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995C7" w14:textId="77777777" w:rsidR="009B7029" w:rsidRPr="009B7029" w:rsidRDefault="009B7029" w:rsidP="009B7029">
      <w:pPr>
        <w:ind w:left="5670"/>
        <w:jc w:val="right"/>
        <w:rPr>
          <w:szCs w:val="28"/>
        </w:rPr>
      </w:pPr>
      <w:bookmarkStart w:id="0" w:name="_Hlk44646674"/>
      <w:r w:rsidRPr="009B7029">
        <w:rPr>
          <w:szCs w:val="28"/>
        </w:rPr>
        <w:t>Приложение к постановлению</w:t>
      </w:r>
    </w:p>
    <w:p w14:paraId="2633DCCB" w14:textId="77777777" w:rsidR="009B7029" w:rsidRPr="009B7029" w:rsidRDefault="009B7029" w:rsidP="009B7029">
      <w:pPr>
        <w:ind w:left="5670"/>
        <w:jc w:val="right"/>
        <w:rPr>
          <w:szCs w:val="28"/>
        </w:rPr>
      </w:pPr>
      <w:r w:rsidRPr="009B7029">
        <w:rPr>
          <w:szCs w:val="28"/>
        </w:rPr>
        <w:t>администрации Сосновского</w:t>
      </w:r>
    </w:p>
    <w:p w14:paraId="2EAA27FF" w14:textId="77777777" w:rsidR="009B7029" w:rsidRPr="009B7029" w:rsidRDefault="009B7029" w:rsidP="009B7029">
      <w:pPr>
        <w:ind w:left="5670"/>
        <w:jc w:val="right"/>
        <w:rPr>
          <w:szCs w:val="28"/>
        </w:rPr>
      </w:pPr>
      <w:r w:rsidRPr="009B7029">
        <w:rPr>
          <w:szCs w:val="28"/>
        </w:rPr>
        <w:t>муниципального района</w:t>
      </w:r>
    </w:p>
    <w:p w14:paraId="50CD29B8" w14:textId="47BBEA66" w:rsidR="009B7029" w:rsidRPr="009B7029" w:rsidRDefault="009B7029" w:rsidP="009B7029">
      <w:pPr>
        <w:ind w:left="5670"/>
        <w:jc w:val="right"/>
        <w:rPr>
          <w:szCs w:val="28"/>
        </w:rPr>
      </w:pPr>
      <w:r w:rsidRPr="009B7029">
        <w:rPr>
          <w:szCs w:val="28"/>
        </w:rPr>
        <w:t>от ____.______.202</w:t>
      </w:r>
      <w:r w:rsidR="009F79A5" w:rsidRPr="009F79A5">
        <w:rPr>
          <w:szCs w:val="28"/>
        </w:rPr>
        <w:t>3</w:t>
      </w:r>
      <w:r w:rsidRPr="009B7029">
        <w:rPr>
          <w:szCs w:val="28"/>
        </w:rPr>
        <w:t>года №____</w:t>
      </w:r>
    </w:p>
    <w:p w14:paraId="69C647A4" w14:textId="77777777" w:rsidR="009B7029" w:rsidRPr="009B7029" w:rsidRDefault="009B7029" w:rsidP="009B7029">
      <w:pPr>
        <w:spacing w:after="200" w:line="276" w:lineRule="auto"/>
        <w:jc w:val="right"/>
        <w:rPr>
          <w:szCs w:val="28"/>
        </w:rPr>
      </w:pPr>
    </w:p>
    <w:p w14:paraId="76B74993" w14:textId="77777777" w:rsidR="009B7029" w:rsidRPr="009B7029" w:rsidRDefault="009B7029" w:rsidP="009B7029">
      <w:pPr>
        <w:tabs>
          <w:tab w:val="center" w:pos="4677"/>
          <w:tab w:val="right" w:pos="9355"/>
        </w:tabs>
        <w:suppressAutoHyphens/>
        <w:ind w:firstLine="709"/>
        <w:jc w:val="center"/>
        <w:rPr>
          <w:szCs w:val="28"/>
        </w:rPr>
      </w:pPr>
    </w:p>
    <w:p w14:paraId="708E74ED" w14:textId="77777777" w:rsidR="009B7029" w:rsidRPr="009B7029" w:rsidRDefault="009B7029" w:rsidP="009B7029">
      <w:pPr>
        <w:tabs>
          <w:tab w:val="center" w:pos="4677"/>
          <w:tab w:val="right" w:pos="9355"/>
        </w:tabs>
        <w:suppressAutoHyphens/>
        <w:ind w:firstLine="709"/>
        <w:jc w:val="center"/>
        <w:rPr>
          <w:szCs w:val="28"/>
        </w:rPr>
      </w:pPr>
    </w:p>
    <w:p w14:paraId="242890ED" w14:textId="77777777" w:rsidR="009B7029" w:rsidRPr="009B7029" w:rsidRDefault="009B7029" w:rsidP="009B7029">
      <w:pPr>
        <w:tabs>
          <w:tab w:val="center" w:pos="4677"/>
          <w:tab w:val="right" w:pos="9355"/>
        </w:tabs>
        <w:suppressAutoHyphens/>
        <w:ind w:firstLine="709"/>
        <w:jc w:val="center"/>
        <w:rPr>
          <w:szCs w:val="28"/>
        </w:rPr>
      </w:pPr>
    </w:p>
    <w:p w14:paraId="434C8C12" w14:textId="77777777" w:rsidR="009B7029" w:rsidRPr="009B7029" w:rsidRDefault="009B7029" w:rsidP="009B7029">
      <w:pPr>
        <w:tabs>
          <w:tab w:val="center" w:pos="4677"/>
          <w:tab w:val="right" w:pos="9355"/>
        </w:tabs>
        <w:suppressAutoHyphens/>
        <w:ind w:firstLine="709"/>
        <w:jc w:val="center"/>
        <w:rPr>
          <w:szCs w:val="28"/>
        </w:rPr>
      </w:pPr>
    </w:p>
    <w:p w14:paraId="6AA65C50" w14:textId="77777777" w:rsidR="009B7029" w:rsidRPr="009B7029" w:rsidRDefault="009B7029" w:rsidP="009B7029">
      <w:pPr>
        <w:tabs>
          <w:tab w:val="center" w:pos="4677"/>
          <w:tab w:val="right" w:pos="9355"/>
        </w:tabs>
        <w:suppressAutoHyphens/>
        <w:ind w:firstLine="709"/>
        <w:jc w:val="center"/>
        <w:rPr>
          <w:szCs w:val="28"/>
        </w:rPr>
      </w:pPr>
    </w:p>
    <w:p w14:paraId="0B3057BC" w14:textId="77777777" w:rsidR="009B7029" w:rsidRPr="009B7029" w:rsidRDefault="009B7029" w:rsidP="009B7029">
      <w:pPr>
        <w:tabs>
          <w:tab w:val="center" w:pos="4677"/>
          <w:tab w:val="right" w:pos="9355"/>
        </w:tabs>
        <w:suppressAutoHyphens/>
        <w:ind w:firstLine="709"/>
        <w:jc w:val="center"/>
        <w:rPr>
          <w:szCs w:val="28"/>
        </w:rPr>
      </w:pPr>
    </w:p>
    <w:p w14:paraId="58A285A3" w14:textId="77777777" w:rsidR="009B7029" w:rsidRPr="009B7029" w:rsidRDefault="009B7029" w:rsidP="009B7029">
      <w:pPr>
        <w:tabs>
          <w:tab w:val="center" w:pos="4677"/>
          <w:tab w:val="right" w:pos="9355"/>
        </w:tabs>
        <w:suppressAutoHyphens/>
        <w:ind w:firstLine="709"/>
        <w:jc w:val="center"/>
        <w:rPr>
          <w:szCs w:val="28"/>
        </w:rPr>
      </w:pPr>
    </w:p>
    <w:p w14:paraId="6DED9CD9" w14:textId="77777777" w:rsidR="009B7029" w:rsidRPr="009B7029" w:rsidRDefault="009B7029" w:rsidP="009B7029">
      <w:pPr>
        <w:tabs>
          <w:tab w:val="center" w:pos="4677"/>
          <w:tab w:val="right" w:pos="9355"/>
        </w:tabs>
        <w:suppressAutoHyphens/>
        <w:ind w:firstLine="709"/>
        <w:jc w:val="center"/>
        <w:rPr>
          <w:szCs w:val="28"/>
        </w:rPr>
      </w:pPr>
    </w:p>
    <w:p w14:paraId="4FA71A7B" w14:textId="77777777" w:rsidR="009B7029" w:rsidRPr="009B7029" w:rsidRDefault="009B7029" w:rsidP="009B7029">
      <w:pPr>
        <w:tabs>
          <w:tab w:val="center" w:pos="4677"/>
          <w:tab w:val="right" w:pos="9355"/>
        </w:tabs>
        <w:suppressAutoHyphens/>
        <w:ind w:firstLine="709"/>
        <w:jc w:val="center"/>
        <w:rPr>
          <w:szCs w:val="28"/>
        </w:rPr>
      </w:pPr>
    </w:p>
    <w:p w14:paraId="58AFBF04" w14:textId="77777777" w:rsidR="009B7029" w:rsidRPr="009B7029" w:rsidRDefault="009B7029" w:rsidP="009B7029">
      <w:pPr>
        <w:tabs>
          <w:tab w:val="center" w:pos="4677"/>
          <w:tab w:val="right" w:pos="9355"/>
        </w:tabs>
        <w:suppressAutoHyphens/>
        <w:ind w:firstLine="709"/>
        <w:jc w:val="center"/>
        <w:rPr>
          <w:szCs w:val="28"/>
        </w:rPr>
      </w:pPr>
    </w:p>
    <w:p w14:paraId="693FF097" w14:textId="77777777" w:rsidR="009B7029" w:rsidRPr="009B7029" w:rsidRDefault="009B7029" w:rsidP="009B7029">
      <w:pPr>
        <w:tabs>
          <w:tab w:val="center" w:pos="4677"/>
          <w:tab w:val="right" w:pos="9355"/>
        </w:tabs>
        <w:suppressAutoHyphens/>
        <w:ind w:firstLine="709"/>
        <w:jc w:val="center"/>
        <w:rPr>
          <w:szCs w:val="28"/>
        </w:rPr>
      </w:pPr>
    </w:p>
    <w:p w14:paraId="54FDBF86" w14:textId="77777777" w:rsidR="009B7029" w:rsidRPr="009B7029" w:rsidRDefault="009B7029" w:rsidP="009B7029">
      <w:pPr>
        <w:tabs>
          <w:tab w:val="center" w:pos="4677"/>
          <w:tab w:val="right" w:pos="9355"/>
        </w:tabs>
        <w:suppressAutoHyphens/>
        <w:ind w:firstLine="709"/>
        <w:jc w:val="center"/>
        <w:rPr>
          <w:szCs w:val="28"/>
        </w:rPr>
      </w:pPr>
    </w:p>
    <w:p w14:paraId="25A95C63" w14:textId="77777777" w:rsidR="009B7029" w:rsidRPr="009B7029" w:rsidRDefault="009B7029" w:rsidP="009B7029">
      <w:pPr>
        <w:widowControl w:val="0"/>
        <w:suppressAutoHyphens/>
        <w:autoSpaceDE w:val="0"/>
        <w:autoSpaceDN w:val="0"/>
        <w:adjustRightInd w:val="0"/>
        <w:ind w:firstLine="709"/>
        <w:jc w:val="center"/>
        <w:rPr>
          <w:rFonts w:eastAsia="Calibri"/>
          <w:szCs w:val="28"/>
        </w:rPr>
      </w:pPr>
    </w:p>
    <w:p w14:paraId="509D9D26" w14:textId="4DAD9658" w:rsidR="005B2D03" w:rsidRDefault="009B7029" w:rsidP="005B2D03">
      <w:pPr>
        <w:tabs>
          <w:tab w:val="center" w:pos="4677"/>
          <w:tab w:val="right" w:pos="9355"/>
        </w:tabs>
        <w:spacing w:after="120"/>
        <w:ind w:firstLine="709"/>
        <w:jc w:val="center"/>
        <w:rPr>
          <w:szCs w:val="28"/>
        </w:rPr>
      </w:pPr>
      <w:r>
        <w:rPr>
          <w:szCs w:val="28"/>
        </w:rPr>
        <w:t>С</w:t>
      </w:r>
      <w:r w:rsidRPr="005B2D03">
        <w:rPr>
          <w:szCs w:val="28"/>
        </w:rPr>
        <w:t xml:space="preserve">хема теплоснабжения </w:t>
      </w:r>
      <w:r w:rsidRPr="005B2D03">
        <w:rPr>
          <w:szCs w:val="28"/>
        </w:rPr>
        <w:br/>
      </w:r>
      <w:r>
        <w:rPr>
          <w:szCs w:val="28"/>
        </w:rPr>
        <w:t>Рощинского</w:t>
      </w:r>
      <w:r w:rsidRPr="005B2D03">
        <w:rPr>
          <w:szCs w:val="28"/>
        </w:rPr>
        <w:t xml:space="preserve"> сельского поселения </w:t>
      </w:r>
      <w:r w:rsidRPr="005B2D03">
        <w:rPr>
          <w:szCs w:val="28"/>
        </w:rPr>
        <w:br/>
      </w:r>
      <w:r>
        <w:rPr>
          <w:szCs w:val="28"/>
        </w:rPr>
        <w:t>С</w:t>
      </w:r>
      <w:r w:rsidRPr="005B2D03">
        <w:rPr>
          <w:szCs w:val="28"/>
        </w:rPr>
        <w:t>основского муниципального района</w:t>
      </w:r>
      <w:r w:rsidRPr="005B2D03">
        <w:rPr>
          <w:szCs w:val="28"/>
        </w:rPr>
        <w:br/>
      </w:r>
      <w:r>
        <w:rPr>
          <w:szCs w:val="28"/>
        </w:rPr>
        <w:t>Ч</w:t>
      </w:r>
      <w:r w:rsidRPr="005B2D03">
        <w:rPr>
          <w:szCs w:val="28"/>
        </w:rPr>
        <w:t>елябинской области</w:t>
      </w:r>
      <w:r w:rsidRPr="005B2D03">
        <w:rPr>
          <w:szCs w:val="28"/>
        </w:rPr>
        <w:br/>
        <w:t xml:space="preserve">на период до </w:t>
      </w:r>
      <w:r>
        <w:rPr>
          <w:szCs w:val="28"/>
        </w:rPr>
        <w:t>2034</w:t>
      </w:r>
      <w:r w:rsidRPr="005B2D03">
        <w:rPr>
          <w:szCs w:val="28"/>
        </w:rPr>
        <w:t xml:space="preserve"> года</w:t>
      </w:r>
    </w:p>
    <w:p w14:paraId="176D8317" w14:textId="5F4ACA04" w:rsidR="009B7029" w:rsidRDefault="009B7029" w:rsidP="009B7029">
      <w:pPr>
        <w:tabs>
          <w:tab w:val="center" w:pos="4677"/>
          <w:tab w:val="right" w:pos="9355"/>
        </w:tabs>
        <w:suppressAutoHyphens/>
        <w:ind w:firstLine="709"/>
        <w:jc w:val="center"/>
        <w:rPr>
          <w:szCs w:val="28"/>
        </w:rPr>
      </w:pPr>
    </w:p>
    <w:p w14:paraId="5334F24A" w14:textId="77777777" w:rsidR="009B7029" w:rsidRPr="009B7029" w:rsidRDefault="009B7029" w:rsidP="009B7029">
      <w:pPr>
        <w:tabs>
          <w:tab w:val="center" w:pos="4677"/>
          <w:tab w:val="right" w:pos="9355"/>
        </w:tabs>
        <w:suppressAutoHyphens/>
        <w:ind w:firstLine="709"/>
        <w:jc w:val="center"/>
        <w:rPr>
          <w:szCs w:val="28"/>
        </w:rPr>
      </w:pPr>
    </w:p>
    <w:p w14:paraId="149EDA55" w14:textId="77777777" w:rsidR="005B2D03" w:rsidRPr="005B2D03" w:rsidRDefault="005B2D03" w:rsidP="009B7029">
      <w:pPr>
        <w:widowControl w:val="0"/>
        <w:suppressAutoHyphens/>
        <w:autoSpaceDE w:val="0"/>
        <w:autoSpaceDN w:val="0"/>
        <w:adjustRightInd w:val="0"/>
        <w:ind w:firstLine="709"/>
        <w:jc w:val="center"/>
        <w:rPr>
          <w:rFonts w:eastAsia="Calibri"/>
          <w:szCs w:val="28"/>
        </w:rPr>
      </w:pPr>
      <w:r w:rsidRPr="005B2D03">
        <w:rPr>
          <w:rFonts w:eastAsia="Calibri"/>
          <w:szCs w:val="28"/>
        </w:rPr>
        <w:t>Сведений, составляющих государственную тайну в соответствии с Указом Президента Российской Федерации от 30 ноября 1995года № 1203 «Об утверждении перечня сведений, отнесенных к государственной тайне», не содержится.</w:t>
      </w:r>
    </w:p>
    <w:p w14:paraId="2D2A9BEA" w14:textId="6F8CEF0B" w:rsidR="005B2D03" w:rsidRPr="009B7029" w:rsidRDefault="005B2D03" w:rsidP="009B7029">
      <w:pPr>
        <w:widowControl w:val="0"/>
        <w:suppressAutoHyphens/>
        <w:autoSpaceDE w:val="0"/>
        <w:autoSpaceDN w:val="0"/>
        <w:adjustRightInd w:val="0"/>
        <w:ind w:firstLine="709"/>
        <w:jc w:val="center"/>
        <w:rPr>
          <w:rFonts w:eastAsia="Calibri"/>
          <w:szCs w:val="28"/>
        </w:rPr>
      </w:pPr>
      <w:r w:rsidRPr="009B7029">
        <w:rPr>
          <w:rFonts w:eastAsia="Calibri"/>
          <w:szCs w:val="28"/>
        </w:rPr>
        <w:t>Шифр E0</w:t>
      </w:r>
      <w:r w:rsidR="000F2CC2" w:rsidRPr="009B7029">
        <w:rPr>
          <w:rFonts w:eastAsia="Calibri"/>
          <w:szCs w:val="28"/>
        </w:rPr>
        <w:t>5</w:t>
      </w:r>
      <w:r w:rsidRPr="009B7029">
        <w:rPr>
          <w:rFonts w:eastAsia="Calibri"/>
          <w:szCs w:val="28"/>
        </w:rPr>
        <w:t xml:space="preserve">_ </w:t>
      </w:r>
      <w:r w:rsidR="0028576B" w:rsidRPr="0028576B">
        <w:rPr>
          <w:rFonts w:eastAsia="Calibri"/>
          <w:szCs w:val="28"/>
        </w:rPr>
        <w:t>1065302000092</w:t>
      </w:r>
      <w:r w:rsidRPr="009B7029">
        <w:rPr>
          <w:rFonts w:eastAsia="Calibri"/>
          <w:szCs w:val="28"/>
        </w:rPr>
        <w:t>_74</w:t>
      </w:r>
    </w:p>
    <w:p w14:paraId="56AC255A" w14:textId="712FC72C" w:rsidR="005B2D03" w:rsidRPr="005B2D03" w:rsidRDefault="005B2D03" w:rsidP="009B7029">
      <w:pPr>
        <w:widowControl w:val="0"/>
        <w:suppressAutoHyphens/>
        <w:autoSpaceDE w:val="0"/>
        <w:autoSpaceDN w:val="0"/>
        <w:adjustRightInd w:val="0"/>
        <w:ind w:firstLine="709"/>
        <w:jc w:val="center"/>
        <w:rPr>
          <w:rFonts w:eastAsia="Calibri"/>
          <w:szCs w:val="28"/>
        </w:rPr>
      </w:pPr>
      <w:r w:rsidRPr="005B2D03">
        <w:rPr>
          <w:rFonts w:eastAsia="Calibri"/>
          <w:szCs w:val="28"/>
        </w:rPr>
        <w:t>(Актуализация на 2023 год)</w:t>
      </w:r>
    </w:p>
    <w:p w14:paraId="1F700C32" w14:textId="77777777" w:rsidR="005B2D03" w:rsidRPr="005B2D03" w:rsidRDefault="005B2D03" w:rsidP="005B2D03">
      <w:pPr>
        <w:ind w:firstLine="709"/>
        <w:rPr>
          <w:rFonts w:eastAsia="Calibri"/>
          <w:b/>
          <w:szCs w:val="28"/>
          <w:lang w:eastAsia="en-US"/>
        </w:rPr>
      </w:pPr>
      <w:r w:rsidRPr="005B2D03">
        <w:rPr>
          <w:rFonts w:ascii="Calibri" w:eastAsia="Calibri" w:hAnsi="Calibri"/>
          <w:b/>
          <w:sz w:val="22"/>
          <w:szCs w:val="22"/>
          <w:lang w:eastAsia="en-US"/>
        </w:rPr>
        <w:br w:type="page"/>
      </w:r>
    </w:p>
    <w:p w14:paraId="2890A552" w14:textId="77777777" w:rsidR="005B2D03" w:rsidRPr="00135A26" w:rsidRDefault="005B2D03" w:rsidP="005B2D03">
      <w:pPr>
        <w:widowControl w:val="0"/>
        <w:tabs>
          <w:tab w:val="left" w:pos="993"/>
        </w:tabs>
        <w:autoSpaceDE w:val="0"/>
        <w:autoSpaceDN w:val="0"/>
        <w:adjustRightInd w:val="0"/>
        <w:spacing w:after="120"/>
        <w:ind w:firstLine="709"/>
        <w:contextualSpacing/>
        <w:jc w:val="center"/>
        <w:rPr>
          <w:rFonts w:eastAsia="Calibri"/>
          <w:bCs/>
          <w:szCs w:val="28"/>
          <w:lang w:eastAsia="en-US"/>
        </w:rPr>
      </w:pPr>
      <w:r w:rsidRPr="00135A26">
        <w:rPr>
          <w:rFonts w:eastAsia="Calibri"/>
          <w:bCs/>
          <w:szCs w:val="28"/>
          <w:lang w:eastAsia="en-US"/>
        </w:rPr>
        <w:lastRenderedPageBreak/>
        <w:t>Оглавление</w:t>
      </w:r>
    </w:p>
    <w:bookmarkStart w:id="1" w:name="_Toc4465249"/>
    <w:bookmarkStart w:id="2" w:name="_Toc536140354"/>
    <w:p w14:paraId="2FB8E46D" w14:textId="65995099" w:rsidR="008701E8" w:rsidRPr="008701E8" w:rsidRDefault="00F77BBD"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eastAsia="Calibri" w:hAnsi="Times New Roman" w:cs="Times New Roman"/>
          <w:sz w:val="28"/>
          <w:szCs w:val="28"/>
        </w:rPr>
        <w:fldChar w:fldCharType="begin"/>
      </w:r>
      <w:r w:rsidRPr="008701E8">
        <w:rPr>
          <w:rFonts w:ascii="Times New Roman" w:eastAsia="Calibri" w:hAnsi="Times New Roman" w:cs="Times New Roman"/>
          <w:sz w:val="28"/>
          <w:szCs w:val="28"/>
        </w:rPr>
        <w:instrText xml:space="preserve"> TOC \o "1-1" \t "!Огл;1" </w:instrText>
      </w:r>
      <w:r w:rsidRPr="008701E8">
        <w:rPr>
          <w:rFonts w:ascii="Times New Roman" w:eastAsia="Calibri" w:hAnsi="Times New Roman" w:cs="Times New Roman"/>
          <w:sz w:val="28"/>
          <w:szCs w:val="28"/>
        </w:rPr>
        <w:fldChar w:fldCharType="separate"/>
      </w:r>
      <w:r w:rsidR="008701E8" w:rsidRPr="008701E8">
        <w:rPr>
          <w:rFonts w:ascii="Times New Roman" w:hAnsi="Times New Roman" w:cs="Times New Roman"/>
          <w:noProof/>
          <w:sz w:val="28"/>
          <w:szCs w:val="28"/>
        </w:rPr>
        <w:t>Аннотация</w:t>
      </w:r>
      <w:r w:rsidR="008701E8" w:rsidRPr="008701E8">
        <w:rPr>
          <w:rFonts w:ascii="Times New Roman" w:hAnsi="Times New Roman" w:cs="Times New Roman"/>
          <w:noProof/>
          <w:sz w:val="28"/>
          <w:szCs w:val="28"/>
        </w:rPr>
        <w:tab/>
      </w:r>
      <w:r w:rsidR="008701E8" w:rsidRPr="008701E8">
        <w:rPr>
          <w:rFonts w:ascii="Times New Roman" w:hAnsi="Times New Roman" w:cs="Times New Roman"/>
          <w:noProof/>
          <w:sz w:val="28"/>
          <w:szCs w:val="28"/>
        </w:rPr>
        <w:fldChar w:fldCharType="begin"/>
      </w:r>
      <w:r w:rsidR="008701E8" w:rsidRPr="008701E8">
        <w:rPr>
          <w:rFonts w:ascii="Times New Roman" w:hAnsi="Times New Roman" w:cs="Times New Roman"/>
          <w:noProof/>
          <w:sz w:val="28"/>
          <w:szCs w:val="28"/>
        </w:rPr>
        <w:instrText xml:space="preserve"> PAGEREF _Toc136911778 \h </w:instrText>
      </w:r>
      <w:r w:rsidR="008701E8" w:rsidRPr="008701E8">
        <w:rPr>
          <w:rFonts w:ascii="Times New Roman" w:hAnsi="Times New Roman" w:cs="Times New Roman"/>
          <w:noProof/>
          <w:sz w:val="28"/>
          <w:szCs w:val="28"/>
        </w:rPr>
      </w:r>
      <w:r w:rsidR="008701E8" w:rsidRPr="008701E8">
        <w:rPr>
          <w:rFonts w:ascii="Times New Roman" w:hAnsi="Times New Roman" w:cs="Times New Roman"/>
          <w:noProof/>
          <w:sz w:val="28"/>
          <w:szCs w:val="28"/>
        </w:rPr>
        <w:fldChar w:fldCharType="separate"/>
      </w:r>
      <w:r w:rsidR="008701E8">
        <w:rPr>
          <w:rFonts w:ascii="Times New Roman" w:hAnsi="Times New Roman" w:cs="Times New Roman"/>
          <w:noProof/>
          <w:sz w:val="28"/>
          <w:szCs w:val="28"/>
        </w:rPr>
        <w:t>27</w:t>
      </w:r>
      <w:r w:rsidR="008701E8" w:rsidRPr="008701E8">
        <w:rPr>
          <w:rFonts w:ascii="Times New Roman" w:hAnsi="Times New Roman" w:cs="Times New Roman"/>
          <w:noProof/>
          <w:sz w:val="28"/>
          <w:szCs w:val="28"/>
        </w:rPr>
        <w:fldChar w:fldCharType="end"/>
      </w:r>
    </w:p>
    <w:p w14:paraId="631FF234" w14:textId="6E915F53"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Термины</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_Toc136911779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28</w:t>
      </w:r>
      <w:r w:rsidRPr="008701E8">
        <w:rPr>
          <w:rFonts w:ascii="Times New Roman" w:hAnsi="Times New Roman" w:cs="Times New Roman"/>
          <w:noProof/>
          <w:sz w:val="28"/>
          <w:szCs w:val="28"/>
        </w:rPr>
        <w:fldChar w:fldCharType="end"/>
      </w:r>
    </w:p>
    <w:p w14:paraId="5B9B8F1A" w14:textId="39EC0DAC"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Список сокращений.</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_Toc136911780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30</w:t>
      </w:r>
      <w:r w:rsidRPr="008701E8">
        <w:rPr>
          <w:rFonts w:ascii="Times New Roman" w:hAnsi="Times New Roman" w:cs="Times New Roman"/>
          <w:noProof/>
          <w:sz w:val="28"/>
          <w:szCs w:val="28"/>
        </w:rPr>
        <w:fldChar w:fldCharType="end"/>
      </w:r>
    </w:p>
    <w:p w14:paraId="79CDCCF5" w14:textId="25244A18"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Раздел 1 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_Toc136911781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31</w:t>
      </w:r>
      <w:r w:rsidRPr="008701E8">
        <w:rPr>
          <w:rFonts w:ascii="Times New Roman" w:hAnsi="Times New Roman" w:cs="Times New Roman"/>
          <w:noProof/>
          <w:sz w:val="28"/>
          <w:szCs w:val="28"/>
        </w:rPr>
        <w:fldChar w:fldCharType="end"/>
      </w:r>
    </w:p>
    <w:p w14:paraId="673CBE26" w14:textId="0B1F2403"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1.1. Величины существующей отапливаемой площади строительных фондов и приросты отапливаемой площади строительных фондов</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_Toc136911782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31</w:t>
      </w:r>
      <w:r w:rsidRPr="008701E8">
        <w:rPr>
          <w:rFonts w:ascii="Times New Roman" w:hAnsi="Times New Roman" w:cs="Times New Roman"/>
          <w:noProof/>
          <w:sz w:val="28"/>
          <w:szCs w:val="28"/>
        </w:rPr>
        <w:fldChar w:fldCharType="end"/>
      </w:r>
    </w:p>
    <w:p w14:paraId="2057AE6B" w14:textId="796089A7"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_Toc136911783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32</w:t>
      </w:r>
      <w:r w:rsidRPr="008701E8">
        <w:rPr>
          <w:rFonts w:ascii="Times New Roman" w:hAnsi="Times New Roman" w:cs="Times New Roman"/>
          <w:noProof/>
          <w:sz w:val="28"/>
          <w:szCs w:val="28"/>
        </w:rPr>
        <w:fldChar w:fldCharType="end"/>
      </w:r>
    </w:p>
    <w:p w14:paraId="5ECB06F3" w14:textId="64ADC8F3"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_Toc136911784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32</w:t>
      </w:r>
      <w:r w:rsidRPr="008701E8">
        <w:rPr>
          <w:rFonts w:ascii="Times New Roman" w:hAnsi="Times New Roman" w:cs="Times New Roman"/>
          <w:noProof/>
          <w:sz w:val="28"/>
          <w:szCs w:val="28"/>
        </w:rPr>
        <w:fldChar w:fldCharType="end"/>
      </w:r>
    </w:p>
    <w:p w14:paraId="2DD68E71" w14:textId="5DE3E42A"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_Toc136911785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32</w:t>
      </w:r>
      <w:r w:rsidRPr="008701E8">
        <w:rPr>
          <w:rFonts w:ascii="Times New Roman" w:hAnsi="Times New Roman" w:cs="Times New Roman"/>
          <w:noProof/>
          <w:sz w:val="28"/>
          <w:szCs w:val="28"/>
        </w:rPr>
        <w:fldChar w:fldCharType="end"/>
      </w:r>
    </w:p>
    <w:p w14:paraId="1B2349B0" w14:textId="5BD0853C"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Раздел 2 Существующие и перспективные балансы тепловой мощности источников тепловой энергии и тепловой нагрузки потребителей</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_Toc136911786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32</w:t>
      </w:r>
      <w:r w:rsidRPr="008701E8">
        <w:rPr>
          <w:rFonts w:ascii="Times New Roman" w:hAnsi="Times New Roman" w:cs="Times New Roman"/>
          <w:noProof/>
          <w:sz w:val="28"/>
          <w:szCs w:val="28"/>
        </w:rPr>
        <w:fldChar w:fldCharType="end"/>
      </w:r>
    </w:p>
    <w:p w14:paraId="33CEA71A" w14:textId="771DE1E5"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2.1. Описание существующих и перспективных зон действия систем теплоснабжения и источников тепловой энергии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_Toc136911787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32</w:t>
      </w:r>
      <w:r w:rsidRPr="008701E8">
        <w:rPr>
          <w:rFonts w:ascii="Times New Roman" w:hAnsi="Times New Roman" w:cs="Times New Roman"/>
          <w:noProof/>
          <w:sz w:val="28"/>
          <w:szCs w:val="28"/>
        </w:rPr>
        <w:fldChar w:fldCharType="end"/>
      </w:r>
    </w:p>
    <w:p w14:paraId="19ED52D6" w14:textId="776BF8D9"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2.2. Описание существующих и перспективных зон действия индивидуальных источников тепловой энергии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_Toc136911788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33</w:t>
      </w:r>
      <w:r w:rsidRPr="008701E8">
        <w:rPr>
          <w:rFonts w:ascii="Times New Roman" w:hAnsi="Times New Roman" w:cs="Times New Roman"/>
          <w:noProof/>
          <w:sz w:val="28"/>
          <w:szCs w:val="28"/>
        </w:rPr>
        <w:fldChar w:fldCharType="end"/>
      </w:r>
    </w:p>
    <w:p w14:paraId="408F8CAC" w14:textId="3BAC7131"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_Toc136911789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33</w:t>
      </w:r>
      <w:r w:rsidRPr="008701E8">
        <w:rPr>
          <w:rFonts w:ascii="Times New Roman" w:hAnsi="Times New Roman" w:cs="Times New Roman"/>
          <w:noProof/>
          <w:sz w:val="28"/>
          <w:szCs w:val="28"/>
        </w:rPr>
        <w:fldChar w:fldCharType="end"/>
      </w:r>
    </w:p>
    <w:p w14:paraId="5E146D69" w14:textId="66D2AAEF"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_Toc136911790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34</w:t>
      </w:r>
      <w:r w:rsidRPr="008701E8">
        <w:rPr>
          <w:rFonts w:ascii="Times New Roman" w:hAnsi="Times New Roman" w:cs="Times New Roman"/>
          <w:noProof/>
          <w:sz w:val="28"/>
          <w:szCs w:val="28"/>
        </w:rPr>
        <w:fldChar w:fldCharType="end"/>
      </w:r>
    </w:p>
    <w:p w14:paraId="50B6478F" w14:textId="4FBCD320"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2.5. Радиус эффективного теплоснабжения, определяемый в соответствии с методическими указаниями по разработке схем теплоснабжения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_Toc136911791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34</w:t>
      </w:r>
      <w:r w:rsidRPr="008701E8">
        <w:rPr>
          <w:rFonts w:ascii="Times New Roman" w:hAnsi="Times New Roman" w:cs="Times New Roman"/>
          <w:noProof/>
          <w:sz w:val="28"/>
          <w:szCs w:val="28"/>
        </w:rPr>
        <w:fldChar w:fldCharType="end"/>
      </w:r>
    </w:p>
    <w:p w14:paraId="7BE420CC" w14:textId="7FC35AC0"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Раздел 3 Существующие и перспективные балансы теплоносителя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_Toc136911792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35</w:t>
      </w:r>
      <w:r w:rsidRPr="008701E8">
        <w:rPr>
          <w:rFonts w:ascii="Times New Roman" w:hAnsi="Times New Roman" w:cs="Times New Roman"/>
          <w:noProof/>
          <w:sz w:val="28"/>
          <w:szCs w:val="28"/>
        </w:rPr>
        <w:fldChar w:fldCharType="end"/>
      </w:r>
    </w:p>
    <w:p w14:paraId="79CB28DE" w14:textId="5DB46EB2"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_Toc136911793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35</w:t>
      </w:r>
      <w:r w:rsidRPr="008701E8">
        <w:rPr>
          <w:rFonts w:ascii="Times New Roman" w:hAnsi="Times New Roman" w:cs="Times New Roman"/>
          <w:noProof/>
          <w:sz w:val="28"/>
          <w:szCs w:val="28"/>
        </w:rPr>
        <w:fldChar w:fldCharType="end"/>
      </w:r>
    </w:p>
    <w:p w14:paraId="01EBC91C" w14:textId="35229A48"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lastRenderedPageBreak/>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_Toc136911794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35</w:t>
      </w:r>
      <w:r w:rsidRPr="008701E8">
        <w:rPr>
          <w:rFonts w:ascii="Times New Roman" w:hAnsi="Times New Roman" w:cs="Times New Roman"/>
          <w:noProof/>
          <w:sz w:val="28"/>
          <w:szCs w:val="28"/>
        </w:rPr>
        <w:fldChar w:fldCharType="end"/>
      </w:r>
    </w:p>
    <w:p w14:paraId="4D8EDF68" w14:textId="1A999A32"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Раздел 4 Основные положения мастер-плана развития систем теплоснабжения сельского поселения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_Toc136911795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35</w:t>
      </w:r>
      <w:r w:rsidRPr="008701E8">
        <w:rPr>
          <w:rFonts w:ascii="Times New Roman" w:hAnsi="Times New Roman" w:cs="Times New Roman"/>
          <w:noProof/>
          <w:sz w:val="28"/>
          <w:szCs w:val="28"/>
        </w:rPr>
        <w:fldChar w:fldCharType="end"/>
      </w:r>
    </w:p>
    <w:p w14:paraId="7D1D8760" w14:textId="2376F4F0"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4.1. Описание сценариев развития теплоснабжения сельского поселения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_Toc136911796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35</w:t>
      </w:r>
      <w:r w:rsidRPr="008701E8">
        <w:rPr>
          <w:rFonts w:ascii="Times New Roman" w:hAnsi="Times New Roman" w:cs="Times New Roman"/>
          <w:noProof/>
          <w:sz w:val="28"/>
          <w:szCs w:val="28"/>
        </w:rPr>
        <w:fldChar w:fldCharType="end"/>
      </w:r>
    </w:p>
    <w:p w14:paraId="70DF629C" w14:textId="6D824B71"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4.2. Обоснование выбора приоритетного сценария развития теплоснабжения сельского поселения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_Toc136911797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35</w:t>
      </w:r>
      <w:r w:rsidRPr="008701E8">
        <w:rPr>
          <w:rFonts w:ascii="Times New Roman" w:hAnsi="Times New Roman" w:cs="Times New Roman"/>
          <w:noProof/>
          <w:sz w:val="28"/>
          <w:szCs w:val="28"/>
        </w:rPr>
        <w:fldChar w:fldCharType="end"/>
      </w:r>
    </w:p>
    <w:p w14:paraId="44D6FAE0" w14:textId="0689D778"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Раздел 5 Предложения по строительству, реконструкции, техническому перевооружению и (или) модернизации источников тепловой энергии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_Toc136911798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36</w:t>
      </w:r>
      <w:r w:rsidRPr="008701E8">
        <w:rPr>
          <w:rFonts w:ascii="Times New Roman" w:hAnsi="Times New Roman" w:cs="Times New Roman"/>
          <w:noProof/>
          <w:sz w:val="28"/>
          <w:szCs w:val="28"/>
        </w:rPr>
        <w:fldChar w:fldCharType="end"/>
      </w:r>
    </w:p>
    <w:p w14:paraId="06633520" w14:textId="5357785F"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5.1. Предложения по строительству источников тепловой энергии, обеспечивающих перспективную тепловую нагрузку на осваиваемых территориях сельского поселения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_Toc136911799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36</w:t>
      </w:r>
      <w:r w:rsidRPr="008701E8">
        <w:rPr>
          <w:rFonts w:ascii="Times New Roman" w:hAnsi="Times New Roman" w:cs="Times New Roman"/>
          <w:noProof/>
          <w:sz w:val="28"/>
          <w:szCs w:val="28"/>
        </w:rPr>
        <w:fldChar w:fldCharType="end"/>
      </w:r>
    </w:p>
    <w:p w14:paraId="26F9C69F" w14:textId="0754A386"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_Toc136911800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36</w:t>
      </w:r>
      <w:r w:rsidRPr="008701E8">
        <w:rPr>
          <w:rFonts w:ascii="Times New Roman" w:hAnsi="Times New Roman" w:cs="Times New Roman"/>
          <w:noProof/>
          <w:sz w:val="28"/>
          <w:szCs w:val="28"/>
        </w:rPr>
        <w:fldChar w:fldCharType="end"/>
      </w:r>
    </w:p>
    <w:p w14:paraId="22138FC7" w14:textId="2CC186DD"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_Toc136911802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36</w:t>
      </w:r>
      <w:r w:rsidRPr="008701E8">
        <w:rPr>
          <w:rFonts w:ascii="Times New Roman" w:hAnsi="Times New Roman" w:cs="Times New Roman"/>
          <w:noProof/>
          <w:sz w:val="28"/>
          <w:szCs w:val="28"/>
        </w:rPr>
        <w:fldChar w:fldCharType="end"/>
      </w:r>
    </w:p>
    <w:p w14:paraId="637F8DBF" w14:textId="4786D890"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_Toc136911803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36</w:t>
      </w:r>
      <w:r w:rsidRPr="008701E8">
        <w:rPr>
          <w:rFonts w:ascii="Times New Roman" w:hAnsi="Times New Roman" w:cs="Times New Roman"/>
          <w:noProof/>
          <w:sz w:val="28"/>
          <w:szCs w:val="28"/>
        </w:rPr>
        <w:fldChar w:fldCharType="end"/>
      </w:r>
    </w:p>
    <w:p w14:paraId="2F6DCB07" w14:textId="6EDED341"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_Toc136911804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36</w:t>
      </w:r>
      <w:r w:rsidRPr="008701E8">
        <w:rPr>
          <w:rFonts w:ascii="Times New Roman" w:hAnsi="Times New Roman" w:cs="Times New Roman"/>
          <w:noProof/>
          <w:sz w:val="28"/>
          <w:szCs w:val="28"/>
        </w:rPr>
        <w:fldChar w:fldCharType="end"/>
      </w:r>
    </w:p>
    <w:p w14:paraId="2212A1F0" w14:textId="4CD8C773"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_Toc136911805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36</w:t>
      </w:r>
      <w:r w:rsidRPr="008701E8">
        <w:rPr>
          <w:rFonts w:ascii="Times New Roman" w:hAnsi="Times New Roman" w:cs="Times New Roman"/>
          <w:noProof/>
          <w:sz w:val="28"/>
          <w:szCs w:val="28"/>
        </w:rPr>
        <w:fldChar w:fldCharType="end"/>
      </w:r>
    </w:p>
    <w:p w14:paraId="3FDB3839" w14:textId="47E78CB5"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_Toc136911806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36</w:t>
      </w:r>
      <w:r w:rsidRPr="008701E8">
        <w:rPr>
          <w:rFonts w:ascii="Times New Roman" w:hAnsi="Times New Roman" w:cs="Times New Roman"/>
          <w:noProof/>
          <w:sz w:val="28"/>
          <w:szCs w:val="28"/>
        </w:rPr>
        <w:fldChar w:fldCharType="end"/>
      </w:r>
    </w:p>
    <w:p w14:paraId="5808B9D9" w14:textId="41410B7B"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_Toc136911807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36</w:t>
      </w:r>
      <w:r w:rsidRPr="008701E8">
        <w:rPr>
          <w:rFonts w:ascii="Times New Roman" w:hAnsi="Times New Roman" w:cs="Times New Roman"/>
          <w:noProof/>
          <w:sz w:val="28"/>
          <w:szCs w:val="28"/>
        </w:rPr>
        <w:fldChar w:fldCharType="end"/>
      </w:r>
    </w:p>
    <w:p w14:paraId="61CE9D2F" w14:textId="0E0E8BFF"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lastRenderedPageBreak/>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_Toc136911808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37</w:t>
      </w:r>
      <w:r w:rsidRPr="008701E8">
        <w:rPr>
          <w:rFonts w:ascii="Times New Roman" w:hAnsi="Times New Roman" w:cs="Times New Roman"/>
          <w:noProof/>
          <w:sz w:val="28"/>
          <w:szCs w:val="28"/>
        </w:rPr>
        <w:fldChar w:fldCharType="end"/>
      </w:r>
    </w:p>
    <w:p w14:paraId="4E710EBB" w14:textId="0702C774"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_Toc136911809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37</w:t>
      </w:r>
      <w:r w:rsidRPr="008701E8">
        <w:rPr>
          <w:rFonts w:ascii="Times New Roman" w:hAnsi="Times New Roman" w:cs="Times New Roman"/>
          <w:noProof/>
          <w:sz w:val="28"/>
          <w:szCs w:val="28"/>
        </w:rPr>
        <w:fldChar w:fldCharType="end"/>
      </w:r>
    </w:p>
    <w:p w14:paraId="624F0308" w14:textId="70A8BD54"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Раздел 6 Предложения по строительству, реконструкции и (или) модернизации тепловых сетей</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_Toc136911810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37</w:t>
      </w:r>
      <w:r w:rsidRPr="008701E8">
        <w:rPr>
          <w:rFonts w:ascii="Times New Roman" w:hAnsi="Times New Roman" w:cs="Times New Roman"/>
          <w:noProof/>
          <w:sz w:val="28"/>
          <w:szCs w:val="28"/>
        </w:rPr>
        <w:fldChar w:fldCharType="end"/>
      </w:r>
    </w:p>
    <w:p w14:paraId="0C3447B7" w14:textId="4B753F50"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_Toc136911811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37</w:t>
      </w:r>
      <w:r w:rsidRPr="008701E8">
        <w:rPr>
          <w:rFonts w:ascii="Times New Roman" w:hAnsi="Times New Roman" w:cs="Times New Roman"/>
          <w:noProof/>
          <w:sz w:val="28"/>
          <w:szCs w:val="28"/>
        </w:rPr>
        <w:fldChar w:fldCharType="end"/>
      </w:r>
    </w:p>
    <w:p w14:paraId="4CAFE9FB" w14:textId="743CB10F"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6.2. Предложения по строительству и реконструкции тепловых сетей для обеспечения перспективных приростов тепловой нагрузки в осваиваемых районах сельского поселения под жилищную, комплексную или производственную застройку</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_Toc136911812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37</w:t>
      </w:r>
      <w:r w:rsidRPr="008701E8">
        <w:rPr>
          <w:rFonts w:ascii="Times New Roman" w:hAnsi="Times New Roman" w:cs="Times New Roman"/>
          <w:noProof/>
          <w:sz w:val="28"/>
          <w:szCs w:val="28"/>
        </w:rPr>
        <w:fldChar w:fldCharType="end"/>
      </w:r>
    </w:p>
    <w:p w14:paraId="13B02C5C" w14:textId="530A83AD"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_Toc136911813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37</w:t>
      </w:r>
      <w:r w:rsidRPr="008701E8">
        <w:rPr>
          <w:rFonts w:ascii="Times New Roman" w:hAnsi="Times New Roman" w:cs="Times New Roman"/>
          <w:noProof/>
          <w:sz w:val="28"/>
          <w:szCs w:val="28"/>
        </w:rPr>
        <w:fldChar w:fldCharType="end"/>
      </w:r>
    </w:p>
    <w:p w14:paraId="68A287A8" w14:textId="6BB5E4D3"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_Toc136911814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38</w:t>
      </w:r>
      <w:r w:rsidRPr="008701E8">
        <w:rPr>
          <w:rFonts w:ascii="Times New Roman" w:hAnsi="Times New Roman" w:cs="Times New Roman"/>
          <w:noProof/>
          <w:sz w:val="28"/>
          <w:szCs w:val="28"/>
        </w:rPr>
        <w:fldChar w:fldCharType="end"/>
      </w:r>
    </w:p>
    <w:p w14:paraId="3E3B27C0" w14:textId="0DF5D02C"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_Toc136911815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38</w:t>
      </w:r>
      <w:r w:rsidRPr="008701E8">
        <w:rPr>
          <w:rFonts w:ascii="Times New Roman" w:hAnsi="Times New Roman" w:cs="Times New Roman"/>
          <w:noProof/>
          <w:sz w:val="28"/>
          <w:szCs w:val="28"/>
        </w:rPr>
        <w:fldChar w:fldCharType="end"/>
      </w:r>
    </w:p>
    <w:p w14:paraId="7E70C3EB" w14:textId="70401F1D"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Раздел 7 Предложения по переводу открытых систем теплоснабжения (горячего водоснабжения) в закрытые системы горячего водоснабжения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_Toc136911816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38</w:t>
      </w:r>
      <w:r w:rsidRPr="008701E8">
        <w:rPr>
          <w:rFonts w:ascii="Times New Roman" w:hAnsi="Times New Roman" w:cs="Times New Roman"/>
          <w:noProof/>
          <w:sz w:val="28"/>
          <w:szCs w:val="28"/>
        </w:rPr>
        <w:fldChar w:fldCharType="end"/>
      </w:r>
    </w:p>
    <w:p w14:paraId="4719000A" w14:textId="19FE7EA9"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_Toc136911817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38</w:t>
      </w:r>
      <w:r w:rsidRPr="008701E8">
        <w:rPr>
          <w:rFonts w:ascii="Times New Roman" w:hAnsi="Times New Roman" w:cs="Times New Roman"/>
          <w:noProof/>
          <w:sz w:val="28"/>
          <w:szCs w:val="28"/>
        </w:rPr>
        <w:fldChar w:fldCharType="end"/>
      </w:r>
    </w:p>
    <w:p w14:paraId="2523483E" w14:textId="6A93FA5D"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 xml:space="preserve">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w:t>
      </w:r>
      <w:r w:rsidRPr="008701E8">
        <w:rPr>
          <w:rFonts w:ascii="Times New Roman" w:hAnsi="Times New Roman" w:cs="Times New Roman"/>
          <w:noProof/>
          <w:sz w:val="28"/>
          <w:szCs w:val="28"/>
        </w:rPr>
        <w:lastRenderedPageBreak/>
        <w:t>индивидуальных и (или) центральных тепловых пунктов по причине отсутствия у потребителей внутридомовых систем горячего водоснабжения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_Toc136911818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38</w:t>
      </w:r>
      <w:r w:rsidRPr="008701E8">
        <w:rPr>
          <w:rFonts w:ascii="Times New Roman" w:hAnsi="Times New Roman" w:cs="Times New Roman"/>
          <w:noProof/>
          <w:sz w:val="28"/>
          <w:szCs w:val="28"/>
        </w:rPr>
        <w:fldChar w:fldCharType="end"/>
      </w:r>
    </w:p>
    <w:p w14:paraId="5597265F" w14:textId="63AD6151"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Раздел 8 Перспективные топливные балансы</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_Toc136911819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38</w:t>
      </w:r>
      <w:r w:rsidRPr="008701E8">
        <w:rPr>
          <w:rFonts w:ascii="Times New Roman" w:hAnsi="Times New Roman" w:cs="Times New Roman"/>
          <w:noProof/>
          <w:sz w:val="28"/>
          <w:szCs w:val="28"/>
        </w:rPr>
        <w:fldChar w:fldCharType="end"/>
      </w:r>
    </w:p>
    <w:p w14:paraId="22A7FF07" w14:textId="5036FDAB"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_Toc136911820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38</w:t>
      </w:r>
      <w:r w:rsidRPr="008701E8">
        <w:rPr>
          <w:rFonts w:ascii="Times New Roman" w:hAnsi="Times New Roman" w:cs="Times New Roman"/>
          <w:noProof/>
          <w:sz w:val="28"/>
          <w:szCs w:val="28"/>
        </w:rPr>
        <w:fldChar w:fldCharType="end"/>
      </w:r>
    </w:p>
    <w:p w14:paraId="21EF7454" w14:textId="083F04B4"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_Toc136911821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38</w:t>
      </w:r>
      <w:r w:rsidRPr="008701E8">
        <w:rPr>
          <w:rFonts w:ascii="Times New Roman" w:hAnsi="Times New Roman" w:cs="Times New Roman"/>
          <w:noProof/>
          <w:sz w:val="28"/>
          <w:szCs w:val="28"/>
        </w:rPr>
        <w:fldChar w:fldCharType="end"/>
      </w:r>
    </w:p>
    <w:p w14:paraId="7A4E8A9C" w14:textId="566B6362"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_Toc136911822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38</w:t>
      </w:r>
      <w:r w:rsidRPr="008701E8">
        <w:rPr>
          <w:rFonts w:ascii="Times New Roman" w:hAnsi="Times New Roman" w:cs="Times New Roman"/>
          <w:noProof/>
          <w:sz w:val="28"/>
          <w:szCs w:val="28"/>
        </w:rPr>
        <w:fldChar w:fldCharType="end"/>
      </w:r>
    </w:p>
    <w:p w14:paraId="3228898B" w14:textId="08F08B55"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8.4. Преобладающий в сельском поселении вид топлива, определяемый по совокупности всех систем теплоснабжения, находящихся в соответствующем сельском поселении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_Toc136911823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39</w:t>
      </w:r>
      <w:r w:rsidRPr="008701E8">
        <w:rPr>
          <w:rFonts w:ascii="Times New Roman" w:hAnsi="Times New Roman" w:cs="Times New Roman"/>
          <w:noProof/>
          <w:sz w:val="28"/>
          <w:szCs w:val="28"/>
        </w:rPr>
        <w:fldChar w:fldCharType="end"/>
      </w:r>
    </w:p>
    <w:p w14:paraId="58317189" w14:textId="0949552F"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8.5. Приоритетное направление развития топливного баланса сельского поселения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_Toc136911824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39</w:t>
      </w:r>
      <w:r w:rsidRPr="008701E8">
        <w:rPr>
          <w:rFonts w:ascii="Times New Roman" w:hAnsi="Times New Roman" w:cs="Times New Roman"/>
          <w:noProof/>
          <w:sz w:val="28"/>
          <w:szCs w:val="28"/>
        </w:rPr>
        <w:fldChar w:fldCharType="end"/>
      </w:r>
    </w:p>
    <w:p w14:paraId="7BDD7F04" w14:textId="39C26B4A"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Раздел 9 Инвестиции в строительство, реконструкцию, техническое перевооружение и (или) модернизацию</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_Toc136911825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39</w:t>
      </w:r>
      <w:r w:rsidRPr="008701E8">
        <w:rPr>
          <w:rFonts w:ascii="Times New Roman" w:hAnsi="Times New Roman" w:cs="Times New Roman"/>
          <w:noProof/>
          <w:sz w:val="28"/>
          <w:szCs w:val="28"/>
        </w:rPr>
        <w:fldChar w:fldCharType="end"/>
      </w:r>
    </w:p>
    <w:p w14:paraId="7B5EAC05" w14:textId="392831FB"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_Toc136911826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39</w:t>
      </w:r>
      <w:r w:rsidRPr="008701E8">
        <w:rPr>
          <w:rFonts w:ascii="Times New Roman" w:hAnsi="Times New Roman" w:cs="Times New Roman"/>
          <w:noProof/>
          <w:sz w:val="28"/>
          <w:szCs w:val="28"/>
        </w:rPr>
        <w:fldChar w:fldCharType="end"/>
      </w:r>
    </w:p>
    <w:p w14:paraId="79FA277C" w14:textId="1669649D"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_Toc136911827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39</w:t>
      </w:r>
      <w:r w:rsidRPr="008701E8">
        <w:rPr>
          <w:rFonts w:ascii="Times New Roman" w:hAnsi="Times New Roman" w:cs="Times New Roman"/>
          <w:noProof/>
          <w:sz w:val="28"/>
          <w:szCs w:val="28"/>
        </w:rPr>
        <w:fldChar w:fldCharType="end"/>
      </w:r>
    </w:p>
    <w:p w14:paraId="0CC9C100" w14:textId="5B50CB12"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_Toc136911828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39</w:t>
      </w:r>
      <w:r w:rsidRPr="008701E8">
        <w:rPr>
          <w:rFonts w:ascii="Times New Roman" w:hAnsi="Times New Roman" w:cs="Times New Roman"/>
          <w:noProof/>
          <w:sz w:val="28"/>
          <w:szCs w:val="28"/>
        </w:rPr>
        <w:fldChar w:fldCharType="end"/>
      </w:r>
    </w:p>
    <w:p w14:paraId="32FDE7B4" w14:textId="0EABF953"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_Toc136911829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39</w:t>
      </w:r>
      <w:r w:rsidRPr="008701E8">
        <w:rPr>
          <w:rFonts w:ascii="Times New Roman" w:hAnsi="Times New Roman" w:cs="Times New Roman"/>
          <w:noProof/>
          <w:sz w:val="28"/>
          <w:szCs w:val="28"/>
        </w:rPr>
        <w:fldChar w:fldCharType="end"/>
      </w:r>
    </w:p>
    <w:p w14:paraId="51AEC1E6" w14:textId="70DB6F97"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9.5. Оценка эффективности инвестиций по отдельным предложениям</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_Toc136911830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39</w:t>
      </w:r>
      <w:r w:rsidRPr="008701E8">
        <w:rPr>
          <w:rFonts w:ascii="Times New Roman" w:hAnsi="Times New Roman" w:cs="Times New Roman"/>
          <w:noProof/>
          <w:sz w:val="28"/>
          <w:szCs w:val="28"/>
        </w:rPr>
        <w:fldChar w:fldCharType="end"/>
      </w:r>
    </w:p>
    <w:p w14:paraId="385188C5" w14:textId="2C43D64E"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9.6.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_Toc136911831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40</w:t>
      </w:r>
      <w:r w:rsidRPr="008701E8">
        <w:rPr>
          <w:rFonts w:ascii="Times New Roman" w:hAnsi="Times New Roman" w:cs="Times New Roman"/>
          <w:noProof/>
          <w:sz w:val="28"/>
          <w:szCs w:val="28"/>
        </w:rPr>
        <w:fldChar w:fldCharType="end"/>
      </w:r>
    </w:p>
    <w:p w14:paraId="2AF8BCD8" w14:textId="15D4EDE1"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lastRenderedPageBreak/>
        <w:t>Раздел 10 Решение о присвоении статуса единой теплоснабжающей организации (организациям)</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_Toc136911832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40</w:t>
      </w:r>
      <w:r w:rsidRPr="008701E8">
        <w:rPr>
          <w:rFonts w:ascii="Times New Roman" w:hAnsi="Times New Roman" w:cs="Times New Roman"/>
          <w:noProof/>
          <w:sz w:val="28"/>
          <w:szCs w:val="28"/>
        </w:rPr>
        <w:fldChar w:fldCharType="end"/>
      </w:r>
    </w:p>
    <w:p w14:paraId="237164B1" w14:textId="09CCDA37"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10.1. Решение об определении единой теплоснабжающей организации (организаций)</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_Toc136911833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40</w:t>
      </w:r>
      <w:r w:rsidRPr="008701E8">
        <w:rPr>
          <w:rFonts w:ascii="Times New Roman" w:hAnsi="Times New Roman" w:cs="Times New Roman"/>
          <w:noProof/>
          <w:sz w:val="28"/>
          <w:szCs w:val="28"/>
        </w:rPr>
        <w:fldChar w:fldCharType="end"/>
      </w:r>
    </w:p>
    <w:p w14:paraId="503092F2" w14:textId="2320A77A"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10.2. Реестр зон деятельности единой теплоснабжающей организации (организаций)</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_Toc136911834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40</w:t>
      </w:r>
      <w:r w:rsidRPr="008701E8">
        <w:rPr>
          <w:rFonts w:ascii="Times New Roman" w:hAnsi="Times New Roman" w:cs="Times New Roman"/>
          <w:noProof/>
          <w:sz w:val="28"/>
          <w:szCs w:val="28"/>
        </w:rPr>
        <w:fldChar w:fldCharType="end"/>
      </w:r>
    </w:p>
    <w:p w14:paraId="06CC3691" w14:textId="5CF7D417"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_Toc136911839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40</w:t>
      </w:r>
      <w:r w:rsidRPr="008701E8">
        <w:rPr>
          <w:rFonts w:ascii="Times New Roman" w:hAnsi="Times New Roman" w:cs="Times New Roman"/>
          <w:noProof/>
          <w:sz w:val="28"/>
          <w:szCs w:val="28"/>
        </w:rPr>
        <w:fldChar w:fldCharType="end"/>
      </w:r>
    </w:p>
    <w:p w14:paraId="6355FBBE" w14:textId="01AE4E4F"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10.4. Информация о поданных теплоснабжающими организациями заявках на присвоение статуса единой теплоснабжающей организации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_Toc136911840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40</w:t>
      </w:r>
      <w:r w:rsidRPr="008701E8">
        <w:rPr>
          <w:rFonts w:ascii="Times New Roman" w:hAnsi="Times New Roman" w:cs="Times New Roman"/>
          <w:noProof/>
          <w:sz w:val="28"/>
          <w:szCs w:val="28"/>
        </w:rPr>
        <w:fldChar w:fldCharType="end"/>
      </w:r>
    </w:p>
    <w:p w14:paraId="74A78229" w14:textId="4A07DA3D"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_Toc136911841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40</w:t>
      </w:r>
      <w:r w:rsidRPr="008701E8">
        <w:rPr>
          <w:rFonts w:ascii="Times New Roman" w:hAnsi="Times New Roman" w:cs="Times New Roman"/>
          <w:noProof/>
          <w:sz w:val="28"/>
          <w:szCs w:val="28"/>
        </w:rPr>
        <w:fldChar w:fldCharType="end"/>
      </w:r>
    </w:p>
    <w:p w14:paraId="59394C70" w14:textId="48477CC2"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Раздел 11 Решения о распределении тепловой нагрузки между источниками тепловой энергии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_Toc136911842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41</w:t>
      </w:r>
      <w:r w:rsidRPr="008701E8">
        <w:rPr>
          <w:rFonts w:ascii="Times New Roman" w:hAnsi="Times New Roman" w:cs="Times New Roman"/>
          <w:noProof/>
          <w:sz w:val="28"/>
          <w:szCs w:val="28"/>
        </w:rPr>
        <w:fldChar w:fldCharType="end"/>
      </w:r>
    </w:p>
    <w:p w14:paraId="0636541C" w14:textId="3C7E134E"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Раздел 12 Решения по бесхозяйным тепловым сетям</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_Toc136911843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41</w:t>
      </w:r>
      <w:r w:rsidRPr="008701E8">
        <w:rPr>
          <w:rFonts w:ascii="Times New Roman" w:hAnsi="Times New Roman" w:cs="Times New Roman"/>
          <w:noProof/>
          <w:sz w:val="28"/>
          <w:szCs w:val="28"/>
        </w:rPr>
        <w:fldChar w:fldCharType="end"/>
      </w:r>
    </w:p>
    <w:p w14:paraId="6D456D77" w14:textId="58581331"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Раздел 13 Синхронизация схемы теплоснабжения со схемой газоснабжения и газификации субъекта Российской Федерации и (или) сельского поселения, схемой и программой развития электроэнергетики, а также со схемой водоснабжения и водоотведения сельского поселения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_Toc136911844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42</w:t>
      </w:r>
      <w:r w:rsidRPr="008701E8">
        <w:rPr>
          <w:rFonts w:ascii="Times New Roman" w:hAnsi="Times New Roman" w:cs="Times New Roman"/>
          <w:noProof/>
          <w:sz w:val="28"/>
          <w:szCs w:val="28"/>
        </w:rPr>
        <w:fldChar w:fldCharType="end"/>
      </w:r>
    </w:p>
    <w:p w14:paraId="1B857062" w14:textId="7FEC68E3"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_Toc136911845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43</w:t>
      </w:r>
      <w:r w:rsidRPr="008701E8">
        <w:rPr>
          <w:rFonts w:ascii="Times New Roman" w:hAnsi="Times New Roman" w:cs="Times New Roman"/>
          <w:noProof/>
          <w:sz w:val="28"/>
          <w:szCs w:val="28"/>
        </w:rPr>
        <w:fldChar w:fldCharType="end"/>
      </w:r>
    </w:p>
    <w:p w14:paraId="693526B5" w14:textId="053EA4A2"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13.2. Описание проблем организации газоснабжения источников тепловой энергии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_Toc136911846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43</w:t>
      </w:r>
      <w:r w:rsidRPr="008701E8">
        <w:rPr>
          <w:rFonts w:ascii="Times New Roman" w:hAnsi="Times New Roman" w:cs="Times New Roman"/>
          <w:noProof/>
          <w:sz w:val="28"/>
          <w:szCs w:val="28"/>
        </w:rPr>
        <w:fldChar w:fldCharType="end"/>
      </w:r>
    </w:p>
    <w:p w14:paraId="371AD60E" w14:textId="2E571925"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_Toc136911847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43</w:t>
      </w:r>
      <w:r w:rsidRPr="008701E8">
        <w:rPr>
          <w:rFonts w:ascii="Times New Roman" w:hAnsi="Times New Roman" w:cs="Times New Roman"/>
          <w:noProof/>
          <w:sz w:val="28"/>
          <w:szCs w:val="28"/>
        </w:rPr>
        <w:fldChar w:fldCharType="end"/>
      </w:r>
    </w:p>
    <w:p w14:paraId="1B92AAEF" w14:textId="0173DB27"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 xml:space="preserve">13.4. Описание решений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w:t>
      </w:r>
      <w:r w:rsidRPr="008701E8">
        <w:rPr>
          <w:rFonts w:ascii="Times New Roman" w:hAnsi="Times New Roman" w:cs="Times New Roman"/>
          <w:noProof/>
          <w:sz w:val="28"/>
          <w:szCs w:val="28"/>
        </w:rPr>
        <w:lastRenderedPageBreak/>
        <w:t>тепловой энергии, в части перспективных балансов тепловой мощности в схемах теплоснабжения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_Toc136911848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43</w:t>
      </w:r>
      <w:r w:rsidRPr="008701E8">
        <w:rPr>
          <w:rFonts w:ascii="Times New Roman" w:hAnsi="Times New Roman" w:cs="Times New Roman"/>
          <w:noProof/>
          <w:sz w:val="28"/>
          <w:szCs w:val="28"/>
        </w:rPr>
        <w:fldChar w:fldCharType="end"/>
      </w:r>
    </w:p>
    <w:p w14:paraId="64B4501D" w14:textId="43779A1F"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_Toc136911849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43</w:t>
      </w:r>
      <w:r w:rsidRPr="008701E8">
        <w:rPr>
          <w:rFonts w:ascii="Times New Roman" w:hAnsi="Times New Roman" w:cs="Times New Roman"/>
          <w:noProof/>
          <w:sz w:val="28"/>
          <w:szCs w:val="28"/>
        </w:rPr>
        <w:fldChar w:fldCharType="end"/>
      </w:r>
    </w:p>
    <w:p w14:paraId="747258B3" w14:textId="3718EA83"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13.6. Описание решений о развитии соответствующей системы водоснабжения в части, относящейся к системам теплоснабжения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_Toc136911850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43</w:t>
      </w:r>
      <w:r w:rsidRPr="008701E8">
        <w:rPr>
          <w:rFonts w:ascii="Times New Roman" w:hAnsi="Times New Roman" w:cs="Times New Roman"/>
          <w:noProof/>
          <w:sz w:val="28"/>
          <w:szCs w:val="28"/>
        </w:rPr>
        <w:fldChar w:fldCharType="end"/>
      </w:r>
    </w:p>
    <w:p w14:paraId="61C1C802" w14:textId="03DFC942"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13.7. Предложения по корректировке, утвержденной (разработке) схемы водоснабжения сельского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_Toc136911851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43</w:t>
      </w:r>
      <w:r w:rsidRPr="008701E8">
        <w:rPr>
          <w:rFonts w:ascii="Times New Roman" w:hAnsi="Times New Roman" w:cs="Times New Roman"/>
          <w:noProof/>
          <w:sz w:val="28"/>
          <w:szCs w:val="28"/>
        </w:rPr>
        <w:fldChar w:fldCharType="end"/>
      </w:r>
    </w:p>
    <w:p w14:paraId="6222CDAA" w14:textId="0877818E"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Раздел 14 Индикаторы развития систем теплоснабжения сельского поселения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_Toc136911852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44</w:t>
      </w:r>
      <w:r w:rsidRPr="008701E8">
        <w:rPr>
          <w:rFonts w:ascii="Times New Roman" w:hAnsi="Times New Roman" w:cs="Times New Roman"/>
          <w:noProof/>
          <w:sz w:val="28"/>
          <w:szCs w:val="28"/>
        </w:rPr>
        <w:fldChar w:fldCharType="end"/>
      </w:r>
    </w:p>
    <w:p w14:paraId="6C38E3E6" w14:textId="1FE03951"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Раздел 15 Ценовые (тарифные) последствия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_Toc136911853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44</w:t>
      </w:r>
      <w:r w:rsidRPr="008701E8">
        <w:rPr>
          <w:rFonts w:ascii="Times New Roman" w:hAnsi="Times New Roman" w:cs="Times New Roman"/>
          <w:noProof/>
          <w:sz w:val="28"/>
          <w:szCs w:val="28"/>
        </w:rPr>
        <w:fldChar w:fldCharType="end"/>
      </w:r>
    </w:p>
    <w:p w14:paraId="5D8BD308" w14:textId="3C00E43F"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Обосновывающие материалы к схеме теплоснабжения Рощинского сельского поселения Сосновского муниципального района Челябинской области на период до 2034 года</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_Toc136911854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44</w:t>
      </w:r>
      <w:r w:rsidRPr="008701E8">
        <w:rPr>
          <w:rFonts w:ascii="Times New Roman" w:hAnsi="Times New Roman" w:cs="Times New Roman"/>
          <w:noProof/>
          <w:sz w:val="28"/>
          <w:szCs w:val="28"/>
        </w:rPr>
        <w:fldChar w:fldCharType="end"/>
      </w:r>
    </w:p>
    <w:p w14:paraId="582BCA13" w14:textId="1ECF3F14"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 Существующее положение в сфере производства, передачи и потребления тепловой энергии для целей теплоснабжения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_Toc136911855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44</w:t>
      </w:r>
      <w:r w:rsidRPr="008701E8">
        <w:rPr>
          <w:rFonts w:ascii="Times New Roman" w:hAnsi="Times New Roman" w:cs="Times New Roman"/>
          <w:noProof/>
          <w:sz w:val="28"/>
          <w:szCs w:val="28"/>
        </w:rPr>
        <w:fldChar w:fldCharType="end"/>
      </w:r>
    </w:p>
    <w:p w14:paraId="22F41186" w14:textId="77F1A6C7"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Часть 1 Функциональная структура теплоснабжения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_Toc136911856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44</w:t>
      </w:r>
      <w:r w:rsidRPr="008701E8">
        <w:rPr>
          <w:rFonts w:ascii="Times New Roman" w:hAnsi="Times New Roman" w:cs="Times New Roman"/>
          <w:noProof/>
          <w:sz w:val="28"/>
          <w:szCs w:val="28"/>
        </w:rPr>
        <w:fldChar w:fldCharType="end"/>
      </w:r>
    </w:p>
    <w:p w14:paraId="0850F443" w14:textId="42998017"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1.1.1. 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_Toc136911857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44</w:t>
      </w:r>
      <w:r w:rsidRPr="008701E8">
        <w:rPr>
          <w:rFonts w:ascii="Times New Roman" w:hAnsi="Times New Roman" w:cs="Times New Roman"/>
          <w:noProof/>
          <w:sz w:val="28"/>
          <w:szCs w:val="28"/>
        </w:rPr>
        <w:fldChar w:fldCharType="end"/>
      </w:r>
    </w:p>
    <w:p w14:paraId="24B752C2" w14:textId="7B2D763C"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1.1.2. 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_Toc136911858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45</w:t>
      </w:r>
      <w:r w:rsidRPr="008701E8">
        <w:rPr>
          <w:rFonts w:ascii="Times New Roman" w:hAnsi="Times New Roman" w:cs="Times New Roman"/>
          <w:noProof/>
          <w:sz w:val="28"/>
          <w:szCs w:val="28"/>
        </w:rPr>
        <w:fldChar w:fldCharType="end"/>
      </w:r>
    </w:p>
    <w:p w14:paraId="27EE9A98" w14:textId="06D59A71"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1.1.3. Описание зон действия источников тепловой энергии, не вошедших в зоны деятельности ЕТО</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_Toc136911859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45</w:t>
      </w:r>
      <w:r w:rsidRPr="008701E8">
        <w:rPr>
          <w:rFonts w:ascii="Times New Roman" w:hAnsi="Times New Roman" w:cs="Times New Roman"/>
          <w:noProof/>
          <w:sz w:val="28"/>
          <w:szCs w:val="28"/>
        </w:rPr>
        <w:fldChar w:fldCharType="end"/>
      </w:r>
    </w:p>
    <w:p w14:paraId="268573EE" w14:textId="53165CAB"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1.1.4. Зоны действия производственных котельных</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_Toc136911861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45</w:t>
      </w:r>
      <w:r w:rsidRPr="008701E8">
        <w:rPr>
          <w:rFonts w:ascii="Times New Roman" w:hAnsi="Times New Roman" w:cs="Times New Roman"/>
          <w:noProof/>
          <w:sz w:val="28"/>
          <w:szCs w:val="28"/>
        </w:rPr>
        <w:fldChar w:fldCharType="end"/>
      </w:r>
    </w:p>
    <w:p w14:paraId="68BD2828" w14:textId="128D29AB"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1.1.5. Зоны действия индивидуального теплоснабжения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_Toc136911862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45</w:t>
      </w:r>
      <w:r w:rsidRPr="008701E8">
        <w:rPr>
          <w:rFonts w:ascii="Times New Roman" w:hAnsi="Times New Roman" w:cs="Times New Roman"/>
          <w:noProof/>
          <w:sz w:val="28"/>
          <w:szCs w:val="28"/>
        </w:rPr>
        <w:fldChar w:fldCharType="end"/>
      </w:r>
    </w:p>
    <w:p w14:paraId="3BBA774D" w14:textId="09CF1C7D"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Часть 2 Источники тепловой энергии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_Toc136911863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46</w:t>
      </w:r>
      <w:r w:rsidRPr="008701E8">
        <w:rPr>
          <w:rFonts w:ascii="Times New Roman" w:hAnsi="Times New Roman" w:cs="Times New Roman"/>
          <w:noProof/>
          <w:sz w:val="28"/>
          <w:szCs w:val="28"/>
        </w:rPr>
        <w:fldChar w:fldCharType="end"/>
      </w:r>
    </w:p>
    <w:p w14:paraId="7B7F869B" w14:textId="1DC9B890"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1.2.1. Прочие котельные</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_Toc136911864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46</w:t>
      </w:r>
      <w:r w:rsidRPr="008701E8">
        <w:rPr>
          <w:rFonts w:ascii="Times New Roman" w:hAnsi="Times New Roman" w:cs="Times New Roman"/>
          <w:noProof/>
          <w:sz w:val="28"/>
          <w:szCs w:val="28"/>
        </w:rPr>
        <w:fldChar w:fldCharType="end"/>
      </w:r>
    </w:p>
    <w:p w14:paraId="665BED01" w14:textId="2902D049"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1.2.1.1. Указание структуры и технических характеристик основного оборудования котельных</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_Toc136911865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46</w:t>
      </w:r>
      <w:r w:rsidRPr="008701E8">
        <w:rPr>
          <w:rFonts w:ascii="Times New Roman" w:hAnsi="Times New Roman" w:cs="Times New Roman"/>
          <w:noProof/>
          <w:sz w:val="28"/>
          <w:szCs w:val="28"/>
        </w:rPr>
        <w:fldChar w:fldCharType="end"/>
      </w:r>
    </w:p>
    <w:p w14:paraId="1FC1545E" w14:textId="6D6CDC09"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lastRenderedPageBreak/>
        <w:t>1.2.1.2. Параметры установленной тепловой мощности, ограничения тепловой мощности и параметры располагаемой тепловой мощности котельных</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_Toc136911868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46</w:t>
      </w:r>
      <w:r w:rsidRPr="008701E8">
        <w:rPr>
          <w:rFonts w:ascii="Times New Roman" w:hAnsi="Times New Roman" w:cs="Times New Roman"/>
          <w:noProof/>
          <w:sz w:val="28"/>
          <w:szCs w:val="28"/>
        </w:rPr>
        <w:fldChar w:fldCharType="end"/>
      </w:r>
    </w:p>
    <w:p w14:paraId="56CE60CE" w14:textId="7D5905BC"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1.2.1.3. Объем потребления тепловой энергии (мощности) на собственные и хозяйственные нужды и параметры тепловой мощности нетто котельных</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_Toc136911869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47</w:t>
      </w:r>
      <w:r w:rsidRPr="008701E8">
        <w:rPr>
          <w:rFonts w:ascii="Times New Roman" w:hAnsi="Times New Roman" w:cs="Times New Roman"/>
          <w:noProof/>
          <w:sz w:val="28"/>
          <w:szCs w:val="28"/>
        </w:rPr>
        <w:fldChar w:fldCharType="end"/>
      </w:r>
    </w:p>
    <w:p w14:paraId="4664A3B0" w14:textId="745E0761"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1.2.1.4. Срок ввода в эксплуатацию и срок службы котлоагрегатов котельных</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_Toc136911870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49</w:t>
      </w:r>
      <w:r w:rsidRPr="008701E8">
        <w:rPr>
          <w:rFonts w:ascii="Times New Roman" w:hAnsi="Times New Roman" w:cs="Times New Roman"/>
          <w:noProof/>
          <w:sz w:val="28"/>
          <w:szCs w:val="28"/>
        </w:rPr>
        <w:fldChar w:fldCharType="end"/>
      </w:r>
    </w:p>
    <w:p w14:paraId="1DE88383" w14:textId="0AF4B614"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1.2.1.5. Способы регулирования отпуска тепловой энергии от котельных</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_Toc136911871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49</w:t>
      </w:r>
      <w:r w:rsidRPr="008701E8">
        <w:rPr>
          <w:rFonts w:ascii="Times New Roman" w:hAnsi="Times New Roman" w:cs="Times New Roman"/>
          <w:noProof/>
          <w:sz w:val="28"/>
          <w:szCs w:val="28"/>
        </w:rPr>
        <w:fldChar w:fldCharType="end"/>
      </w:r>
    </w:p>
    <w:p w14:paraId="7C09F3A1" w14:textId="50B6129F"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1.2.1.6. Описание схемы выдачи тепловой мощности котельных</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_Toc136911872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50</w:t>
      </w:r>
      <w:r w:rsidRPr="008701E8">
        <w:rPr>
          <w:rFonts w:ascii="Times New Roman" w:hAnsi="Times New Roman" w:cs="Times New Roman"/>
          <w:noProof/>
          <w:sz w:val="28"/>
          <w:szCs w:val="28"/>
        </w:rPr>
        <w:fldChar w:fldCharType="end"/>
      </w:r>
    </w:p>
    <w:p w14:paraId="24D46CCA" w14:textId="2096C9CD"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1.2.1.7. Среднегодовая загрузка оборудования котельных</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_Toc136911873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50</w:t>
      </w:r>
      <w:r w:rsidRPr="008701E8">
        <w:rPr>
          <w:rFonts w:ascii="Times New Roman" w:hAnsi="Times New Roman" w:cs="Times New Roman"/>
          <w:noProof/>
          <w:sz w:val="28"/>
          <w:szCs w:val="28"/>
        </w:rPr>
        <w:fldChar w:fldCharType="end"/>
      </w:r>
    </w:p>
    <w:p w14:paraId="045E3A42" w14:textId="4F2E4315"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1.2.1.8. Способы учета тепловой энергии, теплоносителя, отпущенных в водяные тепловые сети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_Toc136911874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50</w:t>
      </w:r>
      <w:r w:rsidRPr="008701E8">
        <w:rPr>
          <w:rFonts w:ascii="Times New Roman" w:hAnsi="Times New Roman" w:cs="Times New Roman"/>
          <w:noProof/>
          <w:sz w:val="28"/>
          <w:szCs w:val="28"/>
        </w:rPr>
        <w:fldChar w:fldCharType="end"/>
      </w:r>
    </w:p>
    <w:p w14:paraId="2DEDA449" w14:textId="1FD1486C"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1.2.1.9. Характеристика водоподготовки и подпиточных устройств</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_Toc136911875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50</w:t>
      </w:r>
      <w:r w:rsidRPr="008701E8">
        <w:rPr>
          <w:rFonts w:ascii="Times New Roman" w:hAnsi="Times New Roman" w:cs="Times New Roman"/>
          <w:noProof/>
          <w:sz w:val="28"/>
          <w:szCs w:val="28"/>
        </w:rPr>
        <w:fldChar w:fldCharType="end"/>
      </w:r>
    </w:p>
    <w:p w14:paraId="541AB27F" w14:textId="77439067"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1.2.1.10. Статистика отказов и восстановлений отпуска тепловой энергии, теплоносителя в тепловые сети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_Toc136911877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50</w:t>
      </w:r>
      <w:r w:rsidRPr="008701E8">
        <w:rPr>
          <w:rFonts w:ascii="Times New Roman" w:hAnsi="Times New Roman" w:cs="Times New Roman"/>
          <w:noProof/>
          <w:sz w:val="28"/>
          <w:szCs w:val="28"/>
        </w:rPr>
        <w:fldChar w:fldCharType="end"/>
      </w:r>
    </w:p>
    <w:p w14:paraId="1F3E8CE1" w14:textId="2015E21E"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1.2.1.11. Сведения о предписаниях, выданных контрольно-надзорными органами, запрещающих дальнейшую эксплуатацию оборудования источников тепловой энергии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_Toc136911878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51</w:t>
      </w:r>
      <w:r w:rsidRPr="008701E8">
        <w:rPr>
          <w:rFonts w:ascii="Times New Roman" w:hAnsi="Times New Roman" w:cs="Times New Roman"/>
          <w:noProof/>
          <w:sz w:val="28"/>
          <w:szCs w:val="28"/>
        </w:rPr>
        <w:fldChar w:fldCharType="end"/>
      </w:r>
    </w:p>
    <w:p w14:paraId="3DAF45F1" w14:textId="77587351"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1.2.1.12. Проектный и установленный топливный режим источников тепловой энергии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_Toc136911879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51</w:t>
      </w:r>
      <w:r w:rsidRPr="008701E8">
        <w:rPr>
          <w:rFonts w:ascii="Times New Roman" w:hAnsi="Times New Roman" w:cs="Times New Roman"/>
          <w:noProof/>
          <w:sz w:val="28"/>
          <w:szCs w:val="28"/>
        </w:rPr>
        <w:fldChar w:fldCharType="end"/>
      </w:r>
    </w:p>
    <w:p w14:paraId="081AFCDB" w14:textId="7B289E4D"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1.2.1.13. Сведения о резервном топливе источников тепловой энергии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_Toc136911880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51</w:t>
      </w:r>
      <w:r w:rsidRPr="008701E8">
        <w:rPr>
          <w:rFonts w:ascii="Times New Roman" w:hAnsi="Times New Roman" w:cs="Times New Roman"/>
          <w:noProof/>
          <w:sz w:val="28"/>
          <w:szCs w:val="28"/>
        </w:rPr>
        <w:fldChar w:fldCharType="end"/>
      </w:r>
    </w:p>
    <w:p w14:paraId="0E6309EB" w14:textId="2701372C"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1.2.1.14. Описание изменений в перечисленных характеристиках источников тепловой энергии в ретроспективном периоде</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_Toc136911881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52</w:t>
      </w:r>
      <w:r w:rsidRPr="008701E8">
        <w:rPr>
          <w:rFonts w:ascii="Times New Roman" w:hAnsi="Times New Roman" w:cs="Times New Roman"/>
          <w:noProof/>
          <w:sz w:val="28"/>
          <w:szCs w:val="28"/>
        </w:rPr>
        <w:fldChar w:fldCharType="end"/>
      </w:r>
    </w:p>
    <w:p w14:paraId="0880443B" w14:textId="5E11002F"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1.2.1.15. Описание эксплуатационных показателей функционирования котельных в поселении, городских округах, городах федерального значения, не отнесенных к ценовым зонам теплоснабжения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_Toc136911882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52</w:t>
      </w:r>
      <w:r w:rsidRPr="008701E8">
        <w:rPr>
          <w:rFonts w:ascii="Times New Roman" w:hAnsi="Times New Roman" w:cs="Times New Roman"/>
          <w:noProof/>
          <w:sz w:val="28"/>
          <w:szCs w:val="28"/>
        </w:rPr>
        <w:fldChar w:fldCharType="end"/>
      </w:r>
    </w:p>
    <w:p w14:paraId="3BC64654" w14:textId="4DFC7248"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Часть 3 Тепловые сети, сооружения на них</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_Toc136911883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52</w:t>
      </w:r>
      <w:r w:rsidRPr="008701E8">
        <w:rPr>
          <w:rFonts w:ascii="Times New Roman" w:hAnsi="Times New Roman" w:cs="Times New Roman"/>
          <w:noProof/>
          <w:sz w:val="28"/>
          <w:szCs w:val="28"/>
        </w:rPr>
        <w:fldChar w:fldCharType="end"/>
      </w:r>
    </w:p>
    <w:p w14:paraId="4084D583" w14:textId="20492B11"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1.3.1.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_Toc136911884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52</w:t>
      </w:r>
      <w:r w:rsidRPr="008701E8">
        <w:rPr>
          <w:rFonts w:ascii="Times New Roman" w:hAnsi="Times New Roman" w:cs="Times New Roman"/>
          <w:noProof/>
          <w:sz w:val="28"/>
          <w:szCs w:val="28"/>
        </w:rPr>
        <w:fldChar w:fldCharType="end"/>
      </w:r>
    </w:p>
    <w:p w14:paraId="42FFE9FE" w14:textId="292C9C75"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1.3.2. Карты (схемы) тепловых сетей в зонах действия источников тепловой энергии в электронной форме и (или) на бумажном носителе</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_Toc136911885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55</w:t>
      </w:r>
      <w:r w:rsidRPr="008701E8">
        <w:rPr>
          <w:rFonts w:ascii="Times New Roman" w:hAnsi="Times New Roman" w:cs="Times New Roman"/>
          <w:noProof/>
          <w:sz w:val="28"/>
          <w:szCs w:val="28"/>
        </w:rPr>
        <w:fldChar w:fldCharType="end"/>
      </w:r>
    </w:p>
    <w:p w14:paraId="6EC08239" w14:textId="1DFC21FD"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_Toc136911886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55</w:t>
      </w:r>
      <w:r w:rsidRPr="008701E8">
        <w:rPr>
          <w:rFonts w:ascii="Times New Roman" w:hAnsi="Times New Roman" w:cs="Times New Roman"/>
          <w:noProof/>
          <w:sz w:val="28"/>
          <w:szCs w:val="28"/>
        </w:rPr>
        <w:fldChar w:fldCharType="end"/>
      </w:r>
    </w:p>
    <w:p w14:paraId="6A50B373" w14:textId="51783319"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lastRenderedPageBreak/>
        <w:t>1.3.4. Описание типов и количества секционирующей и регулирующей арматуры на тепловых сетях</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_Toc136911887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55</w:t>
      </w:r>
      <w:r w:rsidRPr="008701E8">
        <w:rPr>
          <w:rFonts w:ascii="Times New Roman" w:hAnsi="Times New Roman" w:cs="Times New Roman"/>
          <w:noProof/>
          <w:sz w:val="28"/>
          <w:szCs w:val="28"/>
        </w:rPr>
        <w:fldChar w:fldCharType="end"/>
      </w:r>
    </w:p>
    <w:p w14:paraId="35012E9A" w14:textId="28ABF3F6"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1.3.5. Описание типов и строительных особенностей тепловых пунктов, тепловых камер и павильонов</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_Toc136911888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58</w:t>
      </w:r>
      <w:r w:rsidRPr="008701E8">
        <w:rPr>
          <w:rFonts w:ascii="Times New Roman" w:hAnsi="Times New Roman" w:cs="Times New Roman"/>
          <w:noProof/>
          <w:sz w:val="28"/>
          <w:szCs w:val="28"/>
        </w:rPr>
        <w:fldChar w:fldCharType="end"/>
      </w:r>
    </w:p>
    <w:p w14:paraId="09658C09" w14:textId="078F78C8"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1.3.6. Описание графиков регулирования отпуска тепла в тепловые сети с анализом их обоснованности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_Toc136911889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58</w:t>
      </w:r>
      <w:r w:rsidRPr="008701E8">
        <w:rPr>
          <w:rFonts w:ascii="Times New Roman" w:hAnsi="Times New Roman" w:cs="Times New Roman"/>
          <w:noProof/>
          <w:sz w:val="28"/>
          <w:szCs w:val="28"/>
        </w:rPr>
        <w:fldChar w:fldCharType="end"/>
      </w:r>
    </w:p>
    <w:p w14:paraId="17B9F0B1" w14:textId="30D0AF9D"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_Toc136911890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59</w:t>
      </w:r>
      <w:r w:rsidRPr="008701E8">
        <w:rPr>
          <w:rFonts w:ascii="Times New Roman" w:hAnsi="Times New Roman" w:cs="Times New Roman"/>
          <w:noProof/>
          <w:sz w:val="28"/>
          <w:szCs w:val="28"/>
        </w:rPr>
        <w:fldChar w:fldCharType="end"/>
      </w:r>
    </w:p>
    <w:p w14:paraId="53536B59" w14:textId="516184B0"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1.3.8. Гидравлические режимы и пьезометрические графики тепловых сетей</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_Toc136911891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59</w:t>
      </w:r>
      <w:r w:rsidRPr="008701E8">
        <w:rPr>
          <w:rFonts w:ascii="Times New Roman" w:hAnsi="Times New Roman" w:cs="Times New Roman"/>
          <w:noProof/>
          <w:sz w:val="28"/>
          <w:szCs w:val="28"/>
        </w:rPr>
        <w:fldChar w:fldCharType="end"/>
      </w:r>
    </w:p>
    <w:p w14:paraId="424A2640" w14:textId="2B917535"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1.3.9. Статистика отказов тепловых сетей (аварийных ситуаций) за последние 5 лет</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_Toc136911892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59</w:t>
      </w:r>
      <w:r w:rsidRPr="008701E8">
        <w:rPr>
          <w:rFonts w:ascii="Times New Roman" w:hAnsi="Times New Roman" w:cs="Times New Roman"/>
          <w:noProof/>
          <w:sz w:val="28"/>
          <w:szCs w:val="28"/>
        </w:rPr>
        <w:fldChar w:fldCharType="end"/>
      </w:r>
    </w:p>
    <w:p w14:paraId="31AA34D3" w14:textId="68B564A7"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_Toc136911893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59</w:t>
      </w:r>
      <w:r w:rsidRPr="008701E8">
        <w:rPr>
          <w:rFonts w:ascii="Times New Roman" w:hAnsi="Times New Roman" w:cs="Times New Roman"/>
          <w:noProof/>
          <w:sz w:val="28"/>
          <w:szCs w:val="28"/>
        </w:rPr>
        <w:fldChar w:fldCharType="end"/>
      </w:r>
    </w:p>
    <w:p w14:paraId="69B958BE" w14:textId="551A289F"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1.3.11. Описание процедур диагностики состояния тепловых сетей и планирования капитальных (текущих) ремонтов</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_Toc136911894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59</w:t>
      </w:r>
      <w:r w:rsidRPr="008701E8">
        <w:rPr>
          <w:rFonts w:ascii="Times New Roman" w:hAnsi="Times New Roman" w:cs="Times New Roman"/>
          <w:noProof/>
          <w:sz w:val="28"/>
          <w:szCs w:val="28"/>
        </w:rPr>
        <w:fldChar w:fldCharType="end"/>
      </w:r>
    </w:p>
    <w:p w14:paraId="068E65EA" w14:textId="62DCDF1D"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_Toc136911895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60</w:t>
      </w:r>
      <w:r w:rsidRPr="008701E8">
        <w:rPr>
          <w:rFonts w:ascii="Times New Roman" w:hAnsi="Times New Roman" w:cs="Times New Roman"/>
          <w:noProof/>
          <w:sz w:val="28"/>
          <w:szCs w:val="28"/>
        </w:rPr>
        <w:fldChar w:fldCharType="end"/>
      </w:r>
    </w:p>
    <w:p w14:paraId="1FE88346" w14:textId="132FC35F"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_Toc136911896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64</w:t>
      </w:r>
      <w:r w:rsidRPr="008701E8">
        <w:rPr>
          <w:rFonts w:ascii="Times New Roman" w:hAnsi="Times New Roman" w:cs="Times New Roman"/>
          <w:noProof/>
          <w:sz w:val="28"/>
          <w:szCs w:val="28"/>
        </w:rPr>
        <w:fldChar w:fldCharType="end"/>
      </w:r>
    </w:p>
    <w:p w14:paraId="3600CFEC" w14:textId="45B2D526"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1.3.14.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_Toc136911897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67</w:t>
      </w:r>
      <w:r w:rsidRPr="008701E8">
        <w:rPr>
          <w:rFonts w:ascii="Times New Roman" w:hAnsi="Times New Roman" w:cs="Times New Roman"/>
          <w:noProof/>
          <w:sz w:val="28"/>
          <w:szCs w:val="28"/>
        </w:rPr>
        <w:fldChar w:fldCharType="end"/>
      </w:r>
    </w:p>
    <w:p w14:paraId="5835731D" w14:textId="5D454694"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1.3.15. Предписания надзорных органов по запрещению дальнейшей эксплуатации участков тепловой сети и результаты их исполнения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_Toc136911898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67</w:t>
      </w:r>
      <w:r w:rsidRPr="008701E8">
        <w:rPr>
          <w:rFonts w:ascii="Times New Roman" w:hAnsi="Times New Roman" w:cs="Times New Roman"/>
          <w:noProof/>
          <w:sz w:val="28"/>
          <w:szCs w:val="28"/>
        </w:rPr>
        <w:fldChar w:fldCharType="end"/>
      </w:r>
    </w:p>
    <w:p w14:paraId="158E0C55" w14:textId="44BD0430"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1.3.16. Описание наиболее распространенных типов присоединений теплопотребляющих установок потребителей к тепловым сетям</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_Toc136911899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67</w:t>
      </w:r>
      <w:r w:rsidRPr="008701E8">
        <w:rPr>
          <w:rFonts w:ascii="Times New Roman" w:hAnsi="Times New Roman" w:cs="Times New Roman"/>
          <w:noProof/>
          <w:sz w:val="28"/>
          <w:szCs w:val="28"/>
        </w:rPr>
        <w:fldChar w:fldCharType="end"/>
      </w:r>
    </w:p>
    <w:p w14:paraId="057BE8D5" w14:textId="698BED6A"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_Toc136911900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67</w:t>
      </w:r>
      <w:r w:rsidRPr="008701E8">
        <w:rPr>
          <w:rFonts w:ascii="Times New Roman" w:hAnsi="Times New Roman" w:cs="Times New Roman"/>
          <w:noProof/>
          <w:sz w:val="28"/>
          <w:szCs w:val="28"/>
        </w:rPr>
        <w:fldChar w:fldCharType="end"/>
      </w:r>
    </w:p>
    <w:p w14:paraId="7D9FDF95" w14:textId="3A876F24"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lastRenderedPageBreak/>
        <w:t>1.3.18. Анализ работы диспетчерских служб теплоснабжающих (теплосетевых) организаций и используемых средств автоматизации, телемеханизации и связи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_Toc136911901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68</w:t>
      </w:r>
      <w:r w:rsidRPr="008701E8">
        <w:rPr>
          <w:rFonts w:ascii="Times New Roman" w:hAnsi="Times New Roman" w:cs="Times New Roman"/>
          <w:noProof/>
          <w:sz w:val="28"/>
          <w:szCs w:val="28"/>
        </w:rPr>
        <w:fldChar w:fldCharType="end"/>
      </w:r>
    </w:p>
    <w:p w14:paraId="79515DC6" w14:textId="657396E4"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1.3.19. Уровень автоматизации и обслуживания центральных тепловых пунктов, насосных станций</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_Toc136911902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68</w:t>
      </w:r>
      <w:r w:rsidRPr="008701E8">
        <w:rPr>
          <w:rFonts w:ascii="Times New Roman" w:hAnsi="Times New Roman" w:cs="Times New Roman"/>
          <w:noProof/>
          <w:sz w:val="28"/>
          <w:szCs w:val="28"/>
        </w:rPr>
        <w:fldChar w:fldCharType="end"/>
      </w:r>
    </w:p>
    <w:p w14:paraId="41875E81" w14:textId="5EE419B0"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1.3.20. Сведения о наличии защиты тепловых сетей от превышения давления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_Toc136911903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68</w:t>
      </w:r>
      <w:r w:rsidRPr="008701E8">
        <w:rPr>
          <w:rFonts w:ascii="Times New Roman" w:hAnsi="Times New Roman" w:cs="Times New Roman"/>
          <w:noProof/>
          <w:sz w:val="28"/>
          <w:szCs w:val="28"/>
        </w:rPr>
        <w:fldChar w:fldCharType="end"/>
      </w:r>
    </w:p>
    <w:p w14:paraId="01415229" w14:textId="59223D53"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1.3.21. Перечень выявленных бесхозяйных тепловых сетей и обоснование выбора организации, уполномоченной на их эксплуатацию</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_Toc136911904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68</w:t>
      </w:r>
      <w:r w:rsidRPr="008701E8">
        <w:rPr>
          <w:rFonts w:ascii="Times New Roman" w:hAnsi="Times New Roman" w:cs="Times New Roman"/>
          <w:noProof/>
          <w:sz w:val="28"/>
          <w:szCs w:val="28"/>
        </w:rPr>
        <w:fldChar w:fldCharType="end"/>
      </w:r>
    </w:p>
    <w:p w14:paraId="1E9AE1EC" w14:textId="7EA11836"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1.3.22. Данные энергетических характеристик тепловых сетей (при их наличии)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_Toc136911906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70</w:t>
      </w:r>
      <w:r w:rsidRPr="008701E8">
        <w:rPr>
          <w:rFonts w:ascii="Times New Roman" w:hAnsi="Times New Roman" w:cs="Times New Roman"/>
          <w:noProof/>
          <w:sz w:val="28"/>
          <w:szCs w:val="28"/>
        </w:rPr>
        <w:fldChar w:fldCharType="end"/>
      </w:r>
    </w:p>
    <w:p w14:paraId="36D9E7B0" w14:textId="56903BBE"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Часть 4 Зоны действия источников тепловой энергии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_Toc136911907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70</w:t>
      </w:r>
      <w:r w:rsidRPr="008701E8">
        <w:rPr>
          <w:rFonts w:ascii="Times New Roman" w:hAnsi="Times New Roman" w:cs="Times New Roman"/>
          <w:noProof/>
          <w:sz w:val="28"/>
          <w:szCs w:val="28"/>
        </w:rPr>
        <w:fldChar w:fldCharType="end"/>
      </w:r>
    </w:p>
    <w:p w14:paraId="609A1351" w14:textId="13B6E6A0"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Часть 5 Тепловые нагрузки потребителей тепловой энергии, групп потребителей тепловой энергии в зонах действия источников тепловой энергии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_Toc136911908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72</w:t>
      </w:r>
      <w:r w:rsidRPr="008701E8">
        <w:rPr>
          <w:rFonts w:ascii="Times New Roman" w:hAnsi="Times New Roman" w:cs="Times New Roman"/>
          <w:noProof/>
          <w:sz w:val="28"/>
          <w:szCs w:val="28"/>
        </w:rPr>
        <w:fldChar w:fldCharType="end"/>
      </w:r>
    </w:p>
    <w:p w14:paraId="11E3F61A" w14:textId="03FAE6BA"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_Toc136911909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72</w:t>
      </w:r>
      <w:r w:rsidRPr="008701E8">
        <w:rPr>
          <w:rFonts w:ascii="Times New Roman" w:hAnsi="Times New Roman" w:cs="Times New Roman"/>
          <w:noProof/>
          <w:sz w:val="28"/>
          <w:szCs w:val="28"/>
        </w:rPr>
        <w:fldChar w:fldCharType="end"/>
      </w:r>
    </w:p>
    <w:p w14:paraId="7164F798" w14:textId="7492D938"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1.5.2. Описание значений расчетных тепловых нагрузок на коллекторах источников тепловой энергии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_Toc136911910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73</w:t>
      </w:r>
      <w:r w:rsidRPr="008701E8">
        <w:rPr>
          <w:rFonts w:ascii="Times New Roman" w:hAnsi="Times New Roman" w:cs="Times New Roman"/>
          <w:noProof/>
          <w:sz w:val="28"/>
          <w:szCs w:val="28"/>
        </w:rPr>
        <w:fldChar w:fldCharType="end"/>
      </w:r>
    </w:p>
    <w:p w14:paraId="497B6C3E" w14:textId="7449A3BF"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_Toc136911911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73</w:t>
      </w:r>
      <w:r w:rsidRPr="008701E8">
        <w:rPr>
          <w:rFonts w:ascii="Times New Roman" w:hAnsi="Times New Roman" w:cs="Times New Roman"/>
          <w:noProof/>
          <w:sz w:val="28"/>
          <w:szCs w:val="28"/>
        </w:rPr>
        <w:fldChar w:fldCharType="end"/>
      </w:r>
    </w:p>
    <w:p w14:paraId="1EF46144" w14:textId="6C4F6FD8"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1.5.4. Описание величины потребления тепловой энергии в расчетных элементах территориального деления за отопительный период и за год в целом</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_Toc136911912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74</w:t>
      </w:r>
      <w:r w:rsidRPr="008701E8">
        <w:rPr>
          <w:rFonts w:ascii="Times New Roman" w:hAnsi="Times New Roman" w:cs="Times New Roman"/>
          <w:noProof/>
          <w:sz w:val="28"/>
          <w:szCs w:val="28"/>
        </w:rPr>
        <w:fldChar w:fldCharType="end"/>
      </w:r>
    </w:p>
    <w:p w14:paraId="20441FE8" w14:textId="3288B79D"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1.5.5. Описание существующих нормативов потребления тепловой энергии для населения на отопление и горячее водоснабжение</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_Toc136911913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74</w:t>
      </w:r>
      <w:r w:rsidRPr="008701E8">
        <w:rPr>
          <w:rFonts w:ascii="Times New Roman" w:hAnsi="Times New Roman" w:cs="Times New Roman"/>
          <w:noProof/>
          <w:sz w:val="28"/>
          <w:szCs w:val="28"/>
        </w:rPr>
        <w:fldChar w:fldCharType="end"/>
      </w:r>
    </w:p>
    <w:p w14:paraId="7088D594" w14:textId="03E408DE"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1.5.6. Описание сравнения величины договорной и расчетной тепловой нагрузки по зоне действия каждого источника тепловой энергии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_Toc136911914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75</w:t>
      </w:r>
      <w:r w:rsidRPr="008701E8">
        <w:rPr>
          <w:rFonts w:ascii="Times New Roman" w:hAnsi="Times New Roman" w:cs="Times New Roman"/>
          <w:noProof/>
          <w:sz w:val="28"/>
          <w:szCs w:val="28"/>
        </w:rPr>
        <w:fldChar w:fldCharType="end"/>
      </w:r>
    </w:p>
    <w:p w14:paraId="4C7687D9" w14:textId="2F9AC55F"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Часть 6 Балансы тепловой мощности и тепловой нагрузки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_Toc136911915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75</w:t>
      </w:r>
      <w:r w:rsidRPr="008701E8">
        <w:rPr>
          <w:rFonts w:ascii="Times New Roman" w:hAnsi="Times New Roman" w:cs="Times New Roman"/>
          <w:noProof/>
          <w:sz w:val="28"/>
          <w:szCs w:val="28"/>
        </w:rPr>
        <w:fldChar w:fldCharType="end"/>
      </w:r>
    </w:p>
    <w:p w14:paraId="7A467E0C" w14:textId="18D491BD"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_Toc136911916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75</w:t>
      </w:r>
      <w:r w:rsidRPr="008701E8">
        <w:rPr>
          <w:rFonts w:ascii="Times New Roman" w:hAnsi="Times New Roman" w:cs="Times New Roman"/>
          <w:noProof/>
          <w:sz w:val="28"/>
          <w:szCs w:val="28"/>
        </w:rPr>
        <w:fldChar w:fldCharType="end"/>
      </w:r>
    </w:p>
    <w:p w14:paraId="7D5E99FA" w14:textId="308D4C53"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1.6.2 Описание резервов и дефицитов тепловой мощности нетто по каждому источнику тепловой энергии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_Toc136911917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76</w:t>
      </w:r>
      <w:r w:rsidRPr="008701E8">
        <w:rPr>
          <w:rFonts w:ascii="Times New Roman" w:hAnsi="Times New Roman" w:cs="Times New Roman"/>
          <w:noProof/>
          <w:sz w:val="28"/>
          <w:szCs w:val="28"/>
        </w:rPr>
        <w:fldChar w:fldCharType="end"/>
      </w:r>
    </w:p>
    <w:p w14:paraId="31460355" w14:textId="53C466CE"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 xml:space="preserve">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w:t>
      </w:r>
      <w:r w:rsidRPr="008701E8">
        <w:rPr>
          <w:rFonts w:ascii="Times New Roman" w:hAnsi="Times New Roman" w:cs="Times New Roman"/>
          <w:noProof/>
          <w:sz w:val="28"/>
          <w:szCs w:val="28"/>
        </w:rPr>
        <w:lastRenderedPageBreak/>
        <w:t>пропускной способности) передачи тепловой энергии от источника тепловой энергии к потребителю</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_Toc136911918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77</w:t>
      </w:r>
      <w:r w:rsidRPr="008701E8">
        <w:rPr>
          <w:rFonts w:ascii="Times New Roman" w:hAnsi="Times New Roman" w:cs="Times New Roman"/>
          <w:noProof/>
          <w:sz w:val="28"/>
          <w:szCs w:val="28"/>
        </w:rPr>
        <w:fldChar w:fldCharType="end"/>
      </w:r>
    </w:p>
    <w:p w14:paraId="65FAA2ED" w14:textId="56398840"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1.6.4 Описание причины возникновения дефицитов тепловой мощности и последствий влияния дефицитов на качество теплоснабжения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_Toc136911919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77</w:t>
      </w:r>
      <w:r w:rsidRPr="008701E8">
        <w:rPr>
          <w:rFonts w:ascii="Times New Roman" w:hAnsi="Times New Roman" w:cs="Times New Roman"/>
          <w:noProof/>
          <w:sz w:val="28"/>
          <w:szCs w:val="28"/>
        </w:rPr>
        <w:fldChar w:fldCharType="end"/>
      </w:r>
    </w:p>
    <w:p w14:paraId="5B495023" w14:textId="6E1D9BAB"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_Toc136911920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77</w:t>
      </w:r>
      <w:r w:rsidRPr="008701E8">
        <w:rPr>
          <w:rFonts w:ascii="Times New Roman" w:hAnsi="Times New Roman" w:cs="Times New Roman"/>
          <w:noProof/>
          <w:sz w:val="28"/>
          <w:szCs w:val="28"/>
        </w:rPr>
        <w:fldChar w:fldCharType="end"/>
      </w:r>
    </w:p>
    <w:p w14:paraId="26943A17" w14:textId="274A6F06"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Часть 7 Балансы теплоносителя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_Toc136911921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77</w:t>
      </w:r>
      <w:r w:rsidRPr="008701E8">
        <w:rPr>
          <w:rFonts w:ascii="Times New Roman" w:hAnsi="Times New Roman" w:cs="Times New Roman"/>
          <w:noProof/>
          <w:sz w:val="28"/>
          <w:szCs w:val="28"/>
        </w:rPr>
        <w:fldChar w:fldCharType="end"/>
      </w:r>
    </w:p>
    <w:p w14:paraId="1F8542FF" w14:textId="172FECA8"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_Toc136911922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77</w:t>
      </w:r>
      <w:r w:rsidRPr="008701E8">
        <w:rPr>
          <w:rFonts w:ascii="Times New Roman" w:hAnsi="Times New Roman" w:cs="Times New Roman"/>
          <w:noProof/>
          <w:sz w:val="28"/>
          <w:szCs w:val="28"/>
        </w:rPr>
        <w:fldChar w:fldCharType="end"/>
      </w:r>
    </w:p>
    <w:p w14:paraId="566804C8" w14:textId="44465323"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_Toc136911923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78</w:t>
      </w:r>
      <w:r w:rsidRPr="008701E8">
        <w:rPr>
          <w:rFonts w:ascii="Times New Roman" w:hAnsi="Times New Roman" w:cs="Times New Roman"/>
          <w:noProof/>
          <w:sz w:val="28"/>
          <w:szCs w:val="28"/>
        </w:rPr>
        <w:fldChar w:fldCharType="end"/>
      </w:r>
    </w:p>
    <w:p w14:paraId="6F8C45D1" w14:textId="1195555A"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Часть 8 Топливные балансы источников тепловой энергии и система обеспечения топливом</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_Toc136911924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79</w:t>
      </w:r>
      <w:r w:rsidRPr="008701E8">
        <w:rPr>
          <w:rFonts w:ascii="Times New Roman" w:hAnsi="Times New Roman" w:cs="Times New Roman"/>
          <w:noProof/>
          <w:sz w:val="28"/>
          <w:szCs w:val="28"/>
        </w:rPr>
        <w:fldChar w:fldCharType="end"/>
      </w:r>
    </w:p>
    <w:p w14:paraId="735F68F8" w14:textId="4EBAA209"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1.8.1. Описание видов и количества используемого основного топлива для каждого источника тепловой энергии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_Toc136911925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79</w:t>
      </w:r>
      <w:r w:rsidRPr="008701E8">
        <w:rPr>
          <w:rFonts w:ascii="Times New Roman" w:hAnsi="Times New Roman" w:cs="Times New Roman"/>
          <w:noProof/>
          <w:sz w:val="28"/>
          <w:szCs w:val="28"/>
        </w:rPr>
        <w:fldChar w:fldCharType="end"/>
      </w:r>
    </w:p>
    <w:p w14:paraId="2E4AF0A6" w14:textId="05785F9F"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1.8.2. Описание видов резервного и аварийного топлива и возможности их обеспечения в соответствии с нормативными требованиями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_Toc136911926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79</w:t>
      </w:r>
      <w:r w:rsidRPr="008701E8">
        <w:rPr>
          <w:rFonts w:ascii="Times New Roman" w:hAnsi="Times New Roman" w:cs="Times New Roman"/>
          <w:noProof/>
          <w:sz w:val="28"/>
          <w:szCs w:val="28"/>
        </w:rPr>
        <w:fldChar w:fldCharType="end"/>
      </w:r>
    </w:p>
    <w:p w14:paraId="0BFEE234" w14:textId="6C612AF8"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1.8.3. Описание особенностей характеристик видов топлива в зависимости от мест поставки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_Toc136911927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79</w:t>
      </w:r>
      <w:r w:rsidRPr="008701E8">
        <w:rPr>
          <w:rFonts w:ascii="Times New Roman" w:hAnsi="Times New Roman" w:cs="Times New Roman"/>
          <w:noProof/>
          <w:sz w:val="28"/>
          <w:szCs w:val="28"/>
        </w:rPr>
        <w:fldChar w:fldCharType="end"/>
      </w:r>
    </w:p>
    <w:p w14:paraId="4C38ACD2" w14:textId="1838789A"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1.8.4. Описание использования местных видов топлива</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_Toc136911928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79</w:t>
      </w:r>
      <w:r w:rsidRPr="008701E8">
        <w:rPr>
          <w:rFonts w:ascii="Times New Roman" w:hAnsi="Times New Roman" w:cs="Times New Roman"/>
          <w:noProof/>
          <w:sz w:val="28"/>
          <w:szCs w:val="28"/>
        </w:rPr>
        <w:fldChar w:fldCharType="end"/>
      </w:r>
    </w:p>
    <w:p w14:paraId="354ADC84" w14:textId="04A597A0"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1.8.5.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_Toc136911929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81</w:t>
      </w:r>
      <w:r w:rsidRPr="008701E8">
        <w:rPr>
          <w:rFonts w:ascii="Times New Roman" w:hAnsi="Times New Roman" w:cs="Times New Roman"/>
          <w:noProof/>
          <w:sz w:val="28"/>
          <w:szCs w:val="28"/>
        </w:rPr>
        <w:fldChar w:fldCharType="end"/>
      </w:r>
    </w:p>
    <w:p w14:paraId="13FA80D5" w14:textId="77643BF8"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1.8.6. 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_Toc136911930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81</w:t>
      </w:r>
      <w:r w:rsidRPr="008701E8">
        <w:rPr>
          <w:rFonts w:ascii="Times New Roman" w:hAnsi="Times New Roman" w:cs="Times New Roman"/>
          <w:noProof/>
          <w:sz w:val="28"/>
          <w:szCs w:val="28"/>
        </w:rPr>
        <w:fldChar w:fldCharType="end"/>
      </w:r>
    </w:p>
    <w:p w14:paraId="0C2D2CCB" w14:textId="304D7041"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1.8.7. Описание приоритетного направления развития топливного баланса поселения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_Toc136911931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81</w:t>
      </w:r>
      <w:r w:rsidRPr="008701E8">
        <w:rPr>
          <w:rFonts w:ascii="Times New Roman" w:hAnsi="Times New Roman" w:cs="Times New Roman"/>
          <w:noProof/>
          <w:sz w:val="28"/>
          <w:szCs w:val="28"/>
        </w:rPr>
        <w:fldChar w:fldCharType="end"/>
      </w:r>
    </w:p>
    <w:p w14:paraId="3C1C312D" w14:textId="708B54BD"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Часть 9 Надежность теплоснабжения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_Toc136911932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81</w:t>
      </w:r>
      <w:r w:rsidRPr="008701E8">
        <w:rPr>
          <w:rFonts w:ascii="Times New Roman" w:hAnsi="Times New Roman" w:cs="Times New Roman"/>
          <w:noProof/>
          <w:sz w:val="28"/>
          <w:szCs w:val="28"/>
        </w:rPr>
        <w:fldChar w:fldCharType="end"/>
      </w:r>
    </w:p>
    <w:p w14:paraId="2097657D" w14:textId="00869C51"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1.9.1 Поток отказов (частота отказов) участков тепловых сетях</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_Toc136911933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81</w:t>
      </w:r>
      <w:r w:rsidRPr="008701E8">
        <w:rPr>
          <w:rFonts w:ascii="Times New Roman" w:hAnsi="Times New Roman" w:cs="Times New Roman"/>
          <w:noProof/>
          <w:sz w:val="28"/>
          <w:szCs w:val="28"/>
        </w:rPr>
        <w:fldChar w:fldCharType="end"/>
      </w:r>
    </w:p>
    <w:p w14:paraId="6B1D3397" w14:textId="51544F69"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1.9.2 Частота отключений потребителей</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_Toc136911934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84</w:t>
      </w:r>
      <w:r w:rsidRPr="008701E8">
        <w:rPr>
          <w:rFonts w:ascii="Times New Roman" w:hAnsi="Times New Roman" w:cs="Times New Roman"/>
          <w:noProof/>
          <w:sz w:val="28"/>
          <w:szCs w:val="28"/>
        </w:rPr>
        <w:fldChar w:fldCharType="end"/>
      </w:r>
    </w:p>
    <w:p w14:paraId="5A51171F" w14:textId="3DE9F533"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lastRenderedPageBreak/>
        <w:t>1.9.3 Поток (частота) и время восстановления теплоснабжения потребителей после отключений</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_Toc136911935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84</w:t>
      </w:r>
      <w:r w:rsidRPr="008701E8">
        <w:rPr>
          <w:rFonts w:ascii="Times New Roman" w:hAnsi="Times New Roman" w:cs="Times New Roman"/>
          <w:noProof/>
          <w:sz w:val="28"/>
          <w:szCs w:val="28"/>
        </w:rPr>
        <w:fldChar w:fldCharType="end"/>
      </w:r>
    </w:p>
    <w:p w14:paraId="73F0F66C" w14:textId="1FB5F519"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1.9.4 Графические материалы (карты-схемы тепловых сетей и зон ненормативной надежности и безопасности теплоснабжения)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_Toc136911936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86</w:t>
      </w:r>
      <w:r w:rsidRPr="008701E8">
        <w:rPr>
          <w:rFonts w:ascii="Times New Roman" w:hAnsi="Times New Roman" w:cs="Times New Roman"/>
          <w:noProof/>
          <w:sz w:val="28"/>
          <w:szCs w:val="28"/>
        </w:rPr>
        <w:fldChar w:fldCharType="end"/>
      </w:r>
    </w:p>
    <w:p w14:paraId="7E2A783A" w14:textId="676FCA80"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_Toc136911937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86</w:t>
      </w:r>
      <w:r w:rsidRPr="008701E8">
        <w:rPr>
          <w:rFonts w:ascii="Times New Roman" w:hAnsi="Times New Roman" w:cs="Times New Roman"/>
          <w:noProof/>
          <w:sz w:val="28"/>
          <w:szCs w:val="28"/>
        </w:rPr>
        <w:fldChar w:fldCharType="end"/>
      </w:r>
    </w:p>
    <w:p w14:paraId="3E5357F6" w14:textId="2D0ACF50"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1.9.6 Результаты анализа времени восстановления теплоснабжения потребителей, отключенных в результате аварийных ситуаций при теплоснабжении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_Toc136911938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86</w:t>
      </w:r>
      <w:r w:rsidRPr="008701E8">
        <w:rPr>
          <w:rFonts w:ascii="Times New Roman" w:hAnsi="Times New Roman" w:cs="Times New Roman"/>
          <w:noProof/>
          <w:sz w:val="28"/>
          <w:szCs w:val="28"/>
        </w:rPr>
        <w:fldChar w:fldCharType="end"/>
      </w:r>
    </w:p>
    <w:p w14:paraId="1E623AD5" w14:textId="68C21D32"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1.9.7.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_Toc136911939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86</w:t>
      </w:r>
      <w:r w:rsidRPr="008701E8">
        <w:rPr>
          <w:rFonts w:ascii="Times New Roman" w:hAnsi="Times New Roman" w:cs="Times New Roman"/>
          <w:noProof/>
          <w:sz w:val="28"/>
          <w:szCs w:val="28"/>
        </w:rPr>
        <w:fldChar w:fldCharType="end"/>
      </w:r>
    </w:p>
    <w:p w14:paraId="3977B547" w14:textId="2D748572"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Часть 10 Технико-экономические показатели теплоснабжающих и теплосетевых организаций</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_Toc136911940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86</w:t>
      </w:r>
      <w:r w:rsidRPr="008701E8">
        <w:rPr>
          <w:rFonts w:ascii="Times New Roman" w:hAnsi="Times New Roman" w:cs="Times New Roman"/>
          <w:noProof/>
          <w:sz w:val="28"/>
          <w:szCs w:val="28"/>
        </w:rPr>
        <w:fldChar w:fldCharType="end"/>
      </w:r>
    </w:p>
    <w:p w14:paraId="40722B9A" w14:textId="550472FA"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Часть 11 Цены (тарифы) в сфере теплоснабжения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_Toc136911941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88</w:t>
      </w:r>
      <w:r w:rsidRPr="008701E8">
        <w:rPr>
          <w:rFonts w:ascii="Times New Roman" w:hAnsi="Times New Roman" w:cs="Times New Roman"/>
          <w:noProof/>
          <w:sz w:val="28"/>
          <w:szCs w:val="28"/>
        </w:rPr>
        <w:fldChar w:fldCharType="end"/>
      </w:r>
    </w:p>
    <w:p w14:paraId="76FF7F5F" w14:textId="0E9DCCE9"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1.11.1. Описание структуры цен (тарифов), установленных на момент разработки схемы теплоснабжения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_Toc136911942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88</w:t>
      </w:r>
      <w:r w:rsidRPr="008701E8">
        <w:rPr>
          <w:rFonts w:ascii="Times New Roman" w:hAnsi="Times New Roman" w:cs="Times New Roman"/>
          <w:noProof/>
          <w:sz w:val="28"/>
          <w:szCs w:val="28"/>
        </w:rPr>
        <w:fldChar w:fldCharType="end"/>
      </w:r>
    </w:p>
    <w:p w14:paraId="42C643D7" w14:textId="3A250B01"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1.11.2. Описание платы за подключение к системе теплоснабжения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_Toc136911943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89</w:t>
      </w:r>
      <w:r w:rsidRPr="008701E8">
        <w:rPr>
          <w:rFonts w:ascii="Times New Roman" w:hAnsi="Times New Roman" w:cs="Times New Roman"/>
          <w:noProof/>
          <w:sz w:val="28"/>
          <w:szCs w:val="28"/>
        </w:rPr>
        <w:fldChar w:fldCharType="end"/>
      </w:r>
    </w:p>
    <w:p w14:paraId="4B257156" w14:textId="105312F7"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1.11.3. Описание платы за услуги по поддержанию резервной тепловой мощности, в том числе для социально значимых категорий потребителей</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_Toc136911944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90</w:t>
      </w:r>
      <w:r w:rsidRPr="008701E8">
        <w:rPr>
          <w:rFonts w:ascii="Times New Roman" w:hAnsi="Times New Roman" w:cs="Times New Roman"/>
          <w:noProof/>
          <w:sz w:val="28"/>
          <w:szCs w:val="28"/>
        </w:rPr>
        <w:fldChar w:fldCharType="end"/>
      </w:r>
    </w:p>
    <w:p w14:paraId="7679CF19" w14:textId="7166D933"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_Toc136911945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90</w:t>
      </w:r>
      <w:r w:rsidRPr="008701E8">
        <w:rPr>
          <w:rFonts w:ascii="Times New Roman" w:hAnsi="Times New Roman" w:cs="Times New Roman"/>
          <w:noProof/>
          <w:sz w:val="28"/>
          <w:szCs w:val="28"/>
        </w:rPr>
        <w:fldChar w:fldCharType="end"/>
      </w:r>
    </w:p>
    <w:p w14:paraId="3A0AF0A3" w14:textId="5D863441"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_Toc136911946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90</w:t>
      </w:r>
      <w:r w:rsidRPr="008701E8">
        <w:rPr>
          <w:rFonts w:ascii="Times New Roman" w:hAnsi="Times New Roman" w:cs="Times New Roman"/>
          <w:noProof/>
          <w:sz w:val="28"/>
          <w:szCs w:val="28"/>
        </w:rPr>
        <w:fldChar w:fldCharType="end"/>
      </w:r>
    </w:p>
    <w:p w14:paraId="50BE6F1C" w14:textId="1BBC4019"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Часть 12 Описание существующих технических и технологических проблем в системах теплоснабжения поселения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_Toc136911947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90</w:t>
      </w:r>
      <w:r w:rsidRPr="008701E8">
        <w:rPr>
          <w:rFonts w:ascii="Times New Roman" w:hAnsi="Times New Roman" w:cs="Times New Roman"/>
          <w:noProof/>
          <w:sz w:val="28"/>
          <w:szCs w:val="28"/>
        </w:rPr>
        <w:fldChar w:fldCharType="end"/>
      </w:r>
    </w:p>
    <w:p w14:paraId="34B97378" w14:textId="674BE4A0"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1.12.1. Описание существующих проблем организации качественного теплоснабжения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_Toc136911948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90</w:t>
      </w:r>
      <w:r w:rsidRPr="008701E8">
        <w:rPr>
          <w:rFonts w:ascii="Times New Roman" w:hAnsi="Times New Roman" w:cs="Times New Roman"/>
          <w:noProof/>
          <w:sz w:val="28"/>
          <w:szCs w:val="28"/>
        </w:rPr>
        <w:fldChar w:fldCharType="end"/>
      </w:r>
    </w:p>
    <w:p w14:paraId="498F8475" w14:textId="2D4E6A9C"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1.12.2. Описание существующих проблем организации надежного теплоснабжения поселения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_Toc136911949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90</w:t>
      </w:r>
      <w:r w:rsidRPr="008701E8">
        <w:rPr>
          <w:rFonts w:ascii="Times New Roman" w:hAnsi="Times New Roman" w:cs="Times New Roman"/>
          <w:noProof/>
          <w:sz w:val="28"/>
          <w:szCs w:val="28"/>
        </w:rPr>
        <w:fldChar w:fldCharType="end"/>
      </w:r>
    </w:p>
    <w:p w14:paraId="21D94962" w14:textId="65653780"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1.12.3. Описание существующих проблем развития систем теплоснабжения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_Toc136911950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90</w:t>
      </w:r>
      <w:r w:rsidRPr="008701E8">
        <w:rPr>
          <w:rFonts w:ascii="Times New Roman" w:hAnsi="Times New Roman" w:cs="Times New Roman"/>
          <w:noProof/>
          <w:sz w:val="28"/>
          <w:szCs w:val="28"/>
        </w:rPr>
        <w:fldChar w:fldCharType="end"/>
      </w:r>
    </w:p>
    <w:p w14:paraId="27E0F604" w14:textId="191F0E54"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lastRenderedPageBreak/>
        <w:t>1.12.4. Описание существующих проблем надежного и эффективного снабжения топливом действующих систем теплоснабжения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_Toc136911951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90</w:t>
      </w:r>
      <w:r w:rsidRPr="008701E8">
        <w:rPr>
          <w:rFonts w:ascii="Times New Roman" w:hAnsi="Times New Roman" w:cs="Times New Roman"/>
          <w:noProof/>
          <w:sz w:val="28"/>
          <w:szCs w:val="28"/>
        </w:rPr>
        <w:fldChar w:fldCharType="end"/>
      </w:r>
    </w:p>
    <w:p w14:paraId="7C4AC0E1" w14:textId="4DA85CAB"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1.12.5. Анализ предписаний надзорных органов об устранении нарушений, влияющих на безопасность и надежность системы теплоснабжения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_Toc136911952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90</w:t>
      </w:r>
      <w:r w:rsidRPr="008701E8">
        <w:rPr>
          <w:rFonts w:ascii="Times New Roman" w:hAnsi="Times New Roman" w:cs="Times New Roman"/>
          <w:noProof/>
          <w:sz w:val="28"/>
          <w:szCs w:val="28"/>
        </w:rPr>
        <w:fldChar w:fldCharType="end"/>
      </w:r>
    </w:p>
    <w:p w14:paraId="5AD6783D" w14:textId="17E4988A"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Глава 2. Существующее и перспективное потребление тепловой энергии на цели теплоснабжения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_Toc136911953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90</w:t>
      </w:r>
      <w:r w:rsidRPr="008701E8">
        <w:rPr>
          <w:rFonts w:ascii="Times New Roman" w:hAnsi="Times New Roman" w:cs="Times New Roman"/>
          <w:noProof/>
          <w:sz w:val="28"/>
          <w:szCs w:val="28"/>
        </w:rPr>
        <w:fldChar w:fldCharType="end"/>
      </w:r>
    </w:p>
    <w:p w14:paraId="70CFA9C7" w14:textId="5DB9152A"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2.1. Данные базового уровня потребления тепла на цели теплоснабжения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_Toc136911954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90</w:t>
      </w:r>
      <w:r w:rsidRPr="008701E8">
        <w:rPr>
          <w:rFonts w:ascii="Times New Roman" w:hAnsi="Times New Roman" w:cs="Times New Roman"/>
          <w:noProof/>
          <w:sz w:val="28"/>
          <w:szCs w:val="28"/>
        </w:rPr>
        <w:fldChar w:fldCharType="end"/>
      </w:r>
    </w:p>
    <w:p w14:paraId="69B12D87" w14:textId="301BAA52"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_Toc136911955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91</w:t>
      </w:r>
      <w:r w:rsidRPr="008701E8">
        <w:rPr>
          <w:rFonts w:ascii="Times New Roman" w:hAnsi="Times New Roman" w:cs="Times New Roman"/>
          <w:noProof/>
          <w:sz w:val="28"/>
          <w:szCs w:val="28"/>
        </w:rPr>
        <w:fldChar w:fldCharType="end"/>
      </w:r>
    </w:p>
    <w:p w14:paraId="4D2C8629" w14:textId="36CA2220"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_Toc136911956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91</w:t>
      </w:r>
      <w:r w:rsidRPr="008701E8">
        <w:rPr>
          <w:rFonts w:ascii="Times New Roman" w:hAnsi="Times New Roman" w:cs="Times New Roman"/>
          <w:noProof/>
          <w:sz w:val="28"/>
          <w:szCs w:val="28"/>
        </w:rPr>
        <w:fldChar w:fldCharType="end"/>
      </w:r>
    </w:p>
    <w:p w14:paraId="3192B1E5" w14:textId="2D92015E"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_Toc136911958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91</w:t>
      </w:r>
      <w:r w:rsidRPr="008701E8">
        <w:rPr>
          <w:rFonts w:ascii="Times New Roman" w:hAnsi="Times New Roman" w:cs="Times New Roman"/>
          <w:noProof/>
          <w:sz w:val="28"/>
          <w:szCs w:val="28"/>
        </w:rPr>
        <w:fldChar w:fldCharType="end"/>
      </w:r>
    </w:p>
    <w:p w14:paraId="63BF72B5" w14:textId="443FDE4F"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_Toc136911959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91</w:t>
      </w:r>
      <w:r w:rsidRPr="008701E8">
        <w:rPr>
          <w:rFonts w:ascii="Times New Roman" w:hAnsi="Times New Roman" w:cs="Times New Roman"/>
          <w:noProof/>
          <w:sz w:val="28"/>
          <w:szCs w:val="28"/>
        </w:rPr>
        <w:fldChar w:fldCharType="end"/>
      </w:r>
    </w:p>
    <w:p w14:paraId="42A085C3" w14:textId="79D219FF"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_Toc136911960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94</w:t>
      </w:r>
      <w:r w:rsidRPr="008701E8">
        <w:rPr>
          <w:rFonts w:ascii="Times New Roman" w:hAnsi="Times New Roman" w:cs="Times New Roman"/>
          <w:noProof/>
          <w:sz w:val="28"/>
          <w:szCs w:val="28"/>
        </w:rPr>
        <w:fldChar w:fldCharType="end"/>
      </w:r>
    </w:p>
    <w:p w14:paraId="233854EC" w14:textId="7CCC702A"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Глава 3. Электронная модель системы теплоснабжения поселения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_Toc136911961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94</w:t>
      </w:r>
      <w:r w:rsidRPr="008701E8">
        <w:rPr>
          <w:rFonts w:ascii="Times New Roman" w:hAnsi="Times New Roman" w:cs="Times New Roman"/>
          <w:noProof/>
          <w:sz w:val="28"/>
          <w:szCs w:val="28"/>
        </w:rPr>
        <w:fldChar w:fldCharType="end"/>
      </w:r>
    </w:p>
    <w:p w14:paraId="431E955C" w14:textId="4876DB33"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Глава 4. Существующие и перспективные балансы тепловой мощности источников тепловой энергии и тепловой нагрузки потребителей</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_Toc136911962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94</w:t>
      </w:r>
      <w:r w:rsidRPr="008701E8">
        <w:rPr>
          <w:rFonts w:ascii="Times New Roman" w:hAnsi="Times New Roman" w:cs="Times New Roman"/>
          <w:noProof/>
          <w:sz w:val="28"/>
          <w:szCs w:val="28"/>
        </w:rPr>
        <w:fldChar w:fldCharType="end"/>
      </w:r>
    </w:p>
    <w:p w14:paraId="0754CA09" w14:textId="05C046A5"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 xml:space="preserve">4.1.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w:t>
      </w:r>
      <w:r w:rsidRPr="008701E8">
        <w:rPr>
          <w:rFonts w:ascii="Times New Roman" w:hAnsi="Times New Roman" w:cs="Times New Roman"/>
          <w:noProof/>
          <w:sz w:val="28"/>
          <w:szCs w:val="28"/>
        </w:rPr>
        <w:lastRenderedPageBreak/>
        <w:t>энергии, устанавливаемых на основании величины расчетной тепловой нагрузки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_Toc136911963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94</w:t>
      </w:r>
      <w:r w:rsidRPr="008701E8">
        <w:rPr>
          <w:rFonts w:ascii="Times New Roman" w:hAnsi="Times New Roman" w:cs="Times New Roman"/>
          <w:noProof/>
          <w:sz w:val="28"/>
          <w:szCs w:val="28"/>
        </w:rPr>
        <w:fldChar w:fldCharType="end"/>
      </w:r>
    </w:p>
    <w:p w14:paraId="5AD7660D" w14:textId="3682D550"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_Toc136911964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94</w:t>
      </w:r>
      <w:r w:rsidRPr="008701E8">
        <w:rPr>
          <w:rFonts w:ascii="Times New Roman" w:hAnsi="Times New Roman" w:cs="Times New Roman"/>
          <w:noProof/>
          <w:sz w:val="28"/>
          <w:szCs w:val="28"/>
        </w:rPr>
        <w:fldChar w:fldCharType="end"/>
      </w:r>
    </w:p>
    <w:p w14:paraId="1472F610" w14:textId="70979A3C"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4.3. Выводы о резервах (дефицитах) существующей системы теплоснабжения при обеспечении перспективной тепловой нагрузки потребителей</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_Toc136911965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99</w:t>
      </w:r>
      <w:r w:rsidRPr="008701E8">
        <w:rPr>
          <w:rFonts w:ascii="Times New Roman" w:hAnsi="Times New Roman" w:cs="Times New Roman"/>
          <w:noProof/>
          <w:sz w:val="28"/>
          <w:szCs w:val="28"/>
        </w:rPr>
        <w:fldChar w:fldCharType="end"/>
      </w:r>
    </w:p>
    <w:p w14:paraId="27C045D0" w14:textId="6F63E293"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Глава 5. Мастер-план развития систем теплоснабжения поселения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_Toc136911967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99</w:t>
      </w:r>
      <w:r w:rsidRPr="008701E8">
        <w:rPr>
          <w:rFonts w:ascii="Times New Roman" w:hAnsi="Times New Roman" w:cs="Times New Roman"/>
          <w:noProof/>
          <w:sz w:val="28"/>
          <w:szCs w:val="28"/>
        </w:rPr>
        <w:fldChar w:fldCharType="end"/>
      </w:r>
    </w:p>
    <w:p w14:paraId="1642FAD5" w14:textId="79AFD141"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5.1. Описание вариантов (не менее двух) перспективного развития систем теплоснабжения поселения, сельского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_Toc136911968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99</w:t>
      </w:r>
      <w:r w:rsidRPr="008701E8">
        <w:rPr>
          <w:rFonts w:ascii="Times New Roman" w:hAnsi="Times New Roman" w:cs="Times New Roman"/>
          <w:noProof/>
          <w:sz w:val="28"/>
          <w:szCs w:val="28"/>
        </w:rPr>
        <w:fldChar w:fldCharType="end"/>
      </w:r>
    </w:p>
    <w:p w14:paraId="229D6EAF" w14:textId="1B19B6FD"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5.2. Технико-экономическое сравнение вариантов перспективного развития систем теплоснабжения поселения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_Toc136911969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99</w:t>
      </w:r>
      <w:r w:rsidRPr="008701E8">
        <w:rPr>
          <w:rFonts w:ascii="Times New Roman" w:hAnsi="Times New Roman" w:cs="Times New Roman"/>
          <w:noProof/>
          <w:sz w:val="28"/>
          <w:szCs w:val="28"/>
        </w:rPr>
        <w:fldChar w:fldCharType="end"/>
      </w:r>
    </w:p>
    <w:p w14:paraId="3C2ED8FF" w14:textId="0B7D4099"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_Toc136911971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99</w:t>
      </w:r>
      <w:r w:rsidRPr="008701E8">
        <w:rPr>
          <w:rFonts w:ascii="Times New Roman" w:hAnsi="Times New Roman" w:cs="Times New Roman"/>
          <w:noProof/>
          <w:sz w:val="28"/>
          <w:szCs w:val="28"/>
        </w:rPr>
        <w:fldChar w:fldCharType="end"/>
      </w:r>
    </w:p>
    <w:p w14:paraId="0BED28CB" w14:textId="7FFC1CEB"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_Toc136911973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99</w:t>
      </w:r>
      <w:r w:rsidRPr="008701E8">
        <w:rPr>
          <w:rFonts w:ascii="Times New Roman" w:hAnsi="Times New Roman" w:cs="Times New Roman"/>
          <w:noProof/>
          <w:sz w:val="28"/>
          <w:szCs w:val="28"/>
        </w:rPr>
        <w:fldChar w:fldCharType="end"/>
      </w:r>
    </w:p>
    <w:p w14:paraId="2442AF9E" w14:textId="23B70403"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6.1. Расчетная величина нормативных потерь теплоносителя в тепловых сетях в зонах действия источников тепловой энергии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_Toc136911974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100</w:t>
      </w:r>
      <w:r w:rsidRPr="008701E8">
        <w:rPr>
          <w:rFonts w:ascii="Times New Roman" w:hAnsi="Times New Roman" w:cs="Times New Roman"/>
          <w:noProof/>
          <w:sz w:val="28"/>
          <w:szCs w:val="28"/>
        </w:rPr>
        <w:fldChar w:fldCharType="end"/>
      </w:r>
    </w:p>
    <w:p w14:paraId="2D57F8E5" w14:textId="0BB9EA3C"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_Toc136911975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100</w:t>
      </w:r>
      <w:r w:rsidRPr="008701E8">
        <w:rPr>
          <w:rFonts w:ascii="Times New Roman" w:hAnsi="Times New Roman" w:cs="Times New Roman"/>
          <w:noProof/>
          <w:sz w:val="28"/>
          <w:szCs w:val="28"/>
        </w:rPr>
        <w:fldChar w:fldCharType="end"/>
      </w:r>
    </w:p>
    <w:p w14:paraId="22F44162" w14:textId="353BCA26"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6.3. Сведения о наличии баков-аккумуляторов</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_Toc136911976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100</w:t>
      </w:r>
      <w:r w:rsidRPr="008701E8">
        <w:rPr>
          <w:rFonts w:ascii="Times New Roman" w:hAnsi="Times New Roman" w:cs="Times New Roman"/>
          <w:noProof/>
          <w:sz w:val="28"/>
          <w:szCs w:val="28"/>
        </w:rPr>
        <w:fldChar w:fldCharType="end"/>
      </w:r>
    </w:p>
    <w:p w14:paraId="0F7D1E6D" w14:textId="5586BC69"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6.4.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_Toc136911977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100</w:t>
      </w:r>
      <w:r w:rsidRPr="008701E8">
        <w:rPr>
          <w:rFonts w:ascii="Times New Roman" w:hAnsi="Times New Roman" w:cs="Times New Roman"/>
          <w:noProof/>
          <w:sz w:val="28"/>
          <w:szCs w:val="28"/>
        </w:rPr>
        <w:fldChar w:fldCharType="end"/>
      </w:r>
    </w:p>
    <w:p w14:paraId="4E04FC8F" w14:textId="14DE2284"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_Toc136911978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101</w:t>
      </w:r>
      <w:r w:rsidRPr="008701E8">
        <w:rPr>
          <w:rFonts w:ascii="Times New Roman" w:hAnsi="Times New Roman" w:cs="Times New Roman"/>
          <w:noProof/>
          <w:sz w:val="28"/>
          <w:szCs w:val="28"/>
        </w:rPr>
        <w:fldChar w:fldCharType="end"/>
      </w:r>
    </w:p>
    <w:p w14:paraId="3059E64C" w14:textId="0AB10BFA"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lastRenderedPageBreak/>
        <w:t>Глава 7. Предложения по строительству, реконструкции, техническому перевооружению и (или) модернизации источников тепловой энергии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_Toc136911979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101</w:t>
      </w:r>
      <w:r w:rsidRPr="008701E8">
        <w:rPr>
          <w:rFonts w:ascii="Times New Roman" w:hAnsi="Times New Roman" w:cs="Times New Roman"/>
          <w:noProof/>
          <w:sz w:val="28"/>
          <w:szCs w:val="28"/>
        </w:rPr>
        <w:fldChar w:fldCharType="end"/>
      </w:r>
    </w:p>
    <w:p w14:paraId="03E4BE1D" w14:textId="3ED34D17"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7.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_Toc136911980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101</w:t>
      </w:r>
      <w:r w:rsidRPr="008701E8">
        <w:rPr>
          <w:rFonts w:ascii="Times New Roman" w:hAnsi="Times New Roman" w:cs="Times New Roman"/>
          <w:noProof/>
          <w:sz w:val="28"/>
          <w:szCs w:val="28"/>
        </w:rPr>
        <w:fldChar w:fldCharType="end"/>
      </w:r>
    </w:p>
    <w:p w14:paraId="795E2377" w14:textId="22365EC5"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_Toc136911981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101</w:t>
      </w:r>
      <w:r w:rsidRPr="008701E8">
        <w:rPr>
          <w:rFonts w:ascii="Times New Roman" w:hAnsi="Times New Roman" w:cs="Times New Roman"/>
          <w:noProof/>
          <w:sz w:val="28"/>
          <w:szCs w:val="28"/>
        </w:rPr>
        <w:fldChar w:fldCharType="end"/>
      </w:r>
    </w:p>
    <w:p w14:paraId="2B8390A1" w14:textId="617DA8D2"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lang w:eastAsia="ru-RU"/>
        </w:rPr>
        <w:t xml:space="preserve">7.1.1 </w:t>
      </w:r>
      <w:r w:rsidRPr="008701E8">
        <w:rPr>
          <w:rFonts w:ascii="Times New Roman" w:hAnsi="Times New Roman" w:cs="Times New Roman"/>
          <w:noProof/>
          <w:sz w:val="28"/>
          <w:szCs w:val="28"/>
        </w:rPr>
        <w:t>Определения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_Toc136911982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107</w:t>
      </w:r>
      <w:r w:rsidRPr="008701E8">
        <w:rPr>
          <w:rFonts w:ascii="Times New Roman" w:hAnsi="Times New Roman" w:cs="Times New Roman"/>
          <w:noProof/>
          <w:sz w:val="28"/>
          <w:szCs w:val="28"/>
        </w:rPr>
        <w:fldChar w:fldCharType="end"/>
      </w:r>
    </w:p>
    <w:p w14:paraId="715048D3" w14:textId="37F9EACC"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7.1.2 Основная нормативно-правовая база</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_Toc136911983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108</w:t>
      </w:r>
      <w:r w:rsidRPr="008701E8">
        <w:rPr>
          <w:rFonts w:ascii="Times New Roman" w:hAnsi="Times New Roman" w:cs="Times New Roman"/>
          <w:noProof/>
          <w:sz w:val="28"/>
          <w:szCs w:val="28"/>
        </w:rPr>
        <w:fldChar w:fldCharType="end"/>
      </w:r>
    </w:p>
    <w:p w14:paraId="3006CCC6" w14:textId="76A01746"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7.1.3 Условия подключения к централизованным системам теплоснабжения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_Toc136911984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108</w:t>
      </w:r>
      <w:r w:rsidRPr="008701E8">
        <w:rPr>
          <w:rFonts w:ascii="Times New Roman" w:hAnsi="Times New Roman" w:cs="Times New Roman"/>
          <w:noProof/>
          <w:sz w:val="28"/>
          <w:szCs w:val="28"/>
        </w:rPr>
        <w:fldChar w:fldCharType="end"/>
      </w:r>
    </w:p>
    <w:p w14:paraId="0FEAA72B" w14:textId="6C7595C5"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7.1.4 Условия для организации поквартирного теплоснабжения малоэтажных МКД</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_Toc136911985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109</w:t>
      </w:r>
      <w:r w:rsidRPr="008701E8">
        <w:rPr>
          <w:rFonts w:ascii="Times New Roman" w:hAnsi="Times New Roman" w:cs="Times New Roman"/>
          <w:noProof/>
          <w:sz w:val="28"/>
          <w:szCs w:val="28"/>
        </w:rPr>
        <w:fldChar w:fldCharType="end"/>
      </w:r>
    </w:p>
    <w:p w14:paraId="381BCAED" w14:textId="689FC87D"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7.1.5 Условия для организации теплоснабжения МКД от общедомового теплогенератора</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_Toc136911986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111</w:t>
      </w:r>
      <w:r w:rsidRPr="008701E8">
        <w:rPr>
          <w:rFonts w:ascii="Times New Roman" w:hAnsi="Times New Roman" w:cs="Times New Roman"/>
          <w:noProof/>
          <w:sz w:val="28"/>
          <w:szCs w:val="28"/>
        </w:rPr>
        <w:fldChar w:fldCharType="end"/>
      </w:r>
    </w:p>
    <w:p w14:paraId="1D44C9AE" w14:textId="7C08780E"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7.1.6 Условия для организации индивидуального теплоснабжения индивидуальных жилых домов и блокированных жилых домов</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_Toc136911987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112</w:t>
      </w:r>
      <w:r w:rsidRPr="008701E8">
        <w:rPr>
          <w:rFonts w:ascii="Times New Roman" w:hAnsi="Times New Roman" w:cs="Times New Roman"/>
          <w:noProof/>
          <w:sz w:val="28"/>
          <w:szCs w:val="28"/>
        </w:rPr>
        <w:fldChar w:fldCharType="end"/>
      </w:r>
    </w:p>
    <w:p w14:paraId="72F9DB0B" w14:textId="55AE167A"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_Toc136911988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112</w:t>
      </w:r>
      <w:r w:rsidRPr="008701E8">
        <w:rPr>
          <w:rFonts w:ascii="Times New Roman" w:hAnsi="Times New Roman" w:cs="Times New Roman"/>
          <w:noProof/>
          <w:sz w:val="28"/>
          <w:szCs w:val="28"/>
        </w:rPr>
        <w:fldChar w:fldCharType="end"/>
      </w:r>
    </w:p>
    <w:p w14:paraId="76553618" w14:textId="4CFC384E"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_Toc136911989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112</w:t>
      </w:r>
      <w:r w:rsidRPr="008701E8">
        <w:rPr>
          <w:rFonts w:ascii="Times New Roman" w:hAnsi="Times New Roman" w:cs="Times New Roman"/>
          <w:noProof/>
          <w:sz w:val="28"/>
          <w:szCs w:val="28"/>
        </w:rPr>
        <w:fldChar w:fldCharType="end"/>
      </w:r>
    </w:p>
    <w:p w14:paraId="3E0935B9" w14:textId="05FF33DA"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lastRenderedPageBreak/>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_Toc136911990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112</w:t>
      </w:r>
      <w:r w:rsidRPr="008701E8">
        <w:rPr>
          <w:rFonts w:ascii="Times New Roman" w:hAnsi="Times New Roman" w:cs="Times New Roman"/>
          <w:noProof/>
          <w:sz w:val="28"/>
          <w:szCs w:val="28"/>
        </w:rPr>
        <w:fldChar w:fldCharType="end"/>
      </w:r>
    </w:p>
    <w:p w14:paraId="025ECF8E" w14:textId="627C1610"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_Toc136911991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112</w:t>
      </w:r>
      <w:r w:rsidRPr="008701E8">
        <w:rPr>
          <w:rFonts w:ascii="Times New Roman" w:hAnsi="Times New Roman" w:cs="Times New Roman"/>
          <w:noProof/>
          <w:sz w:val="28"/>
          <w:szCs w:val="28"/>
        </w:rPr>
        <w:fldChar w:fldCharType="end"/>
      </w:r>
    </w:p>
    <w:p w14:paraId="0A4D29CB" w14:textId="0C9112FF"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_Toc136911992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113</w:t>
      </w:r>
      <w:r w:rsidRPr="008701E8">
        <w:rPr>
          <w:rFonts w:ascii="Times New Roman" w:hAnsi="Times New Roman" w:cs="Times New Roman"/>
          <w:noProof/>
          <w:sz w:val="28"/>
          <w:szCs w:val="28"/>
        </w:rPr>
        <w:fldChar w:fldCharType="end"/>
      </w:r>
    </w:p>
    <w:p w14:paraId="4D4914DC" w14:textId="73EA3245"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_Toc136911993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113</w:t>
      </w:r>
      <w:r w:rsidRPr="008701E8">
        <w:rPr>
          <w:rFonts w:ascii="Times New Roman" w:hAnsi="Times New Roman" w:cs="Times New Roman"/>
          <w:noProof/>
          <w:sz w:val="28"/>
          <w:szCs w:val="28"/>
        </w:rPr>
        <w:fldChar w:fldCharType="end"/>
      </w:r>
    </w:p>
    <w:p w14:paraId="07B20AAA" w14:textId="200AD40B"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_Toc136911994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113</w:t>
      </w:r>
      <w:r w:rsidRPr="008701E8">
        <w:rPr>
          <w:rFonts w:ascii="Times New Roman" w:hAnsi="Times New Roman" w:cs="Times New Roman"/>
          <w:noProof/>
          <w:sz w:val="28"/>
          <w:szCs w:val="28"/>
        </w:rPr>
        <w:fldChar w:fldCharType="end"/>
      </w:r>
    </w:p>
    <w:p w14:paraId="544FE2A4" w14:textId="637E7D67"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_Toc136911995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113</w:t>
      </w:r>
      <w:r w:rsidRPr="008701E8">
        <w:rPr>
          <w:rFonts w:ascii="Times New Roman" w:hAnsi="Times New Roman" w:cs="Times New Roman"/>
          <w:noProof/>
          <w:sz w:val="28"/>
          <w:szCs w:val="28"/>
        </w:rPr>
        <w:fldChar w:fldCharType="end"/>
      </w:r>
    </w:p>
    <w:p w14:paraId="17B680FA" w14:textId="6E6FB5BF"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_Toc136911996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113</w:t>
      </w:r>
      <w:r w:rsidRPr="008701E8">
        <w:rPr>
          <w:rFonts w:ascii="Times New Roman" w:hAnsi="Times New Roman" w:cs="Times New Roman"/>
          <w:noProof/>
          <w:sz w:val="28"/>
          <w:szCs w:val="28"/>
        </w:rPr>
        <w:fldChar w:fldCharType="end"/>
      </w:r>
    </w:p>
    <w:p w14:paraId="4F7EB0AA" w14:textId="5B80C8A9"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7.11 Обоснование организации индивидуального теплоснабжения в зонах застройки поселения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_Toc136911997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114</w:t>
      </w:r>
      <w:r w:rsidRPr="008701E8">
        <w:rPr>
          <w:rFonts w:ascii="Times New Roman" w:hAnsi="Times New Roman" w:cs="Times New Roman"/>
          <w:noProof/>
          <w:sz w:val="28"/>
          <w:szCs w:val="28"/>
        </w:rPr>
        <w:fldChar w:fldCharType="end"/>
      </w:r>
    </w:p>
    <w:p w14:paraId="4A4C4C4A" w14:textId="46D18BAF"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_Toc136911998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114</w:t>
      </w:r>
      <w:r w:rsidRPr="008701E8">
        <w:rPr>
          <w:rFonts w:ascii="Times New Roman" w:hAnsi="Times New Roman" w:cs="Times New Roman"/>
          <w:noProof/>
          <w:sz w:val="28"/>
          <w:szCs w:val="28"/>
        </w:rPr>
        <w:fldChar w:fldCharType="end"/>
      </w:r>
    </w:p>
    <w:p w14:paraId="6C178740" w14:textId="485CBD25"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_Toc136911999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114</w:t>
      </w:r>
      <w:r w:rsidRPr="008701E8">
        <w:rPr>
          <w:rFonts w:ascii="Times New Roman" w:hAnsi="Times New Roman" w:cs="Times New Roman"/>
          <w:noProof/>
          <w:sz w:val="28"/>
          <w:szCs w:val="28"/>
        </w:rPr>
        <w:fldChar w:fldCharType="end"/>
      </w:r>
    </w:p>
    <w:p w14:paraId="5DAC9051" w14:textId="77E12908"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lastRenderedPageBreak/>
        <w:t>7.14 Обоснование организации теплоснабжения в производственных зонах на территории поселения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_Toc136912000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114</w:t>
      </w:r>
      <w:r w:rsidRPr="008701E8">
        <w:rPr>
          <w:rFonts w:ascii="Times New Roman" w:hAnsi="Times New Roman" w:cs="Times New Roman"/>
          <w:noProof/>
          <w:sz w:val="28"/>
          <w:szCs w:val="28"/>
        </w:rPr>
        <w:fldChar w:fldCharType="end"/>
      </w:r>
    </w:p>
    <w:p w14:paraId="40296D2F" w14:textId="7B0810DE"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7.15 Результаты расчетов радиуса эффективного теплоснабжения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_Toc136912001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114</w:t>
      </w:r>
      <w:r w:rsidRPr="008701E8">
        <w:rPr>
          <w:rFonts w:ascii="Times New Roman" w:hAnsi="Times New Roman" w:cs="Times New Roman"/>
          <w:noProof/>
          <w:sz w:val="28"/>
          <w:szCs w:val="28"/>
        </w:rPr>
        <w:fldChar w:fldCharType="end"/>
      </w:r>
    </w:p>
    <w:p w14:paraId="104E8449" w14:textId="53C33D30"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Глава 8. Предложения по строительству, реконструкции и (или) модернизации тепловых сетей</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_Toc136912002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115</w:t>
      </w:r>
      <w:r w:rsidRPr="008701E8">
        <w:rPr>
          <w:rFonts w:ascii="Times New Roman" w:hAnsi="Times New Roman" w:cs="Times New Roman"/>
          <w:noProof/>
          <w:sz w:val="28"/>
          <w:szCs w:val="28"/>
        </w:rPr>
        <w:fldChar w:fldCharType="end"/>
      </w:r>
    </w:p>
    <w:p w14:paraId="2F35A0B0" w14:textId="594C3752"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_Toc136912003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115</w:t>
      </w:r>
      <w:r w:rsidRPr="008701E8">
        <w:rPr>
          <w:rFonts w:ascii="Times New Roman" w:hAnsi="Times New Roman" w:cs="Times New Roman"/>
          <w:noProof/>
          <w:sz w:val="28"/>
          <w:szCs w:val="28"/>
        </w:rPr>
        <w:fldChar w:fldCharType="end"/>
      </w:r>
    </w:p>
    <w:p w14:paraId="3762544F" w14:textId="1C886E85"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_Toc136912004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115</w:t>
      </w:r>
      <w:r w:rsidRPr="008701E8">
        <w:rPr>
          <w:rFonts w:ascii="Times New Roman" w:hAnsi="Times New Roman" w:cs="Times New Roman"/>
          <w:noProof/>
          <w:sz w:val="28"/>
          <w:szCs w:val="28"/>
        </w:rPr>
        <w:fldChar w:fldCharType="end"/>
      </w:r>
    </w:p>
    <w:p w14:paraId="52492268" w14:textId="028A7E0A"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_Toc136912005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115</w:t>
      </w:r>
      <w:r w:rsidRPr="008701E8">
        <w:rPr>
          <w:rFonts w:ascii="Times New Roman" w:hAnsi="Times New Roman" w:cs="Times New Roman"/>
          <w:noProof/>
          <w:sz w:val="28"/>
          <w:szCs w:val="28"/>
        </w:rPr>
        <w:fldChar w:fldCharType="end"/>
      </w:r>
    </w:p>
    <w:p w14:paraId="5AB9C31A" w14:textId="4AFBB3EE"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_Toc136912006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115</w:t>
      </w:r>
      <w:r w:rsidRPr="008701E8">
        <w:rPr>
          <w:rFonts w:ascii="Times New Roman" w:hAnsi="Times New Roman" w:cs="Times New Roman"/>
          <w:noProof/>
          <w:sz w:val="28"/>
          <w:szCs w:val="28"/>
        </w:rPr>
        <w:fldChar w:fldCharType="end"/>
      </w:r>
    </w:p>
    <w:p w14:paraId="237E95B0" w14:textId="71FF5925"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8.5. Предложения по строительству тепловых сетей для обеспечения нормативной надежности теплоснабжения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_Toc136912007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115</w:t>
      </w:r>
      <w:r w:rsidRPr="008701E8">
        <w:rPr>
          <w:rFonts w:ascii="Times New Roman" w:hAnsi="Times New Roman" w:cs="Times New Roman"/>
          <w:noProof/>
          <w:sz w:val="28"/>
          <w:szCs w:val="28"/>
        </w:rPr>
        <w:fldChar w:fldCharType="end"/>
      </w:r>
    </w:p>
    <w:p w14:paraId="4A41413A" w14:textId="1FAA409F"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_Toc136912008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116</w:t>
      </w:r>
      <w:r w:rsidRPr="008701E8">
        <w:rPr>
          <w:rFonts w:ascii="Times New Roman" w:hAnsi="Times New Roman" w:cs="Times New Roman"/>
          <w:noProof/>
          <w:sz w:val="28"/>
          <w:szCs w:val="28"/>
        </w:rPr>
        <w:fldChar w:fldCharType="end"/>
      </w:r>
    </w:p>
    <w:p w14:paraId="44702211" w14:textId="364207EE"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lang w:eastAsia="ru-RU"/>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 представлены в Приложении 4 Обосновывающих материалов к схеме теплоснабжения.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_Toc136912009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116</w:t>
      </w:r>
      <w:r w:rsidRPr="008701E8">
        <w:rPr>
          <w:rFonts w:ascii="Times New Roman" w:hAnsi="Times New Roman" w:cs="Times New Roman"/>
          <w:noProof/>
          <w:sz w:val="28"/>
          <w:szCs w:val="28"/>
        </w:rPr>
        <w:fldChar w:fldCharType="end"/>
      </w:r>
    </w:p>
    <w:p w14:paraId="1CD7B168" w14:textId="3FBAA102"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8.7. Предложения по реконструкции и (или) модернизации тепловых сетей, подлежащих замене в связи с исчерпанием эксплуатационного ресурса</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_Toc136912010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116</w:t>
      </w:r>
      <w:r w:rsidRPr="008701E8">
        <w:rPr>
          <w:rFonts w:ascii="Times New Roman" w:hAnsi="Times New Roman" w:cs="Times New Roman"/>
          <w:noProof/>
          <w:sz w:val="28"/>
          <w:szCs w:val="28"/>
        </w:rPr>
        <w:fldChar w:fldCharType="end"/>
      </w:r>
    </w:p>
    <w:p w14:paraId="19BDA459" w14:textId="5557334F"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8.8. Предложения по строительству, реконструкции и (или) модернизации насосных станций</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_Toc136912011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116</w:t>
      </w:r>
      <w:r w:rsidRPr="008701E8">
        <w:rPr>
          <w:rFonts w:ascii="Times New Roman" w:hAnsi="Times New Roman" w:cs="Times New Roman"/>
          <w:noProof/>
          <w:sz w:val="28"/>
          <w:szCs w:val="28"/>
        </w:rPr>
        <w:fldChar w:fldCharType="end"/>
      </w:r>
    </w:p>
    <w:p w14:paraId="1B569B56" w14:textId="10344E52"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Глава 9. Предложения по переводу открытых систем теплоснабжения (горячего водоснабжения) в закрытые системы горячего водоснабжения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_Toc136912012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116</w:t>
      </w:r>
      <w:r w:rsidRPr="008701E8">
        <w:rPr>
          <w:rFonts w:ascii="Times New Roman" w:hAnsi="Times New Roman" w:cs="Times New Roman"/>
          <w:noProof/>
          <w:sz w:val="28"/>
          <w:szCs w:val="28"/>
        </w:rPr>
        <w:fldChar w:fldCharType="end"/>
      </w:r>
    </w:p>
    <w:p w14:paraId="64920423" w14:textId="3193E70C"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 xml:space="preserve">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w:t>
      </w:r>
      <w:r w:rsidRPr="008701E8">
        <w:rPr>
          <w:rFonts w:ascii="Times New Roman" w:hAnsi="Times New Roman" w:cs="Times New Roman"/>
          <w:noProof/>
          <w:sz w:val="28"/>
          <w:szCs w:val="28"/>
        </w:rPr>
        <w:lastRenderedPageBreak/>
        <w:t>подключенных к открытой системе теплоснабжения (горячего водоснабжения), на закрытую систему горячего водоснабжения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_Toc136912013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116</w:t>
      </w:r>
      <w:r w:rsidRPr="008701E8">
        <w:rPr>
          <w:rFonts w:ascii="Times New Roman" w:hAnsi="Times New Roman" w:cs="Times New Roman"/>
          <w:noProof/>
          <w:sz w:val="28"/>
          <w:szCs w:val="28"/>
        </w:rPr>
        <w:fldChar w:fldCharType="end"/>
      </w:r>
    </w:p>
    <w:p w14:paraId="50B5A102" w14:textId="14069F95"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9.2. Выбор и обоснование метода регулирования отпуска тепловой энергии от источников тепловой энергии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_Toc136912014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116</w:t>
      </w:r>
      <w:r w:rsidRPr="008701E8">
        <w:rPr>
          <w:rFonts w:ascii="Times New Roman" w:hAnsi="Times New Roman" w:cs="Times New Roman"/>
          <w:noProof/>
          <w:sz w:val="28"/>
          <w:szCs w:val="28"/>
        </w:rPr>
        <w:fldChar w:fldCharType="end"/>
      </w:r>
    </w:p>
    <w:p w14:paraId="62EEB1F3" w14:textId="6760AF46"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_Toc136912015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116</w:t>
      </w:r>
      <w:r w:rsidRPr="008701E8">
        <w:rPr>
          <w:rFonts w:ascii="Times New Roman" w:hAnsi="Times New Roman" w:cs="Times New Roman"/>
          <w:noProof/>
          <w:sz w:val="28"/>
          <w:szCs w:val="28"/>
        </w:rPr>
        <w:fldChar w:fldCharType="end"/>
      </w:r>
    </w:p>
    <w:p w14:paraId="7A2DAA84" w14:textId="06F4269B"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9.4. Расчет потребности инвестиций для перевода открытой системы теплоснабжения (горячего водоснабжения) в закрытую систему горячего водоснабжения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_Toc136912016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117</w:t>
      </w:r>
      <w:r w:rsidRPr="008701E8">
        <w:rPr>
          <w:rFonts w:ascii="Times New Roman" w:hAnsi="Times New Roman" w:cs="Times New Roman"/>
          <w:noProof/>
          <w:sz w:val="28"/>
          <w:szCs w:val="28"/>
        </w:rPr>
        <w:fldChar w:fldCharType="end"/>
      </w:r>
    </w:p>
    <w:p w14:paraId="44F371BB" w14:textId="5990D46E"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_Toc136912017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117</w:t>
      </w:r>
      <w:r w:rsidRPr="008701E8">
        <w:rPr>
          <w:rFonts w:ascii="Times New Roman" w:hAnsi="Times New Roman" w:cs="Times New Roman"/>
          <w:noProof/>
          <w:sz w:val="28"/>
          <w:szCs w:val="28"/>
        </w:rPr>
        <w:fldChar w:fldCharType="end"/>
      </w:r>
    </w:p>
    <w:p w14:paraId="4A5EDC70" w14:textId="3B04FB23"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9.6. Предложения по источникам инвестиций</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_Toc136912018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117</w:t>
      </w:r>
      <w:r w:rsidRPr="008701E8">
        <w:rPr>
          <w:rFonts w:ascii="Times New Roman" w:hAnsi="Times New Roman" w:cs="Times New Roman"/>
          <w:noProof/>
          <w:sz w:val="28"/>
          <w:szCs w:val="28"/>
        </w:rPr>
        <w:fldChar w:fldCharType="end"/>
      </w:r>
    </w:p>
    <w:p w14:paraId="343B95CC" w14:textId="6785DAE3"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Глава 10. Перспективные топливные балансы</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_Toc136912019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117</w:t>
      </w:r>
      <w:r w:rsidRPr="008701E8">
        <w:rPr>
          <w:rFonts w:ascii="Times New Roman" w:hAnsi="Times New Roman" w:cs="Times New Roman"/>
          <w:noProof/>
          <w:sz w:val="28"/>
          <w:szCs w:val="28"/>
        </w:rPr>
        <w:fldChar w:fldCharType="end"/>
      </w:r>
    </w:p>
    <w:p w14:paraId="6CEE762B" w14:textId="34A3BDE4"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_Toc136912020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117</w:t>
      </w:r>
      <w:r w:rsidRPr="008701E8">
        <w:rPr>
          <w:rFonts w:ascii="Times New Roman" w:hAnsi="Times New Roman" w:cs="Times New Roman"/>
          <w:noProof/>
          <w:sz w:val="28"/>
          <w:szCs w:val="28"/>
        </w:rPr>
        <w:fldChar w:fldCharType="end"/>
      </w:r>
    </w:p>
    <w:p w14:paraId="13383F44" w14:textId="2E2DBED7"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10.2. Результаты расчетов по каждому источнику тепловой энергии нормативных запасов топлива</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_Toc136912021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117</w:t>
      </w:r>
      <w:r w:rsidRPr="008701E8">
        <w:rPr>
          <w:rFonts w:ascii="Times New Roman" w:hAnsi="Times New Roman" w:cs="Times New Roman"/>
          <w:noProof/>
          <w:sz w:val="28"/>
          <w:szCs w:val="28"/>
        </w:rPr>
        <w:fldChar w:fldCharType="end"/>
      </w:r>
    </w:p>
    <w:p w14:paraId="6FDFE00D" w14:textId="7232A882"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_Toc136912022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117</w:t>
      </w:r>
      <w:r w:rsidRPr="008701E8">
        <w:rPr>
          <w:rFonts w:ascii="Times New Roman" w:hAnsi="Times New Roman" w:cs="Times New Roman"/>
          <w:noProof/>
          <w:sz w:val="28"/>
          <w:szCs w:val="28"/>
        </w:rPr>
        <w:fldChar w:fldCharType="end"/>
      </w:r>
    </w:p>
    <w:p w14:paraId="7AA35671" w14:textId="2F2DCDD1"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lang w:eastAsia="ru-RU"/>
        </w:rPr>
        <w:t>Вид топлива, потребляемый источниками тепловой энергии, является природный газ.</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_Toc136912023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117</w:t>
      </w:r>
      <w:r w:rsidRPr="008701E8">
        <w:rPr>
          <w:rFonts w:ascii="Times New Roman" w:hAnsi="Times New Roman" w:cs="Times New Roman"/>
          <w:noProof/>
          <w:sz w:val="28"/>
          <w:szCs w:val="28"/>
        </w:rPr>
        <w:fldChar w:fldCharType="end"/>
      </w:r>
    </w:p>
    <w:p w14:paraId="673839D7" w14:textId="54B07E5A"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_Toc136912024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117</w:t>
      </w:r>
      <w:r w:rsidRPr="008701E8">
        <w:rPr>
          <w:rFonts w:ascii="Times New Roman" w:hAnsi="Times New Roman" w:cs="Times New Roman"/>
          <w:noProof/>
          <w:sz w:val="28"/>
          <w:szCs w:val="28"/>
        </w:rPr>
        <w:fldChar w:fldCharType="end"/>
      </w:r>
    </w:p>
    <w:p w14:paraId="730FD2A1" w14:textId="2AECDB7C"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10.5. Преобладающий в поселении вид топлива, определяемый по совокупности всех систем теплоснабжения, находящихся в соответствующем поселении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_Toc136912025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117</w:t>
      </w:r>
      <w:r w:rsidRPr="008701E8">
        <w:rPr>
          <w:rFonts w:ascii="Times New Roman" w:hAnsi="Times New Roman" w:cs="Times New Roman"/>
          <w:noProof/>
          <w:sz w:val="28"/>
          <w:szCs w:val="28"/>
        </w:rPr>
        <w:fldChar w:fldCharType="end"/>
      </w:r>
    </w:p>
    <w:p w14:paraId="41106F69" w14:textId="14F3F1E4"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10.6. Приоритетное направление развития топливного баланса поселения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_Toc136912026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118</w:t>
      </w:r>
      <w:r w:rsidRPr="008701E8">
        <w:rPr>
          <w:rFonts w:ascii="Times New Roman" w:hAnsi="Times New Roman" w:cs="Times New Roman"/>
          <w:noProof/>
          <w:sz w:val="28"/>
          <w:szCs w:val="28"/>
        </w:rPr>
        <w:fldChar w:fldCharType="end"/>
      </w:r>
    </w:p>
    <w:p w14:paraId="2E8EF1FA" w14:textId="4EC71BA2"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Глава 11. Оценка надежности теплоснабжения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_Toc136912027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118</w:t>
      </w:r>
      <w:r w:rsidRPr="008701E8">
        <w:rPr>
          <w:rFonts w:ascii="Times New Roman" w:hAnsi="Times New Roman" w:cs="Times New Roman"/>
          <w:noProof/>
          <w:sz w:val="28"/>
          <w:szCs w:val="28"/>
        </w:rPr>
        <w:fldChar w:fldCharType="end"/>
      </w:r>
    </w:p>
    <w:p w14:paraId="3CE5CDB3" w14:textId="7856AE97"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_Toc136912028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118</w:t>
      </w:r>
      <w:r w:rsidRPr="008701E8">
        <w:rPr>
          <w:rFonts w:ascii="Times New Roman" w:hAnsi="Times New Roman" w:cs="Times New Roman"/>
          <w:noProof/>
          <w:sz w:val="28"/>
          <w:szCs w:val="28"/>
        </w:rPr>
        <w:fldChar w:fldCharType="end"/>
      </w:r>
    </w:p>
    <w:p w14:paraId="5711299D" w14:textId="0D656C75"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lastRenderedPageBreak/>
        <w:t>11.2. Методы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_Toc136912029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118</w:t>
      </w:r>
      <w:r w:rsidRPr="008701E8">
        <w:rPr>
          <w:rFonts w:ascii="Times New Roman" w:hAnsi="Times New Roman" w:cs="Times New Roman"/>
          <w:noProof/>
          <w:sz w:val="28"/>
          <w:szCs w:val="28"/>
        </w:rPr>
        <w:fldChar w:fldCharType="end"/>
      </w:r>
    </w:p>
    <w:p w14:paraId="487640DB" w14:textId="6D83F060"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_Toc136912030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124</w:t>
      </w:r>
      <w:r w:rsidRPr="008701E8">
        <w:rPr>
          <w:rFonts w:ascii="Times New Roman" w:hAnsi="Times New Roman" w:cs="Times New Roman"/>
          <w:noProof/>
          <w:sz w:val="28"/>
          <w:szCs w:val="28"/>
        </w:rPr>
        <w:fldChar w:fldCharType="end"/>
      </w:r>
    </w:p>
    <w:p w14:paraId="7BA2DCB5" w14:textId="787C6398"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11.4. Результаты оценки коэффициентов готовности теплопроводов к несению тепловой нагрузки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_Toc136912031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124</w:t>
      </w:r>
      <w:r w:rsidRPr="008701E8">
        <w:rPr>
          <w:rFonts w:ascii="Times New Roman" w:hAnsi="Times New Roman" w:cs="Times New Roman"/>
          <w:noProof/>
          <w:sz w:val="28"/>
          <w:szCs w:val="28"/>
        </w:rPr>
        <w:fldChar w:fldCharType="end"/>
      </w:r>
    </w:p>
    <w:p w14:paraId="31FA1313" w14:textId="11E88CAD"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_Toc136912032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126</w:t>
      </w:r>
      <w:r w:rsidRPr="008701E8">
        <w:rPr>
          <w:rFonts w:ascii="Times New Roman" w:hAnsi="Times New Roman" w:cs="Times New Roman"/>
          <w:noProof/>
          <w:sz w:val="28"/>
          <w:szCs w:val="28"/>
        </w:rPr>
        <w:fldChar w:fldCharType="end"/>
      </w:r>
    </w:p>
    <w:p w14:paraId="61BA9B8A" w14:textId="663AF4AD"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11.6. Сценарии развития аварий в системах теплоснабжения при отказе элементов тепловых сетей и при аварийных режимах работы систем теплоснабжения, связанных с прекращением подачи тепловой энергии, с моделированием гидравлических режимов работы таких систем</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_Toc136912033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126</w:t>
      </w:r>
      <w:r w:rsidRPr="008701E8">
        <w:rPr>
          <w:rFonts w:ascii="Times New Roman" w:hAnsi="Times New Roman" w:cs="Times New Roman"/>
          <w:noProof/>
          <w:sz w:val="28"/>
          <w:szCs w:val="28"/>
        </w:rPr>
        <w:fldChar w:fldCharType="end"/>
      </w:r>
    </w:p>
    <w:p w14:paraId="4EEDDC97" w14:textId="13F9E67A"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Глава 12. Обоснование инвестиций в строительство, реконструкцию и техническое перевооружение и (или) модернизацию</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_Toc136912034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129</w:t>
      </w:r>
      <w:r w:rsidRPr="008701E8">
        <w:rPr>
          <w:rFonts w:ascii="Times New Roman" w:hAnsi="Times New Roman" w:cs="Times New Roman"/>
          <w:noProof/>
          <w:sz w:val="28"/>
          <w:szCs w:val="28"/>
        </w:rPr>
        <w:fldChar w:fldCharType="end"/>
      </w:r>
    </w:p>
    <w:p w14:paraId="1634766F" w14:textId="599207AC"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_Toc136912035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129</w:t>
      </w:r>
      <w:r w:rsidRPr="008701E8">
        <w:rPr>
          <w:rFonts w:ascii="Times New Roman" w:hAnsi="Times New Roman" w:cs="Times New Roman"/>
          <w:noProof/>
          <w:sz w:val="28"/>
          <w:szCs w:val="28"/>
        </w:rPr>
        <w:fldChar w:fldCharType="end"/>
      </w:r>
    </w:p>
    <w:p w14:paraId="75B0312D" w14:textId="1288403D"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_Toc136912036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130</w:t>
      </w:r>
      <w:r w:rsidRPr="008701E8">
        <w:rPr>
          <w:rFonts w:ascii="Times New Roman" w:hAnsi="Times New Roman" w:cs="Times New Roman"/>
          <w:noProof/>
          <w:sz w:val="28"/>
          <w:szCs w:val="28"/>
        </w:rPr>
        <w:fldChar w:fldCharType="end"/>
      </w:r>
    </w:p>
    <w:p w14:paraId="035B75AD" w14:textId="13BFDF52"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12.3. Расчеты экономической эффективности инвестиций</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_Toc136912037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132</w:t>
      </w:r>
      <w:r w:rsidRPr="008701E8">
        <w:rPr>
          <w:rFonts w:ascii="Times New Roman" w:hAnsi="Times New Roman" w:cs="Times New Roman"/>
          <w:noProof/>
          <w:sz w:val="28"/>
          <w:szCs w:val="28"/>
        </w:rPr>
        <w:fldChar w:fldCharType="end"/>
      </w:r>
    </w:p>
    <w:p w14:paraId="66BE17BB" w14:textId="35E1E145"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_Toc136912038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133</w:t>
      </w:r>
      <w:r w:rsidRPr="008701E8">
        <w:rPr>
          <w:rFonts w:ascii="Times New Roman" w:hAnsi="Times New Roman" w:cs="Times New Roman"/>
          <w:noProof/>
          <w:sz w:val="28"/>
          <w:szCs w:val="28"/>
        </w:rPr>
        <w:fldChar w:fldCharType="end"/>
      </w:r>
    </w:p>
    <w:p w14:paraId="25A14F61" w14:textId="514190D6"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12.5. Сведения о мероприятиях по обеспечению надежности теплоснабжения и бесперебойной работы систем теплоснабжения, потенциальных угроз для их работы, оценку потребности в инвестициях, необходимых для устранения данных угроз</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_Toc136912039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133</w:t>
      </w:r>
      <w:r w:rsidRPr="008701E8">
        <w:rPr>
          <w:rFonts w:ascii="Times New Roman" w:hAnsi="Times New Roman" w:cs="Times New Roman"/>
          <w:noProof/>
          <w:sz w:val="28"/>
          <w:szCs w:val="28"/>
        </w:rPr>
        <w:fldChar w:fldCharType="end"/>
      </w:r>
    </w:p>
    <w:p w14:paraId="386F0C0A" w14:textId="49E40C02"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Глава 13. Индикаторы развития систем теплоснабжения поселения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_Toc136912040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134</w:t>
      </w:r>
      <w:r w:rsidRPr="008701E8">
        <w:rPr>
          <w:rFonts w:ascii="Times New Roman" w:hAnsi="Times New Roman" w:cs="Times New Roman"/>
          <w:noProof/>
          <w:sz w:val="28"/>
          <w:szCs w:val="28"/>
        </w:rPr>
        <w:fldChar w:fldCharType="end"/>
      </w:r>
    </w:p>
    <w:p w14:paraId="172DA045" w14:textId="35A51B4D"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Глава 14. Ценовые (тарифные) последствия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_Toc136912041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134</w:t>
      </w:r>
      <w:r w:rsidRPr="008701E8">
        <w:rPr>
          <w:rFonts w:ascii="Times New Roman" w:hAnsi="Times New Roman" w:cs="Times New Roman"/>
          <w:noProof/>
          <w:sz w:val="28"/>
          <w:szCs w:val="28"/>
        </w:rPr>
        <w:fldChar w:fldCharType="end"/>
      </w:r>
    </w:p>
    <w:p w14:paraId="4C6A393A" w14:textId="36CA4F96"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14.1. Тарифно-балансовые расчетные модели теплоснабжения потребителей по каждой системе теплоснабжения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_Toc136912042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134</w:t>
      </w:r>
      <w:r w:rsidRPr="008701E8">
        <w:rPr>
          <w:rFonts w:ascii="Times New Roman" w:hAnsi="Times New Roman" w:cs="Times New Roman"/>
          <w:noProof/>
          <w:sz w:val="28"/>
          <w:szCs w:val="28"/>
        </w:rPr>
        <w:fldChar w:fldCharType="end"/>
      </w:r>
    </w:p>
    <w:p w14:paraId="22224ED2" w14:textId="04B7FA67"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lastRenderedPageBreak/>
        <w:t>14.2. Тарифно-балансовые расчетные модели теплоснабжения потребителей по каждой единой теплоснабжающей организации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_Toc136912043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134</w:t>
      </w:r>
      <w:r w:rsidRPr="008701E8">
        <w:rPr>
          <w:rFonts w:ascii="Times New Roman" w:hAnsi="Times New Roman" w:cs="Times New Roman"/>
          <w:noProof/>
          <w:sz w:val="28"/>
          <w:szCs w:val="28"/>
        </w:rPr>
        <w:fldChar w:fldCharType="end"/>
      </w:r>
    </w:p>
    <w:p w14:paraId="1936A595" w14:textId="310B34C2"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_Toc136912044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134</w:t>
      </w:r>
      <w:r w:rsidRPr="008701E8">
        <w:rPr>
          <w:rFonts w:ascii="Times New Roman" w:hAnsi="Times New Roman" w:cs="Times New Roman"/>
          <w:noProof/>
          <w:sz w:val="28"/>
          <w:szCs w:val="28"/>
        </w:rPr>
        <w:fldChar w:fldCharType="end"/>
      </w:r>
    </w:p>
    <w:p w14:paraId="607B100E" w14:textId="4540C876"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Глава 15. Реестр единых теплоснабжающих организаций</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_Toc136912045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134</w:t>
      </w:r>
      <w:r w:rsidRPr="008701E8">
        <w:rPr>
          <w:rFonts w:ascii="Times New Roman" w:hAnsi="Times New Roman" w:cs="Times New Roman"/>
          <w:noProof/>
          <w:sz w:val="28"/>
          <w:szCs w:val="28"/>
        </w:rPr>
        <w:fldChar w:fldCharType="end"/>
      </w:r>
    </w:p>
    <w:p w14:paraId="6C23DB80" w14:textId="67B26FE8"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_Toc136912046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139</w:t>
      </w:r>
      <w:r w:rsidRPr="008701E8">
        <w:rPr>
          <w:rFonts w:ascii="Times New Roman" w:hAnsi="Times New Roman" w:cs="Times New Roman"/>
          <w:noProof/>
          <w:sz w:val="28"/>
          <w:szCs w:val="28"/>
        </w:rPr>
        <w:fldChar w:fldCharType="end"/>
      </w:r>
    </w:p>
    <w:p w14:paraId="36A8A55A" w14:textId="0ABA806E"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_Toc136912047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139</w:t>
      </w:r>
      <w:r w:rsidRPr="008701E8">
        <w:rPr>
          <w:rFonts w:ascii="Times New Roman" w:hAnsi="Times New Roman" w:cs="Times New Roman"/>
          <w:noProof/>
          <w:sz w:val="28"/>
          <w:szCs w:val="28"/>
        </w:rPr>
        <w:fldChar w:fldCharType="end"/>
      </w:r>
    </w:p>
    <w:p w14:paraId="7EDC3E3D" w14:textId="6621B30C"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15.3. Основания, в том числе критерии, в соответствии с которыми теплоснабжающая организация определена единой теплоснабжающей организацией</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_Toc136912048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139</w:t>
      </w:r>
      <w:r w:rsidRPr="008701E8">
        <w:rPr>
          <w:rFonts w:ascii="Times New Roman" w:hAnsi="Times New Roman" w:cs="Times New Roman"/>
          <w:noProof/>
          <w:sz w:val="28"/>
          <w:szCs w:val="28"/>
        </w:rPr>
        <w:fldChar w:fldCharType="end"/>
      </w:r>
    </w:p>
    <w:p w14:paraId="624CB47A" w14:textId="3EC35FDE"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_Toc136912049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139</w:t>
      </w:r>
      <w:r w:rsidRPr="008701E8">
        <w:rPr>
          <w:rFonts w:ascii="Times New Roman" w:hAnsi="Times New Roman" w:cs="Times New Roman"/>
          <w:noProof/>
          <w:sz w:val="28"/>
          <w:szCs w:val="28"/>
        </w:rPr>
        <w:fldChar w:fldCharType="end"/>
      </w:r>
    </w:p>
    <w:p w14:paraId="33B49226" w14:textId="36FA1FCF"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15.5. Описание границ зон деятельности единой теплоснабжающей организации (организаций)</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_Toc136912050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139</w:t>
      </w:r>
      <w:r w:rsidRPr="008701E8">
        <w:rPr>
          <w:rFonts w:ascii="Times New Roman" w:hAnsi="Times New Roman" w:cs="Times New Roman"/>
          <w:noProof/>
          <w:sz w:val="28"/>
          <w:szCs w:val="28"/>
        </w:rPr>
        <w:fldChar w:fldCharType="end"/>
      </w:r>
    </w:p>
    <w:p w14:paraId="710102D7" w14:textId="719168F9"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Глава 16. Реестр мероприятий схемы теплоснабжения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_Toc136912053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142</w:t>
      </w:r>
      <w:r w:rsidRPr="008701E8">
        <w:rPr>
          <w:rFonts w:ascii="Times New Roman" w:hAnsi="Times New Roman" w:cs="Times New Roman"/>
          <w:noProof/>
          <w:sz w:val="28"/>
          <w:szCs w:val="28"/>
        </w:rPr>
        <w:fldChar w:fldCharType="end"/>
      </w:r>
    </w:p>
    <w:p w14:paraId="4ED6F036" w14:textId="11905986"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16.1. Перечень мероприятий по строительству, реконструкции, техническому перевооружению и (или) модернизации источников тепловой энергии</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_Toc136912054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142</w:t>
      </w:r>
      <w:r w:rsidRPr="008701E8">
        <w:rPr>
          <w:rFonts w:ascii="Times New Roman" w:hAnsi="Times New Roman" w:cs="Times New Roman"/>
          <w:noProof/>
          <w:sz w:val="28"/>
          <w:szCs w:val="28"/>
        </w:rPr>
        <w:fldChar w:fldCharType="end"/>
      </w:r>
    </w:p>
    <w:p w14:paraId="26CA1612" w14:textId="17A7CE58"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16.2. Перечень мероприятий по строительству, реконструкции, техническому перевооружению и (или) модернизации тепловых сетей и сооружений на них</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_Toc136912055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142</w:t>
      </w:r>
      <w:r w:rsidRPr="008701E8">
        <w:rPr>
          <w:rFonts w:ascii="Times New Roman" w:hAnsi="Times New Roman" w:cs="Times New Roman"/>
          <w:noProof/>
          <w:sz w:val="28"/>
          <w:szCs w:val="28"/>
        </w:rPr>
        <w:fldChar w:fldCharType="end"/>
      </w:r>
    </w:p>
    <w:p w14:paraId="31BD6AD6" w14:textId="72DA5E69"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_Toc136912056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143</w:t>
      </w:r>
      <w:r w:rsidRPr="008701E8">
        <w:rPr>
          <w:rFonts w:ascii="Times New Roman" w:hAnsi="Times New Roman" w:cs="Times New Roman"/>
          <w:noProof/>
          <w:sz w:val="28"/>
          <w:szCs w:val="28"/>
        </w:rPr>
        <w:fldChar w:fldCharType="end"/>
      </w:r>
    </w:p>
    <w:p w14:paraId="4AB8535B" w14:textId="3ED94741"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17. Замечания и предложения к проекту схемы теплоснабжения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_Toc136912057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144</w:t>
      </w:r>
      <w:r w:rsidRPr="008701E8">
        <w:rPr>
          <w:rFonts w:ascii="Times New Roman" w:hAnsi="Times New Roman" w:cs="Times New Roman"/>
          <w:noProof/>
          <w:sz w:val="28"/>
          <w:szCs w:val="28"/>
        </w:rPr>
        <w:fldChar w:fldCharType="end"/>
      </w:r>
    </w:p>
    <w:p w14:paraId="1C62AC11" w14:textId="04B0111F"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17.1. Перечень всех замечаний и предложений, поступивших при разработке, утверждении и разработки схемы теплоснабжения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_Toc136912058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144</w:t>
      </w:r>
      <w:r w:rsidRPr="008701E8">
        <w:rPr>
          <w:rFonts w:ascii="Times New Roman" w:hAnsi="Times New Roman" w:cs="Times New Roman"/>
          <w:noProof/>
          <w:sz w:val="28"/>
          <w:szCs w:val="28"/>
        </w:rPr>
        <w:fldChar w:fldCharType="end"/>
      </w:r>
    </w:p>
    <w:p w14:paraId="106FD222" w14:textId="5F1F4082"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17.2. Ответы разработчиков проекта схемы теплоснабжения на замечания и предложения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_Toc136912059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144</w:t>
      </w:r>
      <w:r w:rsidRPr="008701E8">
        <w:rPr>
          <w:rFonts w:ascii="Times New Roman" w:hAnsi="Times New Roman" w:cs="Times New Roman"/>
          <w:noProof/>
          <w:sz w:val="28"/>
          <w:szCs w:val="28"/>
        </w:rPr>
        <w:fldChar w:fldCharType="end"/>
      </w:r>
    </w:p>
    <w:p w14:paraId="2CDD208B" w14:textId="4834D0CF"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_Toc136912060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144</w:t>
      </w:r>
      <w:r w:rsidRPr="008701E8">
        <w:rPr>
          <w:rFonts w:ascii="Times New Roman" w:hAnsi="Times New Roman" w:cs="Times New Roman"/>
          <w:noProof/>
          <w:sz w:val="28"/>
          <w:szCs w:val="28"/>
        </w:rPr>
        <w:fldChar w:fldCharType="end"/>
      </w:r>
    </w:p>
    <w:p w14:paraId="3A364532" w14:textId="5AA9F51E"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lastRenderedPageBreak/>
        <w:t>18. Сводный том изменений, выполненных в доработанной и (или) актуализированной схеме теплоснабжения</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_Toc136912061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144</w:t>
      </w:r>
      <w:r w:rsidRPr="008701E8">
        <w:rPr>
          <w:rFonts w:ascii="Times New Roman" w:hAnsi="Times New Roman" w:cs="Times New Roman"/>
          <w:noProof/>
          <w:sz w:val="28"/>
          <w:szCs w:val="28"/>
        </w:rPr>
        <w:fldChar w:fldCharType="end"/>
      </w:r>
    </w:p>
    <w:p w14:paraId="4F095AB1" w14:textId="77937C6F"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Приложение 1. Карты (схемы) тепловых сетей</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_Toc136912062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145</w:t>
      </w:r>
      <w:r w:rsidRPr="008701E8">
        <w:rPr>
          <w:rFonts w:ascii="Times New Roman" w:hAnsi="Times New Roman" w:cs="Times New Roman"/>
          <w:noProof/>
          <w:sz w:val="28"/>
          <w:szCs w:val="28"/>
        </w:rPr>
        <w:fldChar w:fldCharType="end"/>
      </w:r>
    </w:p>
    <w:p w14:paraId="34E915BD" w14:textId="21CB1F81"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Приложение 2 Параметры тепловых сетей</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_Toc136912063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151</w:t>
      </w:r>
      <w:r w:rsidRPr="008701E8">
        <w:rPr>
          <w:rFonts w:ascii="Times New Roman" w:hAnsi="Times New Roman" w:cs="Times New Roman"/>
          <w:noProof/>
          <w:sz w:val="28"/>
          <w:szCs w:val="28"/>
        </w:rPr>
        <w:fldChar w:fldCharType="end"/>
      </w:r>
    </w:p>
    <w:p w14:paraId="6CF3BA8A" w14:textId="5667D8FC"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Приложение 3 Температурные данные</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_Toc136912064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165</w:t>
      </w:r>
      <w:r w:rsidRPr="008701E8">
        <w:rPr>
          <w:rFonts w:ascii="Times New Roman" w:hAnsi="Times New Roman" w:cs="Times New Roman"/>
          <w:noProof/>
          <w:sz w:val="28"/>
          <w:szCs w:val="28"/>
        </w:rPr>
        <w:fldChar w:fldCharType="end"/>
      </w:r>
    </w:p>
    <w:p w14:paraId="5D4839E4" w14:textId="294ECE54"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Приложение 4. Предложения по строительству, реконструкции, техническому перевооружению и (или) модернизации источников тепловой энергии и тепловых сетей</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_Toc136912065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166</w:t>
      </w:r>
      <w:r w:rsidRPr="008701E8">
        <w:rPr>
          <w:rFonts w:ascii="Times New Roman" w:hAnsi="Times New Roman" w:cs="Times New Roman"/>
          <w:noProof/>
          <w:sz w:val="28"/>
          <w:szCs w:val="28"/>
        </w:rPr>
        <w:fldChar w:fldCharType="end"/>
      </w:r>
    </w:p>
    <w:p w14:paraId="36E1C01D" w14:textId="074A359E"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8701E8">
        <w:rPr>
          <w:rFonts w:ascii="Times New Roman" w:hAnsi="Times New Roman" w:cs="Times New Roman"/>
          <w:noProof/>
          <w:sz w:val="28"/>
          <w:szCs w:val="28"/>
        </w:rPr>
        <w:t>Приложение 5 Оценка вероятности отказа (аварийной ситуации) и безотказной (безаварийной) работы системы теплоснабжения по отношению к потребителям</w:t>
      </w:r>
      <w:r w:rsidRPr="008701E8">
        <w:rPr>
          <w:rFonts w:ascii="Times New Roman" w:hAnsi="Times New Roman" w:cs="Times New Roman"/>
          <w:noProof/>
          <w:sz w:val="28"/>
          <w:szCs w:val="28"/>
        </w:rPr>
        <w:tab/>
      </w:r>
      <w:r w:rsidRPr="008701E8">
        <w:rPr>
          <w:rFonts w:ascii="Times New Roman" w:hAnsi="Times New Roman" w:cs="Times New Roman"/>
          <w:noProof/>
          <w:sz w:val="28"/>
          <w:szCs w:val="28"/>
        </w:rPr>
        <w:fldChar w:fldCharType="begin"/>
      </w:r>
      <w:r w:rsidRPr="008701E8">
        <w:rPr>
          <w:rFonts w:ascii="Times New Roman" w:hAnsi="Times New Roman" w:cs="Times New Roman"/>
          <w:noProof/>
          <w:sz w:val="28"/>
          <w:szCs w:val="28"/>
        </w:rPr>
        <w:instrText xml:space="preserve"> PAGEREF _Toc136912066 \h </w:instrText>
      </w:r>
      <w:r w:rsidRPr="008701E8">
        <w:rPr>
          <w:rFonts w:ascii="Times New Roman" w:hAnsi="Times New Roman" w:cs="Times New Roman"/>
          <w:noProof/>
          <w:sz w:val="28"/>
          <w:szCs w:val="28"/>
        </w:rPr>
      </w:r>
      <w:r w:rsidRPr="008701E8">
        <w:rPr>
          <w:rFonts w:ascii="Times New Roman" w:hAnsi="Times New Roman" w:cs="Times New Roman"/>
          <w:noProof/>
          <w:sz w:val="28"/>
          <w:szCs w:val="28"/>
        </w:rPr>
        <w:fldChar w:fldCharType="separate"/>
      </w:r>
      <w:r>
        <w:rPr>
          <w:rFonts w:ascii="Times New Roman" w:hAnsi="Times New Roman" w:cs="Times New Roman"/>
          <w:noProof/>
          <w:sz w:val="28"/>
          <w:szCs w:val="28"/>
        </w:rPr>
        <w:t>172</w:t>
      </w:r>
      <w:r w:rsidRPr="008701E8">
        <w:rPr>
          <w:rFonts w:ascii="Times New Roman" w:hAnsi="Times New Roman" w:cs="Times New Roman"/>
          <w:noProof/>
          <w:sz w:val="28"/>
          <w:szCs w:val="28"/>
        </w:rPr>
        <w:fldChar w:fldCharType="end"/>
      </w:r>
    </w:p>
    <w:p w14:paraId="69B73E94" w14:textId="0D93DBAD" w:rsidR="00F77BBD" w:rsidRPr="00A54650" w:rsidRDefault="00F77BBD" w:rsidP="008701E8">
      <w:pPr>
        <w:widowControl w:val="0"/>
        <w:autoSpaceDE w:val="0"/>
        <w:autoSpaceDN w:val="0"/>
        <w:adjustRightInd w:val="0"/>
        <w:ind w:firstLine="709"/>
        <w:jc w:val="both"/>
        <w:rPr>
          <w:rFonts w:eastAsia="Calibri"/>
          <w:szCs w:val="28"/>
          <w:lang w:eastAsia="en-US"/>
        </w:rPr>
      </w:pPr>
      <w:r w:rsidRPr="008701E8">
        <w:rPr>
          <w:rFonts w:eastAsia="Calibri"/>
          <w:szCs w:val="28"/>
          <w:lang w:eastAsia="en-US"/>
        </w:rPr>
        <w:fldChar w:fldCharType="end"/>
      </w:r>
    </w:p>
    <w:p w14:paraId="388FA252" w14:textId="16D1D856" w:rsidR="00F77BBD" w:rsidRPr="00A54650" w:rsidRDefault="00F77BBD" w:rsidP="00D206E9">
      <w:pPr>
        <w:widowControl w:val="0"/>
        <w:autoSpaceDE w:val="0"/>
        <w:autoSpaceDN w:val="0"/>
        <w:adjustRightInd w:val="0"/>
        <w:ind w:firstLine="709"/>
        <w:jc w:val="both"/>
        <w:rPr>
          <w:rFonts w:eastAsia="Calibri"/>
          <w:szCs w:val="28"/>
          <w:lang w:eastAsia="en-US"/>
        </w:rPr>
      </w:pPr>
      <w:r w:rsidRPr="00A54650">
        <w:rPr>
          <w:rFonts w:eastAsia="Calibri"/>
          <w:szCs w:val="28"/>
          <w:lang w:eastAsia="en-US"/>
        </w:rPr>
        <w:t>Список таблиц и рисунков</w:t>
      </w:r>
    </w:p>
    <w:p w14:paraId="1A378522" w14:textId="6926F5C5" w:rsidR="008701E8" w:rsidRPr="008701E8" w:rsidRDefault="00F77BBD"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r w:rsidRPr="00A54650">
        <w:rPr>
          <w:rFonts w:ascii="Times New Roman" w:eastAsia="Calibri" w:hAnsi="Times New Roman" w:cs="Times New Roman"/>
          <w:sz w:val="28"/>
          <w:szCs w:val="28"/>
        </w:rPr>
        <w:fldChar w:fldCharType="begin"/>
      </w:r>
      <w:r w:rsidRPr="00A54650">
        <w:rPr>
          <w:rFonts w:ascii="Times New Roman" w:eastAsia="Calibri" w:hAnsi="Times New Roman" w:cs="Times New Roman"/>
          <w:sz w:val="28"/>
          <w:szCs w:val="28"/>
        </w:rPr>
        <w:instrText xml:space="preserve"> TOC \o "1-1" \h \z \t "!Табл;1" </w:instrText>
      </w:r>
      <w:r w:rsidRPr="00A54650">
        <w:rPr>
          <w:rFonts w:ascii="Times New Roman" w:eastAsia="Calibri" w:hAnsi="Times New Roman" w:cs="Times New Roman"/>
          <w:sz w:val="28"/>
          <w:szCs w:val="28"/>
        </w:rPr>
        <w:fldChar w:fldCharType="separate"/>
      </w:r>
      <w:hyperlink w:anchor="_Toc136911412" w:history="1">
        <w:r w:rsidR="008701E8" w:rsidRPr="008701E8">
          <w:rPr>
            <w:rStyle w:val="af9"/>
            <w:rFonts w:ascii="Times New Roman" w:hAnsi="Times New Roman" w:cs="Times New Roman"/>
            <w:noProof/>
            <w:sz w:val="28"/>
            <w:szCs w:val="28"/>
          </w:rPr>
          <w:t>Таблица 1.1.1. Приросты отапливаемой площади строительных фондов, тыс. кв.м.</w:t>
        </w:r>
        <w:r w:rsidR="008701E8" w:rsidRPr="008701E8">
          <w:rPr>
            <w:rFonts w:ascii="Times New Roman" w:hAnsi="Times New Roman" w:cs="Times New Roman"/>
            <w:noProof/>
            <w:webHidden/>
            <w:sz w:val="28"/>
            <w:szCs w:val="28"/>
          </w:rPr>
          <w:tab/>
        </w:r>
        <w:r w:rsidR="008701E8" w:rsidRPr="008701E8">
          <w:rPr>
            <w:rFonts w:ascii="Times New Roman" w:hAnsi="Times New Roman" w:cs="Times New Roman"/>
            <w:noProof/>
            <w:webHidden/>
            <w:sz w:val="28"/>
            <w:szCs w:val="28"/>
          </w:rPr>
          <w:fldChar w:fldCharType="begin"/>
        </w:r>
        <w:r w:rsidR="008701E8" w:rsidRPr="008701E8">
          <w:rPr>
            <w:rFonts w:ascii="Times New Roman" w:hAnsi="Times New Roman" w:cs="Times New Roman"/>
            <w:noProof/>
            <w:webHidden/>
            <w:sz w:val="28"/>
            <w:szCs w:val="28"/>
          </w:rPr>
          <w:instrText xml:space="preserve"> PAGEREF _Toc136911412 \h </w:instrText>
        </w:r>
        <w:r w:rsidR="008701E8" w:rsidRPr="008701E8">
          <w:rPr>
            <w:rFonts w:ascii="Times New Roman" w:hAnsi="Times New Roman" w:cs="Times New Roman"/>
            <w:noProof/>
            <w:webHidden/>
            <w:sz w:val="28"/>
            <w:szCs w:val="28"/>
          </w:rPr>
        </w:r>
        <w:r w:rsidR="008701E8" w:rsidRPr="008701E8">
          <w:rPr>
            <w:rFonts w:ascii="Times New Roman" w:hAnsi="Times New Roman" w:cs="Times New Roman"/>
            <w:noProof/>
            <w:webHidden/>
            <w:sz w:val="28"/>
            <w:szCs w:val="28"/>
          </w:rPr>
          <w:fldChar w:fldCharType="separate"/>
        </w:r>
        <w:r w:rsidR="008701E8">
          <w:rPr>
            <w:rFonts w:ascii="Times New Roman" w:hAnsi="Times New Roman" w:cs="Times New Roman"/>
            <w:noProof/>
            <w:webHidden/>
            <w:sz w:val="28"/>
            <w:szCs w:val="28"/>
          </w:rPr>
          <w:t>32</w:t>
        </w:r>
        <w:r w:rsidR="008701E8" w:rsidRPr="008701E8">
          <w:rPr>
            <w:rFonts w:ascii="Times New Roman" w:hAnsi="Times New Roman" w:cs="Times New Roman"/>
            <w:noProof/>
            <w:webHidden/>
            <w:sz w:val="28"/>
            <w:szCs w:val="28"/>
          </w:rPr>
          <w:fldChar w:fldCharType="end"/>
        </w:r>
      </w:hyperlink>
    </w:p>
    <w:p w14:paraId="5EFB28BD" w14:textId="6705C2E9"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13" w:history="1">
        <w:r w:rsidRPr="008701E8">
          <w:rPr>
            <w:rStyle w:val="af9"/>
            <w:rFonts w:ascii="Times New Roman" w:hAnsi="Times New Roman" w:cs="Times New Roman"/>
            <w:noProof/>
            <w:sz w:val="28"/>
            <w:szCs w:val="28"/>
          </w:rPr>
          <w:t>Таблица 2.1.1. Актуальный перечень теплоснабжающих организаций</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_Toc136911413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32</w:t>
        </w:r>
        <w:r w:rsidRPr="008701E8">
          <w:rPr>
            <w:rFonts w:ascii="Times New Roman" w:hAnsi="Times New Roman" w:cs="Times New Roman"/>
            <w:noProof/>
            <w:webHidden/>
            <w:sz w:val="28"/>
            <w:szCs w:val="28"/>
          </w:rPr>
          <w:fldChar w:fldCharType="end"/>
        </w:r>
      </w:hyperlink>
    </w:p>
    <w:p w14:paraId="6456CE1F" w14:textId="74A16918"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14" w:history="1">
        <w:r w:rsidRPr="008701E8">
          <w:rPr>
            <w:rStyle w:val="af9"/>
            <w:rFonts w:ascii="Times New Roman" w:hAnsi="Times New Roman" w:cs="Times New Roman"/>
            <w:noProof/>
            <w:sz w:val="28"/>
            <w:szCs w:val="28"/>
          </w:rPr>
          <w:t>Рисунок 2.1.1. Зоны действия систем централизованного теплоснабжения</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_Toc136911414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34</w:t>
        </w:r>
        <w:r w:rsidRPr="008701E8">
          <w:rPr>
            <w:rFonts w:ascii="Times New Roman" w:hAnsi="Times New Roman" w:cs="Times New Roman"/>
            <w:noProof/>
            <w:webHidden/>
            <w:sz w:val="28"/>
            <w:szCs w:val="28"/>
          </w:rPr>
          <w:fldChar w:fldCharType="end"/>
        </w:r>
      </w:hyperlink>
    </w:p>
    <w:p w14:paraId="712E77F1" w14:textId="7AEB19C5"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15" w:history="1">
        <w:r w:rsidRPr="008701E8">
          <w:rPr>
            <w:rStyle w:val="af9"/>
            <w:rFonts w:ascii="Times New Roman" w:hAnsi="Times New Roman" w:cs="Times New Roman"/>
            <w:noProof/>
            <w:sz w:val="28"/>
            <w:szCs w:val="28"/>
          </w:rPr>
          <w:t>Таблица 5.1. Температурные графики отпуска тепловой энергии для каждого источника тепловой энергии</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_Toc136911415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36</w:t>
        </w:r>
        <w:r w:rsidRPr="008701E8">
          <w:rPr>
            <w:rFonts w:ascii="Times New Roman" w:hAnsi="Times New Roman" w:cs="Times New Roman"/>
            <w:noProof/>
            <w:webHidden/>
            <w:sz w:val="28"/>
            <w:szCs w:val="28"/>
          </w:rPr>
          <w:fldChar w:fldCharType="end"/>
        </w:r>
      </w:hyperlink>
    </w:p>
    <w:p w14:paraId="1EBC3BFC" w14:textId="05D07906"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16" w:history="1">
        <w:r w:rsidRPr="008701E8">
          <w:rPr>
            <w:rStyle w:val="af9"/>
            <w:rFonts w:ascii="Times New Roman" w:hAnsi="Times New Roman" w:cs="Times New Roman"/>
            <w:noProof/>
            <w:sz w:val="28"/>
            <w:szCs w:val="28"/>
          </w:rPr>
          <w:t>Таблица 10.5.1 Реестр систем теплоснабжения</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_Toc136911416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40</w:t>
        </w:r>
        <w:r w:rsidRPr="008701E8">
          <w:rPr>
            <w:rFonts w:ascii="Times New Roman" w:hAnsi="Times New Roman" w:cs="Times New Roman"/>
            <w:noProof/>
            <w:webHidden/>
            <w:sz w:val="28"/>
            <w:szCs w:val="28"/>
          </w:rPr>
          <w:fldChar w:fldCharType="end"/>
        </w:r>
      </w:hyperlink>
    </w:p>
    <w:p w14:paraId="3655E786" w14:textId="32B70CE3"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17" w:history="1">
        <w:r w:rsidRPr="008701E8">
          <w:rPr>
            <w:rStyle w:val="af9"/>
            <w:rFonts w:ascii="Times New Roman" w:hAnsi="Times New Roman" w:cs="Times New Roman"/>
            <w:noProof/>
            <w:sz w:val="28"/>
            <w:szCs w:val="28"/>
          </w:rPr>
          <w:t>Таблица 1.1.1.1. Сводный перечень зон деятельности теплоснабжающих и теплосетевых организаций</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_Toc136911417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44</w:t>
        </w:r>
        <w:r w:rsidRPr="008701E8">
          <w:rPr>
            <w:rFonts w:ascii="Times New Roman" w:hAnsi="Times New Roman" w:cs="Times New Roman"/>
            <w:noProof/>
            <w:webHidden/>
            <w:sz w:val="28"/>
            <w:szCs w:val="28"/>
          </w:rPr>
          <w:fldChar w:fldCharType="end"/>
        </w:r>
      </w:hyperlink>
    </w:p>
    <w:p w14:paraId="189FC345" w14:textId="5A17AEF6"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18" w:history="1">
        <w:r w:rsidRPr="008701E8">
          <w:rPr>
            <w:rStyle w:val="af9"/>
            <w:rFonts w:ascii="Times New Roman" w:hAnsi="Times New Roman" w:cs="Times New Roman"/>
            <w:noProof/>
            <w:sz w:val="28"/>
            <w:szCs w:val="28"/>
          </w:rPr>
          <w:t>Рисунок 1.1.3. Кадастровое деление Рощинского сельского поселения</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_Toc136911418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46</w:t>
        </w:r>
        <w:r w:rsidRPr="008701E8">
          <w:rPr>
            <w:rFonts w:ascii="Times New Roman" w:hAnsi="Times New Roman" w:cs="Times New Roman"/>
            <w:noProof/>
            <w:webHidden/>
            <w:sz w:val="28"/>
            <w:szCs w:val="28"/>
          </w:rPr>
          <w:fldChar w:fldCharType="end"/>
        </w:r>
      </w:hyperlink>
    </w:p>
    <w:p w14:paraId="4412DB66" w14:textId="6BF38707"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19" w:history="1">
        <w:r w:rsidRPr="008701E8">
          <w:rPr>
            <w:rStyle w:val="af9"/>
            <w:rFonts w:ascii="Times New Roman" w:hAnsi="Times New Roman" w:cs="Times New Roman"/>
            <w:noProof/>
            <w:sz w:val="28"/>
            <w:szCs w:val="28"/>
          </w:rPr>
          <w:t>Таблица 1.2.1.2.1. Параметры установленной тепловой мощности, ограничения тепловой мощности и параметры располагаемой тепловой мощности котельных за 2022год</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_Toc136911419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47</w:t>
        </w:r>
        <w:r w:rsidRPr="008701E8">
          <w:rPr>
            <w:rFonts w:ascii="Times New Roman" w:hAnsi="Times New Roman" w:cs="Times New Roman"/>
            <w:noProof/>
            <w:webHidden/>
            <w:sz w:val="28"/>
            <w:szCs w:val="28"/>
          </w:rPr>
          <w:fldChar w:fldCharType="end"/>
        </w:r>
      </w:hyperlink>
    </w:p>
    <w:p w14:paraId="2277ADC6" w14:textId="4B3968B7"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20" w:history="1">
        <w:r w:rsidRPr="008701E8">
          <w:rPr>
            <w:rStyle w:val="af9"/>
            <w:rFonts w:ascii="Times New Roman" w:hAnsi="Times New Roman" w:cs="Times New Roman"/>
            <w:noProof/>
            <w:sz w:val="28"/>
            <w:szCs w:val="28"/>
          </w:rPr>
          <w:t>Таблица 1.2.1.1.1. Структура и технические характеристики основного оборудования котельных на 2022год</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_Toc136911420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48</w:t>
        </w:r>
        <w:r w:rsidRPr="008701E8">
          <w:rPr>
            <w:rFonts w:ascii="Times New Roman" w:hAnsi="Times New Roman" w:cs="Times New Roman"/>
            <w:noProof/>
            <w:webHidden/>
            <w:sz w:val="28"/>
            <w:szCs w:val="28"/>
          </w:rPr>
          <w:fldChar w:fldCharType="end"/>
        </w:r>
      </w:hyperlink>
    </w:p>
    <w:p w14:paraId="645256F9" w14:textId="7F941374"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21" w:history="1">
        <w:r w:rsidRPr="008701E8">
          <w:rPr>
            <w:rStyle w:val="af9"/>
            <w:rFonts w:ascii="Times New Roman" w:hAnsi="Times New Roman" w:cs="Times New Roman"/>
            <w:noProof/>
            <w:sz w:val="28"/>
            <w:szCs w:val="28"/>
          </w:rPr>
          <w:t>Таблица 1.2.1.3.1. Объем потребления тепловой энергии (мощности) на собственные и хозяйственные нужды и параметры тепловой мощности нетто котельных на 2022год</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_Toc136911421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49</w:t>
        </w:r>
        <w:r w:rsidRPr="008701E8">
          <w:rPr>
            <w:rFonts w:ascii="Times New Roman" w:hAnsi="Times New Roman" w:cs="Times New Roman"/>
            <w:noProof/>
            <w:webHidden/>
            <w:sz w:val="28"/>
            <w:szCs w:val="28"/>
          </w:rPr>
          <w:fldChar w:fldCharType="end"/>
        </w:r>
      </w:hyperlink>
    </w:p>
    <w:p w14:paraId="45DF8AB0" w14:textId="22610210"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22" w:history="1">
        <w:r w:rsidRPr="008701E8">
          <w:rPr>
            <w:rStyle w:val="af9"/>
            <w:rFonts w:ascii="Times New Roman" w:hAnsi="Times New Roman" w:cs="Times New Roman"/>
            <w:noProof/>
            <w:sz w:val="28"/>
            <w:szCs w:val="28"/>
          </w:rPr>
          <w:t>Таблица 1.2.1.4.1. Срок ввода в эксплуатацию и срок службы котлоагрегатов котельных</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_Toc136911422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49</w:t>
        </w:r>
        <w:r w:rsidRPr="008701E8">
          <w:rPr>
            <w:rFonts w:ascii="Times New Roman" w:hAnsi="Times New Roman" w:cs="Times New Roman"/>
            <w:noProof/>
            <w:webHidden/>
            <w:sz w:val="28"/>
            <w:szCs w:val="28"/>
          </w:rPr>
          <w:fldChar w:fldCharType="end"/>
        </w:r>
      </w:hyperlink>
    </w:p>
    <w:p w14:paraId="2BD861EC" w14:textId="49AEFB61"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23" w:history="1">
        <w:r w:rsidRPr="008701E8">
          <w:rPr>
            <w:rStyle w:val="af9"/>
            <w:rFonts w:ascii="Times New Roman" w:hAnsi="Times New Roman" w:cs="Times New Roman"/>
            <w:noProof/>
            <w:sz w:val="28"/>
            <w:szCs w:val="28"/>
          </w:rPr>
          <w:t>Таблица 1.2.1.7.1. Среднегодовая загрузка оборудования котельных</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_Toc136911423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50</w:t>
        </w:r>
        <w:r w:rsidRPr="008701E8">
          <w:rPr>
            <w:rFonts w:ascii="Times New Roman" w:hAnsi="Times New Roman" w:cs="Times New Roman"/>
            <w:noProof/>
            <w:webHidden/>
            <w:sz w:val="28"/>
            <w:szCs w:val="28"/>
          </w:rPr>
          <w:fldChar w:fldCharType="end"/>
        </w:r>
      </w:hyperlink>
    </w:p>
    <w:p w14:paraId="2731685D" w14:textId="54BFCB6B"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24" w:history="1">
        <w:r w:rsidRPr="008701E8">
          <w:rPr>
            <w:rStyle w:val="af9"/>
            <w:rFonts w:ascii="Times New Roman" w:hAnsi="Times New Roman" w:cs="Times New Roman"/>
            <w:noProof/>
            <w:sz w:val="28"/>
            <w:szCs w:val="28"/>
          </w:rPr>
          <w:t>Таблица 1.2.1.8.1. Информация по приборам учета на источниках тепловой энергии</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_Toc136911424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50</w:t>
        </w:r>
        <w:r w:rsidRPr="008701E8">
          <w:rPr>
            <w:rFonts w:ascii="Times New Roman" w:hAnsi="Times New Roman" w:cs="Times New Roman"/>
            <w:noProof/>
            <w:webHidden/>
            <w:sz w:val="28"/>
            <w:szCs w:val="28"/>
          </w:rPr>
          <w:fldChar w:fldCharType="end"/>
        </w:r>
      </w:hyperlink>
    </w:p>
    <w:p w14:paraId="2D7D7228" w14:textId="57374E52"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25" w:history="1">
        <w:r w:rsidRPr="008701E8">
          <w:rPr>
            <w:rStyle w:val="af9"/>
            <w:rFonts w:ascii="Times New Roman" w:hAnsi="Times New Roman" w:cs="Times New Roman"/>
            <w:noProof/>
            <w:sz w:val="28"/>
            <w:szCs w:val="28"/>
          </w:rPr>
          <w:t>Таблица 1.2.1.10.1. Статистика отказов и восстановлений отпуска тепловой энергии, теплоносителя в тепловые сети</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_Toc136911425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51</w:t>
        </w:r>
        <w:r w:rsidRPr="008701E8">
          <w:rPr>
            <w:rFonts w:ascii="Times New Roman" w:hAnsi="Times New Roman" w:cs="Times New Roman"/>
            <w:noProof/>
            <w:webHidden/>
            <w:sz w:val="28"/>
            <w:szCs w:val="28"/>
          </w:rPr>
          <w:fldChar w:fldCharType="end"/>
        </w:r>
      </w:hyperlink>
    </w:p>
    <w:p w14:paraId="40912F1D" w14:textId="33073E4B"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26" w:history="1">
        <w:r w:rsidRPr="008701E8">
          <w:rPr>
            <w:rStyle w:val="af9"/>
            <w:rFonts w:ascii="Times New Roman" w:hAnsi="Times New Roman" w:cs="Times New Roman"/>
            <w:noProof/>
            <w:sz w:val="28"/>
            <w:szCs w:val="28"/>
          </w:rPr>
          <w:t>Таблица 1.2.1.12.1. Проектный и установленный топливный режим источников тепловой энергии</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_Toc136911426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51</w:t>
        </w:r>
        <w:r w:rsidRPr="008701E8">
          <w:rPr>
            <w:rFonts w:ascii="Times New Roman" w:hAnsi="Times New Roman" w:cs="Times New Roman"/>
            <w:noProof/>
            <w:webHidden/>
            <w:sz w:val="28"/>
            <w:szCs w:val="28"/>
          </w:rPr>
          <w:fldChar w:fldCharType="end"/>
        </w:r>
      </w:hyperlink>
    </w:p>
    <w:p w14:paraId="1CC9496C" w14:textId="31F52390"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27" w:history="1">
        <w:r w:rsidRPr="008701E8">
          <w:rPr>
            <w:rStyle w:val="af9"/>
            <w:rFonts w:ascii="Times New Roman" w:hAnsi="Times New Roman" w:cs="Times New Roman"/>
            <w:noProof/>
            <w:sz w:val="28"/>
            <w:szCs w:val="28"/>
          </w:rPr>
          <w:t>Таблица 1.2.1.13.1. Сведения о резервном топливе источников тепловой энергии</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_Toc136911427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51</w:t>
        </w:r>
        <w:r w:rsidRPr="008701E8">
          <w:rPr>
            <w:rFonts w:ascii="Times New Roman" w:hAnsi="Times New Roman" w:cs="Times New Roman"/>
            <w:noProof/>
            <w:webHidden/>
            <w:sz w:val="28"/>
            <w:szCs w:val="28"/>
          </w:rPr>
          <w:fldChar w:fldCharType="end"/>
        </w:r>
      </w:hyperlink>
    </w:p>
    <w:p w14:paraId="71127E90" w14:textId="60D401E5"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28" w:history="1">
        <w:r w:rsidRPr="008701E8">
          <w:rPr>
            <w:rStyle w:val="af9"/>
            <w:rFonts w:ascii="Times New Roman" w:hAnsi="Times New Roman" w:cs="Times New Roman"/>
            <w:noProof/>
            <w:sz w:val="28"/>
            <w:szCs w:val="28"/>
          </w:rPr>
          <w:t>Таблица 1.3.1.1 Общая характеристика тепловых сетей теплосетевой организации ООО «УРТИ» котельной в поселке Рощино, ул. Фабричная за 2022 год актуализации схемы теплоснабжения</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_Toc136911428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52</w:t>
        </w:r>
        <w:r w:rsidRPr="008701E8">
          <w:rPr>
            <w:rFonts w:ascii="Times New Roman" w:hAnsi="Times New Roman" w:cs="Times New Roman"/>
            <w:noProof/>
            <w:webHidden/>
            <w:sz w:val="28"/>
            <w:szCs w:val="28"/>
          </w:rPr>
          <w:fldChar w:fldCharType="end"/>
        </w:r>
      </w:hyperlink>
    </w:p>
    <w:p w14:paraId="6D8E3B58" w14:textId="483CD020"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29" w:history="1">
        <w:r w:rsidRPr="008701E8">
          <w:rPr>
            <w:rStyle w:val="af9"/>
            <w:rFonts w:ascii="Times New Roman" w:hAnsi="Times New Roman" w:cs="Times New Roman"/>
            <w:noProof/>
            <w:sz w:val="28"/>
            <w:szCs w:val="28"/>
          </w:rPr>
          <w:t>Таблица 1.3.1.2 Способы прокладки тепловых сетей теплосетевой организации ООО «УРТИ» котельной в поселке Рощино, ул. Фабричная за 2022 год актуализации схемы теплоснабжения</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_Toc136911429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53</w:t>
        </w:r>
        <w:r w:rsidRPr="008701E8">
          <w:rPr>
            <w:rFonts w:ascii="Times New Roman" w:hAnsi="Times New Roman" w:cs="Times New Roman"/>
            <w:noProof/>
            <w:webHidden/>
            <w:sz w:val="28"/>
            <w:szCs w:val="28"/>
          </w:rPr>
          <w:fldChar w:fldCharType="end"/>
        </w:r>
      </w:hyperlink>
    </w:p>
    <w:p w14:paraId="04878181" w14:textId="5E60105D"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30" w:history="1">
        <w:r w:rsidRPr="008701E8">
          <w:rPr>
            <w:rStyle w:val="af9"/>
            <w:rFonts w:ascii="Times New Roman" w:hAnsi="Times New Roman" w:cs="Times New Roman"/>
            <w:noProof/>
            <w:sz w:val="28"/>
            <w:szCs w:val="28"/>
          </w:rPr>
          <w:t>Таблица 1.2.1.15.1. Эксплуатационные показатели источников тепловой энергии на 2022 год</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_Toc136911430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56</w:t>
        </w:r>
        <w:r w:rsidRPr="008701E8">
          <w:rPr>
            <w:rFonts w:ascii="Times New Roman" w:hAnsi="Times New Roman" w:cs="Times New Roman"/>
            <w:noProof/>
            <w:webHidden/>
            <w:sz w:val="28"/>
            <w:szCs w:val="28"/>
          </w:rPr>
          <w:fldChar w:fldCharType="end"/>
        </w:r>
      </w:hyperlink>
    </w:p>
    <w:p w14:paraId="5D7FDFF1" w14:textId="657643D3"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31" w:history="1">
        <w:r w:rsidRPr="008701E8">
          <w:rPr>
            <w:rStyle w:val="af9"/>
            <w:rFonts w:ascii="Times New Roman" w:hAnsi="Times New Roman" w:cs="Times New Roman"/>
            <w:noProof/>
            <w:sz w:val="28"/>
            <w:szCs w:val="28"/>
          </w:rPr>
          <w:t>Таблица 1.3.13.1. Расчетные нормативы технологических потерь при передачи тепловой энергии на 2022год</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_Toc136911431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66</w:t>
        </w:r>
        <w:r w:rsidRPr="008701E8">
          <w:rPr>
            <w:rFonts w:ascii="Times New Roman" w:hAnsi="Times New Roman" w:cs="Times New Roman"/>
            <w:noProof/>
            <w:webHidden/>
            <w:sz w:val="28"/>
            <w:szCs w:val="28"/>
          </w:rPr>
          <w:fldChar w:fldCharType="end"/>
        </w:r>
      </w:hyperlink>
    </w:p>
    <w:p w14:paraId="0DBF1598" w14:textId="0FBB6926"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32" w:history="1">
        <w:r w:rsidRPr="008701E8">
          <w:rPr>
            <w:rStyle w:val="af9"/>
            <w:rFonts w:ascii="Times New Roman" w:hAnsi="Times New Roman" w:cs="Times New Roman"/>
            <w:noProof/>
            <w:sz w:val="28"/>
            <w:szCs w:val="28"/>
          </w:rPr>
          <w:t>Таблица 1.3.14.1. Фактические потери тепловой энергии и теплоносителя при передаче тепловой энергии</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_Toc136911432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67</w:t>
        </w:r>
        <w:r w:rsidRPr="008701E8">
          <w:rPr>
            <w:rFonts w:ascii="Times New Roman" w:hAnsi="Times New Roman" w:cs="Times New Roman"/>
            <w:noProof/>
            <w:webHidden/>
            <w:sz w:val="28"/>
            <w:szCs w:val="28"/>
          </w:rPr>
          <w:fldChar w:fldCharType="end"/>
        </w:r>
      </w:hyperlink>
    </w:p>
    <w:p w14:paraId="76AC110D" w14:textId="39D6392C"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33" w:history="1">
        <w:r w:rsidRPr="008701E8">
          <w:rPr>
            <w:rStyle w:val="af9"/>
            <w:rFonts w:ascii="Times New Roman" w:hAnsi="Times New Roman" w:cs="Times New Roman"/>
            <w:noProof/>
            <w:sz w:val="28"/>
            <w:szCs w:val="28"/>
          </w:rPr>
          <w:t>Таблица 1.3.17.1. Анализ установки коммерческого учета в многоквартирных домах</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_Toc136911433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67</w:t>
        </w:r>
        <w:r w:rsidRPr="008701E8">
          <w:rPr>
            <w:rFonts w:ascii="Times New Roman" w:hAnsi="Times New Roman" w:cs="Times New Roman"/>
            <w:noProof/>
            <w:webHidden/>
            <w:sz w:val="28"/>
            <w:szCs w:val="28"/>
          </w:rPr>
          <w:fldChar w:fldCharType="end"/>
        </w:r>
      </w:hyperlink>
    </w:p>
    <w:p w14:paraId="42171FB3" w14:textId="6CFC764E"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34" w:history="1">
        <w:r w:rsidRPr="008701E8">
          <w:rPr>
            <w:rStyle w:val="af9"/>
            <w:rFonts w:ascii="Times New Roman" w:hAnsi="Times New Roman" w:cs="Times New Roman"/>
            <w:noProof/>
            <w:sz w:val="28"/>
            <w:szCs w:val="28"/>
          </w:rPr>
          <w:t>Таблица 1.3.21.1. Перечень выявленных бесхозяйных тепловых сетей и обоснование выбора организации, уполномоченной на их эксплуатацию</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_Toc136911434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69</w:t>
        </w:r>
        <w:r w:rsidRPr="008701E8">
          <w:rPr>
            <w:rFonts w:ascii="Times New Roman" w:hAnsi="Times New Roman" w:cs="Times New Roman"/>
            <w:noProof/>
            <w:webHidden/>
            <w:sz w:val="28"/>
            <w:szCs w:val="28"/>
          </w:rPr>
          <w:fldChar w:fldCharType="end"/>
        </w:r>
      </w:hyperlink>
    </w:p>
    <w:p w14:paraId="0C27F929" w14:textId="18B3425F"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35" w:history="1">
        <w:r w:rsidRPr="008701E8">
          <w:rPr>
            <w:rStyle w:val="af9"/>
            <w:rFonts w:ascii="Times New Roman" w:hAnsi="Times New Roman" w:cs="Times New Roman"/>
            <w:noProof/>
            <w:sz w:val="28"/>
            <w:szCs w:val="28"/>
          </w:rPr>
          <w:t>Таблица 1.4.1 Описание зон действия источников тепловой энергии</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_Toc136911435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71</w:t>
        </w:r>
        <w:r w:rsidRPr="008701E8">
          <w:rPr>
            <w:rFonts w:ascii="Times New Roman" w:hAnsi="Times New Roman" w:cs="Times New Roman"/>
            <w:noProof/>
            <w:webHidden/>
            <w:sz w:val="28"/>
            <w:szCs w:val="28"/>
          </w:rPr>
          <w:fldChar w:fldCharType="end"/>
        </w:r>
      </w:hyperlink>
    </w:p>
    <w:p w14:paraId="748E5948" w14:textId="6EA3786F"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36" w:history="1">
        <w:r w:rsidRPr="008701E8">
          <w:rPr>
            <w:rStyle w:val="af9"/>
            <w:rFonts w:ascii="Times New Roman" w:hAnsi="Times New Roman" w:cs="Times New Roman"/>
            <w:noProof/>
            <w:sz w:val="28"/>
            <w:szCs w:val="28"/>
          </w:rPr>
          <w:t>Рисунок 1.4.1. Зоны действия источников тепловой энергии</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_Toc136911436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71</w:t>
        </w:r>
        <w:r w:rsidRPr="008701E8">
          <w:rPr>
            <w:rFonts w:ascii="Times New Roman" w:hAnsi="Times New Roman" w:cs="Times New Roman"/>
            <w:noProof/>
            <w:webHidden/>
            <w:sz w:val="28"/>
            <w:szCs w:val="28"/>
          </w:rPr>
          <w:fldChar w:fldCharType="end"/>
        </w:r>
      </w:hyperlink>
    </w:p>
    <w:p w14:paraId="140412A0" w14:textId="6C673250"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37" w:history="1">
        <w:r w:rsidRPr="008701E8">
          <w:rPr>
            <w:rStyle w:val="af9"/>
            <w:rFonts w:ascii="Times New Roman" w:hAnsi="Times New Roman" w:cs="Times New Roman"/>
            <w:noProof/>
            <w:sz w:val="28"/>
            <w:szCs w:val="28"/>
          </w:rPr>
          <w:t>Таблица 1.5.1.1.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Гкал/ч</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_Toc136911437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72</w:t>
        </w:r>
        <w:r w:rsidRPr="008701E8">
          <w:rPr>
            <w:rFonts w:ascii="Times New Roman" w:hAnsi="Times New Roman" w:cs="Times New Roman"/>
            <w:noProof/>
            <w:webHidden/>
            <w:sz w:val="28"/>
            <w:szCs w:val="28"/>
          </w:rPr>
          <w:fldChar w:fldCharType="end"/>
        </w:r>
      </w:hyperlink>
    </w:p>
    <w:p w14:paraId="7B4B3427" w14:textId="42CBD77C"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38" w:history="1">
        <w:r w:rsidRPr="008701E8">
          <w:rPr>
            <w:rStyle w:val="af9"/>
            <w:rFonts w:ascii="Times New Roman" w:hAnsi="Times New Roman" w:cs="Times New Roman"/>
            <w:noProof/>
            <w:sz w:val="28"/>
            <w:szCs w:val="28"/>
          </w:rPr>
          <w:t>Таблица 1.5.4.1. Описание величины потребления тепловой энергии в расчетных элементах территориального деления за отопительный период и за год в целом, Гкал</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_Toc136911438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74</w:t>
        </w:r>
        <w:r w:rsidRPr="008701E8">
          <w:rPr>
            <w:rFonts w:ascii="Times New Roman" w:hAnsi="Times New Roman" w:cs="Times New Roman"/>
            <w:noProof/>
            <w:webHidden/>
            <w:sz w:val="28"/>
            <w:szCs w:val="28"/>
          </w:rPr>
          <w:fldChar w:fldCharType="end"/>
        </w:r>
      </w:hyperlink>
    </w:p>
    <w:p w14:paraId="0F1CA692" w14:textId="7689D418"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39" w:history="1">
        <w:r w:rsidRPr="008701E8">
          <w:rPr>
            <w:rStyle w:val="af9"/>
            <w:rFonts w:ascii="Times New Roman" w:hAnsi="Times New Roman" w:cs="Times New Roman"/>
            <w:noProof/>
            <w:sz w:val="28"/>
            <w:szCs w:val="28"/>
          </w:rPr>
          <w:t>Таблица 1.5.5.1 Нормативы потребления тепловой энергии для населения на отопление</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_Toc136911439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75</w:t>
        </w:r>
        <w:r w:rsidRPr="008701E8">
          <w:rPr>
            <w:rFonts w:ascii="Times New Roman" w:hAnsi="Times New Roman" w:cs="Times New Roman"/>
            <w:noProof/>
            <w:webHidden/>
            <w:sz w:val="28"/>
            <w:szCs w:val="28"/>
          </w:rPr>
          <w:fldChar w:fldCharType="end"/>
        </w:r>
      </w:hyperlink>
    </w:p>
    <w:p w14:paraId="592EDFD1" w14:textId="64E7CDE6"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40" w:history="1">
        <w:r w:rsidRPr="008701E8">
          <w:rPr>
            <w:rStyle w:val="af9"/>
            <w:rFonts w:ascii="Times New Roman" w:hAnsi="Times New Roman" w:cs="Times New Roman"/>
            <w:noProof/>
            <w:sz w:val="28"/>
            <w:szCs w:val="28"/>
          </w:rPr>
          <w:t>Таблица 1.5.6.1 Описание сравнения величины договорной и расчетной тепловой нагрузки по зоне действия каждого источника тепловой энергии, Гкал/ч</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_Toc136911440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75</w:t>
        </w:r>
        <w:r w:rsidRPr="008701E8">
          <w:rPr>
            <w:rFonts w:ascii="Times New Roman" w:hAnsi="Times New Roman" w:cs="Times New Roman"/>
            <w:noProof/>
            <w:webHidden/>
            <w:sz w:val="28"/>
            <w:szCs w:val="28"/>
          </w:rPr>
          <w:fldChar w:fldCharType="end"/>
        </w:r>
      </w:hyperlink>
    </w:p>
    <w:p w14:paraId="764D3847" w14:textId="52ADDF37"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41" w:history="1">
        <w:r w:rsidRPr="008701E8">
          <w:rPr>
            <w:rStyle w:val="af9"/>
            <w:rFonts w:ascii="Times New Roman" w:hAnsi="Times New Roman" w:cs="Times New Roman"/>
            <w:noProof/>
            <w:sz w:val="28"/>
            <w:szCs w:val="28"/>
          </w:rPr>
          <w:t>Таблица 1.6.1.1. Тепловой баланс системы теплоснабжения, Гкал/ч</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_Toc136911441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75</w:t>
        </w:r>
        <w:r w:rsidRPr="008701E8">
          <w:rPr>
            <w:rFonts w:ascii="Times New Roman" w:hAnsi="Times New Roman" w:cs="Times New Roman"/>
            <w:noProof/>
            <w:webHidden/>
            <w:sz w:val="28"/>
            <w:szCs w:val="28"/>
          </w:rPr>
          <w:fldChar w:fldCharType="end"/>
        </w:r>
      </w:hyperlink>
    </w:p>
    <w:p w14:paraId="0B74F674" w14:textId="3B052BDE"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42" w:history="1">
        <w:r w:rsidRPr="008701E8">
          <w:rPr>
            <w:rStyle w:val="af9"/>
            <w:rFonts w:ascii="Times New Roman" w:hAnsi="Times New Roman" w:cs="Times New Roman"/>
            <w:noProof/>
            <w:sz w:val="28"/>
            <w:szCs w:val="28"/>
          </w:rPr>
          <w:t>Таблица 1.6.2.1. Описание резервов и дефицитов тепловой мощности нетто по каждому источнику тепловой энергии, Гкал/ч</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_Toc136911442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76</w:t>
        </w:r>
        <w:r w:rsidRPr="008701E8">
          <w:rPr>
            <w:rFonts w:ascii="Times New Roman" w:hAnsi="Times New Roman" w:cs="Times New Roman"/>
            <w:noProof/>
            <w:webHidden/>
            <w:sz w:val="28"/>
            <w:szCs w:val="28"/>
          </w:rPr>
          <w:fldChar w:fldCharType="end"/>
        </w:r>
      </w:hyperlink>
    </w:p>
    <w:p w14:paraId="211F80F5" w14:textId="114D28A3"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43" w:history="1">
        <w:r w:rsidRPr="008701E8">
          <w:rPr>
            <w:rStyle w:val="af9"/>
            <w:rFonts w:ascii="Times New Roman" w:hAnsi="Times New Roman" w:cs="Times New Roman"/>
            <w:noProof/>
            <w:sz w:val="28"/>
            <w:szCs w:val="28"/>
          </w:rPr>
          <w:t>Таблица 1.7.1.1.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_Toc136911443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78</w:t>
        </w:r>
        <w:r w:rsidRPr="008701E8">
          <w:rPr>
            <w:rFonts w:ascii="Times New Roman" w:hAnsi="Times New Roman" w:cs="Times New Roman"/>
            <w:noProof/>
            <w:webHidden/>
            <w:sz w:val="28"/>
            <w:szCs w:val="28"/>
          </w:rPr>
          <w:fldChar w:fldCharType="end"/>
        </w:r>
      </w:hyperlink>
    </w:p>
    <w:p w14:paraId="50A2EF0D" w14:textId="5D722C21"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44" w:history="1">
        <w:r w:rsidRPr="008701E8">
          <w:rPr>
            <w:rStyle w:val="af9"/>
            <w:rFonts w:ascii="Times New Roman" w:hAnsi="Times New Roman" w:cs="Times New Roman"/>
            <w:noProof/>
            <w:sz w:val="28"/>
            <w:szCs w:val="28"/>
          </w:rPr>
          <w:t>Таблица 1.7.2.1.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_Toc136911444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78</w:t>
        </w:r>
        <w:r w:rsidRPr="008701E8">
          <w:rPr>
            <w:rFonts w:ascii="Times New Roman" w:hAnsi="Times New Roman" w:cs="Times New Roman"/>
            <w:noProof/>
            <w:webHidden/>
            <w:sz w:val="28"/>
            <w:szCs w:val="28"/>
          </w:rPr>
          <w:fldChar w:fldCharType="end"/>
        </w:r>
      </w:hyperlink>
    </w:p>
    <w:p w14:paraId="15B99A78" w14:textId="12645C00"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45" w:history="1">
        <w:r w:rsidRPr="008701E8">
          <w:rPr>
            <w:rStyle w:val="af9"/>
            <w:rFonts w:ascii="Times New Roman" w:hAnsi="Times New Roman" w:cs="Times New Roman"/>
            <w:noProof/>
            <w:sz w:val="28"/>
            <w:szCs w:val="28"/>
          </w:rPr>
          <w:t>Таблица 1.8.1.1. Описание видов и количества используемого основного топлива для каждого источника тепловой энергии за 2022год</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_Toc136911445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80</w:t>
        </w:r>
        <w:r w:rsidRPr="008701E8">
          <w:rPr>
            <w:rFonts w:ascii="Times New Roman" w:hAnsi="Times New Roman" w:cs="Times New Roman"/>
            <w:noProof/>
            <w:webHidden/>
            <w:sz w:val="28"/>
            <w:szCs w:val="28"/>
          </w:rPr>
          <w:fldChar w:fldCharType="end"/>
        </w:r>
      </w:hyperlink>
    </w:p>
    <w:p w14:paraId="0C67B1C8" w14:textId="7F879951"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46" w:history="1">
        <w:r w:rsidRPr="008701E8">
          <w:rPr>
            <w:rStyle w:val="af9"/>
            <w:rFonts w:ascii="Times New Roman" w:hAnsi="Times New Roman" w:cs="Times New Roman"/>
            <w:noProof/>
            <w:sz w:val="28"/>
            <w:szCs w:val="28"/>
          </w:rPr>
          <w:t>Таблица 1.8.1.2. Топливный баланс систем теплоснабжения поселения</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_Toc136911446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80</w:t>
        </w:r>
        <w:r w:rsidRPr="008701E8">
          <w:rPr>
            <w:rFonts w:ascii="Times New Roman" w:hAnsi="Times New Roman" w:cs="Times New Roman"/>
            <w:noProof/>
            <w:webHidden/>
            <w:sz w:val="28"/>
            <w:szCs w:val="28"/>
          </w:rPr>
          <w:fldChar w:fldCharType="end"/>
        </w:r>
      </w:hyperlink>
    </w:p>
    <w:p w14:paraId="011C0460" w14:textId="0FB74EC3"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47" w:history="1">
        <w:r w:rsidRPr="008701E8">
          <w:rPr>
            <w:rStyle w:val="af9"/>
            <w:rFonts w:ascii="Times New Roman" w:hAnsi="Times New Roman" w:cs="Times New Roman"/>
            <w:noProof/>
            <w:sz w:val="28"/>
            <w:szCs w:val="28"/>
          </w:rPr>
          <w:t>Таблица 1.8.5.1. Описание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_Toc136911447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81</w:t>
        </w:r>
        <w:r w:rsidRPr="008701E8">
          <w:rPr>
            <w:rFonts w:ascii="Times New Roman" w:hAnsi="Times New Roman" w:cs="Times New Roman"/>
            <w:noProof/>
            <w:webHidden/>
            <w:sz w:val="28"/>
            <w:szCs w:val="28"/>
          </w:rPr>
          <w:fldChar w:fldCharType="end"/>
        </w:r>
      </w:hyperlink>
    </w:p>
    <w:p w14:paraId="2AE08BA0" w14:textId="1219F55D"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48" w:history="1">
        <w:r w:rsidRPr="008701E8">
          <w:rPr>
            <w:rStyle w:val="af9"/>
            <w:rFonts w:ascii="Times New Roman" w:hAnsi="Times New Roman" w:cs="Times New Roman"/>
            <w:noProof/>
            <w:sz w:val="28"/>
            <w:szCs w:val="28"/>
          </w:rPr>
          <w:t>Таблица 1.8.6.1. Описание преобладающего в сельском поселении вида топлива, определяемого по совокупности всех систем теплоснабжения, находящихся в соответствующем поселении</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_Toc136911448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81</w:t>
        </w:r>
        <w:r w:rsidRPr="008701E8">
          <w:rPr>
            <w:rFonts w:ascii="Times New Roman" w:hAnsi="Times New Roman" w:cs="Times New Roman"/>
            <w:noProof/>
            <w:webHidden/>
            <w:sz w:val="28"/>
            <w:szCs w:val="28"/>
          </w:rPr>
          <w:fldChar w:fldCharType="end"/>
        </w:r>
      </w:hyperlink>
    </w:p>
    <w:p w14:paraId="03594E2C" w14:textId="16BC2789"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49" w:history="1">
        <w:r w:rsidRPr="008701E8">
          <w:rPr>
            <w:rStyle w:val="af9"/>
            <w:rFonts w:ascii="Times New Roman" w:hAnsi="Times New Roman" w:cs="Times New Roman"/>
            <w:noProof/>
            <w:sz w:val="28"/>
            <w:szCs w:val="28"/>
          </w:rPr>
          <w:t>Таблица 1.9.1.1 Сведения об отказах на тепловых сетях, в разрезе источников тепловой энергии</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_Toc136911449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81</w:t>
        </w:r>
        <w:r w:rsidRPr="008701E8">
          <w:rPr>
            <w:rFonts w:ascii="Times New Roman" w:hAnsi="Times New Roman" w:cs="Times New Roman"/>
            <w:noProof/>
            <w:webHidden/>
            <w:sz w:val="28"/>
            <w:szCs w:val="28"/>
          </w:rPr>
          <w:fldChar w:fldCharType="end"/>
        </w:r>
      </w:hyperlink>
    </w:p>
    <w:p w14:paraId="1418B32F" w14:textId="4289D860"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50" w:history="1">
        <w:r w:rsidRPr="008701E8">
          <w:rPr>
            <w:rStyle w:val="af9"/>
            <w:rFonts w:ascii="Times New Roman" w:hAnsi="Times New Roman" w:cs="Times New Roman"/>
            <w:noProof/>
            <w:sz w:val="28"/>
            <w:szCs w:val="28"/>
          </w:rPr>
          <w:t>Таблица 1.9.1.2. Динамика изменения прекращения подачи тепловой энергии от источника тепловой энергии в разрезе источников тепловой энергии</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_Toc136911450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82</w:t>
        </w:r>
        <w:r w:rsidRPr="008701E8">
          <w:rPr>
            <w:rFonts w:ascii="Times New Roman" w:hAnsi="Times New Roman" w:cs="Times New Roman"/>
            <w:noProof/>
            <w:webHidden/>
            <w:sz w:val="28"/>
            <w:szCs w:val="28"/>
          </w:rPr>
          <w:fldChar w:fldCharType="end"/>
        </w:r>
      </w:hyperlink>
    </w:p>
    <w:p w14:paraId="129ECEF5" w14:textId="291508C0"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51" w:history="1">
        <w:r w:rsidRPr="008701E8">
          <w:rPr>
            <w:rStyle w:val="af9"/>
            <w:rFonts w:ascii="Times New Roman" w:hAnsi="Times New Roman" w:cs="Times New Roman"/>
            <w:noProof/>
            <w:sz w:val="28"/>
            <w:szCs w:val="28"/>
          </w:rPr>
          <w:t>Таблица 1.9.1.3. Динамика изменения отказов и восстановлений магистральных тепловых сетей зоны действия источников тепловой энергии</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_Toc136911451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83</w:t>
        </w:r>
        <w:r w:rsidRPr="008701E8">
          <w:rPr>
            <w:rFonts w:ascii="Times New Roman" w:hAnsi="Times New Roman" w:cs="Times New Roman"/>
            <w:noProof/>
            <w:webHidden/>
            <w:sz w:val="28"/>
            <w:szCs w:val="28"/>
          </w:rPr>
          <w:fldChar w:fldCharType="end"/>
        </w:r>
      </w:hyperlink>
    </w:p>
    <w:p w14:paraId="717643A9" w14:textId="6436C0D5"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52" w:history="1">
        <w:r w:rsidRPr="008701E8">
          <w:rPr>
            <w:rStyle w:val="af9"/>
            <w:rFonts w:ascii="Times New Roman" w:hAnsi="Times New Roman" w:cs="Times New Roman"/>
            <w:noProof/>
            <w:sz w:val="28"/>
            <w:szCs w:val="28"/>
          </w:rPr>
          <w:t>Таблица 1.9.1.4. Показатели повреждаемости системы теплоснабжения в зоне деятельности теплоснабжающей организации</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_Toc136911452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83</w:t>
        </w:r>
        <w:r w:rsidRPr="008701E8">
          <w:rPr>
            <w:rFonts w:ascii="Times New Roman" w:hAnsi="Times New Roman" w:cs="Times New Roman"/>
            <w:noProof/>
            <w:webHidden/>
            <w:sz w:val="28"/>
            <w:szCs w:val="28"/>
          </w:rPr>
          <w:fldChar w:fldCharType="end"/>
        </w:r>
      </w:hyperlink>
    </w:p>
    <w:p w14:paraId="610EAADB" w14:textId="7C225231"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53" w:history="1">
        <w:r w:rsidRPr="008701E8">
          <w:rPr>
            <w:rStyle w:val="af9"/>
            <w:rFonts w:ascii="Times New Roman" w:hAnsi="Times New Roman" w:cs="Times New Roman"/>
            <w:noProof/>
            <w:sz w:val="28"/>
            <w:szCs w:val="28"/>
          </w:rPr>
          <w:t>Таблица 1.9.3.1. Показатели восстановления в системе теплоснабжения в зоне деятельности теплоснабжающей организации</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_Toc136911453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85</w:t>
        </w:r>
        <w:r w:rsidRPr="008701E8">
          <w:rPr>
            <w:rFonts w:ascii="Times New Roman" w:hAnsi="Times New Roman" w:cs="Times New Roman"/>
            <w:noProof/>
            <w:webHidden/>
            <w:sz w:val="28"/>
            <w:szCs w:val="28"/>
          </w:rPr>
          <w:fldChar w:fldCharType="end"/>
        </w:r>
      </w:hyperlink>
    </w:p>
    <w:p w14:paraId="0ABD90EB" w14:textId="703A067D"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54" w:history="1">
        <w:r w:rsidRPr="008701E8">
          <w:rPr>
            <w:rStyle w:val="af9"/>
            <w:rFonts w:ascii="Times New Roman" w:hAnsi="Times New Roman" w:cs="Times New Roman"/>
            <w:noProof/>
            <w:sz w:val="28"/>
            <w:szCs w:val="28"/>
          </w:rPr>
          <w:t>Таблица 1.10.1. Технико-экономические показатели ООО «УРТИ», котельная п. Рощино, ул. Фабричная</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_Toc136911454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87</w:t>
        </w:r>
        <w:r w:rsidRPr="008701E8">
          <w:rPr>
            <w:rFonts w:ascii="Times New Roman" w:hAnsi="Times New Roman" w:cs="Times New Roman"/>
            <w:noProof/>
            <w:webHidden/>
            <w:sz w:val="28"/>
            <w:szCs w:val="28"/>
          </w:rPr>
          <w:fldChar w:fldCharType="end"/>
        </w:r>
      </w:hyperlink>
    </w:p>
    <w:p w14:paraId="256D366E" w14:textId="14E951B8"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55" w:history="1">
        <w:r w:rsidRPr="008701E8">
          <w:rPr>
            <w:rStyle w:val="af9"/>
            <w:rFonts w:ascii="Times New Roman" w:hAnsi="Times New Roman" w:cs="Times New Roman"/>
            <w:noProof/>
            <w:sz w:val="28"/>
            <w:szCs w:val="28"/>
          </w:rPr>
          <w:t>Таблица 1.10.2. Технико-экономические показатели ООО «Центр», котельная д. Казанцево, ул. Строительная, 17</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_Toc136911455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88</w:t>
        </w:r>
        <w:r w:rsidRPr="008701E8">
          <w:rPr>
            <w:rFonts w:ascii="Times New Roman" w:hAnsi="Times New Roman" w:cs="Times New Roman"/>
            <w:noProof/>
            <w:webHidden/>
            <w:sz w:val="28"/>
            <w:szCs w:val="28"/>
          </w:rPr>
          <w:fldChar w:fldCharType="end"/>
        </w:r>
      </w:hyperlink>
    </w:p>
    <w:p w14:paraId="69CDD022" w14:textId="10948603"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56" w:history="1">
        <w:r w:rsidRPr="008701E8">
          <w:rPr>
            <w:rStyle w:val="af9"/>
            <w:rFonts w:ascii="Times New Roman" w:hAnsi="Times New Roman" w:cs="Times New Roman"/>
            <w:noProof/>
            <w:sz w:val="28"/>
            <w:szCs w:val="28"/>
          </w:rPr>
          <w:t>Таблица 1.11.1.1. Средние тарифы на отпущенную тепловую энергию (без НДС), руб./Гкал</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_Toc136911456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88</w:t>
        </w:r>
        <w:r w:rsidRPr="008701E8">
          <w:rPr>
            <w:rFonts w:ascii="Times New Roman" w:hAnsi="Times New Roman" w:cs="Times New Roman"/>
            <w:noProof/>
            <w:webHidden/>
            <w:sz w:val="28"/>
            <w:szCs w:val="28"/>
          </w:rPr>
          <w:fldChar w:fldCharType="end"/>
        </w:r>
      </w:hyperlink>
    </w:p>
    <w:p w14:paraId="17B68EB5" w14:textId="0A23B8D0"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57" w:history="1">
        <w:r w:rsidRPr="008701E8">
          <w:rPr>
            <w:rStyle w:val="af9"/>
            <w:rFonts w:ascii="Times New Roman" w:hAnsi="Times New Roman" w:cs="Times New Roman"/>
            <w:noProof/>
            <w:sz w:val="28"/>
            <w:szCs w:val="28"/>
          </w:rPr>
          <w:t>Таблица 1.11.2.1. Плата за подключение к системе теплоснабжения</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_Toc136911457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89</w:t>
        </w:r>
        <w:r w:rsidRPr="008701E8">
          <w:rPr>
            <w:rFonts w:ascii="Times New Roman" w:hAnsi="Times New Roman" w:cs="Times New Roman"/>
            <w:noProof/>
            <w:webHidden/>
            <w:sz w:val="28"/>
            <w:szCs w:val="28"/>
          </w:rPr>
          <w:fldChar w:fldCharType="end"/>
        </w:r>
      </w:hyperlink>
    </w:p>
    <w:p w14:paraId="518D6DE0" w14:textId="1C7FAF57"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58" w:history="1">
        <w:r w:rsidRPr="008701E8">
          <w:rPr>
            <w:rStyle w:val="af9"/>
            <w:rFonts w:ascii="Times New Roman" w:hAnsi="Times New Roman" w:cs="Times New Roman"/>
            <w:noProof/>
            <w:sz w:val="28"/>
            <w:szCs w:val="28"/>
          </w:rPr>
          <w:t>Таблица 2.1.1. Тепловая нагрузка в сельском поселении за 2022 год, Гкал/ч</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_Toc136911458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92</w:t>
        </w:r>
        <w:r w:rsidRPr="008701E8">
          <w:rPr>
            <w:rFonts w:ascii="Times New Roman" w:hAnsi="Times New Roman" w:cs="Times New Roman"/>
            <w:noProof/>
            <w:webHidden/>
            <w:sz w:val="28"/>
            <w:szCs w:val="28"/>
          </w:rPr>
          <w:fldChar w:fldCharType="end"/>
        </w:r>
      </w:hyperlink>
    </w:p>
    <w:p w14:paraId="39BD0617" w14:textId="7A7DCC36"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59" w:history="1">
        <w:r w:rsidRPr="008701E8">
          <w:rPr>
            <w:rStyle w:val="af9"/>
            <w:rFonts w:ascii="Times New Roman" w:hAnsi="Times New Roman" w:cs="Times New Roman"/>
            <w:noProof/>
            <w:sz w:val="28"/>
            <w:szCs w:val="28"/>
          </w:rPr>
          <w:t>Таблица 2.2.1. Прогнозы приростов площади строительных фондов, сгруппированные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_Toc136911459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92</w:t>
        </w:r>
        <w:r w:rsidRPr="008701E8">
          <w:rPr>
            <w:rFonts w:ascii="Times New Roman" w:hAnsi="Times New Roman" w:cs="Times New Roman"/>
            <w:noProof/>
            <w:webHidden/>
            <w:sz w:val="28"/>
            <w:szCs w:val="28"/>
          </w:rPr>
          <w:fldChar w:fldCharType="end"/>
        </w:r>
      </w:hyperlink>
    </w:p>
    <w:p w14:paraId="239F606C" w14:textId="54084C61"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60" w:history="1">
        <w:r w:rsidRPr="008701E8">
          <w:rPr>
            <w:rStyle w:val="af9"/>
            <w:rFonts w:ascii="Times New Roman" w:hAnsi="Times New Roman" w:cs="Times New Roman"/>
            <w:noProof/>
            <w:sz w:val="28"/>
            <w:szCs w:val="28"/>
          </w:rPr>
          <w:t>Таблица 2.2.2. Прогнозы приростов площади строительных фондов, сгруппированные по расчетным элементам территориального деления</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_Toc136911460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93</w:t>
        </w:r>
        <w:r w:rsidRPr="008701E8">
          <w:rPr>
            <w:rFonts w:ascii="Times New Roman" w:hAnsi="Times New Roman" w:cs="Times New Roman"/>
            <w:noProof/>
            <w:webHidden/>
            <w:sz w:val="28"/>
            <w:szCs w:val="28"/>
          </w:rPr>
          <w:fldChar w:fldCharType="end"/>
        </w:r>
      </w:hyperlink>
    </w:p>
    <w:p w14:paraId="3442CE53" w14:textId="5511FFE4"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61" w:history="1">
        <w:r w:rsidRPr="008701E8">
          <w:rPr>
            <w:rStyle w:val="af9"/>
            <w:rFonts w:ascii="Times New Roman" w:hAnsi="Times New Roman" w:cs="Times New Roman"/>
            <w:noProof/>
            <w:sz w:val="28"/>
            <w:szCs w:val="28"/>
          </w:rPr>
          <w:t>Таблица 2.4.1.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источников тепловой энергии на каждом этапе</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_Toc136911461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95</w:t>
        </w:r>
        <w:r w:rsidRPr="008701E8">
          <w:rPr>
            <w:rFonts w:ascii="Times New Roman" w:hAnsi="Times New Roman" w:cs="Times New Roman"/>
            <w:noProof/>
            <w:webHidden/>
            <w:sz w:val="28"/>
            <w:szCs w:val="28"/>
          </w:rPr>
          <w:fldChar w:fldCharType="end"/>
        </w:r>
      </w:hyperlink>
    </w:p>
    <w:p w14:paraId="01F21DBF" w14:textId="4D28666B"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62" w:history="1">
        <w:r w:rsidRPr="008701E8">
          <w:rPr>
            <w:rStyle w:val="af9"/>
            <w:rFonts w:ascii="Times New Roman" w:hAnsi="Times New Roman" w:cs="Times New Roman"/>
            <w:noProof/>
            <w:sz w:val="28"/>
            <w:szCs w:val="28"/>
          </w:rPr>
          <w:t>Таблица 2.5.1.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_Toc136911462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96</w:t>
        </w:r>
        <w:r w:rsidRPr="008701E8">
          <w:rPr>
            <w:rFonts w:ascii="Times New Roman" w:hAnsi="Times New Roman" w:cs="Times New Roman"/>
            <w:noProof/>
            <w:webHidden/>
            <w:sz w:val="28"/>
            <w:szCs w:val="28"/>
          </w:rPr>
          <w:fldChar w:fldCharType="end"/>
        </w:r>
      </w:hyperlink>
    </w:p>
    <w:p w14:paraId="406BE8D3" w14:textId="428B4D05"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63" w:history="1">
        <w:r w:rsidRPr="008701E8">
          <w:rPr>
            <w:rStyle w:val="af9"/>
            <w:rFonts w:ascii="Times New Roman" w:hAnsi="Times New Roman" w:cs="Times New Roman"/>
            <w:noProof/>
            <w:sz w:val="28"/>
            <w:szCs w:val="28"/>
          </w:rPr>
          <w:t>Таблица 4.1.1. Баланс тепловой мощности котельной п. Рощино, ул. Фабричная, Гкал/ч</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_Toc136911463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96</w:t>
        </w:r>
        <w:r w:rsidRPr="008701E8">
          <w:rPr>
            <w:rFonts w:ascii="Times New Roman" w:hAnsi="Times New Roman" w:cs="Times New Roman"/>
            <w:noProof/>
            <w:webHidden/>
            <w:sz w:val="28"/>
            <w:szCs w:val="28"/>
          </w:rPr>
          <w:fldChar w:fldCharType="end"/>
        </w:r>
      </w:hyperlink>
    </w:p>
    <w:p w14:paraId="06CFC897" w14:textId="7C97F920"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64" w:history="1">
        <w:r w:rsidRPr="008701E8">
          <w:rPr>
            <w:rStyle w:val="af9"/>
            <w:rFonts w:ascii="Times New Roman" w:hAnsi="Times New Roman" w:cs="Times New Roman"/>
            <w:noProof/>
            <w:sz w:val="28"/>
            <w:szCs w:val="28"/>
          </w:rPr>
          <w:t>Таблица 4.1.2. Баланс тепловой мощности котельной д. Казанцево, ул. Строительная, 17, Гкал/ч</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_Toc136911464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97</w:t>
        </w:r>
        <w:r w:rsidRPr="008701E8">
          <w:rPr>
            <w:rFonts w:ascii="Times New Roman" w:hAnsi="Times New Roman" w:cs="Times New Roman"/>
            <w:noProof/>
            <w:webHidden/>
            <w:sz w:val="28"/>
            <w:szCs w:val="28"/>
          </w:rPr>
          <w:fldChar w:fldCharType="end"/>
        </w:r>
      </w:hyperlink>
    </w:p>
    <w:p w14:paraId="6C4EFC7B" w14:textId="5FD06F13"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65" w:history="1">
        <w:r w:rsidRPr="008701E8">
          <w:rPr>
            <w:rStyle w:val="af9"/>
            <w:rFonts w:ascii="Times New Roman" w:hAnsi="Times New Roman" w:cs="Times New Roman"/>
            <w:noProof/>
            <w:sz w:val="28"/>
            <w:szCs w:val="28"/>
            <w:lang w:eastAsia="ru-RU"/>
          </w:rPr>
          <w:t xml:space="preserve">Таблица 6.4.1. </w:t>
        </w:r>
        <w:r w:rsidRPr="008701E8">
          <w:rPr>
            <w:rStyle w:val="af9"/>
            <w:rFonts w:ascii="Times New Roman" w:hAnsi="Times New Roman" w:cs="Times New Roman"/>
            <w:noProof/>
            <w:sz w:val="28"/>
            <w:szCs w:val="28"/>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_Toc136911465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103</w:t>
        </w:r>
        <w:r w:rsidRPr="008701E8">
          <w:rPr>
            <w:rFonts w:ascii="Times New Roman" w:hAnsi="Times New Roman" w:cs="Times New Roman"/>
            <w:noProof/>
            <w:webHidden/>
            <w:sz w:val="28"/>
            <w:szCs w:val="28"/>
          </w:rPr>
          <w:fldChar w:fldCharType="end"/>
        </w:r>
      </w:hyperlink>
    </w:p>
    <w:p w14:paraId="2D38DA4B" w14:textId="33FF8362"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66" w:history="1">
        <w:r w:rsidRPr="008701E8">
          <w:rPr>
            <w:rStyle w:val="af9"/>
            <w:rFonts w:ascii="Times New Roman" w:hAnsi="Times New Roman" w:cs="Times New Roman"/>
            <w:noProof/>
            <w:sz w:val="28"/>
            <w:szCs w:val="28"/>
            <w:lang w:eastAsia="ru-RU"/>
          </w:rPr>
          <w:t xml:space="preserve">Таблица 6.5.1. </w:t>
        </w:r>
        <w:r w:rsidRPr="008701E8">
          <w:rPr>
            <w:rStyle w:val="af9"/>
            <w:rFonts w:ascii="Times New Roman" w:hAnsi="Times New Roman" w:cs="Times New Roman"/>
            <w:noProof/>
            <w:sz w:val="28"/>
            <w:szCs w:val="28"/>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_Toc136911466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104</w:t>
        </w:r>
        <w:r w:rsidRPr="008701E8">
          <w:rPr>
            <w:rFonts w:ascii="Times New Roman" w:hAnsi="Times New Roman" w:cs="Times New Roman"/>
            <w:noProof/>
            <w:webHidden/>
            <w:sz w:val="28"/>
            <w:szCs w:val="28"/>
          </w:rPr>
          <w:fldChar w:fldCharType="end"/>
        </w:r>
      </w:hyperlink>
    </w:p>
    <w:p w14:paraId="791B4064" w14:textId="3D98AE6E"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67" w:history="1">
        <w:r w:rsidRPr="008701E8">
          <w:rPr>
            <w:rStyle w:val="af9"/>
            <w:rFonts w:ascii="Times New Roman" w:hAnsi="Times New Roman" w:cs="Times New Roman"/>
            <w:noProof/>
            <w:sz w:val="28"/>
            <w:szCs w:val="28"/>
          </w:rPr>
          <w:t>Таблица 7.15.1. Расчет существующего радиуса эффективного теплоснабжения</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_Toc136911467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115</w:t>
        </w:r>
        <w:r w:rsidRPr="008701E8">
          <w:rPr>
            <w:rFonts w:ascii="Times New Roman" w:hAnsi="Times New Roman" w:cs="Times New Roman"/>
            <w:noProof/>
            <w:webHidden/>
            <w:sz w:val="28"/>
            <w:szCs w:val="28"/>
          </w:rPr>
          <w:fldChar w:fldCharType="end"/>
        </w:r>
      </w:hyperlink>
    </w:p>
    <w:p w14:paraId="258231AB" w14:textId="38EFF051"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68" w:history="1">
        <w:r w:rsidRPr="008701E8">
          <w:rPr>
            <w:rStyle w:val="af9"/>
            <w:rFonts w:ascii="Times New Roman" w:hAnsi="Times New Roman" w:cs="Times New Roman"/>
            <w:noProof/>
            <w:sz w:val="28"/>
            <w:szCs w:val="28"/>
          </w:rPr>
          <w:t>Таблица 10.1.1. Прогнозные значения выработки тепловой энергии источниками тепловой энергии (котельными)</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_Toc136911468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119</w:t>
        </w:r>
        <w:r w:rsidRPr="008701E8">
          <w:rPr>
            <w:rFonts w:ascii="Times New Roman" w:hAnsi="Times New Roman" w:cs="Times New Roman"/>
            <w:noProof/>
            <w:webHidden/>
            <w:sz w:val="28"/>
            <w:szCs w:val="28"/>
          </w:rPr>
          <w:fldChar w:fldCharType="end"/>
        </w:r>
      </w:hyperlink>
    </w:p>
    <w:p w14:paraId="0EB831FC" w14:textId="0DA3458A"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69" w:history="1">
        <w:r w:rsidRPr="008701E8">
          <w:rPr>
            <w:rStyle w:val="af9"/>
            <w:rFonts w:ascii="Times New Roman" w:hAnsi="Times New Roman" w:cs="Times New Roman"/>
            <w:noProof/>
            <w:sz w:val="28"/>
            <w:szCs w:val="28"/>
          </w:rPr>
          <w:t>Таблица 10.1.2. Удельный расход условного топлива на выработку тепловой энергии источниками тепловой энергии (котельными)</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_Toc136911469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120</w:t>
        </w:r>
        <w:r w:rsidRPr="008701E8">
          <w:rPr>
            <w:rFonts w:ascii="Times New Roman" w:hAnsi="Times New Roman" w:cs="Times New Roman"/>
            <w:noProof/>
            <w:webHidden/>
            <w:sz w:val="28"/>
            <w:szCs w:val="28"/>
          </w:rPr>
          <w:fldChar w:fldCharType="end"/>
        </w:r>
      </w:hyperlink>
    </w:p>
    <w:p w14:paraId="4B624140" w14:textId="24D81BD4"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70" w:history="1">
        <w:r w:rsidRPr="008701E8">
          <w:rPr>
            <w:rStyle w:val="af9"/>
            <w:rFonts w:ascii="Times New Roman" w:hAnsi="Times New Roman" w:cs="Times New Roman"/>
            <w:noProof/>
            <w:sz w:val="28"/>
            <w:szCs w:val="28"/>
          </w:rPr>
          <w:t>Таблица 10.1.3. Расход условного топлива на выработку тепловой энергии источниками тепловой энергии (котельными)</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_Toc136911470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121</w:t>
        </w:r>
        <w:r w:rsidRPr="008701E8">
          <w:rPr>
            <w:rFonts w:ascii="Times New Roman" w:hAnsi="Times New Roman" w:cs="Times New Roman"/>
            <w:noProof/>
            <w:webHidden/>
            <w:sz w:val="28"/>
            <w:szCs w:val="28"/>
          </w:rPr>
          <w:fldChar w:fldCharType="end"/>
        </w:r>
      </w:hyperlink>
    </w:p>
    <w:p w14:paraId="136E10A4" w14:textId="35E99976"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71" w:history="1">
        <w:r w:rsidRPr="008701E8">
          <w:rPr>
            <w:rStyle w:val="af9"/>
            <w:rFonts w:ascii="Times New Roman" w:hAnsi="Times New Roman" w:cs="Times New Roman"/>
            <w:noProof/>
            <w:sz w:val="28"/>
            <w:szCs w:val="28"/>
          </w:rPr>
          <w:t>Таблица 10.1.4. Прогнозные значения расходов натурального топлива на выработку тепловой энергии источниками тепловой энергии (котельными)</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_Toc136911471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121</w:t>
        </w:r>
        <w:r w:rsidRPr="008701E8">
          <w:rPr>
            <w:rFonts w:ascii="Times New Roman" w:hAnsi="Times New Roman" w:cs="Times New Roman"/>
            <w:noProof/>
            <w:webHidden/>
            <w:sz w:val="28"/>
            <w:szCs w:val="28"/>
          </w:rPr>
          <w:fldChar w:fldCharType="end"/>
        </w:r>
      </w:hyperlink>
    </w:p>
    <w:p w14:paraId="008115A2" w14:textId="6A94AB0D"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72" w:history="1">
        <w:r w:rsidRPr="008701E8">
          <w:rPr>
            <w:rStyle w:val="af9"/>
            <w:rFonts w:ascii="Times New Roman" w:hAnsi="Times New Roman" w:cs="Times New Roman"/>
            <w:noProof/>
            <w:sz w:val="28"/>
            <w:szCs w:val="28"/>
          </w:rPr>
          <w:t>Таблица 10.4.1. 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_Toc136911472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122</w:t>
        </w:r>
        <w:r w:rsidRPr="008701E8">
          <w:rPr>
            <w:rFonts w:ascii="Times New Roman" w:hAnsi="Times New Roman" w:cs="Times New Roman"/>
            <w:noProof/>
            <w:webHidden/>
            <w:sz w:val="28"/>
            <w:szCs w:val="28"/>
          </w:rPr>
          <w:fldChar w:fldCharType="end"/>
        </w:r>
      </w:hyperlink>
    </w:p>
    <w:p w14:paraId="7327A836" w14:textId="29F16BE6"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73" w:history="1">
        <w:r w:rsidRPr="008701E8">
          <w:rPr>
            <w:rStyle w:val="af9"/>
            <w:rFonts w:ascii="Times New Roman" w:hAnsi="Times New Roman" w:cs="Times New Roman"/>
            <w:noProof/>
            <w:sz w:val="28"/>
            <w:szCs w:val="28"/>
          </w:rPr>
          <w:t>Таблица 10.5.1. Преобладающий в поселении вид топлива, определяемый по совокупности всех систем теплоснабжения, находящихся в соответствующем сельском поселении</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_Toc136911473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123</w:t>
        </w:r>
        <w:r w:rsidRPr="008701E8">
          <w:rPr>
            <w:rFonts w:ascii="Times New Roman" w:hAnsi="Times New Roman" w:cs="Times New Roman"/>
            <w:noProof/>
            <w:webHidden/>
            <w:sz w:val="28"/>
            <w:szCs w:val="28"/>
          </w:rPr>
          <w:fldChar w:fldCharType="end"/>
        </w:r>
      </w:hyperlink>
    </w:p>
    <w:p w14:paraId="536D20F2" w14:textId="7BF91CBF"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74" w:history="1">
        <w:r w:rsidRPr="008701E8">
          <w:rPr>
            <w:rStyle w:val="af9"/>
            <w:rFonts w:ascii="Times New Roman" w:hAnsi="Times New Roman" w:cs="Times New Roman"/>
            <w:noProof/>
            <w:sz w:val="28"/>
            <w:szCs w:val="28"/>
          </w:rPr>
          <w:t>Таблица 11.3.1.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_Toc136911474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124</w:t>
        </w:r>
        <w:r w:rsidRPr="008701E8">
          <w:rPr>
            <w:rFonts w:ascii="Times New Roman" w:hAnsi="Times New Roman" w:cs="Times New Roman"/>
            <w:noProof/>
            <w:webHidden/>
            <w:sz w:val="28"/>
            <w:szCs w:val="28"/>
          </w:rPr>
          <w:fldChar w:fldCharType="end"/>
        </w:r>
      </w:hyperlink>
    </w:p>
    <w:p w14:paraId="1C95B690" w14:textId="4A1C7D3E"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75" w:history="1">
        <w:r w:rsidRPr="008701E8">
          <w:rPr>
            <w:rStyle w:val="af9"/>
            <w:rFonts w:ascii="Times New Roman" w:hAnsi="Times New Roman" w:cs="Times New Roman"/>
            <w:noProof/>
            <w:sz w:val="28"/>
            <w:szCs w:val="28"/>
          </w:rPr>
          <w:t>Таблица 11.4.1. Значения коэффициентов</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_Toc136911475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125</w:t>
        </w:r>
        <w:r w:rsidRPr="008701E8">
          <w:rPr>
            <w:rFonts w:ascii="Times New Roman" w:hAnsi="Times New Roman" w:cs="Times New Roman"/>
            <w:noProof/>
            <w:webHidden/>
            <w:sz w:val="28"/>
            <w:szCs w:val="28"/>
          </w:rPr>
          <w:fldChar w:fldCharType="end"/>
        </w:r>
      </w:hyperlink>
    </w:p>
    <w:p w14:paraId="36897334" w14:textId="36366531"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76" w:history="1">
        <w:r w:rsidRPr="008701E8">
          <w:rPr>
            <w:rStyle w:val="af9"/>
            <w:rFonts w:ascii="Times New Roman" w:hAnsi="Times New Roman" w:cs="Times New Roman"/>
            <w:noProof/>
            <w:sz w:val="28"/>
            <w:szCs w:val="28"/>
          </w:rPr>
          <w:t>Таблица 11.4.2. Расстояния между тепловыми камерами в метрах и место их расположения</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_Toc136911476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125</w:t>
        </w:r>
        <w:r w:rsidRPr="008701E8">
          <w:rPr>
            <w:rFonts w:ascii="Times New Roman" w:hAnsi="Times New Roman" w:cs="Times New Roman"/>
            <w:noProof/>
            <w:webHidden/>
            <w:sz w:val="28"/>
            <w:szCs w:val="28"/>
          </w:rPr>
          <w:fldChar w:fldCharType="end"/>
        </w:r>
      </w:hyperlink>
    </w:p>
    <w:p w14:paraId="521550E8" w14:textId="047AA597"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77" w:history="1">
        <w:r w:rsidRPr="008701E8">
          <w:rPr>
            <w:rStyle w:val="af9"/>
            <w:rFonts w:ascii="Times New Roman" w:hAnsi="Times New Roman" w:cs="Times New Roman"/>
            <w:noProof/>
            <w:sz w:val="28"/>
            <w:szCs w:val="28"/>
          </w:rPr>
          <w:t>Рисунок 11.6.1. Сценарий развития аварии системы теплоснабжения Котельной п. Рощино</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_Toc136911477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127</w:t>
        </w:r>
        <w:r w:rsidRPr="008701E8">
          <w:rPr>
            <w:rFonts w:ascii="Times New Roman" w:hAnsi="Times New Roman" w:cs="Times New Roman"/>
            <w:noProof/>
            <w:webHidden/>
            <w:sz w:val="28"/>
            <w:szCs w:val="28"/>
          </w:rPr>
          <w:fldChar w:fldCharType="end"/>
        </w:r>
      </w:hyperlink>
    </w:p>
    <w:p w14:paraId="16CDA4E8" w14:textId="61F66EDE"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78" w:history="1">
        <w:r w:rsidRPr="008701E8">
          <w:rPr>
            <w:rStyle w:val="af9"/>
            <w:rFonts w:ascii="Times New Roman" w:hAnsi="Times New Roman" w:cs="Times New Roman"/>
            <w:noProof/>
            <w:sz w:val="28"/>
            <w:szCs w:val="28"/>
          </w:rPr>
          <w:t>Таблица 11.6.1. Время снижения температуры в жилых зданиях</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_Toc136911478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128</w:t>
        </w:r>
        <w:r w:rsidRPr="008701E8">
          <w:rPr>
            <w:rFonts w:ascii="Times New Roman" w:hAnsi="Times New Roman" w:cs="Times New Roman"/>
            <w:noProof/>
            <w:webHidden/>
            <w:sz w:val="28"/>
            <w:szCs w:val="28"/>
          </w:rPr>
          <w:fldChar w:fldCharType="end"/>
        </w:r>
      </w:hyperlink>
    </w:p>
    <w:p w14:paraId="6A3C1CD7" w14:textId="3FCA484A"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79" w:history="1">
        <w:r w:rsidRPr="008701E8">
          <w:rPr>
            <w:rStyle w:val="af9"/>
            <w:rFonts w:ascii="Times New Roman" w:hAnsi="Times New Roman" w:cs="Times New Roman"/>
            <w:noProof/>
            <w:sz w:val="28"/>
            <w:szCs w:val="28"/>
          </w:rPr>
          <w:t>Таблица 12.1.1. Расчет цен в соответствии с укрупненными нормативами цен строительства</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_Toc136911479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129</w:t>
        </w:r>
        <w:r w:rsidRPr="008701E8">
          <w:rPr>
            <w:rFonts w:ascii="Times New Roman" w:hAnsi="Times New Roman" w:cs="Times New Roman"/>
            <w:noProof/>
            <w:webHidden/>
            <w:sz w:val="28"/>
            <w:szCs w:val="28"/>
          </w:rPr>
          <w:fldChar w:fldCharType="end"/>
        </w:r>
      </w:hyperlink>
    </w:p>
    <w:p w14:paraId="1F2B45AA" w14:textId="23A397D5"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80" w:history="1">
        <w:r w:rsidRPr="008701E8">
          <w:rPr>
            <w:rStyle w:val="af9"/>
            <w:rFonts w:ascii="Times New Roman" w:hAnsi="Times New Roman" w:cs="Times New Roman"/>
            <w:noProof/>
            <w:sz w:val="28"/>
            <w:szCs w:val="28"/>
          </w:rPr>
          <w:t>Таблица 12.2.1.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_Toc136911480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130</w:t>
        </w:r>
        <w:r w:rsidRPr="008701E8">
          <w:rPr>
            <w:rFonts w:ascii="Times New Roman" w:hAnsi="Times New Roman" w:cs="Times New Roman"/>
            <w:noProof/>
            <w:webHidden/>
            <w:sz w:val="28"/>
            <w:szCs w:val="28"/>
          </w:rPr>
          <w:fldChar w:fldCharType="end"/>
        </w:r>
      </w:hyperlink>
    </w:p>
    <w:p w14:paraId="5A1C5144" w14:textId="07027E5E"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81" w:history="1">
        <w:r w:rsidRPr="008701E8">
          <w:rPr>
            <w:rStyle w:val="af9"/>
            <w:rFonts w:ascii="Times New Roman" w:hAnsi="Times New Roman" w:cs="Times New Roman"/>
            <w:noProof/>
            <w:sz w:val="28"/>
            <w:szCs w:val="28"/>
          </w:rPr>
          <w:t>Таблица 13.1. Индикаторы, характеризующие динамику функционирования источников тепловой энергии в разрезе источников тепловой энергии, ТСО и в целом по сельскому поселению</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_Toc136911481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135</w:t>
        </w:r>
        <w:r w:rsidRPr="008701E8">
          <w:rPr>
            <w:rFonts w:ascii="Times New Roman" w:hAnsi="Times New Roman" w:cs="Times New Roman"/>
            <w:noProof/>
            <w:webHidden/>
            <w:sz w:val="28"/>
            <w:szCs w:val="28"/>
          </w:rPr>
          <w:fldChar w:fldCharType="end"/>
        </w:r>
      </w:hyperlink>
    </w:p>
    <w:p w14:paraId="0B6674A0" w14:textId="4A965D6E"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82" w:history="1">
        <w:r w:rsidRPr="008701E8">
          <w:rPr>
            <w:rStyle w:val="af9"/>
            <w:rFonts w:ascii="Times New Roman" w:hAnsi="Times New Roman" w:cs="Times New Roman"/>
            <w:noProof/>
            <w:sz w:val="28"/>
            <w:szCs w:val="28"/>
          </w:rPr>
          <w:t>Таблица 15.1.1 Реестр систем теплоснабжения</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_Toc136911482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139</w:t>
        </w:r>
        <w:r w:rsidRPr="008701E8">
          <w:rPr>
            <w:rFonts w:ascii="Times New Roman" w:hAnsi="Times New Roman" w:cs="Times New Roman"/>
            <w:noProof/>
            <w:webHidden/>
            <w:sz w:val="28"/>
            <w:szCs w:val="28"/>
          </w:rPr>
          <w:fldChar w:fldCharType="end"/>
        </w:r>
      </w:hyperlink>
    </w:p>
    <w:p w14:paraId="7494C635" w14:textId="46BBDE0A"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83" w:history="1">
        <w:r w:rsidRPr="008701E8">
          <w:rPr>
            <w:rStyle w:val="af9"/>
            <w:rFonts w:ascii="Times New Roman" w:hAnsi="Times New Roman" w:cs="Times New Roman"/>
            <w:noProof/>
            <w:sz w:val="28"/>
            <w:szCs w:val="28"/>
          </w:rPr>
          <w:t>Таблица 16.1.1. Перечень мероприятий по строительству, реконструкции, техническому перевооружению и (или) модернизации источников тепловой энергии</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_Toc136911483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142</w:t>
        </w:r>
        <w:r w:rsidRPr="008701E8">
          <w:rPr>
            <w:rFonts w:ascii="Times New Roman" w:hAnsi="Times New Roman" w:cs="Times New Roman"/>
            <w:noProof/>
            <w:webHidden/>
            <w:sz w:val="28"/>
            <w:szCs w:val="28"/>
          </w:rPr>
          <w:fldChar w:fldCharType="end"/>
        </w:r>
      </w:hyperlink>
    </w:p>
    <w:p w14:paraId="0A84E647" w14:textId="6EA7D9FD"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84" w:history="1">
        <w:r w:rsidRPr="008701E8">
          <w:rPr>
            <w:rStyle w:val="af9"/>
            <w:rFonts w:ascii="Times New Roman" w:hAnsi="Times New Roman" w:cs="Times New Roman"/>
            <w:noProof/>
            <w:sz w:val="28"/>
            <w:szCs w:val="28"/>
          </w:rPr>
          <w:t>Таблица 16.2.1. Перечень мероприятий по строительству, реконструкции, техническому перевооружению и (или) модернизации тепловых сетей и сооружений на них</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_Toc136911484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143</w:t>
        </w:r>
        <w:r w:rsidRPr="008701E8">
          <w:rPr>
            <w:rFonts w:ascii="Times New Roman" w:hAnsi="Times New Roman" w:cs="Times New Roman"/>
            <w:noProof/>
            <w:webHidden/>
            <w:sz w:val="28"/>
            <w:szCs w:val="28"/>
          </w:rPr>
          <w:fldChar w:fldCharType="end"/>
        </w:r>
      </w:hyperlink>
    </w:p>
    <w:p w14:paraId="2782F18F" w14:textId="3E089BC4"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85" w:history="1">
        <w:r w:rsidRPr="008701E8">
          <w:rPr>
            <w:rStyle w:val="af9"/>
            <w:rFonts w:ascii="Times New Roman" w:hAnsi="Times New Roman" w:cs="Times New Roman"/>
            <w:noProof/>
            <w:sz w:val="28"/>
            <w:szCs w:val="28"/>
          </w:rPr>
          <w:t>Таблица П.2.1.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_Toc136911485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151</w:t>
        </w:r>
        <w:r w:rsidRPr="008701E8">
          <w:rPr>
            <w:rFonts w:ascii="Times New Roman" w:hAnsi="Times New Roman" w:cs="Times New Roman"/>
            <w:noProof/>
            <w:webHidden/>
            <w:sz w:val="28"/>
            <w:szCs w:val="28"/>
          </w:rPr>
          <w:fldChar w:fldCharType="end"/>
        </w:r>
      </w:hyperlink>
    </w:p>
    <w:p w14:paraId="6579C487" w14:textId="7333F258"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86" w:history="1">
        <w:r w:rsidRPr="008701E8">
          <w:rPr>
            <w:rStyle w:val="af9"/>
            <w:rFonts w:ascii="Times New Roman" w:hAnsi="Times New Roman" w:cs="Times New Roman"/>
            <w:noProof/>
            <w:sz w:val="28"/>
            <w:szCs w:val="28"/>
          </w:rPr>
          <w:t>Таблица П.3.1. Данные для расчета температур</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_Toc136911486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165</w:t>
        </w:r>
        <w:r w:rsidRPr="008701E8">
          <w:rPr>
            <w:rFonts w:ascii="Times New Roman" w:hAnsi="Times New Roman" w:cs="Times New Roman"/>
            <w:noProof/>
            <w:webHidden/>
            <w:sz w:val="28"/>
            <w:szCs w:val="28"/>
          </w:rPr>
          <w:fldChar w:fldCharType="end"/>
        </w:r>
      </w:hyperlink>
    </w:p>
    <w:p w14:paraId="0B75571F" w14:textId="31BCA0A6"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87" w:history="1">
        <w:r w:rsidRPr="008701E8">
          <w:rPr>
            <w:rStyle w:val="af9"/>
            <w:rFonts w:ascii="Times New Roman" w:hAnsi="Times New Roman" w:cs="Times New Roman"/>
            <w:noProof/>
            <w:sz w:val="28"/>
            <w:szCs w:val="28"/>
          </w:rPr>
          <w:t xml:space="preserve">Таблица П4.1. Планируемые капитальные вложения в реализацию мероприятий по новому строительству, реконструкции, техническому перевооружению и </w:t>
        </w:r>
        <w:r w:rsidRPr="008701E8">
          <w:rPr>
            <w:rStyle w:val="af9"/>
            <w:rFonts w:ascii="Times New Roman" w:hAnsi="Times New Roman" w:cs="Times New Roman"/>
            <w:noProof/>
            <w:sz w:val="28"/>
            <w:szCs w:val="28"/>
          </w:rPr>
          <w:lastRenderedPageBreak/>
          <w:t>(или) модернизации источников тепловой энергии и тепловых сетей, тыс. руб.</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_Toc136911487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166</w:t>
        </w:r>
        <w:r w:rsidRPr="008701E8">
          <w:rPr>
            <w:rFonts w:ascii="Times New Roman" w:hAnsi="Times New Roman" w:cs="Times New Roman"/>
            <w:noProof/>
            <w:webHidden/>
            <w:sz w:val="28"/>
            <w:szCs w:val="28"/>
          </w:rPr>
          <w:fldChar w:fldCharType="end"/>
        </w:r>
      </w:hyperlink>
    </w:p>
    <w:p w14:paraId="2F9BFF34" w14:textId="3C4FA0A5"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88" w:history="1">
        <w:r w:rsidRPr="008701E8">
          <w:rPr>
            <w:rStyle w:val="af9"/>
            <w:rFonts w:ascii="Times New Roman" w:hAnsi="Times New Roman" w:cs="Times New Roman"/>
            <w:noProof/>
            <w:sz w:val="28"/>
            <w:szCs w:val="28"/>
          </w:rPr>
          <w:t>Таблица П4.2. Капитальные вложения в реализацию мероприятий по новому строительству, реконструкции и (или) модернизации источников тепловой энергии, тыс. руб.</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_Toc136911488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166</w:t>
        </w:r>
        <w:r w:rsidRPr="008701E8">
          <w:rPr>
            <w:rFonts w:ascii="Times New Roman" w:hAnsi="Times New Roman" w:cs="Times New Roman"/>
            <w:noProof/>
            <w:webHidden/>
            <w:sz w:val="28"/>
            <w:szCs w:val="28"/>
          </w:rPr>
          <w:fldChar w:fldCharType="end"/>
        </w:r>
      </w:hyperlink>
    </w:p>
    <w:p w14:paraId="0E9A378C" w14:textId="100868AB"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89" w:history="1">
        <w:r w:rsidRPr="008701E8">
          <w:rPr>
            <w:rStyle w:val="af9"/>
            <w:rFonts w:ascii="Times New Roman" w:hAnsi="Times New Roman" w:cs="Times New Roman"/>
            <w:noProof/>
            <w:sz w:val="28"/>
            <w:szCs w:val="28"/>
          </w:rPr>
          <w:t>Таблица П4.3. Капитальные вложения в реализацию мероприятий по новому строительству, реконструкции и (или) модернизации тепловых сетей, тыс. руб.</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_Toc136911489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168</w:t>
        </w:r>
        <w:r w:rsidRPr="008701E8">
          <w:rPr>
            <w:rFonts w:ascii="Times New Roman" w:hAnsi="Times New Roman" w:cs="Times New Roman"/>
            <w:noProof/>
            <w:webHidden/>
            <w:sz w:val="28"/>
            <w:szCs w:val="28"/>
          </w:rPr>
          <w:fldChar w:fldCharType="end"/>
        </w:r>
      </w:hyperlink>
    </w:p>
    <w:p w14:paraId="4D51BE8A" w14:textId="0A8FFC18" w:rsidR="008701E8" w:rsidRPr="008701E8" w:rsidRDefault="008701E8" w:rsidP="008701E8">
      <w:pPr>
        <w:pStyle w:val="11"/>
        <w:tabs>
          <w:tab w:val="right" w:leader="dot" w:pos="9627"/>
        </w:tabs>
        <w:jc w:val="both"/>
        <w:rPr>
          <w:rFonts w:ascii="Times New Roman" w:eastAsiaTheme="minorEastAsia" w:hAnsi="Times New Roman" w:cs="Times New Roman"/>
          <w:noProof/>
          <w:kern w:val="2"/>
          <w:sz w:val="28"/>
          <w:szCs w:val="28"/>
          <w:lang w:eastAsia="ru-RU"/>
          <w14:ligatures w14:val="standardContextual"/>
        </w:rPr>
      </w:pPr>
      <w:hyperlink w:anchor="_Toc136911490" w:history="1">
        <w:r w:rsidRPr="008701E8">
          <w:rPr>
            <w:rStyle w:val="af9"/>
            <w:rFonts w:ascii="Times New Roman" w:hAnsi="Times New Roman" w:cs="Times New Roman"/>
            <w:noProof/>
            <w:sz w:val="28"/>
            <w:szCs w:val="28"/>
          </w:rPr>
          <w:t>Таблица П5.1. Оценка вероятности отказа (аварийной ситуации) и безотказной (безаварийной) работы системы теплоснабжения по отношению к потребителям</w:t>
        </w:r>
        <w:r w:rsidRPr="008701E8">
          <w:rPr>
            <w:rFonts w:ascii="Times New Roman" w:hAnsi="Times New Roman" w:cs="Times New Roman"/>
            <w:noProof/>
            <w:webHidden/>
            <w:sz w:val="28"/>
            <w:szCs w:val="28"/>
          </w:rPr>
          <w:tab/>
        </w:r>
        <w:r w:rsidRPr="008701E8">
          <w:rPr>
            <w:rFonts w:ascii="Times New Roman" w:hAnsi="Times New Roman" w:cs="Times New Roman"/>
            <w:noProof/>
            <w:webHidden/>
            <w:sz w:val="28"/>
            <w:szCs w:val="28"/>
          </w:rPr>
          <w:fldChar w:fldCharType="begin"/>
        </w:r>
        <w:r w:rsidRPr="008701E8">
          <w:rPr>
            <w:rFonts w:ascii="Times New Roman" w:hAnsi="Times New Roman" w:cs="Times New Roman"/>
            <w:noProof/>
            <w:webHidden/>
            <w:sz w:val="28"/>
            <w:szCs w:val="28"/>
          </w:rPr>
          <w:instrText xml:space="preserve"> PAGEREF _Toc136911490 \h </w:instrText>
        </w:r>
        <w:r w:rsidRPr="008701E8">
          <w:rPr>
            <w:rFonts w:ascii="Times New Roman" w:hAnsi="Times New Roman" w:cs="Times New Roman"/>
            <w:noProof/>
            <w:webHidden/>
            <w:sz w:val="28"/>
            <w:szCs w:val="28"/>
          </w:rPr>
        </w:r>
        <w:r w:rsidRPr="008701E8">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172</w:t>
        </w:r>
        <w:r w:rsidRPr="008701E8">
          <w:rPr>
            <w:rFonts w:ascii="Times New Roman" w:hAnsi="Times New Roman" w:cs="Times New Roman"/>
            <w:noProof/>
            <w:webHidden/>
            <w:sz w:val="28"/>
            <w:szCs w:val="28"/>
          </w:rPr>
          <w:fldChar w:fldCharType="end"/>
        </w:r>
      </w:hyperlink>
    </w:p>
    <w:p w14:paraId="17EC9666" w14:textId="54079550" w:rsidR="005B2D03" w:rsidRPr="005B2D03" w:rsidRDefault="00F77BBD" w:rsidP="00D206E9">
      <w:pPr>
        <w:widowControl w:val="0"/>
        <w:autoSpaceDE w:val="0"/>
        <w:autoSpaceDN w:val="0"/>
        <w:adjustRightInd w:val="0"/>
        <w:ind w:firstLine="709"/>
        <w:jc w:val="both"/>
        <w:rPr>
          <w:rFonts w:eastAsia="Calibri"/>
          <w:b/>
          <w:szCs w:val="28"/>
          <w:lang w:eastAsia="en-US"/>
        </w:rPr>
      </w:pPr>
      <w:r w:rsidRPr="00A54650">
        <w:rPr>
          <w:rFonts w:eastAsia="Calibri"/>
          <w:szCs w:val="28"/>
          <w:lang w:eastAsia="en-US"/>
        </w:rPr>
        <w:fldChar w:fldCharType="end"/>
      </w:r>
      <w:r w:rsidR="005B2D03" w:rsidRPr="005B2D03">
        <w:rPr>
          <w:rFonts w:ascii="Calibri" w:eastAsia="Calibri" w:hAnsi="Calibri"/>
          <w:sz w:val="22"/>
          <w:szCs w:val="22"/>
          <w:lang w:eastAsia="en-US"/>
        </w:rPr>
        <w:br w:type="page"/>
      </w:r>
    </w:p>
    <w:p w14:paraId="4DB57EAC" w14:textId="77777777" w:rsidR="005B2D03" w:rsidRPr="005B2D03" w:rsidRDefault="005B2D03" w:rsidP="00B53CA5">
      <w:pPr>
        <w:pStyle w:val="affff0"/>
        <w:rPr>
          <w:b/>
          <w:color w:val="000000"/>
        </w:rPr>
      </w:pPr>
      <w:bookmarkStart w:id="3" w:name="_Toc75916861"/>
      <w:bookmarkStart w:id="4" w:name="_Toc101974729"/>
      <w:bookmarkStart w:id="5" w:name="_Toc136911778"/>
      <w:r w:rsidRPr="005B2D03">
        <w:lastRenderedPageBreak/>
        <w:t>Аннотация</w:t>
      </w:r>
      <w:bookmarkEnd w:id="1"/>
      <w:bookmarkEnd w:id="3"/>
      <w:bookmarkEnd w:id="4"/>
      <w:bookmarkEnd w:id="5"/>
    </w:p>
    <w:p w14:paraId="46C95AC9" w14:textId="15F3121D" w:rsidR="005B2D03" w:rsidRPr="005B2D03" w:rsidRDefault="005B2D03" w:rsidP="00B53CA5">
      <w:pPr>
        <w:pStyle w:val="afffe"/>
        <w:rPr>
          <w:lang w:eastAsia="en-US"/>
        </w:rPr>
      </w:pPr>
      <w:r w:rsidRPr="005B2D03">
        <w:rPr>
          <w:lang w:eastAsia="en-US"/>
        </w:rPr>
        <w:t xml:space="preserve">В состав схемы теплоснабжения </w:t>
      </w:r>
      <w:r w:rsidR="000F2CC2">
        <w:rPr>
          <w:lang w:eastAsia="en-US"/>
        </w:rPr>
        <w:t>Рощинского</w:t>
      </w:r>
      <w:r w:rsidRPr="005B2D03">
        <w:rPr>
          <w:lang w:eastAsia="en-US"/>
        </w:rPr>
        <w:t xml:space="preserve"> сельского поселения Сосновского муниципального района Челябинской области (далее – сельское поселение) входят утверждаемая часть, обосновывающие материалы с </w:t>
      </w:r>
      <w:r w:rsidR="00FE2084">
        <w:rPr>
          <w:lang w:eastAsia="en-US"/>
        </w:rPr>
        <w:t>пятью</w:t>
      </w:r>
      <w:r w:rsidRPr="005B2D03">
        <w:rPr>
          <w:lang w:eastAsia="en-US"/>
        </w:rPr>
        <w:t xml:space="preserve"> приложениями.</w:t>
      </w:r>
    </w:p>
    <w:p w14:paraId="35ACA3BE" w14:textId="77777777" w:rsidR="005B2D03" w:rsidRPr="005B2D03" w:rsidRDefault="005B2D03" w:rsidP="00B53CA5">
      <w:pPr>
        <w:pStyle w:val="afffe"/>
        <w:rPr>
          <w:lang w:eastAsia="en-US"/>
        </w:rPr>
      </w:pPr>
      <w:r w:rsidRPr="005B2D03">
        <w:rPr>
          <w:lang w:eastAsia="en-US"/>
        </w:rPr>
        <w:t>Схема теплоснабжения сельского поселения выполнена во исполнение требований Федерального Закона от 27 июля 2010года №190-Ф3 «О теплоснабжении», устанавливающего статус схемы теплоснабжения, как документа, разрабатываемого в целях удовлетворения спроса на тепловую энергию (мощность) и теплоноситель, обеспечения надежного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14:paraId="3B1277E1" w14:textId="77777777" w:rsidR="005B2D03" w:rsidRPr="005B2D03" w:rsidRDefault="005B2D03" w:rsidP="00B53CA5">
      <w:pPr>
        <w:pStyle w:val="afffe"/>
        <w:rPr>
          <w:lang w:eastAsia="en-US"/>
        </w:rPr>
      </w:pPr>
      <w:r w:rsidRPr="005B2D03">
        <w:rPr>
          <w:lang w:eastAsia="en-US"/>
        </w:rPr>
        <w:t>Основной нормативно-правовой базой для актуализации схемы теплоснабжения являются следующие документы:</w:t>
      </w:r>
    </w:p>
    <w:p w14:paraId="4E8DD3FF" w14:textId="77777777" w:rsidR="005B2D03" w:rsidRPr="005B2D03" w:rsidRDefault="005B2D03" w:rsidP="00B53CA5">
      <w:pPr>
        <w:pStyle w:val="a0"/>
      </w:pPr>
      <w:r w:rsidRPr="005B2D03">
        <w:t>Федеральный закон от 27 июля 2010г. № 190-ФЗ «О теплоснабжении»;</w:t>
      </w:r>
    </w:p>
    <w:p w14:paraId="320AAEA3" w14:textId="77777777" w:rsidR="005B2D03" w:rsidRPr="005B2D03" w:rsidRDefault="005B2D03" w:rsidP="00B53CA5">
      <w:pPr>
        <w:pStyle w:val="a0"/>
      </w:pPr>
      <w:r w:rsidRPr="005B2D03">
        <w:t>Постановление Правительства РФ от 22 февраля 2012г. № 154 «О требованиях к схемам теплоснабжения, порядку их разработки и утверждения».</w:t>
      </w:r>
    </w:p>
    <w:p w14:paraId="5EDA6440" w14:textId="77777777" w:rsidR="005B2D03" w:rsidRPr="005B2D03" w:rsidRDefault="005B2D03" w:rsidP="00B53CA5">
      <w:pPr>
        <w:pStyle w:val="afffe"/>
        <w:rPr>
          <w:lang w:eastAsia="en-US"/>
        </w:rPr>
      </w:pPr>
      <w:r w:rsidRPr="005B2D03">
        <w:rPr>
          <w:lang w:eastAsia="en-US"/>
        </w:rPr>
        <w:t>Основные принципы разработки схемы теплоснабжения:</w:t>
      </w:r>
    </w:p>
    <w:p w14:paraId="7B44DE90" w14:textId="77777777" w:rsidR="005B2D03" w:rsidRPr="005B2D03" w:rsidRDefault="005B2D03" w:rsidP="00B53CA5">
      <w:pPr>
        <w:pStyle w:val="afffe"/>
        <w:rPr>
          <w:lang w:eastAsia="en-US"/>
        </w:rPr>
      </w:pPr>
      <w:r w:rsidRPr="005B2D03">
        <w:rPr>
          <w:lang w:eastAsia="en-US"/>
        </w:rPr>
        <w:t>а) обеспечение безопасности и надежности теплоснабжения потребителей в соответствии с требованиями технических регламентов;</w:t>
      </w:r>
    </w:p>
    <w:p w14:paraId="1C1B290F" w14:textId="77777777" w:rsidR="005B2D03" w:rsidRPr="005B2D03" w:rsidRDefault="005B2D03" w:rsidP="00B53CA5">
      <w:pPr>
        <w:pStyle w:val="afffe"/>
        <w:rPr>
          <w:lang w:eastAsia="en-US"/>
        </w:rPr>
      </w:pPr>
      <w:r w:rsidRPr="005B2D03">
        <w:rPr>
          <w:lang w:eastAsia="en-US"/>
        </w:rPr>
        <w:t>б)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5902E9E8" w14:textId="77777777" w:rsidR="005B2D03" w:rsidRPr="005B2D03" w:rsidRDefault="005B2D03" w:rsidP="00B53CA5">
      <w:pPr>
        <w:pStyle w:val="afffe"/>
        <w:rPr>
          <w:lang w:eastAsia="en-US"/>
        </w:rPr>
      </w:pPr>
      <w:r w:rsidRPr="005B2D03">
        <w:rPr>
          <w:lang w:eastAsia="en-US"/>
        </w:rPr>
        <w:t>в) 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14:paraId="5FD451BB" w14:textId="77777777" w:rsidR="005B2D03" w:rsidRPr="005B2D03" w:rsidRDefault="005B2D03" w:rsidP="00B53CA5">
      <w:pPr>
        <w:pStyle w:val="afffe"/>
        <w:rPr>
          <w:lang w:eastAsia="en-US"/>
        </w:rPr>
      </w:pPr>
      <w:r w:rsidRPr="005B2D03">
        <w:rPr>
          <w:lang w:eastAsia="en-US"/>
        </w:rPr>
        <w:t>г) соблюдение баланса экономических интересов теплоснабжающих организаций и интересов потребителей;</w:t>
      </w:r>
    </w:p>
    <w:p w14:paraId="6F5054B6" w14:textId="77777777" w:rsidR="005B2D03" w:rsidRPr="005B2D03" w:rsidRDefault="005B2D03" w:rsidP="00B53CA5">
      <w:pPr>
        <w:pStyle w:val="afffe"/>
        <w:rPr>
          <w:lang w:eastAsia="en-US"/>
        </w:rPr>
      </w:pPr>
      <w:r w:rsidRPr="005B2D03">
        <w:rPr>
          <w:lang w:eastAsia="en-US"/>
        </w:rPr>
        <w:t>д) минимизация затрат на теплоснабжение в расчете на единицу потребляемой тепловой энергии для потребителя в долгосрочной перспективе;</w:t>
      </w:r>
    </w:p>
    <w:p w14:paraId="77CECBE4" w14:textId="77777777" w:rsidR="005B2D03" w:rsidRPr="005B2D03" w:rsidRDefault="005B2D03" w:rsidP="00B53CA5">
      <w:pPr>
        <w:pStyle w:val="afffe"/>
        <w:rPr>
          <w:lang w:eastAsia="en-US"/>
        </w:rPr>
      </w:pPr>
      <w:r w:rsidRPr="005B2D03">
        <w:rPr>
          <w:lang w:eastAsia="en-US"/>
        </w:rPr>
        <w:t>е) обеспечение недискриминационных и стабильных условий осуществления предпринимательской деятельности в сфере теплоснабжения;</w:t>
      </w:r>
    </w:p>
    <w:p w14:paraId="5370DABF" w14:textId="77777777" w:rsidR="005B2D03" w:rsidRPr="005B2D03" w:rsidRDefault="005B2D03" w:rsidP="00B53CA5">
      <w:pPr>
        <w:pStyle w:val="afffe"/>
        <w:rPr>
          <w:lang w:eastAsia="en-US"/>
        </w:rPr>
      </w:pPr>
      <w:r w:rsidRPr="005B2D03">
        <w:rPr>
          <w:lang w:eastAsia="en-US"/>
        </w:rPr>
        <w:t>ж) согласование схем теплоснабжения с иными программами развития сетей инженерно-технического обеспечения.</w:t>
      </w:r>
    </w:p>
    <w:p w14:paraId="2B84A109" w14:textId="1A2A76FB" w:rsidR="005B2D03" w:rsidRPr="005B2D03" w:rsidRDefault="005B2D03" w:rsidP="000F2CC2">
      <w:pPr>
        <w:pStyle w:val="afffe"/>
        <w:rPr>
          <w:lang w:eastAsia="en-US"/>
        </w:rPr>
      </w:pPr>
      <w:r w:rsidRPr="005B2D03">
        <w:rPr>
          <w:lang w:eastAsia="en-US"/>
        </w:rPr>
        <w:t xml:space="preserve">При актуализации схемы теплоснабжения использовались исходные данные, предоставленные теплоснабжающими организациями </w:t>
      </w:r>
      <w:r w:rsidR="000F2CC2">
        <w:rPr>
          <w:lang w:eastAsia="en-US"/>
        </w:rPr>
        <w:t>ООО «УРТИ», ООО «Центр»</w:t>
      </w:r>
      <w:r w:rsidRPr="005B2D03">
        <w:rPr>
          <w:lang w:eastAsia="en-US"/>
        </w:rPr>
        <w:t>, в том числе следующие документы и источники</w:t>
      </w:r>
      <w:r w:rsidR="00DB6064">
        <w:rPr>
          <w:lang w:eastAsia="en-US"/>
        </w:rPr>
        <w:t xml:space="preserve"> информации</w:t>
      </w:r>
      <w:r w:rsidRPr="005B2D03">
        <w:rPr>
          <w:lang w:eastAsia="en-US"/>
        </w:rPr>
        <w:t>:</w:t>
      </w:r>
    </w:p>
    <w:p w14:paraId="1A22B355" w14:textId="77777777" w:rsidR="005B2D03" w:rsidRPr="005B2D03" w:rsidRDefault="005B2D03" w:rsidP="000F2CC2">
      <w:pPr>
        <w:pStyle w:val="a0"/>
      </w:pPr>
      <w:r w:rsidRPr="005B2D03">
        <w:t>Генеральный план сельского поселения;</w:t>
      </w:r>
    </w:p>
    <w:p w14:paraId="40468E48" w14:textId="77777777" w:rsidR="005B2D03" w:rsidRPr="005B2D03" w:rsidRDefault="005B2D03" w:rsidP="000F2CC2">
      <w:pPr>
        <w:pStyle w:val="a0"/>
      </w:pPr>
      <w:r w:rsidRPr="005B2D03">
        <w:t>Температурные графики, схемы сетей теплоснабжения, технологические схемы источников тепловой энергии, сведения по основному оборудованию, данные по присоединенной тепловой нагрузке и т.п.;</w:t>
      </w:r>
    </w:p>
    <w:p w14:paraId="6DCD4827" w14:textId="77777777" w:rsidR="005B2D03" w:rsidRPr="005B2D03" w:rsidRDefault="005B2D03" w:rsidP="000F2CC2">
      <w:pPr>
        <w:pStyle w:val="a0"/>
      </w:pPr>
      <w:r w:rsidRPr="005B2D03">
        <w:lastRenderedPageBreak/>
        <w:t>Показатели хозяйственной и финансовой деятельности теплоснабжающих организаций;</w:t>
      </w:r>
    </w:p>
    <w:p w14:paraId="775604DD" w14:textId="77777777" w:rsidR="005B2D03" w:rsidRPr="005B2D03" w:rsidRDefault="005B2D03" w:rsidP="000F2CC2">
      <w:pPr>
        <w:pStyle w:val="a0"/>
      </w:pPr>
      <w:r w:rsidRPr="005B2D03">
        <w:t>Статистическая отчетность теплоснабжающих организаций о выработке и отпуске тепловой энергии и использовании ТЭР в натуральном выражении;</w:t>
      </w:r>
    </w:p>
    <w:p w14:paraId="3A058680" w14:textId="77777777" w:rsidR="005B2D03" w:rsidRPr="005B2D03" w:rsidRDefault="005B2D03" w:rsidP="00B53CA5">
      <w:pPr>
        <w:pStyle w:val="afffe"/>
        <w:rPr>
          <w:lang w:eastAsia="en-US"/>
        </w:rPr>
      </w:pPr>
      <w:r w:rsidRPr="005B2D03">
        <w:rPr>
          <w:lang w:eastAsia="en-US"/>
        </w:rPr>
        <w:t>Данные с официального сайта Министерства тарифного регулирования и энергетики Челябинской области.</w:t>
      </w:r>
    </w:p>
    <w:p w14:paraId="0105ABDA" w14:textId="77777777" w:rsidR="005B2D03" w:rsidRPr="005B2D03" w:rsidRDefault="005B2D03" w:rsidP="00B53CA5">
      <w:pPr>
        <w:pStyle w:val="afffe"/>
        <w:rPr>
          <w:lang w:eastAsia="en-US"/>
        </w:rPr>
      </w:pPr>
      <w:r w:rsidRPr="005B2D03">
        <w:rPr>
          <w:lang w:eastAsia="en-US"/>
        </w:rPr>
        <w:t>Схема теплоснабжения включает мероприятия по созданию, модернизации, реконструкции и развитию централизованных систем теплоснабжения, повышению надежности функционирования этих систем и обеспечивающие комфортные и безопасные условия для проживания людей на территории сельского поселения.</w:t>
      </w:r>
    </w:p>
    <w:p w14:paraId="519E8B62" w14:textId="77777777" w:rsidR="005B2D03" w:rsidRPr="005B2D03" w:rsidRDefault="005B2D03" w:rsidP="00B53CA5">
      <w:pPr>
        <w:pStyle w:val="afffe"/>
        <w:rPr>
          <w:lang w:eastAsia="en-US"/>
        </w:rPr>
      </w:pPr>
      <w:r w:rsidRPr="005B2D03">
        <w:rPr>
          <w:lang w:eastAsia="en-US"/>
        </w:rPr>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с учётом опыта внедрения предлагаемых мероприятий.</w:t>
      </w:r>
    </w:p>
    <w:p w14:paraId="61B6F260" w14:textId="77777777" w:rsidR="005B2D03" w:rsidRPr="005B2D03" w:rsidRDefault="005B2D03" w:rsidP="00B53CA5">
      <w:pPr>
        <w:pStyle w:val="affff0"/>
      </w:pPr>
      <w:bookmarkStart w:id="6" w:name="_Toc4465250"/>
      <w:bookmarkStart w:id="7" w:name="_Toc75916862"/>
      <w:bookmarkStart w:id="8" w:name="_Toc101974730"/>
      <w:bookmarkStart w:id="9" w:name="_Toc136911779"/>
      <w:r w:rsidRPr="005B2D03">
        <w:t>Термины</w:t>
      </w:r>
      <w:bookmarkEnd w:id="6"/>
      <w:bookmarkEnd w:id="7"/>
      <w:bookmarkEnd w:id="8"/>
      <w:bookmarkEnd w:id="9"/>
    </w:p>
    <w:p w14:paraId="427D3147" w14:textId="77777777" w:rsidR="005B2D03" w:rsidRPr="005B2D03" w:rsidRDefault="005B2D03" w:rsidP="00B53CA5">
      <w:pPr>
        <w:pStyle w:val="afffe"/>
        <w:rPr>
          <w:lang w:eastAsia="en-US"/>
        </w:rPr>
      </w:pPr>
      <w:r w:rsidRPr="005B2D03">
        <w:rPr>
          <w:lang w:eastAsia="en-US"/>
        </w:rPr>
        <w:t xml:space="preserve">В настоящем документе используются следующие термины и сокращения: </w:t>
      </w:r>
    </w:p>
    <w:p w14:paraId="57D859EB" w14:textId="77777777" w:rsidR="005B2D03" w:rsidRPr="005B2D03" w:rsidRDefault="005B2D03" w:rsidP="00B53CA5">
      <w:pPr>
        <w:pStyle w:val="afffe"/>
        <w:rPr>
          <w:lang w:eastAsia="en-US"/>
        </w:rPr>
      </w:pPr>
      <w:r w:rsidRPr="005B2D03">
        <w:rPr>
          <w:lang w:eastAsia="en-US"/>
        </w:rPr>
        <w:t>Энергетический ресурс – носитель энергии, энергия которого используется или может быть использована при осуществлении хозяйственной и иной деятельности, а также вид энергии (атомная, тепловая, электрическая, электромагнитная энергия или другой вид энергии).</w:t>
      </w:r>
    </w:p>
    <w:p w14:paraId="21FE6025" w14:textId="77777777" w:rsidR="005B2D03" w:rsidRPr="005B2D03" w:rsidRDefault="005B2D03" w:rsidP="00B53CA5">
      <w:pPr>
        <w:pStyle w:val="afffe"/>
        <w:rPr>
          <w:lang w:eastAsia="en-US"/>
        </w:rPr>
      </w:pPr>
      <w:r w:rsidRPr="005B2D03">
        <w:rPr>
          <w:lang w:eastAsia="en-US"/>
        </w:rPr>
        <w:t xml:space="preserve">Энергосбережение – реализация организационных, правовых, технических, технологических, экономических и иных мер, направленных на уменьшение объема используемых энергетических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 </w:t>
      </w:r>
    </w:p>
    <w:p w14:paraId="36BB21C4" w14:textId="77777777" w:rsidR="005B2D03" w:rsidRPr="005B2D03" w:rsidRDefault="005B2D03" w:rsidP="00B53CA5">
      <w:pPr>
        <w:pStyle w:val="afffe"/>
        <w:rPr>
          <w:lang w:eastAsia="en-US"/>
        </w:rPr>
      </w:pPr>
      <w:r w:rsidRPr="005B2D03">
        <w:rPr>
          <w:lang w:eastAsia="en-US"/>
        </w:rPr>
        <w:t>Энергетическая эффективность – характеристики, отражающие отношение полезного эффекта от использования энергетических ресурсов к затратам энергетических ресурсов, произведенным в целях получения такого эффекта, применительно к продукции, технологическому процессу, юридическому лицу, индивидуальному предпринимателю.</w:t>
      </w:r>
    </w:p>
    <w:p w14:paraId="440B2A21" w14:textId="77777777" w:rsidR="005B2D03" w:rsidRPr="005B2D03" w:rsidRDefault="005B2D03" w:rsidP="00B53CA5">
      <w:pPr>
        <w:pStyle w:val="afffe"/>
        <w:rPr>
          <w:lang w:eastAsia="en-US"/>
        </w:rPr>
      </w:pPr>
      <w:r w:rsidRPr="005B2D03">
        <w:rPr>
          <w:lang w:eastAsia="en-US"/>
        </w:rPr>
        <w:t>Техническое состояние – совокупность параметров, качественных признаков и пределов их допустимых значений, установленных технической, эксплуатационной и другой нормативной документацией.</w:t>
      </w:r>
    </w:p>
    <w:p w14:paraId="7B5C0A3A" w14:textId="77777777" w:rsidR="005B2D03" w:rsidRPr="005B2D03" w:rsidRDefault="005B2D03" w:rsidP="00B53CA5">
      <w:pPr>
        <w:pStyle w:val="afffe"/>
        <w:rPr>
          <w:lang w:eastAsia="en-US"/>
        </w:rPr>
      </w:pPr>
      <w:r w:rsidRPr="005B2D03">
        <w:rPr>
          <w:lang w:eastAsia="en-US"/>
        </w:rPr>
        <w:t>Испытания – экспериментальное определение качественных и/или количественных характеристик параметров энергооборудования при влиянии на него факторов, регламентированных действующими нормативными документами.</w:t>
      </w:r>
    </w:p>
    <w:p w14:paraId="150155E6" w14:textId="77777777" w:rsidR="005B2D03" w:rsidRPr="005B2D03" w:rsidRDefault="005B2D03" w:rsidP="00B53CA5">
      <w:pPr>
        <w:pStyle w:val="afffe"/>
        <w:rPr>
          <w:lang w:eastAsia="en-US"/>
        </w:rPr>
      </w:pPr>
      <w:r w:rsidRPr="005B2D03">
        <w:rPr>
          <w:lang w:eastAsia="en-US"/>
        </w:rPr>
        <w:t>Зона действия системы теплоснабжения - территория сельского поселения, сельского поселения, города федерального значения или ее часть, границы которой устанавливаются по наиболее удаленным точкам подключения потребителей к тепловым сетям, входящим в систему теплоснабжения;</w:t>
      </w:r>
    </w:p>
    <w:p w14:paraId="6F4911B9" w14:textId="77777777" w:rsidR="005B2D03" w:rsidRPr="005B2D03" w:rsidRDefault="005B2D03" w:rsidP="00B53CA5">
      <w:pPr>
        <w:pStyle w:val="afffe"/>
        <w:rPr>
          <w:lang w:eastAsia="en-US"/>
        </w:rPr>
      </w:pPr>
      <w:r w:rsidRPr="005B2D03">
        <w:rPr>
          <w:lang w:eastAsia="en-US"/>
        </w:rPr>
        <w:t xml:space="preserve">Зона действия источника тепловой энергии - территория сельского поселения, сельского поселения, города федерального значения или ее часть, границы которой устанавливаются закрытыми секционирующими задвижками тепловой </w:t>
      </w:r>
      <w:r w:rsidRPr="005B2D03">
        <w:rPr>
          <w:lang w:eastAsia="en-US"/>
        </w:rPr>
        <w:lastRenderedPageBreak/>
        <w:t>сети системы теплоснабжения;</w:t>
      </w:r>
    </w:p>
    <w:p w14:paraId="6139D6BF" w14:textId="77777777" w:rsidR="005B2D03" w:rsidRPr="005B2D03" w:rsidRDefault="005B2D03" w:rsidP="00B53CA5">
      <w:pPr>
        <w:pStyle w:val="afffe"/>
        <w:rPr>
          <w:lang w:eastAsia="en-US"/>
        </w:rPr>
      </w:pPr>
      <w:r w:rsidRPr="005B2D03">
        <w:rPr>
          <w:lang w:eastAsia="en-US"/>
        </w:rPr>
        <w:t>Установленная мощность источника тепловой энергии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14:paraId="02F05700" w14:textId="77777777" w:rsidR="005B2D03" w:rsidRPr="005B2D03" w:rsidRDefault="005B2D03" w:rsidP="00B53CA5">
      <w:pPr>
        <w:pStyle w:val="afffe"/>
        <w:rPr>
          <w:lang w:eastAsia="en-US"/>
        </w:rPr>
      </w:pPr>
      <w:r w:rsidRPr="005B2D03">
        <w:rPr>
          <w:lang w:eastAsia="en-US"/>
        </w:rPr>
        <w:t>Располагаемая мощность источника тепловой энергии - величина, равная установленной мощности источника тепловой энергии за вычетом объемов мощности, не реализуемых по техническим причинам, в том числе по причине снижения тепловой мощности оборудования в результате эксплуатации на продленном техническом ресурсе (снижение параметров пара перед турбиной, отсутствие рециркуляции в пиковых водогрейных котлоагрегатах и др.);</w:t>
      </w:r>
    </w:p>
    <w:p w14:paraId="594646E8" w14:textId="77777777" w:rsidR="005B2D03" w:rsidRPr="005B2D03" w:rsidRDefault="005B2D03" w:rsidP="00B53CA5">
      <w:pPr>
        <w:pStyle w:val="afffe"/>
        <w:rPr>
          <w:lang w:eastAsia="en-US"/>
        </w:rPr>
      </w:pPr>
      <w:r w:rsidRPr="005B2D03">
        <w:rPr>
          <w:lang w:eastAsia="en-US"/>
        </w:rPr>
        <w:t>Реконструкция — процесс изменения устаревших объектов, с целью придания свойств новых в будущем. 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Реконструкция линейных объектов (водопроводов, канализации)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(пропускной способности и других) или при котором требуется изменение границ полос отвода и (или) охранных зон таких объектов.</w:t>
      </w:r>
    </w:p>
    <w:p w14:paraId="781B1D0E" w14:textId="77777777" w:rsidR="005B2D03" w:rsidRPr="005B2D03" w:rsidRDefault="005B2D03" w:rsidP="00B53CA5">
      <w:pPr>
        <w:pStyle w:val="afffe"/>
        <w:rPr>
          <w:lang w:eastAsia="en-US"/>
        </w:rPr>
      </w:pPr>
      <w:r w:rsidRPr="005B2D03">
        <w:rPr>
          <w:lang w:eastAsia="en-US"/>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p>
    <w:p w14:paraId="43368CB6" w14:textId="77777777" w:rsidR="005B2D03" w:rsidRPr="005B2D03" w:rsidRDefault="005B2D03" w:rsidP="00B53CA5">
      <w:pPr>
        <w:pStyle w:val="afffe"/>
        <w:rPr>
          <w:lang w:eastAsia="en-US"/>
        </w:rPr>
      </w:pPr>
      <w:r w:rsidRPr="005B2D03">
        <w:rPr>
          <w:lang w:eastAsia="en-US"/>
        </w:rPr>
        <w:t>Модернизация (техническое перевооружение) - обновление объекта, приведение его в соответствие с новыми требованиями и нормами, техническими условиями, показателями качества.</w:t>
      </w:r>
    </w:p>
    <w:p w14:paraId="1EC0E7E1" w14:textId="77777777" w:rsidR="005B2D03" w:rsidRPr="005B2D03" w:rsidRDefault="005B2D03" w:rsidP="00B53CA5">
      <w:pPr>
        <w:pStyle w:val="afffe"/>
        <w:rPr>
          <w:lang w:eastAsia="en-US"/>
        </w:rPr>
      </w:pPr>
      <w:r w:rsidRPr="005B2D03">
        <w:rPr>
          <w:lang w:eastAsia="en-US"/>
        </w:rPr>
        <w:t>Теплосетевые объекты - объекты,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w:t>
      </w:r>
    </w:p>
    <w:p w14:paraId="698C5A55" w14:textId="77777777" w:rsidR="005B2D03" w:rsidRPr="005B2D03" w:rsidRDefault="005B2D03" w:rsidP="00B53CA5">
      <w:pPr>
        <w:pStyle w:val="afffe"/>
        <w:rPr>
          <w:lang w:eastAsia="en-US"/>
        </w:rPr>
      </w:pPr>
      <w:r w:rsidRPr="005B2D03">
        <w:rPr>
          <w:lang w:eastAsia="en-US"/>
        </w:rPr>
        <w:t>Элемент территориального деления - территория сельского поселения, сельского поселения, города федерального значения или ее часть, установленная по границам административно-территориальных единиц;</w:t>
      </w:r>
    </w:p>
    <w:p w14:paraId="4872668A" w14:textId="77777777" w:rsidR="005B2D03" w:rsidRPr="005B2D03" w:rsidRDefault="005B2D03" w:rsidP="00B53CA5">
      <w:pPr>
        <w:pStyle w:val="afffe"/>
        <w:rPr>
          <w:lang w:eastAsia="en-US"/>
        </w:rPr>
      </w:pPr>
      <w:r w:rsidRPr="005B2D03">
        <w:rPr>
          <w:lang w:eastAsia="en-US"/>
        </w:rPr>
        <w:t>Расчетный элемент территориального деления - территория сельского поселения, сельского поселения, города федерального значения или ее часть, принятая для целей разработки схемы теплоснабжения в неизменяемых границах на весь срок действия схемы теплоснабжения.</w:t>
      </w:r>
    </w:p>
    <w:p w14:paraId="67D4990B" w14:textId="77777777" w:rsidR="005B2D03" w:rsidRPr="005B2D03" w:rsidRDefault="005B2D03" w:rsidP="00B53CA5">
      <w:pPr>
        <w:pStyle w:val="afffe"/>
        <w:rPr>
          <w:lang w:eastAsia="en-US"/>
        </w:rPr>
      </w:pPr>
      <w:r w:rsidRPr="005B2D03">
        <w:rPr>
          <w:lang w:eastAsia="en-US"/>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62001DD3" w14:textId="77777777" w:rsidR="005B2D03" w:rsidRPr="005B2D03" w:rsidRDefault="005B2D03" w:rsidP="00B53CA5">
      <w:pPr>
        <w:pStyle w:val="afffe"/>
        <w:rPr>
          <w:lang w:eastAsia="en-US"/>
        </w:rPr>
      </w:pPr>
      <w:r w:rsidRPr="005B2D03">
        <w:rPr>
          <w:lang w:eastAsia="en-US"/>
        </w:rPr>
        <w:t xml:space="preserve">Коэффициент использования теплоты топлива – показатель энергетической эффективности каждой зоны действия источника тепловой энергии, доля </w:t>
      </w:r>
      <w:r w:rsidRPr="005B2D03">
        <w:rPr>
          <w:lang w:eastAsia="en-US"/>
        </w:rPr>
        <w:lastRenderedPageBreak/>
        <w:t>теплоты, содержащейся в топливе, полезно используемой на выработку тепловой энергии (электроэнергии) в котельной (на электростанции).</w:t>
      </w:r>
    </w:p>
    <w:p w14:paraId="398517E5" w14:textId="77777777" w:rsidR="005B2D03" w:rsidRPr="005B2D03" w:rsidRDefault="005B2D03" w:rsidP="00B53CA5">
      <w:pPr>
        <w:pStyle w:val="afffe"/>
        <w:rPr>
          <w:lang w:eastAsia="en-US"/>
        </w:rPr>
      </w:pPr>
      <w:r w:rsidRPr="005B2D03">
        <w:rPr>
          <w:lang w:eastAsia="en-US"/>
        </w:rPr>
        <w:t>Материальная характеристика тепловой сети - сумма произведений наружных диаметров трубопроводов участков тепловой сети на их длину.</w:t>
      </w:r>
    </w:p>
    <w:p w14:paraId="41F289C7" w14:textId="77777777" w:rsidR="005B2D03" w:rsidRPr="005B2D03" w:rsidRDefault="005B2D03" w:rsidP="00B53CA5">
      <w:pPr>
        <w:pStyle w:val="afffe"/>
        <w:rPr>
          <w:lang w:eastAsia="en-US"/>
        </w:rPr>
      </w:pPr>
      <w:r w:rsidRPr="005B2D03">
        <w:rPr>
          <w:lang w:eastAsia="en-US"/>
        </w:rPr>
        <w:t>Удельная материальная характеристика тепловой сети - отношение материальной характеристики тепловой сети к тепловой нагрузке потребителей, присоединенных к этой тепловой сети.</w:t>
      </w:r>
    </w:p>
    <w:p w14:paraId="109C6C1D" w14:textId="77777777" w:rsidR="005B2D03" w:rsidRPr="005B2D03" w:rsidRDefault="005B2D03" w:rsidP="00B53CA5">
      <w:pPr>
        <w:pStyle w:val="afffe"/>
        <w:rPr>
          <w:lang w:eastAsia="en-US"/>
        </w:rPr>
      </w:pPr>
      <w:bookmarkStart w:id="10" w:name="sub_1210"/>
      <w:r w:rsidRPr="005B2D03">
        <w:rPr>
          <w:lang w:eastAsia="en-US"/>
        </w:rPr>
        <w:t>Расчетная тепловая нагрузка - тепловая нагрузка, определяемая на основе данных о фактическом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w:t>
      </w:r>
    </w:p>
    <w:p w14:paraId="5BEC5FB0" w14:textId="77777777" w:rsidR="005B2D03" w:rsidRPr="005B2D03" w:rsidRDefault="005B2D03" w:rsidP="00B53CA5">
      <w:pPr>
        <w:pStyle w:val="afffe"/>
        <w:rPr>
          <w:lang w:eastAsia="en-US"/>
        </w:rPr>
      </w:pPr>
      <w:bookmarkStart w:id="11" w:name="sub_1211"/>
      <w:bookmarkEnd w:id="10"/>
      <w:r w:rsidRPr="005B2D03">
        <w:rPr>
          <w:lang w:eastAsia="en-US"/>
        </w:rPr>
        <w:t>Базовый период - год, предшествующий году разработки и утверждения первичной схемы теплоснабжения сельского поселения, сельского поселения, города федерального значения.</w:t>
      </w:r>
    </w:p>
    <w:p w14:paraId="161FC3E6" w14:textId="77777777" w:rsidR="005B2D03" w:rsidRPr="005B2D03" w:rsidRDefault="005B2D03" w:rsidP="00B53CA5">
      <w:pPr>
        <w:pStyle w:val="afffe"/>
        <w:rPr>
          <w:lang w:eastAsia="en-US"/>
        </w:rPr>
      </w:pPr>
      <w:bookmarkStart w:id="12" w:name="sub_1212"/>
      <w:bookmarkEnd w:id="11"/>
      <w:r w:rsidRPr="005B2D03">
        <w:rPr>
          <w:lang w:eastAsia="en-US"/>
        </w:rPr>
        <w:t>Базовый период актуализации - год, предшествующий году, в котором подлежит утверждению актуализированная схема теплоснабжения сельского поселения, сельского поселения, города федерального значения.</w:t>
      </w:r>
    </w:p>
    <w:p w14:paraId="5BAB03AD" w14:textId="77777777" w:rsidR="005B2D03" w:rsidRPr="005B2D03" w:rsidRDefault="005B2D03" w:rsidP="00B53CA5">
      <w:pPr>
        <w:pStyle w:val="afffe"/>
        <w:rPr>
          <w:lang w:eastAsia="en-US"/>
        </w:rPr>
      </w:pPr>
      <w:bookmarkStart w:id="13" w:name="sub_1213"/>
      <w:bookmarkEnd w:id="12"/>
      <w:r w:rsidRPr="005B2D03">
        <w:rPr>
          <w:lang w:eastAsia="en-US"/>
        </w:rPr>
        <w:t>Мастер-план развития систем теплоснабжения сельского поселения, сельского поселения, города федерального значения - раздел схемы теплоснабжения (актуализированной схемы теплоснабжения), содержащий описание сценариев развития теплоснабжения сельского поселения, сельского поселения, города федерального значения и обоснование выбора приоритетного сценария развития теплоснабжения сельского поселения, сельского поселения, города федерального значения.</w:t>
      </w:r>
    </w:p>
    <w:p w14:paraId="4AB8FBBC" w14:textId="77777777" w:rsidR="005B2D03" w:rsidRPr="005B2D03" w:rsidRDefault="005B2D03" w:rsidP="00B53CA5">
      <w:pPr>
        <w:pStyle w:val="afffe"/>
        <w:rPr>
          <w:lang w:eastAsia="en-US"/>
        </w:rPr>
      </w:pPr>
      <w:bookmarkStart w:id="14" w:name="sub_1214"/>
      <w:bookmarkEnd w:id="13"/>
      <w:r w:rsidRPr="005B2D03">
        <w:rPr>
          <w:lang w:eastAsia="en-US"/>
        </w:rPr>
        <w:t>Энергетические характеристики тепловых сетей - показатели, характеризующие энергетическую эффективность передачи тепловой энергии по тепловым сетям, включая потери тепловой энергии, расход электроэнергии на передачу тепловой энергии, расход теплоносителя на передачу тепловой энергии, потери теплоносителя, температуру теплоносителя.</w:t>
      </w:r>
    </w:p>
    <w:p w14:paraId="359E26C0" w14:textId="77777777" w:rsidR="005B2D03" w:rsidRPr="005B2D03" w:rsidRDefault="005B2D03" w:rsidP="00B53CA5">
      <w:pPr>
        <w:pStyle w:val="afffe"/>
        <w:rPr>
          <w:lang w:eastAsia="en-US"/>
        </w:rPr>
      </w:pPr>
      <w:bookmarkStart w:id="15" w:name="sub_1215"/>
      <w:bookmarkEnd w:id="14"/>
      <w:r w:rsidRPr="005B2D03">
        <w:rPr>
          <w:lang w:eastAsia="en-US"/>
        </w:rPr>
        <w:t>Топливный баланс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энергии в системе теплоснабжения и позволяющий определить эффективность использования топлива при комбинированной выработке электрической и тепловой энергии.</w:t>
      </w:r>
    </w:p>
    <w:bookmarkEnd w:id="15"/>
    <w:p w14:paraId="5B94B158" w14:textId="669BB758" w:rsidR="005B2D03" w:rsidRDefault="005B2D03" w:rsidP="00B53CA5">
      <w:pPr>
        <w:pStyle w:val="afffe"/>
        <w:rPr>
          <w:lang w:eastAsia="en-US"/>
        </w:rPr>
      </w:pPr>
      <w:r w:rsidRPr="005B2D03">
        <w:rPr>
          <w:lang w:eastAsia="en-US"/>
        </w:rPr>
        <w:t>Коэффициент использования установленной тепловой мощности — равен отношению среднеарифметической тепловой мощности к установленной тепловой мощности котельной за определённый интервал времени.</w:t>
      </w:r>
    </w:p>
    <w:p w14:paraId="7ED5A82C" w14:textId="1AB2C429" w:rsidR="00921832" w:rsidRPr="005B2D03" w:rsidRDefault="00921832" w:rsidP="00B53CA5">
      <w:pPr>
        <w:pStyle w:val="affff0"/>
      </w:pPr>
      <w:bookmarkStart w:id="16" w:name="_Toc136911780"/>
      <w:r>
        <w:t>Список сокращений.</w:t>
      </w:r>
      <w:bookmarkEnd w:id="16"/>
    </w:p>
    <w:p w14:paraId="7889CD8D" w14:textId="77777777" w:rsidR="001B73A0" w:rsidRDefault="001B73A0" w:rsidP="00B53CA5">
      <w:pPr>
        <w:pStyle w:val="afffe"/>
      </w:pPr>
      <w:bookmarkStart w:id="17" w:name="_Toc4465251"/>
      <w:r>
        <w:t>ВБР – вероятность безотказной работы</w:t>
      </w:r>
    </w:p>
    <w:p w14:paraId="599FA091" w14:textId="77777777" w:rsidR="001B73A0" w:rsidRDefault="001B73A0" w:rsidP="00B53CA5">
      <w:pPr>
        <w:pStyle w:val="afffe"/>
      </w:pPr>
      <w:r>
        <w:t>ВПУ – водоподготовительная установка</w:t>
      </w:r>
    </w:p>
    <w:p w14:paraId="5BDFCEBD" w14:textId="77777777" w:rsidR="001B73A0" w:rsidRDefault="001B73A0" w:rsidP="00B53CA5">
      <w:pPr>
        <w:pStyle w:val="afffe"/>
      </w:pPr>
      <w:r>
        <w:t>ГВС – горячее водоснабжение</w:t>
      </w:r>
    </w:p>
    <w:p w14:paraId="340B105D" w14:textId="77777777" w:rsidR="001B73A0" w:rsidRDefault="001B73A0" w:rsidP="00B53CA5">
      <w:pPr>
        <w:pStyle w:val="afffe"/>
      </w:pPr>
      <w:r>
        <w:t>ЕТО – единая теплоснабжающая организация</w:t>
      </w:r>
    </w:p>
    <w:p w14:paraId="277F8240" w14:textId="77777777" w:rsidR="001B73A0" w:rsidRDefault="001B73A0" w:rsidP="00B53CA5">
      <w:pPr>
        <w:pStyle w:val="afffe"/>
      </w:pPr>
      <w:r>
        <w:lastRenderedPageBreak/>
        <w:t>КПД – коэффициент полезного действия</w:t>
      </w:r>
    </w:p>
    <w:p w14:paraId="61B48925" w14:textId="77777777" w:rsidR="001B73A0" w:rsidRDefault="001B73A0" w:rsidP="00B53CA5">
      <w:pPr>
        <w:pStyle w:val="afffe"/>
      </w:pPr>
      <w:r>
        <w:t>МКД – многоквартирный дом</w:t>
      </w:r>
    </w:p>
    <w:p w14:paraId="65FE3D9C" w14:textId="77777777" w:rsidR="001B73A0" w:rsidRDefault="001B73A0" w:rsidP="00B53CA5">
      <w:pPr>
        <w:pStyle w:val="afffe"/>
      </w:pPr>
      <w:r>
        <w:t>НДС – налог на добавленную стоимость</w:t>
      </w:r>
    </w:p>
    <w:p w14:paraId="658E7C76" w14:textId="77777777" w:rsidR="001B73A0" w:rsidRDefault="001B73A0" w:rsidP="00B53CA5">
      <w:pPr>
        <w:pStyle w:val="afffe"/>
      </w:pPr>
      <w:r>
        <w:t>НТД - Нормативно-техническая документация</w:t>
      </w:r>
    </w:p>
    <w:p w14:paraId="26499F33" w14:textId="77777777" w:rsidR="001B73A0" w:rsidRDefault="001B73A0" w:rsidP="00B53CA5">
      <w:pPr>
        <w:pStyle w:val="afffe"/>
      </w:pPr>
      <w:r>
        <w:t>НЦС – норматив цены строительства</w:t>
      </w:r>
    </w:p>
    <w:p w14:paraId="716D2351" w14:textId="77777777" w:rsidR="001B73A0" w:rsidRDefault="001B73A0" w:rsidP="00B53CA5">
      <w:pPr>
        <w:pStyle w:val="afffe"/>
      </w:pPr>
      <w:r>
        <w:t>ООО – общество с ограниченной ответственностью</w:t>
      </w:r>
    </w:p>
    <w:p w14:paraId="02F0D8AF" w14:textId="77777777" w:rsidR="001B73A0" w:rsidRDefault="001B73A0" w:rsidP="00B53CA5">
      <w:pPr>
        <w:pStyle w:val="afffe"/>
      </w:pPr>
      <w:r>
        <w:t>ПУ – прибор учета</w:t>
      </w:r>
    </w:p>
    <w:p w14:paraId="6CB56798" w14:textId="77777777" w:rsidR="001B73A0" w:rsidRDefault="001B73A0" w:rsidP="00B53CA5">
      <w:pPr>
        <w:pStyle w:val="afffe"/>
      </w:pPr>
      <w:r>
        <w:t>ППР - планово-предупредительный ремонт</w:t>
      </w:r>
    </w:p>
    <w:p w14:paraId="06543101" w14:textId="77777777" w:rsidR="001B73A0" w:rsidRDefault="001B73A0" w:rsidP="00B53CA5">
      <w:pPr>
        <w:pStyle w:val="afffe"/>
      </w:pPr>
      <w:r>
        <w:t>РОУ – редукционно-охладительная установка</w:t>
      </w:r>
    </w:p>
    <w:p w14:paraId="66E8A470" w14:textId="77777777" w:rsidR="001B73A0" w:rsidRDefault="001B73A0" w:rsidP="00B53CA5">
      <w:pPr>
        <w:pStyle w:val="afffe"/>
      </w:pPr>
      <w:r>
        <w:t xml:space="preserve">СНиП - </w:t>
      </w:r>
      <w:r w:rsidRPr="00EA39A1">
        <w:t>Строительные нормы и правила</w:t>
      </w:r>
    </w:p>
    <w:p w14:paraId="05F95BEB" w14:textId="77777777" w:rsidR="001B73A0" w:rsidRDefault="001B73A0" w:rsidP="00B53CA5">
      <w:pPr>
        <w:pStyle w:val="afffe"/>
      </w:pPr>
      <w:r>
        <w:t>СП – свод правил</w:t>
      </w:r>
    </w:p>
    <w:p w14:paraId="4A480A2E" w14:textId="77777777" w:rsidR="001B73A0" w:rsidRDefault="001B73A0" w:rsidP="00B53CA5">
      <w:pPr>
        <w:pStyle w:val="afffe"/>
      </w:pPr>
      <w:r>
        <w:t>ТК- тепловая камера</w:t>
      </w:r>
    </w:p>
    <w:p w14:paraId="48BB6F50" w14:textId="77777777" w:rsidR="001B73A0" w:rsidRDefault="001B73A0" w:rsidP="00B53CA5">
      <w:pPr>
        <w:pStyle w:val="afffe"/>
      </w:pPr>
      <w:r>
        <w:t>ТСО – теплоснабжающая организация</w:t>
      </w:r>
    </w:p>
    <w:p w14:paraId="59AA196B" w14:textId="77777777" w:rsidR="001B73A0" w:rsidRDefault="001B73A0" w:rsidP="00B53CA5">
      <w:pPr>
        <w:pStyle w:val="afffe"/>
      </w:pPr>
      <w:r>
        <w:t>ул. – улица</w:t>
      </w:r>
    </w:p>
    <w:p w14:paraId="6D9DF10A" w14:textId="77777777" w:rsidR="001B73A0" w:rsidRDefault="001B73A0" w:rsidP="00B53CA5">
      <w:pPr>
        <w:pStyle w:val="afffe"/>
      </w:pPr>
      <w:r>
        <w:t>УРУТ – удельный расход условного топлива</w:t>
      </w:r>
    </w:p>
    <w:p w14:paraId="5F34FE4C" w14:textId="77777777" w:rsidR="001B73A0" w:rsidRDefault="001B73A0" w:rsidP="00B53CA5">
      <w:pPr>
        <w:pStyle w:val="afffe"/>
      </w:pPr>
      <w:r>
        <w:t>УТМ – установка тепловой мощности</w:t>
      </w:r>
    </w:p>
    <w:p w14:paraId="0F0C9895" w14:textId="77777777" w:rsidR="001B73A0" w:rsidRDefault="001B73A0" w:rsidP="00B53CA5">
      <w:pPr>
        <w:pStyle w:val="afffe"/>
      </w:pPr>
      <w:r>
        <w:t>ЦТП – центральный тепловой пункт</w:t>
      </w:r>
    </w:p>
    <w:p w14:paraId="71463FFA" w14:textId="77777777" w:rsidR="001B73A0" w:rsidRDefault="001B73A0" w:rsidP="00B53CA5">
      <w:pPr>
        <w:pStyle w:val="afffe"/>
      </w:pPr>
      <w:r>
        <w:t>СТ. – станция</w:t>
      </w:r>
    </w:p>
    <w:p w14:paraId="2F114E56" w14:textId="77777777" w:rsidR="001B73A0" w:rsidRDefault="001B73A0" w:rsidP="00B53CA5">
      <w:pPr>
        <w:pStyle w:val="afffe"/>
      </w:pPr>
      <w:r>
        <w:t>ед. – единица</w:t>
      </w:r>
    </w:p>
    <w:p w14:paraId="45F6FE1A" w14:textId="77777777" w:rsidR="001B73A0" w:rsidRDefault="001B73A0" w:rsidP="00B53CA5">
      <w:pPr>
        <w:pStyle w:val="afffe"/>
      </w:pPr>
      <w:r>
        <w:t xml:space="preserve">Гкал - </w:t>
      </w:r>
      <w:r w:rsidRPr="00E822F2">
        <w:t>гигакалория</w:t>
      </w:r>
    </w:p>
    <w:p w14:paraId="2F7F0283" w14:textId="77777777" w:rsidR="001B73A0" w:rsidRDefault="001B73A0" w:rsidP="00B53CA5">
      <w:pPr>
        <w:pStyle w:val="afffe"/>
      </w:pPr>
      <w:r>
        <w:t xml:space="preserve">Гкал/ч - </w:t>
      </w:r>
      <w:r w:rsidRPr="00E822F2">
        <w:t>гигакалория в час</w:t>
      </w:r>
    </w:p>
    <w:p w14:paraId="369037FA" w14:textId="77777777" w:rsidR="001B73A0" w:rsidRDefault="001B73A0" w:rsidP="00B53CA5">
      <w:pPr>
        <w:pStyle w:val="afffe"/>
      </w:pPr>
      <w:r>
        <w:t>°С – градус Цельсия</w:t>
      </w:r>
    </w:p>
    <w:p w14:paraId="55C04A3C" w14:textId="77777777" w:rsidR="001B73A0" w:rsidRDefault="001B73A0" w:rsidP="00B53CA5">
      <w:pPr>
        <w:pStyle w:val="afffe"/>
      </w:pPr>
      <w:r>
        <w:t>м в. ст. – миллиметр водяного столба</w:t>
      </w:r>
    </w:p>
    <w:p w14:paraId="4CECC686" w14:textId="77777777" w:rsidR="001B73A0" w:rsidRDefault="001B73A0" w:rsidP="00B53CA5">
      <w:pPr>
        <w:pStyle w:val="afffe"/>
      </w:pPr>
      <w:r>
        <w:t>кг у.т./ Гкал – килограмм условного топлива на гигакалорию</w:t>
      </w:r>
    </w:p>
    <w:p w14:paraId="3288DDA5" w14:textId="77777777" w:rsidR="001B73A0" w:rsidRDefault="001B73A0" w:rsidP="00B53CA5">
      <w:pPr>
        <w:pStyle w:val="afffe"/>
      </w:pPr>
      <w:r>
        <w:t>м – метр</w:t>
      </w:r>
    </w:p>
    <w:p w14:paraId="47ABCA0C" w14:textId="77777777" w:rsidR="001B73A0" w:rsidRDefault="001B73A0" w:rsidP="00B53CA5">
      <w:pPr>
        <w:pStyle w:val="afffe"/>
      </w:pPr>
      <w:r>
        <w:t>мм - миллиметр</w:t>
      </w:r>
    </w:p>
    <w:p w14:paraId="247316A9" w14:textId="77777777" w:rsidR="001B73A0" w:rsidRDefault="001B73A0" w:rsidP="00B53CA5">
      <w:pPr>
        <w:pStyle w:val="afffe"/>
      </w:pPr>
      <w:r>
        <w:t>МВт – мегаватт</w:t>
      </w:r>
    </w:p>
    <w:p w14:paraId="6E39253D" w14:textId="77777777" w:rsidR="001B73A0" w:rsidRDefault="001B73A0" w:rsidP="00B53CA5">
      <w:pPr>
        <w:pStyle w:val="afffe"/>
      </w:pPr>
      <w:r>
        <w:t>кв.м. – квадратный метр</w:t>
      </w:r>
    </w:p>
    <w:p w14:paraId="0D65B3E2" w14:textId="77777777" w:rsidR="001B73A0" w:rsidRDefault="001B73A0" w:rsidP="00B53CA5">
      <w:pPr>
        <w:pStyle w:val="afffe"/>
      </w:pPr>
      <w:r>
        <w:t>т.у.т – тонна условного топлива</w:t>
      </w:r>
    </w:p>
    <w:p w14:paraId="11B2A34C" w14:textId="77777777" w:rsidR="001B73A0" w:rsidRDefault="001B73A0" w:rsidP="00B53CA5">
      <w:pPr>
        <w:pStyle w:val="afffe"/>
      </w:pPr>
      <w:r>
        <w:t>тонн/ч – тонн в час</w:t>
      </w:r>
    </w:p>
    <w:p w14:paraId="0D2F44F3" w14:textId="77777777" w:rsidR="001B73A0" w:rsidRDefault="001B73A0" w:rsidP="00B53CA5">
      <w:pPr>
        <w:pStyle w:val="afffe"/>
      </w:pPr>
      <w:r>
        <w:t>ч – час</w:t>
      </w:r>
    </w:p>
    <w:p w14:paraId="6974C371" w14:textId="77777777" w:rsidR="001B73A0" w:rsidRDefault="001B73A0" w:rsidP="00B53CA5">
      <w:pPr>
        <w:pStyle w:val="afffe"/>
      </w:pPr>
      <w:r>
        <w:t>тыс.куб.м. – тысяч кубических метров</w:t>
      </w:r>
    </w:p>
    <w:p w14:paraId="3F7AA37D" w14:textId="77777777" w:rsidR="001B73A0" w:rsidRDefault="001B73A0" w:rsidP="00B53CA5">
      <w:pPr>
        <w:pStyle w:val="afffe"/>
      </w:pPr>
      <w:r>
        <w:t>тыс. тут - тысяч тонн условного топлива</w:t>
      </w:r>
    </w:p>
    <w:p w14:paraId="5EDEB94A" w14:textId="77777777" w:rsidR="001B73A0" w:rsidRDefault="001B73A0" w:rsidP="00B53CA5">
      <w:pPr>
        <w:pStyle w:val="afffe"/>
      </w:pPr>
      <w:r>
        <w:t>куб. м./ч – кубических метров в час</w:t>
      </w:r>
    </w:p>
    <w:p w14:paraId="217745A5" w14:textId="77777777" w:rsidR="001B73A0" w:rsidRDefault="001B73A0" w:rsidP="00B53CA5">
      <w:pPr>
        <w:pStyle w:val="afffe"/>
      </w:pPr>
      <w:r>
        <w:t>кВт - киловатт</w:t>
      </w:r>
    </w:p>
    <w:p w14:paraId="77B784C8" w14:textId="77777777" w:rsidR="001B73A0" w:rsidRDefault="001B73A0" w:rsidP="00B53CA5">
      <w:pPr>
        <w:pStyle w:val="afffe"/>
      </w:pPr>
      <w:r>
        <w:t>кВт-ч/Гкал – киловатт в час на гигакалорию</w:t>
      </w:r>
    </w:p>
    <w:p w14:paraId="566DF58D" w14:textId="77777777" w:rsidR="001B73A0" w:rsidRDefault="001B73A0" w:rsidP="00B53CA5">
      <w:pPr>
        <w:pStyle w:val="afffe"/>
      </w:pPr>
      <w:r>
        <w:t>кгс/кв.см – килограмм-сила на квадратный сантиметр</w:t>
      </w:r>
    </w:p>
    <w:p w14:paraId="73FA5F2B" w14:textId="5371F6AA" w:rsidR="001B73A0" w:rsidRDefault="001B73A0" w:rsidP="00B53CA5">
      <w:pPr>
        <w:pStyle w:val="afffe"/>
        <w:rPr>
          <w:rFonts w:ascii="Calibri" w:hAnsi="Calibri"/>
          <w:sz w:val="22"/>
          <w:szCs w:val="22"/>
        </w:rPr>
      </w:pPr>
      <w:r>
        <w:t>ккал/куб.м. – килокалория на кубический метр</w:t>
      </w:r>
    </w:p>
    <w:p w14:paraId="131D3E6E" w14:textId="77777777" w:rsidR="005B2D03" w:rsidRPr="005B2D03" w:rsidRDefault="005B2D03" w:rsidP="00B53CA5">
      <w:pPr>
        <w:pStyle w:val="affff0"/>
      </w:pPr>
      <w:bookmarkStart w:id="18" w:name="_Toc75916863"/>
      <w:bookmarkStart w:id="19" w:name="_Toc101974731"/>
      <w:bookmarkStart w:id="20" w:name="_Toc136911781"/>
      <w:bookmarkEnd w:id="17"/>
      <w:r w:rsidRPr="005B2D03">
        <w:t>Раздел 1 Показатели существующего и перспективного спроса на тепловую энергию (мощность) и теплоноситель в установленных границах территории сельского поселения</w:t>
      </w:r>
      <w:bookmarkEnd w:id="2"/>
      <w:bookmarkEnd w:id="18"/>
      <w:bookmarkEnd w:id="19"/>
      <w:bookmarkEnd w:id="20"/>
    </w:p>
    <w:p w14:paraId="63F0AC72" w14:textId="77777777" w:rsidR="005B2D03" w:rsidRPr="005B2D03" w:rsidRDefault="005B2D03" w:rsidP="00B53CA5">
      <w:pPr>
        <w:pStyle w:val="affff0"/>
      </w:pPr>
      <w:bookmarkStart w:id="21" w:name="_Toc536140355"/>
      <w:bookmarkStart w:id="22" w:name="_Toc75916864"/>
      <w:bookmarkStart w:id="23" w:name="_Toc101974732"/>
      <w:bookmarkStart w:id="24" w:name="_Toc136911782"/>
      <w:r w:rsidRPr="005B2D03">
        <w:t>1.1. Величины существующей отапливаемой площади строительных фондов и приросты отапливаемой площади строительных фондов</w:t>
      </w:r>
      <w:bookmarkEnd w:id="21"/>
      <w:bookmarkEnd w:id="22"/>
      <w:bookmarkEnd w:id="23"/>
      <w:bookmarkEnd w:id="24"/>
    </w:p>
    <w:p w14:paraId="23146AE1" w14:textId="4393153A" w:rsidR="005B2D03" w:rsidRDefault="005B2D03" w:rsidP="000F2CC2">
      <w:pPr>
        <w:pStyle w:val="afffe"/>
        <w:rPr>
          <w:lang w:eastAsia="en-US"/>
        </w:rPr>
      </w:pPr>
      <w:bookmarkStart w:id="25" w:name="_Toc536140356"/>
      <w:r w:rsidRPr="005B2D03">
        <w:rPr>
          <w:lang w:eastAsia="en-US"/>
        </w:rPr>
        <w:t>По состоянию на 2022год в сельском поселении централизованное теплоснабжение потребителей осуществляет 2 теплоснабжающие организации (</w:t>
      </w:r>
      <w:r w:rsidR="000F2CC2">
        <w:rPr>
          <w:lang w:eastAsia="en-US"/>
        </w:rPr>
        <w:t xml:space="preserve">ООО </w:t>
      </w:r>
      <w:r w:rsidR="000F2CC2">
        <w:rPr>
          <w:lang w:eastAsia="en-US"/>
        </w:rPr>
        <w:lastRenderedPageBreak/>
        <w:t>«УРТИ», ООО «Центр»</w:t>
      </w:r>
      <w:r w:rsidRPr="005B2D03">
        <w:rPr>
          <w:lang w:eastAsia="en-US"/>
        </w:rPr>
        <w:t>), которые эксплуатируют 2 источника тепловой энергии на территории сельского поселения.</w:t>
      </w:r>
    </w:p>
    <w:p w14:paraId="12945D8D" w14:textId="66BE4D27" w:rsidR="000F2CC2" w:rsidRPr="005B2D03" w:rsidRDefault="000F2CC2" w:rsidP="00B53CA5">
      <w:pPr>
        <w:pStyle w:val="afffe"/>
        <w:rPr>
          <w:lang w:eastAsia="en-US"/>
        </w:rPr>
      </w:pPr>
      <w:r w:rsidRPr="000F2CC2">
        <w:rPr>
          <w:lang w:eastAsia="en-US"/>
        </w:rPr>
        <w:t>На территории сельского поселения установлен статус единой теплоснабжающей организации для ООО «УРТИ» в поселке Рощино, в деревне Казанце</w:t>
      </w:r>
      <w:r w:rsidR="00DB6064">
        <w:rPr>
          <w:lang w:eastAsia="en-US"/>
        </w:rPr>
        <w:t>во</w:t>
      </w:r>
      <w:r w:rsidRPr="000F2CC2">
        <w:rPr>
          <w:lang w:eastAsia="en-US"/>
        </w:rPr>
        <w:t xml:space="preserve"> статус единой теплоснабжающей организации утвержден для ООО «Центр».</w:t>
      </w:r>
    </w:p>
    <w:p w14:paraId="61550EEE" w14:textId="77777777" w:rsidR="005B2D03" w:rsidRPr="00DB6064" w:rsidRDefault="005B2D03" w:rsidP="00B53CA5">
      <w:pPr>
        <w:pStyle w:val="afffe"/>
        <w:rPr>
          <w:lang w:eastAsia="en-US"/>
        </w:rPr>
      </w:pPr>
      <w:r w:rsidRPr="005B2D03">
        <w:rPr>
          <w:lang w:eastAsia="en-US"/>
        </w:rPr>
        <w:t xml:space="preserve">Приросты отапливаемой площади строительных фондов представлены в </w:t>
      </w:r>
      <w:r w:rsidRPr="00DB6064">
        <w:rPr>
          <w:lang w:eastAsia="en-US"/>
        </w:rPr>
        <w:t>таблице 1.1.1</w:t>
      </w:r>
    </w:p>
    <w:p w14:paraId="172AAE75" w14:textId="77777777" w:rsidR="005B2D03" w:rsidRPr="00DB6064" w:rsidRDefault="005B2D03" w:rsidP="00B53CA5">
      <w:pPr>
        <w:pStyle w:val="afffc"/>
      </w:pPr>
      <w:bookmarkStart w:id="26" w:name="_Toc30427296"/>
      <w:bookmarkStart w:id="27" w:name="_Toc101974806"/>
      <w:bookmarkStart w:id="28" w:name="_Toc136911412"/>
      <w:r w:rsidRPr="00DB6064">
        <w:t xml:space="preserve">Таблица 1.1.1. </w:t>
      </w:r>
      <w:bookmarkEnd w:id="26"/>
      <w:r w:rsidRPr="00DB6064">
        <w:t>Приросты отапливаемой площади строительных фондов, тыс. кв.м.</w:t>
      </w:r>
      <w:bookmarkEnd w:id="27"/>
      <w:bookmarkEnd w:id="28"/>
    </w:p>
    <w:tbl>
      <w:tblPr>
        <w:tblW w:w="9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5530"/>
        <w:gridCol w:w="1517"/>
        <w:gridCol w:w="1579"/>
      </w:tblGrid>
      <w:tr w:rsidR="005B2D03" w:rsidRPr="00DB6064" w14:paraId="19EA87FF" w14:textId="77777777" w:rsidTr="00192DCF">
        <w:trPr>
          <w:trHeight w:val="20"/>
        </w:trPr>
        <w:tc>
          <w:tcPr>
            <w:tcW w:w="702" w:type="dxa"/>
            <w:shd w:val="clear" w:color="auto" w:fill="auto"/>
          </w:tcPr>
          <w:p w14:paraId="5B738ADB" w14:textId="77777777" w:rsidR="005B2D03" w:rsidRPr="00DB6064" w:rsidRDefault="005B2D03" w:rsidP="00192DCF">
            <w:pPr>
              <w:rPr>
                <w:rFonts w:eastAsia="Calibri"/>
                <w:szCs w:val="28"/>
              </w:rPr>
            </w:pPr>
            <w:r w:rsidRPr="00DB6064">
              <w:rPr>
                <w:rFonts w:eastAsia="Calibri"/>
                <w:szCs w:val="28"/>
              </w:rPr>
              <w:t>№ пп</w:t>
            </w:r>
          </w:p>
        </w:tc>
        <w:tc>
          <w:tcPr>
            <w:tcW w:w="5530" w:type="dxa"/>
            <w:shd w:val="clear" w:color="auto" w:fill="auto"/>
          </w:tcPr>
          <w:p w14:paraId="7AA2D0EA" w14:textId="77777777" w:rsidR="005B2D03" w:rsidRPr="00DB6064" w:rsidRDefault="005B2D03" w:rsidP="00192DCF">
            <w:pPr>
              <w:rPr>
                <w:rFonts w:eastAsia="Calibri"/>
                <w:szCs w:val="28"/>
              </w:rPr>
            </w:pPr>
            <w:r w:rsidRPr="00DB6064">
              <w:rPr>
                <w:rFonts w:eastAsia="Calibri"/>
                <w:szCs w:val="28"/>
              </w:rPr>
              <w:t>Наименование населенного пункта</w:t>
            </w:r>
          </w:p>
        </w:tc>
        <w:tc>
          <w:tcPr>
            <w:tcW w:w="1517" w:type="dxa"/>
          </w:tcPr>
          <w:p w14:paraId="5335ADA6" w14:textId="2BCF4452" w:rsidR="005B2D03" w:rsidRPr="00DB6064" w:rsidRDefault="005B2D03" w:rsidP="00192DCF">
            <w:pPr>
              <w:rPr>
                <w:rFonts w:eastAsia="Calibri"/>
                <w:szCs w:val="28"/>
              </w:rPr>
            </w:pPr>
            <w:r w:rsidRPr="00DB6064">
              <w:rPr>
                <w:rFonts w:eastAsia="Calibri"/>
                <w:szCs w:val="28"/>
              </w:rPr>
              <w:t>202</w:t>
            </w:r>
            <w:r w:rsidR="005E5E94">
              <w:rPr>
                <w:rFonts w:eastAsia="Calibri"/>
                <w:szCs w:val="28"/>
              </w:rPr>
              <w:t>3</w:t>
            </w:r>
            <w:r w:rsidRPr="00DB6064">
              <w:rPr>
                <w:rFonts w:eastAsia="Calibri"/>
                <w:szCs w:val="28"/>
              </w:rPr>
              <w:t>-20</w:t>
            </w:r>
            <w:r w:rsidR="005E5E94">
              <w:rPr>
                <w:rFonts w:eastAsia="Calibri"/>
                <w:szCs w:val="28"/>
              </w:rPr>
              <w:t>30</w:t>
            </w:r>
            <w:r w:rsidRPr="00DB6064">
              <w:rPr>
                <w:rFonts w:eastAsia="Calibri"/>
                <w:szCs w:val="28"/>
              </w:rPr>
              <w:t xml:space="preserve"> годы</w:t>
            </w:r>
          </w:p>
        </w:tc>
        <w:tc>
          <w:tcPr>
            <w:tcW w:w="1579" w:type="dxa"/>
          </w:tcPr>
          <w:p w14:paraId="4D5390E5" w14:textId="253EEA95" w:rsidR="005B2D03" w:rsidRPr="00DB6064" w:rsidRDefault="005B2D03" w:rsidP="00192DCF">
            <w:pPr>
              <w:rPr>
                <w:rFonts w:eastAsia="Calibri"/>
                <w:szCs w:val="28"/>
              </w:rPr>
            </w:pPr>
            <w:r w:rsidRPr="00DB6064">
              <w:rPr>
                <w:rFonts w:eastAsia="Calibri"/>
                <w:szCs w:val="28"/>
              </w:rPr>
              <w:t>20</w:t>
            </w:r>
            <w:r w:rsidR="005E5E94">
              <w:rPr>
                <w:rFonts w:eastAsia="Calibri"/>
                <w:szCs w:val="28"/>
              </w:rPr>
              <w:t>31</w:t>
            </w:r>
            <w:r w:rsidRPr="00DB6064">
              <w:rPr>
                <w:rFonts w:eastAsia="Calibri"/>
                <w:szCs w:val="28"/>
              </w:rPr>
              <w:t>-</w:t>
            </w:r>
            <w:r w:rsidR="000F2CC2" w:rsidRPr="00DB6064">
              <w:rPr>
                <w:rFonts w:eastAsia="Calibri"/>
                <w:szCs w:val="28"/>
              </w:rPr>
              <w:t>2034</w:t>
            </w:r>
            <w:r w:rsidRPr="00DB6064">
              <w:rPr>
                <w:rFonts w:eastAsia="Calibri"/>
                <w:szCs w:val="28"/>
              </w:rPr>
              <w:t xml:space="preserve"> годы</w:t>
            </w:r>
          </w:p>
        </w:tc>
      </w:tr>
      <w:tr w:rsidR="008701E8" w:rsidRPr="00DB6064" w14:paraId="2254F23A" w14:textId="77777777" w:rsidTr="00192DCF">
        <w:trPr>
          <w:trHeight w:val="20"/>
        </w:trPr>
        <w:tc>
          <w:tcPr>
            <w:tcW w:w="702" w:type="dxa"/>
            <w:shd w:val="clear" w:color="auto" w:fill="auto"/>
            <w:hideMark/>
          </w:tcPr>
          <w:p w14:paraId="556FFD34" w14:textId="77777777" w:rsidR="008701E8" w:rsidRPr="00DB6064" w:rsidRDefault="008701E8" w:rsidP="008701E8">
            <w:pPr>
              <w:rPr>
                <w:rFonts w:eastAsia="Calibri"/>
                <w:szCs w:val="28"/>
              </w:rPr>
            </w:pPr>
            <w:r w:rsidRPr="00DB6064">
              <w:rPr>
                <w:rFonts w:eastAsia="Calibri"/>
                <w:szCs w:val="28"/>
              </w:rPr>
              <w:t>1</w:t>
            </w:r>
          </w:p>
        </w:tc>
        <w:tc>
          <w:tcPr>
            <w:tcW w:w="5530" w:type="dxa"/>
            <w:shd w:val="clear" w:color="auto" w:fill="auto"/>
            <w:hideMark/>
          </w:tcPr>
          <w:p w14:paraId="44519D3D" w14:textId="79F45097" w:rsidR="008701E8" w:rsidRPr="00DB6064" w:rsidRDefault="008701E8" w:rsidP="008701E8">
            <w:pPr>
              <w:rPr>
                <w:rFonts w:eastAsia="Calibri"/>
                <w:szCs w:val="28"/>
              </w:rPr>
            </w:pPr>
            <w:r w:rsidRPr="00DB6064">
              <w:rPr>
                <w:rFonts w:eastAsia="Calibri"/>
                <w:szCs w:val="28"/>
              </w:rPr>
              <w:t>Рощинское сельское поселение</w:t>
            </w:r>
          </w:p>
        </w:tc>
        <w:tc>
          <w:tcPr>
            <w:tcW w:w="1517" w:type="dxa"/>
          </w:tcPr>
          <w:p w14:paraId="0A0A15D7" w14:textId="2B2568A5" w:rsidR="008701E8" w:rsidRPr="00DB6064" w:rsidRDefault="008701E8" w:rsidP="008701E8">
            <w:pPr>
              <w:rPr>
                <w:rFonts w:eastAsia="Calibri"/>
                <w:szCs w:val="28"/>
              </w:rPr>
            </w:pPr>
            <w:r>
              <w:rPr>
                <w:rFonts w:eastAsia="Calibri"/>
                <w:szCs w:val="28"/>
              </w:rPr>
              <w:t>170.86</w:t>
            </w:r>
          </w:p>
        </w:tc>
        <w:tc>
          <w:tcPr>
            <w:tcW w:w="1579" w:type="dxa"/>
          </w:tcPr>
          <w:p w14:paraId="3FF48311" w14:textId="6004B58B" w:rsidR="008701E8" w:rsidRPr="00DB6064" w:rsidRDefault="008701E8" w:rsidP="008701E8">
            <w:pPr>
              <w:rPr>
                <w:rFonts w:eastAsia="Calibri"/>
                <w:szCs w:val="28"/>
              </w:rPr>
            </w:pPr>
            <w:r w:rsidRPr="00F84BC0">
              <w:rPr>
                <w:rFonts w:eastAsia="Calibri"/>
                <w:szCs w:val="28"/>
              </w:rPr>
              <w:t>0.0</w:t>
            </w:r>
          </w:p>
        </w:tc>
      </w:tr>
      <w:tr w:rsidR="008701E8" w:rsidRPr="00DB6064" w14:paraId="530B7F2E" w14:textId="77777777" w:rsidTr="00192DCF">
        <w:trPr>
          <w:trHeight w:val="20"/>
        </w:trPr>
        <w:tc>
          <w:tcPr>
            <w:tcW w:w="702" w:type="dxa"/>
            <w:shd w:val="clear" w:color="auto" w:fill="auto"/>
          </w:tcPr>
          <w:p w14:paraId="2FDD66C0" w14:textId="77777777" w:rsidR="008701E8" w:rsidRPr="00DB6064" w:rsidRDefault="008701E8" w:rsidP="008701E8">
            <w:pPr>
              <w:rPr>
                <w:rFonts w:eastAsia="Calibri"/>
                <w:szCs w:val="28"/>
              </w:rPr>
            </w:pPr>
            <w:r w:rsidRPr="00DB6064">
              <w:rPr>
                <w:rFonts w:eastAsia="Calibri"/>
                <w:szCs w:val="28"/>
              </w:rPr>
              <w:t>1.1</w:t>
            </w:r>
          </w:p>
        </w:tc>
        <w:tc>
          <w:tcPr>
            <w:tcW w:w="5530" w:type="dxa"/>
            <w:shd w:val="clear" w:color="auto" w:fill="auto"/>
          </w:tcPr>
          <w:p w14:paraId="5BBB98C2" w14:textId="77777777" w:rsidR="008701E8" w:rsidRPr="00DB6064" w:rsidRDefault="008701E8" w:rsidP="008701E8">
            <w:pPr>
              <w:rPr>
                <w:rFonts w:eastAsia="Calibri"/>
                <w:szCs w:val="28"/>
              </w:rPr>
            </w:pPr>
            <w:r w:rsidRPr="00DB6064">
              <w:rPr>
                <w:rFonts w:eastAsia="Calibri"/>
                <w:szCs w:val="28"/>
              </w:rPr>
              <w:t>Многоквартирные дома</w:t>
            </w:r>
          </w:p>
        </w:tc>
        <w:tc>
          <w:tcPr>
            <w:tcW w:w="1517" w:type="dxa"/>
          </w:tcPr>
          <w:p w14:paraId="46E02F7B" w14:textId="2EE81759" w:rsidR="008701E8" w:rsidRPr="00DB6064" w:rsidRDefault="008701E8" w:rsidP="008701E8">
            <w:pPr>
              <w:rPr>
                <w:rFonts w:eastAsia="Calibri"/>
                <w:szCs w:val="28"/>
              </w:rPr>
            </w:pPr>
            <w:r>
              <w:rPr>
                <w:rFonts w:eastAsia="Calibri"/>
                <w:szCs w:val="28"/>
              </w:rPr>
              <w:t>163.77</w:t>
            </w:r>
          </w:p>
        </w:tc>
        <w:tc>
          <w:tcPr>
            <w:tcW w:w="1579" w:type="dxa"/>
          </w:tcPr>
          <w:p w14:paraId="218A55D5" w14:textId="62347D1B" w:rsidR="008701E8" w:rsidRPr="00DB6064" w:rsidRDefault="008701E8" w:rsidP="008701E8">
            <w:pPr>
              <w:rPr>
                <w:rFonts w:eastAsia="Calibri"/>
                <w:szCs w:val="28"/>
              </w:rPr>
            </w:pPr>
            <w:r w:rsidRPr="00F84BC0">
              <w:rPr>
                <w:rFonts w:eastAsia="Calibri"/>
                <w:szCs w:val="28"/>
              </w:rPr>
              <w:t>0.0</w:t>
            </w:r>
          </w:p>
        </w:tc>
      </w:tr>
      <w:tr w:rsidR="008701E8" w:rsidRPr="00DB6064" w14:paraId="2727CCBF" w14:textId="77777777" w:rsidTr="00192DCF">
        <w:trPr>
          <w:trHeight w:val="20"/>
        </w:trPr>
        <w:tc>
          <w:tcPr>
            <w:tcW w:w="702" w:type="dxa"/>
            <w:shd w:val="clear" w:color="auto" w:fill="auto"/>
          </w:tcPr>
          <w:p w14:paraId="7B1AE764" w14:textId="77777777" w:rsidR="008701E8" w:rsidRPr="00DB6064" w:rsidRDefault="008701E8" w:rsidP="008701E8">
            <w:pPr>
              <w:rPr>
                <w:rFonts w:eastAsia="Calibri"/>
                <w:szCs w:val="28"/>
              </w:rPr>
            </w:pPr>
            <w:r w:rsidRPr="00DB6064">
              <w:rPr>
                <w:rFonts w:eastAsia="Calibri"/>
                <w:szCs w:val="28"/>
              </w:rPr>
              <w:t>1.2.</w:t>
            </w:r>
          </w:p>
        </w:tc>
        <w:tc>
          <w:tcPr>
            <w:tcW w:w="5530" w:type="dxa"/>
            <w:shd w:val="clear" w:color="auto" w:fill="auto"/>
          </w:tcPr>
          <w:p w14:paraId="522BE5CE" w14:textId="77777777" w:rsidR="008701E8" w:rsidRPr="00DB6064" w:rsidRDefault="008701E8" w:rsidP="008701E8">
            <w:pPr>
              <w:rPr>
                <w:rFonts w:eastAsia="Calibri"/>
                <w:szCs w:val="28"/>
              </w:rPr>
            </w:pPr>
            <w:r w:rsidRPr="00DB6064">
              <w:rPr>
                <w:rFonts w:eastAsia="Calibri"/>
                <w:szCs w:val="28"/>
              </w:rPr>
              <w:t>Индивидуальные жилые дома</w:t>
            </w:r>
          </w:p>
        </w:tc>
        <w:tc>
          <w:tcPr>
            <w:tcW w:w="1517" w:type="dxa"/>
          </w:tcPr>
          <w:p w14:paraId="791C010D" w14:textId="67EE1B72" w:rsidR="008701E8" w:rsidRPr="00DB6064" w:rsidRDefault="008701E8" w:rsidP="008701E8">
            <w:pPr>
              <w:rPr>
                <w:rFonts w:eastAsia="Calibri"/>
                <w:szCs w:val="28"/>
              </w:rPr>
            </w:pPr>
            <w:r w:rsidRPr="00DB6064">
              <w:rPr>
                <w:rFonts w:eastAsia="Calibri"/>
                <w:szCs w:val="28"/>
              </w:rPr>
              <w:t>нд</w:t>
            </w:r>
          </w:p>
        </w:tc>
        <w:tc>
          <w:tcPr>
            <w:tcW w:w="1579" w:type="dxa"/>
          </w:tcPr>
          <w:p w14:paraId="42613B2C" w14:textId="13414B66" w:rsidR="008701E8" w:rsidRPr="00DB6064" w:rsidRDefault="008701E8" w:rsidP="008701E8">
            <w:pPr>
              <w:rPr>
                <w:rFonts w:eastAsia="Calibri"/>
                <w:szCs w:val="28"/>
              </w:rPr>
            </w:pPr>
            <w:r w:rsidRPr="00F84BC0">
              <w:rPr>
                <w:rFonts w:eastAsia="Calibri"/>
                <w:szCs w:val="28"/>
              </w:rPr>
              <w:t>0.0</w:t>
            </w:r>
          </w:p>
        </w:tc>
      </w:tr>
      <w:tr w:rsidR="008701E8" w:rsidRPr="00DB6064" w14:paraId="7DBE017D" w14:textId="77777777" w:rsidTr="00192DCF">
        <w:trPr>
          <w:trHeight w:val="70"/>
        </w:trPr>
        <w:tc>
          <w:tcPr>
            <w:tcW w:w="702" w:type="dxa"/>
            <w:shd w:val="clear" w:color="auto" w:fill="auto"/>
          </w:tcPr>
          <w:p w14:paraId="3CE672FC" w14:textId="77777777" w:rsidR="008701E8" w:rsidRPr="00DB6064" w:rsidRDefault="008701E8" w:rsidP="008701E8">
            <w:pPr>
              <w:rPr>
                <w:rFonts w:eastAsia="Calibri"/>
                <w:szCs w:val="28"/>
              </w:rPr>
            </w:pPr>
            <w:r w:rsidRPr="00DB6064">
              <w:rPr>
                <w:rFonts w:eastAsia="Calibri"/>
                <w:szCs w:val="28"/>
              </w:rPr>
              <w:t>1.3.</w:t>
            </w:r>
          </w:p>
        </w:tc>
        <w:tc>
          <w:tcPr>
            <w:tcW w:w="5530" w:type="dxa"/>
            <w:shd w:val="clear" w:color="auto" w:fill="auto"/>
          </w:tcPr>
          <w:p w14:paraId="6FD5FED7" w14:textId="77777777" w:rsidR="008701E8" w:rsidRPr="00DB6064" w:rsidRDefault="008701E8" w:rsidP="008701E8">
            <w:pPr>
              <w:rPr>
                <w:rFonts w:eastAsia="Calibri"/>
                <w:szCs w:val="28"/>
              </w:rPr>
            </w:pPr>
            <w:r w:rsidRPr="00DB6064">
              <w:rPr>
                <w:rFonts w:eastAsia="Calibri"/>
                <w:szCs w:val="28"/>
              </w:rPr>
              <w:t>Общественные здания</w:t>
            </w:r>
          </w:p>
        </w:tc>
        <w:tc>
          <w:tcPr>
            <w:tcW w:w="1517" w:type="dxa"/>
          </w:tcPr>
          <w:p w14:paraId="7F9E8160" w14:textId="1E971E2E" w:rsidR="008701E8" w:rsidRPr="00DB6064" w:rsidRDefault="008701E8" w:rsidP="008701E8">
            <w:pPr>
              <w:rPr>
                <w:rFonts w:eastAsia="Calibri"/>
                <w:szCs w:val="28"/>
              </w:rPr>
            </w:pPr>
            <w:r>
              <w:rPr>
                <w:rFonts w:eastAsia="Calibri"/>
                <w:szCs w:val="28"/>
              </w:rPr>
              <w:t>7.09</w:t>
            </w:r>
          </w:p>
        </w:tc>
        <w:tc>
          <w:tcPr>
            <w:tcW w:w="1579" w:type="dxa"/>
          </w:tcPr>
          <w:p w14:paraId="7ED64911" w14:textId="64C3B1A7" w:rsidR="008701E8" w:rsidRPr="00DB6064" w:rsidRDefault="008701E8" w:rsidP="008701E8">
            <w:pPr>
              <w:rPr>
                <w:rFonts w:eastAsia="Calibri"/>
                <w:szCs w:val="28"/>
              </w:rPr>
            </w:pPr>
            <w:r w:rsidRPr="00F84BC0">
              <w:rPr>
                <w:rFonts w:eastAsia="Calibri"/>
                <w:szCs w:val="28"/>
              </w:rPr>
              <w:t>0.0</w:t>
            </w:r>
          </w:p>
        </w:tc>
      </w:tr>
      <w:tr w:rsidR="008701E8" w:rsidRPr="00DB6064" w14:paraId="4F8A50F9" w14:textId="77777777" w:rsidTr="00192DCF">
        <w:trPr>
          <w:trHeight w:val="20"/>
        </w:trPr>
        <w:tc>
          <w:tcPr>
            <w:tcW w:w="702" w:type="dxa"/>
            <w:shd w:val="clear" w:color="auto" w:fill="auto"/>
          </w:tcPr>
          <w:p w14:paraId="7D4C2366" w14:textId="77777777" w:rsidR="008701E8" w:rsidRPr="00DB6064" w:rsidRDefault="008701E8" w:rsidP="008701E8">
            <w:pPr>
              <w:rPr>
                <w:rFonts w:eastAsia="Calibri"/>
                <w:szCs w:val="28"/>
              </w:rPr>
            </w:pPr>
            <w:r w:rsidRPr="00DB6064">
              <w:rPr>
                <w:rFonts w:eastAsia="Calibri"/>
                <w:szCs w:val="28"/>
              </w:rPr>
              <w:t>1.4.</w:t>
            </w:r>
          </w:p>
        </w:tc>
        <w:tc>
          <w:tcPr>
            <w:tcW w:w="5530" w:type="dxa"/>
            <w:shd w:val="clear" w:color="auto" w:fill="auto"/>
          </w:tcPr>
          <w:p w14:paraId="6CF6FE28" w14:textId="77777777" w:rsidR="008701E8" w:rsidRPr="00DB6064" w:rsidRDefault="008701E8" w:rsidP="008701E8">
            <w:pPr>
              <w:rPr>
                <w:rFonts w:eastAsia="Calibri"/>
                <w:szCs w:val="28"/>
              </w:rPr>
            </w:pPr>
            <w:r w:rsidRPr="00DB6064">
              <w:rPr>
                <w:rFonts w:eastAsia="Calibri"/>
                <w:szCs w:val="28"/>
              </w:rPr>
              <w:t>Производственные здания</w:t>
            </w:r>
          </w:p>
        </w:tc>
        <w:tc>
          <w:tcPr>
            <w:tcW w:w="1517" w:type="dxa"/>
          </w:tcPr>
          <w:p w14:paraId="5A813958" w14:textId="68AFF611" w:rsidR="008701E8" w:rsidRPr="00DB6064" w:rsidRDefault="008701E8" w:rsidP="008701E8">
            <w:pPr>
              <w:rPr>
                <w:rFonts w:eastAsia="Calibri"/>
                <w:szCs w:val="28"/>
              </w:rPr>
            </w:pPr>
            <w:r w:rsidRPr="00DB6064">
              <w:rPr>
                <w:rFonts w:eastAsia="Calibri"/>
                <w:szCs w:val="28"/>
              </w:rPr>
              <w:t>нд</w:t>
            </w:r>
          </w:p>
        </w:tc>
        <w:tc>
          <w:tcPr>
            <w:tcW w:w="1579" w:type="dxa"/>
          </w:tcPr>
          <w:p w14:paraId="2A81C5B4" w14:textId="3F726F02" w:rsidR="008701E8" w:rsidRPr="00DB6064" w:rsidRDefault="008701E8" w:rsidP="008701E8">
            <w:pPr>
              <w:rPr>
                <w:rFonts w:eastAsia="Calibri"/>
                <w:szCs w:val="28"/>
              </w:rPr>
            </w:pPr>
            <w:r w:rsidRPr="00F84BC0">
              <w:rPr>
                <w:rFonts w:eastAsia="Calibri"/>
                <w:szCs w:val="28"/>
              </w:rPr>
              <w:t>0.0</w:t>
            </w:r>
          </w:p>
        </w:tc>
      </w:tr>
    </w:tbl>
    <w:p w14:paraId="2FD1804D" w14:textId="77777777" w:rsidR="005B2D03" w:rsidRPr="00DB6064" w:rsidRDefault="005B2D03" w:rsidP="00B53CA5">
      <w:pPr>
        <w:pStyle w:val="affff0"/>
      </w:pPr>
      <w:bookmarkStart w:id="29" w:name="_Toc75916865"/>
      <w:bookmarkStart w:id="30" w:name="_Toc101974733"/>
      <w:bookmarkStart w:id="31" w:name="_Toc136911783"/>
      <w:r w:rsidRPr="00DB6064">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25"/>
      <w:bookmarkEnd w:id="29"/>
      <w:bookmarkEnd w:id="30"/>
      <w:bookmarkEnd w:id="31"/>
    </w:p>
    <w:p w14:paraId="1333C4A5" w14:textId="77777777" w:rsidR="005B2D03" w:rsidRPr="00DB6064" w:rsidRDefault="005B2D03" w:rsidP="00B53CA5">
      <w:pPr>
        <w:pStyle w:val="afffe"/>
      </w:pPr>
      <w:bookmarkStart w:id="32" w:name="_Toc536140357"/>
      <w:r w:rsidRPr="00DB6064">
        <w:t xml:space="preserve">Существующие объемы потребления тепловой энергии (мощности) и теплоносителя </w:t>
      </w:r>
      <w:r w:rsidRPr="00DB6064">
        <w:rPr>
          <w:lang w:eastAsia="en-US"/>
        </w:rPr>
        <w:t>представлены</w:t>
      </w:r>
      <w:r w:rsidRPr="00DB6064">
        <w:t xml:space="preserve"> в таблице 4.4.1 Обосновывающих материалов к Схеме теплоснабжения.</w:t>
      </w:r>
    </w:p>
    <w:p w14:paraId="440BAA09" w14:textId="77777777" w:rsidR="005B2D03" w:rsidRPr="00DB6064" w:rsidRDefault="005B2D03" w:rsidP="00B53CA5">
      <w:pPr>
        <w:pStyle w:val="affff0"/>
      </w:pPr>
      <w:bookmarkStart w:id="33" w:name="_Toc75916866"/>
      <w:bookmarkStart w:id="34" w:name="_Toc101974734"/>
      <w:bookmarkStart w:id="35" w:name="_Toc136911784"/>
      <w:r w:rsidRPr="00DB6064">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32"/>
      <w:bookmarkEnd w:id="33"/>
      <w:bookmarkEnd w:id="34"/>
      <w:bookmarkEnd w:id="35"/>
    </w:p>
    <w:p w14:paraId="0E86E8AC" w14:textId="77777777" w:rsidR="005B2D03" w:rsidRPr="00DB6064" w:rsidRDefault="005B2D03" w:rsidP="00B53CA5">
      <w:pPr>
        <w:pStyle w:val="afffe"/>
      </w:pPr>
      <w:r w:rsidRPr="00DB6064">
        <w:t>Объекты, расположенные в производственных зонах использующие централизованные системы теплоснабжения, отсутствуют и в соответствии с Генеральным планированием не планируются.</w:t>
      </w:r>
    </w:p>
    <w:p w14:paraId="6898DA4F" w14:textId="77777777" w:rsidR="005B2D03" w:rsidRPr="00DB6064" w:rsidRDefault="005B2D03" w:rsidP="00B53CA5">
      <w:pPr>
        <w:pStyle w:val="affff0"/>
      </w:pPr>
      <w:bookmarkStart w:id="36" w:name="_Toc75916867"/>
      <w:bookmarkStart w:id="37" w:name="_Toc101974735"/>
      <w:bookmarkStart w:id="38" w:name="_Toc136911785"/>
      <w:r w:rsidRPr="00DB6064">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bookmarkEnd w:id="36"/>
      <w:bookmarkEnd w:id="37"/>
      <w:bookmarkEnd w:id="38"/>
    </w:p>
    <w:p w14:paraId="4AFC0202" w14:textId="77777777" w:rsidR="005B2D03" w:rsidRPr="00DB6064" w:rsidRDefault="005B2D03" w:rsidP="00B53CA5">
      <w:pPr>
        <w:pStyle w:val="afffe"/>
      </w:pPr>
      <w:r w:rsidRPr="00DB6064">
        <w:t>Существующие и перспективные величины средневзвешенной плотности тепловой нагрузки в каждом расчетном элементе территориального деления представлены в таблице 14.1.</w:t>
      </w:r>
    </w:p>
    <w:p w14:paraId="40E5E37D" w14:textId="77777777" w:rsidR="005B2D03" w:rsidRPr="00DB6064" w:rsidRDefault="005B2D03" w:rsidP="00B53CA5">
      <w:pPr>
        <w:pStyle w:val="affff0"/>
      </w:pPr>
      <w:bookmarkStart w:id="39" w:name="_Toc536140358"/>
      <w:bookmarkStart w:id="40" w:name="_Toc75916868"/>
      <w:bookmarkStart w:id="41" w:name="_Toc101974736"/>
      <w:bookmarkStart w:id="42" w:name="_Toc136911786"/>
      <w:r w:rsidRPr="00DB6064">
        <w:t>Раздел 2 Существующие и перспективные балансы тепловой мощности источников тепловой энергии и тепловой нагрузки потребителей</w:t>
      </w:r>
      <w:bookmarkEnd w:id="39"/>
      <w:bookmarkEnd w:id="40"/>
      <w:bookmarkEnd w:id="41"/>
      <w:bookmarkEnd w:id="42"/>
    </w:p>
    <w:p w14:paraId="4E55074E" w14:textId="77777777" w:rsidR="005B2D03" w:rsidRPr="00DB6064" w:rsidRDefault="005B2D03" w:rsidP="00B53CA5">
      <w:pPr>
        <w:pStyle w:val="affff0"/>
      </w:pPr>
      <w:bookmarkStart w:id="43" w:name="_Toc536140359"/>
      <w:bookmarkStart w:id="44" w:name="_Toc75916869"/>
      <w:bookmarkStart w:id="45" w:name="_Toc101974737"/>
      <w:bookmarkStart w:id="46" w:name="_Toc136911787"/>
      <w:r w:rsidRPr="00DB6064">
        <w:t xml:space="preserve">2.1. Описание существующих и перспективных </w:t>
      </w:r>
      <w:bookmarkStart w:id="47" w:name="_Hlk35396064"/>
      <w:r w:rsidRPr="00DB6064">
        <w:t>зон действия систем теплоснабжения и источников тепловой энергии</w:t>
      </w:r>
      <w:bookmarkEnd w:id="43"/>
      <w:bookmarkEnd w:id="44"/>
      <w:bookmarkEnd w:id="45"/>
      <w:bookmarkEnd w:id="46"/>
    </w:p>
    <w:p w14:paraId="2F060D75" w14:textId="77777777" w:rsidR="005B2D03" w:rsidRPr="00DB6064" w:rsidRDefault="005B2D03" w:rsidP="00B53CA5">
      <w:pPr>
        <w:pStyle w:val="afffe"/>
      </w:pPr>
      <w:bookmarkStart w:id="48" w:name="_Toc536140360"/>
      <w:bookmarkEnd w:id="47"/>
      <w:r w:rsidRPr="00DB6064">
        <w:t>В таблице 2.1.1. приводится актуальный перечень теплоснабжающих организаций, учтенных в текущей актуализации.</w:t>
      </w:r>
    </w:p>
    <w:p w14:paraId="163F1E58" w14:textId="77777777" w:rsidR="005B2D03" w:rsidRPr="00DB6064" w:rsidRDefault="005B2D03" w:rsidP="00B53CA5">
      <w:pPr>
        <w:pStyle w:val="afffc"/>
      </w:pPr>
      <w:bookmarkStart w:id="49" w:name="_Toc14406401"/>
      <w:bookmarkStart w:id="50" w:name="_Toc101974807"/>
      <w:bookmarkStart w:id="51" w:name="_Toc136911413"/>
      <w:r w:rsidRPr="00DB6064">
        <w:t xml:space="preserve">Таблица 2.1.1. Актуальный перечень </w:t>
      </w:r>
      <w:bookmarkEnd w:id="49"/>
      <w:r w:rsidRPr="00DB6064">
        <w:t>теплоснабжающих организаций</w:t>
      </w:r>
      <w:bookmarkEnd w:id="50"/>
      <w:bookmarkEnd w:id="51"/>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561"/>
        <w:gridCol w:w="2268"/>
        <w:gridCol w:w="1984"/>
        <w:gridCol w:w="1559"/>
      </w:tblGrid>
      <w:tr w:rsidR="00DB6064" w:rsidRPr="00C37641" w14:paraId="07F53FE5" w14:textId="77777777" w:rsidTr="00E46254">
        <w:trPr>
          <w:trHeight w:val="20"/>
          <w:tblHeader/>
        </w:trPr>
        <w:tc>
          <w:tcPr>
            <w:tcW w:w="2262" w:type="dxa"/>
            <w:vMerge w:val="restart"/>
            <w:shd w:val="clear" w:color="auto" w:fill="auto"/>
            <w:hideMark/>
          </w:tcPr>
          <w:p w14:paraId="4342621C" w14:textId="77777777" w:rsidR="00DB6064" w:rsidRPr="00C37641" w:rsidRDefault="00DB6064" w:rsidP="00E46254">
            <w:pPr>
              <w:rPr>
                <w:color w:val="000000"/>
              </w:rPr>
            </w:pPr>
            <w:r w:rsidRPr="00C37641">
              <w:rPr>
                <w:color w:val="000000"/>
              </w:rPr>
              <w:lastRenderedPageBreak/>
              <w:t>Наименование и адрес источника тепловой энергии</w:t>
            </w:r>
          </w:p>
        </w:tc>
        <w:tc>
          <w:tcPr>
            <w:tcW w:w="1561" w:type="dxa"/>
            <w:vMerge w:val="restart"/>
            <w:shd w:val="clear" w:color="auto" w:fill="auto"/>
            <w:hideMark/>
          </w:tcPr>
          <w:p w14:paraId="64BAB718" w14:textId="77777777" w:rsidR="00DB6064" w:rsidRPr="00C37641" w:rsidRDefault="00DB6064" w:rsidP="00E46254">
            <w:pPr>
              <w:rPr>
                <w:color w:val="000000"/>
              </w:rPr>
            </w:pPr>
            <w:r w:rsidRPr="00C37641">
              <w:rPr>
                <w:color w:val="000000"/>
              </w:rPr>
              <w:t>Населенный пункт</w:t>
            </w:r>
          </w:p>
        </w:tc>
        <w:tc>
          <w:tcPr>
            <w:tcW w:w="4252" w:type="dxa"/>
            <w:gridSpan w:val="2"/>
            <w:shd w:val="clear" w:color="auto" w:fill="auto"/>
            <w:hideMark/>
          </w:tcPr>
          <w:p w14:paraId="6A0EF546" w14:textId="77777777" w:rsidR="00DB6064" w:rsidRPr="00C37641" w:rsidRDefault="00DB6064" w:rsidP="00E46254">
            <w:pPr>
              <w:rPr>
                <w:color w:val="000000"/>
              </w:rPr>
            </w:pPr>
            <w:r w:rsidRPr="00C37641">
              <w:rPr>
                <w:color w:val="000000"/>
              </w:rPr>
              <w:t>Наименование теплоснабжающей организации</w:t>
            </w:r>
          </w:p>
        </w:tc>
        <w:tc>
          <w:tcPr>
            <w:tcW w:w="1559" w:type="dxa"/>
            <w:vMerge w:val="restart"/>
          </w:tcPr>
          <w:p w14:paraId="5AE46B4D" w14:textId="77777777" w:rsidR="00DB6064" w:rsidRPr="00C37641" w:rsidRDefault="00DB6064" w:rsidP="00E46254">
            <w:pPr>
              <w:rPr>
                <w:color w:val="000000"/>
              </w:rPr>
            </w:pPr>
            <w:r w:rsidRPr="00C37641">
              <w:rPr>
                <w:color w:val="000000"/>
              </w:rPr>
              <w:t>Номер технологической зоны</w:t>
            </w:r>
          </w:p>
        </w:tc>
      </w:tr>
      <w:tr w:rsidR="00DB6064" w:rsidRPr="00C37641" w14:paraId="6EF64888" w14:textId="77777777" w:rsidTr="00E46254">
        <w:trPr>
          <w:trHeight w:val="20"/>
          <w:tblHeader/>
        </w:trPr>
        <w:tc>
          <w:tcPr>
            <w:tcW w:w="2262" w:type="dxa"/>
            <w:vMerge/>
            <w:shd w:val="clear" w:color="auto" w:fill="auto"/>
            <w:vAlign w:val="center"/>
          </w:tcPr>
          <w:p w14:paraId="66A0DC47" w14:textId="77777777" w:rsidR="00DB6064" w:rsidRPr="00C37641" w:rsidRDefault="00DB6064" w:rsidP="00E46254">
            <w:pPr>
              <w:jc w:val="center"/>
              <w:rPr>
                <w:color w:val="000000"/>
              </w:rPr>
            </w:pPr>
          </w:p>
        </w:tc>
        <w:tc>
          <w:tcPr>
            <w:tcW w:w="1561" w:type="dxa"/>
            <w:vMerge/>
            <w:shd w:val="clear" w:color="auto" w:fill="auto"/>
            <w:vAlign w:val="center"/>
          </w:tcPr>
          <w:p w14:paraId="442F7073" w14:textId="77777777" w:rsidR="00DB6064" w:rsidRPr="00C37641" w:rsidRDefault="00DB6064" w:rsidP="00E46254">
            <w:pPr>
              <w:jc w:val="center"/>
              <w:rPr>
                <w:color w:val="000000"/>
              </w:rPr>
            </w:pPr>
          </w:p>
        </w:tc>
        <w:tc>
          <w:tcPr>
            <w:tcW w:w="2268" w:type="dxa"/>
            <w:shd w:val="clear" w:color="auto" w:fill="auto"/>
          </w:tcPr>
          <w:p w14:paraId="6AF9D1C1" w14:textId="77777777" w:rsidR="00DB6064" w:rsidRPr="00C37641" w:rsidRDefault="00DB6064" w:rsidP="00E46254">
            <w:pPr>
              <w:rPr>
                <w:color w:val="000000"/>
              </w:rPr>
            </w:pPr>
            <w:r w:rsidRPr="00C37641">
              <w:rPr>
                <w:color w:val="000000"/>
              </w:rPr>
              <w:t>Источник тепловой энергии</w:t>
            </w:r>
          </w:p>
        </w:tc>
        <w:tc>
          <w:tcPr>
            <w:tcW w:w="1984" w:type="dxa"/>
          </w:tcPr>
          <w:p w14:paraId="0CF0BB1F" w14:textId="77777777" w:rsidR="00DB6064" w:rsidRPr="00C37641" w:rsidRDefault="00DB6064" w:rsidP="00E46254">
            <w:pPr>
              <w:rPr>
                <w:color w:val="000000"/>
              </w:rPr>
            </w:pPr>
            <w:r w:rsidRPr="00C37641">
              <w:rPr>
                <w:color w:val="000000"/>
              </w:rPr>
              <w:t>Тепловые сети</w:t>
            </w:r>
          </w:p>
        </w:tc>
        <w:tc>
          <w:tcPr>
            <w:tcW w:w="1559" w:type="dxa"/>
            <w:vMerge/>
          </w:tcPr>
          <w:p w14:paraId="0A475E38" w14:textId="77777777" w:rsidR="00DB6064" w:rsidRPr="00C37641" w:rsidRDefault="00DB6064" w:rsidP="00E46254">
            <w:pPr>
              <w:jc w:val="center"/>
              <w:rPr>
                <w:color w:val="000000"/>
              </w:rPr>
            </w:pPr>
          </w:p>
        </w:tc>
      </w:tr>
      <w:tr w:rsidR="00DB6064" w:rsidRPr="00C37641" w14:paraId="26278223" w14:textId="77777777" w:rsidTr="00E46254">
        <w:trPr>
          <w:trHeight w:val="20"/>
        </w:trPr>
        <w:tc>
          <w:tcPr>
            <w:tcW w:w="2262" w:type="dxa"/>
            <w:shd w:val="clear" w:color="auto" w:fill="auto"/>
            <w:hideMark/>
          </w:tcPr>
          <w:p w14:paraId="79498077" w14:textId="77777777" w:rsidR="00DB6064" w:rsidRPr="00C37641" w:rsidRDefault="00DB6064" w:rsidP="00E46254">
            <w:pPr>
              <w:rPr>
                <w:color w:val="000000"/>
              </w:rPr>
            </w:pPr>
            <w:r w:rsidRPr="00C37641">
              <w:t>Котельная, п. Рощино, ул. Фабричная</w:t>
            </w:r>
          </w:p>
        </w:tc>
        <w:tc>
          <w:tcPr>
            <w:tcW w:w="1561" w:type="dxa"/>
            <w:shd w:val="clear" w:color="auto" w:fill="auto"/>
            <w:hideMark/>
          </w:tcPr>
          <w:p w14:paraId="13D24733" w14:textId="77777777" w:rsidR="00DB6064" w:rsidRPr="00C37641" w:rsidRDefault="00DB6064" w:rsidP="00E46254">
            <w:pPr>
              <w:rPr>
                <w:color w:val="000000"/>
              </w:rPr>
            </w:pPr>
            <w:r w:rsidRPr="00C37641">
              <w:t>п. Рощино</w:t>
            </w:r>
          </w:p>
        </w:tc>
        <w:tc>
          <w:tcPr>
            <w:tcW w:w="4252" w:type="dxa"/>
            <w:gridSpan w:val="2"/>
            <w:shd w:val="clear" w:color="auto" w:fill="auto"/>
          </w:tcPr>
          <w:p w14:paraId="05022DA6" w14:textId="77777777" w:rsidR="00DB6064" w:rsidRPr="00C37641" w:rsidRDefault="00DB6064" w:rsidP="00E46254">
            <w:pPr>
              <w:rPr>
                <w:color w:val="000000"/>
              </w:rPr>
            </w:pPr>
            <w:r w:rsidRPr="00C37641">
              <w:t>ООО «УРТИ»</w:t>
            </w:r>
          </w:p>
        </w:tc>
        <w:tc>
          <w:tcPr>
            <w:tcW w:w="1559" w:type="dxa"/>
          </w:tcPr>
          <w:p w14:paraId="3F9DDCAC" w14:textId="77777777" w:rsidR="00DB6064" w:rsidRPr="00C37641" w:rsidRDefault="00DB6064" w:rsidP="00E46254">
            <w:pPr>
              <w:rPr>
                <w:color w:val="000000"/>
                <w:lang w:val="en-US"/>
              </w:rPr>
            </w:pPr>
            <w:r w:rsidRPr="00C37641">
              <w:rPr>
                <w:color w:val="000000"/>
                <w:lang w:val="en-US"/>
              </w:rPr>
              <w:t>I</w:t>
            </w:r>
          </w:p>
        </w:tc>
      </w:tr>
      <w:tr w:rsidR="00DB6064" w:rsidRPr="00C94250" w14:paraId="381C4692" w14:textId="77777777" w:rsidTr="00E46254">
        <w:trPr>
          <w:trHeight w:val="20"/>
        </w:trPr>
        <w:tc>
          <w:tcPr>
            <w:tcW w:w="2262" w:type="dxa"/>
            <w:shd w:val="clear" w:color="auto" w:fill="auto"/>
            <w:hideMark/>
          </w:tcPr>
          <w:p w14:paraId="54B82F69" w14:textId="77777777" w:rsidR="00DB6064" w:rsidRPr="00C37641" w:rsidRDefault="00DB6064" w:rsidP="00E46254">
            <w:pPr>
              <w:rPr>
                <w:color w:val="000000"/>
              </w:rPr>
            </w:pPr>
            <w:r w:rsidRPr="00C37641">
              <w:t>Котельная, д. Казанцево, ул. Строительная, 17</w:t>
            </w:r>
          </w:p>
        </w:tc>
        <w:tc>
          <w:tcPr>
            <w:tcW w:w="1561" w:type="dxa"/>
            <w:shd w:val="clear" w:color="auto" w:fill="auto"/>
            <w:hideMark/>
          </w:tcPr>
          <w:p w14:paraId="38FFBFEA" w14:textId="77777777" w:rsidR="00DB6064" w:rsidRPr="00C37641" w:rsidRDefault="00DB6064" w:rsidP="00E46254">
            <w:pPr>
              <w:rPr>
                <w:color w:val="000000"/>
              </w:rPr>
            </w:pPr>
            <w:r>
              <w:t>д</w:t>
            </w:r>
            <w:r w:rsidRPr="00C37641">
              <w:t>. Казанцево</w:t>
            </w:r>
            <w:r>
              <w:t xml:space="preserve"> (мкр. Славино)</w:t>
            </w:r>
          </w:p>
        </w:tc>
        <w:tc>
          <w:tcPr>
            <w:tcW w:w="4252" w:type="dxa"/>
            <w:gridSpan w:val="2"/>
            <w:shd w:val="clear" w:color="auto" w:fill="auto"/>
          </w:tcPr>
          <w:p w14:paraId="467235A5" w14:textId="77777777" w:rsidR="00DB6064" w:rsidRPr="00C37641" w:rsidRDefault="00DB6064" w:rsidP="00E46254">
            <w:pPr>
              <w:rPr>
                <w:color w:val="000000"/>
              </w:rPr>
            </w:pPr>
            <w:r w:rsidRPr="00C37641">
              <w:t>ООО «Центр»</w:t>
            </w:r>
          </w:p>
        </w:tc>
        <w:tc>
          <w:tcPr>
            <w:tcW w:w="1559" w:type="dxa"/>
          </w:tcPr>
          <w:p w14:paraId="2680D947" w14:textId="77777777" w:rsidR="00DB6064" w:rsidRPr="00C37641" w:rsidRDefault="00DB6064" w:rsidP="00E46254">
            <w:pPr>
              <w:rPr>
                <w:color w:val="000000"/>
                <w:lang w:val="en-US"/>
              </w:rPr>
            </w:pPr>
            <w:r w:rsidRPr="00C37641">
              <w:rPr>
                <w:color w:val="000000"/>
                <w:lang w:val="en-US"/>
              </w:rPr>
              <w:t>II</w:t>
            </w:r>
          </w:p>
        </w:tc>
      </w:tr>
    </w:tbl>
    <w:p w14:paraId="72C0C1F3" w14:textId="77777777" w:rsidR="00DB6064" w:rsidRDefault="00DB6064" w:rsidP="00DB6064">
      <w:pPr>
        <w:pStyle w:val="afffe"/>
        <w:rPr>
          <w:lang w:eastAsia="en-US"/>
        </w:rPr>
      </w:pPr>
      <w:r>
        <w:rPr>
          <w:lang w:eastAsia="en-US"/>
        </w:rPr>
        <w:t>I технологическая зона</w:t>
      </w:r>
    </w:p>
    <w:p w14:paraId="67DD8514" w14:textId="77777777" w:rsidR="00DB6064" w:rsidRDefault="00DB6064" w:rsidP="00DB6064">
      <w:pPr>
        <w:pStyle w:val="afffe"/>
        <w:rPr>
          <w:lang w:eastAsia="en-US"/>
        </w:rPr>
      </w:pPr>
      <w:r>
        <w:rPr>
          <w:lang w:eastAsia="en-US"/>
        </w:rPr>
        <w:t>Зона действия котельной по улице Фабричная в поселке Рощино по улицам Фабричная, Ленина, Молодежная.</w:t>
      </w:r>
    </w:p>
    <w:p w14:paraId="38474F92" w14:textId="411F4457" w:rsidR="00DB6064" w:rsidRPr="00A54650" w:rsidRDefault="00DB6064" w:rsidP="00DB6064">
      <w:pPr>
        <w:pStyle w:val="afffe"/>
        <w:rPr>
          <w:lang w:eastAsia="en-US"/>
        </w:rPr>
      </w:pPr>
      <w:r>
        <w:rPr>
          <w:lang w:eastAsia="en-US"/>
        </w:rPr>
        <w:t xml:space="preserve">В зоне </w:t>
      </w:r>
      <w:r w:rsidRPr="00A54650">
        <w:rPr>
          <w:lang w:eastAsia="en-US"/>
        </w:rPr>
        <w:t xml:space="preserve">представлен один источник теплоснабжения выработки тепловой энергии в состав оборудования которого входит 4 водогрейных котла марки ТТ суммарная тепловая мощность которых, составляет </w:t>
      </w:r>
      <w:r w:rsidR="003E6A32" w:rsidRPr="00A54650">
        <w:rPr>
          <w:lang w:eastAsia="en-US"/>
        </w:rPr>
        <w:t>18</w:t>
      </w:r>
      <w:r w:rsidRPr="00A54650">
        <w:rPr>
          <w:lang w:eastAsia="en-US"/>
        </w:rPr>
        <w:t>.</w:t>
      </w:r>
      <w:r w:rsidR="00162ADD" w:rsidRPr="00162ADD">
        <w:rPr>
          <w:lang w:eastAsia="en-US"/>
        </w:rPr>
        <w:t>92</w:t>
      </w:r>
      <w:r w:rsidR="003E5BC8" w:rsidRPr="00A54650">
        <w:rPr>
          <w:lang w:eastAsia="en-US"/>
        </w:rPr>
        <w:t xml:space="preserve"> </w:t>
      </w:r>
      <w:r w:rsidRPr="00A54650">
        <w:rPr>
          <w:lang w:eastAsia="en-US"/>
        </w:rPr>
        <w:t>Гкал/час.</w:t>
      </w:r>
    </w:p>
    <w:p w14:paraId="22C45ED2" w14:textId="458D420E" w:rsidR="00DB6064" w:rsidRPr="00A54650" w:rsidRDefault="00DB6064" w:rsidP="00DB6064">
      <w:pPr>
        <w:pStyle w:val="afffe"/>
        <w:rPr>
          <w:lang w:eastAsia="en-US"/>
        </w:rPr>
      </w:pPr>
      <w:r w:rsidRPr="00A54650">
        <w:rPr>
          <w:lang w:eastAsia="en-US"/>
        </w:rPr>
        <w:t>Основной вид топлива – природный газ.</w:t>
      </w:r>
    </w:p>
    <w:p w14:paraId="62765C67" w14:textId="77777777" w:rsidR="00DB6064" w:rsidRPr="00A54650" w:rsidRDefault="00DB6064" w:rsidP="00DB6064">
      <w:pPr>
        <w:pStyle w:val="afffe"/>
        <w:rPr>
          <w:lang w:eastAsia="en-US"/>
        </w:rPr>
      </w:pPr>
      <w:r w:rsidRPr="00A54650">
        <w:rPr>
          <w:lang w:eastAsia="en-US"/>
        </w:rPr>
        <w:t>Централизованные тепловые пункты отсутствуют.</w:t>
      </w:r>
    </w:p>
    <w:p w14:paraId="71C3CB82" w14:textId="77777777" w:rsidR="00DB6064" w:rsidRPr="00A54650" w:rsidRDefault="00DB6064" w:rsidP="00DB6064">
      <w:pPr>
        <w:pStyle w:val="afffe"/>
        <w:rPr>
          <w:lang w:eastAsia="en-US"/>
        </w:rPr>
      </w:pPr>
      <w:r w:rsidRPr="00A54650">
        <w:rPr>
          <w:lang w:eastAsia="en-US"/>
        </w:rPr>
        <w:t>II технологическая зона</w:t>
      </w:r>
    </w:p>
    <w:p w14:paraId="7F63303C" w14:textId="77777777" w:rsidR="00DB6064" w:rsidRPr="00A54650" w:rsidRDefault="00DB6064" w:rsidP="00DB6064">
      <w:pPr>
        <w:pStyle w:val="afffe"/>
        <w:rPr>
          <w:lang w:eastAsia="en-US"/>
        </w:rPr>
      </w:pPr>
      <w:r w:rsidRPr="00A54650">
        <w:rPr>
          <w:lang w:eastAsia="en-US"/>
        </w:rPr>
        <w:t>Зона действия котельной по улице Строительная в деревне Казанцево (мкр. Славино) по улицам Строительная и Взлетная.</w:t>
      </w:r>
    </w:p>
    <w:p w14:paraId="38971E7E" w14:textId="4DB99469" w:rsidR="00DB6064" w:rsidRDefault="00DB6064" w:rsidP="00DB6064">
      <w:pPr>
        <w:pStyle w:val="afffe"/>
        <w:rPr>
          <w:highlight w:val="yellow"/>
          <w:lang w:eastAsia="en-US"/>
        </w:rPr>
      </w:pPr>
      <w:r w:rsidRPr="00A54650">
        <w:rPr>
          <w:lang w:eastAsia="en-US"/>
        </w:rPr>
        <w:t>В зоне представлен один источник теплоснабжения</w:t>
      </w:r>
      <w:r>
        <w:rPr>
          <w:lang w:eastAsia="en-US"/>
        </w:rPr>
        <w:t xml:space="preserve"> выработки тепловой энергии в состав оборудования которого входит 3 водогрейных котла марки Vitoplex и Энтророс суммарная тепловая мощность которых, составляет 7.74Гкал/час.</w:t>
      </w:r>
    </w:p>
    <w:p w14:paraId="652E31A0" w14:textId="4415EC30" w:rsidR="005B2D03" w:rsidRPr="00DB6064" w:rsidRDefault="005B2D03" w:rsidP="00B53CA5">
      <w:pPr>
        <w:pStyle w:val="afffe"/>
      </w:pPr>
      <w:r w:rsidRPr="00DB6064">
        <w:t>На рисунке 2.1.1. представлены зоны действия систем централизованного теплоснабжения</w:t>
      </w:r>
    </w:p>
    <w:p w14:paraId="3E98131F" w14:textId="77777777" w:rsidR="00DB6064" w:rsidRPr="00DB6064" w:rsidRDefault="00DB6064" w:rsidP="00DB6064">
      <w:pPr>
        <w:pStyle w:val="affff0"/>
      </w:pPr>
      <w:bookmarkStart w:id="52" w:name="_Toc75916870"/>
      <w:bookmarkStart w:id="53" w:name="_Toc101974738"/>
      <w:bookmarkStart w:id="54" w:name="_Toc136911788"/>
      <w:r w:rsidRPr="00DB6064">
        <w:t>2.2. Описание существующих и перспективных зон действия индивидуальных источников тепловой энергии</w:t>
      </w:r>
      <w:bookmarkEnd w:id="52"/>
      <w:bookmarkEnd w:id="53"/>
      <w:bookmarkEnd w:id="54"/>
    </w:p>
    <w:p w14:paraId="6B225FCE" w14:textId="77777777" w:rsidR="00DB6064" w:rsidRPr="00DB6064" w:rsidRDefault="00DB6064" w:rsidP="00DB6064">
      <w:pPr>
        <w:pStyle w:val="afffe"/>
      </w:pPr>
      <w:r w:rsidRPr="00DB6064">
        <w:t>Зоны действия индивидуального теплоснабжения расположены на территории сельского поселения, где преобладает одноэтажная застройка.</w:t>
      </w:r>
    </w:p>
    <w:p w14:paraId="20C24FFC" w14:textId="77777777" w:rsidR="00DB6064" w:rsidRPr="00DB6064" w:rsidRDefault="00DB6064" w:rsidP="00DB6064">
      <w:pPr>
        <w:pStyle w:val="afffe"/>
      </w:pPr>
      <w:r w:rsidRPr="00DB6064">
        <w:t>Зоны действия источников индивидуального теплоснабжения, работающих на газообразном или твердом топливе, включают индивидуальные жилые домовладения и прочие объекты малоэтажного строительства, расположенные за пределами зон центрального теплоснабжения.</w:t>
      </w:r>
    </w:p>
    <w:p w14:paraId="5E8448B5" w14:textId="77777777" w:rsidR="00DB6064" w:rsidRPr="00DB6064" w:rsidRDefault="00DB6064" w:rsidP="00DB6064">
      <w:pPr>
        <w:pStyle w:val="affff0"/>
      </w:pPr>
      <w:bookmarkStart w:id="55" w:name="_Toc536140361"/>
      <w:bookmarkStart w:id="56" w:name="_Toc75916871"/>
      <w:bookmarkStart w:id="57" w:name="_Toc101974739"/>
      <w:bookmarkStart w:id="58" w:name="_Toc136911789"/>
      <w:r w:rsidRPr="00DB6064">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55"/>
      <w:bookmarkEnd w:id="56"/>
      <w:bookmarkEnd w:id="57"/>
      <w:bookmarkEnd w:id="58"/>
    </w:p>
    <w:p w14:paraId="1812C57B" w14:textId="67EC5BCF" w:rsidR="00DB6064" w:rsidRPr="00DB6064" w:rsidRDefault="00DB6064" w:rsidP="00DB6064">
      <w:pPr>
        <w:pStyle w:val="afffe"/>
      </w:pPr>
      <w:r w:rsidRPr="00DB6064">
        <w:t>Существующие и перспективные балансы тепловой нагрузки представлены в таблице 4.4.1 Обосновывающих материалов к Схеме теплоснабжения.</w:t>
      </w:r>
    </w:p>
    <w:p w14:paraId="3832B5DF" w14:textId="3494C40A" w:rsidR="005B2D03" w:rsidRPr="00DB6064" w:rsidRDefault="00DB6064" w:rsidP="005B2D03">
      <w:pPr>
        <w:widowControl w:val="0"/>
        <w:tabs>
          <w:tab w:val="left" w:pos="993"/>
        </w:tabs>
        <w:autoSpaceDE w:val="0"/>
        <w:autoSpaceDN w:val="0"/>
        <w:adjustRightInd w:val="0"/>
        <w:spacing w:after="120"/>
        <w:contextualSpacing/>
        <w:jc w:val="both"/>
        <w:rPr>
          <w:rFonts w:eastAsia="Calibri"/>
          <w:szCs w:val="28"/>
          <w:lang w:eastAsia="en-US"/>
        </w:rPr>
      </w:pPr>
      <w:r w:rsidRPr="00DB6064">
        <w:rPr>
          <w:rFonts w:eastAsia="Calibri"/>
          <w:noProof/>
          <w:szCs w:val="28"/>
        </w:rPr>
        <w:lastRenderedPageBreak/>
        <w:drawing>
          <wp:inline distT="0" distB="0" distL="0" distR="0" wp14:anchorId="5B253E82" wp14:editId="574F9AA2">
            <wp:extent cx="6115685" cy="4797425"/>
            <wp:effectExtent l="19050" t="19050" r="18415" b="222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685" cy="4797425"/>
                    </a:xfrm>
                    <a:prstGeom prst="rect">
                      <a:avLst/>
                    </a:prstGeom>
                    <a:noFill/>
                    <a:ln>
                      <a:solidFill>
                        <a:schemeClr val="tx1"/>
                      </a:solidFill>
                    </a:ln>
                  </pic:spPr>
                </pic:pic>
              </a:graphicData>
            </a:graphic>
          </wp:inline>
        </w:drawing>
      </w:r>
    </w:p>
    <w:p w14:paraId="0C77F153" w14:textId="77777777" w:rsidR="005B2D03" w:rsidRPr="00DB6064" w:rsidRDefault="005B2D03" w:rsidP="00B53CA5">
      <w:pPr>
        <w:pStyle w:val="afffc"/>
      </w:pPr>
      <w:bookmarkStart w:id="59" w:name="_Toc101974808"/>
      <w:bookmarkStart w:id="60" w:name="_Toc136911414"/>
      <w:r w:rsidRPr="00DB6064">
        <w:t>Рисунок 2.1.1. Зоны действия систем централизованного теплоснабжения</w:t>
      </w:r>
      <w:bookmarkEnd w:id="59"/>
      <w:bookmarkEnd w:id="60"/>
    </w:p>
    <w:p w14:paraId="71A5606A" w14:textId="77777777" w:rsidR="005B2D03" w:rsidRPr="00192DCF" w:rsidRDefault="005B2D03" w:rsidP="00B53CA5">
      <w:pPr>
        <w:pStyle w:val="affff0"/>
      </w:pPr>
      <w:bookmarkStart w:id="61" w:name="_Toc536140362"/>
      <w:bookmarkStart w:id="62" w:name="_Toc75916872"/>
      <w:bookmarkStart w:id="63" w:name="_Toc101974740"/>
      <w:bookmarkStart w:id="64" w:name="_Toc136911790"/>
      <w:bookmarkEnd w:id="48"/>
      <w:r w:rsidRPr="00DB6064">
        <w:t xml:space="preserve">2.4. Перспективные балансы тепловой мощности источников тепловой </w:t>
      </w:r>
      <w:r w:rsidRPr="00192DCF">
        <w:t>энергии и тепловой нагрузки потребителей в случае, если зона действия источника тепловой энергии расположена в границах двух или более поселений</w:t>
      </w:r>
      <w:bookmarkEnd w:id="61"/>
      <w:bookmarkEnd w:id="62"/>
      <w:bookmarkEnd w:id="63"/>
      <w:bookmarkEnd w:id="64"/>
    </w:p>
    <w:p w14:paraId="7070B0BA" w14:textId="77777777" w:rsidR="005B2D03" w:rsidRPr="00192DCF" w:rsidRDefault="005B2D03" w:rsidP="00B53CA5">
      <w:pPr>
        <w:pStyle w:val="afffe"/>
      </w:pPr>
      <w:r w:rsidRPr="00192DCF">
        <w:t>Зоны действия источников тепловой энергии расположены в границах одного сельского поселения.</w:t>
      </w:r>
    </w:p>
    <w:p w14:paraId="2E38B0E7" w14:textId="77777777" w:rsidR="005B2D03" w:rsidRPr="00192DCF" w:rsidRDefault="005B2D03" w:rsidP="00B53CA5">
      <w:pPr>
        <w:pStyle w:val="affff0"/>
      </w:pPr>
      <w:bookmarkStart w:id="65" w:name="_Toc536140363"/>
      <w:bookmarkStart w:id="66" w:name="_Toc75916873"/>
      <w:bookmarkStart w:id="67" w:name="_Toc101974741"/>
      <w:bookmarkStart w:id="68" w:name="_Toc136911791"/>
      <w:r w:rsidRPr="00192DCF">
        <w:t xml:space="preserve">2.5. </w:t>
      </w:r>
      <w:bookmarkEnd w:id="65"/>
      <w:r w:rsidRPr="00192DCF">
        <w:t>Радиус эффективного теплоснабжения, определяемый в соответствии с методическими указаниями по разработке схем теплоснабжения</w:t>
      </w:r>
      <w:bookmarkEnd w:id="66"/>
      <w:bookmarkEnd w:id="67"/>
      <w:bookmarkEnd w:id="68"/>
    </w:p>
    <w:p w14:paraId="4FE765F5" w14:textId="719B696C" w:rsidR="005B2D03" w:rsidRPr="00192DCF" w:rsidRDefault="00092469" w:rsidP="00B53CA5">
      <w:pPr>
        <w:pStyle w:val="afffe"/>
      </w:pPr>
      <w:r w:rsidRPr="00192DCF">
        <w:t>Согласно определению</w:t>
      </w:r>
      <w:r w:rsidR="005B2D03" w:rsidRPr="00192DCF">
        <w:t xml:space="preserve">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 июля 2010года «О теплоснабжении»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 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w:t>
      </w:r>
      <w:bookmarkStart w:id="69" w:name="_Toc536140364"/>
    </w:p>
    <w:p w14:paraId="7B3F5240" w14:textId="77777777" w:rsidR="005B2D03" w:rsidRPr="00192DCF" w:rsidRDefault="005B2D03" w:rsidP="00B53CA5">
      <w:pPr>
        <w:pStyle w:val="afffe"/>
      </w:pPr>
      <w:r w:rsidRPr="00192DCF">
        <w:t xml:space="preserve">Для определения радиуса эффективного теплоснабжения должно быть рассчитано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w:t>
      </w:r>
      <w:r w:rsidRPr="00192DCF">
        <w:lastRenderedPageBreak/>
        <w:t>установки к данной системе теплоснабжения нецелесообразно по причине увеличения совокупных расходов в системе теплоснабжения.</w:t>
      </w:r>
    </w:p>
    <w:p w14:paraId="474350D1" w14:textId="7D27F848" w:rsidR="005B2D03" w:rsidRPr="00192DCF" w:rsidRDefault="00DB6064" w:rsidP="00B53CA5">
      <w:pPr>
        <w:pStyle w:val="afffe"/>
      </w:pPr>
      <w:r w:rsidRPr="00192DCF">
        <w:t>Р</w:t>
      </w:r>
      <w:r w:rsidR="005B2D03" w:rsidRPr="00192DCF">
        <w:t>асчет радиуса эффективного теплоснабжения невозможно рассчитать без использования электронной модели, которая в рамках данной схемы теплоснабжения не разрабатывается.</w:t>
      </w:r>
    </w:p>
    <w:p w14:paraId="7C804D98" w14:textId="77777777" w:rsidR="005B2D03" w:rsidRPr="00192DCF" w:rsidRDefault="005B2D03" w:rsidP="00B53CA5">
      <w:pPr>
        <w:pStyle w:val="affff0"/>
      </w:pPr>
      <w:bookmarkStart w:id="70" w:name="_Toc75916874"/>
      <w:bookmarkStart w:id="71" w:name="_Toc101974742"/>
      <w:bookmarkStart w:id="72" w:name="_Toc136911792"/>
      <w:r w:rsidRPr="00192DCF">
        <w:t>Раздел 3 Существующие и перспективные балансы теплоносителя</w:t>
      </w:r>
      <w:bookmarkEnd w:id="69"/>
      <w:bookmarkEnd w:id="70"/>
      <w:bookmarkEnd w:id="71"/>
      <w:bookmarkEnd w:id="72"/>
    </w:p>
    <w:p w14:paraId="612DC118" w14:textId="77777777" w:rsidR="005B2D03" w:rsidRPr="00192DCF" w:rsidRDefault="005B2D03" w:rsidP="00B53CA5">
      <w:pPr>
        <w:pStyle w:val="affff0"/>
      </w:pPr>
      <w:bookmarkStart w:id="73" w:name="_Toc536140365"/>
      <w:bookmarkStart w:id="74" w:name="_Toc75916875"/>
      <w:bookmarkStart w:id="75" w:name="_Toc101974743"/>
      <w:bookmarkStart w:id="76" w:name="_Toc136911793"/>
      <w:r w:rsidRPr="00192DCF">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73"/>
      <w:bookmarkEnd w:id="74"/>
      <w:bookmarkEnd w:id="75"/>
      <w:bookmarkEnd w:id="76"/>
    </w:p>
    <w:p w14:paraId="33559FBE" w14:textId="77777777" w:rsidR="005B2D03" w:rsidRPr="00192DCF" w:rsidRDefault="005B2D03" w:rsidP="00B53CA5">
      <w:pPr>
        <w:pStyle w:val="afffe"/>
        <w:rPr>
          <w:rFonts w:ascii="Calibri" w:hAnsi="Calibri"/>
          <w:sz w:val="22"/>
          <w:szCs w:val="22"/>
          <w:lang w:eastAsia="en-US"/>
        </w:rPr>
      </w:pPr>
      <w:bookmarkStart w:id="77" w:name="_Toc536140366"/>
      <w:bookmarkStart w:id="78" w:name="_Toc536140367"/>
      <w:r w:rsidRPr="00192DCF">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представлены в таблице 6.5.1 Обосновывающих материалов к Схеме теплоснабжения.</w:t>
      </w:r>
    </w:p>
    <w:p w14:paraId="76DE16AF" w14:textId="77777777" w:rsidR="005B2D03" w:rsidRPr="00192DCF" w:rsidRDefault="005B2D03" w:rsidP="00B53CA5">
      <w:pPr>
        <w:pStyle w:val="affff0"/>
      </w:pPr>
      <w:bookmarkStart w:id="79" w:name="_Toc75916876"/>
      <w:bookmarkStart w:id="80" w:name="_Toc101974744"/>
      <w:bookmarkStart w:id="81" w:name="_Toc136911794"/>
      <w:r w:rsidRPr="004E2FD4">
        <w:t>3.2. Существующие</w:t>
      </w:r>
      <w:r w:rsidRPr="00192DCF">
        <w:t xml:space="preserve">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77"/>
      <w:bookmarkEnd w:id="79"/>
      <w:bookmarkEnd w:id="80"/>
      <w:bookmarkEnd w:id="81"/>
    </w:p>
    <w:p w14:paraId="41192F89" w14:textId="77777777" w:rsidR="005B2D03" w:rsidRPr="00192DCF" w:rsidRDefault="005B2D03" w:rsidP="00B53CA5">
      <w:pPr>
        <w:pStyle w:val="afffe"/>
      </w:pPr>
      <w:r w:rsidRPr="00192DCF">
        <w:t>Превышение расчетных объемов подпитки считается аварийным расходом воды и производится поиск утечек.</w:t>
      </w:r>
    </w:p>
    <w:p w14:paraId="7E416D43" w14:textId="77777777" w:rsidR="005B2D03" w:rsidRPr="00192DCF" w:rsidRDefault="005B2D03" w:rsidP="00B53CA5">
      <w:pPr>
        <w:pStyle w:val="affff0"/>
      </w:pPr>
      <w:bookmarkStart w:id="82" w:name="_Toc75916877"/>
      <w:bookmarkStart w:id="83" w:name="_Toc101974745"/>
      <w:bookmarkStart w:id="84" w:name="_Toc136911795"/>
      <w:r w:rsidRPr="00192DCF">
        <w:t>Раздел 4 Основные положения мастер-плана развития систем теплоснабжения сельского поселения</w:t>
      </w:r>
      <w:bookmarkEnd w:id="78"/>
      <w:bookmarkEnd w:id="82"/>
      <w:bookmarkEnd w:id="83"/>
      <w:bookmarkEnd w:id="84"/>
    </w:p>
    <w:p w14:paraId="2F09A305" w14:textId="77777777" w:rsidR="005B2D03" w:rsidRPr="00192DCF" w:rsidRDefault="005B2D03" w:rsidP="00B53CA5">
      <w:pPr>
        <w:pStyle w:val="affff0"/>
      </w:pPr>
      <w:bookmarkStart w:id="85" w:name="_Toc536140368"/>
      <w:bookmarkStart w:id="86" w:name="_Toc75916878"/>
      <w:bookmarkStart w:id="87" w:name="_Toc101974746"/>
      <w:bookmarkStart w:id="88" w:name="_Toc136911796"/>
      <w:r w:rsidRPr="00192DCF">
        <w:t>4.1. Описание сценариев развития теплоснабжения сельского поселения</w:t>
      </w:r>
      <w:bookmarkEnd w:id="85"/>
      <w:bookmarkEnd w:id="86"/>
      <w:bookmarkEnd w:id="87"/>
      <w:bookmarkEnd w:id="88"/>
    </w:p>
    <w:p w14:paraId="113E7C9D" w14:textId="77777777" w:rsidR="00192DCF" w:rsidRPr="00192DCF" w:rsidRDefault="00192DCF" w:rsidP="00192DCF">
      <w:pPr>
        <w:ind w:firstLine="709"/>
        <w:jc w:val="both"/>
        <w:rPr>
          <w:rFonts w:eastAsiaTheme="minorHAnsi"/>
          <w:szCs w:val="28"/>
          <w:lang w:eastAsia="en-US"/>
        </w:rPr>
      </w:pPr>
      <w:bookmarkStart w:id="89" w:name="_Toc536140369"/>
      <w:bookmarkStart w:id="90" w:name="_Toc75916879"/>
      <w:r w:rsidRPr="00192DCF">
        <w:rPr>
          <w:rFonts w:eastAsiaTheme="minorHAnsi"/>
          <w:szCs w:val="28"/>
          <w:lang w:eastAsia="en-US"/>
        </w:rPr>
        <w:t>Для систем теплоснабжения рассмотрено два варианта их перспективного развития.</w:t>
      </w:r>
    </w:p>
    <w:p w14:paraId="253F6083" w14:textId="77777777" w:rsidR="00192DCF" w:rsidRPr="00192DCF" w:rsidRDefault="00192DCF" w:rsidP="00192DCF">
      <w:pPr>
        <w:pStyle w:val="afffe"/>
        <w:rPr>
          <w:lang w:eastAsia="en-US"/>
        </w:rPr>
      </w:pPr>
      <w:r w:rsidRPr="00192DCF">
        <w:rPr>
          <w:lang w:eastAsia="en-US"/>
        </w:rPr>
        <w:t>В рамках перспективного первого плана развития систем теплоснабжения поселения предусматривается следующий подход:</w:t>
      </w:r>
    </w:p>
    <w:p w14:paraId="0B665464" w14:textId="77777777" w:rsidR="00192DCF" w:rsidRPr="00192DCF" w:rsidRDefault="00192DCF" w:rsidP="00192DCF">
      <w:pPr>
        <w:numPr>
          <w:ilvl w:val="0"/>
          <w:numId w:val="25"/>
        </w:numPr>
        <w:ind w:left="0" w:firstLine="709"/>
        <w:jc w:val="both"/>
        <w:rPr>
          <w:rFonts w:eastAsiaTheme="minorHAnsi"/>
          <w:szCs w:val="28"/>
          <w:lang w:eastAsia="en-US"/>
        </w:rPr>
      </w:pPr>
      <w:r w:rsidRPr="00192DCF">
        <w:rPr>
          <w:rFonts w:eastAsiaTheme="minorHAnsi"/>
          <w:szCs w:val="28"/>
          <w:lang w:eastAsia="en-US"/>
        </w:rPr>
        <w:t>оптимизация гидравлического режима тепловых сетей;</w:t>
      </w:r>
    </w:p>
    <w:p w14:paraId="6FC028C9" w14:textId="77777777" w:rsidR="00192DCF" w:rsidRPr="00192DCF" w:rsidRDefault="00192DCF" w:rsidP="00192DCF">
      <w:pPr>
        <w:numPr>
          <w:ilvl w:val="0"/>
          <w:numId w:val="25"/>
        </w:numPr>
        <w:ind w:left="0" w:firstLine="709"/>
        <w:jc w:val="both"/>
        <w:rPr>
          <w:rFonts w:eastAsiaTheme="minorHAnsi"/>
          <w:szCs w:val="28"/>
          <w:lang w:eastAsia="en-US"/>
        </w:rPr>
      </w:pPr>
      <w:r w:rsidRPr="00192DCF">
        <w:rPr>
          <w:rFonts w:eastAsiaTheme="minorHAnsi"/>
          <w:szCs w:val="28"/>
          <w:lang w:eastAsia="en-US"/>
        </w:rPr>
        <w:t>замена котлового оборудования на более мощное для обеспечения резерва тепловой нагрузки в поселке Рощино;</w:t>
      </w:r>
    </w:p>
    <w:p w14:paraId="39E9AA85" w14:textId="77777777" w:rsidR="00192DCF" w:rsidRPr="00192DCF" w:rsidRDefault="00192DCF" w:rsidP="00192DCF">
      <w:pPr>
        <w:numPr>
          <w:ilvl w:val="0"/>
          <w:numId w:val="25"/>
        </w:numPr>
        <w:ind w:left="0" w:firstLine="709"/>
        <w:jc w:val="both"/>
        <w:rPr>
          <w:rFonts w:eastAsiaTheme="minorHAnsi"/>
          <w:szCs w:val="28"/>
          <w:lang w:eastAsia="en-US"/>
        </w:rPr>
      </w:pPr>
      <w:r w:rsidRPr="00192DCF">
        <w:rPr>
          <w:rFonts w:eastAsiaTheme="minorHAnsi"/>
          <w:szCs w:val="28"/>
          <w:lang w:eastAsia="en-US"/>
        </w:rPr>
        <w:t>строительство БМК для планируемой капитальной застройки.</w:t>
      </w:r>
    </w:p>
    <w:p w14:paraId="543F81C3" w14:textId="77777777" w:rsidR="00192DCF" w:rsidRPr="00192DCF" w:rsidRDefault="00192DCF" w:rsidP="00192DCF">
      <w:pPr>
        <w:pStyle w:val="afffe"/>
        <w:rPr>
          <w:lang w:eastAsia="en-US"/>
        </w:rPr>
      </w:pPr>
      <w:r w:rsidRPr="00192DCF">
        <w:rPr>
          <w:lang w:eastAsia="en-US"/>
        </w:rPr>
        <w:t>В рамках перспективного второго плана развития систем теплоснабжения поселения предусматривается следующий подход:</w:t>
      </w:r>
    </w:p>
    <w:p w14:paraId="236200B1" w14:textId="77777777" w:rsidR="00192DCF" w:rsidRPr="00192DCF" w:rsidRDefault="00192DCF" w:rsidP="00192DCF">
      <w:pPr>
        <w:numPr>
          <w:ilvl w:val="0"/>
          <w:numId w:val="25"/>
        </w:numPr>
        <w:ind w:left="0" w:firstLine="709"/>
        <w:jc w:val="both"/>
        <w:rPr>
          <w:rFonts w:eastAsiaTheme="minorHAnsi"/>
          <w:szCs w:val="28"/>
          <w:lang w:eastAsia="en-US"/>
        </w:rPr>
      </w:pPr>
      <w:r w:rsidRPr="00192DCF">
        <w:rPr>
          <w:rFonts w:eastAsiaTheme="minorHAnsi"/>
          <w:szCs w:val="28"/>
          <w:lang w:eastAsia="en-US"/>
        </w:rPr>
        <w:t>техническое перевооружение и реконструкция сохраняемых сетей теплоснабжения в поселке Рощино;</w:t>
      </w:r>
    </w:p>
    <w:p w14:paraId="01C13A88" w14:textId="77777777" w:rsidR="00192DCF" w:rsidRPr="00192DCF" w:rsidRDefault="00192DCF" w:rsidP="00192DCF">
      <w:pPr>
        <w:numPr>
          <w:ilvl w:val="0"/>
          <w:numId w:val="25"/>
        </w:numPr>
        <w:ind w:left="0" w:firstLine="709"/>
        <w:jc w:val="both"/>
        <w:rPr>
          <w:rFonts w:eastAsiaTheme="minorHAnsi"/>
          <w:szCs w:val="28"/>
          <w:lang w:eastAsia="en-US"/>
        </w:rPr>
      </w:pPr>
      <w:r w:rsidRPr="00192DCF">
        <w:rPr>
          <w:rFonts w:eastAsiaTheme="minorHAnsi"/>
          <w:szCs w:val="28"/>
          <w:lang w:eastAsia="en-US"/>
        </w:rPr>
        <w:t>оптимизация гидравлического режима тепловых сетей;</w:t>
      </w:r>
    </w:p>
    <w:p w14:paraId="6CEF17AB" w14:textId="77777777" w:rsidR="00192DCF" w:rsidRPr="00192DCF" w:rsidRDefault="00192DCF" w:rsidP="00192DCF">
      <w:pPr>
        <w:numPr>
          <w:ilvl w:val="0"/>
          <w:numId w:val="25"/>
        </w:numPr>
        <w:ind w:left="0" w:firstLine="709"/>
        <w:jc w:val="both"/>
        <w:rPr>
          <w:rFonts w:eastAsiaTheme="minorHAnsi"/>
          <w:szCs w:val="28"/>
          <w:lang w:eastAsia="en-US"/>
        </w:rPr>
      </w:pPr>
      <w:r w:rsidRPr="00192DCF">
        <w:rPr>
          <w:rFonts w:eastAsiaTheme="minorHAnsi"/>
          <w:szCs w:val="28"/>
          <w:lang w:eastAsia="en-US"/>
        </w:rPr>
        <w:t>замена котлового оборудования на более мощное для обеспечения резерва тепловой нагрузки в поселке Рощино.</w:t>
      </w:r>
    </w:p>
    <w:p w14:paraId="764ABB59" w14:textId="77777777" w:rsidR="005B2D03" w:rsidRPr="00192DCF" w:rsidRDefault="005B2D03" w:rsidP="00B53CA5">
      <w:pPr>
        <w:pStyle w:val="affff0"/>
      </w:pPr>
      <w:bookmarkStart w:id="91" w:name="_Toc101974747"/>
      <w:bookmarkStart w:id="92" w:name="_Toc136911797"/>
      <w:r w:rsidRPr="00192DCF">
        <w:t>4.2. Обоснование выбора приоритетного сценария развития теплоснабжения сельского поселения</w:t>
      </w:r>
      <w:bookmarkEnd w:id="89"/>
      <w:bookmarkEnd w:id="90"/>
      <w:bookmarkEnd w:id="91"/>
      <w:bookmarkEnd w:id="92"/>
    </w:p>
    <w:p w14:paraId="4BF999D6" w14:textId="77777777" w:rsidR="00192DCF" w:rsidRPr="00192DCF" w:rsidRDefault="00192DCF" w:rsidP="00192DCF">
      <w:pPr>
        <w:widowControl w:val="0"/>
        <w:tabs>
          <w:tab w:val="left" w:pos="993"/>
        </w:tabs>
        <w:autoSpaceDE w:val="0"/>
        <w:autoSpaceDN w:val="0"/>
        <w:adjustRightInd w:val="0"/>
        <w:ind w:firstLine="709"/>
        <w:contextualSpacing/>
        <w:jc w:val="both"/>
        <w:rPr>
          <w:rFonts w:eastAsia="Calibri"/>
          <w:szCs w:val="28"/>
        </w:rPr>
      </w:pPr>
      <w:bookmarkStart w:id="93" w:name="_Toc536140370"/>
      <w:bookmarkStart w:id="94" w:name="_Toc75916880"/>
      <w:bookmarkStart w:id="95" w:name="_Toc101974748"/>
      <w:r w:rsidRPr="00192DCF">
        <w:rPr>
          <w:rFonts w:eastAsia="Calibri"/>
          <w:szCs w:val="28"/>
        </w:rPr>
        <w:t>Технико-экономическое сравнение вариантов перспективного развития систем теплоснабжения выполняется путём сопоставления капитальных и эксплуатационных затрат по каждому предложенному варианту.</w:t>
      </w:r>
    </w:p>
    <w:p w14:paraId="418F73FE" w14:textId="77777777" w:rsidR="00192DCF" w:rsidRPr="00192DCF" w:rsidRDefault="00192DCF" w:rsidP="00192DCF">
      <w:pPr>
        <w:ind w:firstLine="709"/>
        <w:jc w:val="both"/>
        <w:rPr>
          <w:rFonts w:eastAsia="Calibri"/>
          <w:szCs w:val="28"/>
          <w:lang w:eastAsia="en-US"/>
        </w:rPr>
      </w:pPr>
      <w:r w:rsidRPr="00192DCF">
        <w:rPr>
          <w:rFonts w:eastAsia="Calibri"/>
          <w:szCs w:val="28"/>
          <w:lang w:eastAsia="en-US"/>
        </w:rPr>
        <w:t>При технико-экономическом сравнении вариантов развития систем теплоснабжения, второй план развития систем теплоснабжения является эффективным и менее затратным.</w:t>
      </w:r>
    </w:p>
    <w:p w14:paraId="27EA0118" w14:textId="4D63B945" w:rsidR="005B2D03" w:rsidRPr="00192DCF" w:rsidRDefault="005B2D03" w:rsidP="00B53CA5">
      <w:pPr>
        <w:pStyle w:val="affff0"/>
      </w:pPr>
      <w:bookmarkStart w:id="96" w:name="_Toc136911798"/>
      <w:r w:rsidRPr="00192DCF">
        <w:lastRenderedPageBreak/>
        <w:t xml:space="preserve">Раздел 5 </w:t>
      </w:r>
      <w:bookmarkEnd w:id="93"/>
      <w:r w:rsidRPr="00192DCF">
        <w:t>Предложения по строительству, реконструкции, техническому перевооружению и (или) модернизации источников тепловой энергии</w:t>
      </w:r>
      <w:bookmarkEnd w:id="94"/>
      <w:bookmarkEnd w:id="95"/>
      <w:bookmarkEnd w:id="96"/>
    </w:p>
    <w:p w14:paraId="5738C85D" w14:textId="77777777" w:rsidR="005B2D03" w:rsidRPr="00192DCF" w:rsidRDefault="005B2D03" w:rsidP="00B53CA5">
      <w:pPr>
        <w:pStyle w:val="affff0"/>
      </w:pPr>
      <w:bookmarkStart w:id="97" w:name="_Toc536140371"/>
      <w:bookmarkStart w:id="98" w:name="_Toc75916881"/>
      <w:bookmarkStart w:id="99" w:name="_Toc101974749"/>
      <w:bookmarkStart w:id="100" w:name="_Toc136911799"/>
      <w:r w:rsidRPr="00192DCF">
        <w:t xml:space="preserve">5.1. </w:t>
      </w:r>
      <w:bookmarkStart w:id="101" w:name="_Hlk39111886"/>
      <w:r w:rsidRPr="00192DCF">
        <w:t>Предложения по строительству источников тепловой энергии, обеспечивающих перспективную тепловую нагрузку на осваиваемых территориях сельского поселения</w:t>
      </w:r>
      <w:bookmarkEnd w:id="97"/>
      <w:bookmarkEnd w:id="98"/>
      <w:bookmarkEnd w:id="99"/>
      <w:bookmarkEnd w:id="100"/>
      <w:bookmarkEnd w:id="101"/>
    </w:p>
    <w:p w14:paraId="386B7F0A" w14:textId="77777777" w:rsidR="005B2D03" w:rsidRPr="00192DCF" w:rsidRDefault="005B2D03" w:rsidP="00B53CA5">
      <w:pPr>
        <w:pStyle w:val="afffe"/>
      </w:pPr>
      <w:bookmarkStart w:id="102" w:name="_Toc536140372"/>
      <w:r w:rsidRPr="00192DCF">
        <w:t>Не предусматривается</w:t>
      </w:r>
    </w:p>
    <w:p w14:paraId="0EF561A7" w14:textId="77777777" w:rsidR="005B2D03" w:rsidRPr="00192DCF" w:rsidRDefault="005B2D03" w:rsidP="00B53CA5">
      <w:pPr>
        <w:pStyle w:val="affff0"/>
      </w:pPr>
      <w:bookmarkStart w:id="103" w:name="_Toc75916882"/>
      <w:bookmarkStart w:id="104" w:name="_Toc101974750"/>
      <w:bookmarkStart w:id="105" w:name="_Toc136911800"/>
      <w:r w:rsidRPr="00192DCF">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02"/>
      <w:bookmarkEnd w:id="103"/>
      <w:bookmarkEnd w:id="104"/>
      <w:bookmarkEnd w:id="105"/>
    </w:p>
    <w:p w14:paraId="4D657ECB" w14:textId="5592EBCE" w:rsidR="00192DCF" w:rsidRPr="00192DCF" w:rsidRDefault="00192DCF" w:rsidP="00B53CA5">
      <w:pPr>
        <w:pStyle w:val="affff0"/>
      </w:pPr>
      <w:bookmarkStart w:id="106" w:name="_Toc105553279"/>
      <w:bookmarkStart w:id="107" w:name="_Toc536140373"/>
      <w:bookmarkStart w:id="108" w:name="_Toc75916883"/>
      <w:bookmarkStart w:id="109" w:name="_Toc101974751"/>
      <w:bookmarkStart w:id="110" w:name="_Toc136911514"/>
      <w:bookmarkStart w:id="111" w:name="_Toc136911801"/>
      <w:r w:rsidRPr="00192DCF">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представлены в Приложении 4 Обосновывающих материалов.</w:t>
      </w:r>
      <w:bookmarkEnd w:id="106"/>
      <w:bookmarkEnd w:id="110"/>
      <w:bookmarkEnd w:id="111"/>
    </w:p>
    <w:p w14:paraId="56478805" w14:textId="10A963C7" w:rsidR="005B2D03" w:rsidRPr="00192DCF" w:rsidRDefault="005B2D03" w:rsidP="00B53CA5">
      <w:pPr>
        <w:pStyle w:val="affff0"/>
      </w:pPr>
      <w:bookmarkStart w:id="112" w:name="_Toc136911802"/>
      <w:r w:rsidRPr="00192DCF">
        <w:t xml:space="preserve">5.3. </w:t>
      </w:r>
      <w:bookmarkStart w:id="113" w:name="_Hlk35396801"/>
      <w:bookmarkEnd w:id="107"/>
      <w:r w:rsidRPr="00192DCF">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08"/>
      <w:bookmarkEnd w:id="109"/>
      <w:bookmarkEnd w:id="112"/>
      <w:bookmarkEnd w:id="113"/>
    </w:p>
    <w:p w14:paraId="113A0973" w14:textId="77777777" w:rsidR="005B2D03" w:rsidRPr="00192DCF" w:rsidRDefault="005B2D03" w:rsidP="00B53CA5">
      <w:pPr>
        <w:pStyle w:val="afffe"/>
      </w:pPr>
      <w:bookmarkStart w:id="114" w:name="_Toc536140374"/>
      <w:r w:rsidRPr="00192DCF">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 представлены в Приложении 4 Обосновывающих материалов.</w:t>
      </w:r>
    </w:p>
    <w:p w14:paraId="7A894E40" w14:textId="77777777" w:rsidR="005B2D03" w:rsidRPr="00192DCF" w:rsidRDefault="005B2D03" w:rsidP="00B53CA5">
      <w:pPr>
        <w:pStyle w:val="affff0"/>
      </w:pPr>
      <w:bookmarkStart w:id="115" w:name="_Toc75916884"/>
      <w:bookmarkStart w:id="116" w:name="_Toc101974752"/>
      <w:bookmarkStart w:id="117" w:name="_Toc136911803"/>
      <w:r w:rsidRPr="00192DCF">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14"/>
      <w:bookmarkEnd w:id="115"/>
      <w:bookmarkEnd w:id="116"/>
      <w:bookmarkEnd w:id="117"/>
    </w:p>
    <w:p w14:paraId="008BE66A" w14:textId="782E8B9B" w:rsidR="005B2D03" w:rsidRPr="00192DCF" w:rsidRDefault="005B2D03" w:rsidP="00B53CA5">
      <w:pPr>
        <w:pStyle w:val="afffe"/>
      </w:pPr>
      <w:r w:rsidRPr="00192DCF">
        <w:t>Источники тепловой энергии работают отдельно.</w:t>
      </w:r>
    </w:p>
    <w:p w14:paraId="1213190C" w14:textId="77777777" w:rsidR="005B2D03" w:rsidRPr="00192DCF" w:rsidRDefault="005B2D03" w:rsidP="00B53CA5">
      <w:pPr>
        <w:pStyle w:val="affff0"/>
      </w:pPr>
      <w:bookmarkStart w:id="118" w:name="_Toc536140375"/>
      <w:bookmarkStart w:id="119" w:name="_Toc75916885"/>
      <w:bookmarkStart w:id="120" w:name="_Toc101974753"/>
      <w:bookmarkStart w:id="121" w:name="_Toc136911804"/>
      <w:r w:rsidRPr="00192DCF">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18"/>
      <w:bookmarkEnd w:id="119"/>
      <w:bookmarkEnd w:id="120"/>
      <w:bookmarkEnd w:id="121"/>
    </w:p>
    <w:p w14:paraId="01B49F1B" w14:textId="77777777" w:rsidR="005B2D03" w:rsidRPr="00192DCF" w:rsidRDefault="005B2D03" w:rsidP="00B53CA5">
      <w:pPr>
        <w:pStyle w:val="afffe"/>
      </w:pPr>
      <w:bookmarkStart w:id="122" w:name="_Toc536140376"/>
      <w:r w:rsidRPr="00192DCF">
        <w:t>Не предусматривается</w:t>
      </w:r>
    </w:p>
    <w:p w14:paraId="09488134" w14:textId="77777777" w:rsidR="005B2D03" w:rsidRPr="00192DCF" w:rsidRDefault="005B2D03" w:rsidP="00B53CA5">
      <w:pPr>
        <w:pStyle w:val="affff0"/>
      </w:pPr>
      <w:bookmarkStart w:id="123" w:name="_Toc75916886"/>
      <w:bookmarkStart w:id="124" w:name="_Toc101974754"/>
      <w:bookmarkStart w:id="125" w:name="_Toc136911805"/>
      <w:r w:rsidRPr="00192DCF">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122"/>
      <w:bookmarkEnd w:id="123"/>
      <w:bookmarkEnd w:id="124"/>
      <w:bookmarkEnd w:id="125"/>
    </w:p>
    <w:p w14:paraId="3D914E12" w14:textId="77777777" w:rsidR="005B2D03" w:rsidRPr="00192DCF" w:rsidRDefault="005B2D03" w:rsidP="00B53CA5">
      <w:pPr>
        <w:pStyle w:val="afffe"/>
      </w:pPr>
      <w:bookmarkStart w:id="126" w:name="_Toc536140377"/>
      <w:r w:rsidRPr="00192DCF">
        <w:t>Не предусматривается</w:t>
      </w:r>
    </w:p>
    <w:p w14:paraId="0A6CD4C6" w14:textId="77777777" w:rsidR="005B2D03" w:rsidRPr="00192DCF" w:rsidRDefault="005B2D03" w:rsidP="00B53CA5">
      <w:pPr>
        <w:pStyle w:val="affff0"/>
      </w:pPr>
      <w:bookmarkStart w:id="127" w:name="_Toc75916887"/>
      <w:bookmarkStart w:id="128" w:name="_Toc101974755"/>
      <w:bookmarkStart w:id="129" w:name="_Toc136911806"/>
      <w:r w:rsidRPr="00192DCF">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126"/>
      <w:bookmarkEnd w:id="127"/>
      <w:bookmarkEnd w:id="128"/>
      <w:bookmarkEnd w:id="129"/>
    </w:p>
    <w:p w14:paraId="0C2B6069" w14:textId="77777777" w:rsidR="005B2D03" w:rsidRPr="00192DCF" w:rsidRDefault="005B2D03" w:rsidP="00B53CA5">
      <w:pPr>
        <w:pStyle w:val="afffe"/>
      </w:pPr>
      <w:bookmarkStart w:id="130" w:name="_Toc536140378"/>
      <w:r w:rsidRPr="00192DCF">
        <w:t>Не предусматривается</w:t>
      </w:r>
    </w:p>
    <w:p w14:paraId="771E63A0" w14:textId="77777777" w:rsidR="005B2D03" w:rsidRPr="00192DCF" w:rsidRDefault="005B2D03" w:rsidP="00B53CA5">
      <w:pPr>
        <w:pStyle w:val="affff0"/>
      </w:pPr>
      <w:bookmarkStart w:id="131" w:name="_Toc75916888"/>
      <w:bookmarkStart w:id="132" w:name="_Toc101974756"/>
      <w:bookmarkStart w:id="133" w:name="_Toc136911807"/>
      <w:r w:rsidRPr="00192DCF">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30"/>
      <w:bookmarkEnd w:id="131"/>
      <w:bookmarkEnd w:id="132"/>
      <w:bookmarkEnd w:id="133"/>
    </w:p>
    <w:p w14:paraId="63E0D5E7" w14:textId="77777777" w:rsidR="005B2D03" w:rsidRPr="00192DCF" w:rsidRDefault="005B2D03" w:rsidP="00B53CA5">
      <w:pPr>
        <w:pStyle w:val="afffe"/>
      </w:pPr>
      <w:bookmarkStart w:id="134" w:name="_Toc536140379"/>
      <w:r w:rsidRPr="00192DCF">
        <w:t>Температурные графики отпуска тепловой энергии для каждого источника тепловой энергии представлен в таблице 5.8.1.</w:t>
      </w:r>
    </w:p>
    <w:p w14:paraId="437AE499" w14:textId="145EEC3E" w:rsidR="005B2D03" w:rsidRPr="00192DCF" w:rsidRDefault="005B2D03" w:rsidP="00B53CA5">
      <w:pPr>
        <w:pStyle w:val="afffc"/>
      </w:pPr>
      <w:bookmarkStart w:id="135" w:name="_Toc101974809"/>
      <w:bookmarkStart w:id="136" w:name="_Toc136911415"/>
      <w:r w:rsidRPr="00192DCF">
        <w:t>Таблица 5.1. Температурные графики отпуска тепловой энергии для каждого источника тепловой энергии</w:t>
      </w:r>
      <w:bookmarkEnd w:id="135"/>
      <w:bookmarkEnd w:id="136"/>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2624"/>
        <w:gridCol w:w="1391"/>
        <w:gridCol w:w="1292"/>
        <w:gridCol w:w="1729"/>
        <w:gridCol w:w="2224"/>
      </w:tblGrid>
      <w:tr w:rsidR="00192DCF" w:rsidRPr="00192DCF" w14:paraId="1F4BE265" w14:textId="77777777" w:rsidTr="00192DCF">
        <w:trPr>
          <w:trHeight w:val="20"/>
          <w:tblHeader/>
        </w:trPr>
        <w:tc>
          <w:tcPr>
            <w:tcW w:w="516" w:type="dxa"/>
            <w:shd w:val="clear" w:color="auto" w:fill="auto"/>
            <w:hideMark/>
          </w:tcPr>
          <w:p w14:paraId="51FA8C17" w14:textId="77777777" w:rsidR="00192DCF" w:rsidRPr="00192DCF" w:rsidRDefault="00192DCF" w:rsidP="00192DCF">
            <w:pPr>
              <w:rPr>
                <w:color w:val="000000"/>
                <w:szCs w:val="28"/>
              </w:rPr>
            </w:pPr>
            <w:bookmarkStart w:id="137" w:name="_Hlk73711653"/>
            <w:r w:rsidRPr="00192DCF">
              <w:rPr>
                <w:color w:val="000000"/>
                <w:szCs w:val="28"/>
              </w:rPr>
              <w:lastRenderedPageBreak/>
              <w:t>№ пп</w:t>
            </w:r>
          </w:p>
        </w:tc>
        <w:tc>
          <w:tcPr>
            <w:tcW w:w="2624" w:type="dxa"/>
            <w:shd w:val="clear" w:color="000000" w:fill="FFFFFF"/>
            <w:hideMark/>
          </w:tcPr>
          <w:p w14:paraId="13DD3A55" w14:textId="77777777" w:rsidR="00192DCF" w:rsidRPr="00192DCF" w:rsidRDefault="00192DCF" w:rsidP="00192DCF">
            <w:pPr>
              <w:rPr>
                <w:color w:val="000000"/>
                <w:szCs w:val="28"/>
              </w:rPr>
            </w:pPr>
            <w:r w:rsidRPr="00192DCF">
              <w:rPr>
                <w:color w:val="000000"/>
                <w:szCs w:val="28"/>
              </w:rPr>
              <w:t>Наименование теплоисточника</w:t>
            </w:r>
          </w:p>
        </w:tc>
        <w:tc>
          <w:tcPr>
            <w:tcW w:w="1391" w:type="dxa"/>
            <w:shd w:val="clear" w:color="000000" w:fill="FFFFFF"/>
            <w:hideMark/>
          </w:tcPr>
          <w:p w14:paraId="2913788A" w14:textId="77777777" w:rsidR="00192DCF" w:rsidRPr="00192DCF" w:rsidRDefault="00192DCF" w:rsidP="00192DCF">
            <w:pPr>
              <w:rPr>
                <w:color w:val="000000"/>
                <w:szCs w:val="28"/>
              </w:rPr>
            </w:pPr>
            <w:r w:rsidRPr="00192DCF">
              <w:rPr>
                <w:color w:val="000000"/>
                <w:szCs w:val="28"/>
              </w:rPr>
              <w:t>Темпер. график в отоп. период</w:t>
            </w:r>
          </w:p>
        </w:tc>
        <w:tc>
          <w:tcPr>
            <w:tcW w:w="1292" w:type="dxa"/>
            <w:shd w:val="clear" w:color="000000" w:fill="FFFFFF"/>
          </w:tcPr>
          <w:p w14:paraId="6B041FAB" w14:textId="77777777" w:rsidR="00192DCF" w:rsidRPr="00192DCF" w:rsidRDefault="00192DCF" w:rsidP="00192DCF">
            <w:pPr>
              <w:rPr>
                <w:color w:val="000000"/>
                <w:szCs w:val="28"/>
              </w:rPr>
            </w:pPr>
            <w:r w:rsidRPr="00192DCF">
              <w:rPr>
                <w:color w:val="000000"/>
                <w:szCs w:val="28"/>
              </w:rPr>
              <w:t>Темпер. график в неотоп. период</w:t>
            </w:r>
          </w:p>
        </w:tc>
        <w:tc>
          <w:tcPr>
            <w:tcW w:w="1729" w:type="dxa"/>
            <w:shd w:val="clear" w:color="000000" w:fill="FFFFFF"/>
            <w:hideMark/>
          </w:tcPr>
          <w:p w14:paraId="183FE5A6" w14:textId="77777777" w:rsidR="00192DCF" w:rsidRPr="00192DCF" w:rsidRDefault="00192DCF" w:rsidP="00192DCF">
            <w:pPr>
              <w:rPr>
                <w:color w:val="000000"/>
                <w:szCs w:val="28"/>
              </w:rPr>
            </w:pPr>
            <w:r w:rsidRPr="00192DCF">
              <w:rPr>
                <w:color w:val="000000"/>
                <w:szCs w:val="28"/>
              </w:rPr>
              <w:t>Способ регулирования</w:t>
            </w:r>
          </w:p>
        </w:tc>
        <w:tc>
          <w:tcPr>
            <w:tcW w:w="2224" w:type="dxa"/>
            <w:shd w:val="clear" w:color="000000" w:fill="FFFFFF"/>
          </w:tcPr>
          <w:p w14:paraId="6659D4F7" w14:textId="77777777" w:rsidR="00192DCF" w:rsidRPr="00192DCF" w:rsidRDefault="00192DCF" w:rsidP="00192DCF">
            <w:pPr>
              <w:rPr>
                <w:color w:val="000000"/>
                <w:szCs w:val="28"/>
              </w:rPr>
            </w:pPr>
            <w:r w:rsidRPr="00192DCF">
              <w:rPr>
                <w:color w:val="000000"/>
                <w:szCs w:val="28"/>
              </w:rPr>
              <w:t>Режим работы</w:t>
            </w:r>
          </w:p>
        </w:tc>
      </w:tr>
      <w:tr w:rsidR="00192DCF" w:rsidRPr="00192DCF" w14:paraId="3A722A8A" w14:textId="77777777" w:rsidTr="00192DCF">
        <w:trPr>
          <w:trHeight w:val="20"/>
        </w:trPr>
        <w:tc>
          <w:tcPr>
            <w:tcW w:w="516" w:type="dxa"/>
            <w:shd w:val="clear" w:color="auto" w:fill="auto"/>
            <w:hideMark/>
          </w:tcPr>
          <w:p w14:paraId="3D390E4A" w14:textId="77777777" w:rsidR="00192DCF" w:rsidRPr="003E6A32" w:rsidRDefault="00192DCF" w:rsidP="00192DCF">
            <w:pPr>
              <w:rPr>
                <w:color w:val="000000"/>
                <w:szCs w:val="28"/>
              </w:rPr>
            </w:pPr>
            <w:r w:rsidRPr="003E6A32">
              <w:rPr>
                <w:color w:val="000000"/>
                <w:szCs w:val="28"/>
              </w:rPr>
              <w:t>1</w:t>
            </w:r>
          </w:p>
        </w:tc>
        <w:tc>
          <w:tcPr>
            <w:tcW w:w="2624" w:type="dxa"/>
            <w:shd w:val="clear" w:color="auto" w:fill="auto"/>
            <w:hideMark/>
          </w:tcPr>
          <w:p w14:paraId="50E5FF4E" w14:textId="77777777" w:rsidR="00192DCF" w:rsidRPr="003E6A32" w:rsidRDefault="00192DCF" w:rsidP="00192DCF">
            <w:pPr>
              <w:rPr>
                <w:color w:val="000000"/>
                <w:szCs w:val="28"/>
              </w:rPr>
            </w:pPr>
            <w:r w:rsidRPr="003E6A32">
              <w:rPr>
                <w:szCs w:val="28"/>
              </w:rPr>
              <w:t>Котельная, п. Рощино</w:t>
            </w:r>
          </w:p>
        </w:tc>
        <w:tc>
          <w:tcPr>
            <w:tcW w:w="1391" w:type="dxa"/>
            <w:shd w:val="clear" w:color="auto" w:fill="auto"/>
            <w:hideMark/>
          </w:tcPr>
          <w:p w14:paraId="228025AF" w14:textId="77777777" w:rsidR="00192DCF" w:rsidRPr="003E6A32" w:rsidRDefault="00192DCF" w:rsidP="00192DCF">
            <w:pPr>
              <w:rPr>
                <w:color w:val="000000"/>
                <w:szCs w:val="28"/>
              </w:rPr>
            </w:pPr>
            <w:r w:rsidRPr="003E6A32">
              <w:rPr>
                <w:color w:val="000000"/>
                <w:szCs w:val="28"/>
              </w:rPr>
              <w:t xml:space="preserve">95/70 </w:t>
            </w:r>
            <w:r w:rsidRPr="003E6A32">
              <w:rPr>
                <w:color w:val="000000"/>
                <w:szCs w:val="28"/>
                <w:vertAlign w:val="superscript"/>
              </w:rPr>
              <w:t>о</w:t>
            </w:r>
            <w:r w:rsidRPr="003E6A32">
              <w:rPr>
                <w:color w:val="000000"/>
                <w:szCs w:val="28"/>
              </w:rPr>
              <w:t>С</w:t>
            </w:r>
          </w:p>
        </w:tc>
        <w:tc>
          <w:tcPr>
            <w:tcW w:w="1292" w:type="dxa"/>
          </w:tcPr>
          <w:p w14:paraId="293275F4" w14:textId="77777777" w:rsidR="00192DCF" w:rsidRPr="003E6A32" w:rsidRDefault="00192DCF" w:rsidP="00192DCF">
            <w:pPr>
              <w:rPr>
                <w:color w:val="000000"/>
                <w:szCs w:val="28"/>
              </w:rPr>
            </w:pPr>
            <w:r w:rsidRPr="003E6A32">
              <w:rPr>
                <w:color w:val="000000"/>
                <w:szCs w:val="28"/>
              </w:rPr>
              <w:t>70/40ºС</w:t>
            </w:r>
          </w:p>
        </w:tc>
        <w:tc>
          <w:tcPr>
            <w:tcW w:w="1729" w:type="dxa"/>
            <w:shd w:val="clear" w:color="auto" w:fill="auto"/>
            <w:hideMark/>
          </w:tcPr>
          <w:p w14:paraId="0FE3E125" w14:textId="77777777" w:rsidR="00192DCF" w:rsidRPr="003E6A32" w:rsidRDefault="00192DCF" w:rsidP="00192DCF">
            <w:pPr>
              <w:rPr>
                <w:color w:val="000000"/>
                <w:szCs w:val="28"/>
              </w:rPr>
            </w:pPr>
            <w:r w:rsidRPr="003E6A32">
              <w:rPr>
                <w:color w:val="000000"/>
                <w:szCs w:val="28"/>
              </w:rPr>
              <w:t>Качественный</w:t>
            </w:r>
          </w:p>
        </w:tc>
        <w:tc>
          <w:tcPr>
            <w:tcW w:w="2224" w:type="dxa"/>
          </w:tcPr>
          <w:p w14:paraId="3440F134" w14:textId="77777777" w:rsidR="00192DCF" w:rsidRPr="00192DCF" w:rsidRDefault="00192DCF" w:rsidP="00192DCF">
            <w:pPr>
              <w:rPr>
                <w:color w:val="000000"/>
                <w:szCs w:val="28"/>
              </w:rPr>
            </w:pPr>
            <w:r w:rsidRPr="003E6A32">
              <w:rPr>
                <w:color w:val="000000"/>
                <w:szCs w:val="28"/>
              </w:rPr>
              <w:t>Круглогодичный</w:t>
            </w:r>
          </w:p>
        </w:tc>
      </w:tr>
      <w:tr w:rsidR="00192DCF" w:rsidRPr="00192DCF" w14:paraId="0D461E35" w14:textId="77777777" w:rsidTr="00192DCF">
        <w:trPr>
          <w:trHeight w:val="20"/>
        </w:trPr>
        <w:tc>
          <w:tcPr>
            <w:tcW w:w="516" w:type="dxa"/>
            <w:shd w:val="clear" w:color="auto" w:fill="auto"/>
          </w:tcPr>
          <w:p w14:paraId="48D6B105" w14:textId="77777777" w:rsidR="00192DCF" w:rsidRPr="00192DCF" w:rsidRDefault="00192DCF" w:rsidP="00192DCF">
            <w:pPr>
              <w:rPr>
                <w:color w:val="000000"/>
                <w:szCs w:val="28"/>
              </w:rPr>
            </w:pPr>
            <w:r w:rsidRPr="00192DCF">
              <w:rPr>
                <w:color w:val="000000"/>
                <w:szCs w:val="28"/>
              </w:rPr>
              <w:t>2</w:t>
            </w:r>
          </w:p>
        </w:tc>
        <w:tc>
          <w:tcPr>
            <w:tcW w:w="2624" w:type="dxa"/>
            <w:shd w:val="clear" w:color="auto" w:fill="auto"/>
          </w:tcPr>
          <w:p w14:paraId="6F51F231" w14:textId="77777777" w:rsidR="00192DCF" w:rsidRPr="00192DCF" w:rsidRDefault="00192DCF" w:rsidP="00192DCF">
            <w:pPr>
              <w:rPr>
                <w:color w:val="000000"/>
                <w:szCs w:val="28"/>
              </w:rPr>
            </w:pPr>
            <w:r w:rsidRPr="00192DCF">
              <w:rPr>
                <w:szCs w:val="28"/>
              </w:rPr>
              <w:t>Котельная, д. Казанцево (мкр. Славино)</w:t>
            </w:r>
          </w:p>
        </w:tc>
        <w:tc>
          <w:tcPr>
            <w:tcW w:w="1391" w:type="dxa"/>
            <w:shd w:val="clear" w:color="auto" w:fill="auto"/>
          </w:tcPr>
          <w:p w14:paraId="35C538CA" w14:textId="77777777" w:rsidR="00192DCF" w:rsidRPr="00192DCF" w:rsidRDefault="00192DCF" w:rsidP="00192DCF">
            <w:pPr>
              <w:rPr>
                <w:color w:val="000000"/>
                <w:szCs w:val="28"/>
              </w:rPr>
            </w:pPr>
            <w:r w:rsidRPr="00192DCF">
              <w:rPr>
                <w:color w:val="000000"/>
                <w:szCs w:val="28"/>
              </w:rPr>
              <w:t xml:space="preserve">105/70 </w:t>
            </w:r>
            <w:r w:rsidRPr="00192DCF">
              <w:rPr>
                <w:color w:val="000000"/>
                <w:szCs w:val="28"/>
                <w:vertAlign w:val="superscript"/>
              </w:rPr>
              <w:t>о</w:t>
            </w:r>
            <w:r w:rsidRPr="00192DCF">
              <w:rPr>
                <w:color w:val="000000"/>
                <w:szCs w:val="28"/>
              </w:rPr>
              <w:t>С</w:t>
            </w:r>
          </w:p>
        </w:tc>
        <w:tc>
          <w:tcPr>
            <w:tcW w:w="1292" w:type="dxa"/>
          </w:tcPr>
          <w:p w14:paraId="6A2061F1" w14:textId="77777777" w:rsidR="00192DCF" w:rsidRPr="00192DCF" w:rsidRDefault="00192DCF" w:rsidP="00192DCF">
            <w:pPr>
              <w:rPr>
                <w:color w:val="000000"/>
                <w:szCs w:val="28"/>
              </w:rPr>
            </w:pPr>
            <w:r w:rsidRPr="00192DCF">
              <w:rPr>
                <w:color w:val="000000"/>
                <w:szCs w:val="28"/>
              </w:rPr>
              <w:t>70/40ºС</w:t>
            </w:r>
          </w:p>
        </w:tc>
        <w:tc>
          <w:tcPr>
            <w:tcW w:w="1729" w:type="dxa"/>
            <w:shd w:val="clear" w:color="auto" w:fill="auto"/>
          </w:tcPr>
          <w:p w14:paraId="775A3C1B" w14:textId="77777777" w:rsidR="00192DCF" w:rsidRPr="00192DCF" w:rsidRDefault="00192DCF" w:rsidP="00192DCF">
            <w:pPr>
              <w:rPr>
                <w:color w:val="000000"/>
                <w:szCs w:val="28"/>
              </w:rPr>
            </w:pPr>
            <w:r w:rsidRPr="00192DCF">
              <w:rPr>
                <w:color w:val="000000"/>
                <w:szCs w:val="28"/>
              </w:rPr>
              <w:t>Качественный</w:t>
            </w:r>
          </w:p>
        </w:tc>
        <w:tc>
          <w:tcPr>
            <w:tcW w:w="2224" w:type="dxa"/>
          </w:tcPr>
          <w:p w14:paraId="5BC0C4AE" w14:textId="77777777" w:rsidR="00192DCF" w:rsidRPr="00192DCF" w:rsidRDefault="00192DCF" w:rsidP="00192DCF">
            <w:pPr>
              <w:rPr>
                <w:color w:val="000000"/>
                <w:szCs w:val="28"/>
              </w:rPr>
            </w:pPr>
            <w:r w:rsidRPr="00192DCF">
              <w:rPr>
                <w:color w:val="000000"/>
                <w:szCs w:val="28"/>
              </w:rPr>
              <w:t>Круглогодичный</w:t>
            </w:r>
          </w:p>
        </w:tc>
      </w:tr>
    </w:tbl>
    <w:bookmarkEnd w:id="137"/>
    <w:p w14:paraId="77B3BDFB" w14:textId="77777777" w:rsidR="005B2D03" w:rsidRPr="00192DCF" w:rsidRDefault="005B2D03" w:rsidP="00B53CA5">
      <w:pPr>
        <w:pStyle w:val="afffe"/>
      </w:pPr>
      <w:r w:rsidRPr="00192DCF">
        <w:t>Необходимость изменения отсутствует.</w:t>
      </w:r>
    </w:p>
    <w:p w14:paraId="458C4663" w14:textId="77777777" w:rsidR="005B2D03" w:rsidRPr="00192DCF" w:rsidRDefault="005B2D03" w:rsidP="00B53CA5">
      <w:pPr>
        <w:pStyle w:val="affff0"/>
      </w:pPr>
      <w:bookmarkStart w:id="138" w:name="_Toc75916889"/>
      <w:bookmarkStart w:id="139" w:name="_Toc101974757"/>
      <w:bookmarkStart w:id="140" w:name="_Toc136911808"/>
      <w:r w:rsidRPr="00192DCF">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34"/>
      <w:bookmarkEnd w:id="138"/>
      <w:bookmarkEnd w:id="139"/>
      <w:bookmarkEnd w:id="140"/>
    </w:p>
    <w:p w14:paraId="317515B6" w14:textId="77777777" w:rsidR="005B2D03" w:rsidRPr="00192DCF" w:rsidRDefault="005B2D03" w:rsidP="00B53CA5">
      <w:pPr>
        <w:pStyle w:val="afffe"/>
      </w:pPr>
      <w:bookmarkStart w:id="141" w:name="_Toc536140380"/>
      <w:r w:rsidRPr="00192DCF">
        <w:t>Предложения по перспективной установленной тепловой мощности каждого источника тепловой энергии представлены в таблицах 2.3.1.</w:t>
      </w:r>
    </w:p>
    <w:p w14:paraId="73CEC779" w14:textId="77777777" w:rsidR="005B2D03" w:rsidRPr="00192DCF" w:rsidRDefault="005B2D03" w:rsidP="00B53CA5">
      <w:pPr>
        <w:pStyle w:val="affff0"/>
      </w:pPr>
      <w:bookmarkStart w:id="142" w:name="_Toc75916890"/>
      <w:bookmarkStart w:id="143" w:name="_Toc101974758"/>
      <w:bookmarkStart w:id="144" w:name="_Toc136911809"/>
      <w:r w:rsidRPr="00192DCF">
        <w:t xml:space="preserve">5.10. </w:t>
      </w:r>
      <w:bookmarkStart w:id="145" w:name="_Hlk57697777"/>
      <w:r w:rsidRPr="00192DCF">
        <w:t>Предложения по вводу новых и реконструкции существующих источников тепловой энергии</w:t>
      </w:r>
      <w:bookmarkEnd w:id="145"/>
      <w:r w:rsidRPr="00192DCF">
        <w:t xml:space="preserve"> </w:t>
      </w:r>
      <w:bookmarkStart w:id="146" w:name="_Hlk57697753"/>
      <w:r w:rsidRPr="00192DCF">
        <w:t>с использованием возобновляемых источников энергии, а также местных видов топлива</w:t>
      </w:r>
      <w:bookmarkEnd w:id="141"/>
      <w:bookmarkEnd w:id="142"/>
      <w:bookmarkEnd w:id="143"/>
      <w:bookmarkEnd w:id="144"/>
      <w:bookmarkEnd w:id="146"/>
    </w:p>
    <w:p w14:paraId="5EC75D6C" w14:textId="77777777" w:rsidR="005B2D03" w:rsidRPr="00192DCF" w:rsidRDefault="005B2D03" w:rsidP="00B53CA5">
      <w:pPr>
        <w:pStyle w:val="afffe"/>
      </w:pPr>
      <w:bookmarkStart w:id="147" w:name="_Toc536140381"/>
      <w:r w:rsidRPr="00192DCF">
        <w:t>Не предусматривается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2157EACD" w14:textId="77777777" w:rsidR="005B2D03" w:rsidRPr="00192DCF" w:rsidRDefault="005B2D03" w:rsidP="00B53CA5">
      <w:pPr>
        <w:pStyle w:val="affff0"/>
      </w:pPr>
      <w:bookmarkStart w:id="148" w:name="_Toc75916891"/>
      <w:bookmarkStart w:id="149" w:name="_Toc101974759"/>
      <w:bookmarkStart w:id="150" w:name="_Toc136911810"/>
      <w:r w:rsidRPr="00192DCF">
        <w:t xml:space="preserve">Раздел 6 </w:t>
      </w:r>
      <w:bookmarkEnd w:id="147"/>
      <w:r w:rsidRPr="00192DCF">
        <w:t>Предложения по строительству, реконструкции и (или) модернизации тепловых сетей</w:t>
      </w:r>
      <w:bookmarkEnd w:id="148"/>
      <w:bookmarkEnd w:id="149"/>
      <w:bookmarkEnd w:id="150"/>
    </w:p>
    <w:p w14:paraId="44D789E6" w14:textId="77777777" w:rsidR="005B2D03" w:rsidRPr="00192DCF" w:rsidRDefault="005B2D03" w:rsidP="00B53CA5">
      <w:pPr>
        <w:pStyle w:val="affff0"/>
      </w:pPr>
      <w:bookmarkStart w:id="151" w:name="_Toc536140382"/>
      <w:bookmarkStart w:id="152" w:name="_Toc75916892"/>
      <w:bookmarkStart w:id="153" w:name="_Toc101974760"/>
      <w:bookmarkStart w:id="154" w:name="_Toc136911811"/>
      <w:r w:rsidRPr="00192DCF">
        <w:t xml:space="preserve">6.1. Предложения </w:t>
      </w:r>
      <w:bookmarkEnd w:id="151"/>
      <w:r w:rsidRPr="00192DCF">
        <w:t>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52"/>
      <w:bookmarkEnd w:id="153"/>
      <w:bookmarkEnd w:id="154"/>
    </w:p>
    <w:p w14:paraId="1BD204B7" w14:textId="77777777" w:rsidR="005B2D03" w:rsidRPr="00192DCF" w:rsidRDefault="005B2D03" w:rsidP="00B53CA5">
      <w:pPr>
        <w:pStyle w:val="afffe"/>
      </w:pPr>
      <w:bookmarkStart w:id="155" w:name="_Toc536140383"/>
      <w:r w:rsidRPr="00192DCF">
        <w:t>Не предусматривается</w:t>
      </w:r>
    </w:p>
    <w:p w14:paraId="630B90E2" w14:textId="77777777" w:rsidR="005B2D03" w:rsidRPr="00192DCF" w:rsidRDefault="005B2D03" w:rsidP="00B53CA5">
      <w:pPr>
        <w:pStyle w:val="affff0"/>
      </w:pPr>
      <w:bookmarkStart w:id="156" w:name="_Toc75916893"/>
      <w:bookmarkStart w:id="157" w:name="_Toc101974761"/>
      <w:bookmarkStart w:id="158" w:name="_Toc136911812"/>
      <w:r w:rsidRPr="00192DCF">
        <w:t>6.2. Предложения по строительству и реконструкции тепловых сетей для обеспечения перспективных приростов тепловой нагрузки в осваиваемых районах сельского поселения под жилищную, комплексную или производственную застройку</w:t>
      </w:r>
      <w:bookmarkEnd w:id="155"/>
      <w:bookmarkEnd w:id="156"/>
      <w:bookmarkEnd w:id="157"/>
      <w:bookmarkEnd w:id="158"/>
    </w:p>
    <w:p w14:paraId="7C772E8E" w14:textId="5C1CA4C3" w:rsidR="00192DCF" w:rsidRDefault="00192DCF" w:rsidP="00B53CA5">
      <w:pPr>
        <w:pStyle w:val="afffe"/>
        <w:rPr>
          <w:highlight w:val="yellow"/>
        </w:rPr>
      </w:pPr>
      <w:bookmarkStart w:id="159" w:name="_Hlk44646393"/>
      <w:bookmarkStart w:id="160" w:name="_Toc536140384"/>
      <w:r w:rsidRPr="00192DCF">
        <w:t>Предложения по строительству и реконструкции тепловых сетей для обеспечения перспективных приростов тепловой нагрузки в осваиваемых районах сельского поселения под жилищную, комплексную или производственную застройку</w:t>
      </w:r>
      <w:r>
        <w:t xml:space="preserve"> </w:t>
      </w:r>
      <w:r w:rsidRPr="00192DCF">
        <w:t>представлены в Приложении 4 Обосновывающих материалов</w:t>
      </w:r>
    </w:p>
    <w:p w14:paraId="29ABA3B9" w14:textId="77777777" w:rsidR="005B2D03" w:rsidRPr="00192DCF" w:rsidRDefault="005B2D03" w:rsidP="00B53CA5">
      <w:pPr>
        <w:pStyle w:val="affff0"/>
      </w:pPr>
      <w:bookmarkStart w:id="161" w:name="_Toc75916894"/>
      <w:bookmarkStart w:id="162" w:name="_Toc101974762"/>
      <w:bookmarkStart w:id="163" w:name="_Toc136911813"/>
      <w:bookmarkEnd w:id="159"/>
      <w:r w:rsidRPr="00192DCF">
        <w:t xml:space="preserve">6.3. Предложения </w:t>
      </w:r>
      <w:bookmarkEnd w:id="160"/>
      <w:r w:rsidRPr="00192DCF">
        <w:t>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61"/>
      <w:bookmarkEnd w:id="162"/>
      <w:bookmarkEnd w:id="163"/>
    </w:p>
    <w:p w14:paraId="38B4AF13" w14:textId="77777777" w:rsidR="005B2D03" w:rsidRPr="00192DCF" w:rsidRDefault="005B2D03" w:rsidP="00B53CA5">
      <w:pPr>
        <w:pStyle w:val="afffe"/>
      </w:pPr>
      <w:bookmarkStart w:id="164" w:name="_Toc536140385"/>
      <w:r w:rsidRPr="00192DCF">
        <w:t>Не предусматривается</w:t>
      </w:r>
    </w:p>
    <w:p w14:paraId="06AD2E98" w14:textId="77777777" w:rsidR="005B2D03" w:rsidRPr="00192DCF" w:rsidRDefault="005B2D03" w:rsidP="00B53CA5">
      <w:pPr>
        <w:pStyle w:val="affff0"/>
      </w:pPr>
      <w:bookmarkStart w:id="165" w:name="_Toc75916895"/>
      <w:bookmarkStart w:id="166" w:name="_Toc101974763"/>
      <w:bookmarkStart w:id="167" w:name="_Toc136911814"/>
      <w:r w:rsidRPr="00192DCF">
        <w:lastRenderedPageBreak/>
        <w:t xml:space="preserve">6.4. </w:t>
      </w:r>
      <w:bookmarkEnd w:id="164"/>
      <w:r w:rsidRPr="00192DCF">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65"/>
      <w:bookmarkEnd w:id="166"/>
      <w:bookmarkEnd w:id="167"/>
    </w:p>
    <w:p w14:paraId="3CE123A8" w14:textId="77777777" w:rsidR="005B2D03" w:rsidRPr="00192DCF" w:rsidRDefault="005B2D03" w:rsidP="00B53CA5">
      <w:pPr>
        <w:pStyle w:val="afffe"/>
      </w:pPr>
      <w:bookmarkStart w:id="168" w:name="_Toc536140386"/>
      <w:r w:rsidRPr="00192DCF">
        <w:t>Не предусматривается</w:t>
      </w:r>
    </w:p>
    <w:p w14:paraId="2421C4D7" w14:textId="77777777" w:rsidR="005B2D03" w:rsidRPr="00D206E9" w:rsidRDefault="005B2D03" w:rsidP="00B53CA5">
      <w:pPr>
        <w:pStyle w:val="affff0"/>
      </w:pPr>
      <w:bookmarkStart w:id="169" w:name="_Toc75916896"/>
      <w:bookmarkStart w:id="170" w:name="_Toc101974764"/>
      <w:bookmarkStart w:id="171" w:name="_Toc136911815"/>
      <w:r w:rsidRPr="00192DCF">
        <w:t xml:space="preserve">6.5. Предложения </w:t>
      </w:r>
      <w:bookmarkEnd w:id="168"/>
      <w:r w:rsidRPr="00192DCF">
        <w:t xml:space="preserve">по строительству, реконструкции и (или) модернизации </w:t>
      </w:r>
      <w:r w:rsidRPr="00D206E9">
        <w:t>тепловых сетей для обеспечения нормативной надежности теплоснабжения потребителей</w:t>
      </w:r>
      <w:bookmarkEnd w:id="169"/>
      <w:bookmarkEnd w:id="170"/>
      <w:bookmarkEnd w:id="171"/>
    </w:p>
    <w:p w14:paraId="3E8939A8" w14:textId="36D90587" w:rsidR="005B2D03" w:rsidRPr="00D206E9" w:rsidRDefault="005B2D03" w:rsidP="00B53CA5">
      <w:pPr>
        <w:pStyle w:val="afffe"/>
      </w:pPr>
      <w:bookmarkStart w:id="172" w:name="_Hlk5748298"/>
      <w:bookmarkStart w:id="173" w:name="_Toc536140387"/>
      <w:r w:rsidRPr="00D206E9">
        <w:t xml:space="preserve">Предложения по строительству тепловых сетей для обеспечения нормативной надежности теплоснабжения рассмотрены в Приложении </w:t>
      </w:r>
      <w:r w:rsidR="00D206E9" w:rsidRPr="00D206E9">
        <w:t>4</w:t>
      </w:r>
      <w:r w:rsidRPr="00D206E9">
        <w:t xml:space="preserve"> Обосновывающих материалов.</w:t>
      </w:r>
    </w:p>
    <w:p w14:paraId="3175BBCC" w14:textId="77777777" w:rsidR="005B2D03" w:rsidRPr="00D206E9" w:rsidRDefault="005B2D03" w:rsidP="00B53CA5">
      <w:pPr>
        <w:pStyle w:val="affff0"/>
      </w:pPr>
      <w:bookmarkStart w:id="174" w:name="_Toc75916897"/>
      <w:bookmarkStart w:id="175" w:name="_Toc101974765"/>
      <w:bookmarkStart w:id="176" w:name="_Toc136911816"/>
      <w:bookmarkEnd w:id="172"/>
      <w:r w:rsidRPr="00D206E9">
        <w:t>Раздел 7 Предложения по переводу открытых систем теплоснабжения (горячего водоснабжения) в закрытые системы горячего водоснабжения</w:t>
      </w:r>
      <w:bookmarkEnd w:id="173"/>
      <w:bookmarkEnd w:id="174"/>
      <w:bookmarkEnd w:id="175"/>
      <w:bookmarkEnd w:id="176"/>
    </w:p>
    <w:p w14:paraId="0CB24BD1" w14:textId="77777777" w:rsidR="005B2D03" w:rsidRPr="00D206E9" w:rsidRDefault="005B2D03" w:rsidP="00B53CA5">
      <w:pPr>
        <w:pStyle w:val="affff0"/>
      </w:pPr>
      <w:bookmarkStart w:id="177" w:name="_Toc536140388"/>
      <w:bookmarkStart w:id="178" w:name="_Toc75916898"/>
      <w:bookmarkStart w:id="179" w:name="_Toc101974766"/>
      <w:bookmarkStart w:id="180" w:name="_Toc136911817"/>
      <w:r w:rsidRPr="00D206E9">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77"/>
      <w:bookmarkEnd w:id="178"/>
      <w:bookmarkEnd w:id="179"/>
      <w:bookmarkEnd w:id="180"/>
    </w:p>
    <w:p w14:paraId="2F134813" w14:textId="77777777" w:rsidR="005B2D03" w:rsidRPr="00D206E9" w:rsidRDefault="005B2D03" w:rsidP="00B53CA5">
      <w:pPr>
        <w:pStyle w:val="afffe"/>
      </w:pPr>
      <w:r w:rsidRPr="00D206E9">
        <w:t>На территории сельского поселения закрытая система теплоснабжения.</w:t>
      </w:r>
    </w:p>
    <w:p w14:paraId="11C0CEC2" w14:textId="77777777" w:rsidR="005B2D03" w:rsidRPr="00D206E9" w:rsidRDefault="005B2D03" w:rsidP="00B53CA5">
      <w:pPr>
        <w:pStyle w:val="affff0"/>
      </w:pPr>
      <w:bookmarkStart w:id="181" w:name="_Toc536140389"/>
      <w:bookmarkStart w:id="182" w:name="_Toc75916899"/>
      <w:bookmarkStart w:id="183" w:name="_Toc101974767"/>
      <w:bookmarkStart w:id="184" w:name="_Toc136911818"/>
      <w:r w:rsidRPr="00D206E9">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81"/>
      <w:bookmarkEnd w:id="182"/>
      <w:bookmarkEnd w:id="183"/>
      <w:bookmarkEnd w:id="184"/>
    </w:p>
    <w:p w14:paraId="2CC89164" w14:textId="77777777" w:rsidR="005B2D03" w:rsidRPr="00D206E9" w:rsidRDefault="005B2D03" w:rsidP="00B53CA5">
      <w:pPr>
        <w:pStyle w:val="afffe"/>
        <w:rPr>
          <w:lang w:eastAsia="en-US"/>
        </w:rPr>
      </w:pPr>
      <w:r w:rsidRPr="00D206E9">
        <w:rPr>
          <w:lang w:eastAsia="en-US"/>
        </w:rPr>
        <w:t>На территории сельского поселения закрытая система теплоснабжения.</w:t>
      </w:r>
    </w:p>
    <w:p w14:paraId="257E638D" w14:textId="77777777" w:rsidR="005B2D03" w:rsidRPr="00D206E9" w:rsidRDefault="005B2D03" w:rsidP="00B53CA5">
      <w:pPr>
        <w:pStyle w:val="affff0"/>
      </w:pPr>
      <w:bookmarkStart w:id="185" w:name="_Toc536140390"/>
      <w:bookmarkStart w:id="186" w:name="_Toc75916900"/>
      <w:bookmarkStart w:id="187" w:name="_Toc101974768"/>
      <w:bookmarkStart w:id="188" w:name="_Toc136911819"/>
      <w:r w:rsidRPr="00D206E9">
        <w:t>Раздел 8 Перспективные топливные балансы</w:t>
      </w:r>
      <w:bookmarkEnd w:id="185"/>
      <w:bookmarkEnd w:id="186"/>
      <w:bookmarkEnd w:id="187"/>
      <w:bookmarkEnd w:id="188"/>
    </w:p>
    <w:p w14:paraId="7CBDD0DD" w14:textId="77777777" w:rsidR="005B2D03" w:rsidRPr="00D206E9" w:rsidRDefault="005B2D03" w:rsidP="00B53CA5">
      <w:pPr>
        <w:pStyle w:val="affff0"/>
      </w:pPr>
      <w:bookmarkStart w:id="189" w:name="_Toc536140391"/>
      <w:bookmarkStart w:id="190" w:name="_Toc75916901"/>
      <w:bookmarkStart w:id="191" w:name="_Toc101974769"/>
      <w:bookmarkStart w:id="192" w:name="_Toc136911820"/>
      <w:r w:rsidRPr="00D206E9">
        <w:t>8.1.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89"/>
      <w:bookmarkEnd w:id="190"/>
      <w:bookmarkEnd w:id="191"/>
      <w:bookmarkEnd w:id="192"/>
    </w:p>
    <w:p w14:paraId="1902BAC7" w14:textId="77777777" w:rsidR="005B2D03" w:rsidRPr="00D206E9" w:rsidRDefault="005B2D03" w:rsidP="00B53CA5">
      <w:pPr>
        <w:pStyle w:val="afffe"/>
        <w:rPr>
          <w:lang w:eastAsia="en-US"/>
        </w:rPr>
      </w:pPr>
      <w:r w:rsidRPr="00D206E9">
        <w:rPr>
          <w:lang w:eastAsia="en-US"/>
        </w:rPr>
        <w:t>Перспективный топливный баланс для каждого источника тепловой энергии по видам основного, резервного и аварийного топлива на каждом этапе представлен в таблицах 10.1.1.-10.1.4 Обосновывающих материалов.</w:t>
      </w:r>
    </w:p>
    <w:p w14:paraId="18C42DF3" w14:textId="77777777" w:rsidR="005B2D03" w:rsidRPr="00D206E9" w:rsidRDefault="005B2D03" w:rsidP="00B53CA5">
      <w:pPr>
        <w:pStyle w:val="affff0"/>
      </w:pPr>
      <w:bookmarkStart w:id="193" w:name="_Toc536140392"/>
      <w:bookmarkStart w:id="194" w:name="_Toc75916902"/>
      <w:bookmarkStart w:id="195" w:name="_Toc101974770"/>
      <w:bookmarkStart w:id="196" w:name="_Toc6365141"/>
      <w:bookmarkStart w:id="197" w:name="_Toc136911821"/>
      <w:r w:rsidRPr="00D206E9">
        <w:t>8.2.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93"/>
      <w:bookmarkEnd w:id="194"/>
      <w:bookmarkEnd w:id="195"/>
      <w:bookmarkEnd w:id="197"/>
    </w:p>
    <w:p w14:paraId="39238BF5" w14:textId="77777777" w:rsidR="005B2D03" w:rsidRPr="00D206E9" w:rsidRDefault="005B2D03" w:rsidP="00B53CA5">
      <w:pPr>
        <w:pStyle w:val="afffe"/>
        <w:rPr>
          <w:lang w:eastAsia="en-US"/>
        </w:rPr>
      </w:pPr>
      <w:r w:rsidRPr="00D206E9">
        <w:rPr>
          <w:lang w:eastAsia="en-US"/>
        </w:rPr>
        <w:t>Основным видом топлива является природный газ.</w:t>
      </w:r>
    </w:p>
    <w:p w14:paraId="23BD1730" w14:textId="77777777" w:rsidR="005B2D03" w:rsidRPr="00D206E9" w:rsidRDefault="005B2D03" w:rsidP="00B53CA5">
      <w:pPr>
        <w:pStyle w:val="affff0"/>
      </w:pPr>
      <w:bookmarkStart w:id="198" w:name="_Toc75916903"/>
      <w:bookmarkStart w:id="199" w:name="_Toc101974771"/>
      <w:bookmarkStart w:id="200" w:name="_Toc136911822"/>
      <w:r w:rsidRPr="00D206E9">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198"/>
      <w:bookmarkEnd w:id="199"/>
      <w:bookmarkEnd w:id="200"/>
    </w:p>
    <w:p w14:paraId="282F5678" w14:textId="665A300A" w:rsidR="005B2D03" w:rsidRPr="00D206E9" w:rsidRDefault="005B2D03" w:rsidP="00B53CA5">
      <w:pPr>
        <w:pStyle w:val="afffe"/>
        <w:rPr>
          <w:lang w:eastAsia="en-US"/>
        </w:rPr>
      </w:pPr>
      <w:bookmarkStart w:id="201" w:name="_Toc75916904"/>
      <w:bookmarkStart w:id="202" w:name="_Toc536140395"/>
      <w:bookmarkEnd w:id="196"/>
      <w:r w:rsidRPr="00D206E9">
        <w:rPr>
          <w:lang w:eastAsia="en-US"/>
        </w:rPr>
        <w:t xml:space="preserve">Природный газ на </w:t>
      </w:r>
      <w:r w:rsidR="00D206E9" w:rsidRPr="00D206E9">
        <w:rPr>
          <w:lang w:eastAsia="en-US"/>
        </w:rPr>
        <w:t>источники тепловой энергии</w:t>
      </w:r>
      <w:r w:rsidRPr="00D206E9">
        <w:rPr>
          <w:lang w:eastAsia="en-US"/>
        </w:rPr>
        <w:t xml:space="preserve"> поступает от ГРС.</w:t>
      </w:r>
    </w:p>
    <w:p w14:paraId="3B14FEC1" w14:textId="77777777" w:rsidR="005B2D03" w:rsidRPr="00D206E9" w:rsidRDefault="005B2D03" w:rsidP="00B53CA5">
      <w:pPr>
        <w:pStyle w:val="afffe"/>
        <w:rPr>
          <w:lang w:eastAsia="en-US"/>
        </w:rPr>
      </w:pPr>
      <w:r w:rsidRPr="00D206E9">
        <w:rPr>
          <w:lang w:eastAsia="en-US"/>
        </w:rPr>
        <w:t>Основное топливо источников сельского поселения – природный газ.</w:t>
      </w:r>
    </w:p>
    <w:p w14:paraId="2F7DFEB1" w14:textId="2CF1CDE5" w:rsidR="005B2D03" w:rsidRPr="00D206E9" w:rsidRDefault="005B2D03" w:rsidP="00B53CA5">
      <w:pPr>
        <w:pStyle w:val="afffe"/>
        <w:rPr>
          <w:lang w:eastAsia="en-US"/>
        </w:rPr>
      </w:pPr>
      <w:r w:rsidRPr="00D206E9">
        <w:rPr>
          <w:lang w:eastAsia="en-US"/>
        </w:rPr>
        <w:t>Физико-химические показатели природного газа, используемого для производства тепловой энергии:</w:t>
      </w:r>
    </w:p>
    <w:p w14:paraId="0FA09835" w14:textId="77777777" w:rsidR="005B2D03" w:rsidRPr="00D206E9" w:rsidRDefault="005B2D03" w:rsidP="00B53CA5">
      <w:pPr>
        <w:pStyle w:val="a0"/>
      </w:pPr>
      <w:r w:rsidRPr="00D206E9">
        <w:rPr>
          <w:lang w:val="en-US"/>
        </w:rPr>
        <w:t>C</w:t>
      </w:r>
      <w:r w:rsidRPr="00D206E9">
        <w:t>Н4 – 97,64%;</w:t>
      </w:r>
    </w:p>
    <w:p w14:paraId="1EFBDCCF" w14:textId="77777777" w:rsidR="005B2D03" w:rsidRPr="00D206E9" w:rsidRDefault="005B2D03" w:rsidP="00B53CA5">
      <w:pPr>
        <w:pStyle w:val="a0"/>
      </w:pPr>
      <w:r w:rsidRPr="00D206E9">
        <w:t>С2Н6 - 0,1%;</w:t>
      </w:r>
    </w:p>
    <w:p w14:paraId="3F52A37A" w14:textId="77777777" w:rsidR="005B2D03" w:rsidRPr="00D206E9" w:rsidRDefault="005B2D03" w:rsidP="00B53CA5">
      <w:pPr>
        <w:pStyle w:val="a0"/>
      </w:pPr>
      <w:r w:rsidRPr="00D206E9">
        <w:t>С3Н8 - 0,01%;</w:t>
      </w:r>
    </w:p>
    <w:p w14:paraId="60565496" w14:textId="77777777" w:rsidR="005B2D03" w:rsidRPr="00D206E9" w:rsidRDefault="005B2D03" w:rsidP="00B53CA5">
      <w:pPr>
        <w:pStyle w:val="a0"/>
      </w:pPr>
      <w:r w:rsidRPr="00D206E9">
        <w:lastRenderedPageBreak/>
        <w:t>СО2 – 0,3%;</w:t>
      </w:r>
    </w:p>
    <w:p w14:paraId="6AF7F374" w14:textId="77777777" w:rsidR="005B2D03" w:rsidRPr="00D206E9" w:rsidRDefault="005B2D03" w:rsidP="00B53CA5">
      <w:pPr>
        <w:pStyle w:val="a0"/>
      </w:pPr>
      <w:r w:rsidRPr="00D206E9">
        <w:t>Н2S – отсутствует;</w:t>
      </w:r>
    </w:p>
    <w:p w14:paraId="454397BC" w14:textId="77777777" w:rsidR="005B2D03" w:rsidRPr="00D206E9" w:rsidRDefault="005B2D03" w:rsidP="00B53CA5">
      <w:pPr>
        <w:pStyle w:val="a0"/>
      </w:pPr>
      <w:r w:rsidRPr="00D206E9">
        <w:t>N2+редкие газы – 1,95%;</w:t>
      </w:r>
    </w:p>
    <w:p w14:paraId="4D20E508" w14:textId="77777777" w:rsidR="005B2D03" w:rsidRPr="00D206E9" w:rsidRDefault="005B2D03" w:rsidP="00B53CA5">
      <w:pPr>
        <w:pStyle w:val="a0"/>
      </w:pPr>
      <w:r w:rsidRPr="00D206E9">
        <w:t>Плотность – 0,73 кг/куб. м. (при нормальных условиях).</w:t>
      </w:r>
    </w:p>
    <w:p w14:paraId="334FC087" w14:textId="77777777" w:rsidR="005B2D03" w:rsidRPr="00D206E9" w:rsidRDefault="005B2D03" w:rsidP="00B53CA5">
      <w:pPr>
        <w:pStyle w:val="affff0"/>
      </w:pPr>
      <w:bookmarkStart w:id="203" w:name="_Toc101974772"/>
      <w:bookmarkStart w:id="204" w:name="_Toc136911823"/>
      <w:r w:rsidRPr="00D206E9">
        <w:t>8.4. Преобладающий в сельском поселении вид топлива, определяемый по совокупности всех систем теплоснабжения, находящихся в соответствующем сельском поселении</w:t>
      </w:r>
      <w:bookmarkEnd w:id="201"/>
      <w:bookmarkEnd w:id="203"/>
      <w:bookmarkEnd w:id="204"/>
    </w:p>
    <w:p w14:paraId="1599D735" w14:textId="77777777" w:rsidR="005B2D03" w:rsidRPr="00D206E9" w:rsidRDefault="005B2D03" w:rsidP="00B53CA5">
      <w:pPr>
        <w:pStyle w:val="afffe"/>
        <w:rPr>
          <w:lang w:eastAsia="en-US"/>
        </w:rPr>
      </w:pPr>
      <w:r w:rsidRPr="00D206E9">
        <w:rPr>
          <w:lang w:eastAsia="en-US"/>
        </w:rPr>
        <w:t>Преобладающий в сельском поселении вид топлива – природный газ.</w:t>
      </w:r>
    </w:p>
    <w:p w14:paraId="49E1CFC4" w14:textId="77777777" w:rsidR="005B2D03" w:rsidRPr="00D206E9" w:rsidRDefault="005B2D03" w:rsidP="00B53CA5">
      <w:pPr>
        <w:pStyle w:val="affff0"/>
      </w:pPr>
      <w:bookmarkStart w:id="205" w:name="_Toc75916905"/>
      <w:bookmarkStart w:id="206" w:name="_Toc101974773"/>
      <w:bookmarkStart w:id="207" w:name="_Toc136911824"/>
      <w:r w:rsidRPr="00D206E9">
        <w:t>8.5. Приоритетное направление развития топливного баланса сельского поселения</w:t>
      </w:r>
      <w:bookmarkEnd w:id="205"/>
      <w:bookmarkEnd w:id="206"/>
      <w:bookmarkEnd w:id="207"/>
    </w:p>
    <w:p w14:paraId="76EC5EED" w14:textId="77777777" w:rsidR="005B2D03" w:rsidRPr="00D206E9" w:rsidRDefault="005B2D03" w:rsidP="00B53CA5">
      <w:pPr>
        <w:pStyle w:val="afffe"/>
        <w:rPr>
          <w:lang w:eastAsia="en-US"/>
        </w:rPr>
      </w:pPr>
      <w:r w:rsidRPr="00D206E9">
        <w:rPr>
          <w:lang w:eastAsia="en-US"/>
        </w:rPr>
        <w:t>Развитие топливного баланса сельского поселения не предусматривается.</w:t>
      </w:r>
    </w:p>
    <w:p w14:paraId="6502AA4C" w14:textId="77777777" w:rsidR="005B2D03" w:rsidRPr="00D206E9" w:rsidRDefault="005B2D03" w:rsidP="00B53CA5">
      <w:pPr>
        <w:pStyle w:val="affff0"/>
      </w:pPr>
      <w:bookmarkStart w:id="208" w:name="_Toc536140393"/>
      <w:bookmarkStart w:id="209" w:name="_Toc75916906"/>
      <w:bookmarkStart w:id="210" w:name="_Toc101974774"/>
      <w:bookmarkStart w:id="211" w:name="_Toc136911825"/>
      <w:r w:rsidRPr="00D206E9">
        <w:t xml:space="preserve">Раздел 9 </w:t>
      </w:r>
      <w:bookmarkEnd w:id="208"/>
      <w:r w:rsidRPr="00D206E9">
        <w:t>Инвестиции в строительство, реконструкцию, техническое перевооружение и (или) модернизацию</w:t>
      </w:r>
      <w:bookmarkEnd w:id="209"/>
      <w:bookmarkEnd w:id="210"/>
      <w:bookmarkEnd w:id="211"/>
    </w:p>
    <w:p w14:paraId="324C1DB8" w14:textId="77777777" w:rsidR="005B2D03" w:rsidRPr="00D206E9" w:rsidRDefault="005B2D03" w:rsidP="00B53CA5">
      <w:pPr>
        <w:pStyle w:val="affff0"/>
      </w:pPr>
      <w:bookmarkStart w:id="212" w:name="_Toc536140394"/>
      <w:bookmarkStart w:id="213" w:name="_Toc75916907"/>
      <w:bookmarkStart w:id="214" w:name="_Toc101974775"/>
      <w:bookmarkStart w:id="215" w:name="_Toc136911826"/>
      <w:r w:rsidRPr="00D206E9">
        <w:t xml:space="preserve">9.1. Предложения </w:t>
      </w:r>
      <w:bookmarkEnd w:id="212"/>
      <w:r w:rsidRPr="00D206E9">
        <w:t>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213"/>
      <w:bookmarkEnd w:id="214"/>
      <w:bookmarkEnd w:id="215"/>
    </w:p>
    <w:p w14:paraId="2D1CFC34" w14:textId="77777777" w:rsidR="005B2D03" w:rsidRPr="00D206E9" w:rsidRDefault="005B2D03" w:rsidP="00B53CA5">
      <w:pPr>
        <w:pStyle w:val="afffe"/>
        <w:rPr>
          <w:lang w:eastAsia="en-US"/>
        </w:rPr>
      </w:pPr>
      <w:r w:rsidRPr="00D206E9">
        <w:rPr>
          <w:lang w:eastAsia="en-US"/>
        </w:rPr>
        <w:t>Не предусматривается.</w:t>
      </w:r>
    </w:p>
    <w:p w14:paraId="4C0420FF" w14:textId="77777777" w:rsidR="005B2D03" w:rsidRPr="00D206E9" w:rsidRDefault="005B2D03" w:rsidP="00B53CA5">
      <w:pPr>
        <w:pStyle w:val="affff0"/>
      </w:pPr>
      <w:bookmarkStart w:id="216" w:name="_Toc75916908"/>
      <w:bookmarkStart w:id="217" w:name="_Toc101974776"/>
      <w:bookmarkStart w:id="218" w:name="_Toc136911827"/>
      <w:r w:rsidRPr="00D206E9">
        <w:t xml:space="preserve">9.2. Предложения </w:t>
      </w:r>
      <w:bookmarkEnd w:id="202"/>
      <w:r w:rsidRPr="00D206E9">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216"/>
      <w:bookmarkEnd w:id="217"/>
      <w:bookmarkEnd w:id="218"/>
    </w:p>
    <w:p w14:paraId="5572A2C3" w14:textId="39EB796D" w:rsidR="005B2D03" w:rsidRPr="00D206E9" w:rsidRDefault="005B2D03" w:rsidP="00B53CA5">
      <w:pPr>
        <w:pStyle w:val="afffe"/>
        <w:rPr>
          <w:lang w:eastAsia="en-US"/>
        </w:rPr>
      </w:pPr>
      <w:r w:rsidRPr="00D206E9">
        <w:rPr>
          <w:lang w:eastAsia="en-US"/>
        </w:rPr>
        <w:t xml:space="preserve">Предложения по величине необходимых инвестиций в строительство, реконструкцию и техническое перевооружение тепловых сетей на каждом этапе представлены в Приложении </w:t>
      </w:r>
      <w:r w:rsidR="00D206E9" w:rsidRPr="00D206E9">
        <w:rPr>
          <w:lang w:eastAsia="en-US"/>
        </w:rPr>
        <w:t>4</w:t>
      </w:r>
      <w:r w:rsidRPr="00D206E9">
        <w:rPr>
          <w:lang w:eastAsia="en-US"/>
        </w:rPr>
        <w:t xml:space="preserve"> Обосновывающих материалов.</w:t>
      </w:r>
    </w:p>
    <w:p w14:paraId="29DB01A9" w14:textId="77777777" w:rsidR="005B2D03" w:rsidRPr="00D206E9" w:rsidRDefault="005B2D03" w:rsidP="00B53CA5">
      <w:pPr>
        <w:pStyle w:val="affff0"/>
      </w:pPr>
      <w:bookmarkStart w:id="219" w:name="_Toc536140396"/>
      <w:bookmarkStart w:id="220" w:name="_Toc75916909"/>
      <w:bookmarkStart w:id="221" w:name="_Toc101974777"/>
      <w:bookmarkStart w:id="222" w:name="_Toc136911828"/>
      <w:r w:rsidRPr="00D206E9">
        <w:t xml:space="preserve">9.3. Предложения </w:t>
      </w:r>
      <w:bookmarkEnd w:id="219"/>
      <w:r w:rsidRPr="00D206E9">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220"/>
      <w:bookmarkEnd w:id="221"/>
      <w:bookmarkEnd w:id="222"/>
    </w:p>
    <w:p w14:paraId="51DB7CAC" w14:textId="77777777" w:rsidR="005B2D03" w:rsidRPr="00D206E9" w:rsidRDefault="005B2D03" w:rsidP="00B53CA5">
      <w:pPr>
        <w:pStyle w:val="afffe"/>
        <w:rPr>
          <w:lang w:eastAsia="en-US"/>
        </w:rPr>
      </w:pPr>
      <w:bookmarkStart w:id="223" w:name="_Toc536140397"/>
      <w:r w:rsidRPr="00D206E9">
        <w:rPr>
          <w:lang w:eastAsia="en-US"/>
        </w:rPr>
        <w:t>Не предусматривается.</w:t>
      </w:r>
    </w:p>
    <w:p w14:paraId="6C4AA8E0" w14:textId="77777777" w:rsidR="005B2D03" w:rsidRPr="00D206E9" w:rsidRDefault="005B2D03" w:rsidP="00B53CA5">
      <w:pPr>
        <w:pStyle w:val="affff0"/>
      </w:pPr>
      <w:bookmarkStart w:id="224" w:name="_Toc75916910"/>
      <w:bookmarkStart w:id="225" w:name="_Toc101974778"/>
      <w:bookmarkStart w:id="226" w:name="_Toc136911829"/>
      <w:r w:rsidRPr="00D206E9">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223"/>
      <w:bookmarkEnd w:id="224"/>
      <w:bookmarkEnd w:id="225"/>
      <w:bookmarkEnd w:id="226"/>
    </w:p>
    <w:p w14:paraId="073D83C7" w14:textId="77777777" w:rsidR="005B2D03" w:rsidRPr="00D206E9" w:rsidRDefault="005B2D03" w:rsidP="00B53CA5">
      <w:pPr>
        <w:pStyle w:val="afffe"/>
      </w:pPr>
      <w:bookmarkStart w:id="227" w:name="_Toc536140398"/>
      <w:r w:rsidRPr="00D206E9">
        <w:t>Не предусматривается.</w:t>
      </w:r>
    </w:p>
    <w:p w14:paraId="5DF51A12" w14:textId="77777777" w:rsidR="005B2D03" w:rsidRPr="00D206E9" w:rsidRDefault="005B2D03" w:rsidP="00B53CA5">
      <w:pPr>
        <w:pStyle w:val="affff0"/>
      </w:pPr>
      <w:bookmarkStart w:id="228" w:name="_Toc75916911"/>
      <w:bookmarkStart w:id="229" w:name="_Toc101974779"/>
      <w:bookmarkStart w:id="230" w:name="_Toc136911830"/>
      <w:r w:rsidRPr="00D206E9">
        <w:t>9.5. Оценка эффективности инвестиций по отдельным предложениям</w:t>
      </w:r>
      <w:bookmarkEnd w:id="227"/>
      <w:bookmarkEnd w:id="228"/>
      <w:bookmarkEnd w:id="229"/>
      <w:bookmarkEnd w:id="230"/>
    </w:p>
    <w:p w14:paraId="1EF607E5" w14:textId="77777777" w:rsidR="005B2D03" w:rsidRPr="00D206E9" w:rsidRDefault="005B2D03" w:rsidP="00B53CA5">
      <w:pPr>
        <w:pStyle w:val="afffe"/>
      </w:pPr>
      <w:r w:rsidRPr="00D206E9">
        <w:t xml:space="preserve">В настоящий момент не существует законодательно закрепленных правил и методик определения совокупного экономического эффекта от реализации всех мероприятий, предусмотренных схемой теплоснабжения и учитывающих различные интересы и возможности всех участников схемы, а на их основе - выбора наиболее оптимального варианта схемы теплоснабжения. </w:t>
      </w:r>
    </w:p>
    <w:p w14:paraId="5F99B07C" w14:textId="77777777" w:rsidR="005B2D03" w:rsidRPr="00D206E9" w:rsidRDefault="005B2D03" w:rsidP="00B53CA5">
      <w:pPr>
        <w:pStyle w:val="afffe"/>
      </w:pPr>
      <w:r w:rsidRPr="00D206E9">
        <w:t xml:space="preserve">Следует отметить, что реализация мероприятий по реконструкции тепловых сетей, направленных на повышение надежности теплоснабжения, имеет целью не повышение эффективности работы систем теплоснабжения, а поддержание ее в рабочем состоянии. Данная группа проектов имеет низкий экономический эффект (относительно капитальных затрат на ее реализацию) и является социально-значимой. </w:t>
      </w:r>
    </w:p>
    <w:p w14:paraId="26146C26" w14:textId="77777777" w:rsidR="005B2D03" w:rsidRPr="00D206E9" w:rsidRDefault="005B2D03" w:rsidP="00B53CA5">
      <w:pPr>
        <w:pStyle w:val="affff0"/>
      </w:pPr>
      <w:bookmarkStart w:id="231" w:name="_Toc75916912"/>
      <w:bookmarkStart w:id="232" w:name="_Toc101974780"/>
      <w:bookmarkStart w:id="233" w:name="_Toc136911831"/>
      <w:r w:rsidRPr="00D206E9">
        <w:lastRenderedPageBreak/>
        <w:t>9.6.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231"/>
      <w:bookmarkEnd w:id="232"/>
      <w:bookmarkEnd w:id="233"/>
    </w:p>
    <w:p w14:paraId="7885C53E" w14:textId="77777777" w:rsidR="005B2D03" w:rsidRPr="00D206E9" w:rsidRDefault="005B2D03" w:rsidP="00B53CA5">
      <w:pPr>
        <w:pStyle w:val="afffe"/>
      </w:pPr>
      <w:r w:rsidRPr="00D206E9">
        <w:t>Данные не предоставлены.</w:t>
      </w:r>
    </w:p>
    <w:p w14:paraId="3EECDAC1" w14:textId="77777777" w:rsidR="005B2D03" w:rsidRPr="00D206E9" w:rsidRDefault="005B2D03" w:rsidP="00B53CA5">
      <w:pPr>
        <w:pStyle w:val="affff0"/>
      </w:pPr>
      <w:bookmarkStart w:id="234" w:name="_Toc536140399"/>
      <w:bookmarkStart w:id="235" w:name="_Toc75916913"/>
      <w:bookmarkStart w:id="236" w:name="_Toc101974781"/>
      <w:bookmarkStart w:id="237" w:name="_Toc136911832"/>
      <w:r w:rsidRPr="00D206E9">
        <w:t xml:space="preserve">Раздел 10 </w:t>
      </w:r>
      <w:bookmarkEnd w:id="234"/>
      <w:r w:rsidRPr="00D206E9">
        <w:t>Решение о присвоении статуса единой теплоснабжающей организации (организациям)</w:t>
      </w:r>
      <w:bookmarkEnd w:id="235"/>
      <w:bookmarkEnd w:id="236"/>
      <w:bookmarkEnd w:id="237"/>
    </w:p>
    <w:p w14:paraId="1F90E213" w14:textId="77777777" w:rsidR="005B2D03" w:rsidRPr="00D206E9" w:rsidRDefault="005B2D03" w:rsidP="00B53CA5">
      <w:pPr>
        <w:pStyle w:val="affff0"/>
      </w:pPr>
      <w:bookmarkStart w:id="238" w:name="_Toc536140400"/>
      <w:bookmarkStart w:id="239" w:name="_Toc75916914"/>
      <w:bookmarkStart w:id="240" w:name="_Toc101974782"/>
      <w:bookmarkStart w:id="241" w:name="_Toc136911833"/>
      <w:r w:rsidRPr="00D206E9">
        <w:t xml:space="preserve">10.1. </w:t>
      </w:r>
      <w:bookmarkEnd w:id="238"/>
      <w:r w:rsidRPr="00D206E9">
        <w:t>Решение об определении единой теплоснабжающей организации (организаций)</w:t>
      </w:r>
      <w:bookmarkEnd w:id="239"/>
      <w:bookmarkEnd w:id="240"/>
      <w:bookmarkEnd w:id="241"/>
    </w:p>
    <w:p w14:paraId="143DC314" w14:textId="6F3F7620" w:rsidR="005B2D03" w:rsidRPr="00D206E9" w:rsidRDefault="005B2D03" w:rsidP="00B53CA5">
      <w:pPr>
        <w:pStyle w:val="afffe"/>
      </w:pPr>
      <w:bookmarkStart w:id="242" w:name="_Toc536140401"/>
      <w:r w:rsidRPr="00D206E9">
        <w:t>Статус ЕТО установлен для ООО «</w:t>
      </w:r>
      <w:r w:rsidR="00D206E9" w:rsidRPr="00D206E9">
        <w:t>УРТИ</w:t>
      </w:r>
      <w:r w:rsidRPr="00D206E9">
        <w:t>»</w:t>
      </w:r>
      <w:r w:rsidR="00D206E9" w:rsidRPr="00D206E9">
        <w:t xml:space="preserve"> и ООО «Центр»</w:t>
      </w:r>
      <w:r w:rsidRPr="00D206E9">
        <w:t>.</w:t>
      </w:r>
    </w:p>
    <w:p w14:paraId="20719761" w14:textId="77777777" w:rsidR="005B2D03" w:rsidRPr="00D206E9" w:rsidRDefault="005B2D03" w:rsidP="00B53CA5">
      <w:pPr>
        <w:pStyle w:val="affff0"/>
      </w:pPr>
      <w:bookmarkStart w:id="243" w:name="_Toc75916915"/>
      <w:bookmarkStart w:id="244" w:name="_Toc101974783"/>
      <w:bookmarkStart w:id="245" w:name="_Toc136911834"/>
      <w:r w:rsidRPr="00D206E9">
        <w:t>10.2. Реестр зон деятельности единой теплоснабжающей организации (организаций)</w:t>
      </w:r>
      <w:bookmarkEnd w:id="242"/>
      <w:bookmarkEnd w:id="243"/>
      <w:bookmarkEnd w:id="244"/>
      <w:bookmarkEnd w:id="245"/>
    </w:p>
    <w:p w14:paraId="480B8382" w14:textId="77777777" w:rsidR="00D206E9" w:rsidRDefault="00D206E9" w:rsidP="00D206E9">
      <w:pPr>
        <w:pStyle w:val="affff0"/>
      </w:pPr>
      <w:bookmarkStart w:id="246" w:name="_Toc105553313"/>
      <w:bookmarkStart w:id="247" w:name="_Toc536140402"/>
      <w:bookmarkStart w:id="248" w:name="_Toc75916916"/>
      <w:bookmarkStart w:id="249" w:name="_Toc101974784"/>
      <w:bookmarkStart w:id="250" w:name="_Toc136911548"/>
      <w:bookmarkStart w:id="251" w:name="_Toc136911835"/>
      <w:r>
        <w:t>Границы зоны теплоснабжающей организации ООО «УРТИ» с утвержденным статусом ЕТО:</w:t>
      </w:r>
      <w:bookmarkEnd w:id="246"/>
      <w:bookmarkEnd w:id="250"/>
      <w:bookmarkEnd w:id="251"/>
    </w:p>
    <w:p w14:paraId="7CC0ED30" w14:textId="77777777" w:rsidR="00D206E9" w:rsidRDefault="00D206E9" w:rsidP="00D206E9">
      <w:pPr>
        <w:pStyle w:val="affff0"/>
      </w:pPr>
      <w:bookmarkStart w:id="252" w:name="_Toc105553314"/>
      <w:bookmarkStart w:id="253" w:name="_Toc136911549"/>
      <w:bookmarkStart w:id="254" w:name="_Toc136911836"/>
      <w:r>
        <w:t>Зона действия котельной по улице Фабричная в поселке Рощино по улицам Фабричная, Ленина, Молодежная.</w:t>
      </w:r>
      <w:bookmarkEnd w:id="252"/>
      <w:bookmarkEnd w:id="253"/>
      <w:bookmarkEnd w:id="254"/>
    </w:p>
    <w:p w14:paraId="10584360" w14:textId="77777777" w:rsidR="00D206E9" w:rsidRDefault="00D206E9" w:rsidP="00D206E9">
      <w:pPr>
        <w:pStyle w:val="affff0"/>
      </w:pPr>
      <w:bookmarkStart w:id="255" w:name="_Toc105553315"/>
      <w:bookmarkStart w:id="256" w:name="_Toc136911550"/>
      <w:bookmarkStart w:id="257" w:name="_Toc136911837"/>
      <w:r>
        <w:t>Границы зоны теплоснабжающей организации ООО «Центр» с утвержденным статусом ЕТО:</w:t>
      </w:r>
      <w:bookmarkEnd w:id="255"/>
      <w:bookmarkEnd w:id="256"/>
      <w:bookmarkEnd w:id="257"/>
    </w:p>
    <w:p w14:paraId="353C7A6A" w14:textId="53E6B397" w:rsidR="00D206E9" w:rsidRDefault="00D206E9" w:rsidP="00D206E9">
      <w:pPr>
        <w:pStyle w:val="affff0"/>
        <w:rPr>
          <w:highlight w:val="yellow"/>
        </w:rPr>
      </w:pPr>
      <w:bookmarkStart w:id="258" w:name="_Toc105553316"/>
      <w:bookmarkStart w:id="259" w:name="_Toc136911551"/>
      <w:bookmarkStart w:id="260" w:name="_Toc136911838"/>
      <w:r>
        <w:t>Зона действия котельной по улице Строительная, 17 в деревне Казанцево (мкр. Славино) по улицам Строительная и Взлетная.</w:t>
      </w:r>
      <w:bookmarkEnd w:id="258"/>
      <w:bookmarkEnd w:id="259"/>
      <w:bookmarkEnd w:id="260"/>
    </w:p>
    <w:p w14:paraId="73DC6136" w14:textId="702ACE62" w:rsidR="005B2D03" w:rsidRPr="00D206E9" w:rsidRDefault="005B2D03" w:rsidP="00B53CA5">
      <w:pPr>
        <w:pStyle w:val="affff0"/>
      </w:pPr>
      <w:bookmarkStart w:id="261" w:name="_Toc136911839"/>
      <w:r w:rsidRPr="00D206E9">
        <w:t xml:space="preserve">10.3. </w:t>
      </w:r>
      <w:bookmarkEnd w:id="247"/>
      <w:r w:rsidRPr="00D206E9">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248"/>
      <w:bookmarkEnd w:id="249"/>
      <w:bookmarkEnd w:id="261"/>
    </w:p>
    <w:p w14:paraId="688A51F9" w14:textId="77777777" w:rsidR="005B2D03" w:rsidRPr="00D206E9" w:rsidRDefault="005B2D03" w:rsidP="00B53CA5">
      <w:pPr>
        <w:pStyle w:val="afffe"/>
        <w:rPr>
          <w:lang w:eastAsia="en-US"/>
        </w:rPr>
      </w:pPr>
      <w:bookmarkStart w:id="262" w:name="_Toc536140403"/>
      <w:bookmarkStart w:id="263" w:name="_Toc75916917"/>
      <w:r w:rsidRPr="00D206E9">
        <w:rPr>
          <w:lang w:eastAsia="en-US"/>
        </w:rPr>
        <w:t>Согласно п. 7 Правил организации теплоснабжения устанавливаются следующие критерии определения ЕТО:</w:t>
      </w:r>
    </w:p>
    <w:p w14:paraId="1D77A9E1" w14:textId="77777777" w:rsidR="005B2D03" w:rsidRPr="00D206E9" w:rsidRDefault="005B2D03" w:rsidP="00B53CA5">
      <w:pPr>
        <w:pStyle w:val="a0"/>
      </w:pPr>
      <w:r w:rsidRPr="00D206E9">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14:paraId="12BCF036" w14:textId="77777777" w:rsidR="005B2D03" w:rsidRPr="00D206E9" w:rsidRDefault="005B2D03" w:rsidP="00B53CA5">
      <w:pPr>
        <w:pStyle w:val="a0"/>
      </w:pPr>
      <w:r w:rsidRPr="00D206E9">
        <w:t>размер собственного капитала;</w:t>
      </w:r>
    </w:p>
    <w:p w14:paraId="7558086D" w14:textId="77777777" w:rsidR="005B2D03" w:rsidRPr="00D206E9" w:rsidRDefault="005B2D03" w:rsidP="00B53CA5">
      <w:pPr>
        <w:pStyle w:val="a0"/>
      </w:pPr>
      <w:r w:rsidRPr="00D206E9">
        <w:t xml:space="preserve">способность в лучшей мере обеспечить надежность теплоснабжения в соответствующей системе теплоснабжения </w:t>
      </w:r>
    </w:p>
    <w:p w14:paraId="4D48425F" w14:textId="77777777" w:rsidR="005B2D03" w:rsidRPr="00D206E9" w:rsidRDefault="005B2D03" w:rsidP="00B53CA5">
      <w:pPr>
        <w:pStyle w:val="affff0"/>
      </w:pPr>
      <w:bookmarkStart w:id="264" w:name="_Toc101974785"/>
      <w:bookmarkStart w:id="265" w:name="_Toc136911840"/>
      <w:r w:rsidRPr="00D206E9">
        <w:t>10.4. Информация о поданных теплоснабжающими организациями заявках на присвоение статуса единой теплоснабжающей организации</w:t>
      </w:r>
      <w:bookmarkEnd w:id="262"/>
      <w:bookmarkEnd w:id="263"/>
      <w:bookmarkEnd w:id="264"/>
      <w:bookmarkEnd w:id="265"/>
    </w:p>
    <w:p w14:paraId="68270B41" w14:textId="77777777" w:rsidR="005B2D03" w:rsidRPr="00D206E9" w:rsidRDefault="005B2D03" w:rsidP="00B53CA5">
      <w:pPr>
        <w:pStyle w:val="afffe"/>
      </w:pPr>
      <w:bookmarkStart w:id="266" w:name="_Hlk44646283"/>
      <w:bookmarkStart w:id="267" w:name="_Toc536140404"/>
      <w:r w:rsidRPr="00D206E9">
        <w:t>Заявки не подавались.</w:t>
      </w:r>
    </w:p>
    <w:p w14:paraId="3CE7A729" w14:textId="77777777" w:rsidR="005B2D03" w:rsidRPr="00D206E9" w:rsidRDefault="005B2D03" w:rsidP="00B53CA5">
      <w:pPr>
        <w:pStyle w:val="affff0"/>
      </w:pPr>
      <w:bookmarkStart w:id="268" w:name="_Toc75916918"/>
      <w:bookmarkStart w:id="269" w:name="_Toc101974786"/>
      <w:bookmarkStart w:id="270" w:name="_Toc136911841"/>
      <w:bookmarkEnd w:id="266"/>
      <w:r w:rsidRPr="00D206E9">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w:t>
      </w:r>
      <w:bookmarkEnd w:id="267"/>
      <w:bookmarkEnd w:id="268"/>
      <w:bookmarkEnd w:id="269"/>
      <w:bookmarkEnd w:id="270"/>
    </w:p>
    <w:p w14:paraId="1E04B4FA" w14:textId="77777777" w:rsidR="005B2D03" w:rsidRPr="00D206E9" w:rsidRDefault="005B2D03" w:rsidP="005B2D03">
      <w:pPr>
        <w:suppressAutoHyphens/>
        <w:spacing w:after="120"/>
        <w:ind w:firstLine="709"/>
        <w:contextualSpacing/>
        <w:jc w:val="both"/>
        <w:rPr>
          <w:szCs w:val="28"/>
        </w:rPr>
      </w:pPr>
      <w:bookmarkStart w:id="271" w:name="_Toc536140405"/>
      <w:r w:rsidRPr="00D206E9">
        <w:rPr>
          <w:szCs w:val="28"/>
        </w:rPr>
        <w:t xml:space="preserve">В таблице 10.5.1 представлен реестр систем теплоснабжения, содержащий </w:t>
      </w:r>
      <w:r w:rsidRPr="00D206E9">
        <w:rPr>
          <w:rStyle w:val="affff"/>
        </w:rPr>
        <w:t>перечень теплоснабжающих организаций, действующих в каждой системе теплосна</w:t>
      </w:r>
      <w:r w:rsidRPr="00D206E9">
        <w:rPr>
          <w:szCs w:val="28"/>
        </w:rPr>
        <w:t>бжения, расположенных в границах сельского поселения.</w:t>
      </w:r>
    </w:p>
    <w:p w14:paraId="359F8F92" w14:textId="77777777" w:rsidR="005B2D03" w:rsidRPr="00D206E9" w:rsidRDefault="005B2D03" w:rsidP="00B53CA5">
      <w:pPr>
        <w:pStyle w:val="afffc"/>
      </w:pPr>
      <w:bookmarkStart w:id="272" w:name="_Toc101974810"/>
      <w:bookmarkStart w:id="273" w:name="_Toc136911416"/>
      <w:r w:rsidRPr="00D206E9">
        <w:t>Таблица 10.5.1 Реестр систем теплоснабжения</w:t>
      </w:r>
      <w:bookmarkEnd w:id="272"/>
      <w:bookmarkEnd w:id="273"/>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561"/>
        <w:gridCol w:w="2268"/>
        <w:gridCol w:w="1984"/>
        <w:gridCol w:w="1559"/>
      </w:tblGrid>
      <w:tr w:rsidR="00D206E9" w:rsidRPr="00D206E9" w14:paraId="6E4AFA08" w14:textId="77777777" w:rsidTr="00E46254">
        <w:trPr>
          <w:trHeight w:val="20"/>
          <w:tblHeader/>
        </w:trPr>
        <w:tc>
          <w:tcPr>
            <w:tcW w:w="2262" w:type="dxa"/>
            <w:vMerge w:val="restart"/>
            <w:shd w:val="clear" w:color="auto" w:fill="auto"/>
            <w:hideMark/>
          </w:tcPr>
          <w:p w14:paraId="4A459D14" w14:textId="77777777" w:rsidR="00D206E9" w:rsidRPr="00D206E9" w:rsidRDefault="00D206E9" w:rsidP="00E46254">
            <w:pPr>
              <w:rPr>
                <w:color w:val="000000"/>
              </w:rPr>
            </w:pPr>
            <w:r w:rsidRPr="00D206E9">
              <w:rPr>
                <w:color w:val="000000"/>
              </w:rPr>
              <w:lastRenderedPageBreak/>
              <w:t>Наименование и адрес источника тепловой энергии</w:t>
            </w:r>
          </w:p>
        </w:tc>
        <w:tc>
          <w:tcPr>
            <w:tcW w:w="1561" w:type="dxa"/>
            <w:vMerge w:val="restart"/>
            <w:shd w:val="clear" w:color="auto" w:fill="auto"/>
            <w:hideMark/>
          </w:tcPr>
          <w:p w14:paraId="6BA7D4C4" w14:textId="77777777" w:rsidR="00D206E9" w:rsidRPr="00D206E9" w:rsidRDefault="00D206E9" w:rsidP="00E46254">
            <w:pPr>
              <w:rPr>
                <w:color w:val="000000"/>
              </w:rPr>
            </w:pPr>
            <w:r w:rsidRPr="00D206E9">
              <w:rPr>
                <w:color w:val="000000"/>
              </w:rPr>
              <w:t>Населенный пункт</w:t>
            </w:r>
          </w:p>
        </w:tc>
        <w:tc>
          <w:tcPr>
            <w:tcW w:w="4252" w:type="dxa"/>
            <w:gridSpan w:val="2"/>
            <w:shd w:val="clear" w:color="auto" w:fill="auto"/>
            <w:hideMark/>
          </w:tcPr>
          <w:p w14:paraId="209A4E81" w14:textId="77777777" w:rsidR="00D206E9" w:rsidRPr="00D206E9" w:rsidRDefault="00D206E9" w:rsidP="00E46254">
            <w:pPr>
              <w:rPr>
                <w:color w:val="000000"/>
              </w:rPr>
            </w:pPr>
            <w:r w:rsidRPr="00D206E9">
              <w:rPr>
                <w:color w:val="000000"/>
              </w:rPr>
              <w:t>Наименование теплоснабжающей организации</w:t>
            </w:r>
          </w:p>
        </w:tc>
        <w:tc>
          <w:tcPr>
            <w:tcW w:w="1559" w:type="dxa"/>
            <w:vMerge w:val="restart"/>
          </w:tcPr>
          <w:p w14:paraId="5AC26289" w14:textId="77777777" w:rsidR="00D206E9" w:rsidRPr="00D206E9" w:rsidRDefault="00D206E9" w:rsidP="00E46254">
            <w:pPr>
              <w:rPr>
                <w:color w:val="000000"/>
              </w:rPr>
            </w:pPr>
            <w:r w:rsidRPr="00D206E9">
              <w:rPr>
                <w:color w:val="000000"/>
              </w:rPr>
              <w:t>Номер технологической зоны</w:t>
            </w:r>
          </w:p>
        </w:tc>
      </w:tr>
      <w:tr w:rsidR="00D206E9" w:rsidRPr="00D206E9" w14:paraId="53904E7A" w14:textId="77777777" w:rsidTr="00E46254">
        <w:trPr>
          <w:trHeight w:val="20"/>
          <w:tblHeader/>
        </w:trPr>
        <w:tc>
          <w:tcPr>
            <w:tcW w:w="2262" w:type="dxa"/>
            <w:vMerge/>
            <w:shd w:val="clear" w:color="auto" w:fill="auto"/>
            <w:vAlign w:val="center"/>
          </w:tcPr>
          <w:p w14:paraId="4D67040F" w14:textId="77777777" w:rsidR="00D206E9" w:rsidRPr="00D206E9" w:rsidRDefault="00D206E9" w:rsidP="00E46254">
            <w:pPr>
              <w:jc w:val="center"/>
              <w:rPr>
                <w:color w:val="000000"/>
              </w:rPr>
            </w:pPr>
          </w:p>
        </w:tc>
        <w:tc>
          <w:tcPr>
            <w:tcW w:w="1561" w:type="dxa"/>
            <w:vMerge/>
            <w:shd w:val="clear" w:color="auto" w:fill="auto"/>
            <w:vAlign w:val="center"/>
          </w:tcPr>
          <w:p w14:paraId="041396BC" w14:textId="77777777" w:rsidR="00D206E9" w:rsidRPr="00D206E9" w:rsidRDefault="00D206E9" w:rsidP="00E46254">
            <w:pPr>
              <w:jc w:val="center"/>
              <w:rPr>
                <w:color w:val="000000"/>
              </w:rPr>
            </w:pPr>
          </w:p>
        </w:tc>
        <w:tc>
          <w:tcPr>
            <w:tcW w:w="2268" w:type="dxa"/>
            <w:shd w:val="clear" w:color="auto" w:fill="auto"/>
          </w:tcPr>
          <w:p w14:paraId="7E8A5142" w14:textId="77777777" w:rsidR="00D206E9" w:rsidRPr="00D206E9" w:rsidRDefault="00D206E9" w:rsidP="00E46254">
            <w:pPr>
              <w:rPr>
                <w:color w:val="000000"/>
              </w:rPr>
            </w:pPr>
            <w:r w:rsidRPr="00D206E9">
              <w:rPr>
                <w:color w:val="000000"/>
              </w:rPr>
              <w:t>Источник тепловой энергии</w:t>
            </w:r>
          </w:p>
        </w:tc>
        <w:tc>
          <w:tcPr>
            <w:tcW w:w="1984" w:type="dxa"/>
          </w:tcPr>
          <w:p w14:paraId="1B5C3C34" w14:textId="77777777" w:rsidR="00D206E9" w:rsidRPr="00D206E9" w:rsidRDefault="00D206E9" w:rsidP="00E46254">
            <w:pPr>
              <w:rPr>
                <w:color w:val="000000"/>
              </w:rPr>
            </w:pPr>
            <w:r w:rsidRPr="00D206E9">
              <w:rPr>
                <w:color w:val="000000"/>
              </w:rPr>
              <w:t>Тепловые сети</w:t>
            </w:r>
          </w:p>
        </w:tc>
        <w:tc>
          <w:tcPr>
            <w:tcW w:w="1559" w:type="dxa"/>
            <w:vMerge/>
          </w:tcPr>
          <w:p w14:paraId="3C7E47AB" w14:textId="77777777" w:rsidR="00D206E9" w:rsidRPr="00D206E9" w:rsidRDefault="00D206E9" w:rsidP="00E46254">
            <w:pPr>
              <w:jc w:val="center"/>
              <w:rPr>
                <w:color w:val="000000"/>
              </w:rPr>
            </w:pPr>
          </w:p>
        </w:tc>
      </w:tr>
      <w:tr w:rsidR="00D206E9" w:rsidRPr="00D206E9" w14:paraId="6C8285BC" w14:textId="77777777" w:rsidTr="00E46254">
        <w:trPr>
          <w:trHeight w:val="20"/>
        </w:trPr>
        <w:tc>
          <w:tcPr>
            <w:tcW w:w="2262" w:type="dxa"/>
            <w:shd w:val="clear" w:color="auto" w:fill="auto"/>
            <w:hideMark/>
          </w:tcPr>
          <w:p w14:paraId="621F729D" w14:textId="77777777" w:rsidR="00D206E9" w:rsidRPr="00D206E9" w:rsidRDefault="00D206E9" w:rsidP="00E46254">
            <w:pPr>
              <w:rPr>
                <w:color w:val="000000"/>
              </w:rPr>
            </w:pPr>
            <w:r w:rsidRPr="00D206E9">
              <w:t>Котельная, п. Рощино, ул. Фабричная</w:t>
            </w:r>
          </w:p>
        </w:tc>
        <w:tc>
          <w:tcPr>
            <w:tcW w:w="1561" w:type="dxa"/>
            <w:shd w:val="clear" w:color="auto" w:fill="auto"/>
            <w:hideMark/>
          </w:tcPr>
          <w:p w14:paraId="6B7CD822" w14:textId="77777777" w:rsidR="00D206E9" w:rsidRPr="00D206E9" w:rsidRDefault="00D206E9" w:rsidP="00E46254">
            <w:pPr>
              <w:rPr>
                <w:color w:val="000000"/>
              </w:rPr>
            </w:pPr>
            <w:r w:rsidRPr="00D206E9">
              <w:t>п. Рощино</w:t>
            </w:r>
          </w:p>
        </w:tc>
        <w:tc>
          <w:tcPr>
            <w:tcW w:w="4252" w:type="dxa"/>
            <w:gridSpan w:val="2"/>
            <w:shd w:val="clear" w:color="auto" w:fill="auto"/>
          </w:tcPr>
          <w:p w14:paraId="2F7C8E28" w14:textId="77777777" w:rsidR="00D206E9" w:rsidRPr="00D206E9" w:rsidRDefault="00D206E9" w:rsidP="00E46254">
            <w:pPr>
              <w:rPr>
                <w:color w:val="000000"/>
              </w:rPr>
            </w:pPr>
            <w:r w:rsidRPr="00D206E9">
              <w:t>ООО «УРТИ»</w:t>
            </w:r>
          </w:p>
        </w:tc>
        <w:tc>
          <w:tcPr>
            <w:tcW w:w="1559" w:type="dxa"/>
          </w:tcPr>
          <w:p w14:paraId="58666D78" w14:textId="77777777" w:rsidR="00D206E9" w:rsidRPr="00D206E9" w:rsidRDefault="00D206E9" w:rsidP="00E46254">
            <w:pPr>
              <w:rPr>
                <w:color w:val="000000"/>
                <w:lang w:val="en-US"/>
              </w:rPr>
            </w:pPr>
            <w:r w:rsidRPr="00D206E9">
              <w:rPr>
                <w:color w:val="000000"/>
                <w:lang w:val="en-US"/>
              </w:rPr>
              <w:t>I</w:t>
            </w:r>
          </w:p>
        </w:tc>
      </w:tr>
      <w:tr w:rsidR="00D206E9" w:rsidRPr="00D206E9" w14:paraId="512F4DDF" w14:textId="77777777" w:rsidTr="00E46254">
        <w:trPr>
          <w:trHeight w:val="20"/>
        </w:trPr>
        <w:tc>
          <w:tcPr>
            <w:tcW w:w="2262" w:type="dxa"/>
            <w:shd w:val="clear" w:color="auto" w:fill="auto"/>
            <w:hideMark/>
          </w:tcPr>
          <w:p w14:paraId="665161C6" w14:textId="77777777" w:rsidR="00D206E9" w:rsidRPr="00D206E9" w:rsidRDefault="00D206E9" w:rsidP="00E46254">
            <w:pPr>
              <w:rPr>
                <w:color w:val="000000"/>
              </w:rPr>
            </w:pPr>
            <w:r w:rsidRPr="00D206E9">
              <w:t>Котельная, д. Казанцево, ул. Строительная, 17</w:t>
            </w:r>
          </w:p>
        </w:tc>
        <w:tc>
          <w:tcPr>
            <w:tcW w:w="1561" w:type="dxa"/>
            <w:shd w:val="clear" w:color="auto" w:fill="auto"/>
            <w:hideMark/>
          </w:tcPr>
          <w:p w14:paraId="5B20D919" w14:textId="77777777" w:rsidR="00D206E9" w:rsidRPr="00D206E9" w:rsidRDefault="00D206E9" w:rsidP="00E46254">
            <w:pPr>
              <w:rPr>
                <w:color w:val="000000"/>
              </w:rPr>
            </w:pPr>
            <w:r w:rsidRPr="00D206E9">
              <w:t>д. Казанцево (мкр. Славино)</w:t>
            </w:r>
          </w:p>
        </w:tc>
        <w:tc>
          <w:tcPr>
            <w:tcW w:w="4252" w:type="dxa"/>
            <w:gridSpan w:val="2"/>
            <w:shd w:val="clear" w:color="auto" w:fill="auto"/>
          </w:tcPr>
          <w:p w14:paraId="16356AB4" w14:textId="77777777" w:rsidR="00D206E9" w:rsidRPr="00D206E9" w:rsidRDefault="00D206E9" w:rsidP="00E46254">
            <w:pPr>
              <w:rPr>
                <w:color w:val="000000"/>
              </w:rPr>
            </w:pPr>
            <w:r w:rsidRPr="00D206E9">
              <w:t>ООО «Центр»</w:t>
            </w:r>
          </w:p>
        </w:tc>
        <w:tc>
          <w:tcPr>
            <w:tcW w:w="1559" w:type="dxa"/>
          </w:tcPr>
          <w:p w14:paraId="1A4B2DF8" w14:textId="77777777" w:rsidR="00D206E9" w:rsidRPr="00D206E9" w:rsidRDefault="00D206E9" w:rsidP="00E46254">
            <w:pPr>
              <w:rPr>
                <w:color w:val="000000"/>
                <w:lang w:val="en-US"/>
              </w:rPr>
            </w:pPr>
            <w:r w:rsidRPr="00D206E9">
              <w:rPr>
                <w:color w:val="000000"/>
                <w:lang w:val="en-US"/>
              </w:rPr>
              <w:t>II</w:t>
            </w:r>
          </w:p>
        </w:tc>
      </w:tr>
    </w:tbl>
    <w:p w14:paraId="6DF12A7C" w14:textId="77777777" w:rsidR="005B2D03" w:rsidRPr="00D206E9" w:rsidRDefault="005B2D03" w:rsidP="00B53CA5">
      <w:pPr>
        <w:pStyle w:val="affff0"/>
      </w:pPr>
      <w:bookmarkStart w:id="274" w:name="_Toc75916919"/>
      <w:bookmarkStart w:id="275" w:name="_Toc101974787"/>
      <w:bookmarkStart w:id="276" w:name="_Toc136911842"/>
      <w:r w:rsidRPr="00D206E9">
        <w:t>Раздел 11 Решения о распределении тепловой нагрузки между источниками тепловой энергии</w:t>
      </w:r>
      <w:bookmarkEnd w:id="271"/>
      <w:bookmarkEnd w:id="274"/>
      <w:bookmarkEnd w:id="275"/>
      <w:bookmarkEnd w:id="276"/>
    </w:p>
    <w:p w14:paraId="57F7BEF9" w14:textId="77777777" w:rsidR="005B2D03" w:rsidRPr="00D206E9" w:rsidRDefault="005B2D03" w:rsidP="00B53CA5">
      <w:pPr>
        <w:pStyle w:val="afffe"/>
      </w:pPr>
      <w:r w:rsidRPr="00D206E9">
        <w:t>Перераспределение существующей тепловой нагрузки между источниками тепловой энергии не требуется.</w:t>
      </w:r>
    </w:p>
    <w:p w14:paraId="56662DE6" w14:textId="77777777" w:rsidR="005B2D03" w:rsidRPr="00D206E9" w:rsidRDefault="005B2D03" w:rsidP="00B53CA5">
      <w:pPr>
        <w:pStyle w:val="affff0"/>
      </w:pPr>
      <w:bookmarkStart w:id="277" w:name="_Toc536140406"/>
      <w:bookmarkStart w:id="278" w:name="_Toc75916920"/>
      <w:bookmarkStart w:id="279" w:name="_Toc101974788"/>
      <w:bookmarkStart w:id="280" w:name="_Toc136911843"/>
      <w:r w:rsidRPr="00D206E9">
        <w:t>Раздел 12 Решения по бесхозяйным тепловым сетям</w:t>
      </w:r>
      <w:bookmarkEnd w:id="277"/>
      <w:bookmarkEnd w:id="278"/>
      <w:bookmarkEnd w:id="279"/>
      <w:bookmarkEnd w:id="280"/>
    </w:p>
    <w:p w14:paraId="699C7457" w14:textId="1793E7B4" w:rsidR="00D206E9" w:rsidRPr="00A54650" w:rsidRDefault="00D206E9" w:rsidP="00D206E9">
      <w:pPr>
        <w:ind w:firstLine="709"/>
        <w:jc w:val="both"/>
        <w:rPr>
          <w:rFonts w:eastAsia="Calibri"/>
          <w:szCs w:val="28"/>
        </w:rPr>
      </w:pPr>
      <w:bookmarkStart w:id="281" w:name="_Toc536140407"/>
      <w:bookmarkStart w:id="282" w:name="_Toc75916921"/>
      <w:bookmarkStart w:id="283" w:name="_Toc101974789"/>
      <w:r w:rsidRPr="00D206E9">
        <w:rPr>
          <w:rFonts w:eastAsia="Calibri"/>
          <w:szCs w:val="28"/>
        </w:rPr>
        <w:t xml:space="preserve">Перечень выявленных </w:t>
      </w:r>
      <w:r w:rsidRPr="00A54650">
        <w:rPr>
          <w:rFonts w:eastAsia="Calibri"/>
          <w:szCs w:val="28"/>
        </w:rPr>
        <w:t>бесхозяйных тепловых сетей и обоснование выбора организации, уполномоченной на их эксплуатацию представлено в таблице 12.1.</w:t>
      </w:r>
    </w:p>
    <w:p w14:paraId="32280FFD" w14:textId="6FE33392" w:rsidR="00D206E9" w:rsidRPr="00A54650" w:rsidRDefault="00D206E9" w:rsidP="00D206E9">
      <w:pPr>
        <w:ind w:firstLine="709"/>
        <w:jc w:val="both"/>
        <w:rPr>
          <w:rFonts w:eastAsia="Calibri"/>
          <w:szCs w:val="28"/>
          <w:lang w:eastAsia="en-US"/>
        </w:rPr>
      </w:pPr>
      <w:r w:rsidRPr="00A54650">
        <w:rPr>
          <w:rFonts w:eastAsia="Calibri"/>
          <w:szCs w:val="28"/>
          <w:lang w:eastAsia="en-US"/>
        </w:rPr>
        <w:t>Таблица 12.1 Перечень выявленных бесхозяйных тепловых сетей и обоснование выбора организации, уполномоченной на их эксплуатацию</w:t>
      </w:r>
    </w:p>
    <w:tbl>
      <w:tblPr>
        <w:tblW w:w="9788" w:type="dxa"/>
        <w:tblInd w:w="113" w:type="dxa"/>
        <w:tblLook w:val="04A0" w:firstRow="1" w:lastRow="0" w:firstColumn="1" w:lastColumn="0" w:noHBand="0" w:noVBand="1"/>
      </w:tblPr>
      <w:tblGrid>
        <w:gridCol w:w="2456"/>
        <w:gridCol w:w="1818"/>
        <w:gridCol w:w="1199"/>
        <w:gridCol w:w="1940"/>
        <w:gridCol w:w="2375"/>
      </w:tblGrid>
      <w:tr w:rsidR="00A54650" w:rsidRPr="00AC47F7" w14:paraId="07A8370E" w14:textId="77777777" w:rsidTr="00A54650">
        <w:trPr>
          <w:trHeight w:val="240"/>
          <w:tblHeader/>
        </w:trPr>
        <w:tc>
          <w:tcPr>
            <w:tcW w:w="2456" w:type="dxa"/>
            <w:tcBorders>
              <w:top w:val="single" w:sz="4" w:space="0" w:color="auto"/>
              <w:left w:val="single" w:sz="4" w:space="0" w:color="auto"/>
              <w:bottom w:val="single" w:sz="4" w:space="0" w:color="auto"/>
              <w:right w:val="single" w:sz="4" w:space="0" w:color="auto"/>
            </w:tcBorders>
            <w:shd w:val="clear" w:color="auto" w:fill="auto"/>
            <w:hideMark/>
          </w:tcPr>
          <w:p w14:paraId="754E1826" w14:textId="77777777" w:rsidR="00A54650" w:rsidRPr="00AC47F7" w:rsidRDefault="00A54650" w:rsidP="005C0D4D">
            <w:pPr>
              <w:rPr>
                <w:color w:val="000000"/>
                <w:szCs w:val="28"/>
              </w:rPr>
            </w:pPr>
            <w:r w:rsidRPr="00AC47F7">
              <w:rPr>
                <w:color w:val="000000"/>
                <w:szCs w:val="28"/>
              </w:rPr>
              <w:t xml:space="preserve">Наименование </w:t>
            </w:r>
            <w:r w:rsidRPr="00AC47F7">
              <w:rPr>
                <w:szCs w:val="28"/>
              </w:rPr>
              <w:t>источника тепловой энергии</w:t>
            </w:r>
          </w:p>
        </w:tc>
        <w:tc>
          <w:tcPr>
            <w:tcW w:w="1818" w:type="dxa"/>
            <w:tcBorders>
              <w:top w:val="single" w:sz="4" w:space="0" w:color="auto"/>
              <w:left w:val="nil"/>
              <w:bottom w:val="single" w:sz="4" w:space="0" w:color="auto"/>
              <w:right w:val="single" w:sz="4" w:space="0" w:color="auto"/>
            </w:tcBorders>
            <w:shd w:val="clear" w:color="auto" w:fill="auto"/>
            <w:hideMark/>
          </w:tcPr>
          <w:p w14:paraId="50014EA8" w14:textId="77777777" w:rsidR="00A54650" w:rsidRPr="00AC47F7" w:rsidRDefault="00A54650" w:rsidP="005C0D4D">
            <w:pPr>
              <w:rPr>
                <w:szCs w:val="28"/>
                <w:lang w:val="en-US"/>
              </w:rPr>
            </w:pPr>
            <w:r w:rsidRPr="00AC47F7">
              <w:rPr>
                <w:szCs w:val="28"/>
              </w:rPr>
              <w:t>Участок тепловой сети</w:t>
            </w:r>
          </w:p>
        </w:tc>
        <w:tc>
          <w:tcPr>
            <w:tcW w:w="1199" w:type="dxa"/>
            <w:tcBorders>
              <w:top w:val="single" w:sz="4" w:space="0" w:color="auto"/>
              <w:left w:val="nil"/>
              <w:bottom w:val="single" w:sz="4" w:space="0" w:color="auto"/>
              <w:right w:val="single" w:sz="4" w:space="0" w:color="auto"/>
            </w:tcBorders>
            <w:shd w:val="clear" w:color="auto" w:fill="auto"/>
            <w:hideMark/>
          </w:tcPr>
          <w:p w14:paraId="5D336FC0" w14:textId="77777777" w:rsidR="00A54650" w:rsidRPr="00AC47F7" w:rsidRDefault="00A54650" w:rsidP="005C0D4D">
            <w:pPr>
              <w:rPr>
                <w:szCs w:val="28"/>
              </w:rPr>
            </w:pPr>
            <w:r w:rsidRPr="00AC47F7">
              <w:rPr>
                <w:szCs w:val="28"/>
              </w:rPr>
              <w:t>Длина участка, м</w:t>
            </w:r>
          </w:p>
        </w:tc>
        <w:tc>
          <w:tcPr>
            <w:tcW w:w="1940" w:type="dxa"/>
            <w:tcBorders>
              <w:top w:val="single" w:sz="4" w:space="0" w:color="auto"/>
              <w:left w:val="nil"/>
              <w:bottom w:val="single" w:sz="4" w:space="0" w:color="auto"/>
              <w:right w:val="single" w:sz="4" w:space="0" w:color="auto"/>
            </w:tcBorders>
            <w:shd w:val="clear" w:color="auto" w:fill="auto"/>
            <w:hideMark/>
          </w:tcPr>
          <w:p w14:paraId="19530819" w14:textId="77777777" w:rsidR="00A54650" w:rsidRPr="00AC47F7" w:rsidRDefault="00A54650" w:rsidP="005C0D4D">
            <w:pPr>
              <w:rPr>
                <w:szCs w:val="28"/>
              </w:rPr>
            </w:pPr>
            <w:r w:rsidRPr="00AC47F7">
              <w:rPr>
                <w:szCs w:val="28"/>
              </w:rPr>
              <w:t>Условный диаметр трубопровода, м</w:t>
            </w:r>
          </w:p>
        </w:tc>
        <w:tc>
          <w:tcPr>
            <w:tcW w:w="2375" w:type="dxa"/>
            <w:tcBorders>
              <w:top w:val="single" w:sz="4" w:space="0" w:color="auto"/>
              <w:left w:val="nil"/>
              <w:bottom w:val="single" w:sz="4" w:space="0" w:color="auto"/>
              <w:right w:val="single" w:sz="4" w:space="0" w:color="auto"/>
            </w:tcBorders>
            <w:shd w:val="clear" w:color="auto" w:fill="auto"/>
            <w:hideMark/>
          </w:tcPr>
          <w:p w14:paraId="216A576A" w14:textId="314D60D1" w:rsidR="00A54650" w:rsidRPr="00AC47F7" w:rsidRDefault="00A54650" w:rsidP="005C0D4D">
            <w:pPr>
              <w:rPr>
                <w:szCs w:val="28"/>
              </w:rPr>
            </w:pPr>
            <w:r w:rsidRPr="00AC47F7">
              <w:rPr>
                <w:szCs w:val="28"/>
              </w:rPr>
              <w:t>Организация, уполномоченная на эксплуатацию</w:t>
            </w:r>
          </w:p>
        </w:tc>
      </w:tr>
      <w:tr w:rsidR="00A54650" w:rsidRPr="00AC47F7" w14:paraId="47895D5E" w14:textId="77777777" w:rsidTr="00A54650">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5B54DABE" w14:textId="77777777" w:rsidR="00A54650" w:rsidRPr="00AC47F7" w:rsidRDefault="00A54650" w:rsidP="005C0D4D">
            <w:pPr>
              <w:rPr>
                <w:color w:val="000000"/>
                <w:szCs w:val="28"/>
              </w:rPr>
            </w:pPr>
            <w:r w:rsidRPr="00AC47F7">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61588FE0" w14:textId="77777777" w:rsidR="00A54650" w:rsidRPr="00AC47F7" w:rsidRDefault="00A54650" w:rsidP="005C0D4D">
            <w:pPr>
              <w:rPr>
                <w:szCs w:val="28"/>
              </w:rPr>
            </w:pPr>
            <w:r w:rsidRPr="00AC47F7">
              <w:rPr>
                <w:szCs w:val="28"/>
              </w:rPr>
              <w:t>ТК4-2 - ул. Молодежная. 10</w:t>
            </w:r>
          </w:p>
        </w:tc>
        <w:tc>
          <w:tcPr>
            <w:tcW w:w="1199" w:type="dxa"/>
            <w:tcBorders>
              <w:top w:val="nil"/>
              <w:left w:val="nil"/>
              <w:bottom w:val="single" w:sz="4" w:space="0" w:color="auto"/>
              <w:right w:val="single" w:sz="4" w:space="0" w:color="auto"/>
            </w:tcBorders>
            <w:shd w:val="clear" w:color="auto" w:fill="auto"/>
            <w:hideMark/>
          </w:tcPr>
          <w:p w14:paraId="1D9470F3" w14:textId="77777777" w:rsidR="00A54650" w:rsidRPr="00AC47F7" w:rsidRDefault="00A54650" w:rsidP="005C0D4D">
            <w:pPr>
              <w:rPr>
                <w:szCs w:val="28"/>
              </w:rPr>
            </w:pPr>
            <w:r w:rsidRPr="00AC47F7">
              <w:rPr>
                <w:szCs w:val="28"/>
              </w:rPr>
              <w:t>21.00</w:t>
            </w:r>
          </w:p>
        </w:tc>
        <w:tc>
          <w:tcPr>
            <w:tcW w:w="1940" w:type="dxa"/>
            <w:tcBorders>
              <w:top w:val="nil"/>
              <w:left w:val="nil"/>
              <w:bottom w:val="single" w:sz="4" w:space="0" w:color="auto"/>
              <w:right w:val="single" w:sz="4" w:space="0" w:color="auto"/>
            </w:tcBorders>
            <w:shd w:val="clear" w:color="auto" w:fill="auto"/>
            <w:hideMark/>
          </w:tcPr>
          <w:p w14:paraId="62BDD552" w14:textId="77777777" w:rsidR="00A54650" w:rsidRPr="00AC47F7" w:rsidRDefault="00A54650" w:rsidP="005C0D4D">
            <w:pPr>
              <w:rPr>
                <w:szCs w:val="28"/>
              </w:rPr>
            </w:pPr>
            <w:r w:rsidRPr="00AC47F7">
              <w:rPr>
                <w:szCs w:val="28"/>
              </w:rPr>
              <w:t>150</w:t>
            </w:r>
          </w:p>
        </w:tc>
        <w:tc>
          <w:tcPr>
            <w:tcW w:w="2375" w:type="dxa"/>
            <w:tcBorders>
              <w:top w:val="nil"/>
              <w:left w:val="nil"/>
              <w:bottom w:val="single" w:sz="4" w:space="0" w:color="auto"/>
              <w:right w:val="single" w:sz="4" w:space="0" w:color="auto"/>
            </w:tcBorders>
            <w:shd w:val="clear" w:color="auto" w:fill="auto"/>
          </w:tcPr>
          <w:p w14:paraId="27AD89BA" w14:textId="36E08493" w:rsidR="00A54650" w:rsidRPr="00AC47F7" w:rsidRDefault="00A54650" w:rsidP="005C0D4D">
            <w:pPr>
              <w:rPr>
                <w:szCs w:val="28"/>
              </w:rPr>
            </w:pPr>
            <w:r w:rsidRPr="00AC47F7">
              <w:rPr>
                <w:szCs w:val="28"/>
              </w:rPr>
              <w:t>ООО «УРТИ»</w:t>
            </w:r>
          </w:p>
        </w:tc>
      </w:tr>
      <w:tr w:rsidR="00A54650" w:rsidRPr="00AC47F7" w14:paraId="7D5F9184" w14:textId="77777777" w:rsidTr="00A54650">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5DB90FEE" w14:textId="77777777" w:rsidR="00A54650" w:rsidRPr="00AC47F7" w:rsidRDefault="00A54650" w:rsidP="00A54650">
            <w:pPr>
              <w:rPr>
                <w:color w:val="000000"/>
                <w:szCs w:val="28"/>
              </w:rPr>
            </w:pPr>
            <w:r w:rsidRPr="00AC47F7">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1FA4FF9F" w14:textId="77777777" w:rsidR="00A54650" w:rsidRPr="00AC47F7" w:rsidRDefault="00A54650" w:rsidP="00A54650">
            <w:pPr>
              <w:rPr>
                <w:szCs w:val="28"/>
              </w:rPr>
            </w:pPr>
            <w:r w:rsidRPr="00AC47F7">
              <w:rPr>
                <w:szCs w:val="28"/>
              </w:rPr>
              <w:t>ул. Фабричная, 4а/3 - ТК2Г</w:t>
            </w:r>
          </w:p>
        </w:tc>
        <w:tc>
          <w:tcPr>
            <w:tcW w:w="1199" w:type="dxa"/>
            <w:tcBorders>
              <w:top w:val="nil"/>
              <w:left w:val="nil"/>
              <w:bottom w:val="single" w:sz="4" w:space="0" w:color="auto"/>
              <w:right w:val="single" w:sz="4" w:space="0" w:color="auto"/>
            </w:tcBorders>
            <w:shd w:val="clear" w:color="auto" w:fill="auto"/>
            <w:hideMark/>
          </w:tcPr>
          <w:p w14:paraId="17EF284B" w14:textId="77777777" w:rsidR="00A54650" w:rsidRPr="00AC47F7" w:rsidRDefault="00A54650" w:rsidP="00A54650">
            <w:pPr>
              <w:rPr>
                <w:szCs w:val="28"/>
              </w:rPr>
            </w:pPr>
            <w:r w:rsidRPr="00AC47F7">
              <w:rPr>
                <w:szCs w:val="28"/>
              </w:rPr>
              <w:t>13.04</w:t>
            </w:r>
          </w:p>
        </w:tc>
        <w:tc>
          <w:tcPr>
            <w:tcW w:w="1940" w:type="dxa"/>
            <w:tcBorders>
              <w:top w:val="nil"/>
              <w:left w:val="nil"/>
              <w:bottom w:val="single" w:sz="4" w:space="0" w:color="auto"/>
              <w:right w:val="single" w:sz="4" w:space="0" w:color="auto"/>
            </w:tcBorders>
            <w:shd w:val="clear" w:color="auto" w:fill="auto"/>
            <w:hideMark/>
          </w:tcPr>
          <w:p w14:paraId="4CE97B32" w14:textId="77777777" w:rsidR="00A54650" w:rsidRPr="00AC47F7" w:rsidRDefault="00A54650" w:rsidP="00A54650">
            <w:pPr>
              <w:rPr>
                <w:szCs w:val="28"/>
              </w:rPr>
            </w:pPr>
            <w:r w:rsidRPr="00AC47F7">
              <w:rPr>
                <w:szCs w:val="28"/>
              </w:rPr>
              <w:t>25</w:t>
            </w:r>
          </w:p>
        </w:tc>
        <w:tc>
          <w:tcPr>
            <w:tcW w:w="2375" w:type="dxa"/>
            <w:tcBorders>
              <w:top w:val="nil"/>
              <w:left w:val="nil"/>
              <w:bottom w:val="single" w:sz="4" w:space="0" w:color="auto"/>
              <w:right w:val="single" w:sz="4" w:space="0" w:color="auto"/>
            </w:tcBorders>
            <w:shd w:val="clear" w:color="auto" w:fill="auto"/>
          </w:tcPr>
          <w:p w14:paraId="3427FE9D" w14:textId="3306197D" w:rsidR="00A54650" w:rsidRPr="00AC47F7" w:rsidRDefault="00A54650" w:rsidP="00A54650">
            <w:pPr>
              <w:rPr>
                <w:szCs w:val="28"/>
              </w:rPr>
            </w:pPr>
            <w:r w:rsidRPr="00AC47F7">
              <w:rPr>
                <w:szCs w:val="28"/>
              </w:rPr>
              <w:t>ООО «УРТИ»</w:t>
            </w:r>
          </w:p>
        </w:tc>
      </w:tr>
      <w:tr w:rsidR="00A54650" w:rsidRPr="00AC47F7" w14:paraId="565F0BAE" w14:textId="77777777" w:rsidTr="00A54650">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565E75E7" w14:textId="77777777" w:rsidR="00A54650" w:rsidRPr="00AC47F7" w:rsidRDefault="00A54650" w:rsidP="00A54650">
            <w:pPr>
              <w:rPr>
                <w:color w:val="000000"/>
                <w:szCs w:val="28"/>
              </w:rPr>
            </w:pPr>
            <w:r w:rsidRPr="00AC47F7">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00DE0FFD" w14:textId="77777777" w:rsidR="00A54650" w:rsidRPr="00AC47F7" w:rsidRDefault="00A54650" w:rsidP="00A54650">
            <w:pPr>
              <w:rPr>
                <w:szCs w:val="28"/>
              </w:rPr>
            </w:pPr>
            <w:r w:rsidRPr="00AC47F7">
              <w:rPr>
                <w:szCs w:val="28"/>
              </w:rPr>
              <w:t>Гараж - ТК2Б</w:t>
            </w:r>
          </w:p>
        </w:tc>
        <w:tc>
          <w:tcPr>
            <w:tcW w:w="1199" w:type="dxa"/>
            <w:tcBorders>
              <w:top w:val="nil"/>
              <w:left w:val="nil"/>
              <w:bottom w:val="single" w:sz="4" w:space="0" w:color="auto"/>
              <w:right w:val="single" w:sz="4" w:space="0" w:color="auto"/>
            </w:tcBorders>
            <w:shd w:val="clear" w:color="auto" w:fill="auto"/>
            <w:hideMark/>
          </w:tcPr>
          <w:p w14:paraId="6218140E" w14:textId="77777777" w:rsidR="00A54650" w:rsidRPr="00AC47F7" w:rsidRDefault="00A54650" w:rsidP="00A54650">
            <w:pPr>
              <w:rPr>
                <w:szCs w:val="28"/>
              </w:rPr>
            </w:pPr>
            <w:r w:rsidRPr="00AC47F7">
              <w:rPr>
                <w:szCs w:val="28"/>
              </w:rPr>
              <w:t>27.13</w:t>
            </w:r>
          </w:p>
        </w:tc>
        <w:tc>
          <w:tcPr>
            <w:tcW w:w="1940" w:type="dxa"/>
            <w:tcBorders>
              <w:top w:val="nil"/>
              <w:left w:val="nil"/>
              <w:bottom w:val="single" w:sz="4" w:space="0" w:color="auto"/>
              <w:right w:val="single" w:sz="4" w:space="0" w:color="auto"/>
            </w:tcBorders>
            <w:shd w:val="clear" w:color="auto" w:fill="auto"/>
            <w:hideMark/>
          </w:tcPr>
          <w:p w14:paraId="50C6514D" w14:textId="77777777" w:rsidR="00A54650" w:rsidRPr="00AC47F7" w:rsidRDefault="00A54650" w:rsidP="00A54650">
            <w:pPr>
              <w:rPr>
                <w:szCs w:val="28"/>
              </w:rPr>
            </w:pPr>
            <w:r w:rsidRPr="00AC47F7">
              <w:rPr>
                <w:szCs w:val="28"/>
              </w:rPr>
              <w:t>70</w:t>
            </w:r>
          </w:p>
        </w:tc>
        <w:tc>
          <w:tcPr>
            <w:tcW w:w="2375" w:type="dxa"/>
            <w:tcBorders>
              <w:top w:val="nil"/>
              <w:left w:val="nil"/>
              <w:bottom w:val="single" w:sz="4" w:space="0" w:color="auto"/>
              <w:right w:val="single" w:sz="4" w:space="0" w:color="auto"/>
            </w:tcBorders>
            <w:shd w:val="clear" w:color="auto" w:fill="auto"/>
          </w:tcPr>
          <w:p w14:paraId="6329D1B6" w14:textId="0C0CA575" w:rsidR="00A54650" w:rsidRPr="00AC47F7" w:rsidRDefault="00A54650" w:rsidP="00A54650">
            <w:pPr>
              <w:rPr>
                <w:szCs w:val="28"/>
              </w:rPr>
            </w:pPr>
            <w:r w:rsidRPr="00AC47F7">
              <w:rPr>
                <w:szCs w:val="28"/>
              </w:rPr>
              <w:t>ООО «УРТИ»</w:t>
            </w:r>
          </w:p>
        </w:tc>
      </w:tr>
      <w:tr w:rsidR="00A54650" w:rsidRPr="00AC47F7" w14:paraId="0ED10371" w14:textId="77777777" w:rsidTr="00A54650">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175006E1" w14:textId="77777777" w:rsidR="00A54650" w:rsidRPr="00AC47F7" w:rsidRDefault="00A54650" w:rsidP="00A54650">
            <w:pPr>
              <w:rPr>
                <w:color w:val="000000"/>
                <w:szCs w:val="28"/>
              </w:rPr>
            </w:pPr>
            <w:r w:rsidRPr="00AC47F7">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74249218" w14:textId="77777777" w:rsidR="00A54650" w:rsidRPr="00AC47F7" w:rsidRDefault="00A54650" w:rsidP="00A54650">
            <w:pPr>
              <w:rPr>
                <w:szCs w:val="28"/>
              </w:rPr>
            </w:pPr>
            <w:r w:rsidRPr="00AC47F7">
              <w:rPr>
                <w:szCs w:val="28"/>
              </w:rPr>
              <w:t>ТК2Б - Пож. депо</w:t>
            </w:r>
          </w:p>
        </w:tc>
        <w:tc>
          <w:tcPr>
            <w:tcW w:w="1199" w:type="dxa"/>
            <w:tcBorders>
              <w:top w:val="nil"/>
              <w:left w:val="nil"/>
              <w:bottom w:val="single" w:sz="4" w:space="0" w:color="auto"/>
              <w:right w:val="single" w:sz="4" w:space="0" w:color="auto"/>
            </w:tcBorders>
            <w:shd w:val="clear" w:color="auto" w:fill="auto"/>
            <w:hideMark/>
          </w:tcPr>
          <w:p w14:paraId="3A0590F0" w14:textId="77777777" w:rsidR="00A54650" w:rsidRPr="00AC47F7" w:rsidRDefault="00A54650" w:rsidP="00A54650">
            <w:pPr>
              <w:rPr>
                <w:szCs w:val="28"/>
              </w:rPr>
            </w:pPr>
            <w:r w:rsidRPr="00AC47F7">
              <w:rPr>
                <w:szCs w:val="28"/>
              </w:rPr>
              <w:t>26.08</w:t>
            </w:r>
          </w:p>
        </w:tc>
        <w:tc>
          <w:tcPr>
            <w:tcW w:w="1940" w:type="dxa"/>
            <w:tcBorders>
              <w:top w:val="nil"/>
              <w:left w:val="nil"/>
              <w:bottom w:val="single" w:sz="4" w:space="0" w:color="auto"/>
              <w:right w:val="single" w:sz="4" w:space="0" w:color="auto"/>
            </w:tcBorders>
            <w:shd w:val="clear" w:color="auto" w:fill="auto"/>
            <w:hideMark/>
          </w:tcPr>
          <w:p w14:paraId="02962886" w14:textId="77777777" w:rsidR="00A54650" w:rsidRPr="00AC47F7" w:rsidRDefault="00A54650" w:rsidP="00A54650">
            <w:pPr>
              <w:rPr>
                <w:szCs w:val="28"/>
              </w:rPr>
            </w:pPr>
            <w:r w:rsidRPr="00AC47F7">
              <w:rPr>
                <w:szCs w:val="28"/>
              </w:rPr>
              <w:t>80</w:t>
            </w:r>
          </w:p>
        </w:tc>
        <w:tc>
          <w:tcPr>
            <w:tcW w:w="2375" w:type="dxa"/>
            <w:tcBorders>
              <w:top w:val="nil"/>
              <w:left w:val="nil"/>
              <w:bottom w:val="single" w:sz="4" w:space="0" w:color="auto"/>
              <w:right w:val="single" w:sz="4" w:space="0" w:color="auto"/>
            </w:tcBorders>
            <w:shd w:val="clear" w:color="auto" w:fill="auto"/>
          </w:tcPr>
          <w:p w14:paraId="559D4E48" w14:textId="5C343333" w:rsidR="00A54650" w:rsidRPr="00AC47F7" w:rsidRDefault="00A54650" w:rsidP="00A54650">
            <w:pPr>
              <w:rPr>
                <w:szCs w:val="28"/>
              </w:rPr>
            </w:pPr>
            <w:r w:rsidRPr="00AC47F7">
              <w:rPr>
                <w:szCs w:val="28"/>
              </w:rPr>
              <w:t>ООО «УРТИ»</w:t>
            </w:r>
          </w:p>
        </w:tc>
      </w:tr>
      <w:tr w:rsidR="00A54650" w:rsidRPr="00AC47F7" w14:paraId="65AE71E3" w14:textId="77777777" w:rsidTr="00A54650">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037DC405" w14:textId="77777777" w:rsidR="00A54650" w:rsidRPr="00AC47F7" w:rsidRDefault="00A54650" w:rsidP="00A54650">
            <w:pPr>
              <w:rPr>
                <w:color w:val="000000"/>
                <w:szCs w:val="28"/>
              </w:rPr>
            </w:pPr>
            <w:r w:rsidRPr="00AC47F7">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0AD5AF9D" w14:textId="77777777" w:rsidR="00A54650" w:rsidRPr="00AC47F7" w:rsidRDefault="00A54650" w:rsidP="00A54650">
            <w:pPr>
              <w:rPr>
                <w:szCs w:val="28"/>
              </w:rPr>
            </w:pPr>
            <w:r w:rsidRPr="00AC47F7">
              <w:rPr>
                <w:szCs w:val="28"/>
              </w:rPr>
              <w:t>т10а - ул. Молодежная, 2/1</w:t>
            </w:r>
          </w:p>
        </w:tc>
        <w:tc>
          <w:tcPr>
            <w:tcW w:w="1199" w:type="dxa"/>
            <w:tcBorders>
              <w:top w:val="nil"/>
              <w:left w:val="nil"/>
              <w:bottom w:val="single" w:sz="4" w:space="0" w:color="auto"/>
              <w:right w:val="single" w:sz="4" w:space="0" w:color="auto"/>
            </w:tcBorders>
            <w:shd w:val="clear" w:color="auto" w:fill="auto"/>
            <w:hideMark/>
          </w:tcPr>
          <w:p w14:paraId="42BECB90" w14:textId="77777777" w:rsidR="00A54650" w:rsidRPr="00AC47F7" w:rsidRDefault="00A54650" w:rsidP="00A54650">
            <w:pPr>
              <w:rPr>
                <w:szCs w:val="28"/>
              </w:rPr>
            </w:pPr>
            <w:r w:rsidRPr="00AC47F7">
              <w:rPr>
                <w:szCs w:val="28"/>
              </w:rPr>
              <w:t>28.00</w:t>
            </w:r>
          </w:p>
        </w:tc>
        <w:tc>
          <w:tcPr>
            <w:tcW w:w="1940" w:type="dxa"/>
            <w:tcBorders>
              <w:top w:val="nil"/>
              <w:left w:val="nil"/>
              <w:bottom w:val="single" w:sz="4" w:space="0" w:color="auto"/>
              <w:right w:val="single" w:sz="4" w:space="0" w:color="auto"/>
            </w:tcBorders>
            <w:shd w:val="clear" w:color="auto" w:fill="auto"/>
            <w:hideMark/>
          </w:tcPr>
          <w:p w14:paraId="2C942FA0" w14:textId="77777777" w:rsidR="00A54650" w:rsidRPr="00AC47F7" w:rsidRDefault="00A54650" w:rsidP="00A54650">
            <w:pPr>
              <w:rPr>
                <w:szCs w:val="28"/>
              </w:rPr>
            </w:pPr>
            <w:r w:rsidRPr="00AC47F7">
              <w:rPr>
                <w:szCs w:val="28"/>
              </w:rPr>
              <w:t>50</w:t>
            </w:r>
          </w:p>
        </w:tc>
        <w:tc>
          <w:tcPr>
            <w:tcW w:w="2375" w:type="dxa"/>
            <w:tcBorders>
              <w:top w:val="nil"/>
              <w:left w:val="nil"/>
              <w:bottom w:val="single" w:sz="4" w:space="0" w:color="auto"/>
              <w:right w:val="single" w:sz="4" w:space="0" w:color="auto"/>
            </w:tcBorders>
            <w:shd w:val="clear" w:color="auto" w:fill="auto"/>
          </w:tcPr>
          <w:p w14:paraId="4BF3DE92" w14:textId="599D001F" w:rsidR="00A54650" w:rsidRPr="00AC47F7" w:rsidRDefault="00A54650" w:rsidP="00A54650">
            <w:pPr>
              <w:rPr>
                <w:szCs w:val="28"/>
              </w:rPr>
            </w:pPr>
            <w:r w:rsidRPr="00AC47F7">
              <w:rPr>
                <w:szCs w:val="28"/>
              </w:rPr>
              <w:t>ООО «УРТИ»</w:t>
            </w:r>
          </w:p>
        </w:tc>
      </w:tr>
      <w:tr w:rsidR="00A54650" w:rsidRPr="00AC47F7" w14:paraId="0CDCB149" w14:textId="77777777" w:rsidTr="00A54650">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7053EC0D" w14:textId="77777777" w:rsidR="00A54650" w:rsidRPr="00AC47F7" w:rsidRDefault="00A54650" w:rsidP="00A54650">
            <w:pPr>
              <w:rPr>
                <w:color w:val="000000"/>
                <w:szCs w:val="28"/>
              </w:rPr>
            </w:pPr>
            <w:r w:rsidRPr="00AC47F7">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5E939FB7" w14:textId="77777777" w:rsidR="00A54650" w:rsidRPr="00AC47F7" w:rsidRDefault="00A54650" w:rsidP="00A54650">
            <w:pPr>
              <w:rPr>
                <w:szCs w:val="28"/>
              </w:rPr>
            </w:pPr>
            <w:r w:rsidRPr="00AC47F7">
              <w:rPr>
                <w:szCs w:val="28"/>
              </w:rPr>
              <w:t>т10б - ул. Молодежная, 2</w:t>
            </w:r>
          </w:p>
        </w:tc>
        <w:tc>
          <w:tcPr>
            <w:tcW w:w="1199" w:type="dxa"/>
            <w:tcBorders>
              <w:top w:val="nil"/>
              <w:left w:val="nil"/>
              <w:bottom w:val="single" w:sz="4" w:space="0" w:color="auto"/>
              <w:right w:val="single" w:sz="4" w:space="0" w:color="auto"/>
            </w:tcBorders>
            <w:shd w:val="clear" w:color="auto" w:fill="auto"/>
            <w:hideMark/>
          </w:tcPr>
          <w:p w14:paraId="60630605" w14:textId="77777777" w:rsidR="00A54650" w:rsidRPr="00AC47F7" w:rsidRDefault="00A54650" w:rsidP="00A54650">
            <w:pPr>
              <w:rPr>
                <w:szCs w:val="28"/>
              </w:rPr>
            </w:pPr>
            <w:r w:rsidRPr="00AC47F7">
              <w:rPr>
                <w:szCs w:val="28"/>
              </w:rPr>
              <w:t>4.00</w:t>
            </w:r>
          </w:p>
        </w:tc>
        <w:tc>
          <w:tcPr>
            <w:tcW w:w="1940" w:type="dxa"/>
            <w:tcBorders>
              <w:top w:val="nil"/>
              <w:left w:val="nil"/>
              <w:bottom w:val="single" w:sz="4" w:space="0" w:color="auto"/>
              <w:right w:val="single" w:sz="4" w:space="0" w:color="auto"/>
            </w:tcBorders>
            <w:shd w:val="clear" w:color="auto" w:fill="auto"/>
            <w:hideMark/>
          </w:tcPr>
          <w:p w14:paraId="51EAE627" w14:textId="77777777" w:rsidR="00A54650" w:rsidRPr="00AC47F7" w:rsidRDefault="00A54650" w:rsidP="00A54650">
            <w:pPr>
              <w:rPr>
                <w:szCs w:val="28"/>
              </w:rPr>
            </w:pPr>
            <w:r w:rsidRPr="00AC47F7">
              <w:rPr>
                <w:szCs w:val="28"/>
              </w:rPr>
              <w:t>100</w:t>
            </w:r>
          </w:p>
        </w:tc>
        <w:tc>
          <w:tcPr>
            <w:tcW w:w="2375" w:type="dxa"/>
            <w:tcBorders>
              <w:top w:val="nil"/>
              <w:left w:val="nil"/>
              <w:bottom w:val="single" w:sz="4" w:space="0" w:color="auto"/>
              <w:right w:val="single" w:sz="4" w:space="0" w:color="auto"/>
            </w:tcBorders>
            <w:shd w:val="clear" w:color="auto" w:fill="auto"/>
          </w:tcPr>
          <w:p w14:paraId="3B8C3511" w14:textId="771A81DF" w:rsidR="00A54650" w:rsidRPr="00AC47F7" w:rsidRDefault="00A54650" w:rsidP="00A54650">
            <w:pPr>
              <w:rPr>
                <w:szCs w:val="28"/>
              </w:rPr>
            </w:pPr>
            <w:r w:rsidRPr="00AC47F7">
              <w:rPr>
                <w:szCs w:val="28"/>
              </w:rPr>
              <w:t>ООО «УРТИ»</w:t>
            </w:r>
          </w:p>
        </w:tc>
      </w:tr>
      <w:tr w:rsidR="00A54650" w:rsidRPr="00AC47F7" w14:paraId="08416CCD" w14:textId="77777777" w:rsidTr="00A54650">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0989E469" w14:textId="77777777" w:rsidR="00A54650" w:rsidRPr="00AC47F7" w:rsidRDefault="00A54650" w:rsidP="00A54650">
            <w:pPr>
              <w:rPr>
                <w:color w:val="000000"/>
                <w:szCs w:val="28"/>
              </w:rPr>
            </w:pPr>
            <w:r w:rsidRPr="00AC47F7">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0A0C4E0A" w14:textId="77777777" w:rsidR="00A54650" w:rsidRPr="00AC47F7" w:rsidRDefault="00A54650" w:rsidP="00A54650">
            <w:pPr>
              <w:rPr>
                <w:szCs w:val="28"/>
              </w:rPr>
            </w:pPr>
            <w:r w:rsidRPr="00AC47F7">
              <w:rPr>
                <w:szCs w:val="28"/>
              </w:rPr>
              <w:t>т10в - ул. Молодежная, 4</w:t>
            </w:r>
          </w:p>
        </w:tc>
        <w:tc>
          <w:tcPr>
            <w:tcW w:w="1199" w:type="dxa"/>
            <w:tcBorders>
              <w:top w:val="nil"/>
              <w:left w:val="nil"/>
              <w:bottom w:val="single" w:sz="4" w:space="0" w:color="auto"/>
              <w:right w:val="single" w:sz="4" w:space="0" w:color="auto"/>
            </w:tcBorders>
            <w:shd w:val="clear" w:color="auto" w:fill="auto"/>
            <w:hideMark/>
          </w:tcPr>
          <w:p w14:paraId="151A8A76" w14:textId="77777777" w:rsidR="00A54650" w:rsidRPr="00AC47F7" w:rsidRDefault="00A54650" w:rsidP="00A54650">
            <w:pPr>
              <w:rPr>
                <w:szCs w:val="28"/>
              </w:rPr>
            </w:pPr>
            <w:r w:rsidRPr="00AC47F7">
              <w:rPr>
                <w:szCs w:val="28"/>
              </w:rPr>
              <w:t>3.00</w:t>
            </w:r>
          </w:p>
        </w:tc>
        <w:tc>
          <w:tcPr>
            <w:tcW w:w="1940" w:type="dxa"/>
            <w:tcBorders>
              <w:top w:val="nil"/>
              <w:left w:val="nil"/>
              <w:bottom w:val="single" w:sz="4" w:space="0" w:color="auto"/>
              <w:right w:val="single" w:sz="4" w:space="0" w:color="auto"/>
            </w:tcBorders>
            <w:shd w:val="clear" w:color="auto" w:fill="auto"/>
            <w:hideMark/>
          </w:tcPr>
          <w:p w14:paraId="363E8684" w14:textId="77777777" w:rsidR="00A54650" w:rsidRPr="00AC47F7" w:rsidRDefault="00A54650" w:rsidP="00A54650">
            <w:pPr>
              <w:rPr>
                <w:szCs w:val="28"/>
              </w:rPr>
            </w:pPr>
            <w:r w:rsidRPr="00AC47F7">
              <w:rPr>
                <w:szCs w:val="28"/>
              </w:rPr>
              <w:t>100</w:t>
            </w:r>
          </w:p>
        </w:tc>
        <w:tc>
          <w:tcPr>
            <w:tcW w:w="2375" w:type="dxa"/>
            <w:tcBorders>
              <w:top w:val="nil"/>
              <w:left w:val="nil"/>
              <w:bottom w:val="single" w:sz="4" w:space="0" w:color="auto"/>
              <w:right w:val="single" w:sz="4" w:space="0" w:color="auto"/>
            </w:tcBorders>
            <w:shd w:val="clear" w:color="auto" w:fill="auto"/>
          </w:tcPr>
          <w:p w14:paraId="17BB51E5" w14:textId="4EF53555" w:rsidR="00A54650" w:rsidRPr="00AC47F7" w:rsidRDefault="00A54650" w:rsidP="00A54650">
            <w:pPr>
              <w:rPr>
                <w:szCs w:val="28"/>
              </w:rPr>
            </w:pPr>
            <w:r w:rsidRPr="00AC47F7">
              <w:rPr>
                <w:szCs w:val="28"/>
              </w:rPr>
              <w:t>ООО «УРТИ»</w:t>
            </w:r>
          </w:p>
        </w:tc>
      </w:tr>
      <w:tr w:rsidR="00A54650" w:rsidRPr="00AC47F7" w14:paraId="382A07A6" w14:textId="77777777" w:rsidTr="00A54650">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50F7A733" w14:textId="77777777" w:rsidR="00A54650" w:rsidRPr="00AC47F7" w:rsidRDefault="00A54650" w:rsidP="00A54650">
            <w:pPr>
              <w:rPr>
                <w:color w:val="000000"/>
                <w:szCs w:val="28"/>
              </w:rPr>
            </w:pPr>
            <w:r w:rsidRPr="00AC47F7">
              <w:rPr>
                <w:color w:val="000000"/>
                <w:szCs w:val="28"/>
              </w:rPr>
              <w:lastRenderedPageBreak/>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47D6283E" w14:textId="77777777" w:rsidR="00A54650" w:rsidRPr="00AC47F7" w:rsidRDefault="00A54650" w:rsidP="00A54650">
            <w:pPr>
              <w:rPr>
                <w:szCs w:val="28"/>
              </w:rPr>
            </w:pPr>
            <w:r w:rsidRPr="00AC47F7">
              <w:rPr>
                <w:szCs w:val="28"/>
              </w:rPr>
              <w:t>ТК8-1 - Церковь</w:t>
            </w:r>
          </w:p>
        </w:tc>
        <w:tc>
          <w:tcPr>
            <w:tcW w:w="1199" w:type="dxa"/>
            <w:tcBorders>
              <w:top w:val="nil"/>
              <w:left w:val="nil"/>
              <w:bottom w:val="single" w:sz="4" w:space="0" w:color="auto"/>
              <w:right w:val="single" w:sz="4" w:space="0" w:color="auto"/>
            </w:tcBorders>
            <w:shd w:val="clear" w:color="auto" w:fill="auto"/>
            <w:hideMark/>
          </w:tcPr>
          <w:p w14:paraId="7DD2AEC2" w14:textId="77777777" w:rsidR="00A54650" w:rsidRPr="00AC47F7" w:rsidRDefault="00A54650" w:rsidP="00A54650">
            <w:pPr>
              <w:rPr>
                <w:szCs w:val="28"/>
              </w:rPr>
            </w:pPr>
            <w:r w:rsidRPr="00AC47F7">
              <w:rPr>
                <w:szCs w:val="28"/>
              </w:rPr>
              <w:t>57.00</w:t>
            </w:r>
          </w:p>
        </w:tc>
        <w:tc>
          <w:tcPr>
            <w:tcW w:w="1940" w:type="dxa"/>
            <w:tcBorders>
              <w:top w:val="nil"/>
              <w:left w:val="nil"/>
              <w:bottom w:val="single" w:sz="4" w:space="0" w:color="auto"/>
              <w:right w:val="single" w:sz="4" w:space="0" w:color="auto"/>
            </w:tcBorders>
            <w:shd w:val="clear" w:color="auto" w:fill="auto"/>
            <w:hideMark/>
          </w:tcPr>
          <w:p w14:paraId="16873952" w14:textId="77777777" w:rsidR="00A54650" w:rsidRPr="00AC47F7" w:rsidRDefault="00A54650" w:rsidP="00A54650">
            <w:pPr>
              <w:rPr>
                <w:szCs w:val="28"/>
              </w:rPr>
            </w:pPr>
            <w:r w:rsidRPr="00AC47F7">
              <w:rPr>
                <w:szCs w:val="28"/>
              </w:rPr>
              <w:t>50</w:t>
            </w:r>
          </w:p>
        </w:tc>
        <w:tc>
          <w:tcPr>
            <w:tcW w:w="2375" w:type="dxa"/>
            <w:tcBorders>
              <w:top w:val="nil"/>
              <w:left w:val="nil"/>
              <w:bottom w:val="single" w:sz="4" w:space="0" w:color="auto"/>
              <w:right w:val="single" w:sz="4" w:space="0" w:color="auto"/>
            </w:tcBorders>
            <w:shd w:val="clear" w:color="auto" w:fill="auto"/>
          </w:tcPr>
          <w:p w14:paraId="5CAEC78B" w14:textId="300BD852" w:rsidR="00A54650" w:rsidRPr="00AC47F7" w:rsidRDefault="00A54650" w:rsidP="00A54650">
            <w:pPr>
              <w:rPr>
                <w:szCs w:val="28"/>
              </w:rPr>
            </w:pPr>
            <w:r w:rsidRPr="00AC47F7">
              <w:rPr>
                <w:szCs w:val="28"/>
              </w:rPr>
              <w:t>ООО «УРТИ»</w:t>
            </w:r>
          </w:p>
        </w:tc>
      </w:tr>
      <w:tr w:rsidR="00A54650" w:rsidRPr="00AC47F7" w14:paraId="28AB9F26" w14:textId="77777777" w:rsidTr="00A54650">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3F743137" w14:textId="77777777" w:rsidR="00A54650" w:rsidRPr="00AC47F7" w:rsidRDefault="00A54650" w:rsidP="00A54650">
            <w:pPr>
              <w:rPr>
                <w:color w:val="000000"/>
                <w:szCs w:val="28"/>
              </w:rPr>
            </w:pPr>
            <w:r w:rsidRPr="00AC47F7">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6790D083" w14:textId="77777777" w:rsidR="00A54650" w:rsidRPr="00AC47F7" w:rsidRDefault="00A54650" w:rsidP="00A54650">
            <w:pPr>
              <w:rPr>
                <w:szCs w:val="28"/>
              </w:rPr>
            </w:pPr>
            <w:r w:rsidRPr="00AC47F7">
              <w:rPr>
                <w:szCs w:val="28"/>
              </w:rPr>
              <w:t>ТК5 - ул. Ленина, 17</w:t>
            </w:r>
          </w:p>
        </w:tc>
        <w:tc>
          <w:tcPr>
            <w:tcW w:w="1199" w:type="dxa"/>
            <w:tcBorders>
              <w:top w:val="nil"/>
              <w:left w:val="nil"/>
              <w:bottom w:val="single" w:sz="4" w:space="0" w:color="auto"/>
              <w:right w:val="single" w:sz="4" w:space="0" w:color="auto"/>
            </w:tcBorders>
            <w:shd w:val="clear" w:color="auto" w:fill="auto"/>
            <w:hideMark/>
          </w:tcPr>
          <w:p w14:paraId="399C2102" w14:textId="77777777" w:rsidR="00A54650" w:rsidRPr="00AC47F7" w:rsidRDefault="00A54650" w:rsidP="00A54650">
            <w:pPr>
              <w:rPr>
                <w:szCs w:val="28"/>
              </w:rPr>
            </w:pPr>
            <w:r w:rsidRPr="00AC47F7">
              <w:rPr>
                <w:szCs w:val="28"/>
              </w:rPr>
              <w:t>10.00</w:t>
            </w:r>
          </w:p>
        </w:tc>
        <w:tc>
          <w:tcPr>
            <w:tcW w:w="1940" w:type="dxa"/>
            <w:tcBorders>
              <w:top w:val="nil"/>
              <w:left w:val="nil"/>
              <w:bottom w:val="single" w:sz="4" w:space="0" w:color="auto"/>
              <w:right w:val="single" w:sz="4" w:space="0" w:color="auto"/>
            </w:tcBorders>
            <w:shd w:val="clear" w:color="auto" w:fill="auto"/>
            <w:hideMark/>
          </w:tcPr>
          <w:p w14:paraId="35AB2763" w14:textId="77777777" w:rsidR="00A54650" w:rsidRPr="00AC47F7" w:rsidRDefault="00A54650" w:rsidP="00A54650">
            <w:pPr>
              <w:rPr>
                <w:szCs w:val="28"/>
              </w:rPr>
            </w:pPr>
            <w:r w:rsidRPr="00AC47F7">
              <w:rPr>
                <w:szCs w:val="28"/>
              </w:rPr>
              <w:t>125</w:t>
            </w:r>
          </w:p>
        </w:tc>
        <w:tc>
          <w:tcPr>
            <w:tcW w:w="2375" w:type="dxa"/>
            <w:tcBorders>
              <w:top w:val="nil"/>
              <w:left w:val="nil"/>
              <w:bottom w:val="single" w:sz="4" w:space="0" w:color="auto"/>
              <w:right w:val="single" w:sz="4" w:space="0" w:color="auto"/>
            </w:tcBorders>
            <w:shd w:val="clear" w:color="auto" w:fill="auto"/>
          </w:tcPr>
          <w:p w14:paraId="0212DCC2" w14:textId="51767E7B" w:rsidR="00A54650" w:rsidRPr="00AC47F7" w:rsidRDefault="00A54650" w:rsidP="00A54650">
            <w:pPr>
              <w:rPr>
                <w:szCs w:val="28"/>
              </w:rPr>
            </w:pPr>
            <w:r w:rsidRPr="00AC47F7">
              <w:rPr>
                <w:szCs w:val="28"/>
              </w:rPr>
              <w:t>ООО «УРТИ»</w:t>
            </w:r>
          </w:p>
        </w:tc>
      </w:tr>
      <w:tr w:rsidR="00A54650" w:rsidRPr="00AC47F7" w14:paraId="4E7B8896" w14:textId="77777777" w:rsidTr="00A54650">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5B052FC6" w14:textId="77777777" w:rsidR="00A54650" w:rsidRPr="00AC47F7" w:rsidRDefault="00A54650" w:rsidP="00A54650">
            <w:pPr>
              <w:rPr>
                <w:color w:val="000000"/>
                <w:szCs w:val="28"/>
              </w:rPr>
            </w:pPr>
            <w:r w:rsidRPr="00AC47F7">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7106ADE5" w14:textId="77777777" w:rsidR="00A54650" w:rsidRPr="00AC47F7" w:rsidRDefault="00A54650" w:rsidP="00A54650">
            <w:pPr>
              <w:rPr>
                <w:szCs w:val="28"/>
              </w:rPr>
            </w:pPr>
            <w:r w:rsidRPr="00AC47F7">
              <w:rPr>
                <w:szCs w:val="28"/>
              </w:rPr>
              <w:t>ТК6 - ул. Ленина, 19</w:t>
            </w:r>
          </w:p>
        </w:tc>
        <w:tc>
          <w:tcPr>
            <w:tcW w:w="1199" w:type="dxa"/>
            <w:tcBorders>
              <w:top w:val="nil"/>
              <w:left w:val="nil"/>
              <w:bottom w:val="single" w:sz="4" w:space="0" w:color="auto"/>
              <w:right w:val="single" w:sz="4" w:space="0" w:color="auto"/>
            </w:tcBorders>
            <w:shd w:val="clear" w:color="auto" w:fill="auto"/>
            <w:hideMark/>
          </w:tcPr>
          <w:p w14:paraId="284A2AC5" w14:textId="77777777" w:rsidR="00A54650" w:rsidRPr="00AC47F7" w:rsidRDefault="00A54650" w:rsidP="00A54650">
            <w:pPr>
              <w:rPr>
                <w:szCs w:val="28"/>
              </w:rPr>
            </w:pPr>
            <w:r w:rsidRPr="00AC47F7">
              <w:rPr>
                <w:szCs w:val="28"/>
              </w:rPr>
              <w:t>15.00</w:t>
            </w:r>
          </w:p>
        </w:tc>
        <w:tc>
          <w:tcPr>
            <w:tcW w:w="1940" w:type="dxa"/>
            <w:tcBorders>
              <w:top w:val="nil"/>
              <w:left w:val="nil"/>
              <w:bottom w:val="single" w:sz="4" w:space="0" w:color="auto"/>
              <w:right w:val="single" w:sz="4" w:space="0" w:color="auto"/>
            </w:tcBorders>
            <w:shd w:val="clear" w:color="auto" w:fill="auto"/>
            <w:hideMark/>
          </w:tcPr>
          <w:p w14:paraId="405795B8" w14:textId="77777777" w:rsidR="00A54650" w:rsidRPr="00AC47F7" w:rsidRDefault="00A54650" w:rsidP="00A54650">
            <w:pPr>
              <w:rPr>
                <w:szCs w:val="28"/>
              </w:rPr>
            </w:pPr>
            <w:r w:rsidRPr="00AC47F7">
              <w:rPr>
                <w:szCs w:val="28"/>
              </w:rPr>
              <w:t>100</w:t>
            </w:r>
          </w:p>
        </w:tc>
        <w:tc>
          <w:tcPr>
            <w:tcW w:w="2375" w:type="dxa"/>
            <w:tcBorders>
              <w:top w:val="nil"/>
              <w:left w:val="nil"/>
              <w:bottom w:val="single" w:sz="4" w:space="0" w:color="auto"/>
              <w:right w:val="single" w:sz="4" w:space="0" w:color="auto"/>
            </w:tcBorders>
            <w:shd w:val="clear" w:color="auto" w:fill="auto"/>
          </w:tcPr>
          <w:p w14:paraId="7B1778A0" w14:textId="49DF1378" w:rsidR="00A54650" w:rsidRPr="00AC47F7" w:rsidRDefault="00A54650" w:rsidP="00A54650">
            <w:pPr>
              <w:rPr>
                <w:szCs w:val="28"/>
              </w:rPr>
            </w:pPr>
            <w:r w:rsidRPr="00AC47F7">
              <w:rPr>
                <w:szCs w:val="28"/>
              </w:rPr>
              <w:t>ООО «УРТИ»</w:t>
            </w:r>
          </w:p>
        </w:tc>
      </w:tr>
      <w:tr w:rsidR="00A54650" w:rsidRPr="00AC47F7" w14:paraId="7C010D7C" w14:textId="77777777" w:rsidTr="00A54650">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7433C312" w14:textId="77777777" w:rsidR="00A54650" w:rsidRPr="00AC47F7" w:rsidRDefault="00A54650" w:rsidP="00A54650">
            <w:pPr>
              <w:rPr>
                <w:color w:val="000000"/>
                <w:szCs w:val="28"/>
              </w:rPr>
            </w:pPr>
            <w:r w:rsidRPr="00AC47F7">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00CF8EEA" w14:textId="77777777" w:rsidR="00A54650" w:rsidRPr="00AC47F7" w:rsidRDefault="00A54650" w:rsidP="00A54650">
            <w:pPr>
              <w:rPr>
                <w:szCs w:val="28"/>
              </w:rPr>
            </w:pPr>
            <w:r w:rsidRPr="00AC47F7">
              <w:rPr>
                <w:szCs w:val="28"/>
              </w:rPr>
              <w:t>ТК2Г - ул. Фабричная, 4а/4</w:t>
            </w:r>
          </w:p>
        </w:tc>
        <w:tc>
          <w:tcPr>
            <w:tcW w:w="1199" w:type="dxa"/>
            <w:tcBorders>
              <w:top w:val="nil"/>
              <w:left w:val="nil"/>
              <w:bottom w:val="single" w:sz="4" w:space="0" w:color="auto"/>
              <w:right w:val="single" w:sz="4" w:space="0" w:color="auto"/>
            </w:tcBorders>
            <w:shd w:val="clear" w:color="auto" w:fill="auto"/>
            <w:hideMark/>
          </w:tcPr>
          <w:p w14:paraId="35AA66C6" w14:textId="77777777" w:rsidR="00A54650" w:rsidRPr="00AC47F7" w:rsidRDefault="00A54650" w:rsidP="00A54650">
            <w:pPr>
              <w:rPr>
                <w:szCs w:val="28"/>
              </w:rPr>
            </w:pPr>
            <w:r w:rsidRPr="00AC47F7">
              <w:rPr>
                <w:szCs w:val="28"/>
              </w:rPr>
              <w:t>27.90</w:t>
            </w:r>
          </w:p>
        </w:tc>
        <w:tc>
          <w:tcPr>
            <w:tcW w:w="1940" w:type="dxa"/>
            <w:tcBorders>
              <w:top w:val="nil"/>
              <w:left w:val="nil"/>
              <w:bottom w:val="single" w:sz="4" w:space="0" w:color="auto"/>
              <w:right w:val="single" w:sz="4" w:space="0" w:color="auto"/>
            </w:tcBorders>
            <w:shd w:val="clear" w:color="auto" w:fill="auto"/>
            <w:hideMark/>
          </w:tcPr>
          <w:p w14:paraId="65358382" w14:textId="77777777" w:rsidR="00A54650" w:rsidRPr="00AC47F7" w:rsidRDefault="00A54650" w:rsidP="00A54650">
            <w:pPr>
              <w:rPr>
                <w:szCs w:val="28"/>
              </w:rPr>
            </w:pPr>
            <w:r w:rsidRPr="00AC47F7">
              <w:rPr>
                <w:szCs w:val="28"/>
              </w:rPr>
              <w:t>25</w:t>
            </w:r>
          </w:p>
        </w:tc>
        <w:tc>
          <w:tcPr>
            <w:tcW w:w="2375" w:type="dxa"/>
            <w:tcBorders>
              <w:top w:val="nil"/>
              <w:left w:val="nil"/>
              <w:bottom w:val="single" w:sz="4" w:space="0" w:color="auto"/>
              <w:right w:val="single" w:sz="4" w:space="0" w:color="auto"/>
            </w:tcBorders>
            <w:shd w:val="clear" w:color="auto" w:fill="auto"/>
          </w:tcPr>
          <w:p w14:paraId="510305C4" w14:textId="0DFAB3D2" w:rsidR="00A54650" w:rsidRPr="00AC47F7" w:rsidRDefault="00A54650" w:rsidP="00A54650">
            <w:pPr>
              <w:rPr>
                <w:szCs w:val="28"/>
              </w:rPr>
            </w:pPr>
            <w:r w:rsidRPr="00AC47F7">
              <w:rPr>
                <w:szCs w:val="28"/>
              </w:rPr>
              <w:t>ООО «УРТИ»</w:t>
            </w:r>
          </w:p>
        </w:tc>
      </w:tr>
      <w:tr w:rsidR="00A54650" w:rsidRPr="00AC47F7" w14:paraId="16172E14" w14:textId="77777777" w:rsidTr="00A54650">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4F6F53B8" w14:textId="77777777" w:rsidR="00A54650" w:rsidRPr="00AC47F7" w:rsidRDefault="00A54650" w:rsidP="00A54650">
            <w:pPr>
              <w:rPr>
                <w:color w:val="000000"/>
                <w:szCs w:val="28"/>
              </w:rPr>
            </w:pPr>
            <w:r w:rsidRPr="00AC47F7">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7CEB957A" w14:textId="77777777" w:rsidR="00A54650" w:rsidRPr="00AC47F7" w:rsidRDefault="00A54650" w:rsidP="00A54650">
            <w:pPr>
              <w:rPr>
                <w:szCs w:val="28"/>
              </w:rPr>
            </w:pPr>
            <w:r w:rsidRPr="00AC47F7">
              <w:rPr>
                <w:szCs w:val="28"/>
              </w:rPr>
              <w:t>ТК14 - ТК13</w:t>
            </w:r>
          </w:p>
        </w:tc>
        <w:tc>
          <w:tcPr>
            <w:tcW w:w="1199" w:type="dxa"/>
            <w:tcBorders>
              <w:top w:val="nil"/>
              <w:left w:val="nil"/>
              <w:bottom w:val="single" w:sz="4" w:space="0" w:color="auto"/>
              <w:right w:val="single" w:sz="4" w:space="0" w:color="auto"/>
            </w:tcBorders>
            <w:shd w:val="clear" w:color="auto" w:fill="auto"/>
            <w:hideMark/>
          </w:tcPr>
          <w:p w14:paraId="74D26F24" w14:textId="77777777" w:rsidR="00A54650" w:rsidRPr="00AC47F7" w:rsidRDefault="00A54650" w:rsidP="00A54650">
            <w:pPr>
              <w:rPr>
                <w:szCs w:val="28"/>
              </w:rPr>
            </w:pPr>
            <w:r w:rsidRPr="00AC47F7">
              <w:rPr>
                <w:szCs w:val="28"/>
              </w:rPr>
              <w:t>55.00</w:t>
            </w:r>
          </w:p>
        </w:tc>
        <w:tc>
          <w:tcPr>
            <w:tcW w:w="1940" w:type="dxa"/>
            <w:tcBorders>
              <w:top w:val="nil"/>
              <w:left w:val="nil"/>
              <w:bottom w:val="single" w:sz="4" w:space="0" w:color="auto"/>
              <w:right w:val="single" w:sz="4" w:space="0" w:color="auto"/>
            </w:tcBorders>
            <w:shd w:val="clear" w:color="auto" w:fill="auto"/>
            <w:hideMark/>
          </w:tcPr>
          <w:p w14:paraId="47FEA1CD" w14:textId="77777777" w:rsidR="00A54650" w:rsidRPr="00AC47F7" w:rsidRDefault="00A54650" w:rsidP="00A54650">
            <w:pPr>
              <w:rPr>
                <w:szCs w:val="28"/>
              </w:rPr>
            </w:pPr>
            <w:r w:rsidRPr="00AC47F7">
              <w:rPr>
                <w:szCs w:val="28"/>
              </w:rPr>
              <w:t>200</w:t>
            </w:r>
          </w:p>
        </w:tc>
        <w:tc>
          <w:tcPr>
            <w:tcW w:w="2375" w:type="dxa"/>
            <w:tcBorders>
              <w:top w:val="nil"/>
              <w:left w:val="nil"/>
              <w:bottom w:val="single" w:sz="4" w:space="0" w:color="auto"/>
              <w:right w:val="single" w:sz="4" w:space="0" w:color="auto"/>
            </w:tcBorders>
            <w:shd w:val="clear" w:color="auto" w:fill="auto"/>
          </w:tcPr>
          <w:p w14:paraId="0E921AB4" w14:textId="65D12EDE" w:rsidR="00A54650" w:rsidRPr="00AC47F7" w:rsidRDefault="00A54650" w:rsidP="00A54650">
            <w:pPr>
              <w:rPr>
                <w:szCs w:val="28"/>
              </w:rPr>
            </w:pPr>
            <w:r w:rsidRPr="00AC47F7">
              <w:rPr>
                <w:szCs w:val="28"/>
              </w:rPr>
              <w:t>ООО «УРТИ»</w:t>
            </w:r>
          </w:p>
        </w:tc>
      </w:tr>
      <w:tr w:rsidR="00A54650" w:rsidRPr="00AC47F7" w14:paraId="27F3CB48" w14:textId="77777777" w:rsidTr="00A54650">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124F8212" w14:textId="77777777" w:rsidR="00A54650" w:rsidRPr="00AC47F7" w:rsidRDefault="00A54650" w:rsidP="00A54650">
            <w:pPr>
              <w:rPr>
                <w:color w:val="000000"/>
                <w:szCs w:val="28"/>
              </w:rPr>
            </w:pPr>
            <w:r w:rsidRPr="00AC47F7">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0F3DA6FD" w14:textId="77777777" w:rsidR="00A54650" w:rsidRPr="00AC47F7" w:rsidRDefault="00A54650" w:rsidP="00A54650">
            <w:pPr>
              <w:rPr>
                <w:szCs w:val="28"/>
              </w:rPr>
            </w:pPr>
            <w:r w:rsidRPr="00AC47F7">
              <w:rPr>
                <w:szCs w:val="28"/>
              </w:rPr>
              <w:t>ТК16-2 - ул. Молодежная, 8</w:t>
            </w:r>
          </w:p>
        </w:tc>
        <w:tc>
          <w:tcPr>
            <w:tcW w:w="1199" w:type="dxa"/>
            <w:tcBorders>
              <w:top w:val="nil"/>
              <w:left w:val="nil"/>
              <w:bottom w:val="single" w:sz="4" w:space="0" w:color="auto"/>
              <w:right w:val="single" w:sz="4" w:space="0" w:color="auto"/>
            </w:tcBorders>
            <w:shd w:val="clear" w:color="auto" w:fill="auto"/>
            <w:hideMark/>
          </w:tcPr>
          <w:p w14:paraId="4B3BDF19" w14:textId="77777777" w:rsidR="00A54650" w:rsidRPr="00AC47F7" w:rsidRDefault="00A54650" w:rsidP="00A54650">
            <w:pPr>
              <w:rPr>
                <w:szCs w:val="28"/>
              </w:rPr>
            </w:pPr>
            <w:r w:rsidRPr="00AC47F7">
              <w:rPr>
                <w:szCs w:val="28"/>
              </w:rPr>
              <w:t>22.00</w:t>
            </w:r>
          </w:p>
        </w:tc>
        <w:tc>
          <w:tcPr>
            <w:tcW w:w="1940" w:type="dxa"/>
            <w:tcBorders>
              <w:top w:val="nil"/>
              <w:left w:val="nil"/>
              <w:bottom w:val="single" w:sz="4" w:space="0" w:color="auto"/>
              <w:right w:val="single" w:sz="4" w:space="0" w:color="auto"/>
            </w:tcBorders>
            <w:shd w:val="clear" w:color="auto" w:fill="auto"/>
            <w:hideMark/>
          </w:tcPr>
          <w:p w14:paraId="52EA9BD8" w14:textId="77777777" w:rsidR="00A54650" w:rsidRPr="00AC47F7" w:rsidRDefault="00A54650" w:rsidP="00A54650">
            <w:pPr>
              <w:rPr>
                <w:szCs w:val="28"/>
              </w:rPr>
            </w:pPr>
            <w:r w:rsidRPr="00AC47F7">
              <w:rPr>
                <w:szCs w:val="28"/>
              </w:rPr>
              <w:t>125</w:t>
            </w:r>
          </w:p>
        </w:tc>
        <w:tc>
          <w:tcPr>
            <w:tcW w:w="2375" w:type="dxa"/>
            <w:tcBorders>
              <w:top w:val="nil"/>
              <w:left w:val="nil"/>
              <w:bottom w:val="single" w:sz="4" w:space="0" w:color="auto"/>
              <w:right w:val="single" w:sz="4" w:space="0" w:color="auto"/>
            </w:tcBorders>
            <w:shd w:val="clear" w:color="auto" w:fill="auto"/>
          </w:tcPr>
          <w:p w14:paraId="0D699E8A" w14:textId="24FFE19A" w:rsidR="00A54650" w:rsidRPr="00AC47F7" w:rsidRDefault="00A54650" w:rsidP="00A54650">
            <w:pPr>
              <w:rPr>
                <w:szCs w:val="28"/>
              </w:rPr>
            </w:pPr>
            <w:r w:rsidRPr="00AC47F7">
              <w:rPr>
                <w:szCs w:val="28"/>
              </w:rPr>
              <w:t>ООО «УРТИ»</w:t>
            </w:r>
          </w:p>
        </w:tc>
      </w:tr>
      <w:tr w:rsidR="00A54650" w:rsidRPr="00AC47F7" w14:paraId="37D50E20" w14:textId="77777777" w:rsidTr="00A54650">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4ECA5702" w14:textId="77777777" w:rsidR="00A54650" w:rsidRPr="00AC47F7" w:rsidRDefault="00A54650" w:rsidP="00A54650">
            <w:pPr>
              <w:rPr>
                <w:color w:val="000000"/>
                <w:szCs w:val="28"/>
              </w:rPr>
            </w:pPr>
            <w:r w:rsidRPr="00AC47F7">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4378B700" w14:textId="77777777" w:rsidR="00A54650" w:rsidRPr="00AC47F7" w:rsidRDefault="00A54650" w:rsidP="00A54650">
            <w:pPr>
              <w:rPr>
                <w:szCs w:val="28"/>
              </w:rPr>
            </w:pPr>
            <w:r w:rsidRPr="00AC47F7">
              <w:rPr>
                <w:szCs w:val="28"/>
              </w:rPr>
              <w:t>ТК17 - ул. Ленина, 20</w:t>
            </w:r>
          </w:p>
        </w:tc>
        <w:tc>
          <w:tcPr>
            <w:tcW w:w="1199" w:type="dxa"/>
            <w:tcBorders>
              <w:top w:val="nil"/>
              <w:left w:val="nil"/>
              <w:bottom w:val="single" w:sz="4" w:space="0" w:color="auto"/>
              <w:right w:val="single" w:sz="4" w:space="0" w:color="auto"/>
            </w:tcBorders>
            <w:shd w:val="clear" w:color="auto" w:fill="auto"/>
            <w:hideMark/>
          </w:tcPr>
          <w:p w14:paraId="09115B96" w14:textId="77777777" w:rsidR="00A54650" w:rsidRPr="00AC47F7" w:rsidRDefault="00A54650" w:rsidP="00A54650">
            <w:pPr>
              <w:rPr>
                <w:szCs w:val="28"/>
              </w:rPr>
            </w:pPr>
            <w:r w:rsidRPr="00AC47F7">
              <w:rPr>
                <w:szCs w:val="28"/>
              </w:rPr>
              <w:t>24.00</w:t>
            </w:r>
          </w:p>
        </w:tc>
        <w:tc>
          <w:tcPr>
            <w:tcW w:w="1940" w:type="dxa"/>
            <w:tcBorders>
              <w:top w:val="nil"/>
              <w:left w:val="nil"/>
              <w:bottom w:val="single" w:sz="4" w:space="0" w:color="auto"/>
              <w:right w:val="single" w:sz="4" w:space="0" w:color="auto"/>
            </w:tcBorders>
            <w:shd w:val="clear" w:color="auto" w:fill="auto"/>
            <w:hideMark/>
          </w:tcPr>
          <w:p w14:paraId="79F34223" w14:textId="77777777" w:rsidR="00A54650" w:rsidRPr="00AC47F7" w:rsidRDefault="00A54650" w:rsidP="00A54650">
            <w:pPr>
              <w:rPr>
                <w:szCs w:val="28"/>
              </w:rPr>
            </w:pPr>
            <w:r w:rsidRPr="00AC47F7">
              <w:rPr>
                <w:szCs w:val="28"/>
              </w:rPr>
              <w:t>100</w:t>
            </w:r>
          </w:p>
        </w:tc>
        <w:tc>
          <w:tcPr>
            <w:tcW w:w="2375" w:type="dxa"/>
            <w:tcBorders>
              <w:top w:val="nil"/>
              <w:left w:val="nil"/>
              <w:bottom w:val="single" w:sz="4" w:space="0" w:color="auto"/>
              <w:right w:val="single" w:sz="4" w:space="0" w:color="auto"/>
            </w:tcBorders>
            <w:shd w:val="clear" w:color="auto" w:fill="auto"/>
          </w:tcPr>
          <w:p w14:paraId="043D1ED9" w14:textId="077E9A74" w:rsidR="00A54650" w:rsidRPr="00AC47F7" w:rsidRDefault="00A54650" w:rsidP="00A54650">
            <w:pPr>
              <w:rPr>
                <w:szCs w:val="28"/>
              </w:rPr>
            </w:pPr>
            <w:r w:rsidRPr="00AC47F7">
              <w:rPr>
                <w:szCs w:val="28"/>
              </w:rPr>
              <w:t>ООО «УРТИ»</w:t>
            </w:r>
          </w:p>
        </w:tc>
      </w:tr>
      <w:tr w:rsidR="00A54650" w:rsidRPr="00AC47F7" w14:paraId="21CC0C9A" w14:textId="77777777" w:rsidTr="00A54650">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038BAA4F" w14:textId="77777777" w:rsidR="00A54650" w:rsidRPr="00AC47F7" w:rsidRDefault="00A54650" w:rsidP="00A54650">
            <w:pPr>
              <w:rPr>
                <w:color w:val="000000"/>
                <w:szCs w:val="28"/>
              </w:rPr>
            </w:pPr>
            <w:r w:rsidRPr="00AC47F7">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20115385" w14:textId="77777777" w:rsidR="00A54650" w:rsidRPr="00AC47F7" w:rsidRDefault="00A54650" w:rsidP="00A54650">
            <w:pPr>
              <w:rPr>
                <w:szCs w:val="28"/>
              </w:rPr>
            </w:pPr>
            <w:r w:rsidRPr="00AC47F7">
              <w:rPr>
                <w:szCs w:val="28"/>
              </w:rPr>
              <w:t>т. Л1 - ТК18-2</w:t>
            </w:r>
          </w:p>
        </w:tc>
        <w:tc>
          <w:tcPr>
            <w:tcW w:w="1199" w:type="dxa"/>
            <w:tcBorders>
              <w:top w:val="nil"/>
              <w:left w:val="nil"/>
              <w:bottom w:val="single" w:sz="4" w:space="0" w:color="auto"/>
              <w:right w:val="single" w:sz="4" w:space="0" w:color="auto"/>
            </w:tcBorders>
            <w:shd w:val="clear" w:color="auto" w:fill="auto"/>
            <w:hideMark/>
          </w:tcPr>
          <w:p w14:paraId="53BDDF58" w14:textId="77777777" w:rsidR="00A54650" w:rsidRPr="00AC47F7" w:rsidRDefault="00A54650" w:rsidP="00A54650">
            <w:pPr>
              <w:rPr>
                <w:szCs w:val="28"/>
              </w:rPr>
            </w:pPr>
            <w:r w:rsidRPr="00AC47F7">
              <w:rPr>
                <w:szCs w:val="28"/>
              </w:rPr>
              <w:t>35.95</w:t>
            </w:r>
          </w:p>
        </w:tc>
        <w:tc>
          <w:tcPr>
            <w:tcW w:w="1940" w:type="dxa"/>
            <w:tcBorders>
              <w:top w:val="nil"/>
              <w:left w:val="nil"/>
              <w:bottom w:val="single" w:sz="4" w:space="0" w:color="auto"/>
              <w:right w:val="single" w:sz="4" w:space="0" w:color="auto"/>
            </w:tcBorders>
            <w:shd w:val="clear" w:color="auto" w:fill="auto"/>
            <w:hideMark/>
          </w:tcPr>
          <w:p w14:paraId="362E1E7E" w14:textId="77777777" w:rsidR="00A54650" w:rsidRPr="00AC47F7" w:rsidRDefault="00A54650" w:rsidP="00A54650">
            <w:pPr>
              <w:rPr>
                <w:szCs w:val="28"/>
              </w:rPr>
            </w:pPr>
            <w:r w:rsidRPr="00AC47F7">
              <w:rPr>
                <w:szCs w:val="28"/>
              </w:rPr>
              <w:t>100</w:t>
            </w:r>
          </w:p>
        </w:tc>
        <w:tc>
          <w:tcPr>
            <w:tcW w:w="2375" w:type="dxa"/>
            <w:tcBorders>
              <w:top w:val="nil"/>
              <w:left w:val="nil"/>
              <w:bottom w:val="single" w:sz="4" w:space="0" w:color="auto"/>
              <w:right w:val="single" w:sz="4" w:space="0" w:color="auto"/>
            </w:tcBorders>
            <w:shd w:val="clear" w:color="auto" w:fill="auto"/>
          </w:tcPr>
          <w:p w14:paraId="2254945A" w14:textId="1EF80EE3" w:rsidR="00A54650" w:rsidRPr="00AC47F7" w:rsidRDefault="00A54650" w:rsidP="00A54650">
            <w:pPr>
              <w:rPr>
                <w:szCs w:val="28"/>
              </w:rPr>
            </w:pPr>
            <w:r w:rsidRPr="00AC47F7">
              <w:rPr>
                <w:szCs w:val="28"/>
              </w:rPr>
              <w:t>ООО «УРТИ»</w:t>
            </w:r>
          </w:p>
        </w:tc>
      </w:tr>
      <w:tr w:rsidR="00A54650" w:rsidRPr="00AC47F7" w14:paraId="566A52E5" w14:textId="77777777" w:rsidTr="00A54650">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2C0C237F" w14:textId="77777777" w:rsidR="00A54650" w:rsidRPr="00AC47F7" w:rsidRDefault="00A54650" w:rsidP="00A54650">
            <w:pPr>
              <w:rPr>
                <w:color w:val="000000"/>
                <w:szCs w:val="28"/>
              </w:rPr>
            </w:pPr>
            <w:r w:rsidRPr="00AC47F7">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68BA97C6" w14:textId="77777777" w:rsidR="00A54650" w:rsidRPr="00AC47F7" w:rsidRDefault="00A54650" w:rsidP="00A54650">
            <w:pPr>
              <w:rPr>
                <w:szCs w:val="28"/>
              </w:rPr>
            </w:pPr>
            <w:r w:rsidRPr="00AC47F7">
              <w:rPr>
                <w:szCs w:val="28"/>
              </w:rPr>
              <w:t>ТК18-2 - ул. Ленина, 1в</w:t>
            </w:r>
          </w:p>
        </w:tc>
        <w:tc>
          <w:tcPr>
            <w:tcW w:w="1199" w:type="dxa"/>
            <w:tcBorders>
              <w:top w:val="nil"/>
              <w:left w:val="nil"/>
              <w:bottom w:val="single" w:sz="4" w:space="0" w:color="auto"/>
              <w:right w:val="single" w:sz="4" w:space="0" w:color="auto"/>
            </w:tcBorders>
            <w:shd w:val="clear" w:color="auto" w:fill="auto"/>
            <w:hideMark/>
          </w:tcPr>
          <w:p w14:paraId="595D828F" w14:textId="77777777" w:rsidR="00A54650" w:rsidRPr="00AC47F7" w:rsidRDefault="00A54650" w:rsidP="00A54650">
            <w:pPr>
              <w:rPr>
                <w:szCs w:val="28"/>
              </w:rPr>
            </w:pPr>
            <w:r w:rsidRPr="00AC47F7">
              <w:rPr>
                <w:szCs w:val="28"/>
              </w:rPr>
              <w:t>8.30</w:t>
            </w:r>
          </w:p>
        </w:tc>
        <w:tc>
          <w:tcPr>
            <w:tcW w:w="1940" w:type="dxa"/>
            <w:tcBorders>
              <w:top w:val="nil"/>
              <w:left w:val="nil"/>
              <w:bottom w:val="single" w:sz="4" w:space="0" w:color="auto"/>
              <w:right w:val="single" w:sz="4" w:space="0" w:color="auto"/>
            </w:tcBorders>
            <w:shd w:val="clear" w:color="auto" w:fill="auto"/>
            <w:hideMark/>
          </w:tcPr>
          <w:p w14:paraId="73669CE9" w14:textId="77777777" w:rsidR="00A54650" w:rsidRPr="00AC47F7" w:rsidRDefault="00A54650" w:rsidP="00A54650">
            <w:pPr>
              <w:rPr>
                <w:szCs w:val="28"/>
              </w:rPr>
            </w:pPr>
            <w:r w:rsidRPr="00AC47F7">
              <w:rPr>
                <w:szCs w:val="28"/>
              </w:rPr>
              <w:t>100</w:t>
            </w:r>
          </w:p>
        </w:tc>
        <w:tc>
          <w:tcPr>
            <w:tcW w:w="2375" w:type="dxa"/>
            <w:tcBorders>
              <w:top w:val="nil"/>
              <w:left w:val="nil"/>
              <w:bottom w:val="single" w:sz="4" w:space="0" w:color="auto"/>
              <w:right w:val="single" w:sz="4" w:space="0" w:color="auto"/>
            </w:tcBorders>
            <w:shd w:val="clear" w:color="auto" w:fill="auto"/>
          </w:tcPr>
          <w:p w14:paraId="429E853D" w14:textId="2D5FDD87" w:rsidR="00A54650" w:rsidRPr="00AC47F7" w:rsidRDefault="00A54650" w:rsidP="00A54650">
            <w:pPr>
              <w:rPr>
                <w:szCs w:val="28"/>
              </w:rPr>
            </w:pPr>
            <w:r w:rsidRPr="00AC47F7">
              <w:rPr>
                <w:szCs w:val="28"/>
              </w:rPr>
              <w:t>ООО «УРТИ»</w:t>
            </w:r>
          </w:p>
        </w:tc>
      </w:tr>
      <w:tr w:rsidR="00A54650" w:rsidRPr="00AC47F7" w14:paraId="0B0E3F94" w14:textId="77777777" w:rsidTr="00342310">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47FAFDF2" w14:textId="77777777" w:rsidR="00A54650" w:rsidRPr="00AC47F7" w:rsidRDefault="00A54650" w:rsidP="00A54650">
            <w:pPr>
              <w:rPr>
                <w:color w:val="000000"/>
                <w:szCs w:val="28"/>
              </w:rPr>
            </w:pPr>
            <w:r w:rsidRPr="00AC47F7">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02ED1631" w14:textId="77777777" w:rsidR="00A54650" w:rsidRPr="00AC47F7" w:rsidRDefault="00A54650" w:rsidP="00A54650">
            <w:pPr>
              <w:rPr>
                <w:szCs w:val="28"/>
              </w:rPr>
            </w:pPr>
            <w:r w:rsidRPr="00AC47F7">
              <w:rPr>
                <w:szCs w:val="28"/>
              </w:rPr>
              <w:t>ТК20 - ул. Ленина, 22</w:t>
            </w:r>
          </w:p>
        </w:tc>
        <w:tc>
          <w:tcPr>
            <w:tcW w:w="1199" w:type="dxa"/>
            <w:tcBorders>
              <w:top w:val="nil"/>
              <w:left w:val="nil"/>
              <w:bottom w:val="single" w:sz="4" w:space="0" w:color="auto"/>
              <w:right w:val="single" w:sz="4" w:space="0" w:color="auto"/>
            </w:tcBorders>
            <w:shd w:val="clear" w:color="auto" w:fill="auto"/>
            <w:hideMark/>
          </w:tcPr>
          <w:p w14:paraId="5C791125" w14:textId="77777777" w:rsidR="00A54650" w:rsidRPr="00AC47F7" w:rsidRDefault="00A54650" w:rsidP="00A54650">
            <w:pPr>
              <w:rPr>
                <w:szCs w:val="28"/>
              </w:rPr>
            </w:pPr>
            <w:r w:rsidRPr="00AC47F7">
              <w:rPr>
                <w:szCs w:val="28"/>
              </w:rPr>
              <w:t>112.00</w:t>
            </w:r>
          </w:p>
        </w:tc>
        <w:tc>
          <w:tcPr>
            <w:tcW w:w="1940" w:type="dxa"/>
            <w:tcBorders>
              <w:top w:val="nil"/>
              <w:left w:val="nil"/>
              <w:bottom w:val="single" w:sz="4" w:space="0" w:color="auto"/>
              <w:right w:val="single" w:sz="4" w:space="0" w:color="auto"/>
            </w:tcBorders>
            <w:shd w:val="clear" w:color="auto" w:fill="auto"/>
            <w:hideMark/>
          </w:tcPr>
          <w:p w14:paraId="2B938CE4" w14:textId="77777777" w:rsidR="00A54650" w:rsidRPr="00AC47F7" w:rsidRDefault="00A54650" w:rsidP="00A54650">
            <w:pPr>
              <w:rPr>
                <w:szCs w:val="28"/>
              </w:rPr>
            </w:pPr>
            <w:r w:rsidRPr="00AC47F7">
              <w:rPr>
                <w:szCs w:val="28"/>
              </w:rPr>
              <w:t>150</w:t>
            </w:r>
          </w:p>
        </w:tc>
        <w:tc>
          <w:tcPr>
            <w:tcW w:w="2375" w:type="dxa"/>
            <w:tcBorders>
              <w:top w:val="nil"/>
              <w:left w:val="nil"/>
              <w:bottom w:val="single" w:sz="4" w:space="0" w:color="auto"/>
              <w:right w:val="single" w:sz="4" w:space="0" w:color="auto"/>
            </w:tcBorders>
            <w:shd w:val="clear" w:color="auto" w:fill="auto"/>
          </w:tcPr>
          <w:p w14:paraId="5690C624" w14:textId="51C24D52" w:rsidR="00A54650" w:rsidRPr="00AC47F7" w:rsidRDefault="00A54650" w:rsidP="00A54650">
            <w:pPr>
              <w:rPr>
                <w:szCs w:val="28"/>
              </w:rPr>
            </w:pPr>
            <w:r w:rsidRPr="00AC47F7">
              <w:rPr>
                <w:szCs w:val="28"/>
              </w:rPr>
              <w:t>ООО «УРТИ»</w:t>
            </w:r>
          </w:p>
        </w:tc>
      </w:tr>
      <w:tr w:rsidR="00A54650" w:rsidRPr="00AC47F7" w14:paraId="15FA41A8" w14:textId="77777777" w:rsidTr="00342310">
        <w:trPr>
          <w:trHeight w:val="240"/>
        </w:trPr>
        <w:tc>
          <w:tcPr>
            <w:tcW w:w="2456" w:type="dxa"/>
            <w:tcBorders>
              <w:top w:val="single" w:sz="4" w:space="0" w:color="auto"/>
              <w:left w:val="single" w:sz="4" w:space="0" w:color="auto"/>
              <w:bottom w:val="single" w:sz="4" w:space="0" w:color="auto"/>
              <w:right w:val="single" w:sz="4" w:space="0" w:color="auto"/>
            </w:tcBorders>
            <w:shd w:val="clear" w:color="auto" w:fill="auto"/>
            <w:hideMark/>
          </w:tcPr>
          <w:p w14:paraId="3CA9C4D7" w14:textId="77777777" w:rsidR="00A54650" w:rsidRPr="00AC47F7" w:rsidRDefault="00A54650" w:rsidP="00A54650">
            <w:pPr>
              <w:rPr>
                <w:szCs w:val="28"/>
              </w:rPr>
            </w:pPr>
            <w:r w:rsidRPr="00AC47F7">
              <w:rPr>
                <w:szCs w:val="28"/>
              </w:rPr>
              <w:t>Котельная, п. Рощино, ул. Фабричная</w:t>
            </w:r>
          </w:p>
        </w:tc>
        <w:tc>
          <w:tcPr>
            <w:tcW w:w="1818" w:type="dxa"/>
            <w:tcBorders>
              <w:top w:val="single" w:sz="4" w:space="0" w:color="auto"/>
              <w:left w:val="nil"/>
              <w:bottom w:val="single" w:sz="4" w:space="0" w:color="auto"/>
              <w:right w:val="single" w:sz="4" w:space="0" w:color="auto"/>
            </w:tcBorders>
            <w:shd w:val="clear" w:color="auto" w:fill="auto"/>
            <w:hideMark/>
          </w:tcPr>
          <w:p w14:paraId="57F14F29" w14:textId="77777777" w:rsidR="00A54650" w:rsidRPr="00AC47F7" w:rsidRDefault="00A54650" w:rsidP="00A54650">
            <w:pPr>
              <w:rPr>
                <w:szCs w:val="28"/>
              </w:rPr>
            </w:pPr>
            <w:r w:rsidRPr="00AC47F7">
              <w:rPr>
                <w:szCs w:val="28"/>
              </w:rPr>
              <w:t>ул. Ленина, 1 - т. Л1</w:t>
            </w:r>
          </w:p>
        </w:tc>
        <w:tc>
          <w:tcPr>
            <w:tcW w:w="1199" w:type="dxa"/>
            <w:tcBorders>
              <w:top w:val="single" w:sz="4" w:space="0" w:color="auto"/>
              <w:left w:val="nil"/>
              <w:bottom w:val="single" w:sz="4" w:space="0" w:color="auto"/>
              <w:right w:val="single" w:sz="4" w:space="0" w:color="auto"/>
            </w:tcBorders>
            <w:shd w:val="clear" w:color="auto" w:fill="auto"/>
            <w:hideMark/>
          </w:tcPr>
          <w:p w14:paraId="5F76B6AD" w14:textId="77777777" w:rsidR="00A54650" w:rsidRPr="00AC47F7" w:rsidRDefault="00A54650" w:rsidP="00A54650">
            <w:pPr>
              <w:rPr>
                <w:szCs w:val="28"/>
              </w:rPr>
            </w:pPr>
            <w:r w:rsidRPr="00AC47F7">
              <w:rPr>
                <w:szCs w:val="28"/>
              </w:rPr>
              <w:t>48.58</w:t>
            </w:r>
          </w:p>
        </w:tc>
        <w:tc>
          <w:tcPr>
            <w:tcW w:w="1940" w:type="dxa"/>
            <w:tcBorders>
              <w:top w:val="single" w:sz="4" w:space="0" w:color="auto"/>
              <w:left w:val="nil"/>
              <w:bottom w:val="single" w:sz="4" w:space="0" w:color="auto"/>
              <w:right w:val="single" w:sz="4" w:space="0" w:color="auto"/>
            </w:tcBorders>
            <w:shd w:val="clear" w:color="auto" w:fill="auto"/>
            <w:hideMark/>
          </w:tcPr>
          <w:p w14:paraId="684B026E" w14:textId="77777777" w:rsidR="00A54650" w:rsidRPr="00AC47F7" w:rsidRDefault="00A54650" w:rsidP="00A54650">
            <w:pPr>
              <w:rPr>
                <w:szCs w:val="28"/>
              </w:rPr>
            </w:pPr>
            <w:r w:rsidRPr="00AC47F7">
              <w:rPr>
                <w:szCs w:val="28"/>
              </w:rPr>
              <w:t>100</w:t>
            </w:r>
          </w:p>
        </w:tc>
        <w:tc>
          <w:tcPr>
            <w:tcW w:w="2375" w:type="dxa"/>
            <w:tcBorders>
              <w:top w:val="single" w:sz="4" w:space="0" w:color="auto"/>
              <w:left w:val="nil"/>
              <w:bottom w:val="single" w:sz="4" w:space="0" w:color="auto"/>
              <w:right w:val="single" w:sz="4" w:space="0" w:color="auto"/>
            </w:tcBorders>
            <w:shd w:val="clear" w:color="auto" w:fill="auto"/>
          </w:tcPr>
          <w:p w14:paraId="20A93245" w14:textId="261D355B" w:rsidR="00A54650" w:rsidRPr="00AC47F7" w:rsidRDefault="00A54650" w:rsidP="00A54650">
            <w:pPr>
              <w:rPr>
                <w:szCs w:val="28"/>
              </w:rPr>
            </w:pPr>
            <w:r w:rsidRPr="00AC47F7">
              <w:rPr>
                <w:szCs w:val="28"/>
              </w:rPr>
              <w:t>ООО «УРТИ»</w:t>
            </w:r>
          </w:p>
        </w:tc>
      </w:tr>
      <w:tr w:rsidR="00342310" w:rsidRPr="00AC47F7" w14:paraId="263D47C5" w14:textId="77777777" w:rsidTr="00342310">
        <w:trPr>
          <w:trHeight w:val="240"/>
        </w:trPr>
        <w:tc>
          <w:tcPr>
            <w:tcW w:w="2456" w:type="dxa"/>
            <w:tcBorders>
              <w:top w:val="single" w:sz="4" w:space="0" w:color="auto"/>
              <w:left w:val="single" w:sz="4" w:space="0" w:color="auto"/>
              <w:bottom w:val="single" w:sz="4" w:space="0" w:color="auto"/>
              <w:right w:val="single" w:sz="4" w:space="0" w:color="auto"/>
            </w:tcBorders>
            <w:shd w:val="clear" w:color="auto" w:fill="auto"/>
          </w:tcPr>
          <w:p w14:paraId="72B3E6A1" w14:textId="66A2A61F" w:rsidR="00342310" w:rsidRPr="00AC47F7" w:rsidRDefault="00342310" w:rsidP="00342310">
            <w:pPr>
              <w:rPr>
                <w:szCs w:val="28"/>
              </w:rPr>
            </w:pPr>
            <w:r w:rsidRPr="00AC47F7">
              <w:rPr>
                <w:szCs w:val="28"/>
              </w:rPr>
              <w:t>Котельная, п. Рощино, ул. Фабричная</w:t>
            </w:r>
          </w:p>
        </w:tc>
        <w:tc>
          <w:tcPr>
            <w:tcW w:w="1818" w:type="dxa"/>
            <w:tcBorders>
              <w:top w:val="single" w:sz="4" w:space="0" w:color="auto"/>
              <w:left w:val="nil"/>
              <w:bottom w:val="single" w:sz="4" w:space="0" w:color="auto"/>
              <w:right w:val="single" w:sz="4" w:space="0" w:color="auto"/>
            </w:tcBorders>
            <w:shd w:val="clear" w:color="auto" w:fill="auto"/>
          </w:tcPr>
          <w:p w14:paraId="7AA3A40C" w14:textId="1E02CD7F" w:rsidR="00342310" w:rsidRPr="00AC47F7" w:rsidRDefault="00342310" w:rsidP="00342310">
            <w:pPr>
              <w:rPr>
                <w:szCs w:val="28"/>
              </w:rPr>
            </w:pPr>
            <w:r w:rsidRPr="00AC47F7">
              <w:rPr>
                <w:szCs w:val="28"/>
              </w:rPr>
              <w:t>ТК2В - ул. Фабричная, 4а/3</w:t>
            </w:r>
          </w:p>
        </w:tc>
        <w:tc>
          <w:tcPr>
            <w:tcW w:w="1199" w:type="dxa"/>
            <w:tcBorders>
              <w:top w:val="single" w:sz="4" w:space="0" w:color="auto"/>
              <w:left w:val="nil"/>
              <w:bottom w:val="single" w:sz="4" w:space="0" w:color="auto"/>
              <w:right w:val="single" w:sz="4" w:space="0" w:color="auto"/>
            </w:tcBorders>
            <w:shd w:val="clear" w:color="auto" w:fill="auto"/>
          </w:tcPr>
          <w:p w14:paraId="72D96069" w14:textId="1164AA93" w:rsidR="00342310" w:rsidRPr="00AC47F7" w:rsidRDefault="00342310" w:rsidP="00342310">
            <w:pPr>
              <w:rPr>
                <w:szCs w:val="28"/>
              </w:rPr>
            </w:pPr>
            <w:r w:rsidRPr="00AC47F7">
              <w:rPr>
                <w:szCs w:val="28"/>
              </w:rPr>
              <w:t>68.9</w:t>
            </w:r>
          </w:p>
        </w:tc>
        <w:tc>
          <w:tcPr>
            <w:tcW w:w="1940" w:type="dxa"/>
            <w:tcBorders>
              <w:top w:val="single" w:sz="4" w:space="0" w:color="auto"/>
              <w:left w:val="nil"/>
              <w:bottom w:val="single" w:sz="4" w:space="0" w:color="auto"/>
              <w:right w:val="single" w:sz="4" w:space="0" w:color="auto"/>
            </w:tcBorders>
            <w:shd w:val="clear" w:color="auto" w:fill="auto"/>
          </w:tcPr>
          <w:p w14:paraId="18548652" w14:textId="44A506E8" w:rsidR="00342310" w:rsidRPr="00AC47F7" w:rsidRDefault="00342310" w:rsidP="00342310">
            <w:pPr>
              <w:rPr>
                <w:szCs w:val="28"/>
              </w:rPr>
            </w:pPr>
            <w:r w:rsidRPr="00AC47F7">
              <w:rPr>
                <w:szCs w:val="28"/>
              </w:rPr>
              <w:t>70</w:t>
            </w:r>
          </w:p>
        </w:tc>
        <w:tc>
          <w:tcPr>
            <w:tcW w:w="2375" w:type="dxa"/>
            <w:tcBorders>
              <w:top w:val="single" w:sz="4" w:space="0" w:color="auto"/>
              <w:left w:val="nil"/>
              <w:bottom w:val="single" w:sz="4" w:space="0" w:color="auto"/>
              <w:right w:val="single" w:sz="4" w:space="0" w:color="auto"/>
            </w:tcBorders>
            <w:shd w:val="clear" w:color="auto" w:fill="auto"/>
          </w:tcPr>
          <w:p w14:paraId="7DB1BA19" w14:textId="728C4000" w:rsidR="00342310" w:rsidRPr="00AC47F7" w:rsidRDefault="00342310" w:rsidP="00342310">
            <w:pPr>
              <w:rPr>
                <w:szCs w:val="28"/>
              </w:rPr>
            </w:pPr>
            <w:r w:rsidRPr="00AC47F7">
              <w:rPr>
                <w:szCs w:val="28"/>
              </w:rPr>
              <w:t>ООО «УРТИ»</w:t>
            </w:r>
          </w:p>
        </w:tc>
      </w:tr>
      <w:tr w:rsidR="00342310" w:rsidRPr="00A54650" w14:paraId="18CAA404" w14:textId="77777777" w:rsidTr="00342310">
        <w:trPr>
          <w:trHeight w:val="240"/>
        </w:trPr>
        <w:tc>
          <w:tcPr>
            <w:tcW w:w="2456" w:type="dxa"/>
            <w:tcBorders>
              <w:top w:val="single" w:sz="4" w:space="0" w:color="auto"/>
              <w:left w:val="single" w:sz="4" w:space="0" w:color="auto"/>
              <w:bottom w:val="single" w:sz="4" w:space="0" w:color="auto"/>
              <w:right w:val="single" w:sz="4" w:space="0" w:color="auto"/>
            </w:tcBorders>
            <w:shd w:val="clear" w:color="auto" w:fill="auto"/>
          </w:tcPr>
          <w:p w14:paraId="7FC35EA5" w14:textId="08CBE708" w:rsidR="00342310" w:rsidRPr="00AC47F7" w:rsidRDefault="00342310" w:rsidP="00342310">
            <w:pPr>
              <w:rPr>
                <w:szCs w:val="28"/>
              </w:rPr>
            </w:pPr>
            <w:r w:rsidRPr="00AC47F7">
              <w:rPr>
                <w:szCs w:val="28"/>
              </w:rPr>
              <w:t>Котельная, п. Рощино, ул. Фабричная</w:t>
            </w:r>
          </w:p>
        </w:tc>
        <w:tc>
          <w:tcPr>
            <w:tcW w:w="1818" w:type="dxa"/>
            <w:tcBorders>
              <w:top w:val="single" w:sz="4" w:space="0" w:color="auto"/>
              <w:left w:val="nil"/>
              <w:bottom w:val="single" w:sz="4" w:space="0" w:color="auto"/>
              <w:right w:val="single" w:sz="4" w:space="0" w:color="auto"/>
            </w:tcBorders>
            <w:shd w:val="clear" w:color="auto" w:fill="auto"/>
          </w:tcPr>
          <w:p w14:paraId="0512E65E" w14:textId="0A06D7D0" w:rsidR="00342310" w:rsidRPr="00AC47F7" w:rsidRDefault="00342310" w:rsidP="00342310">
            <w:pPr>
              <w:rPr>
                <w:szCs w:val="28"/>
              </w:rPr>
            </w:pPr>
            <w:r w:rsidRPr="00AC47F7">
              <w:rPr>
                <w:szCs w:val="28"/>
              </w:rPr>
              <w:t>ТК2Б - ТК2В</w:t>
            </w:r>
          </w:p>
        </w:tc>
        <w:tc>
          <w:tcPr>
            <w:tcW w:w="1199" w:type="dxa"/>
            <w:tcBorders>
              <w:top w:val="single" w:sz="4" w:space="0" w:color="auto"/>
              <w:left w:val="nil"/>
              <w:bottom w:val="single" w:sz="4" w:space="0" w:color="auto"/>
              <w:right w:val="single" w:sz="4" w:space="0" w:color="auto"/>
            </w:tcBorders>
            <w:shd w:val="clear" w:color="auto" w:fill="auto"/>
          </w:tcPr>
          <w:p w14:paraId="411C5288" w14:textId="6D163F5E" w:rsidR="00342310" w:rsidRPr="00AC47F7" w:rsidRDefault="00342310" w:rsidP="00342310">
            <w:pPr>
              <w:rPr>
                <w:szCs w:val="28"/>
              </w:rPr>
            </w:pPr>
            <w:r w:rsidRPr="00AC47F7">
              <w:rPr>
                <w:szCs w:val="28"/>
              </w:rPr>
              <w:t>38.3</w:t>
            </w:r>
          </w:p>
        </w:tc>
        <w:tc>
          <w:tcPr>
            <w:tcW w:w="1940" w:type="dxa"/>
            <w:tcBorders>
              <w:top w:val="single" w:sz="4" w:space="0" w:color="auto"/>
              <w:left w:val="nil"/>
              <w:bottom w:val="single" w:sz="4" w:space="0" w:color="auto"/>
              <w:right w:val="single" w:sz="4" w:space="0" w:color="auto"/>
            </w:tcBorders>
            <w:shd w:val="clear" w:color="auto" w:fill="auto"/>
          </w:tcPr>
          <w:p w14:paraId="7696EF97" w14:textId="52E73B28" w:rsidR="00342310" w:rsidRPr="00AC47F7" w:rsidRDefault="00342310" w:rsidP="00342310">
            <w:pPr>
              <w:rPr>
                <w:szCs w:val="28"/>
              </w:rPr>
            </w:pPr>
            <w:r w:rsidRPr="00AC47F7">
              <w:rPr>
                <w:szCs w:val="28"/>
              </w:rPr>
              <w:t>70</w:t>
            </w:r>
          </w:p>
        </w:tc>
        <w:tc>
          <w:tcPr>
            <w:tcW w:w="2375" w:type="dxa"/>
            <w:tcBorders>
              <w:top w:val="single" w:sz="4" w:space="0" w:color="auto"/>
              <w:left w:val="nil"/>
              <w:bottom w:val="single" w:sz="4" w:space="0" w:color="auto"/>
              <w:right w:val="single" w:sz="4" w:space="0" w:color="auto"/>
            </w:tcBorders>
            <w:shd w:val="clear" w:color="auto" w:fill="auto"/>
          </w:tcPr>
          <w:p w14:paraId="177258F0" w14:textId="0980478D" w:rsidR="00342310" w:rsidRPr="00342310" w:rsidRDefault="00342310" w:rsidP="00342310">
            <w:pPr>
              <w:rPr>
                <w:szCs w:val="28"/>
              </w:rPr>
            </w:pPr>
            <w:r w:rsidRPr="00AC47F7">
              <w:rPr>
                <w:szCs w:val="28"/>
              </w:rPr>
              <w:t>ООО «УРТИ»</w:t>
            </w:r>
          </w:p>
        </w:tc>
      </w:tr>
    </w:tbl>
    <w:p w14:paraId="599F580B" w14:textId="49285466" w:rsidR="005B2D03" w:rsidRPr="00D206E9" w:rsidRDefault="005B2D03" w:rsidP="00B53CA5">
      <w:pPr>
        <w:pStyle w:val="affff0"/>
      </w:pPr>
      <w:bookmarkStart w:id="284" w:name="_Toc136911844"/>
      <w:r w:rsidRPr="00D206E9">
        <w:t xml:space="preserve">Раздел 13 Синхронизация схемы теплоснабжения со схемой газоснабжения и газификации субъекта Российской Федерации и (или) сельского поселения, </w:t>
      </w:r>
      <w:r w:rsidRPr="00D206E9">
        <w:lastRenderedPageBreak/>
        <w:t>схемой и программой развития электроэнергетики, а также со схемой водоснабжения и водоотведения сельского поселения</w:t>
      </w:r>
      <w:bookmarkEnd w:id="281"/>
      <w:bookmarkEnd w:id="282"/>
      <w:bookmarkEnd w:id="283"/>
      <w:bookmarkEnd w:id="284"/>
    </w:p>
    <w:p w14:paraId="51018698" w14:textId="77777777" w:rsidR="005B2D03" w:rsidRPr="00D206E9" w:rsidRDefault="005B2D03" w:rsidP="00B53CA5">
      <w:pPr>
        <w:pStyle w:val="affff0"/>
      </w:pPr>
      <w:bookmarkStart w:id="285" w:name="_Toc536140408"/>
      <w:bookmarkStart w:id="286" w:name="_Toc75916922"/>
      <w:bookmarkStart w:id="287" w:name="_Toc101974790"/>
      <w:bookmarkStart w:id="288" w:name="_Toc136911845"/>
      <w:r w:rsidRPr="00D206E9">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85"/>
      <w:bookmarkEnd w:id="286"/>
      <w:bookmarkEnd w:id="287"/>
      <w:bookmarkEnd w:id="288"/>
    </w:p>
    <w:p w14:paraId="429564F0" w14:textId="77777777" w:rsidR="005B2D03" w:rsidRPr="00D206E9" w:rsidRDefault="005B2D03" w:rsidP="00B53CA5">
      <w:pPr>
        <w:pStyle w:val="afffe"/>
      </w:pPr>
      <w:r w:rsidRPr="00D206E9">
        <w:t>Необходимость внесения изменений в региональную схему газоснабжения отсутствует.</w:t>
      </w:r>
    </w:p>
    <w:p w14:paraId="784E1E5B" w14:textId="77777777" w:rsidR="005B2D03" w:rsidRPr="00D206E9" w:rsidRDefault="005B2D03" w:rsidP="00B53CA5">
      <w:pPr>
        <w:pStyle w:val="affff0"/>
      </w:pPr>
      <w:bookmarkStart w:id="289" w:name="_Toc536140409"/>
      <w:bookmarkStart w:id="290" w:name="_Toc75916923"/>
      <w:bookmarkStart w:id="291" w:name="_Toc101974791"/>
      <w:bookmarkStart w:id="292" w:name="_Toc136911846"/>
      <w:r w:rsidRPr="00D206E9">
        <w:t>13.2. Описание проблем организации газоснабжения источников тепловой энергии</w:t>
      </w:r>
      <w:bookmarkEnd w:id="289"/>
      <w:bookmarkEnd w:id="290"/>
      <w:bookmarkEnd w:id="291"/>
      <w:bookmarkEnd w:id="292"/>
    </w:p>
    <w:p w14:paraId="67EF7AB9" w14:textId="77777777" w:rsidR="005B2D03" w:rsidRPr="00D206E9" w:rsidRDefault="005B2D03" w:rsidP="00B53CA5">
      <w:pPr>
        <w:pStyle w:val="afffe"/>
      </w:pPr>
      <w:r w:rsidRPr="00D206E9">
        <w:t xml:space="preserve">Организация газоснабжения источников тепловой энергии полностью соответствует нормативным требования, проблемы –отсутствуют. </w:t>
      </w:r>
    </w:p>
    <w:p w14:paraId="6943FA2C" w14:textId="77777777" w:rsidR="005B2D03" w:rsidRPr="00D206E9" w:rsidRDefault="005B2D03" w:rsidP="00B53CA5">
      <w:pPr>
        <w:pStyle w:val="affff0"/>
      </w:pPr>
      <w:bookmarkStart w:id="293" w:name="_Toc536140410"/>
      <w:bookmarkStart w:id="294" w:name="_Toc75916924"/>
      <w:bookmarkStart w:id="295" w:name="_Toc101974792"/>
      <w:bookmarkStart w:id="296" w:name="_Toc136911847"/>
      <w:r w:rsidRPr="00D206E9">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93"/>
      <w:bookmarkEnd w:id="294"/>
      <w:bookmarkEnd w:id="295"/>
      <w:bookmarkEnd w:id="296"/>
    </w:p>
    <w:p w14:paraId="6FE16A8F" w14:textId="77777777" w:rsidR="005B2D03" w:rsidRPr="00D206E9" w:rsidRDefault="005B2D03" w:rsidP="00B53CA5">
      <w:pPr>
        <w:pStyle w:val="afffe"/>
      </w:pPr>
      <w:bookmarkStart w:id="297" w:name="_Toc536140411"/>
      <w:r w:rsidRPr="00D206E9">
        <w:t>Отсутствует необходимость внесения изменений в региональную схему газоснабжения.</w:t>
      </w:r>
    </w:p>
    <w:p w14:paraId="35C1E477" w14:textId="77777777" w:rsidR="005B2D03" w:rsidRPr="00D206E9" w:rsidRDefault="005B2D03" w:rsidP="00B53CA5">
      <w:pPr>
        <w:pStyle w:val="affff0"/>
      </w:pPr>
      <w:bookmarkStart w:id="298" w:name="_Toc75916925"/>
      <w:bookmarkStart w:id="299" w:name="_Toc101974793"/>
      <w:bookmarkStart w:id="300" w:name="_Toc136911848"/>
      <w:r w:rsidRPr="00D206E9">
        <w:t xml:space="preserve">13.4. Описание решений о </w:t>
      </w:r>
      <w:bookmarkStart w:id="301" w:name="_Hlk57698268"/>
      <w:r w:rsidRPr="00D206E9">
        <w:t>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97"/>
      <w:bookmarkEnd w:id="298"/>
      <w:bookmarkEnd w:id="299"/>
      <w:bookmarkEnd w:id="300"/>
    </w:p>
    <w:bookmarkEnd w:id="301"/>
    <w:p w14:paraId="6A666E16" w14:textId="77777777" w:rsidR="005B2D03" w:rsidRPr="00D206E9" w:rsidRDefault="005B2D03" w:rsidP="00B53CA5">
      <w:pPr>
        <w:pStyle w:val="afffe"/>
      </w:pPr>
      <w:r w:rsidRPr="00D206E9">
        <w:t>На территории сельского поселения не планируется строительство, реконструкция, техническое перевооружение, вывод из эксплуатации и генерирующих объектов.</w:t>
      </w:r>
    </w:p>
    <w:p w14:paraId="769A3F6B" w14:textId="77777777" w:rsidR="005B2D03" w:rsidRPr="00D206E9" w:rsidRDefault="005B2D03" w:rsidP="00B53CA5">
      <w:pPr>
        <w:pStyle w:val="affff0"/>
      </w:pPr>
      <w:bookmarkStart w:id="302" w:name="_Toc536140412"/>
      <w:bookmarkStart w:id="303" w:name="_Toc75916926"/>
      <w:bookmarkStart w:id="304" w:name="_Toc101974794"/>
      <w:bookmarkStart w:id="305" w:name="_Toc136911849"/>
      <w:r w:rsidRPr="00D206E9">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bookmarkEnd w:id="302"/>
      <w:bookmarkEnd w:id="303"/>
      <w:bookmarkEnd w:id="304"/>
      <w:bookmarkEnd w:id="305"/>
    </w:p>
    <w:p w14:paraId="167FEEA0" w14:textId="77777777" w:rsidR="005B2D03" w:rsidRPr="00D206E9" w:rsidRDefault="005B2D03" w:rsidP="00B53CA5">
      <w:pPr>
        <w:pStyle w:val="afffe"/>
      </w:pPr>
      <w:r w:rsidRPr="00D206E9">
        <w:t>На территории сельского поселения не планируется строительство генерирующих объектов.</w:t>
      </w:r>
    </w:p>
    <w:p w14:paraId="44F22241" w14:textId="77777777" w:rsidR="005B2D03" w:rsidRPr="00D206E9" w:rsidRDefault="005B2D03" w:rsidP="00B53CA5">
      <w:pPr>
        <w:pStyle w:val="affff0"/>
      </w:pPr>
      <w:bookmarkStart w:id="306" w:name="_Toc536140413"/>
      <w:bookmarkStart w:id="307" w:name="_Toc75916927"/>
      <w:bookmarkStart w:id="308" w:name="_Toc101974795"/>
      <w:bookmarkStart w:id="309" w:name="_Toc136911850"/>
      <w:r w:rsidRPr="00D206E9">
        <w:t>13.6. Описание решений о развитии соответствующей системы водоснабжения в части, относящейся к системам теплоснабжения</w:t>
      </w:r>
      <w:bookmarkEnd w:id="306"/>
      <w:bookmarkEnd w:id="307"/>
      <w:bookmarkEnd w:id="308"/>
      <w:bookmarkEnd w:id="309"/>
    </w:p>
    <w:p w14:paraId="1818DEF3" w14:textId="77777777" w:rsidR="005B2D03" w:rsidRPr="00D206E9" w:rsidRDefault="005B2D03" w:rsidP="00B53CA5">
      <w:pPr>
        <w:pStyle w:val="afffe"/>
      </w:pPr>
      <w:r w:rsidRPr="00D206E9">
        <w:t>Указанные решения не предусмотрены.</w:t>
      </w:r>
    </w:p>
    <w:p w14:paraId="0D2DC0C2" w14:textId="77777777" w:rsidR="005B2D03" w:rsidRPr="00D206E9" w:rsidRDefault="005B2D03" w:rsidP="00B53CA5">
      <w:pPr>
        <w:pStyle w:val="affff0"/>
      </w:pPr>
      <w:bookmarkStart w:id="310" w:name="_Toc536140414"/>
      <w:bookmarkStart w:id="311" w:name="_Toc75916928"/>
      <w:bookmarkStart w:id="312" w:name="_Toc101974796"/>
      <w:bookmarkStart w:id="313" w:name="_Toc136911851"/>
      <w:r w:rsidRPr="00D206E9">
        <w:t>13.7. Предложения по корректировке, утвержденной (разработке) схемы водоснабжения сельского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310"/>
      <w:bookmarkEnd w:id="311"/>
      <w:bookmarkEnd w:id="312"/>
      <w:bookmarkEnd w:id="313"/>
    </w:p>
    <w:p w14:paraId="2F4899F6" w14:textId="77777777" w:rsidR="005B2D03" w:rsidRPr="00D206E9" w:rsidRDefault="005B2D03" w:rsidP="00B53CA5">
      <w:pPr>
        <w:pStyle w:val="afffe"/>
      </w:pPr>
      <w:r w:rsidRPr="00D206E9">
        <w:t>Указанные решения не предусмотрены.</w:t>
      </w:r>
    </w:p>
    <w:p w14:paraId="0F4730C9" w14:textId="77777777" w:rsidR="005B2D03" w:rsidRPr="00D206E9" w:rsidRDefault="005B2D03" w:rsidP="00B53CA5">
      <w:pPr>
        <w:pStyle w:val="affff0"/>
      </w:pPr>
      <w:bookmarkStart w:id="314" w:name="_Toc536140415"/>
      <w:bookmarkStart w:id="315" w:name="_Toc75916929"/>
      <w:bookmarkStart w:id="316" w:name="_Toc101974797"/>
      <w:bookmarkStart w:id="317" w:name="_Toc136911852"/>
      <w:r w:rsidRPr="00D206E9">
        <w:lastRenderedPageBreak/>
        <w:t>Раздел 14 Индикаторы развития систем теплоснабжения сельского поселения</w:t>
      </w:r>
      <w:bookmarkEnd w:id="314"/>
      <w:bookmarkEnd w:id="315"/>
      <w:bookmarkEnd w:id="316"/>
      <w:bookmarkEnd w:id="317"/>
    </w:p>
    <w:p w14:paraId="39274E42" w14:textId="77777777" w:rsidR="005B2D03" w:rsidRPr="00D206E9" w:rsidRDefault="005B2D03" w:rsidP="00B53CA5">
      <w:pPr>
        <w:pStyle w:val="afffe"/>
      </w:pPr>
      <w:r w:rsidRPr="00D206E9">
        <w:t>Индикаторы развития систем теплоснабжения сельского поселения представлены в таблице 13.1 в Обосновывающих материалах к Схеме теплоснабжения</w:t>
      </w:r>
    </w:p>
    <w:p w14:paraId="33F21F81" w14:textId="77777777" w:rsidR="005B2D03" w:rsidRPr="00D206E9" w:rsidRDefault="005B2D03" w:rsidP="00B53CA5">
      <w:pPr>
        <w:pStyle w:val="affff0"/>
      </w:pPr>
      <w:bookmarkStart w:id="318" w:name="_Toc75916930"/>
      <w:bookmarkStart w:id="319" w:name="_Toc101974798"/>
      <w:bookmarkStart w:id="320" w:name="_Toc6365143"/>
      <w:bookmarkStart w:id="321" w:name="_Toc136911853"/>
      <w:r w:rsidRPr="00D206E9">
        <w:t>Раздел 15 Ценовые (тарифные) последствия</w:t>
      </w:r>
      <w:bookmarkEnd w:id="318"/>
      <w:bookmarkEnd w:id="319"/>
      <w:bookmarkEnd w:id="321"/>
    </w:p>
    <w:p w14:paraId="6AAF766C" w14:textId="78C2649E" w:rsidR="005B2D03" w:rsidRPr="005B2D03" w:rsidRDefault="005B2D03" w:rsidP="00B53CA5">
      <w:pPr>
        <w:pStyle w:val="afffe"/>
      </w:pPr>
      <w:r w:rsidRPr="00D206E9">
        <w:t xml:space="preserve">Ценовые (тарифные) последствия </w:t>
      </w:r>
      <w:r w:rsidR="00D206E9" w:rsidRPr="00D206E9">
        <w:t xml:space="preserve">не </w:t>
      </w:r>
      <w:r w:rsidRPr="00D206E9">
        <w:t>рассчит</w:t>
      </w:r>
      <w:bookmarkEnd w:id="320"/>
      <w:r w:rsidR="00D206E9" w:rsidRPr="00D206E9">
        <w:t>ываются в данной актуализации Схемы теплоснабжения.</w:t>
      </w:r>
    </w:p>
    <w:p w14:paraId="0C67AD55" w14:textId="64C950CC" w:rsidR="00990F16" w:rsidRPr="001B73A0" w:rsidRDefault="00990F16" w:rsidP="006145CF">
      <w:pPr>
        <w:pStyle w:val="affff0"/>
        <w:rPr>
          <w:rFonts w:eastAsiaTheme="minorHAnsi"/>
        </w:rPr>
      </w:pPr>
      <w:bookmarkStart w:id="322" w:name="_Toc136911854"/>
      <w:r w:rsidRPr="001B73A0">
        <w:rPr>
          <w:rFonts w:eastAsiaTheme="minorHAnsi"/>
        </w:rPr>
        <w:t>О</w:t>
      </w:r>
      <w:r w:rsidR="00CC7649" w:rsidRPr="001B73A0">
        <w:rPr>
          <w:rFonts w:eastAsiaTheme="minorHAnsi"/>
        </w:rPr>
        <w:t>босновывающие материалы</w:t>
      </w:r>
      <w:r w:rsidR="00CC7649" w:rsidRPr="001B73A0">
        <w:t xml:space="preserve"> </w:t>
      </w:r>
      <w:r w:rsidR="00CC7649" w:rsidRPr="00BD3831">
        <w:t xml:space="preserve">к схеме теплоснабжения </w:t>
      </w:r>
      <w:bookmarkStart w:id="323" w:name="_Hlk70396603"/>
      <w:r w:rsidR="00CC7649">
        <w:t>Рощинского</w:t>
      </w:r>
      <w:r w:rsidR="00CC7649" w:rsidRPr="00BD3831">
        <w:t xml:space="preserve"> </w:t>
      </w:r>
      <w:r w:rsidR="00CC7649">
        <w:t>сельского</w:t>
      </w:r>
      <w:r w:rsidR="00CC7649" w:rsidRPr="00BD3831">
        <w:t xml:space="preserve"> поселения </w:t>
      </w:r>
      <w:r w:rsidR="00CC7649">
        <w:t>Сосновского</w:t>
      </w:r>
      <w:r w:rsidR="00CC7649" w:rsidRPr="00BD3831">
        <w:t xml:space="preserve"> муниципального района</w:t>
      </w:r>
      <w:r w:rsidR="00CC7649" w:rsidRPr="001B73A0">
        <w:t xml:space="preserve"> </w:t>
      </w:r>
      <w:r w:rsidR="00CC7649">
        <w:t>Ч</w:t>
      </w:r>
      <w:r w:rsidR="00CC7649" w:rsidRPr="00BD3831">
        <w:t>елябинской области</w:t>
      </w:r>
      <w:r w:rsidR="00CC7649">
        <w:t xml:space="preserve"> </w:t>
      </w:r>
      <w:r w:rsidR="00CC7649" w:rsidRPr="00BD3831">
        <w:t xml:space="preserve">на период до </w:t>
      </w:r>
      <w:r w:rsidR="00CC7649">
        <w:t>2034</w:t>
      </w:r>
      <w:r w:rsidR="00CC7649" w:rsidRPr="00BD3831">
        <w:t xml:space="preserve"> года</w:t>
      </w:r>
      <w:bookmarkEnd w:id="322"/>
      <w:bookmarkEnd w:id="323"/>
    </w:p>
    <w:p w14:paraId="70C8754D" w14:textId="77777777" w:rsidR="00E1044C" w:rsidRPr="00BD3831" w:rsidRDefault="00E1044C" w:rsidP="006145CF">
      <w:pPr>
        <w:pStyle w:val="affff0"/>
      </w:pPr>
      <w:bookmarkStart w:id="324" w:name="_Toc101972624"/>
      <w:bookmarkStart w:id="325" w:name="_Toc136911855"/>
      <w:bookmarkEnd w:id="0"/>
      <w:r w:rsidRPr="00BD3831">
        <w:t>1. Существующее положение в сфере производства, передачи и потребления тепловой энергии для целей теплоснабжения</w:t>
      </w:r>
      <w:bookmarkEnd w:id="324"/>
      <w:bookmarkEnd w:id="325"/>
    </w:p>
    <w:p w14:paraId="5549039B" w14:textId="77777777" w:rsidR="00E1044C" w:rsidRPr="00BD3831" w:rsidRDefault="00E1044C" w:rsidP="006145CF">
      <w:pPr>
        <w:pStyle w:val="affff0"/>
      </w:pPr>
      <w:bookmarkStart w:id="326" w:name="_Toc101972625"/>
      <w:bookmarkStart w:id="327" w:name="_Toc136911856"/>
      <w:r w:rsidRPr="00BD3831">
        <w:t>Часть 1 Функциональная структура теплоснабжения</w:t>
      </w:r>
      <w:bookmarkEnd w:id="326"/>
      <w:bookmarkEnd w:id="327"/>
    </w:p>
    <w:p w14:paraId="6D1C3C3B" w14:textId="77777777" w:rsidR="005A4FF7" w:rsidRPr="00BD3831" w:rsidRDefault="005A4FF7" w:rsidP="006145CF">
      <w:pPr>
        <w:pStyle w:val="affff0"/>
      </w:pPr>
      <w:bookmarkStart w:id="328" w:name="_Toc101972626"/>
      <w:bookmarkStart w:id="329" w:name="_Toc136911857"/>
      <w:r w:rsidRPr="00BD3831">
        <w:t>1.1.1. Описание зон деятельности (эксплуатационной ответственности) теплоснабжающих и теплосетевых организаций, осуществляющих свою деятельность в границах зон деятельности единой теплоснабжающей организации</w:t>
      </w:r>
      <w:bookmarkEnd w:id="328"/>
      <w:bookmarkEnd w:id="329"/>
    </w:p>
    <w:p w14:paraId="72DDCAEE" w14:textId="3EC240BC" w:rsidR="005A4FF7" w:rsidRPr="00BD3831" w:rsidRDefault="005A4FF7" w:rsidP="006145CF">
      <w:pPr>
        <w:pStyle w:val="afffe"/>
      </w:pPr>
      <w:r w:rsidRPr="00BD3831">
        <w:t>В зон</w:t>
      </w:r>
      <w:r w:rsidR="00C120AD" w:rsidRPr="00BD3831">
        <w:t>ы</w:t>
      </w:r>
      <w:r w:rsidRPr="00BD3831">
        <w:t xml:space="preserve"> эксплуатационной ответственности</w:t>
      </w:r>
      <w:r w:rsidR="00C9056E" w:rsidRPr="00BD3831">
        <w:t xml:space="preserve"> теплоснабжающ</w:t>
      </w:r>
      <w:r w:rsidR="00C120AD" w:rsidRPr="00BD3831">
        <w:t>их</w:t>
      </w:r>
      <w:r w:rsidR="00C9056E" w:rsidRPr="00BD3831">
        <w:t xml:space="preserve"> и теплосетев</w:t>
      </w:r>
      <w:r w:rsidR="00C120AD" w:rsidRPr="00BD3831">
        <w:t>ых</w:t>
      </w:r>
      <w:r w:rsidR="00C9056E" w:rsidRPr="00BD3831">
        <w:t xml:space="preserve"> организаци</w:t>
      </w:r>
      <w:r w:rsidR="00C120AD" w:rsidRPr="00BD3831">
        <w:t>й</w:t>
      </w:r>
      <w:r w:rsidR="00C9056E" w:rsidRPr="00BD3831">
        <w:t xml:space="preserve"> на территории </w:t>
      </w:r>
      <w:r w:rsidR="009A7ECE">
        <w:t>сельского</w:t>
      </w:r>
      <w:r w:rsidR="00C9056E" w:rsidRPr="00BD3831">
        <w:t xml:space="preserve"> поселения</w:t>
      </w:r>
      <w:r w:rsidRPr="00BD3831">
        <w:t xml:space="preserve"> входит </w:t>
      </w:r>
      <w:r w:rsidR="0018666C">
        <w:t>два</w:t>
      </w:r>
      <w:r w:rsidRPr="00BD3831">
        <w:t xml:space="preserve"> источник</w:t>
      </w:r>
      <w:r w:rsidR="00C120AD" w:rsidRPr="00BD3831">
        <w:t>а</w:t>
      </w:r>
      <w:r w:rsidRPr="00BD3831">
        <w:t xml:space="preserve"> тепловой энергии</w:t>
      </w:r>
      <w:r w:rsidR="00C9056E" w:rsidRPr="00BD3831">
        <w:t>.</w:t>
      </w:r>
    </w:p>
    <w:p w14:paraId="41BEF164" w14:textId="482CAD1A" w:rsidR="00C9056E" w:rsidRDefault="00C9056E" w:rsidP="006145CF">
      <w:pPr>
        <w:pStyle w:val="afffe"/>
      </w:pPr>
      <w:r w:rsidRPr="00BD3831">
        <w:t>В таблице 1.1.1.1. представлен сводный перечень зон деятельности теплоснабжающих и теплосетевых организаций.</w:t>
      </w:r>
    </w:p>
    <w:p w14:paraId="74F98EB1" w14:textId="449D6885" w:rsidR="000F2CC2" w:rsidRPr="00BD3831" w:rsidRDefault="000F2CC2" w:rsidP="006145CF">
      <w:pPr>
        <w:pStyle w:val="afffe"/>
      </w:pPr>
      <w:r w:rsidRPr="000F2CC2">
        <w:t>На территории сельского поселения установлен статус единой теплоснабжающей организации для ООО «УРТИ» в поселке Рощино, в деревне Казанце</w:t>
      </w:r>
      <w:r w:rsidR="00CC7649">
        <w:t>во</w:t>
      </w:r>
      <w:r w:rsidRPr="000F2CC2">
        <w:t xml:space="preserve"> статус единой теплоснабжающей организации утвержден для ООО «Центр».</w:t>
      </w:r>
    </w:p>
    <w:p w14:paraId="553F5694" w14:textId="3FBB7E05" w:rsidR="00C9056E" w:rsidRPr="00BD3831" w:rsidRDefault="00C9056E" w:rsidP="006145CF">
      <w:pPr>
        <w:pStyle w:val="afffc"/>
      </w:pPr>
      <w:bookmarkStart w:id="330" w:name="_Toc101972913"/>
      <w:bookmarkStart w:id="331" w:name="_Toc136911417"/>
      <w:r w:rsidRPr="00BD3831">
        <w:t>Таблица 1.1.1.1. Сводный перечень зон деятельности теплоснабжающих и теплосетевых организаций</w:t>
      </w:r>
      <w:bookmarkEnd w:id="330"/>
      <w:bookmarkEnd w:id="331"/>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561"/>
        <w:gridCol w:w="2268"/>
        <w:gridCol w:w="1984"/>
        <w:gridCol w:w="1701"/>
      </w:tblGrid>
      <w:tr w:rsidR="00A10220" w:rsidRPr="00C94250" w14:paraId="56EFBAFC" w14:textId="77777777" w:rsidTr="00BC7D16">
        <w:trPr>
          <w:trHeight w:val="20"/>
          <w:tblHeader/>
        </w:trPr>
        <w:tc>
          <w:tcPr>
            <w:tcW w:w="2262" w:type="dxa"/>
            <w:vMerge w:val="restart"/>
            <w:shd w:val="clear" w:color="auto" w:fill="auto"/>
            <w:hideMark/>
          </w:tcPr>
          <w:p w14:paraId="351A4327" w14:textId="77777777" w:rsidR="00A10220" w:rsidRPr="00C94250" w:rsidRDefault="00A10220" w:rsidP="00BC7D16">
            <w:pPr>
              <w:rPr>
                <w:color w:val="000000"/>
              </w:rPr>
            </w:pPr>
            <w:bookmarkStart w:id="332" w:name="_Hlk39039445"/>
            <w:r w:rsidRPr="00C94250">
              <w:rPr>
                <w:color w:val="000000"/>
              </w:rPr>
              <w:t>Наименование и адрес источника тепловой энергии</w:t>
            </w:r>
          </w:p>
        </w:tc>
        <w:tc>
          <w:tcPr>
            <w:tcW w:w="1561" w:type="dxa"/>
            <w:vMerge w:val="restart"/>
            <w:shd w:val="clear" w:color="auto" w:fill="auto"/>
            <w:hideMark/>
          </w:tcPr>
          <w:p w14:paraId="4B8EF3DA" w14:textId="77777777" w:rsidR="00A10220" w:rsidRPr="00C94250" w:rsidRDefault="00A10220" w:rsidP="00BC7D16">
            <w:pPr>
              <w:rPr>
                <w:color w:val="000000"/>
              </w:rPr>
            </w:pPr>
            <w:r w:rsidRPr="00C94250">
              <w:rPr>
                <w:color w:val="000000"/>
              </w:rPr>
              <w:t>Населенный пункт</w:t>
            </w:r>
          </w:p>
        </w:tc>
        <w:tc>
          <w:tcPr>
            <w:tcW w:w="4252" w:type="dxa"/>
            <w:gridSpan w:val="2"/>
            <w:shd w:val="clear" w:color="auto" w:fill="auto"/>
            <w:hideMark/>
          </w:tcPr>
          <w:p w14:paraId="462DE1EA" w14:textId="77777777" w:rsidR="00A10220" w:rsidRPr="00C94250" w:rsidRDefault="00A10220" w:rsidP="00BC7D16">
            <w:pPr>
              <w:rPr>
                <w:color w:val="000000"/>
              </w:rPr>
            </w:pPr>
            <w:r w:rsidRPr="00C94250">
              <w:rPr>
                <w:color w:val="000000"/>
              </w:rPr>
              <w:t>Наименование теплоснабжающей организации</w:t>
            </w:r>
          </w:p>
        </w:tc>
        <w:tc>
          <w:tcPr>
            <w:tcW w:w="1701" w:type="dxa"/>
            <w:vMerge w:val="restart"/>
          </w:tcPr>
          <w:p w14:paraId="6F742D03" w14:textId="77777777" w:rsidR="00A10220" w:rsidRPr="00C94250" w:rsidRDefault="00A10220" w:rsidP="00BC7D16">
            <w:pPr>
              <w:rPr>
                <w:color w:val="000000"/>
              </w:rPr>
            </w:pPr>
            <w:r w:rsidRPr="00C94250">
              <w:rPr>
                <w:color w:val="000000"/>
              </w:rPr>
              <w:t>Номер технологической зоны</w:t>
            </w:r>
          </w:p>
        </w:tc>
      </w:tr>
      <w:tr w:rsidR="00A10220" w:rsidRPr="00C94250" w14:paraId="0E792C4C" w14:textId="77777777" w:rsidTr="00BC7D16">
        <w:trPr>
          <w:trHeight w:val="20"/>
          <w:tblHeader/>
        </w:trPr>
        <w:tc>
          <w:tcPr>
            <w:tcW w:w="2262" w:type="dxa"/>
            <w:vMerge/>
            <w:shd w:val="clear" w:color="auto" w:fill="auto"/>
            <w:vAlign w:val="center"/>
          </w:tcPr>
          <w:p w14:paraId="035AC605" w14:textId="77777777" w:rsidR="00A10220" w:rsidRPr="00C94250" w:rsidRDefault="00A10220" w:rsidP="00C94250">
            <w:pPr>
              <w:jc w:val="center"/>
              <w:rPr>
                <w:color w:val="000000"/>
              </w:rPr>
            </w:pPr>
          </w:p>
        </w:tc>
        <w:tc>
          <w:tcPr>
            <w:tcW w:w="1561" w:type="dxa"/>
            <w:vMerge/>
            <w:shd w:val="clear" w:color="auto" w:fill="auto"/>
            <w:vAlign w:val="center"/>
          </w:tcPr>
          <w:p w14:paraId="4C6B723A" w14:textId="77777777" w:rsidR="00A10220" w:rsidRPr="00C94250" w:rsidRDefault="00A10220" w:rsidP="00C94250">
            <w:pPr>
              <w:jc w:val="center"/>
              <w:rPr>
                <w:color w:val="000000"/>
              </w:rPr>
            </w:pPr>
          </w:p>
        </w:tc>
        <w:tc>
          <w:tcPr>
            <w:tcW w:w="2268" w:type="dxa"/>
            <w:shd w:val="clear" w:color="auto" w:fill="auto"/>
          </w:tcPr>
          <w:p w14:paraId="5109EEB1" w14:textId="77777777" w:rsidR="00A10220" w:rsidRPr="00C94250" w:rsidRDefault="00A10220" w:rsidP="00BC7D16">
            <w:pPr>
              <w:rPr>
                <w:color w:val="000000"/>
              </w:rPr>
            </w:pPr>
            <w:r w:rsidRPr="00C94250">
              <w:rPr>
                <w:color w:val="000000"/>
              </w:rPr>
              <w:t>Источник тепловой энергии</w:t>
            </w:r>
          </w:p>
        </w:tc>
        <w:tc>
          <w:tcPr>
            <w:tcW w:w="1984" w:type="dxa"/>
          </w:tcPr>
          <w:p w14:paraId="0516CB0E" w14:textId="77777777" w:rsidR="00A10220" w:rsidRPr="00C94250" w:rsidRDefault="00A10220" w:rsidP="00BC7D16">
            <w:pPr>
              <w:rPr>
                <w:color w:val="000000"/>
              </w:rPr>
            </w:pPr>
            <w:r w:rsidRPr="00C94250">
              <w:rPr>
                <w:color w:val="000000"/>
              </w:rPr>
              <w:t>Тепловые сети</w:t>
            </w:r>
          </w:p>
        </w:tc>
        <w:tc>
          <w:tcPr>
            <w:tcW w:w="1701" w:type="dxa"/>
            <w:vMerge/>
          </w:tcPr>
          <w:p w14:paraId="69020B52" w14:textId="77777777" w:rsidR="00A10220" w:rsidRPr="00C94250" w:rsidRDefault="00A10220" w:rsidP="00C94250">
            <w:pPr>
              <w:jc w:val="center"/>
              <w:rPr>
                <w:color w:val="000000"/>
              </w:rPr>
            </w:pPr>
          </w:p>
        </w:tc>
      </w:tr>
      <w:tr w:rsidR="000F2CC2" w:rsidRPr="00C94250" w14:paraId="5B684EFD" w14:textId="77777777" w:rsidTr="00802EE9">
        <w:trPr>
          <w:trHeight w:val="20"/>
        </w:trPr>
        <w:tc>
          <w:tcPr>
            <w:tcW w:w="2262" w:type="dxa"/>
            <w:shd w:val="clear" w:color="auto" w:fill="auto"/>
            <w:hideMark/>
          </w:tcPr>
          <w:p w14:paraId="2E1BF62E" w14:textId="2A1272F7" w:rsidR="000F2CC2" w:rsidRPr="00C94250" w:rsidRDefault="000F2CC2" w:rsidP="000F2CC2">
            <w:pPr>
              <w:rPr>
                <w:color w:val="000000"/>
              </w:rPr>
            </w:pPr>
            <w:r w:rsidRPr="00BD3831">
              <w:rPr>
                <w:szCs w:val="28"/>
              </w:rPr>
              <w:t>Котельная, п. Рощино</w:t>
            </w:r>
          </w:p>
        </w:tc>
        <w:tc>
          <w:tcPr>
            <w:tcW w:w="1561" w:type="dxa"/>
            <w:shd w:val="clear" w:color="auto" w:fill="auto"/>
            <w:hideMark/>
          </w:tcPr>
          <w:p w14:paraId="01C01AE8" w14:textId="13B70BA0" w:rsidR="000F2CC2" w:rsidRPr="00C94250" w:rsidRDefault="000F2CC2" w:rsidP="000F2CC2">
            <w:pPr>
              <w:rPr>
                <w:color w:val="000000"/>
              </w:rPr>
            </w:pPr>
            <w:r w:rsidRPr="00BD3831">
              <w:rPr>
                <w:color w:val="000000"/>
                <w:szCs w:val="28"/>
              </w:rPr>
              <w:t>п. Рощино</w:t>
            </w:r>
          </w:p>
        </w:tc>
        <w:tc>
          <w:tcPr>
            <w:tcW w:w="4252" w:type="dxa"/>
            <w:gridSpan w:val="2"/>
            <w:shd w:val="clear" w:color="auto" w:fill="auto"/>
          </w:tcPr>
          <w:p w14:paraId="41D4E1BD" w14:textId="7045B152" w:rsidR="000F2CC2" w:rsidRPr="00C94250" w:rsidRDefault="000F2CC2" w:rsidP="00802EE9">
            <w:pPr>
              <w:rPr>
                <w:color w:val="000000"/>
              </w:rPr>
            </w:pPr>
            <w:r w:rsidRPr="00BD3831">
              <w:rPr>
                <w:color w:val="000000"/>
                <w:szCs w:val="28"/>
              </w:rPr>
              <w:t>ООО «УРТИ»</w:t>
            </w:r>
          </w:p>
        </w:tc>
        <w:tc>
          <w:tcPr>
            <w:tcW w:w="1701" w:type="dxa"/>
          </w:tcPr>
          <w:p w14:paraId="50E424E5" w14:textId="77777777" w:rsidR="000F2CC2" w:rsidRPr="00C94250" w:rsidRDefault="000F2CC2" w:rsidP="00802EE9">
            <w:pPr>
              <w:rPr>
                <w:color w:val="000000"/>
                <w:lang w:val="en-US"/>
              </w:rPr>
            </w:pPr>
            <w:r w:rsidRPr="00C94250">
              <w:rPr>
                <w:color w:val="000000"/>
                <w:lang w:val="en-US"/>
              </w:rPr>
              <w:t>I</w:t>
            </w:r>
          </w:p>
        </w:tc>
      </w:tr>
      <w:tr w:rsidR="000F2CC2" w:rsidRPr="00C94250" w14:paraId="64359FD5" w14:textId="77777777" w:rsidTr="00802EE9">
        <w:trPr>
          <w:trHeight w:val="20"/>
        </w:trPr>
        <w:tc>
          <w:tcPr>
            <w:tcW w:w="2262" w:type="dxa"/>
            <w:shd w:val="clear" w:color="auto" w:fill="auto"/>
            <w:hideMark/>
          </w:tcPr>
          <w:p w14:paraId="00C50CDF" w14:textId="5930D2F9" w:rsidR="000F2CC2" w:rsidRPr="00C94250" w:rsidRDefault="000F2CC2" w:rsidP="000F2CC2">
            <w:pPr>
              <w:rPr>
                <w:color w:val="000000"/>
              </w:rPr>
            </w:pPr>
            <w:r w:rsidRPr="00BD3831">
              <w:rPr>
                <w:szCs w:val="28"/>
              </w:rPr>
              <w:t>Котельная, д. Казанцево (мкр. Славино)</w:t>
            </w:r>
          </w:p>
        </w:tc>
        <w:tc>
          <w:tcPr>
            <w:tcW w:w="1561" w:type="dxa"/>
            <w:shd w:val="clear" w:color="auto" w:fill="auto"/>
            <w:hideMark/>
          </w:tcPr>
          <w:p w14:paraId="228B71F3" w14:textId="31C39890" w:rsidR="000F2CC2" w:rsidRPr="00C94250" w:rsidRDefault="000F2CC2" w:rsidP="000F2CC2">
            <w:pPr>
              <w:rPr>
                <w:color w:val="000000"/>
              </w:rPr>
            </w:pPr>
            <w:r w:rsidRPr="00BD3831">
              <w:rPr>
                <w:szCs w:val="28"/>
              </w:rPr>
              <w:t>д. Казанцево (мкр. Славино)</w:t>
            </w:r>
          </w:p>
        </w:tc>
        <w:tc>
          <w:tcPr>
            <w:tcW w:w="4252" w:type="dxa"/>
            <w:gridSpan w:val="2"/>
            <w:shd w:val="clear" w:color="auto" w:fill="auto"/>
          </w:tcPr>
          <w:p w14:paraId="5A9F2DD3" w14:textId="37C09EE2" w:rsidR="000F2CC2" w:rsidRPr="00C94250" w:rsidRDefault="000F2CC2" w:rsidP="00802EE9">
            <w:pPr>
              <w:rPr>
                <w:color w:val="000000"/>
              </w:rPr>
            </w:pPr>
            <w:r w:rsidRPr="00BD3831">
              <w:rPr>
                <w:color w:val="000000"/>
                <w:szCs w:val="28"/>
              </w:rPr>
              <w:t>ООО «Центр»</w:t>
            </w:r>
          </w:p>
        </w:tc>
        <w:tc>
          <w:tcPr>
            <w:tcW w:w="1701" w:type="dxa"/>
          </w:tcPr>
          <w:p w14:paraId="555CCD1C" w14:textId="77777777" w:rsidR="000F2CC2" w:rsidRPr="00C94250" w:rsidRDefault="000F2CC2" w:rsidP="00802EE9">
            <w:pPr>
              <w:rPr>
                <w:color w:val="000000"/>
                <w:lang w:val="en-US"/>
              </w:rPr>
            </w:pPr>
            <w:r w:rsidRPr="00C94250">
              <w:rPr>
                <w:color w:val="000000"/>
                <w:lang w:val="en-US"/>
              </w:rPr>
              <w:t>II</w:t>
            </w:r>
          </w:p>
        </w:tc>
      </w:tr>
    </w:tbl>
    <w:bookmarkEnd w:id="332"/>
    <w:p w14:paraId="1246D9BD" w14:textId="5D030487" w:rsidR="000F2CC2" w:rsidRDefault="000F2CC2" w:rsidP="000F2CC2">
      <w:pPr>
        <w:pStyle w:val="afffe"/>
        <w:spacing w:after="120"/>
      </w:pPr>
      <w:r>
        <w:t>I технологическая зона</w:t>
      </w:r>
    </w:p>
    <w:p w14:paraId="431BD6A4" w14:textId="77777777" w:rsidR="000F2CC2" w:rsidRDefault="000F2CC2" w:rsidP="000F2CC2">
      <w:pPr>
        <w:pStyle w:val="afffe"/>
        <w:spacing w:after="120"/>
      </w:pPr>
      <w:r>
        <w:t>Зона действия котельной по улице Фабричная в поселке Рощино по улицам Фабричная, Ленина, Молодежная.</w:t>
      </w:r>
    </w:p>
    <w:p w14:paraId="1E062726" w14:textId="78CAD904" w:rsidR="000F2CC2" w:rsidRPr="00D059B5" w:rsidRDefault="000F2CC2" w:rsidP="000F2CC2">
      <w:pPr>
        <w:pStyle w:val="afffe"/>
        <w:spacing w:after="120"/>
      </w:pPr>
      <w:r w:rsidRPr="00D059B5">
        <w:t xml:space="preserve">В зоне представлен один источник теплоснабжения выработки тепловой энергии в состав оборудования которого входит 4 водогрейных котла марки ТТ суммарная тепловая мощность которых, составляет </w:t>
      </w:r>
      <w:r w:rsidR="003E6A32" w:rsidRPr="00D059B5">
        <w:t>18</w:t>
      </w:r>
      <w:r w:rsidRPr="00D059B5">
        <w:t>.</w:t>
      </w:r>
      <w:r w:rsidR="00D920C3">
        <w:t>92</w:t>
      </w:r>
      <w:r w:rsidR="003E6A32" w:rsidRPr="00D059B5">
        <w:t xml:space="preserve"> </w:t>
      </w:r>
      <w:r w:rsidRPr="00D059B5">
        <w:t>Гкал/час.</w:t>
      </w:r>
    </w:p>
    <w:p w14:paraId="64E20F1E" w14:textId="77777777" w:rsidR="000F2CC2" w:rsidRPr="00D059B5" w:rsidRDefault="000F2CC2" w:rsidP="000F2CC2">
      <w:pPr>
        <w:pStyle w:val="afffe"/>
        <w:spacing w:after="120"/>
      </w:pPr>
      <w:r w:rsidRPr="00D059B5">
        <w:t>Централизованные тепловые пункты отсутствуют.</w:t>
      </w:r>
    </w:p>
    <w:p w14:paraId="4F6AD122" w14:textId="77777777" w:rsidR="000F2CC2" w:rsidRPr="00D059B5" w:rsidRDefault="000F2CC2" w:rsidP="000F2CC2">
      <w:pPr>
        <w:pStyle w:val="afffe"/>
        <w:spacing w:after="120"/>
      </w:pPr>
      <w:r w:rsidRPr="00D059B5">
        <w:t>II технологическая зона</w:t>
      </w:r>
    </w:p>
    <w:p w14:paraId="4FE5DA05" w14:textId="77777777" w:rsidR="000F2CC2" w:rsidRPr="00D059B5" w:rsidRDefault="000F2CC2" w:rsidP="000F2CC2">
      <w:pPr>
        <w:pStyle w:val="afffe"/>
        <w:spacing w:after="120"/>
      </w:pPr>
      <w:r w:rsidRPr="00D059B5">
        <w:t xml:space="preserve">Зона действия котельной по улице Строительная в деревне Казанцево (мкр. </w:t>
      </w:r>
      <w:r w:rsidRPr="00D059B5">
        <w:lastRenderedPageBreak/>
        <w:t>Славино) по улицам Строительная и Взлетная.</w:t>
      </w:r>
    </w:p>
    <w:p w14:paraId="3FE9D565" w14:textId="687E4ACC" w:rsidR="000F2CC2" w:rsidRDefault="000F2CC2" w:rsidP="000F2CC2">
      <w:pPr>
        <w:pStyle w:val="afffe"/>
        <w:spacing w:after="120"/>
      </w:pPr>
      <w:r w:rsidRPr="00D059B5">
        <w:t>В зоне представлен один источник теплоснабжения выработки тепловой энергии в состав оборудования которого входит 3 водогрейных котла марки Vitoplex и Энтророс суммарная тепловая мощность которых, составляет 7.74Гкал/час.</w:t>
      </w:r>
    </w:p>
    <w:p w14:paraId="508C3575" w14:textId="59DA4191" w:rsidR="000F2CC2" w:rsidRDefault="000F2CC2" w:rsidP="000F2CC2">
      <w:pPr>
        <w:pStyle w:val="afffe"/>
      </w:pPr>
      <w:r>
        <w:t>Централизованные тепловые пункты отсутствуют.</w:t>
      </w:r>
    </w:p>
    <w:p w14:paraId="6DB4757C" w14:textId="25083A17" w:rsidR="008C0394" w:rsidRPr="008C0394" w:rsidRDefault="008C0394" w:rsidP="006145CF">
      <w:pPr>
        <w:pStyle w:val="afffe"/>
      </w:pPr>
      <w:r w:rsidRPr="008C0394">
        <w:t>Ценовые зоны теплоснабжения не установлены на территории сельского поселения.</w:t>
      </w:r>
    </w:p>
    <w:p w14:paraId="3F0C03D1" w14:textId="4ABB32B4" w:rsidR="008C0394" w:rsidRPr="008C0394" w:rsidRDefault="008C0394" w:rsidP="006145CF">
      <w:pPr>
        <w:pStyle w:val="afffe"/>
      </w:pPr>
      <w:r w:rsidRPr="008C0394">
        <w:t xml:space="preserve">В качестве сетки расчетных элементов территориального деления, используемых в качестве территориальной единицы представления информации, принята сетка кадастрового деления территории </w:t>
      </w:r>
      <w:r w:rsidR="000F2CC2">
        <w:t>Рощинского</w:t>
      </w:r>
      <w:r w:rsidRPr="008C0394">
        <w:t xml:space="preserve"> сельского поселения.</w:t>
      </w:r>
    </w:p>
    <w:p w14:paraId="366FBEE2" w14:textId="59FCAC16" w:rsidR="00D3106E" w:rsidRPr="00E04E57" w:rsidRDefault="00387A07" w:rsidP="006145CF">
      <w:pPr>
        <w:pStyle w:val="afffe"/>
      </w:pPr>
      <w:r w:rsidRPr="008C0394">
        <w:t xml:space="preserve">При проведении кадастрового зонирования территории </w:t>
      </w:r>
      <w:r w:rsidR="00363E0F" w:rsidRPr="008C0394">
        <w:t>сельского поселения</w:t>
      </w:r>
      <w:r w:rsidRPr="00387A07">
        <w:t xml:space="preserve"> выделяются структурно-территориальные единицы - кадастровые зоны и кадастровые кварталы.</w:t>
      </w:r>
    </w:p>
    <w:p w14:paraId="738278CB" w14:textId="4C97CF0E" w:rsidR="00363E0F" w:rsidRDefault="00387A07" w:rsidP="006145CF">
      <w:pPr>
        <w:pStyle w:val="afffe"/>
      </w:pPr>
      <w:r w:rsidRPr="00387A07">
        <w:t xml:space="preserve">Кадастровые зоны выделяются, как правило, включенных в </w:t>
      </w:r>
      <w:r w:rsidR="00DD1051">
        <w:t>сельскую</w:t>
      </w:r>
      <w:r w:rsidRPr="00387A07">
        <w:t xml:space="preserve"> черту дополнительных территорий.</w:t>
      </w:r>
    </w:p>
    <w:p w14:paraId="7DB8BB51" w14:textId="35B81793" w:rsidR="00387A07" w:rsidRPr="00387A07" w:rsidRDefault="00387A07" w:rsidP="006145CF">
      <w:pPr>
        <w:pStyle w:val="afffe"/>
      </w:pPr>
      <w:r w:rsidRPr="00387A07">
        <w:t>Кадастровые кварталы выделяются в границах кварталов существующей застройки, красных линий, а также территорий, ограниченных дорогами, просеками, реками и другими естественными границами.</w:t>
      </w:r>
    </w:p>
    <w:p w14:paraId="32F6FBDA" w14:textId="360F0BE7" w:rsidR="00387A07" w:rsidRPr="00190692" w:rsidRDefault="00387A07" w:rsidP="006145CF">
      <w:pPr>
        <w:pStyle w:val="afffe"/>
      </w:pPr>
      <w:r w:rsidRPr="00190692">
        <w:t>Кадастровый номер 74:</w:t>
      </w:r>
      <w:r w:rsidR="00363E0F" w:rsidRPr="00190692">
        <w:t>1</w:t>
      </w:r>
      <w:r w:rsidRPr="00190692">
        <w:t>9</w:t>
      </w:r>
      <w:r w:rsidR="00894D5F" w:rsidRPr="00190692">
        <w:t>:</w:t>
      </w:r>
      <w:r w:rsidR="00190692" w:rsidRPr="00190692">
        <w:t>060</w:t>
      </w:r>
      <w:r w:rsidR="00894D5F" w:rsidRPr="00190692">
        <w:t>*</w:t>
      </w:r>
      <w:r w:rsidRPr="00190692">
        <w:rPr>
          <w:vertAlign w:val="superscript"/>
        </w:rPr>
        <w:footnoteReference w:id="1"/>
      </w:r>
      <w:r w:rsidRPr="00190692">
        <w:t xml:space="preserve"> (74 – </w:t>
      </w:r>
      <w:r w:rsidR="00AA4AAF" w:rsidRPr="00190692">
        <w:t>Челябинская область</w:t>
      </w:r>
      <w:r w:rsidRPr="00190692">
        <w:t xml:space="preserve">, </w:t>
      </w:r>
      <w:r w:rsidR="00DD1051" w:rsidRPr="00190692">
        <w:t>1</w:t>
      </w:r>
      <w:r w:rsidRPr="00190692">
        <w:t xml:space="preserve">9 – </w:t>
      </w:r>
      <w:r w:rsidR="00363E0F" w:rsidRPr="00190692">
        <w:t>Сосновский</w:t>
      </w:r>
      <w:r w:rsidR="005519D2" w:rsidRPr="00190692">
        <w:t xml:space="preserve"> </w:t>
      </w:r>
      <w:r w:rsidR="00AA4AAF" w:rsidRPr="00190692">
        <w:t>район</w:t>
      </w:r>
      <w:r w:rsidR="00894D5F" w:rsidRPr="00190692">
        <w:t xml:space="preserve">, </w:t>
      </w:r>
      <w:r w:rsidR="00190692" w:rsidRPr="00190692">
        <w:t>060</w:t>
      </w:r>
      <w:r w:rsidR="00894D5F" w:rsidRPr="00190692">
        <w:t xml:space="preserve">* - </w:t>
      </w:r>
      <w:r w:rsidR="000F2CC2" w:rsidRPr="00190692">
        <w:t>Рощинское</w:t>
      </w:r>
      <w:r w:rsidR="00DD1051" w:rsidRPr="00190692">
        <w:t xml:space="preserve"> сельское поселение</w:t>
      </w:r>
      <w:r w:rsidRPr="00190692">
        <w:t>), изображено на рисунке 1.1.3.</w:t>
      </w:r>
    </w:p>
    <w:p w14:paraId="7F2DEF65" w14:textId="423E167F" w:rsidR="008C0394" w:rsidRPr="00C305E2" w:rsidRDefault="008C0394" w:rsidP="006145CF">
      <w:pPr>
        <w:pStyle w:val="affff0"/>
      </w:pPr>
      <w:bookmarkStart w:id="333" w:name="_Toc101972627"/>
      <w:bookmarkStart w:id="334" w:name="_Toc136911858"/>
      <w:r w:rsidRPr="00190692">
        <w:t>1.1.2. Описание структуры договорных отношений между теплоснабжающими и теплосетевыми организациями, осуществляющими свою деятельность в границах зон деятельности ЕТО</w:t>
      </w:r>
      <w:bookmarkEnd w:id="333"/>
      <w:bookmarkEnd w:id="334"/>
    </w:p>
    <w:p w14:paraId="3A099AC1" w14:textId="08351B9B" w:rsidR="00190692" w:rsidRDefault="00190692" w:rsidP="00190692">
      <w:pPr>
        <w:pStyle w:val="afffe"/>
      </w:pPr>
      <w:r w:rsidRPr="00190692">
        <w:t>Теплосетевая и теплоснабжающая организация на территории поселения одна</w:t>
      </w:r>
      <w:r>
        <w:t>, которая осуществляет производство тепловой энергии и транспортировку тепловой энергии потребителям</w:t>
      </w:r>
      <w:r w:rsidRPr="00190692">
        <w:t>.</w:t>
      </w:r>
    </w:p>
    <w:p w14:paraId="7B04866F" w14:textId="77777777" w:rsidR="00190692" w:rsidRPr="008C4695" w:rsidRDefault="00190692" w:rsidP="00190692">
      <w:pPr>
        <w:pStyle w:val="affff0"/>
      </w:pPr>
      <w:bookmarkStart w:id="335" w:name="_Toc101972628"/>
      <w:bookmarkStart w:id="336" w:name="_Toc136911859"/>
      <w:r w:rsidRPr="00190692">
        <w:t>1.1.3. Описание зон действия источников тепловой энергии, не вошедших в зоны деятельности ЕТО</w:t>
      </w:r>
      <w:bookmarkEnd w:id="335"/>
      <w:bookmarkEnd w:id="336"/>
    </w:p>
    <w:p w14:paraId="77A65638" w14:textId="77777777" w:rsidR="00190692" w:rsidRDefault="00190692" w:rsidP="00190692">
      <w:pPr>
        <w:pStyle w:val="affff0"/>
        <w:rPr>
          <w:lang w:eastAsia="ru-RU"/>
        </w:rPr>
      </w:pPr>
      <w:bookmarkStart w:id="337" w:name="_Toc105553338"/>
      <w:bookmarkStart w:id="338" w:name="_Toc101972629"/>
      <w:bookmarkStart w:id="339" w:name="_Toc136911860"/>
      <w:r>
        <w:rPr>
          <w:lang w:eastAsia="ru-RU"/>
        </w:rPr>
        <w:t>З</w:t>
      </w:r>
      <w:r w:rsidRPr="00090B87">
        <w:rPr>
          <w:lang w:eastAsia="ru-RU"/>
        </w:rPr>
        <w:t>он</w:t>
      </w:r>
      <w:r>
        <w:rPr>
          <w:lang w:eastAsia="ru-RU"/>
        </w:rPr>
        <w:t>ы</w:t>
      </w:r>
      <w:r w:rsidRPr="00090B87">
        <w:rPr>
          <w:lang w:eastAsia="ru-RU"/>
        </w:rPr>
        <w:t xml:space="preserve"> действия источников тепловой энергии, не вошедших в зоны деятельности ЕТО </w:t>
      </w:r>
      <w:r>
        <w:rPr>
          <w:lang w:eastAsia="ru-RU"/>
        </w:rPr>
        <w:t>отсутствуют.</w:t>
      </w:r>
      <w:bookmarkEnd w:id="337"/>
      <w:bookmarkEnd w:id="339"/>
    </w:p>
    <w:p w14:paraId="434692F6" w14:textId="77777777" w:rsidR="00190692" w:rsidRPr="008C4695" w:rsidRDefault="00190692" w:rsidP="00190692">
      <w:pPr>
        <w:pStyle w:val="affff0"/>
      </w:pPr>
      <w:bookmarkStart w:id="340" w:name="_Toc136911861"/>
      <w:r w:rsidRPr="008C4695">
        <w:t>1.1.4. Зоны действия производственных котельных</w:t>
      </w:r>
      <w:bookmarkEnd w:id="338"/>
      <w:bookmarkEnd w:id="340"/>
    </w:p>
    <w:p w14:paraId="0580C183" w14:textId="77777777" w:rsidR="00190692" w:rsidRPr="008C4695" w:rsidRDefault="00190692" w:rsidP="00190692">
      <w:pPr>
        <w:pStyle w:val="afffe"/>
      </w:pPr>
      <w:r w:rsidRPr="008C4695">
        <w:t>Производственные котельные на территории сельского поселения отсутствуют.</w:t>
      </w:r>
    </w:p>
    <w:p w14:paraId="5082AA72" w14:textId="77777777" w:rsidR="00190692" w:rsidRPr="008C4695" w:rsidRDefault="00190692" w:rsidP="00190692">
      <w:pPr>
        <w:pStyle w:val="affff0"/>
      </w:pPr>
      <w:bookmarkStart w:id="341" w:name="_Toc101972630"/>
      <w:bookmarkStart w:id="342" w:name="_Toc136911862"/>
      <w:r w:rsidRPr="008C4695">
        <w:t>1.1.5. Зоны действия индивидуального теплоснабжения</w:t>
      </w:r>
      <w:bookmarkEnd w:id="341"/>
      <w:bookmarkEnd w:id="342"/>
    </w:p>
    <w:p w14:paraId="7870BDE8" w14:textId="6C10CAB2" w:rsidR="00190692" w:rsidRDefault="00190692" w:rsidP="00190692">
      <w:pPr>
        <w:pStyle w:val="afffe"/>
      </w:pPr>
      <w:bookmarkStart w:id="343" w:name="_Hlk35395369"/>
      <w:r w:rsidRPr="008C4695">
        <w:t>Зоны действия</w:t>
      </w:r>
      <w:r w:rsidRPr="00BD3831">
        <w:t xml:space="preserve"> индивидуального теплоснабжения расположены на территории </w:t>
      </w:r>
      <w:r>
        <w:t>сельского</w:t>
      </w:r>
      <w:r w:rsidRPr="00BD3831">
        <w:t xml:space="preserve"> поселения, где преобладает одноэтажная застройка.</w:t>
      </w:r>
      <w:r>
        <w:t xml:space="preserve"> </w:t>
      </w:r>
      <w:r w:rsidRPr="00BD3831">
        <w:t xml:space="preserve">Зоны действия источников индивидуального теплоснабжения, </w:t>
      </w:r>
      <w:r w:rsidRPr="00C305E2">
        <w:t>работающих на твердом и жидком топливе, включают индивидуальные жилые домовладения и прочие объекты малоэтажного строительства, расположены за пределами зон центрального теплоснабжения</w:t>
      </w:r>
      <w:bookmarkEnd w:id="343"/>
      <w:r w:rsidRPr="00C305E2">
        <w:t>.</w:t>
      </w:r>
    </w:p>
    <w:p w14:paraId="7A9646BC" w14:textId="734BB271" w:rsidR="00387A07" w:rsidRPr="00190692" w:rsidRDefault="00190692" w:rsidP="00190692">
      <w:pPr>
        <w:pStyle w:val="afffe"/>
      </w:pPr>
      <w:r w:rsidRPr="00190692">
        <w:rPr>
          <w:noProof/>
        </w:rPr>
        <w:lastRenderedPageBreak/>
        <w:drawing>
          <wp:inline distT="0" distB="0" distL="0" distR="0" wp14:anchorId="6E0502CB" wp14:editId="48C231F3">
            <wp:extent cx="5655522" cy="5491100"/>
            <wp:effectExtent l="19050" t="19050" r="21590" b="146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1066" cy="5496483"/>
                    </a:xfrm>
                    <a:prstGeom prst="rect">
                      <a:avLst/>
                    </a:prstGeom>
                    <a:noFill/>
                    <a:ln>
                      <a:solidFill>
                        <a:schemeClr val="tx1"/>
                      </a:solidFill>
                    </a:ln>
                  </pic:spPr>
                </pic:pic>
              </a:graphicData>
            </a:graphic>
          </wp:inline>
        </w:drawing>
      </w:r>
    </w:p>
    <w:p w14:paraId="2AE2634E" w14:textId="72C0AFE1" w:rsidR="005519D2" w:rsidRPr="00190692" w:rsidRDefault="00894D5F" w:rsidP="006145CF">
      <w:pPr>
        <w:pStyle w:val="afffc"/>
      </w:pPr>
      <w:bookmarkStart w:id="344" w:name="_Toc101972915"/>
      <w:bookmarkStart w:id="345" w:name="_Toc136911418"/>
      <w:r w:rsidRPr="00190692">
        <w:t xml:space="preserve">Рисунок 1.1.3. Кадастровое деление </w:t>
      </w:r>
      <w:r w:rsidR="000F2CC2" w:rsidRPr="00190692">
        <w:t>Рощинского</w:t>
      </w:r>
      <w:r w:rsidRPr="00190692">
        <w:t xml:space="preserve"> </w:t>
      </w:r>
      <w:r w:rsidR="009A7ECE" w:rsidRPr="00190692">
        <w:t>сельского</w:t>
      </w:r>
      <w:r w:rsidRPr="00190692">
        <w:t xml:space="preserve"> поселения</w:t>
      </w:r>
      <w:bookmarkEnd w:id="344"/>
      <w:bookmarkEnd w:id="345"/>
    </w:p>
    <w:p w14:paraId="41A24A12" w14:textId="1341F1B7" w:rsidR="00E1044C" w:rsidRPr="00C305E2" w:rsidRDefault="00E1044C" w:rsidP="006145CF">
      <w:pPr>
        <w:pStyle w:val="affff0"/>
      </w:pPr>
      <w:bookmarkStart w:id="346" w:name="_Toc101972631"/>
      <w:bookmarkStart w:id="347" w:name="_Toc136911863"/>
      <w:r w:rsidRPr="00C305E2">
        <w:t>Часть 2 Источники тепловой энергии</w:t>
      </w:r>
      <w:bookmarkEnd w:id="346"/>
      <w:bookmarkEnd w:id="347"/>
    </w:p>
    <w:p w14:paraId="20F4E27B" w14:textId="5B8E0508" w:rsidR="00247BA3" w:rsidRPr="004B714A" w:rsidRDefault="00DD1051" w:rsidP="006145CF">
      <w:pPr>
        <w:pStyle w:val="affff0"/>
      </w:pPr>
      <w:bookmarkStart w:id="348" w:name="_Toc101972632"/>
      <w:bookmarkStart w:id="349" w:name="_Toc136911864"/>
      <w:r>
        <w:t>1.2.1.</w:t>
      </w:r>
      <w:r w:rsidR="00247BA3" w:rsidRPr="004B714A">
        <w:t xml:space="preserve"> Прочие котельные</w:t>
      </w:r>
      <w:bookmarkEnd w:id="348"/>
      <w:bookmarkEnd w:id="349"/>
    </w:p>
    <w:p w14:paraId="6DA14141" w14:textId="1D15D127" w:rsidR="00247BA3" w:rsidRDefault="00DD1051" w:rsidP="006145CF">
      <w:pPr>
        <w:pStyle w:val="affff0"/>
      </w:pPr>
      <w:bookmarkStart w:id="350" w:name="_Toc101972633"/>
      <w:bookmarkStart w:id="351" w:name="_Toc136911865"/>
      <w:r>
        <w:t>1.2.1.</w:t>
      </w:r>
      <w:r w:rsidR="00247BA3">
        <w:t>1. У</w:t>
      </w:r>
      <w:r w:rsidR="00247BA3" w:rsidRPr="00315375">
        <w:t>казание структуры и технических характеристик основного оборудования котельных</w:t>
      </w:r>
      <w:bookmarkEnd w:id="350"/>
      <w:bookmarkEnd w:id="351"/>
    </w:p>
    <w:p w14:paraId="5E5139C5" w14:textId="73B07B80" w:rsidR="00247BA3" w:rsidRPr="000D32E3" w:rsidRDefault="00247BA3" w:rsidP="006145CF">
      <w:pPr>
        <w:pStyle w:val="afffe"/>
      </w:pPr>
      <w:r w:rsidRPr="000D32E3">
        <w:t>Указание структуры и технических характеристик основного оборудования котельных</w:t>
      </w:r>
      <w:r w:rsidR="002A0EFA" w:rsidRPr="000D32E3">
        <w:rPr>
          <w:rFonts w:eastAsia="Times New Roman"/>
          <w:szCs w:val="24"/>
        </w:rPr>
        <w:t xml:space="preserve"> </w:t>
      </w:r>
      <w:r w:rsidR="002A0EFA" w:rsidRPr="000D32E3">
        <w:t xml:space="preserve">на </w:t>
      </w:r>
      <w:r w:rsidR="00D920C3">
        <w:t>2022</w:t>
      </w:r>
      <w:r w:rsidR="002A0EFA" w:rsidRPr="000D32E3">
        <w:t>год</w:t>
      </w:r>
      <w:r w:rsidRPr="000D32E3">
        <w:t xml:space="preserve">, в соответствии с таблицей П10.1 приложения №10 Методических указаний, представлено в таблице </w:t>
      </w:r>
      <w:r w:rsidR="00DD1051" w:rsidRPr="000D32E3">
        <w:t>1.2.1.</w:t>
      </w:r>
      <w:r w:rsidR="006145CF" w:rsidRPr="000D32E3">
        <w:t>1</w:t>
      </w:r>
      <w:r w:rsidRPr="000D32E3">
        <w:t>.1.</w:t>
      </w:r>
    </w:p>
    <w:p w14:paraId="65C07446" w14:textId="1A9445AE" w:rsidR="00090B87" w:rsidRPr="000D32E3" w:rsidRDefault="00090B87" w:rsidP="00090B87">
      <w:pPr>
        <w:pStyle w:val="affff0"/>
      </w:pPr>
      <w:bookmarkStart w:id="352" w:name="_Toc105553344"/>
      <w:bookmarkStart w:id="353" w:name="_Toc101972634"/>
      <w:bookmarkStart w:id="354" w:name="_Toc136911579"/>
      <w:bookmarkStart w:id="355" w:name="_Toc136911866"/>
      <w:r w:rsidRPr="000D32E3">
        <w:t>В зоне представлен один источник теплоснабжения выработки тепловой энергии в состав оборудования которого входит 4 водогрейных котла марки ТТ суммарная тепловая мощность которых, составляет 1</w:t>
      </w:r>
      <w:r w:rsidR="003E6A32" w:rsidRPr="000D32E3">
        <w:t>8</w:t>
      </w:r>
      <w:r w:rsidRPr="000D32E3">
        <w:t>.</w:t>
      </w:r>
      <w:r w:rsidR="00D920C3">
        <w:t>92</w:t>
      </w:r>
      <w:r w:rsidR="003E6A32" w:rsidRPr="000D32E3">
        <w:t xml:space="preserve"> </w:t>
      </w:r>
      <w:r w:rsidRPr="000D32E3">
        <w:t>Гкал/час.</w:t>
      </w:r>
      <w:bookmarkEnd w:id="352"/>
      <w:bookmarkEnd w:id="354"/>
      <w:bookmarkEnd w:id="355"/>
    </w:p>
    <w:p w14:paraId="3F51FFFA" w14:textId="056BBD56" w:rsidR="00090B87" w:rsidRPr="000D32E3" w:rsidRDefault="00090B87" w:rsidP="006145CF">
      <w:pPr>
        <w:pStyle w:val="affff0"/>
      </w:pPr>
      <w:bookmarkStart w:id="356" w:name="_Toc105553345"/>
      <w:bookmarkStart w:id="357" w:name="_Toc136911580"/>
      <w:bookmarkStart w:id="358" w:name="_Toc136911867"/>
      <w:r w:rsidRPr="000D32E3">
        <w:t>В зоне представлен один источник теплоснабжения выработки тепловой энергии в состав оборудования которого входит 3 водогрейных котла марки Vitoplex и Энтророс суммарная тепловая мощность которых, составляет 7.74Гкал/час.</w:t>
      </w:r>
      <w:bookmarkEnd w:id="356"/>
      <w:bookmarkEnd w:id="357"/>
      <w:bookmarkEnd w:id="358"/>
    </w:p>
    <w:p w14:paraId="6D222EC7" w14:textId="1CD1FFE0" w:rsidR="00247BA3" w:rsidRPr="000D32E3" w:rsidRDefault="00DD1051" w:rsidP="006145CF">
      <w:pPr>
        <w:pStyle w:val="affff0"/>
      </w:pPr>
      <w:bookmarkStart w:id="359" w:name="_Toc136911868"/>
      <w:r w:rsidRPr="000D32E3">
        <w:t>1.2.1.</w:t>
      </w:r>
      <w:r w:rsidR="00247BA3" w:rsidRPr="000D32E3">
        <w:t>2. Параметры установленной тепловой мощности, ограничения тепловой мощности и параметры располагаемой тепловой мощности котельных</w:t>
      </w:r>
      <w:bookmarkEnd w:id="353"/>
      <w:bookmarkEnd w:id="359"/>
    </w:p>
    <w:p w14:paraId="129F5B1C" w14:textId="20A4C461" w:rsidR="00DD1051" w:rsidRDefault="00247BA3" w:rsidP="00B71E79">
      <w:pPr>
        <w:pStyle w:val="a7"/>
      </w:pPr>
      <w:r w:rsidRPr="000D32E3">
        <w:lastRenderedPageBreak/>
        <w:t xml:space="preserve">Параметры установленной тепловой мощности, ограничения тепловой мощности и </w:t>
      </w:r>
      <w:r w:rsidRPr="000D32E3">
        <w:rPr>
          <w:rStyle w:val="affff"/>
        </w:rPr>
        <w:t>параметры располагаемой тепловой мощности котельных, в соответствии с таблицей П10</w:t>
      </w:r>
      <w:r w:rsidRPr="000D32E3">
        <w:t>.2 приложения №10 Методических</w:t>
      </w:r>
      <w:r w:rsidRPr="00315375">
        <w:t xml:space="preserve"> указани</w:t>
      </w:r>
      <w:r>
        <w:t>й</w:t>
      </w:r>
      <w:r w:rsidR="002A0EFA">
        <w:t xml:space="preserve"> за </w:t>
      </w:r>
      <w:r w:rsidR="00D920C3">
        <w:t>2022</w:t>
      </w:r>
      <w:r w:rsidR="002A0EFA">
        <w:t>год</w:t>
      </w:r>
      <w:r>
        <w:t xml:space="preserve">, представлены в таблице </w:t>
      </w:r>
      <w:r w:rsidR="00DD1051">
        <w:t>1.2.1.</w:t>
      </w:r>
      <w:r>
        <w:t>2.1.</w:t>
      </w:r>
    </w:p>
    <w:p w14:paraId="3B6068E8" w14:textId="0581DA8E" w:rsidR="00247BA3" w:rsidRDefault="00247BA3" w:rsidP="006145CF">
      <w:pPr>
        <w:pStyle w:val="afffc"/>
      </w:pPr>
      <w:bookmarkStart w:id="360" w:name="_Toc101972916"/>
      <w:bookmarkStart w:id="361" w:name="_Toc136911419"/>
      <w:r>
        <w:t xml:space="preserve">Таблица </w:t>
      </w:r>
      <w:r w:rsidR="00DD1051">
        <w:t>1.2.1.</w:t>
      </w:r>
      <w:r>
        <w:t>2.1</w:t>
      </w:r>
      <w:r w:rsidRPr="004B714A">
        <w:t xml:space="preserve">. </w:t>
      </w:r>
      <w:r>
        <w:t>П</w:t>
      </w:r>
      <w:r w:rsidRPr="00315375">
        <w:t>араметры установленной тепловой мощности, ограничения тепловой мощности и параметры располагаемой тепловой мощности котельных</w:t>
      </w:r>
      <w:bookmarkEnd w:id="360"/>
      <w:r w:rsidR="002A0EFA">
        <w:t xml:space="preserve"> за </w:t>
      </w:r>
      <w:r w:rsidR="00D920C3">
        <w:t>2022</w:t>
      </w:r>
      <w:r w:rsidR="002A0EFA">
        <w:t>год</w:t>
      </w:r>
      <w:bookmarkEnd w:id="361"/>
    </w:p>
    <w:tbl>
      <w:tblPr>
        <w:tblW w:w="9853" w:type="dxa"/>
        <w:tblLook w:val="04A0" w:firstRow="1" w:lastRow="0" w:firstColumn="1" w:lastColumn="0" w:noHBand="0" w:noVBand="1"/>
      </w:tblPr>
      <w:tblGrid>
        <w:gridCol w:w="517"/>
        <w:gridCol w:w="1655"/>
        <w:gridCol w:w="1655"/>
        <w:gridCol w:w="1683"/>
        <w:gridCol w:w="1644"/>
        <w:gridCol w:w="1469"/>
        <w:gridCol w:w="1230"/>
      </w:tblGrid>
      <w:tr w:rsidR="009C3FF8" w:rsidRPr="009C3FF8" w14:paraId="287A100E" w14:textId="77777777" w:rsidTr="00D920C3">
        <w:trPr>
          <w:trHeight w:val="1875"/>
          <w:tblHeader/>
        </w:trPr>
        <w:tc>
          <w:tcPr>
            <w:tcW w:w="517" w:type="dxa"/>
            <w:tcBorders>
              <w:top w:val="single" w:sz="4" w:space="0" w:color="auto"/>
              <w:left w:val="single" w:sz="4" w:space="0" w:color="auto"/>
              <w:bottom w:val="single" w:sz="4" w:space="0" w:color="auto"/>
              <w:right w:val="single" w:sz="4" w:space="0" w:color="auto"/>
            </w:tcBorders>
            <w:shd w:val="clear" w:color="auto" w:fill="auto"/>
            <w:hideMark/>
          </w:tcPr>
          <w:p w14:paraId="5E01B8F2" w14:textId="77777777" w:rsidR="009C3FF8" w:rsidRPr="009C3FF8" w:rsidRDefault="009C3FF8" w:rsidP="00BC7D16">
            <w:pPr>
              <w:rPr>
                <w:color w:val="000000"/>
                <w:szCs w:val="28"/>
              </w:rPr>
            </w:pPr>
            <w:r w:rsidRPr="009C3FF8">
              <w:rPr>
                <w:color w:val="000000"/>
                <w:szCs w:val="28"/>
              </w:rPr>
              <w:t>№ пп</w:t>
            </w:r>
          </w:p>
        </w:tc>
        <w:tc>
          <w:tcPr>
            <w:tcW w:w="1655" w:type="dxa"/>
            <w:tcBorders>
              <w:top w:val="single" w:sz="4" w:space="0" w:color="auto"/>
              <w:left w:val="nil"/>
              <w:bottom w:val="single" w:sz="4" w:space="0" w:color="auto"/>
              <w:right w:val="single" w:sz="4" w:space="0" w:color="auto"/>
            </w:tcBorders>
            <w:shd w:val="clear" w:color="auto" w:fill="auto"/>
            <w:hideMark/>
          </w:tcPr>
          <w:p w14:paraId="03210531" w14:textId="77777777" w:rsidR="009C3FF8" w:rsidRPr="009C3FF8" w:rsidRDefault="009C3FF8" w:rsidP="00BC7D16">
            <w:pPr>
              <w:rPr>
                <w:color w:val="000000"/>
                <w:szCs w:val="28"/>
              </w:rPr>
            </w:pPr>
            <w:r w:rsidRPr="009C3FF8">
              <w:rPr>
                <w:color w:val="000000"/>
                <w:szCs w:val="28"/>
              </w:rPr>
              <w:t>Наименование и адрес источника тепловой энергии</w:t>
            </w:r>
          </w:p>
        </w:tc>
        <w:tc>
          <w:tcPr>
            <w:tcW w:w="1655" w:type="dxa"/>
            <w:tcBorders>
              <w:top w:val="single" w:sz="4" w:space="0" w:color="auto"/>
              <w:left w:val="nil"/>
              <w:bottom w:val="single" w:sz="4" w:space="0" w:color="auto"/>
              <w:right w:val="single" w:sz="4" w:space="0" w:color="auto"/>
            </w:tcBorders>
            <w:shd w:val="clear" w:color="auto" w:fill="auto"/>
            <w:hideMark/>
          </w:tcPr>
          <w:p w14:paraId="24D0E425" w14:textId="77777777" w:rsidR="009C3FF8" w:rsidRPr="009C3FF8" w:rsidRDefault="009C3FF8" w:rsidP="00BC7D16">
            <w:pPr>
              <w:rPr>
                <w:color w:val="000000"/>
                <w:szCs w:val="28"/>
              </w:rPr>
            </w:pPr>
            <w:r w:rsidRPr="009C3FF8">
              <w:rPr>
                <w:color w:val="000000"/>
                <w:szCs w:val="28"/>
              </w:rPr>
              <w:t>Тепловая мощность котлов установленная</w:t>
            </w:r>
          </w:p>
        </w:tc>
        <w:tc>
          <w:tcPr>
            <w:tcW w:w="1683" w:type="dxa"/>
            <w:tcBorders>
              <w:top w:val="single" w:sz="4" w:space="0" w:color="auto"/>
              <w:left w:val="nil"/>
              <w:bottom w:val="single" w:sz="4" w:space="0" w:color="auto"/>
              <w:right w:val="single" w:sz="4" w:space="0" w:color="auto"/>
            </w:tcBorders>
            <w:shd w:val="clear" w:color="auto" w:fill="auto"/>
            <w:hideMark/>
          </w:tcPr>
          <w:p w14:paraId="7CCD33E2" w14:textId="77777777" w:rsidR="009C3FF8" w:rsidRPr="009C3FF8" w:rsidRDefault="009C3FF8" w:rsidP="00BC7D16">
            <w:pPr>
              <w:rPr>
                <w:color w:val="000000"/>
                <w:szCs w:val="28"/>
              </w:rPr>
            </w:pPr>
            <w:r w:rsidRPr="009C3FF8">
              <w:rPr>
                <w:color w:val="000000"/>
                <w:szCs w:val="28"/>
              </w:rPr>
              <w:t>Ограничения установленной тепловой мощности</w:t>
            </w:r>
          </w:p>
        </w:tc>
        <w:tc>
          <w:tcPr>
            <w:tcW w:w="1644" w:type="dxa"/>
            <w:tcBorders>
              <w:top w:val="single" w:sz="4" w:space="0" w:color="auto"/>
              <w:left w:val="nil"/>
              <w:bottom w:val="single" w:sz="4" w:space="0" w:color="auto"/>
              <w:right w:val="single" w:sz="4" w:space="0" w:color="auto"/>
            </w:tcBorders>
            <w:shd w:val="clear" w:color="auto" w:fill="auto"/>
            <w:hideMark/>
          </w:tcPr>
          <w:p w14:paraId="674C7124" w14:textId="77777777" w:rsidR="009C3FF8" w:rsidRPr="009C3FF8" w:rsidRDefault="009C3FF8" w:rsidP="00BC7D16">
            <w:pPr>
              <w:rPr>
                <w:color w:val="000000"/>
                <w:szCs w:val="28"/>
              </w:rPr>
            </w:pPr>
            <w:r w:rsidRPr="009C3FF8">
              <w:rPr>
                <w:color w:val="000000"/>
                <w:szCs w:val="28"/>
              </w:rPr>
              <w:t>Тепловая мощность котлов располагаемая</w:t>
            </w:r>
          </w:p>
        </w:tc>
        <w:tc>
          <w:tcPr>
            <w:tcW w:w="1469" w:type="dxa"/>
            <w:tcBorders>
              <w:top w:val="single" w:sz="4" w:space="0" w:color="auto"/>
              <w:left w:val="nil"/>
              <w:bottom w:val="single" w:sz="4" w:space="0" w:color="auto"/>
              <w:right w:val="single" w:sz="4" w:space="0" w:color="auto"/>
            </w:tcBorders>
            <w:shd w:val="clear" w:color="auto" w:fill="auto"/>
            <w:hideMark/>
          </w:tcPr>
          <w:p w14:paraId="7A9D5EA5" w14:textId="77777777" w:rsidR="009C3FF8" w:rsidRPr="009C3FF8" w:rsidRDefault="009C3FF8" w:rsidP="00BC7D16">
            <w:pPr>
              <w:rPr>
                <w:color w:val="000000"/>
                <w:szCs w:val="28"/>
              </w:rPr>
            </w:pPr>
            <w:r w:rsidRPr="009C3FF8">
              <w:rPr>
                <w:color w:val="000000"/>
                <w:szCs w:val="28"/>
              </w:rPr>
              <w:t>Затраты тепловой мощности на собственные нужды</w:t>
            </w:r>
          </w:p>
        </w:tc>
        <w:tc>
          <w:tcPr>
            <w:tcW w:w="1230" w:type="dxa"/>
            <w:tcBorders>
              <w:top w:val="single" w:sz="4" w:space="0" w:color="auto"/>
              <w:left w:val="nil"/>
              <w:bottom w:val="single" w:sz="4" w:space="0" w:color="auto"/>
              <w:right w:val="single" w:sz="4" w:space="0" w:color="auto"/>
            </w:tcBorders>
            <w:shd w:val="clear" w:color="auto" w:fill="auto"/>
            <w:hideMark/>
          </w:tcPr>
          <w:p w14:paraId="0244E7B7" w14:textId="77777777" w:rsidR="009C3FF8" w:rsidRPr="009C3FF8" w:rsidRDefault="009C3FF8" w:rsidP="00BC7D16">
            <w:pPr>
              <w:rPr>
                <w:color w:val="000000"/>
                <w:szCs w:val="28"/>
              </w:rPr>
            </w:pPr>
            <w:r w:rsidRPr="009C3FF8">
              <w:rPr>
                <w:color w:val="000000"/>
                <w:szCs w:val="28"/>
              </w:rPr>
              <w:t>Тепловая мощность котельной нетто</w:t>
            </w:r>
          </w:p>
        </w:tc>
      </w:tr>
      <w:tr w:rsidR="000D32E3" w:rsidRPr="009C3FF8" w14:paraId="6F67B18B" w14:textId="77777777" w:rsidTr="00D920C3">
        <w:trPr>
          <w:trHeight w:val="750"/>
        </w:trPr>
        <w:tc>
          <w:tcPr>
            <w:tcW w:w="517" w:type="dxa"/>
            <w:tcBorders>
              <w:top w:val="nil"/>
              <w:left w:val="single" w:sz="4" w:space="0" w:color="auto"/>
              <w:bottom w:val="single" w:sz="4" w:space="0" w:color="auto"/>
              <w:right w:val="single" w:sz="4" w:space="0" w:color="auto"/>
            </w:tcBorders>
            <w:shd w:val="clear" w:color="auto" w:fill="auto"/>
            <w:noWrap/>
            <w:hideMark/>
          </w:tcPr>
          <w:p w14:paraId="6DC6A1E2" w14:textId="77777777" w:rsidR="000D32E3" w:rsidRPr="009C3FF8" w:rsidRDefault="000D32E3" w:rsidP="000D32E3">
            <w:pPr>
              <w:rPr>
                <w:color w:val="000000"/>
                <w:szCs w:val="28"/>
              </w:rPr>
            </w:pPr>
            <w:r w:rsidRPr="009C3FF8">
              <w:rPr>
                <w:color w:val="000000"/>
                <w:szCs w:val="28"/>
              </w:rPr>
              <w:t>1</w:t>
            </w:r>
          </w:p>
        </w:tc>
        <w:tc>
          <w:tcPr>
            <w:tcW w:w="1655" w:type="dxa"/>
            <w:tcBorders>
              <w:top w:val="nil"/>
              <w:left w:val="nil"/>
              <w:bottom w:val="single" w:sz="4" w:space="0" w:color="auto"/>
              <w:right w:val="single" w:sz="4" w:space="0" w:color="auto"/>
            </w:tcBorders>
            <w:shd w:val="clear" w:color="auto" w:fill="auto"/>
            <w:hideMark/>
          </w:tcPr>
          <w:p w14:paraId="783D3FCD" w14:textId="690048E7" w:rsidR="000D32E3" w:rsidRPr="009C3FF8" w:rsidRDefault="000D32E3" w:rsidP="000D32E3">
            <w:pPr>
              <w:rPr>
                <w:color w:val="000000"/>
                <w:szCs w:val="28"/>
              </w:rPr>
            </w:pPr>
            <w:r>
              <w:rPr>
                <w:color w:val="000000"/>
                <w:szCs w:val="28"/>
              </w:rPr>
              <w:t>Котельная, п. Рощино, ул. Фабричная</w:t>
            </w:r>
          </w:p>
        </w:tc>
        <w:tc>
          <w:tcPr>
            <w:tcW w:w="1655" w:type="dxa"/>
            <w:tcBorders>
              <w:top w:val="single" w:sz="4" w:space="0" w:color="auto"/>
              <w:left w:val="nil"/>
              <w:bottom w:val="single" w:sz="4" w:space="0" w:color="auto"/>
              <w:right w:val="single" w:sz="4" w:space="0" w:color="auto"/>
            </w:tcBorders>
            <w:shd w:val="clear" w:color="auto" w:fill="auto"/>
            <w:vAlign w:val="bottom"/>
            <w:hideMark/>
          </w:tcPr>
          <w:p w14:paraId="60C5A078" w14:textId="7736A225" w:rsidR="000D32E3" w:rsidRPr="00CA2B95" w:rsidRDefault="000D32E3" w:rsidP="000D32E3">
            <w:pPr>
              <w:rPr>
                <w:color w:val="000000"/>
                <w:szCs w:val="28"/>
                <w:highlight w:val="yellow"/>
                <w:lang w:val="en-US"/>
              </w:rPr>
            </w:pPr>
            <w:r>
              <w:rPr>
                <w:color w:val="000000"/>
                <w:szCs w:val="28"/>
              </w:rPr>
              <w:t>18.</w:t>
            </w:r>
            <w:r w:rsidR="00D920C3">
              <w:rPr>
                <w:color w:val="000000"/>
                <w:szCs w:val="28"/>
              </w:rPr>
              <w:t>92</w:t>
            </w:r>
          </w:p>
        </w:tc>
        <w:tc>
          <w:tcPr>
            <w:tcW w:w="1683" w:type="dxa"/>
            <w:tcBorders>
              <w:top w:val="single" w:sz="4" w:space="0" w:color="auto"/>
              <w:left w:val="nil"/>
              <w:bottom w:val="single" w:sz="4" w:space="0" w:color="auto"/>
              <w:right w:val="single" w:sz="4" w:space="0" w:color="auto"/>
            </w:tcBorders>
            <w:shd w:val="clear" w:color="auto" w:fill="auto"/>
            <w:vAlign w:val="bottom"/>
            <w:hideMark/>
          </w:tcPr>
          <w:p w14:paraId="18AA0552" w14:textId="352C761F" w:rsidR="000D32E3" w:rsidRPr="008F4691" w:rsidRDefault="000D32E3" w:rsidP="000D32E3">
            <w:pPr>
              <w:rPr>
                <w:color w:val="000000"/>
                <w:szCs w:val="28"/>
                <w:highlight w:val="yellow"/>
              </w:rPr>
            </w:pPr>
            <w:r>
              <w:rPr>
                <w:color w:val="000000"/>
                <w:szCs w:val="28"/>
              </w:rPr>
              <w:t>-</w:t>
            </w:r>
          </w:p>
        </w:tc>
        <w:tc>
          <w:tcPr>
            <w:tcW w:w="1644" w:type="dxa"/>
            <w:tcBorders>
              <w:top w:val="single" w:sz="4" w:space="0" w:color="auto"/>
              <w:left w:val="nil"/>
              <w:bottom w:val="single" w:sz="4" w:space="0" w:color="auto"/>
              <w:right w:val="single" w:sz="4" w:space="0" w:color="auto"/>
            </w:tcBorders>
            <w:shd w:val="clear" w:color="auto" w:fill="auto"/>
            <w:vAlign w:val="bottom"/>
            <w:hideMark/>
          </w:tcPr>
          <w:p w14:paraId="4D9AD994" w14:textId="6C149B0D" w:rsidR="000D32E3" w:rsidRPr="00CA2B95" w:rsidRDefault="000D32E3" w:rsidP="000D32E3">
            <w:pPr>
              <w:rPr>
                <w:color w:val="000000"/>
                <w:szCs w:val="28"/>
                <w:highlight w:val="red"/>
                <w:lang w:val="en-US"/>
              </w:rPr>
            </w:pPr>
            <w:r>
              <w:rPr>
                <w:color w:val="000000"/>
                <w:szCs w:val="28"/>
              </w:rPr>
              <w:t>18.</w:t>
            </w:r>
            <w:r w:rsidR="00D920C3">
              <w:rPr>
                <w:color w:val="000000"/>
                <w:szCs w:val="28"/>
              </w:rPr>
              <w:t>92</w:t>
            </w:r>
          </w:p>
        </w:tc>
        <w:tc>
          <w:tcPr>
            <w:tcW w:w="1469" w:type="dxa"/>
            <w:tcBorders>
              <w:top w:val="single" w:sz="4" w:space="0" w:color="auto"/>
              <w:left w:val="nil"/>
              <w:bottom w:val="single" w:sz="4" w:space="0" w:color="auto"/>
              <w:right w:val="single" w:sz="4" w:space="0" w:color="auto"/>
            </w:tcBorders>
            <w:shd w:val="clear" w:color="auto" w:fill="auto"/>
            <w:vAlign w:val="bottom"/>
            <w:hideMark/>
          </w:tcPr>
          <w:p w14:paraId="4899E4D9" w14:textId="0801143A" w:rsidR="000D32E3" w:rsidRPr="00C02A17" w:rsidRDefault="000D32E3" w:rsidP="000D32E3">
            <w:pPr>
              <w:rPr>
                <w:color w:val="000000"/>
                <w:szCs w:val="28"/>
              </w:rPr>
            </w:pPr>
            <w:r>
              <w:rPr>
                <w:color w:val="000000"/>
                <w:szCs w:val="28"/>
              </w:rPr>
              <w:t>-</w:t>
            </w:r>
          </w:p>
        </w:tc>
        <w:tc>
          <w:tcPr>
            <w:tcW w:w="1230" w:type="dxa"/>
            <w:tcBorders>
              <w:top w:val="single" w:sz="4" w:space="0" w:color="auto"/>
              <w:left w:val="nil"/>
              <w:bottom w:val="single" w:sz="4" w:space="0" w:color="auto"/>
              <w:right w:val="single" w:sz="4" w:space="0" w:color="auto"/>
            </w:tcBorders>
            <w:shd w:val="clear" w:color="auto" w:fill="auto"/>
            <w:vAlign w:val="bottom"/>
            <w:hideMark/>
          </w:tcPr>
          <w:p w14:paraId="52ED29C1" w14:textId="0182A3FE" w:rsidR="000D32E3" w:rsidRPr="00CA2B95" w:rsidRDefault="00D920C3" w:rsidP="000D32E3">
            <w:pPr>
              <w:rPr>
                <w:color w:val="000000"/>
                <w:szCs w:val="28"/>
                <w:highlight w:val="yellow"/>
                <w:lang w:val="en-US"/>
              </w:rPr>
            </w:pPr>
            <w:r>
              <w:rPr>
                <w:color w:val="000000"/>
                <w:szCs w:val="28"/>
              </w:rPr>
              <w:t>18.92</w:t>
            </w:r>
          </w:p>
        </w:tc>
      </w:tr>
      <w:tr w:rsidR="000D32E3" w:rsidRPr="009C3FF8" w14:paraId="166689B6" w14:textId="77777777" w:rsidTr="00D920C3">
        <w:trPr>
          <w:trHeight w:val="750"/>
        </w:trPr>
        <w:tc>
          <w:tcPr>
            <w:tcW w:w="517" w:type="dxa"/>
            <w:tcBorders>
              <w:top w:val="nil"/>
              <w:left w:val="single" w:sz="4" w:space="0" w:color="auto"/>
              <w:bottom w:val="single" w:sz="4" w:space="0" w:color="auto"/>
              <w:right w:val="single" w:sz="4" w:space="0" w:color="auto"/>
            </w:tcBorders>
            <w:shd w:val="clear" w:color="auto" w:fill="auto"/>
            <w:noWrap/>
            <w:hideMark/>
          </w:tcPr>
          <w:p w14:paraId="781318EE" w14:textId="77777777" w:rsidR="000D32E3" w:rsidRPr="009C3FF8" w:rsidRDefault="000D32E3" w:rsidP="000D32E3">
            <w:pPr>
              <w:rPr>
                <w:color w:val="000000"/>
                <w:szCs w:val="28"/>
              </w:rPr>
            </w:pPr>
            <w:r w:rsidRPr="009C3FF8">
              <w:rPr>
                <w:color w:val="000000"/>
                <w:szCs w:val="28"/>
              </w:rPr>
              <w:t>2</w:t>
            </w:r>
          </w:p>
        </w:tc>
        <w:tc>
          <w:tcPr>
            <w:tcW w:w="1655" w:type="dxa"/>
            <w:tcBorders>
              <w:top w:val="nil"/>
              <w:left w:val="nil"/>
              <w:bottom w:val="single" w:sz="4" w:space="0" w:color="auto"/>
              <w:right w:val="single" w:sz="4" w:space="0" w:color="auto"/>
            </w:tcBorders>
            <w:shd w:val="clear" w:color="auto" w:fill="auto"/>
            <w:hideMark/>
          </w:tcPr>
          <w:p w14:paraId="0FB050FC" w14:textId="0DBE9739" w:rsidR="000D32E3" w:rsidRPr="009C3FF8" w:rsidRDefault="000D32E3" w:rsidP="000D32E3">
            <w:pPr>
              <w:rPr>
                <w:color w:val="000000"/>
                <w:szCs w:val="28"/>
              </w:rPr>
            </w:pPr>
            <w:r>
              <w:rPr>
                <w:color w:val="000000"/>
                <w:szCs w:val="28"/>
              </w:rPr>
              <w:t>Котельная, д. Казанцево, ул. Строительная, 17</w:t>
            </w:r>
          </w:p>
        </w:tc>
        <w:tc>
          <w:tcPr>
            <w:tcW w:w="1655" w:type="dxa"/>
            <w:tcBorders>
              <w:top w:val="nil"/>
              <w:left w:val="nil"/>
              <w:bottom w:val="single" w:sz="4" w:space="0" w:color="auto"/>
              <w:right w:val="single" w:sz="4" w:space="0" w:color="auto"/>
            </w:tcBorders>
            <w:shd w:val="clear" w:color="auto" w:fill="auto"/>
            <w:vAlign w:val="bottom"/>
            <w:hideMark/>
          </w:tcPr>
          <w:p w14:paraId="7A1F8406" w14:textId="1DB2782E" w:rsidR="000D32E3" w:rsidRPr="00521A3D" w:rsidRDefault="000D32E3" w:rsidP="000D32E3">
            <w:pPr>
              <w:rPr>
                <w:color w:val="000000"/>
                <w:szCs w:val="28"/>
              </w:rPr>
            </w:pPr>
            <w:r w:rsidRPr="00521A3D">
              <w:rPr>
                <w:color w:val="000000"/>
                <w:szCs w:val="28"/>
              </w:rPr>
              <w:t>7.740</w:t>
            </w:r>
          </w:p>
        </w:tc>
        <w:tc>
          <w:tcPr>
            <w:tcW w:w="1683" w:type="dxa"/>
            <w:tcBorders>
              <w:top w:val="nil"/>
              <w:left w:val="nil"/>
              <w:bottom w:val="single" w:sz="4" w:space="0" w:color="auto"/>
              <w:right w:val="single" w:sz="4" w:space="0" w:color="auto"/>
            </w:tcBorders>
            <w:shd w:val="clear" w:color="auto" w:fill="auto"/>
            <w:vAlign w:val="bottom"/>
            <w:hideMark/>
          </w:tcPr>
          <w:p w14:paraId="2618C807" w14:textId="78AACE61" w:rsidR="000D32E3" w:rsidRPr="00521A3D" w:rsidRDefault="000D32E3" w:rsidP="000D32E3">
            <w:pPr>
              <w:rPr>
                <w:color w:val="000000"/>
                <w:szCs w:val="28"/>
              </w:rPr>
            </w:pPr>
            <w:r w:rsidRPr="00521A3D">
              <w:rPr>
                <w:color w:val="000000"/>
                <w:szCs w:val="28"/>
              </w:rPr>
              <w:t>-</w:t>
            </w:r>
          </w:p>
        </w:tc>
        <w:tc>
          <w:tcPr>
            <w:tcW w:w="1644" w:type="dxa"/>
            <w:tcBorders>
              <w:top w:val="nil"/>
              <w:left w:val="nil"/>
              <w:bottom w:val="single" w:sz="4" w:space="0" w:color="auto"/>
              <w:right w:val="single" w:sz="4" w:space="0" w:color="auto"/>
            </w:tcBorders>
            <w:shd w:val="clear" w:color="auto" w:fill="auto"/>
            <w:vAlign w:val="bottom"/>
            <w:hideMark/>
          </w:tcPr>
          <w:p w14:paraId="1FBE731C" w14:textId="11A9A634" w:rsidR="000D32E3" w:rsidRPr="00521A3D" w:rsidRDefault="000D32E3" w:rsidP="000D32E3">
            <w:pPr>
              <w:rPr>
                <w:color w:val="000000"/>
                <w:szCs w:val="28"/>
              </w:rPr>
            </w:pPr>
            <w:r w:rsidRPr="00521A3D">
              <w:rPr>
                <w:color w:val="000000"/>
                <w:szCs w:val="28"/>
              </w:rPr>
              <w:t>7.740</w:t>
            </w:r>
          </w:p>
        </w:tc>
        <w:tc>
          <w:tcPr>
            <w:tcW w:w="1469" w:type="dxa"/>
            <w:tcBorders>
              <w:top w:val="nil"/>
              <w:left w:val="nil"/>
              <w:bottom w:val="single" w:sz="4" w:space="0" w:color="auto"/>
              <w:right w:val="single" w:sz="4" w:space="0" w:color="auto"/>
            </w:tcBorders>
            <w:shd w:val="clear" w:color="auto" w:fill="auto"/>
            <w:vAlign w:val="bottom"/>
            <w:hideMark/>
          </w:tcPr>
          <w:p w14:paraId="6852C659" w14:textId="728974C2" w:rsidR="000D32E3" w:rsidRPr="00521A3D" w:rsidRDefault="000D32E3" w:rsidP="000D32E3">
            <w:pPr>
              <w:rPr>
                <w:color w:val="000000"/>
                <w:szCs w:val="28"/>
              </w:rPr>
            </w:pPr>
            <w:r w:rsidRPr="00521A3D">
              <w:rPr>
                <w:color w:val="000000"/>
                <w:szCs w:val="28"/>
              </w:rPr>
              <w:t>0.037</w:t>
            </w:r>
          </w:p>
        </w:tc>
        <w:tc>
          <w:tcPr>
            <w:tcW w:w="1230" w:type="dxa"/>
            <w:tcBorders>
              <w:top w:val="nil"/>
              <w:left w:val="nil"/>
              <w:bottom w:val="single" w:sz="4" w:space="0" w:color="auto"/>
              <w:right w:val="single" w:sz="4" w:space="0" w:color="auto"/>
            </w:tcBorders>
            <w:shd w:val="clear" w:color="auto" w:fill="auto"/>
            <w:vAlign w:val="bottom"/>
            <w:hideMark/>
          </w:tcPr>
          <w:p w14:paraId="4A90219E" w14:textId="2D049F06" w:rsidR="000D32E3" w:rsidRPr="00521A3D" w:rsidRDefault="000D32E3" w:rsidP="000D32E3">
            <w:pPr>
              <w:rPr>
                <w:color w:val="000000"/>
                <w:szCs w:val="28"/>
              </w:rPr>
            </w:pPr>
            <w:r w:rsidRPr="00521A3D">
              <w:rPr>
                <w:color w:val="000000"/>
                <w:szCs w:val="28"/>
              </w:rPr>
              <w:t>7.703</w:t>
            </w:r>
          </w:p>
        </w:tc>
      </w:tr>
      <w:tr w:rsidR="00D920C3" w:rsidRPr="009C3FF8" w14:paraId="3335E47C" w14:textId="77777777" w:rsidTr="00D920C3">
        <w:trPr>
          <w:trHeight w:val="375"/>
        </w:trPr>
        <w:tc>
          <w:tcPr>
            <w:tcW w:w="21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44B8AF3" w14:textId="77777777" w:rsidR="00D920C3" w:rsidRPr="009C3FF8" w:rsidRDefault="00D920C3" w:rsidP="00D920C3">
            <w:pPr>
              <w:rPr>
                <w:color w:val="000000"/>
                <w:szCs w:val="28"/>
              </w:rPr>
            </w:pPr>
            <w:r w:rsidRPr="009C3FF8">
              <w:rPr>
                <w:color w:val="000000"/>
                <w:szCs w:val="28"/>
              </w:rPr>
              <w:t>Итого:</w:t>
            </w:r>
          </w:p>
        </w:tc>
        <w:tc>
          <w:tcPr>
            <w:tcW w:w="165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11E54BB" w14:textId="6ACB367C" w:rsidR="00D920C3" w:rsidRPr="009C3FF8" w:rsidRDefault="00D920C3" w:rsidP="00D920C3">
            <w:pPr>
              <w:rPr>
                <w:color w:val="000000"/>
                <w:szCs w:val="28"/>
              </w:rPr>
            </w:pPr>
            <w:r>
              <w:rPr>
                <w:color w:val="000000"/>
                <w:szCs w:val="28"/>
              </w:rPr>
              <w:t>26.66</w:t>
            </w:r>
          </w:p>
        </w:tc>
        <w:tc>
          <w:tcPr>
            <w:tcW w:w="1683" w:type="dxa"/>
            <w:tcBorders>
              <w:top w:val="single" w:sz="4" w:space="0" w:color="auto"/>
              <w:left w:val="nil"/>
              <w:bottom w:val="single" w:sz="4" w:space="0" w:color="auto"/>
              <w:right w:val="single" w:sz="4" w:space="0" w:color="auto"/>
            </w:tcBorders>
            <w:shd w:val="clear" w:color="auto" w:fill="auto"/>
            <w:vAlign w:val="bottom"/>
            <w:hideMark/>
          </w:tcPr>
          <w:p w14:paraId="13A57C94" w14:textId="7D5C2E37" w:rsidR="00D920C3" w:rsidRPr="009C3FF8" w:rsidRDefault="00D920C3" w:rsidP="00D920C3">
            <w:pPr>
              <w:rPr>
                <w:color w:val="000000"/>
                <w:szCs w:val="28"/>
              </w:rPr>
            </w:pPr>
            <w:r>
              <w:rPr>
                <w:color w:val="000000"/>
                <w:szCs w:val="28"/>
              </w:rPr>
              <w:t>-</w:t>
            </w:r>
          </w:p>
        </w:tc>
        <w:tc>
          <w:tcPr>
            <w:tcW w:w="1644" w:type="dxa"/>
            <w:tcBorders>
              <w:top w:val="single" w:sz="4" w:space="0" w:color="auto"/>
              <w:left w:val="nil"/>
              <w:bottom w:val="single" w:sz="4" w:space="0" w:color="auto"/>
              <w:right w:val="single" w:sz="4" w:space="0" w:color="auto"/>
            </w:tcBorders>
            <w:shd w:val="clear" w:color="auto" w:fill="auto"/>
            <w:vAlign w:val="bottom"/>
            <w:hideMark/>
          </w:tcPr>
          <w:p w14:paraId="4EA8E9CB" w14:textId="5C23D16D" w:rsidR="00D920C3" w:rsidRPr="009C3FF8" w:rsidRDefault="00D920C3" w:rsidP="00D920C3">
            <w:pPr>
              <w:rPr>
                <w:color w:val="000000"/>
                <w:szCs w:val="28"/>
              </w:rPr>
            </w:pPr>
            <w:r>
              <w:rPr>
                <w:color w:val="000000"/>
                <w:szCs w:val="28"/>
              </w:rPr>
              <w:t>26.66</w:t>
            </w:r>
          </w:p>
        </w:tc>
        <w:tc>
          <w:tcPr>
            <w:tcW w:w="1469" w:type="dxa"/>
            <w:tcBorders>
              <w:top w:val="single" w:sz="4" w:space="0" w:color="auto"/>
              <w:left w:val="nil"/>
              <w:bottom w:val="single" w:sz="4" w:space="0" w:color="auto"/>
              <w:right w:val="single" w:sz="4" w:space="0" w:color="auto"/>
            </w:tcBorders>
            <w:shd w:val="clear" w:color="auto" w:fill="auto"/>
            <w:vAlign w:val="bottom"/>
            <w:hideMark/>
          </w:tcPr>
          <w:p w14:paraId="411DFB25" w14:textId="03FDD0C4" w:rsidR="00D920C3" w:rsidRPr="009C3FF8" w:rsidRDefault="00D920C3" w:rsidP="00D920C3">
            <w:pPr>
              <w:rPr>
                <w:color w:val="000000"/>
                <w:szCs w:val="28"/>
              </w:rPr>
            </w:pPr>
            <w:r>
              <w:rPr>
                <w:color w:val="000000"/>
                <w:szCs w:val="28"/>
              </w:rPr>
              <w:t>0.037</w:t>
            </w:r>
          </w:p>
        </w:tc>
        <w:tc>
          <w:tcPr>
            <w:tcW w:w="1230" w:type="dxa"/>
            <w:tcBorders>
              <w:top w:val="single" w:sz="4" w:space="0" w:color="auto"/>
              <w:left w:val="nil"/>
              <w:bottom w:val="single" w:sz="4" w:space="0" w:color="auto"/>
              <w:right w:val="single" w:sz="4" w:space="0" w:color="auto"/>
            </w:tcBorders>
            <w:shd w:val="clear" w:color="auto" w:fill="auto"/>
            <w:vAlign w:val="bottom"/>
            <w:hideMark/>
          </w:tcPr>
          <w:p w14:paraId="36389195" w14:textId="6D3B9BA6" w:rsidR="00D920C3" w:rsidRPr="009C3FF8" w:rsidRDefault="00D920C3" w:rsidP="00D920C3">
            <w:pPr>
              <w:rPr>
                <w:color w:val="000000"/>
                <w:szCs w:val="28"/>
              </w:rPr>
            </w:pPr>
            <w:r>
              <w:rPr>
                <w:color w:val="000000"/>
                <w:szCs w:val="28"/>
              </w:rPr>
              <w:t>26.623</w:t>
            </w:r>
          </w:p>
        </w:tc>
      </w:tr>
    </w:tbl>
    <w:p w14:paraId="6070639F" w14:textId="394A5332" w:rsidR="001613DF" w:rsidRDefault="00DD1051" w:rsidP="006145CF">
      <w:pPr>
        <w:pStyle w:val="affff0"/>
      </w:pPr>
      <w:bookmarkStart w:id="362" w:name="_Toc101972635"/>
      <w:bookmarkStart w:id="363" w:name="_Toc136911869"/>
      <w:r>
        <w:t>1.2.1.</w:t>
      </w:r>
      <w:r w:rsidR="001613DF">
        <w:t>3.</w:t>
      </w:r>
      <w:r w:rsidR="001613DF" w:rsidRPr="004B714A">
        <w:t xml:space="preserve"> </w:t>
      </w:r>
      <w:r w:rsidR="001613DF">
        <w:t>О</w:t>
      </w:r>
      <w:r w:rsidR="001613DF" w:rsidRPr="00315375">
        <w:t>бъем потребления тепловой энергии (мощности) на собственные и хозяйственные нужды и параметры тепловой мощности нетто котельных</w:t>
      </w:r>
      <w:bookmarkEnd w:id="362"/>
      <w:bookmarkEnd w:id="363"/>
    </w:p>
    <w:p w14:paraId="1FAE1584" w14:textId="77777777" w:rsidR="006145CF" w:rsidRDefault="001613DF" w:rsidP="006145CF">
      <w:pPr>
        <w:pStyle w:val="afffe"/>
      </w:pPr>
      <w:r>
        <w:t>О</w:t>
      </w:r>
      <w:r w:rsidRPr="00315375">
        <w:t xml:space="preserve">бъем потребления тепловой энергии (мощности) на собственные и хозяйственные нужды и параметры тепловой мощности нетто котельных в соответствии с таблицей П10.3 приложения </w:t>
      </w:r>
      <w:r>
        <w:t>№</w:t>
      </w:r>
      <w:r w:rsidRPr="00315375">
        <w:t>10 Методически</w:t>
      </w:r>
      <w:r>
        <w:t>х</w:t>
      </w:r>
      <w:r w:rsidRPr="00315375">
        <w:t xml:space="preserve"> указани</w:t>
      </w:r>
      <w:r>
        <w:t xml:space="preserve">й представлен в таблице </w:t>
      </w:r>
      <w:r w:rsidR="00DD1051">
        <w:t>1.2.1.</w:t>
      </w:r>
      <w:r>
        <w:t>3.1.</w:t>
      </w:r>
    </w:p>
    <w:p w14:paraId="1275145D" w14:textId="65CDB538" w:rsidR="000D32E3" w:rsidRDefault="000D32E3" w:rsidP="006145CF">
      <w:pPr>
        <w:pStyle w:val="afffe"/>
        <w:sectPr w:rsidR="000D32E3" w:rsidSect="009B7029">
          <w:headerReference w:type="default" r:id="rId10"/>
          <w:pgSz w:w="11906" w:h="16838"/>
          <w:pgMar w:top="1134" w:right="851" w:bottom="1134" w:left="1418" w:header="709" w:footer="709" w:gutter="0"/>
          <w:cols w:space="708"/>
          <w:docGrid w:linePitch="360"/>
        </w:sectPr>
      </w:pPr>
    </w:p>
    <w:p w14:paraId="3D10EB52" w14:textId="1C3CACB8" w:rsidR="006145CF" w:rsidRDefault="006145CF" w:rsidP="006145CF">
      <w:pPr>
        <w:pStyle w:val="afffc"/>
      </w:pPr>
      <w:bookmarkStart w:id="364" w:name="_Toc101972919"/>
      <w:bookmarkStart w:id="365" w:name="_Toc136911420"/>
      <w:r>
        <w:lastRenderedPageBreak/>
        <w:t>Таблица 1.2.1.1.1.</w:t>
      </w:r>
      <w:r w:rsidRPr="004B714A">
        <w:t xml:space="preserve"> </w:t>
      </w:r>
      <w:r>
        <w:t>С</w:t>
      </w:r>
      <w:r w:rsidRPr="00315375">
        <w:t>труктур</w:t>
      </w:r>
      <w:r>
        <w:t xml:space="preserve">а </w:t>
      </w:r>
      <w:r w:rsidRPr="00315375">
        <w:t>и технически</w:t>
      </w:r>
      <w:r>
        <w:t>е</w:t>
      </w:r>
      <w:r w:rsidRPr="00315375">
        <w:t xml:space="preserve"> характеристик</w:t>
      </w:r>
      <w:r>
        <w:t>и</w:t>
      </w:r>
      <w:r w:rsidRPr="00315375">
        <w:t xml:space="preserve"> основного оборудования котельных</w:t>
      </w:r>
      <w:bookmarkEnd w:id="364"/>
      <w:r w:rsidR="002A0EFA">
        <w:t xml:space="preserve"> на </w:t>
      </w:r>
      <w:r w:rsidR="00D920C3">
        <w:t>2022</w:t>
      </w:r>
      <w:r w:rsidR="002A0EFA">
        <w:t>год</w:t>
      </w:r>
      <w:bookmarkEnd w:id="365"/>
    </w:p>
    <w:tbl>
      <w:tblPr>
        <w:tblW w:w="151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2126"/>
        <w:gridCol w:w="1275"/>
        <w:gridCol w:w="1276"/>
        <w:gridCol w:w="1418"/>
        <w:gridCol w:w="1417"/>
        <w:gridCol w:w="1134"/>
        <w:gridCol w:w="1034"/>
        <w:gridCol w:w="12"/>
        <w:gridCol w:w="1364"/>
        <w:gridCol w:w="1562"/>
      </w:tblGrid>
      <w:tr w:rsidR="004E6B7A" w:rsidRPr="000D32E3" w14:paraId="04924D7C" w14:textId="77777777" w:rsidTr="00D920C3">
        <w:trPr>
          <w:trHeight w:val="20"/>
        </w:trPr>
        <w:tc>
          <w:tcPr>
            <w:tcW w:w="567" w:type="dxa"/>
            <w:vMerge w:val="restart"/>
            <w:shd w:val="clear" w:color="auto" w:fill="auto"/>
            <w:hideMark/>
          </w:tcPr>
          <w:p w14:paraId="53B0E5D0" w14:textId="77777777" w:rsidR="004E6B7A" w:rsidRPr="000D32E3" w:rsidRDefault="004E6B7A" w:rsidP="00BC7D16">
            <w:pPr>
              <w:rPr>
                <w:color w:val="000000"/>
                <w:szCs w:val="28"/>
              </w:rPr>
            </w:pPr>
            <w:r w:rsidRPr="000D32E3">
              <w:rPr>
                <w:color w:val="000000"/>
                <w:szCs w:val="28"/>
              </w:rPr>
              <w:t>№ пп</w:t>
            </w:r>
          </w:p>
        </w:tc>
        <w:tc>
          <w:tcPr>
            <w:tcW w:w="1985" w:type="dxa"/>
            <w:vMerge w:val="restart"/>
            <w:shd w:val="clear" w:color="auto" w:fill="auto"/>
            <w:hideMark/>
          </w:tcPr>
          <w:p w14:paraId="446D2F0F" w14:textId="77777777" w:rsidR="004E6B7A" w:rsidRPr="000D32E3" w:rsidRDefault="004E6B7A" w:rsidP="00BC7D16">
            <w:pPr>
              <w:rPr>
                <w:color w:val="000000"/>
                <w:szCs w:val="28"/>
              </w:rPr>
            </w:pPr>
            <w:r w:rsidRPr="000D32E3">
              <w:rPr>
                <w:color w:val="000000"/>
                <w:szCs w:val="28"/>
              </w:rPr>
              <w:t>Наименование и адрес источника тепловой энергии</w:t>
            </w:r>
          </w:p>
        </w:tc>
        <w:tc>
          <w:tcPr>
            <w:tcW w:w="2126" w:type="dxa"/>
            <w:vMerge w:val="restart"/>
            <w:shd w:val="clear" w:color="auto" w:fill="auto"/>
            <w:hideMark/>
          </w:tcPr>
          <w:p w14:paraId="2BB32BC4" w14:textId="77777777" w:rsidR="004E6B7A" w:rsidRPr="000D32E3" w:rsidRDefault="004E6B7A" w:rsidP="00BC7D16">
            <w:pPr>
              <w:rPr>
                <w:color w:val="000000"/>
                <w:szCs w:val="28"/>
              </w:rPr>
            </w:pPr>
            <w:r w:rsidRPr="000D32E3">
              <w:rPr>
                <w:color w:val="000000"/>
                <w:szCs w:val="28"/>
              </w:rPr>
              <w:t>Тип котла</w:t>
            </w:r>
          </w:p>
        </w:tc>
        <w:tc>
          <w:tcPr>
            <w:tcW w:w="1275" w:type="dxa"/>
            <w:vMerge w:val="restart"/>
            <w:shd w:val="clear" w:color="auto" w:fill="auto"/>
            <w:hideMark/>
          </w:tcPr>
          <w:p w14:paraId="13A2C577" w14:textId="77777777" w:rsidR="004E6B7A" w:rsidRPr="000D32E3" w:rsidRDefault="004E6B7A" w:rsidP="00BC7D16">
            <w:pPr>
              <w:rPr>
                <w:color w:val="000000"/>
                <w:szCs w:val="28"/>
              </w:rPr>
            </w:pPr>
            <w:r w:rsidRPr="000D32E3">
              <w:rPr>
                <w:color w:val="000000"/>
                <w:szCs w:val="28"/>
              </w:rPr>
              <w:t>Кол-во котлов</w:t>
            </w:r>
          </w:p>
        </w:tc>
        <w:tc>
          <w:tcPr>
            <w:tcW w:w="1276" w:type="dxa"/>
            <w:vMerge w:val="restart"/>
            <w:shd w:val="clear" w:color="auto" w:fill="auto"/>
            <w:hideMark/>
          </w:tcPr>
          <w:p w14:paraId="667E0FBD" w14:textId="77777777" w:rsidR="004E6B7A" w:rsidRPr="000D32E3" w:rsidRDefault="004E6B7A" w:rsidP="00BC7D16">
            <w:pPr>
              <w:rPr>
                <w:color w:val="000000"/>
                <w:szCs w:val="28"/>
              </w:rPr>
            </w:pPr>
            <w:r w:rsidRPr="000D32E3">
              <w:rPr>
                <w:color w:val="000000"/>
                <w:szCs w:val="28"/>
              </w:rPr>
              <w:t>Год установки котла</w:t>
            </w:r>
          </w:p>
        </w:tc>
        <w:tc>
          <w:tcPr>
            <w:tcW w:w="1418" w:type="dxa"/>
            <w:vMerge w:val="restart"/>
            <w:shd w:val="clear" w:color="auto" w:fill="auto"/>
            <w:hideMark/>
          </w:tcPr>
          <w:p w14:paraId="0D2EB7A1" w14:textId="77777777" w:rsidR="004E6B7A" w:rsidRPr="000D32E3" w:rsidRDefault="004E6B7A" w:rsidP="00BC7D16">
            <w:pPr>
              <w:rPr>
                <w:color w:val="000000"/>
                <w:szCs w:val="28"/>
              </w:rPr>
            </w:pPr>
            <w:r w:rsidRPr="000D32E3">
              <w:rPr>
                <w:color w:val="000000"/>
                <w:szCs w:val="28"/>
              </w:rPr>
              <w:t>Мощность котла, Гкал/ч</w:t>
            </w:r>
          </w:p>
        </w:tc>
        <w:tc>
          <w:tcPr>
            <w:tcW w:w="1417" w:type="dxa"/>
            <w:vMerge w:val="restart"/>
            <w:shd w:val="clear" w:color="auto" w:fill="auto"/>
            <w:hideMark/>
          </w:tcPr>
          <w:p w14:paraId="54475987" w14:textId="77777777" w:rsidR="004E6B7A" w:rsidRPr="000D32E3" w:rsidRDefault="004E6B7A" w:rsidP="00BC7D16">
            <w:pPr>
              <w:rPr>
                <w:color w:val="000000"/>
                <w:szCs w:val="28"/>
              </w:rPr>
            </w:pPr>
            <w:r w:rsidRPr="000D32E3">
              <w:rPr>
                <w:color w:val="000000"/>
                <w:szCs w:val="28"/>
              </w:rPr>
              <w:t>Мощность котельной, Гкал/ч</w:t>
            </w:r>
          </w:p>
        </w:tc>
        <w:tc>
          <w:tcPr>
            <w:tcW w:w="1134" w:type="dxa"/>
            <w:shd w:val="clear" w:color="auto" w:fill="auto"/>
            <w:hideMark/>
          </w:tcPr>
          <w:p w14:paraId="5042792B" w14:textId="77777777" w:rsidR="004E6B7A" w:rsidRPr="000D32E3" w:rsidRDefault="004E6B7A" w:rsidP="00BC7D16">
            <w:pPr>
              <w:rPr>
                <w:color w:val="000000"/>
                <w:szCs w:val="28"/>
              </w:rPr>
            </w:pPr>
            <w:r w:rsidRPr="000D32E3">
              <w:rPr>
                <w:color w:val="000000"/>
                <w:szCs w:val="28"/>
              </w:rPr>
              <w:t>УРУТ</w:t>
            </w:r>
          </w:p>
        </w:tc>
        <w:tc>
          <w:tcPr>
            <w:tcW w:w="1034" w:type="dxa"/>
            <w:vMerge w:val="restart"/>
            <w:shd w:val="clear" w:color="auto" w:fill="auto"/>
            <w:hideMark/>
          </w:tcPr>
          <w:p w14:paraId="212F3A65" w14:textId="77777777" w:rsidR="004E6B7A" w:rsidRPr="000D32E3" w:rsidRDefault="004E6B7A" w:rsidP="00BC7D16">
            <w:pPr>
              <w:rPr>
                <w:color w:val="000000"/>
                <w:szCs w:val="28"/>
              </w:rPr>
            </w:pPr>
            <w:r w:rsidRPr="000D32E3">
              <w:rPr>
                <w:color w:val="000000"/>
                <w:szCs w:val="28"/>
              </w:rPr>
              <w:t>КПД котлов, %</w:t>
            </w:r>
          </w:p>
        </w:tc>
        <w:tc>
          <w:tcPr>
            <w:tcW w:w="1376" w:type="dxa"/>
            <w:gridSpan w:val="2"/>
            <w:vMerge w:val="restart"/>
            <w:shd w:val="clear" w:color="auto" w:fill="auto"/>
            <w:hideMark/>
          </w:tcPr>
          <w:p w14:paraId="2BDFEB04" w14:textId="77777777" w:rsidR="004E6B7A" w:rsidRPr="000D32E3" w:rsidRDefault="004E6B7A" w:rsidP="00BC7D16">
            <w:pPr>
              <w:rPr>
                <w:color w:val="000000"/>
                <w:szCs w:val="28"/>
              </w:rPr>
            </w:pPr>
            <w:r w:rsidRPr="000D32E3">
              <w:rPr>
                <w:color w:val="000000"/>
                <w:szCs w:val="28"/>
              </w:rPr>
              <w:t>УРУТ по котельной, кг у.т./Гкал</w:t>
            </w:r>
          </w:p>
        </w:tc>
        <w:tc>
          <w:tcPr>
            <w:tcW w:w="1562" w:type="dxa"/>
            <w:vMerge w:val="restart"/>
            <w:shd w:val="clear" w:color="auto" w:fill="auto"/>
            <w:hideMark/>
          </w:tcPr>
          <w:p w14:paraId="4847C661" w14:textId="77777777" w:rsidR="004E6B7A" w:rsidRPr="000D32E3" w:rsidRDefault="004E6B7A" w:rsidP="00BC7D16">
            <w:pPr>
              <w:rPr>
                <w:color w:val="000000"/>
                <w:szCs w:val="28"/>
              </w:rPr>
            </w:pPr>
            <w:r w:rsidRPr="000D32E3">
              <w:rPr>
                <w:color w:val="000000"/>
                <w:szCs w:val="28"/>
              </w:rPr>
              <w:t>Дата обследования котлов</w:t>
            </w:r>
          </w:p>
        </w:tc>
      </w:tr>
      <w:tr w:rsidR="004E6B7A" w:rsidRPr="000D32E3" w14:paraId="4A1B5FD1" w14:textId="77777777" w:rsidTr="00D920C3">
        <w:trPr>
          <w:trHeight w:val="20"/>
        </w:trPr>
        <w:tc>
          <w:tcPr>
            <w:tcW w:w="567" w:type="dxa"/>
            <w:vMerge/>
            <w:vAlign w:val="center"/>
            <w:hideMark/>
          </w:tcPr>
          <w:p w14:paraId="7BB34424" w14:textId="77777777" w:rsidR="004E6B7A" w:rsidRPr="000D32E3" w:rsidRDefault="004E6B7A" w:rsidP="004E6B7A">
            <w:pPr>
              <w:rPr>
                <w:color w:val="000000"/>
                <w:szCs w:val="28"/>
              </w:rPr>
            </w:pPr>
          </w:p>
        </w:tc>
        <w:tc>
          <w:tcPr>
            <w:tcW w:w="1985" w:type="dxa"/>
            <w:vMerge/>
            <w:vAlign w:val="center"/>
            <w:hideMark/>
          </w:tcPr>
          <w:p w14:paraId="274A1ED4" w14:textId="77777777" w:rsidR="004E6B7A" w:rsidRPr="000D32E3" w:rsidRDefault="004E6B7A" w:rsidP="004E6B7A">
            <w:pPr>
              <w:rPr>
                <w:color w:val="000000"/>
                <w:szCs w:val="28"/>
              </w:rPr>
            </w:pPr>
          </w:p>
        </w:tc>
        <w:tc>
          <w:tcPr>
            <w:tcW w:w="2126" w:type="dxa"/>
            <w:vMerge/>
            <w:vAlign w:val="center"/>
            <w:hideMark/>
          </w:tcPr>
          <w:p w14:paraId="618D6755" w14:textId="77777777" w:rsidR="004E6B7A" w:rsidRPr="000D32E3" w:rsidRDefault="004E6B7A" w:rsidP="004E6B7A">
            <w:pPr>
              <w:rPr>
                <w:color w:val="000000"/>
                <w:szCs w:val="28"/>
              </w:rPr>
            </w:pPr>
          </w:p>
        </w:tc>
        <w:tc>
          <w:tcPr>
            <w:tcW w:w="1275" w:type="dxa"/>
            <w:vMerge/>
            <w:vAlign w:val="center"/>
            <w:hideMark/>
          </w:tcPr>
          <w:p w14:paraId="08C20A30" w14:textId="77777777" w:rsidR="004E6B7A" w:rsidRPr="000D32E3" w:rsidRDefault="004E6B7A" w:rsidP="004E6B7A">
            <w:pPr>
              <w:rPr>
                <w:color w:val="000000"/>
                <w:szCs w:val="28"/>
              </w:rPr>
            </w:pPr>
          </w:p>
        </w:tc>
        <w:tc>
          <w:tcPr>
            <w:tcW w:w="1276" w:type="dxa"/>
            <w:vMerge/>
            <w:vAlign w:val="center"/>
            <w:hideMark/>
          </w:tcPr>
          <w:p w14:paraId="170D92E8" w14:textId="77777777" w:rsidR="004E6B7A" w:rsidRPr="000D32E3" w:rsidRDefault="004E6B7A" w:rsidP="004E6B7A">
            <w:pPr>
              <w:rPr>
                <w:color w:val="000000"/>
                <w:szCs w:val="28"/>
              </w:rPr>
            </w:pPr>
          </w:p>
        </w:tc>
        <w:tc>
          <w:tcPr>
            <w:tcW w:w="1418" w:type="dxa"/>
            <w:vMerge/>
            <w:vAlign w:val="center"/>
            <w:hideMark/>
          </w:tcPr>
          <w:p w14:paraId="7EC97BFC" w14:textId="77777777" w:rsidR="004E6B7A" w:rsidRPr="000D32E3" w:rsidRDefault="004E6B7A" w:rsidP="004E6B7A">
            <w:pPr>
              <w:rPr>
                <w:color w:val="000000"/>
                <w:szCs w:val="28"/>
              </w:rPr>
            </w:pPr>
          </w:p>
        </w:tc>
        <w:tc>
          <w:tcPr>
            <w:tcW w:w="1417" w:type="dxa"/>
            <w:vMerge/>
            <w:vAlign w:val="center"/>
            <w:hideMark/>
          </w:tcPr>
          <w:p w14:paraId="12A66B1C" w14:textId="77777777" w:rsidR="004E6B7A" w:rsidRPr="000D32E3" w:rsidRDefault="004E6B7A" w:rsidP="004E6B7A">
            <w:pPr>
              <w:rPr>
                <w:color w:val="000000"/>
                <w:szCs w:val="28"/>
              </w:rPr>
            </w:pPr>
          </w:p>
        </w:tc>
        <w:tc>
          <w:tcPr>
            <w:tcW w:w="1134" w:type="dxa"/>
            <w:shd w:val="clear" w:color="auto" w:fill="auto"/>
            <w:hideMark/>
          </w:tcPr>
          <w:p w14:paraId="1567CEB1" w14:textId="77777777" w:rsidR="004E6B7A" w:rsidRPr="000D32E3" w:rsidRDefault="004E6B7A" w:rsidP="00BC7D16">
            <w:pPr>
              <w:rPr>
                <w:color w:val="000000"/>
                <w:szCs w:val="28"/>
              </w:rPr>
            </w:pPr>
            <w:r w:rsidRPr="000D32E3">
              <w:rPr>
                <w:color w:val="000000"/>
                <w:szCs w:val="28"/>
              </w:rPr>
              <w:t>по котлам, кг у.т../ Гкал</w:t>
            </w:r>
          </w:p>
        </w:tc>
        <w:tc>
          <w:tcPr>
            <w:tcW w:w="1034" w:type="dxa"/>
            <w:vMerge/>
            <w:vAlign w:val="center"/>
            <w:hideMark/>
          </w:tcPr>
          <w:p w14:paraId="4A7114A6" w14:textId="77777777" w:rsidR="004E6B7A" w:rsidRPr="000D32E3" w:rsidRDefault="004E6B7A" w:rsidP="004E6B7A">
            <w:pPr>
              <w:rPr>
                <w:color w:val="000000"/>
                <w:szCs w:val="28"/>
              </w:rPr>
            </w:pPr>
          </w:p>
        </w:tc>
        <w:tc>
          <w:tcPr>
            <w:tcW w:w="1376" w:type="dxa"/>
            <w:gridSpan w:val="2"/>
            <w:vMerge/>
            <w:vAlign w:val="center"/>
            <w:hideMark/>
          </w:tcPr>
          <w:p w14:paraId="6F31EE8E" w14:textId="77777777" w:rsidR="004E6B7A" w:rsidRPr="000D32E3" w:rsidRDefault="004E6B7A" w:rsidP="004E6B7A">
            <w:pPr>
              <w:rPr>
                <w:color w:val="000000"/>
                <w:szCs w:val="28"/>
              </w:rPr>
            </w:pPr>
          </w:p>
        </w:tc>
        <w:tc>
          <w:tcPr>
            <w:tcW w:w="1562" w:type="dxa"/>
            <w:vMerge/>
            <w:vAlign w:val="center"/>
            <w:hideMark/>
          </w:tcPr>
          <w:p w14:paraId="6999BE03" w14:textId="77777777" w:rsidR="004E6B7A" w:rsidRPr="000D32E3" w:rsidRDefault="004E6B7A" w:rsidP="004E6B7A">
            <w:pPr>
              <w:rPr>
                <w:color w:val="000000"/>
                <w:szCs w:val="28"/>
              </w:rPr>
            </w:pPr>
          </w:p>
        </w:tc>
      </w:tr>
      <w:tr w:rsidR="004E6B7A" w:rsidRPr="000D32E3" w14:paraId="5AEFAD20" w14:textId="77777777" w:rsidTr="00802EE9">
        <w:trPr>
          <w:trHeight w:val="20"/>
        </w:trPr>
        <w:tc>
          <w:tcPr>
            <w:tcW w:w="567" w:type="dxa"/>
            <w:shd w:val="clear" w:color="auto" w:fill="auto"/>
            <w:vAlign w:val="center"/>
            <w:hideMark/>
          </w:tcPr>
          <w:p w14:paraId="1737AFE4" w14:textId="77777777" w:rsidR="004E6B7A" w:rsidRPr="000D32E3" w:rsidRDefault="004E6B7A" w:rsidP="004E6B7A">
            <w:pPr>
              <w:jc w:val="both"/>
              <w:rPr>
                <w:color w:val="000000"/>
                <w:szCs w:val="28"/>
              </w:rPr>
            </w:pPr>
            <w:r w:rsidRPr="000D32E3">
              <w:rPr>
                <w:color w:val="000000"/>
                <w:szCs w:val="28"/>
              </w:rPr>
              <w:t> </w:t>
            </w:r>
          </w:p>
        </w:tc>
        <w:tc>
          <w:tcPr>
            <w:tcW w:w="14603" w:type="dxa"/>
            <w:gridSpan w:val="11"/>
            <w:shd w:val="clear" w:color="auto" w:fill="auto"/>
            <w:hideMark/>
          </w:tcPr>
          <w:p w14:paraId="4E6384EF" w14:textId="77777777" w:rsidR="004E6B7A" w:rsidRPr="000D32E3" w:rsidRDefault="004E6B7A" w:rsidP="00802EE9">
            <w:pPr>
              <w:rPr>
                <w:color w:val="000000"/>
                <w:szCs w:val="28"/>
              </w:rPr>
            </w:pPr>
            <w:r w:rsidRPr="000D32E3">
              <w:rPr>
                <w:color w:val="000000"/>
                <w:szCs w:val="28"/>
              </w:rPr>
              <w:t>Основное топливо - природный газ</w:t>
            </w:r>
          </w:p>
        </w:tc>
      </w:tr>
      <w:tr w:rsidR="00D920C3" w:rsidRPr="000D32E3" w14:paraId="711AFBF7" w14:textId="77777777" w:rsidTr="00D920C3">
        <w:trPr>
          <w:trHeight w:val="20"/>
        </w:trPr>
        <w:tc>
          <w:tcPr>
            <w:tcW w:w="567" w:type="dxa"/>
            <w:vMerge w:val="restart"/>
            <w:shd w:val="clear" w:color="auto" w:fill="auto"/>
            <w:hideMark/>
          </w:tcPr>
          <w:p w14:paraId="37D17878" w14:textId="77777777" w:rsidR="00D920C3" w:rsidRPr="000D32E3" w:rsidRDefault="00D920C3" w:rsidP="00D920C3">
            <w:pPr>
              <w:rPr>
                <w:color w:val="000000"/>
                <w:szCs w:val="28"/>
              </w:rPr>
            </w:pPr>
            <w:r w:rsidRPr="000D32E3">
              <w:rPr>
                <w:color w:val="000000"/>
                <w:szCs w:val="28"/>
              </w:rPr>
              <w:t>1</w:t>
            </w:r>
          </w:p>
        </w:tc>
        <w:tc>
          <w:tcPr>
            <w:tcW w:w="1985" w:type="dxa"/>
            <w:vMerge w:val="restart"/>
            <w:shd w:val="clear" w:color="auto" w:fill="auto"/>
            <w:hideMark/>
          </w:tcPr>
          <w:p w14:paraId="7A07773F" w14:textId="77777777" w:rsidR="00D920C3" w:rsidRPr="000D32E3" w:rsidRDefault="00D920C3" w:rsidP="00D920C3">
            <w:pPr>
              <w:rPr>
                <w:color w:val="000000"/>
                <w:szCs w:val="28"/>
              </w:rPr>
            </w:pPr>
            <w:r w:rsidRPr="000D32E3">
              <w:rPr>
                <w:color w:val="000000"/>
                <w:szCs w:val="28"/>
              </w:rPr>
              <w:t>Котельная, п. Рощино</w:t>
            </w:r>
          </w:p>
        </w:tc>
        <w:tc>
          <w:tcPr>
            <w:tcW w:w="2126" w:type="dxa"/>
            <w:shd w:val="clear" w:color="auto" w:fill="auto"/>
            <w:hideMark/>
          </w:tcPr>
          <w:p w14:paraId="0B769C0F" w14:textId="77777777" w:rsidR="00D920C3" w:rsidRPr="000D32E3" w:rsidRDefault="00D920C3" w:rsidP="00D920C3">
            <w:pPr>
              <w:rPr>
                <w:szCs w:val="28"/>
              </w:rPr>
            </w:pPr>
            <w:r w:rsidRPr="000D32E3">
              <w:rPr>
                <w:szCs w:val="28"/>
              </w:rPr>
              <w:t>ТТ-100</w:t>
            </w:r>
          </w:p>
        </w:tc>
        <w:tc>
          <w:tcPr>
            <w:tcW w:w="1275" w:type="dxa"/>
            <w:shd w:val="clear" w:color="auto" w:fill="auto"/>
            <w:vAlign w:val="bottom"/>
            <w:hideMark/>
          </w:tcPr>
          <w:p w14:paraId="604D9BC7" w14:textId="77777777" w:rsidR="00D920C3" w:rsidRPr="000D32E3" w:rsidRDefault="00D920C3" w:rsidP="00D920C3">
            <w:pPr>
              <w:rPr>
                <w:color w:val="000000"/>
                <w:szCs w:val="28"/>
              </w:rPr>
            </w:pPr>
            <w:r w:rsidRPr="000D32E3">
              <w:rPr>
                <w:color w:val="000000"/>
                <w:szCs w:val="28"/>
              </w:rPr>
              <w:t>1</w:t>
            </w:r>
          </w:p>
        </w:tc>
        <w:tc>
          <w:tcPr>
            <w:tcW w:w="1276" w:type="dxa"/>
            <w:shd w:val="clear" w:color="auto" w:fill="auto"/>
            <w:vAlign w:val="bottom"/>
            <w:hideMark/>
          </w:tcPr>
          <w:p w14:paraId="1C5E0134" w14:textId="11C2DB45" w:rsidR="00D920C3" w:rsidRPr="000D32E3" w:rsidRDefault="00D920C3" w:rsidP="00D920C3">
            <w:pPr>
              <w:rPr>
                <w:szCs w:val="28"/>
              </w:rPr>
            </w:pPr>
            <w:r w:rsidRPr="000D32E3">
              <w:rPr>
                <w:szCs w:val="28"/>
              </w:rPr>
              <w:t>20</w:t>
            </w:r>
            <w:r>
              <w:rPr>
                <w:szCs w:val="28"/>
              </w:rPr>
              <w:t>22</w:t>
            </w:r>
          </w:p>
        </w:tc>
        <w:tc>
          <w:tcPr>
            <w:tcW w:w="1418" w:type="dxa"/>
            <w:shd w:val="clear" w:color="auto" w:fill="auto"/>
            <w:vAlign w:val="bottom"/>
            <w:hideMark/>
          </w:tcPr>
          <w:p w14:paraId="5D60EE8C" w14:textId="2C390CEE" w:rsidR="00D920C3" w:rsidRPr="000D32E3" w:rsidRDefault="00D920C3" w:rsidP="00D920C3">
            <w:pPr>
              <w:rPr>
                <w:szCs w:val="28"/>
              </w:rPr>
            </w:pPr>
            <w:r>
              <w:rPr>
                <w:color w:val="000000"/>
                <w:szCs w:val="28"/>
              </w:rPr>
              <w:t>2.58</w:t>
            </w:r>
          </w:p>
        </w:tc>
        <w:tc>
          <w:tcPr>
            <w:tcW w:w="1417" w:type="dxa"/>
            <w:vMerge w:val="restart"/>
            <w:shd w:val="clear" w:color="auto" w:fill="auto"/>
            <w:vAlign w:val="bottom"/>
            <w:hideMark/>
          </w:tcPr>
          <w:p w14:paraId="6AAC55B6" w14:textId="548C5594" w:rsidR="00D920C3" w:rsidRPr="00D920C3" w:rsidRDefault="00D920C3" w:rsidP="00D920C3">
            <w:pPr>
              <w:rPr>
                <w:szCs w:val="28"/>
              </w:rPr>
            </w:pPr>
            <w:r w:rsidRPr="000D32E3">
              <w:rPr>
                <w:szCs w:val="28"/>
                <w:lang w:val="en-US"/>
              </w:rPr>
              <w:t>18</w:t>
            </w:r>
            <w:r w:rsidRPr="000D32E3">
              <w:rPr>
                <w:szCs w:val="28"/>
              </w:rPr>
              <w:t>.</w:t>
            </w:r>
            <w:r>
              <w:rPr>
                <w:szCs w:val="28"/>
              </w:rPr>
              <w:t>92</w:t>
            </w:r>
          </w:p>
        </w:tc>
        <w:tc>
          <w:tcPr>
            <w:tcW w:w="1134" w:type="dxa"/>
            <w:shd w:val="clear" w:color="auto" w:fill="auto"/>
            <w:vAlign w:val="bottom"/>
            <w:hideMark/>
          </w:tcPr>
          <w:p w14:paraId="706113B0" w14:textId="110C22B8" w:rsidR="00D920C3" w:rsidRPr="000D32E3" w:rsidRDefault="00D920C3" w:rsidP="00D920C3">
            <w:pPr>
              <w:rPr>
                <w:szCs w:val="28"/>
                <w:lang w:val="en-US"/>
              </w:rPr>
            </w:pPr>
            <w:r>
              <w:rPr>
                <w:szCs w:val="28"/>
              </w:rPr>
              <w:t>151.74</w:t>
            </w:r>
          </w:p>
        </w:tc>
        <w:tc>
          <w:tcPr>
            <w:tcW w:w="1034" w:type="dxa"/>
            <w:shd w:val="clear" w:color="auto" w:fill="auto"/>
            <w:vAlign w:val="bottom"/>
            <w:hideMark/>
          </w:tcPr>
          <w:p w14:paraId="573D2858" w14:textId="1235F857" w:rsidR="00D920C3" w:rsidRPr="000D32E3" w:rsidRDefault="00D920C3" w:rsidP="00D920C3">
            <w:pPr>
              <w:rPr>
                <w:szCs w:val="28"/>
                <w:lang w:val="en-US"/>
              </w:rPr>
            </w:pPr>
            <w:r>
              <w:rPr>
                <w:szCs w:val="28"/>
              </w:rPr>
              <w:t>92.5</w:t>
            </w:r>
          </w:p>
        </w:tc>
        <w:tc>
          <w:tcPr>
            <w:tcW w:w="1376" w:type="dxa"/>
            <w:gridSpan w:val="2"/>
            <w:vMerge w:val="restart"/>
            <w:shd w:val="clear" w:color="auto" w:fill="auto"/>
            <w:vAlign w:val="bottom"/>
            <w:hideMark/>
          </w:tcPr>
          <w:p w14:paraId="604196E7" w14:textId="6F0C675D" w:rsidR="00D920C3" w:rsidRPr="000D32E3" w:rsidRDefault="00D920C3" w:rsidP="00D920C3">
            <w:pPr>
              <w:rPr>
                <w:szCs w:val="28"/>
              </w:rPr>
            </w:pPr>
            <w:r>
              <w:rPr>
                <w:szCs w:val="28"/>
              </w:rPr>
              <w:t>153.34</w:t>
            </w:r>
          </w:p>
        </w:tc>
        <w:tc>
          <w:tcPr>
            <w:tcW w:w="1562" w:type="dxa"/>
            <w:shd w:val="clear" w:color="auto" w:fill="auto"/>
            <w:vAlign w:val="bottom"/>
            <w:hideMark/>
          </w:tcPr>
          <w:p w14:paraId="4F46FB14" w14:textId="403A584D" w:rsidR="00D920C3" w:rsidRPr="000D32E3" w:rsidRDefault="00D920C3" w:rsidP="00D920C3">
            <w:pPr>
              <w:rPr>
                <w:szCs w:val="28"/>
              </w:rPr>
            </w:pPr>
            <w:r>
              <w:rPr>
                <w:szCs w:val="28"/>
              </w:rPr>
              <w:t>07</w:t>
            </w:r>
            <w:r w:rsidRPr="000D32E3">
              <w:rPr>
                <w:szCs w:val="28"/>
              </w:rPr>
              <w:t>.202</w:t>
            </w:r>
            <w:r>
              <w:rPr>
                <w:szCs w:val="28"/>
              </w:rPr>
              <w:t>2</w:t>
            </w:r>
          </w:p>
        </w:tc>
      </w:tr>
      <w:tr w:rsidR="00D920C3" w:rsidRPr="000D32E3" w14:paraId="790FA10D" w14:textId="77777777" w:rsidTr="00D920C3">
        <w:trPr>
          <w:trHeight w:val="20"/>
        </w:trPr>
        <w:tc>
          <w:tcPr>
            <w:tcW w:w="567" w:type="dxa"/>
            <w:vMerge/>
            <w:vAlign w:val="center"/>
            <w:hideMark/>
          </w:tcPr>
          <w:p w14:paraId="33411A6F" w14:textId="77777777" w:rsidR="00D920C3" w:rsidRPr="000D32E3" w:rsidRDefault="00D920C3" w:rsidP="00D920C3">
            <w:pPr>
              <w:rPr>
                <w:color w:val="000000"/>
                <w:szCs w:val="28"/>
              </w:rPr>
            </w:pPr>
          </w:p>
        </w:tc>
        <w:tc>
          <w:tcPr>
            <w:tcW w:w="1985" w:type="dxa"/>
            <w:vMerge/>
            <w:vAlign w:val="center"/>
            <w:hideMark/>
          </w:tcPr>
          <w:p w14:paraId="639FD6C9" w14:textId="77777777" w:rsidR="00D920C3" w:rsidRPr="000D32E3" w:rsidRDefault="00D920C3" w:rsidP="00D920C3">
            <w:pPr>
              <w:rPr>
                <w:color w:val="000000"/>
                <w:szCs w:val="28"/>
              </w:rPr>
            </w:pPr>
          </w:p>
        </w:tc>
        <w:tc>
          <w:tcPr>
            <w:tcW w:w="2126" w:type="dxa"/>
            <w:shd w:val="clear" w:color="auto" w:fill="auto"/>
            <w:hideMark/>
          </w:tcPr>
          <w:p w14:paraId="05FFBB48" w14:textId="77777777" w:rsidR="00D920C3" w:rsidRPr="000D32E3" w:rsidRDefault="00D920C3" w:rsidP="00D920C3">
            <w:pPr>
              <w:rPr>
                <w:szCs w:val="28"/>
              </w:rPr>
            </w:pPr>
            <w:r w:rsidRPr="000D32E3">
              <w:rPr>
                <w:szCs w:val="28"/>
              </w:rPr>
              <w:t>ТТ-100</w:t>
            </w:r>
          </w:p>
        </w:tc>
        <w:tc>
          <w:tcPr>
            <w:tcW w:w="1275" w:type="dxa"/>
            <w:shd w:val="clear" w:color="auto" w:fill="auto"/>
            <w:vAlign w:val="bottom"/>
            <w:hideMark/>
          </w:tcPr>
          <w:p w14:paraId="3EC07FF7" w14:textId="77777777" w:rsidR="00D920C3" w:rsidRPr="000D32E3" w:rsidRDefault="00D920C3" w:rsidP="00D920C3">
            <w:pPr>
              <w:rPr>
                <w:color w:val="000000"/>
                <w:szCs w:val="28"/>
              </w:rPr>
            </w:pPr>
            <w:r w:rsidRPr="000D32E3">
              <w:rPr>
                <w:color w:val="000000"/>
                <w:szCs w:val="28"/>
              </w:rPr>
              <w:t>1</w:t>
            </w:r>
          </w:p>
        </w:tc>
        <w:tc>
          <w:tcPr>
            <w:tcW w:w="1276" w:type="dxa"/>
            <w:shd w:val="clear" w:color="auto" w:fill="auto"/>
            <w:vAlign w:val="bottom"/>
            <w:hideMark/>
          </w:tcPr>
          <w:p w14:paraId="79F9F327" w14:textId="77777777" w:rsidR="00D920C3" w:rsidRPr="000D32E3" w:rsidRDefault="00D920C3" w:rsidP="00D920C3">
            <w:pPr>
              <w:rPr>
                <w:szCs w:val="28"/>
              </w:rPr>
            </w:pPr>
            <w:r w:rsidRPr="000D32E3">
              <w:rPr>
                <w:szCs w:val="28"/>
              </w:rPr>
              <w:t>2011</w:t>
            </w:r>
          </w:p>
        </w:tc>
        <w:tc>
          <w:tcPr>
            <w:tcW w:w="1418" w:type="dxa"/>
            <w:shd w:val="clear" w:color="auto" w:fill="auto"/>
            <w:vAlign w:val="bottom"/>
            <w:hideMark/>
          </w:tcPr>
          <w:p w14:paraId="04F229DD" w14:textId="76C0A0A1" w:rsidR="00D920C3" w:rsidRPr="000D32E3" w:rsidRDefault="00D920C3" w:rsidP="00D920C3">
            <w:pPr>
              <w:rPr>
                <w:szCs w:val="28"/>
              </w:rPr>
            </w:pPr>
            <w:r>
              <w:rPr>
                <w:color w:val="000000"/>
                <w:szCs w:val="28"/>
              </w:rPr>
              <w:t>4.3</w:t>
            </w:r>
          </w:p>
        </w:tc>
        <w:tc>
          <w:tcPr>
            <w:tcW w:w="1417" w:type="dxa"/>
            <w:vMerge/>
            <w:vAlign w:val="bottom"/>
            <w:hideMark/>
          </w:tcPr>
          <w:p w14:paraId="593CBF27" w14:textId="77777777" w:rsidR="00D920C3" w:rsidRPr="000D32E3" w:rsidRDefault="00D920C3" w:rsidP="00D920C3">
            <w:pPr>
              <w:rPr>
                <w:szCs w:val="28"/>
              </w:rPr>
            </w:pPr>
          </w:p>
        </w:tc>
        <w:tc>
          <w:tcPr>
            <w:tcW w:w="1134" w:type="dxa"/>
            <w:shd w:val="clear" w:color="auto" w:fill="auto"/>
            <w:vAlign w:val="bottom"/>
            <w:hideMark/>
          </w:tcPr>
          <w:p w14:paraId="0A7E1A08" w14:textId="72C0646F" w:rsidR="00D920C3" w:rsidRPr="000D32E3" w:rsidRDefault="00D920C3" w:rsidP="00D920C3">
            <w:pPr>
              <w:rPr>
                <w:szCs w:val="28"/>
                <w:lang w:val="en-US"/>
              </w:rPr>
            </w:pPr>
            <w:r w:rsidRPr="000D32E3">
              <w:rPr>
                <w:szCs w:val="28"/>
              </w:rPr>
              <w:t>1</w:t>
            </w:r>
            <w:r w:rsidRPr="000D32E3">
              <w:rPr>
                <w:szCs w:val="28"/>
                <w:lang w:val="en-US"/>
              </w:rPr>
              <w:t>51</w:t>
            </w:r>
            <w:r w:rsidRPr="000D32E3">
              <w:rPr>
                <w:szCs w:val="28"/>
              </w:rPr>
              <w:t>.</w:t>
            </w:r>
            <w:r w:rsidRPr="000D32E3">
              <w:rPr>
                <w:szCs w:val="28"/>
                <w:lang w:val="en-US"/>
              </w:rPr>
              <w:t>74</w:t>
            </w:r>
          </w:p>
        </w:tc>
        <w:tc>
          <w:tcPr>
            <w:tcW w:w="1034" w:type="dxa"/>
            <w:shd w:val="clear" w:color="auto" w:fill="auto"/>
            <w:vAlign w:val="bottom"/>
            <w:hideMark/>
          </w:tcPr>
          <w:p w14:paraId="22B956BC" w14:textId="509ED76B" w:rsidR="00D920C3" w:rsidRPr="000D32E3" w:rsidRDefault="00D920C3" w:rsidP="00D920C3">
            <w:pPr>
              <w:rPr>
                <w:szCs w:val="28"/>
                <w:lang w:val="en-US"/>
              </w:rPr>
            </w:pPr>
            <w:r w:rsidRPr="000D32E3">
              <w:rPr>
                <w:szCs w:val="28"/>
                <w:lang w:val="en-US"/>
              </w:rPr>
              <w:t>93</w:t>
            </w:r>
            <w:r w:rsidRPr="000D32E3">
              <w:rPr>
                <w:szCs w:val="28"/>
              </w:rPr>
              <w:t>.</w:t>
            </w:r>
            <w:r w:rsidRPr="000D32E3">
              <w:rPr>
                <w:szCs w:val="28"/>
                <w:lang w:val="en-US"/>
              </w:rPr>
              <w:t>5</w:t>
            </w:r>
          </w:p>
        </w:tc>
        <w:tc>
          <w:tcPr>
            <w:tcW w:w="1376" w:type="dxa"/>
            <w:gridSpan w:val="2"/>
            <w:vMerge/>
            <w:vAlign w:val="bottom"/>
            <w:hideMark/>
          </w:tcPr>
          <w:p w14:paraId="3B413C1F" w14:textId="77777777" w:rsidR="00D920C3" w:rsidRPr="000D32E3" w:rsidRDefault="00D920C3" w:rsidP="00D920C3">
            <w:pPr>
              <w:rPr>
                <w:szCs w:val="28"/>
              </w:rPr>
            </w:pPr>
          </w:p>
        </w:tc>
        <w:tc>
          <w:tcPr>
            <w:tcW w:w="1562" w:type="dxa"/>
            <w:shd w:val="clear" w:color="auto" w:fill="auto"/>
            <w:vAlign w:val="bottom"/>
            <w:hideMark/>
          </w:tcPr>
          <w:p w14:paraId="50AC3239" w14:textId="77777777" w:rsidR="00D920C3" w:rsidRPr="000D32E3" w:rsidRDefault="00D920C3" w:rsidP="00D920C3">
            <w:pPr>
              <w:rPr>
                <w:szCs w:val="28"/>
              </w:rPr>
            </w:pPr>
            <w:r w:rsidRPr="000D32E3">
              <w:rPr>
                <w:szCs w:val="28"/>
              </w:rPr>
              <w:t>10.2020</w:t>
            </w:r>
          </w:p>
        </w:tc>
      </w:tr>
      <w:tr w:rsidR="00D920C3" w:rsidRPr="000D32E3" w14:paraId="3A7F6657" w14:textId="77777777" w:rsidTr="00D920C3">
        <w:trPr>
          <w:trHeight w:val="20"/>
        </w:trPr>
        <w:tc>
          <w:tcPr>
            <w:tcW w:w="567" w:type="dxa"/>
            <w:vMerge/>
            <w:vAlign w:val="center"/>
          </w:tcPr>
          <w:p w14:paraId="67A26296" w14:textId="77777777" w:rsidR="00D920C3" w:rsidRPr="000D32E3" w:rsidRDefault="00D920C3" w:rsidP="00D920C3">
            <w:pPr>
              <w:rPr>
                <w:color w:val="000000"/>
                <w:szCs w:val="28"/>
              </w:rPr>
            </w:pPr>
          </w:p>
        </w:tc>
        <w:tc>
          <w:tcPr>
            <w:tcW w:w="1985" w:type="dxa"/>
            <w:vMerge/>
            <w:vAlign w:val="center"/>
          </w:tcPr>
          <w:p w14:paraId="5BACFFDD" w14:textId="77777777" w:rsidR="00D920C3" w:rsidRPr="000D32E3" w:rsidRDefault="00D920C3" w:rsidP="00D920C3">
            <w:pPr>
              <w:rPr>
                <w:color w:val="000000"/>
                <w:szCs w:val="28"/>
              </w:rPr>
            </w:pPr>
          </w:p>
        </w:tc>
        <w:tc>
          <w:tcPr>
            <w:tcW w:w="2126" w:type="dxa"/>
            <w:shd w:val="clear" w:color="auto" w:fill="auto"/>
          </w:tcPr>
          <w:p w14:paraId="16E0A64B" w14:textId="6FF1650E" w:rsidR="00D920C3" w:rsidRPr="000D32E3" w:rsidRDefault="00D920C3" w:rsidP="00D920C3">
            <w:pPr>
              <w:rPr>
                <w:szCs w:val="28"/>
                <w:lang w:val="en-US"/>
              </w:rPr>
            </w:pPr>
            <w:r w:rsidRPr="000D32E3">
              <w:rPr>
                <w:szCs w:val="28"/>
              </w:rPr>
              <w:t>ТТ-100</w:t>
            </w:r>
            <w:r w:rsidRPr="000D32E3">
              <w:rPr>
                <w:szCs w:val="28"/>
                <w:lang w:val="en-US"/>
              </w:rPr>
              <w:t xml:space="preserve"> </w:t>
            </w:r>
          </w:p>
        </w:tc>
        <w:tc>
          <w:tcPr>
            <w:tcW w:w="1275" w:type="dxa"/>
            <w:shd w:val="clear" w:color="auto" w:fill="auto"/>
            <w:vAlign w:val="bottom"/>
          </w:tcPr>
          <w:p w14:paraId="43583907" w14:textId="77777777" w:rsidR="00D920C3" w:rsidRPr="000D32E3" w:rsidRDefault="00D920C3" w:rsidP="00D920C3">
            <w:pPr>
              <w:rPr>
                <w:color w:val="000000"/>
                <w:szCs w:val="28"/>
              </w:rPr>
            </w:pPr>
            <w:r w:rsidRPr="000D32E3">
              <w:rPr>
                <w:color w:val="000000"/>
                <w:szCs w:val="28"/>
              </w:rPr>
              <w:t>1</w:t>
            </w:r>
          </w:p>
        </w:tc>
        <w:tc>
          <w:tcPr>
            <w:tcW w:w="1276" w:type="dxa"/>
            <w:shd w:val="clear" w:color="auto" w:fill="auto"/>
            <w:vAlign w:val="bottom"/>
          </w:tcPr>
          <w:p w14:paraId="2A909AB6" w14:textId="77777777" w:rsidR="00D920C3" w:rsidRPr="000D32E3" w:rsidRDefault="00D920C3" w:rsidP="00D920C3">
            <w:pPr>
              <w:rPr>
                <w:szCs w:val="28"/>
              </w:rPr>
            </w:pPr>
            <w:r w:rsidRPr="000D32E3">
              <w:rPr>
                <w:szCs w:val="28"/>
              </w:rPr>
              <w:t>2020</w:t>
            </w:r>
          </w:p>
        </w:tc>
        <w:tc>
          <w:tcPr>
            <w:tcW w:w="1418" w:type="dxa"/>
            <w:shd w:val="clear" w:color="auto" w:fill="auto"/>
            <w:vAlign w:val="bottom"/>
          </w:tcPr>
          <w:p w14:paraId="088BF171" w14:textId="4C182B30" w:rsidR="00D920C3" w:rsidRPr="000D32E3" w:rsidRDefault="00D920C3" w:rsidP="00D920C3">
            <w:pPr>
              <w:rPr>
                <w:szCs w:val="28"/>
                <w:lang w:val="en-US"/>
              </w:rPr>
            </w:pPr>
            <w:r>
              <w:rPr>
                <w:color w:val="000000"/>
                <w:szCs w:val="28"/>
              </w:rPr>
              <w:t>5.16</w:t>
            </w:r>
          </w:p>
        </w:tc>
        <w:tc>
          <w:tcPr>
            <w:tcW w:w="1417" w:type="dxa"/>
            <w:vMerge/>
            <w:vAlign w:val="bottom"/>
          </w:tcPr>
          <w:p w14:paraId="7BBA2DCD" w14:textId="77777777" w:rsidR="00D920C3" w:rsidRPr="000D32E3" w:rsidRDefault="00D920C3" w:rsidP="00D920C3">
            <w:pPr>
              <w:rPr>
                <w:szCs w:val="28"/>
              </w:rPr>
            </w:pPr>
          </w:p>
        </w:tc>
        <w:tc>
          <w:tcPr>
            <w:tcW w:w="1134" w:type="dxa"/>
            <w:shd w:val="clear" w:color="auto" w:fill="auto"/>
            <w:vAlign w:val="bottom"/>
          </w:tcPr>
          <w:p w14:paraId="307C02B1" w14:textId="2E6CBE0C" w:rsidR="00D920C3" w:rsidRPr="000D32E3" w:rsidRDefault="00D920C3" w:rsidP="00D920C3">
            <w:pPr>
              <w:rPr>
                <w:szCs w:val="28"/>
                <w:lang w:val="en-US"/>
              </w:rPr>
            </w:pPr>
            <w:r w:rsidRPr="000D32E3">
              <w:rPr>
                <w:szCs w:val="28"/>
              </w:rPr>
              <w:t>14</w:t>
            </w:r>
            <w:r w:rsidRPr="000D32E3">
              <w:rPr>
                <w:szCs w:val="28"/>
                <w:lang w:val="en-US"/>
              </w:rPr>
              <w:t>6</w:t>
            </w:r>
            <w:r w:rsidRPr="000D32E3">
              <w:rPr>
                <w:szCs w:val="28"/>
              </w:rPr>
              <w:t>.</w:t>
            </w:r>
            <w:r w:rsidRPr="000D32E3">
              <w:rPr>
                <w:szCs w:val="28"/>
                <w:lang w:val="en-US"/>
              </w:rPr>
              <w:t>98</w:t>
            </w:r>
          </w:p>
        </w:tc>
        <w:tc>
          <w:tcPr>
            <w:tcW w:w="1034" w:type="dxa"/>
            <w:shd w:val="clear" w:color="auto" w:fill="auto"/>
            <w:vAlign w:val="bottom"/>
          </w:tcPr>
          <w:p w14:paraId="20800576" w14:textId="77777777" w:rsidR="00D920C3" w:rsidRPr="000D32E3" w:rsidRDefault="00D920C3" w:rsidP="00D920C3">
            <w:pPr>
              <w:rPr>
                <w:szCs w:val="28"/>
              </w:rPr>
            </w:pPr>
            <w:r w:rsidRPr="000D32E3">
              <w:rPr>
                <w:szCs w:val="28"/>
              </w:rPr>
              <w:t>95.54</w:t>
            </w:r>
          </w:p>
        </w:tc>
        <w:tc>
          <w:tcPr>
            <w:tcW w:w="1376" w:type="dxa"/>
            <w:gridSpan w:val="2"/>
            <w:vMerge/>
            <w:vAlign w:val="bottom"/>
          </w:tcPr>
          <w:p w14:paraId="6A5E4C71" w14:textId="77777777" w:rsidR="00D920C3" w:rsidRPr="000D32E3" w:rsidRDefault="00D920C3" w:rsidP="00D920C3">
            <w:pPr>
              <w:rPr>
                <w:szCs w:val="28"/>
              </w:rPr>
            </w:pPr>
          </w:p>
        </w:tc>
        <w:tc>
          <w:tcPr>
            <w:tcW w:w="1562" w:type="dxa"/>
            <w:shd w:val="clear" w:color="auto" w:fill="auto"/>
            <w:vAlign w:val="bottom"/>
          </w:tcPr>
          <w:p w14:paraId="3EA77D51" w14:textId="77777777" w:rsidR="00D920C3" w:rsidRPr="000D32E3" w:rsidRDefault="00D920C3" w:rsidP="00D920C3">
            <w:pPr>
              <w:rPr>
                <w:szCs w:val="28"/>
              </w:rPr>
            </w:pPr>
            <w:r w:rsidRPr="000D32E3">
              <w:rPr>
                <w:szCs w:val="28"/>
              </w:rPr>
              <w:t>10.2020</w:t>
            </w:r>
          </w:p>
        </w:tc>
      </w:tr>
      <w:tr w:rsidR="00D920C3" w:rsidRPr="000D32E3" w14:paraId="732AB9E7" w14:textId="77777777" w:rsidTr="00D920C3">
        <w:trPr>
          <w:trHeight w:val="20"/>
        </w:trPr>
        <w:tc>
          <w:tcPr>
            <w:tcW w:w="567" w:type="dxa"/>
            <w:vMerge/>
            <w:vAlign w:val="center"/>
          </w:tcPr>
          <w:p w14:paraId="4485F03F" w14:textId="77777777" w:rsidR="00D920C3" w:rsidRPr="000D32E3" w:rsidRDefault="00D920C3" w:rsidP="00D920C3">
            <w:pPr>
              <w:rPr>
                <w:color w:val="000000"/>
                <w:szCs w:val="28"/>
              </w:rPr>
            </w:pPr>
          </w:p>
        </w:tc>
        <w:tc>
          <w:tcPr>
            <w:tcW w:w="1985" w:type="dxa"/>
            <w:vMerge/>
            <w:vAlign w:val="center"/>
          </w:tcPr>
          <w:p w14:paraId="615E7627" w14:textId="77777777" w:rsidR="00D920C3" w:rsidRPr="000D32E3" w:rsidRDefault="00D920C3" w:rsidP="00D920C3">
            <w:pPr>
              <w:rPr>
                <w:color w:val="000000"/>
                <w:szCs w:val="28"/>
              </w:rPr>
            </w:pPr>
          </w:p>
        </w:tc>
        <w:tc>
          <w:tcPr>
            <w:tcW w:w="2126" w:type="dxa"/>
            <w:shd w:val="clear" w:color="auto" w:fill="auto"/>
          </w:tcPr>
          <w:p w14:paraId="7FE7AB21" w14:textId="77777777" w:rsidR="00D920C3" w:rsidRPr="000D32E3" w:rsidRDefault="00D920C3" w:rsidP="00D920C3">
            <w:pPr>
              <w:rPr>
                <w:szCs w:val="28"/>
              </w:rPr>
            </w:pPr>
            <w:r w:rsidRPr="000D32E3">
              <w:rPr>
                <w:szCs w:val="28"/>
              </w:rPr>
              <w:t>ТТ-100</w:t>
            </w:r>
          </w:p>
        </w:tc>
        <w:tc>
          <w:tcPr>
            <w:tcW w:w="1275" w:type="dxa"/>
            <w:shd w:val="clear" w:color="auto" w:fill="auto"/>
            <w:vAlign w:val="bottom"/>
          </w:tcPr>
          <w:p w14:paraId="759CFF94" w14:textId="77777777" w:rsidR="00D920C3" w:rsidRPr="000D32E3" w:rsidRDefault="00D920C3" w:rsidP="00D920C3">
            <w:pPr>
              <w:rPr>
                <w:color w:val="000000"/>
                <w:szCs w:val="28"/>
              </w:rPr>
            </w:pPr>
            <w:r w:rsidRPr="000D32E3">
              <w:rPr>
                <w:color w:val="000000"/>
                <w:szCs w:val="28"/>
              </w:rPr>
              <w:t>1</w:t>
            </w:r>
          </w:p>
        </w:tc>
        <w:tc>
          <w:tcPr>
            <w:tcW w:w="1276" w:type="dxa"/>
            <w:shd w:val="clear" w:color="auto" w:fill="auto"/>
            <w:vAlign w:val="bottom"/>
          </w:tcPr>
          <w:p w14:paraId="2305D4DE" w14:textId="77777777" w:rsidR="00D920C3" w:rsidRPr="000D32E3" w:rsidRDefault="00D920C3" w:rsidP="00D920C3">
            <w:pPr>
              <w:rPr>
                <w:szCs w:val="28"/>
              </w:rPr>
            </w:pPr>
            <w:r w:rsidRPr="000D32E3">
              <w:rPr>
                <w:szCs w:val="28"/>
              </w:rPr>
              <w:t>2019</w:t>
            </w:r>
          </w:p>
        </w:tc>
        <w:tc>
          <w:tcPr>
            <w:tcW w:w="1418" w:type="dxa"/>
            <w:shd w:val="clear" w:color="auto" w:fill="auto"/>
            <w:vAlign w:val="bottom"/>
          </w:tcPr>
          <w:p w14:paraId="31C4051E" w14:textId="171ED2F1" w:rsidR="00D920C3" w:rsidRPr="000D32E3" w:rsidRDefault="00D920C3" w:rsidP="00D920C3">
            <w:pPr>
              <w:rPr>
                <w:szCs w:val="28"/>
              </w:rPr>
            </w:pPr>
            <w:r>
              <w:rPr>
                <w:color w:val="000000"/>
                <w:szCs w:val="28"/>
              </w:rPr>
              <w:t>6.88</w:t>
            </w:r>
          </w:p>
        </w:tc>
        <w:tc>
          <w:tcPr>
            <w:tcW w:w="1417" w:type="dxa"/>
            <w:vMerge/>
            <w:vAlign w:val="bottom"/>
          </w:tcPr>
          <w:p w14:paraId="480519C7" w14:textId="77777777" w:rsidR="00D920C3" w:rsidRPr="000D32E3" w:rsidRDefault="00D920C3" w:rsidP="00D920C3">
            <w:pPr>
              <w:rPr>
                <w:szCs w:val="28"/>
              </w:rPr>
            </w:pPr>
          </w:p>
        </w:tc>
        <w:tc>
          <w:tcPr>
            <w:tcW w:w="1134" w:type="dxa"/>
            <w:shd w:val="clear" w:color="auto" w:fill="auto"/>
            <w:vAlign w:val="bottom"/>
          </w:tcPr>
          <w:p w14:paraId="06BAC4E2" w14:textId="18A329B9" w:rsidR="00D920C3" w:rsidRPr="000D32E3" w:rsidRDefault="00D920C3" w:rsidP="00D920C3">
            <w:pPr>
              <w:rPr>
                <w:szCs w:val="28"/>
                <w:lang w:val="en-US"/>
              </w:rPr>
            </w:pPr>
            <w:r w:rsidRPr="000D32E3">
              <w:rPr>
                <w:szCs w:val="28"/>
              </w:rPr>
              <w:t>15</w:t>
            </w:r>
            <w:r w:rsidRPr="000D32E3">
              <w:rPr>
                <w:szCs w:val="28"/>
                <w:lang w:val="en-US"/>
              </w:rPr>
              <w:t>5</w:t>
            </w:r>
            <w:r w:rsidRPr="000D32E3">
              <w:rPr>
                <w:szCs w:val="28"/>
              </w:rPr>
              <w:t>.</w:t>
            </w:r>
            <w:r w:rsidRPr="000D32E3">
              <w:rPr>
                <w:szCs w:val="28"/>
                <w:lang w:val="en-US"/>
              </w:rPr>
              <w:t>47</w:t>
            </w:r>
          </w:p>
        </w:tc>
        <w:tc>
          <w:tcPr>
            <w:tcW w:w="1034" w:type="dxa"/>
            <w:shd w:val="clear" w:color="auto" w:fill="auto"/>
            <w:vAlign w:val="bottom"/>
          </w:tcPr>
          <w:p w14:paraId="461FC08F" w14:textId="53CB9DB1" w:rsidR="00D920C3" w:rsidRPr="000D32E3" w:rsidRDefault="00D920C3" w:rsidP="00D920C3">
            <w:pPr>
              <w:rPr>
                <w:szCs w:val="28"/>
                <w:lang w:val="en-US"/>
              </w:rPr>
            </w:pPr>
            <w:r w:rsidRPr="000D32E3">
              <w:rPr>
                <w:szCs w:val="28"/>
              </w:rPr>
              <w:t>9</w:t>
            </w:r>
            <w:r w:rsidRPr="000D32E3">
              <w:rPr>
                <w:szCs w:val="28"/>
                <w:lang w:val="en-US"/>
              </w:rPr>
              <w:t>1</w:t>
            </w:r>
            <w:r w:rsidRPr="000D32E3">
              <w:rPr>
                <w:szCs w:val="28"/>
              </w:rPr>
              <w:t>.</w:t>
            </w:r>
            <w:r w:rsidRPr="000D32E3">
              <w:rPr>
                <w:szCs w:val="28"/>
                <w:lang w:val="en-US"/>
              </w:rPr>
              <w:t>21</w:t>
            </w:r>
          </w:p>
        </w:tc>
        <w:tc>
          <w:tcPr>
            <w:tcW w:w="1376" w:type="dxa"/>
            <w:gridSpan w:val="2"/>
            <w:vMerge/>
            <w:vAlign w:val="bottom"/>
          </w:tcPr>
          <w:p w14:paraId="4B2AF91A" w14:textId="77777777" w:rsidR="00D920C3" w:rsidRPr="000D32E3" w:rsidRDefault="00D920C3" w:rsidP="00D920C3">
            <w:pPr>
              <w:rPr>
                <w:szCs w:val="28"/>
              </w:rPr>
            </w:pPr>
          </w:p>
        </w:tc>
        <w:tc>
          <w:tcPr>
            <w:tcW w:w="1562" w:type="dxa"/>
            <w:shd w:val="clear" w:color="auto" w:fill="auto"/>
            <w:vAlign w:val="bottom"/>
          </w:tcPr>
          <w:p w14:paraId="4AA33B67" w14:textId="77777777" w:rsidR="00D920C3" w:rsidRPr="000D32E3" w:rsidRDefault="00D920C3" w:rsidP="00D920C3">
            <w:pPr>
              <w:rPr>
                <w:szCs w:val="28"/>
              </w:rPr>
            </w:pPr>
            <w:r w:rsidRPr="000D32E3">
              <w:rPr>
                <w:szCs w:val="28"/>
              </w:rPr>
              <w:t>10.2020</w:t>
            </w:r>
          </w:p>
        </w:tc>
      </w:tr>
      <w:tr w:rsidR="004E6B7A" w:rsidRPr="000D32E3" w14:paraId="74A0B19D" w14:textId="77777777" w:rsidTr="00D920C3">
        <w:trPr>
          <w:trHeight w:val="20"/>
        </w:trPr>
        <w:tc>
          <w:tcPr>
            <w:tcW w:w="567" w:type="dxa"/>
            <w:vMerge w:val="restart"/>
          </w:tcPr>
          <w:p w14:paraId="492ACACE" w14:textId="77777777" w:rsidR="004E6B7A" w:rsidRPr="000D32E3" w:rsidRDefault="004E6B7A" w:rsidP="004E6B7A">
            <w:pPr>
              <w:rPr>
                <w:color w:val="000000"/>
                <w:szCs w:val="28"/>
              </w:rPr>
            </w:pPr>
            <w:r w:rsidRPr="000D32E3">
              <w:rPr>
                <w:color w:val="000000"/>
                <w:szCs w:val="28"/>
              </w:rPr>
              <w:t>2</w:t>
            </w:r>
          </w:p>
        </w:tc>
        <w:tc>
          <w:tcPr>
            <w:tcW w:w="1985" w:type="dxa"/>
            <w:vMerge w:val="restart"/>
          </w:tcPr>
          <w:p w14:paraId="09B30C4B" w14:textId="77777777" w:rsidR="004E6B7A" w:rsidRPr="000D32E3" w:rsidRDefault="004E6B7A" w:rsidP="004E6B7A">
            <w:pPr>
              <w:rPr>
                <w:color w:val="000000"/>
                <w:szCs w:val="28"/>
              </w:rPr>
            </w:pPr>
            <w:r w:rsidRPr="000D32E3">
              <w:rPr>
                <w:color w:val="000000"/>
                <w:szCs w:val="28"/>
              </w:rPr>
              <w:t>Котельная, д. Казанцево (мкр. Славино)</w:t>
            </w:r>
          </w:p>
        </w:tc>
        <w:tc>
          <w:tcPr>
            <w:tcW w:w="2126" w:type="dxa"/>
            <w:shd w:val="clear" w:color="auto" w:fill="auto"/>
          </w:tcPr>
          <w:p w14:paraId="34EB495A" w14:textId="77777777" w:rsidR="004E6B7A" w:rsidRPr="000D32E3" w:rsidRDefault="004E6B7A" w:rsidP="00802EE9">
            <w:pPr>
              <w:rPr>
                <w:szCs w:val="28"/>
              </w:rPr>
            </w:pPr>
            <w:r w:rsidRPr="000D32E3">
              <w:rPr>
                <w:szCs w:val="28"/>
              </w:rPr>
              <w:t>водогрейный Vitoplex 100 - 2000</w:t>
            </w:r>
          </w:p>
        </w:tc>
        <w:tc>
          <w:tcPr>
            <w:tcW w:w="1275" w:type="dxa"/>
            <w:shd w:val="clear" w:color="auto" w:fill="auto"/>
            <w:vAlign w:val="bottom"/>
          </w:tcPr>
          <w:p w14:paraId="4169CCB3" w14:textId="77777777" w:rsidR="004E6B7A" w:rsidRPr="000D32E3" w:rsidRDefault="004E6B7A" w:rsidP="00BC7D16">
            <w:pPr>
              <w:rPr>
                <w:szCs w:val="28"/>
              </w:rPr>
            </w:pPr>
            <w:r w:rsidRPr="000D32E3">
              <w:rPr>
                <w:szCs w:val="28"/>
              </w:rPr>
              <w:t>1</w:t>
            </w:r>
          </w:p>
        </w:tc>
        <w:tc>
          <w:tcPr>
            <w:tcW w:w="1276" w:type="dxa"/>
            <w:shd w:val="clear" w:color="auto" w:fill="auto"/>
            <w:vAlign w:val="bottom"/>
          </w:tcPr>
          <w:p w14:paraId="12DEC20D" w14:textId="77777777" w:rsidR="004E6B7A" w:rsidRPr="000D32E3" w:rsidRDefault="004E6B7A" w:rsidP="00BC7D16">
            <w:pPr>
              <w:rPr>
                <w:szCs w:val="28"/>
              </w:rPr>
            </w:pPr>
            <w:r w:rsidRPr="000D32E3">
              <w:rPr>
                <w:szCs w:val="28"/>
              </w:rPr>
              <w:t>2014</w:t>
            </w:r>
          </w:p>
        </w:tc>
        <w:tc>
          <w:tcPr>
            <w:tcW w:w="1418" w:type="dxa"/>
            <w:shd w:val="clear" w:color="auto" w:fill="auto"/>
            <w:vAlign w:val="bottom"/>
          </w:tcPr>
          <w:p w14:paraId="06C72A18" w14:textId="77777777" w:rsidR="004E6B7A" w:rsidRPr="000D32E3" w:rsidRDefault="004E6B7A" w:rsidP="00BC7D16">
            <w:pPr>
              <w:rPr>
                <w:szCs w:val="28"/>
              </w:rPr>
            </w:pPr>
            <w:r w:rsidRPr="000D32E3">
              <w:rPr>
                <w:szCs w:val="28"/>
              </w:rPr>
              <w:t>1</w:t>
            </w:r>
            <w:r w:rsidRPr="000D32E3">
              <w:rPr>
                <w:szCs w:val="28"/>
                <w:lang w:val="en-US"/>
              </w:rPr>
              <w:t>.</w:t>
            </w:r>
            <w:r w:rsidRPr="000D32E3">
              <w:rPr>
                <w:szCs w:val="28"/>
              </w:rPr>
              <w:t>72</w:t>
            </w:r>
          </w:p>
        </w:tc>
        <w:tc>
          <w:tcPr>
            <w:tcW w:w="1417" w:type="dxa"/>
            <w:vMerge w:val="restart"/>
            <w:vAlign w:val="bottom"/>
          </w:tcPr>
          <w:p w14:paraId="21A68521" w14:textId="77777777" w:rsidR="004E6B7A" w:rsidRPr="000D32E3" w:rsidRDefault="004E6B7A" w:rsidP="00BC7D16">
            <w:pPr>
              <w:rPr>
                <w:szCs w:val="28"/>
              </w:rPr>
            </w:pPr>
            <w:r w:rsidRPr="000D32E3">
              <w:rPr>
                <w:szCs w:val="28"/>
              </w:rPr>
              <w:t>7.74</w:t>
            </w:r>
          </w:p>
        </w:tc>
        <w:tc>
          <w:tcPr>
            <w:tcW w:w="1134" w:type="dxa"/>
            <w:shd w:val="clear" w:color="auto" w:fill="auto"/>
            <w:vAlign w:val="bottom"/>
          </w:tcPr>
          <w:p w14:paraId="0C4E157D" w14:textId="74CD834A" w:rsidR="004E6B7A" w:rsidRPr="00A43D59" w:rsidRDefault="00024257" w:rsidP="00024257">
            <w:pPr>
              <w:rPr>
                <w:szCs w:val="28"/>
              </w:rPr>
            </w:pPr>
            <w:r w:rsidRPr="00A43D59">
              <w:rPr>
                <w:szCs w:val="28"/>
              </w:rPr>
              <w:t>158</w:t>
            </w:r>
            <w:r w:rsidR="00A43D59">
              <w:rPr>
                <w:szCs w:val="28"/>
              </w:rPr>
              <w:t>.</w:t>
            </w:r>
            <w:r w:rsidRPr="00A43D59">
              <w:rPr>
                <w:szCs w:val="28"/>
              </w:rPr>
              <w:t>60</w:t>
            </w:r>
          </w:p>
        </w:tc>
        <w:tc>
          <w:tcPr>
            <w:tcW w:w="1034" w:type="dxa"/>
            <w:shd w:val="clear" w:color="auto" w:fill="auto"/>
            <w:vAlign w:val="bottom"/>
          </w:tcPr>
          <w:p w14:paraId="2A9B0F5D" w14:textId="2EC6BC59" w:rsidR="004E6B7A" w:rsidRPr="00A43D59" w:rsidRDefault="00024257" w:rsidP="00BC7D16">
            <w:pPr>
              <w:rPr>
                <w:szCs w:val="28"/>
              </w:rPr>
            </w:pPr>
            <w:r w:rsidRPr="00A43D59">
              <w:rPr>
                <w:szCs w:val="28"/>
              </w:rPr>
              <w:t>90</w:t>
            </w:r>
            <w:r w:rsidR="00A43D59">
              <w:rPr>
                <w:szCs w:val="28"/>
              </w:rPr>
              <w:t>.</w:t>
            </w:r>
            <w:r w:rsidRPr="00A43D59">
              <w:rPr>
                <w:szCs w:val="28"/>
              </w:rPr>
              <w:t>18</w:t>
            </w:r>
          </w:p>
        </w:tc>
        <w:tc>
          <w:tcPr>
            <w:tcW w:w="1376" w:type="dxa"/>
            <w:gridSpan w:val="2"/>
            <w:vMerge w:val="restart"/>
            <w:vAlign w:val="bottom"/>
          </w:tcPr>
          <w:p w14:paraId="19A92A0B" w14:textId="0CF9DC41" w:rsidR="004E6B7A" w:rsidRPr="00A43D59" w:rsidRDefault="00024257" w:rsidP="00BC7D16">
            <w:pPr>
              <w:rPr>
                <w:szCs w:val="28"/>
              </w:rPr>
            </w:pPr>
            <w:r w:rsidRPr="00A43D59">
              <w:rPr>
                <w:szCs w:val="28"/>
              </w:rPr>
              <w:t>159</w:t>
            </w:r>
            <w:r w:rsidR="00A43D59">
              <w:rPr>
                <w:szCs w:val="28"/>
              </w:rPr>
              <w:t>.</w:t>
            </w:r>
            <w:r w:rsidRPr="00A43D59">
              <w:rPr>
                <w:szCs w:val="28"/>
              </w:rPr>
              <w:t>75</w:t>
            </w:r>
          </w:p>
        </w:tc>
        <w:tc>
          <w:tcPr>
            <w:tcW w:w="1562" w:type="dxa"/>
            <w:shd w:val="clear" w:color="auto" w:fill="auto"/>
            <w:vAlign w:val="bottom"/>
          </w:tcPr>
          <w:p w14:paraId="09BEB7E0" w14:textId="09592BB7" w:rsidR="004E6B7A" w:rsidRPr="00A43D59" w:rsidRDefault="004E6B7A" w:rsidP="00024257">
            <w:pPr>
              <w:rPr>
                <w:szCs w:val="28"/>
              </w:rPr>
            </w:pPr>
            <w:r w:rsidRPr="00A43D59">
              <w:rPr>
                <w:szCs w:val="28"/>
              </w:rPr>
              <w:t xml:space="preserve">II квартал </w:t>
            </w:r>
            <w:r w:rsidR="00D920C3">
              <w:rPr>
                <w:szCs w:val="28"/>
              </w:rPr>
              <w:t>2022</w:t>
            </w:r>
            <w:r w:rsidRPr="00A43D59">
              <w:rPr>
                <w:szCs w:val="28"/>
              </w:rPr>
              <w:t xml:space="preserve"> г.</w:t>
            </w:r>
          </w:p>
        </w:tc>
      </w:tr>
      <w:tr w:rsidR="004E6B7A" w:rsidRPr="000D32E3" w14:paraId="47989E9C" w14:textId="77777777" w:rsidTr="00D920C3">
        <w:trPr>
          <w:trHeight w:val="20"/>
        </w:trPr>
        <w:tc>
          <w:tcPr>
            <w:tcW w:w="567" w:type="dxa"/>
            <w:vMerge/>
            <w:vAlign w:val="center"/>
          </w:tcPr>
          <w:p w14:paraId="53CAB870" w14:textId="77777777" w:rsidR="004E6B7A" w:rsidRPr="000D32E3" w:rsidRDefault="004E6B7A" w:rsidP="004E6B7A">
            <w:pPr>
              <w:rPr>
                <w:color w:val="000000"/>
                <w:szCs w:val="28"/>
              </w:rPr>
            </w:pPr>
          </w:p>
        </w:tc>
        <w:tc>
          <w:tcPr>
            <w:tcW w:w="1985" w:type="dxa"/>
            <w:vMerge/>
            <w:vAlign w:val="center"/>
          </w:tcPr>
          <w:p w14:paraId="231289D0" w14:textId="77777777" w:rsidR="004E6B7A" w:rsidRPr="000D32E3" w:rsidRDefault="004E6B7A" w:rsidP="004E6B7A">
            <w:pPr>
              <w:rPr>
                <w:color w:val="000000"/>
                <w:szCs w:val="28"/>
              </w:rPr>
            </w:pPr>
          </w:p>
        </w:tc>
        <w:tc>
          <w:tcPr>
            <w:tcW w:w="2126" w:type="dxa"/>
            <w:shd w:val="clear" w:color="auto" w:fill="auto"/>
          </w:tcPr>
          <w:p w14:paraId="193DC456" w14:textId="77777777" w:rsidR="004E6B7A" w:rsidRPr="000D32E3" w:rsidRDefault="004E6B7A" w:rsidP="00802EE9">
            <w:pPr>
              <w:rPr>
                <w:szCs w:val="28"/>
              </w:rPr>
            </w:pPr>
            <w:r w:rsidRPr="000D32E3">
              <w:rPr>
                <w:szCs w:val="28"/>
              </w:rPr>
              <w:t>водогрейный Vitoplex 100 - 2000</w:t>
            </w:r>
          </w:p>
        </w:tc>
        <w:tc>
          <w:tcPr>
            <w:tcW w:w="1275" w:type="dxa"/>
            <w:shd w:val="clear" w:color="auto" w:fill="auto"/>
            <w:vAlign w:val="bottom"/>
          </w:tcPr>
          <w:p w14:paraId="71A1CD90" w14:textId="77777777" w:rsidR="004E6B7A" w:rsidRPr="000D32E3" w:rsidRDefault="004E6B7A" w:rsidP="00BC7D16">
            <w:pPr>
              <w:rPr>
                <w:szCs w:val="28"/>
              </w:rPr>
            </w:pPr>
            <w:r w:rsidRPr="000D32E3">
              <w:rPr>
                <w:szCs w:val="28"/>
              </w:rPr>
              <w:t>1</w:t>
            </w:r>
          </w:p>
        </w:tc>
        <w:tc>
          <w:tcPr>
            <w:tcW w:w="1276" w:type="dxa"/>
            <w:shd w:val="clear" w:color="auto" w:fill="auto"/>
            <w:vAlign w:val="bottom"/>
          </w:tcPr>
          <w:p w14:paraId="67580199" w14:textId="77777777" w:rsidR="004E6B7A" w:rsidRPr="000D32E3" w:rsidRDefault="004E6B7A" w:rsidP="00BC7D16">
            <w:pPr>
              <w:rPr>
                <w:szCs w:val="28"/>
              </w:rPr>
            </w:pPr>
            <w:r w:rsidRPr="000D32E3">
              <w:rPr>
                <w:szCs w:val="28"/>
              </w:rPr>
              <w:t>2014</w:t>
            </w:r>
          </w:p>
        </w:tc>
        <w:tc>
          <w:tcPr>
            <w:tcW w:w="1418" w:type="dxa"/>
            <w:shd w:val="clear" w:color="auto" w:fill="auto"/>
            <w:vAlign w:val="bottom"/>
          </w:tcPr>
          <w:p w14:paraId="36424730" w14:textId="77777777" w:rsidR="004E6B7A" w:rsidRPr="000D32E3" w:rsidRDefault="004E6B7A" w:rsidP="00BC7D16">
            <w:pPr>
              <w:rPr>
                <w:szCs w:val="28"/>
              </w:rPr>
            </w:pPr>
            <w:r w:rsidRPr="000D32E3">
              <w:rPr>
                <w:szCs w:val="28"/>
              </w:rPr>
              <w:t>1</w:t>
            </w:r>
            <w:r w:rsidRPr="000D32E3">
              <w:rPr>
                <w:szCs w:val="28"/>
                <w:lang w:val="en-US"/>
              </w:rPr>
              <w:t>.</w:t>
            </w:r>
            <w:r w:rsidRPr="000D32E3">
              <w:rPr>
                <w:szCs w:val="28"/>
              </w:rPr>
              <w:t>72</w:t>
            </w:r>
          </w:p>
        </w:tc>
        <w:tc>
          <w:tcPr>
            <w:tcW w:w="1417" w:type="dxa"/>
            <w:vMerge/>
            <w:vAlign w:val="bottom"/>
          </w:tcPr>
          <w:p w14:paraId="27B1D8E7" w14:textId="77777777" w:rsidR="004E6B7A" w:rsidRPr="000D32E3" w:rsidRDefault="004E6B7A" w:rsidP="00BC7D16">
            <w:pPr>
              <w:rPr>
                <w:color w:val="000000"/>
                <w:szCs w:val="28"/>
              </w:rPr>
            </w:pPr>
          </w:p>
        </w:tc>
        <w:tc>
          <w:tcPr>
            <w:tcW w:w="1134" w:type="dxa"/>
            <w:shd w:val="clear" w:color="auto" w:fill="auto"/>
            <w:vAlign w:val="bottom"/>
          </w:tcPr>
          <w:p w14:paraId="6CDACEF0" w14:textId="15460E1F" w:rsidR="004E6B7A" w:rsidRPr="00A43D59" w:rsidRDefault="00024257" w:rsidP="00BC7D16">
            <w:pPr>
              <w:rPr>
                <w:szCs w:val="28"/>
              </w:rPr>
            </w:pPr>
            <w:r w:rsidRPr="00A43D59">
              <w:rPr>
                <w:szCs w:val="28"/>
              </w:rPr>
              <w:t>158</w:t>
            </w:r>
            <w:r w:rsidR="00A43D59">
              <w:rPr>
                <w:szCs w:val="28"/>
              </w:rPr>
              <w:t>.</w:t>
            </w:r>
            <w:r w:rsidRPr="00A43D59">
              <w:rPr>
                <w:szCs w:val="28"/>
              </w:rPr>
              <w:t>76</w:t>
            </w:r>
          </w:p>
        </w:tc>
        <w:tc>
          <w:tcPr>
            <w:tcW w:w="1034" w:type="dxa"/>
            <w:shd w:val="clear" w:color="auto" w:fill="auto"/>
            <w:vAlign w:val="bottom"/>
          </w:tcPr>
          <w:p w14:paraId="2141AFCC" w14:textId="63ABE582" w:rsidR="004E6B7A" w:rsidRPr="00A43D59" w:rsidRDefault="00024257" w:rsidP="00BC7D16">
            <w:pPr>
              <w:rPr>
                <w:szCs w:val="28"/>
              </w:rPr>
            </w:pPr>
            <w:r w:rsidRPr="00A43D59">
              <w:rPr>
                <w:szCs w:val="28"/>
              </w:rPr>
              <w:t>90</w:t>
            </w:r>
            <w:r w:rsidR="00A43D59">
              <w:rPr>
                <w:szCs w:val="28"/>
              </w:rPr>
              <w:t>.</w:t>
            </w:r>
            <w:r w:rsidRPr="00A43D59">
              <w:rPr>
                <w:szCs w:val="28"/>
              </w:rPr>
              <w:t>09</w:t>
            </w:r>
          </w:p>
        </w:tc>
        <w:tc>
          <w:tcPr>
            <w:tcW w:w="1376" w:type="dxa"/>
            <w:gridSpan w:val="2"/>
            <w:vMerge/>
            <w:vAlign w:val="bottom"/>
          </w:tcPr>
          <w:p w14:paraId="7001DA15" w14:textId="77777777" w:rsidR="004E6B7A" w:rsidRPr="00A43D59" w:rsidRDefault="004E6B7A" w:rsidP="00BC7D16">
            <w:pPr>
              <w:rPr>
                <w:color w:val="000000"/>
                <w:szCs w:val="28"/>
              </w:rPr>
            </w:pPr>
          </w:p>
        </w:tc>
        <w:tc>
          <w:tcPr>
            <w:tcW w:w="1562" w:type="dxa"/>
            <w:shd w:val="clear" w:color="auto" w:fill="auto"/>
            <w:vAlign w:val="bottom"/>
          </w:tcPr>
          <w:p w14:paraId="12184195" w14:textId="2DF290BF" w:rsidR="004E6B7A" w:rsidRPr="00A43D59" w:rsidRDefault="00024257" w:rsidP="00BC7D16">
            <w:pPr>
              <w:rPr>
                <w:szCs w:val="28"/>
              </w:rPr>
            </w:pPr>
            <w:r w:rsidRPr="00A43D59">
              <w:rPr>
                <w:szCs w:val="28"/>
              </w:rPr>
              <w:t xml:space="preserve">II квартал </w:t>
            </w:r>
            <w:r w:rsidR="00D920C3">
              <w:rPr>
                <w:szCs w:val="28"/>
              </w:rPr>
              <w:t>2022</w:t>
            </w:r>
            <w:r w:rsidR="004E6B7A" w:rsidRPr="00A43D59">
              <w:rPr>
                <w:szCs w:val="28"/>
              </w:rPr>
              <w:t xml:space="preserve"> г.</w:t>
            </w:r>
          </w:p>
        </w:tc>
      </w:tr>
      <w:tr w:rsidR="004E6B7A" w:rsidRPr="000D32E3" w14:paraId="6C843C0C" w14:textId="77777777" w:rsidTr="00D920C3">
        <w:trPr>
          <w:trHeight w:val="20"/>
        </w:trPr>
        <w:tc>
          <w:tcPr>
            <w:tcW w:w="567" w:type="dxa"/>
            <w:vMerge/>
            <w:vAlign w:val="center"/>
          </w:tcPr>
          <w:p w14:paraId="4509AA54" w14:textId="77777777" w:rsidR="004E6B7A" w:rsidRPr="000D32E3" w:rsidRDefault="004E6B7A" w:rsidP="004E6B7A">
            <w:pPr>
              <w:rPr>
                <w:color w:val="000000"/>
                <w:szCs w:val="28"/>
              </w:rPr>
            </w:pPr>
          </w:p>
        </w:tc>
        <w:tc>
          <w:tcPr>
            <w:tcW w:w="1985" w:type="dxa"/>
            <w:vMerge/>
            <w:vAlign w:val="center"/>
          </w:tcPr>
          <w:p w14:paraId="1ED82253" w14:textId="77777777" w:rsidR="004E6B7A" w:rsidRPr="000D32E3" w:rsidRDefault="004E6B7A" w:rsidP="004E6B7A">
            <w:pPr>
              <w:rPr>
                <w:color w:val="000000"/>
                <w:szCs w:val="28"/>
              </w:rPr>
            </w:pPr>
          </w:p>
        </w:tc>
        <w:tc>
          <w:tcPr>
            <w:tcW w:w="2126" w:type="dxa"/>
            <w:shd w:val="clear" w:color="auto" w:fill="auto"/>
          </w:tcPr>
          <w:p w14:paraId="64A97A67" w14:textId="77777777" w:rsidR="004E6B7A" w:rsidRPr="000D32E3" w:rsidRDefault="004E6B7A" w:rsidP="00802EE9">
            <w:pPr>
              <w:rPr>
                <w:szCs w:val="28"/>
              </w:rPr>
            </w:pPr>
            <w:r w:rsidRPr="000D32E3">
              <w:rPr>
                <w:szCs w:val="28"/>
              </w:rPr>
              <w:t>водогрейный Энтророс ТТ100 - 5000</w:t>
            </w:r>
          </w:p>
        </w:tc>
        <w:tc>
          <w:tcPr>
            <w:tcW w:w="1275" w:type="dxa"/>
            <w:shd w:val="clear" w:color="auto" w:fill="auto"/>
            <w:vAlign w:val="bottom"/>
          </w:tcPr>
          <w:p w14:paraId="54C9C0B8" w14:textId="77777777" w:rsidR="004E6B7A" w:rsidRPr="000D32E3" w:rsidRDefault="004E6B7A" w:rsidP="00BC7D16">
            <w:pPr>
              <w:rPr>
                <w:szCs w:val="28"/>
              </w:rPr>
            </w:pPr>
            <w:r w:rsidRPr="000D32E3">
              <w:rPr>
                <w:szCs w:val="28"/>
              </w:rPr>
              <w:t>1</w:t>
            </w:r>
          </w:p>
        </w:tc>
        <w:tc>
          <w:tcPr>
            <w:tcW w:w="1276" w:type="dxa"/>
            <w:shd w:val="clear" w:color="auto" w:fill="auto"/>
            <w:vAlign w:val="bottom"/>
          </w:tcPr>
          <w:p w14:paraId="5AF343FC" w14:textId="77777777" w:rsidR="004E6B7A" w:rsidRPr="000D32E3" w:rsidRDefault="004E6B7A" w:rsidP="00BC7D16">
            <w:pPr>
              <w:rPr>
                <w:szCs w:val="28"/>
              </w:rPr>
            </w:pPr>
            <w:r w:rsidRPr="000D32E3">
              <w:rPr>
                <w:szCs w:val="28"/>
              </w:rPr>
              <w:t>2017</w:t>
            </w:r>
          </w:p>
        </w:tc>
        <w:tc>
          <w:tcPr>
            <w:tcW w:w="1418" w:type="dxa"/>
            <w:shd w:val="clear" w:color="auto" w:fill="auto"/>
            <w:vAlign w:val="bottom"/>
          </w:tcPr>
          <w:p w14:paraId="4183FF07" w14:textId="77777777" w:rsidR="004E6B7A" w:rsidRPr="000D32E3" w:rsidRDefault="004E6B7A" w:rsidP="00BC7D16">
            <w:pPr>
              <w:rPr>
                <w:szCs w:val="28"/>
              </w:rPr>
            </w:pPr>
            <w:r w:rsidRPr="000D32E3">
              <w:rPr>
                <w:szCs w:val="28"/>
              </w:rPr>
              <w:t>4</w:t>
            </w:r>
            <w:r w:rsidRPr="000D32E3">
              <w:rPr>
                <w:szCs w:val="28"/>
                <w:lang w:val="en-US"/>
              </w:rPr>
              <w:t>.</w:t>
            </w:r>
            <w:r w:rsidRPr="000D32E3">
              <w:rPr>
                <w:szCs w:val="28"/>
              </w:rPr>
              <w:t>3</w:t>
            </w:r>
          </w:p>
        </w:tc>
        <w:tc>
          <w:tcPr>
            <w:tcW w:w="1417" w:type="dxa"/>
            <w:vMerge/>
            <w:vAlign w:val="bottom"/>
          </w:tcPr>
          <w:p w14:paraId="7FDB7945" w14:textId="77777777" w:rsidR="004E6B7A" w:rsidRPr="000D32E3" w:rsidRDefault="004E6B7A" w:rsidP="00BC7D16">
            <w:pPr>
              <w:rPr>
                <w:color w:val="000000"/>
                <w:szCs w:val="28"/>
              </w:rPr>
            </w:pPr>
          </w:p>
        </w:tc>
        <w:tc>
          <w:tcPr>
            <w:tcW w:w="1134" w:type="dxa"/>
            <w:shd w:val="clear" w:color="auto" w:fill="auto"/>
            <w:vAlign w:val="bottom"/>
          </w:tcPr>
          <w:p w14:paraId="21C84215" w14:textId="4B707DF0" w:rsidR="004E6B7A" w:rsidRPr="00A43D59" w:rsidRDefault="00024257" w:rsidP="00BC7D16">
            <w:pPr>
              <w:rPr>
                <w:szCs w:val="28"/>
              </w:rPr>
            </w:pPr>
            <w:r w:rsidRPr="00A43D59">
              <w:rPr>
                <w:szCs w:val="28"/>
              </w:rPr>
              <w:t>156</w:t>
            </w:r>
            <w:r w:rsidR="00A43D59">
              <w:rPr>
                <w:szCs w:val="28"/>
              </w:rPr>
              <w:t>.</w:t>
            </w:r>
            <w:r w:rsidRPr="00A43D59">
              <w:rPr>
                <w:szCs w:val="28"/>
              </w:rPr>
              <w:t>42</w:t>
            </w:r>
          </w:p>
        </w:tc>
        <w:tc>
          <w:tcPr>
            <w:tcW w:w="1034" w:type="dxa"/>
            <w:shd w:val="clear" w:color="auto" w:fill="auto"/>
            <w:vAlign w:val="bottom"/>
          </w:tcPr>
          <w:p w14:paraId="1A9BD667" w14:textId="449359EA" w:rsidR="004E6B7A" w:rsidRPr="00A43D59" w:rsidRDefault="00024257" w:rsidP="00BC7D16">
            <w:pPr>
              <w:rPr>
                <w:szCs w:val="28"/>
              </w:rPr>
            </w:pPr>
            <w:r w:rsidRPr="00A43D59">
              <w:rPr>
                <w:szCs w:val="28"/>
              </w:rPr>
              <w:t>91</w:t>
            </w:r>
            <w:r w:rsidR="00A43D59">
              <w:rPr>
                <w:szCs w:val="28"/>
              </w:rPr>
              <w:t>.</w:t>
            </w:r>
            <w:r w:rsidRPr="00A43D59">
              <w:rPr>
                <w:szCs w:val="28"/>
              </w:rPr>
              <w:t>43</w:t>
            </w:r>
          </w:p>
        </w:tc>
        <w:tc>
          <w:tcPr>
            <w:tcW w:w="1376" w:type="dxa"/>
            <w:gridSpan w:val="2"/>
            <w:vMerge/>
            <w:vAlign w:val="bottom"/>
          </w:tcPr>
          <w:p w14:paraId="677CFECA" w14:textId="77777777" w:rsidR="004E6B7A" w:rsidRPr="00A43D59" w:rsidRDefault="004E6B7A" w:rsidP="00BC7D16">
            <w:pPr>
              <w:rPr>
                <w:color w:val="000000"/>
                <w:szCs w:val="28"/>
              </w:rPr>
            </w:pPr>
          </w:p>
        </w:tc>
        <w:tc>
          <w:tcPr>
            <w:tcW w:w="1562" w:type="dxa"/>
            <w:shd w:val="clear" w:color="auto" w:fill="auto"/>
            <w:vAlign w:val="bottom"/>
          </w:tcPr>
          <w:p w14:paraId="41476F43" w14:textId="37305B24" w:rsidR="004E6B7A" w:rsidRPr="00A43D59" w:rsidRDefault="00024257" w:rsidP="00BC7D16">
            <w:pPr>
              <w:rPr>
                <w:szCs w:val="28"/>
              </w:rPr>
            </w:pPr>
            <w:r w:rsidRPr="00A43D59">
              <w:rPr>
                <w:szCs w:val="28"/>
              </w:rPr>
              <w:t xml:space="preserve">II квартал </w:t>
            </w:r>
            <w:r w:rsidR="00D920C3">
              <w:rPr>
                <w:szCs w:val="28"/>
              </w:rPr>
              <w:t>2022</w:t>
            </w:r>
            <w:r w:rsidR="004E6B7A" w:rsidRPr="00A43D59">
              <w:rPr>
                <w:szCs w:val="28"/>
              </w:rPr>
              <w:t xml:space="preserve"> г.</w:t>
            </w:r>
          </w:p>
        </w:tc>
      </w:tr>
      <w:tr w:rsidR="004E6B7A" w:rsidRPr="004E6B7A" w14:paraId="790A5F2B" w14:textId="77777777" w:rsidTr="00D920C3">
        <w:trPr>
          <w:trHeight w:val="20"/>
        </w:trPr>
        <w:tc>
          <w:tcPr>
            <w:tcW w:w="4678" w:type="dxa"/>
            <w:gridSpan w:val="3"/>
            <w:shd w:val="clear" w:color="auto" w:fill="auto"/>
            <w:hideMark/>
          </w:tcPr>
          <w:p w14:paraId="280088FA" w14:textId="77777777" w:rsidR="004E6B7A" w:rsidRPr="000D32E3" w:rsidRDefault="004E6B7A" w:rsidP="00802EE9">
            <w:pPr>
              <w:rPr>
                <w:color w:val="000000"/>
                <w:szCs w:val="28"/>
              </w:rPr>
            </w:pPr>
            <w:r w:rsidRPr="000D32E3">
              <w:rPr>
                <w:color w:val="000000"/>
                <w:szCs w:val="28"/>
              </w:rPr>
              <w:t>Итого</w:t>
            </w:r>
          </w:p>
        </w:tc>
        <w:tc>
          <w:tcPr>
            <w:tcW w:w="1275" w:type="dxa"/>
            <w:shd w:val="clear" w:color="auto" w:fill="auto"/>
            <w:vAlign w:val="bottom"/>
            <w:hideMark/>
          </w:tcPr>
          <w:p w14:paraId="3793B8F6" w14:textId="32AF7B17" w:rsidR="004E6B7A" w:rsidRPr="000D32E3" w:rsidRDefault="00486CF2" w:rsidP="00BC7D16">
            <w:pPr>
              <w:rPr>
                <w:color w:val="000000"/>
                <w:szCs w:val="28"/>
              </w:rPr>
            </w:pPr>
            <w:r>
              <w:rPr>
                <w:color w:val="000000"/>
                <w:szCs w:val="28"/>
              </w:rPr>
              <w:t>7</w:t>
            </w:r>
          </w:p>
        </w:tc>
        <w:tc>
          <w:tcPr>
            <w:tcW w:w="1276" w:type="dxa"/>
            <w:shd w:val="clear" w:color="auto" w:fill="auto"/>
            <w:vAlign w:val="bottom"/>
            <w:hideMark/>
          </w:tcPr>
          <w:p w14:paraId="392B7C8D" w14:textId="77777777" w:rsidR="004E6B7A" w:rsidRPr="000D32E3" w:rsidRDefault="004E6B7A" w:rsidP="00BC7D16">
            <w:pPr>
              <w:rPr>
                <w:color w:val="000000"/>
                <w:szCs w:val="28"/>
              </w:rPr>
            </w:pPr>
            <w:r w:rsidRPr="000D32E3">
              <w:rPr>
                <w:color w:val="000000"/>
                <w:szCs w:val="28"/>
              </w:rPr>
              <w:t> </w:t>
            </w:r>
          </w:p>
        </w:tc>
        <w:tc>
          <w:tcPr>
            <w:tcW w:w="1418" w:type="dxa"/>
            <w:shd w:val="clear" w:color="auto" w:fill="auto"/>
            <w:vAlign w:val="bottom"/>
            <w:hideMark/>
          </w:tcPr>
          <w:p w14:paraId="5455F621" w14:textId="5467FB8A" w:rsidR="004E6B7A" w:rsidRPr="000D32E3" w:rsidRDefault="00D920C3" w:rsidP="00BC7D16">
            <w:pPr>
              <w:rPr>
                <w:color w:val="000000"/>
                <w:szCs w:val="28"/>
              </w:rPr>
            </w:pPr>
            <w:r>
              <w:rPr>
                <w:color w:val="000000"/>
                <w:szCs w:val="28"/>
              </w:rPr>
              <w:t>26.66</w:t>
            </w:r>
          </w:p>
        </w:tc>
        <w:tc>
          <w:tcPr>
            <w:tcW w:w="1417" w:type="dxa"/>
            <w:shd w:val="clear" w:color="auto" w:fill="auto"/>
            <w:vAlign w:val="bottom"/>
            <w:hideMark/>
          </w:tcPr>
          <w:p w14:paraId="00D01FB7" w14:textId="30D96C1B" w:rsidR="004E6B7A" w:rsidRPr="004E6B7A" w:rsidRDefault="00D920C3" w:rsidP="00BC7D16">
            <w:pPr>
              <w:rPr>
                <w:color w:val="000000"/>
                <w:szCs w:val="28"/>
              </w:rPr>
            </w:pPr>
            <w:r>
              <w:rPr>
                <w:color w:val="000000"/>
                <w:szCs w:val="28"/>
              </w:rPr>
              <w:t>26.66</w:t>
            </w:r>
          </w:p>
        </w:tc>
        <w:tc>
          <w:tcPr>
            <w:tcW w:w="1134" w:type="dxa"/>
            <w:shd w:val="clear" w:color="auto" w:fill="auto"/>
            <w:vAlign w:val="bottom"/>
            <w:hideMark/>
          </w:tcPr>
          <w:p w14:paraId="4B5D6D25" w14:textId="77777777" w:rsidR="004E6B7A" w:rsidRPr="00A43D59" w:rsidRDefault="004E6B7A" w:rsidP="00BC7D16">
            <w:pPr>
              <w:rPr>
                <w:color w:val="000000"/>
                <w:szCs w:val="28"/>
              </w:rPr>
            </w:pPr>
            <w:r w:rsidRPr="00A43D59">
              <w:rPr>
                <w:color w:val="000000"/>
                <w:szCs w:val="28"/>
              </w:rPr>
              <w:t> </w:t>
            </w:r>
          </w:p>
        </w:tc>
        <w:tc>
          <w:tcPr>
            <w:tcW w:w="1046" w:type="dxa"/>
            <w:gridSpan w:val="2"/>
            <w:shd w:val="clear" w:color="auto" w:fill="auto"/>
            <w:vAlign w:val="bottom"/>
            <w:hideMark/>
          </w:tcPr>
          <w:p w14:paraId="5A311116" w14:textId="77777777" w:rsidR="004E6B7A" w:rsidRPr="00A43D59" w:rsidRDefault="004E6B7A" w:rsidP="00BC7D16">
            <w:pPr>
              <w:rPr>
                <w:color w:val="000000"/>
                <w:szCs w:val="28"/>
              </w:rPr>
            </w:pPr>
          </w:p>
        </w:tc>
        <w:tc>
          <w:tcPr>
            <w:tcW w:w="1364" w:type="dxa"/>
            <w:shd w:val="clear" w:color="auto" w:fill="auto"/>
            <w:vAlign w:val="bottom"/>
            <w:hideMark/>
          </w:tcPr>
          <w:p w14:paraId="27696CD5" w14:textId="77777777" w:rsidR="004E6B7A" w:rsidRPr="00A43D59" w:rsidRDefault="004E6B7A" w:rsidP="00BC7D16">
            <w:pPr>
              <w:rPr>
                <w:color w:val="000000"/>
                <w:szCs w:val="28"/>
              </w:rPr>
            </w:pPr>
            <w:r w:rsidRPr="00A43D59">
              <w:rPr>
                <w:color w:val="000000"/>
                <w:szCs w:val="28"/>
              </w:rPr>
              <w:t> </w:t>
            </w:r>
          </w:p>
        </w:tc>
        <w:tc>
          <w:tcPr>
            <w:tcW w:w="1562" w:type="dxa"/>
            <w:shd w:val="clear" w:color="auto" w:fill="auto"/>
            <w:vAlign w:val="bottom"/>
            <w:hideMark/>
          </w:tcPr>
          <w:p w14:paraId="1280FA2E" w14:textId="77777777" w:rsidR="004E6B7A" w:rsidRPr="00A43D59" w:rsidRDefault="004E6B7A" w:rsidP="00BC7D16">
            <w:pPr>
              <w:rPr>
                <w:color w:val="000000"/>
                <w:szCs w:val="28"/>
              </w:rPr>
            </w:pPr>
            <w:r w:rsidRPr="00A43D59">
              <w:rPr>
                <w:color w:val="000000"/>
                <w:szCs w:val="28"/>
              </w:rPr>
              <w:t> </w:t>
            </w:r>
          </w:p>
        </w:tc>
      </w:tr>
    </w:tbl>
    <w:p w14:paraId="796544E5" w14:textId="25ADC8C4" w:rsidR="004E6B7A" w:rsidRDefault="004E6B7A" w:rsidP="006145CF">
      <w:pPr>
        <w:pStyle w:val="afffe"/>
        <w:sectPr w:rsidR="004E6B7A" w:rsidSect="006145CF">
          <w:pgSz w:w="16838" w:h="11906" w:orient="landscape"/>
          <w:pgMar w:top="1418" w:right="1134" w:bottom="964" w:left="1134" w:header="709" w:footer="709" w:gutter="0"/>
          <w:cols w:space="708"/>
          <w:docGrid w:linePitch="360"/>
        </w:sectPr>
      </w:pPr>
    </w:p>
    <w:p w14:paraId="78960CD0" w14:textId="13C07B52" w:rsidR="001613DF" w:rsidRDefault="001613DF" w:rsidP="006145CF">
      <w:pPr>
        <w:pStyle w:val="afffc"/>
      </w:pPr>
      <w:bookmarkStart w:id="366" w:name="_Toc101972917"/>
      <w:bookmarkStart w:id="367" w:name="_Toc136911421"/>
      <w:r>
        <w:lastRenderedPageBreak/>
        <w:t xml:space="preserve">Таблица </w:t>
      </w:r>
      <w:r w:rsidR="00DD1051">
        <w:t>1.2.1.</w:t>
      </w:r>
      <w:r>
        <w:t>3.1</w:t>
      </w:r>
      <w:r w:rsidRPr="004B714A">
        <w:t xml:space="preserve">. </w:t>
      </w:r>
      <w:r>
        <w:t>О</w:t>
      </w:r>
      <w:r w:rsidRPr="00315375">
        <w:t>бъем потребления тепловой энергии (мощности) на собственные и хозяйственные нужды и параметры тепловой мощности нетто котельных</w:t>
      </w:r>
      <w:r w:rsidR="0059526B">
        <w:t xml:space="preserve"> на </w:t>
      </w:r>
      <w:r w:rsidR="00D920C3">
        <w:t>2022</w:t>
      </w:r>
      <w:r w:rsidR="0059526B">
        <w:t>год</w:t>
      </w:r>
      <w:bookmarkEnd w:id="366"/>
      <w:bookmarkEnd w:id="367"/>
    </w:p>
    <w:tbl>
      <w:tblPr>
        <w:tblW w:w="9917" w:type="dxa"/>
        <w:tblLayout w:type="fixed"/>
        <w:tblLook w:val="04A0" w:firstRow="1" w:lastRow="0" w:firstColumn="1" w:lastColumn="0" w:noHBand="0" w:noVBand="1"/>
      </w:tblPr>
      <w:tblGrid>
        <w:gridCol w:w="704"/>
        <w:gridCol w:w="1843"/>
        <w:gridCol w:w="6"/>
        <w:gridCol w:w="1553"/>
        <w:gridCol w:w="6"/>
        <w:gridCol w:w="1412"/>
        <w:gridCol w:w="6"/>
        <w:gridCol w:w="1837"/>
        <w:gridCol w:w="6"/>
        <w:gridCol w:w="1127"/>
        <w:gridCol w:w="1417"/>
      </w:tblGrid>
      <w:tr w:rsidR="009C3FF8" w:rsidRPr="008E31FA" w14:paraId="1E9B8C58" w14:textId="77777777" w:rsidTr="00FF3062">
        <w:trPr>
          <w:trHeight w:val="2250"/>
          <w:tblHeader/>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14:paraId="36EA9B51" w14:textId="77777777" w:rsidR="009C3FF8" w:rsidRPr="008E31FA" w:rsidRDefault="009C3FF8" w:rsidP="00A43D59">
            <w:pPr>
              <w:ind w:left="-18"/>
              <w:rPr>
                <w:color w:val="000000"/>
                <w:szCs w:val="28"/>
              </w:rPr>
            </w:pPr>
            <w:r w:rsidRPr="008E31FA">
              <w:rPr>
                <w:color w:val="000000"/>
                <w:szCs w:val="28"/>
              </w:rPr>
              <w:t>№ пп</w:t>
            </w:r>
          </w:p>
        </w:tc>
        <w:tc>
          <w:tcPr>
            <w:tcW w:w="1843" w:type="dxa"/>
            <w:tcBorders>
              <w:top w:val="single" w:sz="4" w:space="0" w:color="auto"/>
              <w:left w:val="nil"/>
              <w:bottom w:val="single" w:sz="4" w:space="0" w:color="auto"/>
              <w:right w:val="single" w:sz="4" w:space="0" w:color="auto"/>
            </w:tcBorders>
            <w:shd w:val="clear" w:color="auto" w:fill="auto"/>
            <w:hideMark/>
          </w:tcPr>
          <w:p w14:paraId="615554BB" w14:textId="77777777" w:rsidR="009C3FF8" w:rsidRPr="008E31FA" w:rsidRDefault="009C3FF8" w:rsidP="00A43D59">
            <w:pPr>
              <w:ind w:left="-18"/>
              <w:rPr>
                <w:color w:val="000000"/>
                <w:szCs w:val="28"/>
              </w:rPr>
            </w:pPr>
            <w:r w:rsidRPr="008E31FA">
              <w:rPr>
                <w:color w:val="000000"/>
                <w:szCs w:val="28"/>
              </w:rPr>
              <w:t>Наименование и адрес источника тепловой энергии</w:t>
            </w:r>
          </w:p>
        </w:tc>
        <w:tc>
          <w:tcPr>
            <w:tcW w:w="1559" w:type="dxa"/>
            <w:gridSpan w:val="2"/>
            <w:tcBorders>
              <w:top w:val="single" w:sz="4" w:space="0" w:color="auto"/>
              <w:left w:val="nil"/>
              <w:bottom w:val="single" w:sz="4" w:space="0" w:color="auto"/>
              <w:right w:val="single" w:sz="4" w:space="0" w:color="auto"/>
            </w:tcBorders>
            <w:shd w:val="clear" w:color="auto" w:fill="auto"/>
            <w:hideMark/>
          </w:tcPr>
          <w:p w14:paraId="21A06FC3" w14:textId="77777777" w:rsidR="009C3FF8" w:rsidRPr="008E31FA" w:rsidRDefault="009C3FF8" w:rsidP="00A43D59">
            <w:pPr>
              <w:ind w:left="-18"/>
              <w:rPr>
                <w:color w:val="000000"/>
                <w:szCs w:val="28"/>
              </w:rPr>
            </w:pPr>
            <w:r w:rsidRPr="008E31FA">
              <w:rPr>
                <w:color w:val="000000"/>
                <w:szCs w:val="28"/>
              </w:rPr>
              <w:t>Выработка тепловой энергии котлоагрегатами, Гкал</w:t>
            </w:r>
          </w:p>
        </w:tc>
        <w:tc>
          <w:tcPr>
            <w:tcW w:w="1418" w:type="dxa"/>
            <w:gridSpan w:val="2"/>
            <w:tcBorders>
              <w:top w:val="single" w:sz="4" w:space="0" w:color="auto"/>
              <w:left w:val="nil"/>
              <w:bottom w:val="single" w:sz="4" w:space="0" w:color="auto"/>
              <w:right w:val="single" w:sz="4" w:space="0" w:color="auto"/>
            </w:tcBorders>
            <w:shd w:val="clear" w:color="auto" w:fill="auto"/>
            <w:hideMark/>
          </w:tcPr>
          <w:p w14:paraId="22EC5FE9" w14:textId="77777777" w:rsidR="009C3FF8" w:rsidRPr="008E31FA" w:rsidRDefault="009C3FF8" w:rsidP="00A43D59">
            <w:pPr>
              <w:ind w:left="-18"/>
              <w:rPr>
                <w:color w:val="000000"/>
                <w:szCs w:val="28"/>
              </w:rPr>
            </w:pPr>
            <w:r w:rsidRPr="008E31FA">
              <w:rPr>
                <w:color w:val="000000"/>
                <w:szCs w:val="28"/>
              </w:rPr>
              <w:t>Затраты тепловой энергии на собственные нужды, Гкал</w:t>
            </w:r>
          </w:p>
        </w:tc>
        <w:tc>
          <w:tcPr>
            <w:tcW w:w="1843" w:type="dxa"/>
            <w:gridSpan w:val="2"/>
            <w:tcBorders>
              <w:top w:val="single" w:sz="4" w:space="0" w:color="auto"/>
              <w:left w:val="nil"/>
              <w:bottom w:val="single" w:sz="4" w:space="0" w:color="auto"/>
              <w:right w:val="single" w:sz="4" w:space="0" w:color="auto"/>
            </w:tcBorders>
            <w:shd w:val="clear" w:color="auto" w:fill="auto"/>
            <w:hideMark/>
          </w:tcPr>
          <w:p w14:paraId="61283FD7" w14:textId="77777777" w:rsidR="009C3FF8" w:rsidRPr="008E31FA" w:rsidRDefault="009C3FF8" w:rsidP="00A43D59">
            <w:pPr>
              <w:ind w:left="-18"/>
              <w:rPr>
                <w:color w:val="000000"/>
                <w:szCs w:val="28"/>
              </w:rPr>
            </w:pPr>
            <w:r w:rsidRPr="008E31FA">
              <w:rPr>
                <w:color w:val="000000"/>
                <w:szCs w:val="28"/>
              </w:rPr>
              <w:t>Отпуск тепловой энергии с коллекторов источника тепловой энергии, Гкал</w:t>
            </w:r>
          </w:p>
        </w:tc>
        <w:tc>
          <w:tcPr>
            <w:tcW w:w="1133" w:type="dxa"/>
            <w:gridSpan w:val="2"/>
            <w:tcBorders>
              <w:top w:val="single" w:sz="4" w:space="0" w:color="auto"/>
              <w:left w:val="nil"/>
              <w:bottom w:val="single" w:sz="4" w:space="0" w:color="auto"/>
              <w:right w:val="single" w:sz="4" w:space="0" w:color="auto"/>
            </w:tcBorders>
            <w:shd w:val="clear" w:color="auto" w:fill="auto"/>
            <w:hideMark/>
          </w:tcPr>
          <w:p w14:paraId="6025FEE9" w14:textId="77777777" w:rsidR="009C3FF8" w:rsidRPr="008E31FA" w:rsidRDefault="009C3FF8" w:rsidP="00A43D59">
            <w:pPr>
              <w:ind w:left="-18"/>
              <w:rPr>
                <w:color w:val="000000"/>
                <w:szCs w:val="28"/>
              </w:rPr>
            </w:pPr>
            <w:r w:rsidRPr="008E31FA">
              <w:rPr>
                <w:color w:val="000000"/>
                <w:szCs w:val="28"/>
              </w:rPr>
              <w:t>Вид топлива</w:t>
            </w:r>
          </w:p>
        </w:tc>
        <w:tc>
          <w:tcPr>
            <w:tcW w:w="1417" w:type="dxa"/>
            <w:tcBorders>
              <w:top w:val="single" w:sz="4" w:space="0" w:color="auto"/>
              <w:left w:val="nil"/>
              <w:bottom w:val="single" w:sz="4" w:space="0" w:color="auto"/>
              <w:right w:val="single" w:sz="4" w:space="0" w:color="auto"/>
            </w:tcBorders>
            <w:shd w:val="clear" w:color="auto" w:fill="auto"/>
            <w:hideMark/>
          </w:tcPr>
          <w:p w14:paraId="2CB10863" w14:textId="77777777" w:rsidR="009C3FF8" w:rsidRPr="008E31FA" w:rsidRDefault="009C3FF8" w:rsidP="00A43D59">
            <w:pPr>
              <w:ind w:left="-18"/>
              <w:rPr>
                <w:color w:val="000000"/>
                <w:szCs w:val="28"/>
              </w:rPr>
            </w:pPr>
            <w:r w:rsidRPr="008E31FA">
              <w:rPr>
                <w:color w:val="000000"/>
                <w:szCs w:val="28"/>
              </w:rPr>
              <w:t>Расход топлива, т у. т</w:t>
            </w:r>
          </w:p>
        </w:tc>
      </w:tr>
      <w:tr w:rsidR="000D32E3" w:rsidRPr="008E31FA" w14:paraId="0D5A1FCE" w14:textId="77777777" w:rsidTr="00FF3062">
        <w:trPr>
          <w:trHeight w:val="750"/>
        </w:trPr>
        <w:tc>
          <w:tcPr>
            <w:tcW w:w="704" w:type="dxa"/>
            <w:tcBorders>
              <w:top w:val="nil"/>
              <w:left w:val="single" w:sz="4" w:space="0" w:color="auto"/>
              <w:bottom w:val="single" w:sz="4" w:space="0" w:color="auto"/>
              <w:right w:val="single" w:sz="4" w:space="0" w:color="auto"/>
            </w:tcBorders>
            <w:shd w:val="clear" w:color="auto" w:fill="auto"/>
            <w:noWrap/>
            <w:hideMark/>
          </w:tcPr>
          <w:p w14:paraId="5063BF4B" w14:textId="77777777" w:rsidR="000D32E3" w:rsidRPr="008E31FA" w:rsidRDefault="000D32E3" w:rsidP="000D32E3">
            <w:pPr>
              <w:rPr>
                <w:color w:val="000000"/>
                <w:szCs w:val="28"/>
              </w:rPr>
            </w:pPr>
            <w:r w:rsidRPr="008E31FA">
              <w:rPr>
                <w:color w:val="000000"/>
                <w:szCs w:val="28"/>
              </w:rPr>
              <w:t>1</w:t>
            </w:r>
          </w:p>
        </w:tc>
        <w:tc>
          <w:tcPr>
            <w:tcW w:w="1843" w:type="dxa"/>
            <w:tcBorders>
              <w:top w:val="nil"/>
              <w:left w:val="nil"/>
              <w:bottom w:val="single" w:sz="4" w:space="0" w:color="auto"/>
              <w:right w:val="single" w:sz="4" w:space="0" w:color="auto"/>
            </w:tcBorders>
            <w:shd w:val="clear" w:color="auto" w:fill="auto"/>
            <w:hideMark/>
          </w:tcPr>
          <w:p w14:paraId="1DAE8A59" w14:textId="2FF01C6F" w:rsidR="000D32E3" w:rsidRPr="008E31FA" w:rsidRDefault="000D32E3" w:rsidP="000D32E3">
            <w:pPr>
              <w:rPr>
                <w:color w:val="000000"/>
                <w:szCs w:val="28"/>
              </w:rPr>
            </w:pPr>
            <w:r w:rsidRPr="008E31FA">
              <w:rPr>
                <w:color w:val="000000"/>
                <w:szCs w:val="28"/>
              </w:rPr>
              <w:t>Котельная, п. Рощино, ул. Фабричная</w:t>
            </w:r>
          </w:p>
        </w:tc>
        <w:tc>
          <w:tcPr>
            <w:tcW w:w="1559" w:type="dxa"/>
            <w:gridSpan w:val="2"/>
            <w:tcBorders>
              <w:top w:val="single" w:sz="4" w:space="0" w:color="auto"/>
              <w:left w:val="nil"/>
              <w:bottom w:val="single" w:sz="4" w:space="0" w:color="auto"/>
              <w:right w:val="single" w:sz="4" w:space="0" w:color="auto"/>
            </w:tcBorders>
            <w:shd w:val="clear" w:color="auto" w:fill="auto"/>
            <w:vAlign w:val="bottom"/>
            <w:hideMark/>
          </w:tcPr>
          <w:p w14:paraId="4BFE339A" w14:textId="6C273921" w:rsidR="000D32E3" w:rsidRPr="008E31FA" w:rsidRDefault="000D32E3" w:rsidP="000D32E3">
            <w:pPr>
              <w:rPr>
                <w:color w:val="000000"/>
                <w:szCs w:val="28"/>
              </w:rPr>
            </w:pPr>
            <w:r w:rsidRPr="008E31FA">
              <w:rPr>
                <w:color w:val="000000"/>
                <w:szCs w:val="28"/>
              </w:rPr>
              <w:t>50821.450</w:t>
            </w:r>
          </w:p>
        </w:tc>
        <w:tc>
          <w:tcPr>
            <w:tcW w:w="1418" w:type="dxa"/>
            <w:gridSpan w:val="2"/>
            <w:tcBorders>
              <w:top w:val="single" w:sz="4" w:space="0" w:color="auto"/>
              <w:left w:val="nil"/>
              <w:bottom w:val="single" w:sz="4" w:space="0" w:color="auto"/>
              <w:right w:val="single" w:sz="4" w:space="0" w:color="auto"/>
            </w:tcBorders>
            <w:shd w:val="clear" w:color="auto" w:fill="auto"/>
            <w:vAlign w:val="bottom"/>
            <w:hideMark/>
          </w:tcPr>
          <w:p w14:paraId="720E686B" w14:textId="007A1F28" w:rsidR="000D32E3" w:rsidRPr="008E31FA" w:rsidRDefault="000D32E3" w:rsidP="000D32E3">
            <w:pPr>
              <w:rPr>
                <w:color w:val="000000"/>
                <w:szCs w:val="28"/>
              </w:rPr>
            </w:pPr>
            <w:r w:rsidRPr="008E31FA">
              <w:rPr>
                <w:color w:val="000000"/>
                <w:szCs w:val="28"/>
              </w:rPr>
              <w:t>150.000</w:t>
            </w:r>
          </w:p>
        </w:tc>
        <w:tc>
          <w:tcPr>
            <w:tcW w:w="1843" w:type="dxa"/>
            <w:gridSpan w:val="2"/>
            <w:tcBorders>
              <w:top w:val="single" w:sz="4" w:space="0" w:color="auto"/>
              <w:left w:val="nil"/>
              <w:bottom w:val="single" w:sz="4" w:space="0" w:color="auto"/>
              <w:right w:val="single" w:sz="4" w:space="0" w:color="auto"/>
            </w:tcBorders>
            <w:shd w:val="clear" w:color="auto" w:fill="auto"/>
            <w:vAlign w:val="bottom"/>
            <w:hideMark/>
          </w:tcPr>
          <w:p w14:paraId="2DC8CA08" w14:textId="60E980D2" w:rsidR="000D32E3" w:rsidRPr="008E31FA" w:rsidRDefault="000D32E3" w:rsidP="000D32E3">
            <w:pPr>
              <w:rPr>
                <w:color w:val="000000"/>
                <w:szCs w:val="28"/>
              </w:rPr>
            </w:pPr>
            <w:r w:rsidRPr="008E31FA">
              <w:rPr>
                <w:color w:val="000000"/>
                <w:szCs w:val="28"/>
              </w:rPr>
              <w:t>50671.450</w:t>
            </w:r>
          </w:p>
        </w:tc>
        <w:tc>
          <w:tcPr>
            <w:tcW w:w="1133" w:type="dxa"/>
            <w:gridSpan w:val="2"/>
            <w:tcBorders>
              <w:top w:val="single" w:sz="4" w:space="0" w:color="auto"/>
              <w:left w:val="nil"/>
              <w:bottom w:val="single" w:sz="4" w:space="0" w:color="auto"/>
              <w:right w:val="single" w:sz="4" w:space="0" w:color="auto"/>
            </w:tcBorders>
            <w:shd w:val="clear" w:color="auto" w:fill="auto"/>
            <w:vAlign w:val="bottom"/>
            <w:hideMark/>
          </w:tcPr>
          <w:p w14:paraId="0AFB63CF" w14:textId="0BDEEEA0" w:rsidR="000D32E3" w:rsidRPr="008E31FA" w:rsidRDefault="000D32E3" w:rsidP="000D32E3">
            <w:pPr>
              <w:rPr>
                <w:color w:val="000000"/>
                <w:szCs w:val="28"/>
              </w:rPr>
            </w:pPr>
            <w:r w:rsidRPr="008E31FA">
              <w:rPr>
                <w:color w:val="000000"/>
                <w:szCs w:val="28"/>
              </w:rPr>
              <w:t>Природный газ</w:t>
            </w:r>
          </w:p>
        </w:tc>
        <w:tc>
          <w:tcPr>
            <w:tcW w:w="1417" w:type="dxa"/>
            <w:tcBorders>
              <w:top w:val="single" w:sz="4" w:space="0" w:color="auto"/>
              <w:left w:val="nil"/>
              <w:bottom w:val="single" w:sz="4" w:space="0" w:color="auto"/>
              <w:right w:val="single" w:sz="4" w:space="0" w:color="auto"/>
            </w:tcBorders>
            <w:shd w:val="clear" w:color="auto" w:fill="auto"/>
            <w:vAlign w:val="bottom"/>
            <w:hideMark/>
          </w:tcPr>
          <w:p w14:paraId="6930B9F0" w14:textId="66C23296" w:rsidR="000D32E3" w:rsidRPr="008E31FA" w:rsidRDefault="00A70E27" w:rsidP="000D32E3">
            <w:pPr>
              <w:rPr>
                <w:color w:val="000000"/>
                <w:szCs w:val="28"/>
              </w:rPr>
            </w:pPr>
            <w:r w:rsidRPr="008E31FA">
              <w:rPr>
                <w:color w:val="000000"/>
                <w:szCs w:val="28"/>
              </w:rPr>
              <w:t>7792.89</w:t>
            </w:r>
          </w:p>
        </w:tc>
      </w:tr>
      <w:tr w:rsidR="000D32E3" w:rsidRPr="008E31FA" w14:paraId="77052126" w14:textId="77777777" w:rsidTr="00FF3062">
        <w:trPr>
          <w:trHeight w:val="750"/>
        </w:trPr>
        <w:tc>
          <w:tcPr>
            <w:tcW w:w="704" w:type="dxa"/>
            <w:tcBorders>
              <w:top w:val="nil"/>
              <w:left w:val="single" w:sz="4" w:space="0" w:color="auto"/>
              <w:bottom w:val="single" w:sz="4" w:space="0" w:color="auto"/>
              <w:right w:val="single" w:sz="4" w:space="0" w:color="auto"/>
            </w:tcBorders>
            <w:shd w:val="clear" w:color="auto" w:fill="auto"/>
            <w:noWrap/>
            <w:hideMark/>
          </w:tcPr>
          <w:p w14:paraId="5582DFBA" w14:textId="77777777" w:rsidR="000D32E3" w:rsidRPr="008E31FA" w:rsidRDefault="000D32E3" w:rsidP="000D32E3">
            <w:pPr>
              <w:rPr>
                <w:color w:val="000000"/>
                <w:szCs w:val="28"/>
              </w:rPr>
            </w:pPr>
            <w:r w:rsidRPr="008E31FA">
              <w:rPr>
                <w:color w:val="000000"/>
                <w:szCs w:val="28"/>
              </w:rPr>
              <w:t>2</w:t>
            </w:r>
          </w:p>
        </w:tc>
        <w:tc>
          <w:tcPr>
            <w:tcW w:w="1843" w:type="dxa"/>
            <w:tcBorders>
              <w:top w:val="nil"/>
              <w:left w:val="nil"/>
              <w:bottom w:val="single" w:sz="4" w:space="0" w:color="auto"/>
              <w:right w:val="single" w:sz="4" w:space="0" w:color="auto"/>
            </w:tcBorders>
            <w:shd w:val="clear" w:color="auto" w:fill="auto"/>
            <w:hideMark/>
          </w:tcPr>
          <w:p w14:paraId="18CDBDC3" w14:textId="40E05ACF" w:rsidR="000D32E3" w:rsidRPr="008E31FA" w:rsidRDefault="000D32E3" w:rsidP="000D32E3">
            <w:pPr>
              <w:rPr>
                <w:color w:val="000000"/>
                <w:szCs w:val="28"/>
              </w:rPr>
            </w:pPr>
            <w:r w:rsidRPr="008E31FA">
              <w:rPr>
                <w:color w:val="000000"/>
                <w:szCs w:val="28"/>
              </w:rPr>
              <w:t>Котельная, д. Казанцево, ул. Строительная, 17</w:t>
            </w:r>
          </w:p>
        </w:tc>
        <w:tc>
          <w:tcPr>
            <w:tcW w:w="1559" w:type="dxa"/>
            <w:gridSpan w:val="2"/>
            <w:tcBorders>
              <w:top w:val="nil"/>
              <w:left w:val="nil"/>
              <w:bottom w:val="single" w:sz="4" w:space="0" w:color="auto"/>
              <w:right w:val="single" w:sz="4" w:space="0" w:color="auto"/>
            </w:tcBorders>
            <w:shd w:val="clear" w:color="auto" w:fill="auto"/>
            <w:vAlign w:val="bottom"/>
            <w:hideMark/>
          </w:tcPr>
          <w:p w14:paraId="27F5977E" w14:textId="5B165192" w:rsidR="000D32E3" w:rsidRPr="008E31FA" w:rsidRDefault="00A70E27" w:rsidP="000D32E3">
            <w:pPr>
              <w:rPr>
                <w:color w:val="000000"/>
                <w:szCs w:val="28"/>
              </w:rPr>
            </w:pPr>
            <w:r w:rsidRPr="008E31FA">
              <w:rPr>
                <w:color w:val="000000"/>
                <w:szCs w:val="28"/>
              </w:rPr>
              <w:t>15710.765</w:t>
            </w:r>
          </w:p>
        </w:tc>
        <w:tc>
          <w:tcPr>
            <w:tcW w:w="1418" w:type="dxa"/>
            <w:gridSpan w:val="2"/>
            <w:tcBorders>
              <w:top w:val="nil"/>
              <w:left w:val="nil"/>
              <w:bottom w:val="single" w:sz="4" w:space="0" w:color="auto"/>
              <w:right w:val="single" w:sz="4" w:space="0" w:color="auto"/>
            </w:tcBorders>
            <w:shd w:val="clear" w:color="auto" w:fill="auto"/>
            <w:vAlign w:val="bottom"/>
            <w:hideMark/>
          </w:tcPr>
          <w:p w14:paraId="13C1725A" w14:textId="4F67F8C5" w:rsidR="000D32E3" w:rsidRPr="008E31FA" w:rsidRDefault="00A70E27" w:rsidP="000D32E3">
            <w:pPr>
              <w:rPr>
                <w:color w:val="000000"/>
                <w:szCs w:val="28"/>
              </w:rPr>
            </w:pPr>
            <w:r w:rsidRPr="008E31FA">
              <w:rPr>
                <w:color w:val="000000"/>
                <w:szCs w:val="28"/>
              </w:rPr>
              <w:t>320.431</w:t>
            </w:r>
          </w:p>
        </w:tc>
        <w:tc>
          <w:tcPr>
            <w:tcW w:w="1843" w:type="dxa"/>
            <w:gridSpan w:val="2"/>
            <w:tcBorders>
              <w:top w:val="nil"/>
              <w:left w:val="nil"/>
              <w:bottom w:val="single" w:sz="4" w:space="0" w:color="auto"/>
              <w:right w:val="single" w:sz="4" w:space="0" w:color="auto"/>
            </w:tcBorders>
            <w:shd w:val="clear" w:color="auto" w:fill="auto"/>
            <w:vAlign w:val="bottom"/>
            <w:hideMark/>
          </w:tcPr>
          <w:p w14:paraId="7F4C954C" w14:textId="0B8F29D9" w:rsidR="000D32E3" w:rsidRPr="008E31FA" w:rsidRDefault="00A70E27" w:rsidP="000D32E3">
            <w:pPr>
              <w:rPr>
                <w:color w:val="000000"/>
                <w:szCs w:val="28"/>
              </w:rPr>
            </w:pPr>
            <w:r w:rsidRPr="008E31FA">
              <w:rPr>
                <w:color w:val="000000"/>
                <w:szCs w:val="28"/>
              </w:rPr>
              <w:t>14031.173</w:t>
            </w:r>
          </w:p>
        </w:tc>
        <w:tc>
          <w:tcPr>
            <w:tcW w:w="1133" w:type="dxa"/>
            <w:gridSpan w:val="2"/>
            <w:tcBorders>
              <w:top w:val="nil"/>
              <w:left w:val="nil"/>
              <w:bottom w:val="single" w:sz="4" w:space="0" w:color="auto"/>
              <w:right w:val="single" w:sz="4" w:space="0" w:color="auto"/>
            </w:tcBorders>
            <w:shd w:val="clear" w:color="auto" w:fill="auto"/>
            <w:vAlign w:val="bottom"/>
            <w:hideMark/>
          </w:tcPr>
          <w:p w14:paraId="38088410" w14:textId="2E2ED9A3" w:rsidR="000D32E3" w:rsidRPr="008E31FA" w:rsidRDefault="000D32E3" w:rsidP="000D32E3">
            <w:pPr>
              <w:rPr>
                <w:color w:val="000000"/>
                <w:szCs w:val="28"/>
              </w:rPr>
            </w:pPr>
            <w:r w:rsidRPr="008E31FA">
              <w:rPr>
                <w:color w:val="000000"/>
                <w:szCs w:val="28"/>
              </w:rPr>
              <w:t>Природный газ</w:t>
            </w:r>
          </w:p>
        </w:tc>
        <w:tc>
          <w:tcPr>
            <w:tcW w:w="1417" w:type="dxa"/>
            <w:tcBorders>
              <w:top w:val="nil"/>
              <w:left w:val="nil"/>
              <w:bottom w:val="single" w:sz="4" w:space="0" w:color="auto"/>
              <w:right w:val="single" w:sz="4" w:space="0" w:color="auto"/>
            </w:tcBorders>
            <w:shd w:val="clear" w:color="auto" w:fill="auto"/>
            <w:vAlign w:val="bottom"/>
            <w:hideMark/>
          </w:tcPr>
          <w:p w14:paraId="39BF329A" w14:textId="612BC7BF" w:rsidR="000D32E3" w:rsidRPr="008E31FA" w:rsidRDefault="008E31FA" w:rsidP="008D2D91">
            <w:pPr>
              <w:rPr>
                <w:color w:val="000000"/>
                <w:szCs w:val="28"/>
              </w:rPr>
            </w:pPr>
            <w:r w:rsidRPr="008E31FA">
              <w:rPr>
                <w:color w:val="000000"/>
                <w:szCs w:val="28"/>
              </w:rPr>
              <w:t>2818.72</w:t>
            </w:r>
          </w:p>
        </w:tc>
      </w:tr>
      <w:tr w:rsidR="008E31FA" w:rsidRPr="009C3FF8" w14:paraId="3D2BFEAF" w14:textId="77777777" w:rsidTr="00FF3062">
        <w:trPr>
          <w:trHeight w:val="375"/>
        </w:trPr>
        <w:tc>
          <w:tcPr>
            <w:tcW w:w="25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E340C3F" w14:textId="77777777" w:rsidR="008E31FA" w:rsidRPr="008E31FA" w:rsidRDefault="008E31FA" w:rsidP="008E31FA">
            <w:pPr>
              <w:rPr>
                <w:color w:val="000000"/>
                <w:szCs w:val="28"/>
              </w:rPr>
            </w:pPr>
            <w:r w:rsidRPr="008E31FA">
              <w:rPr>
                <w:color w:val="000000"/>
                <w:szCs w:val="28"/>
              </w:rPr>
              <w:t>Итого:</w:t>
            </w:r>
          </w:p>
        </w:tc>
        <w:tc>
          <w:tcPr>
            <w:tcW w:w="1559"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DC6A0BC" w14:textId="6C61BC8C" w:rsidR="008E31FA" w:rsidRPr="008E31FA" w:rsidRDefault="008E31FA" w:rsidP="008E31FA">
            <w:pPr>
              <w:rPr>
                <w:color w:val="000000"/>
                <w:szCs w:val="28"/>
              </w:rPr>
            </w:pPr>
            <w:r w:rsidRPr="008E31FA">
              <w:rPr>
                <w:color w:val="000000"/>
                <w:szCs w:val="28"/>
              </w:rPr>
              <w:t>66532.22</w:t>
            </w:r>
          </w:p>
        </w:tc>
        <w:tc>
          <w:tcPr>
            <w:tcW w:w="1418" w:type="dxa"/>
            <w:gridSpan w:val="2"/>
            <w:tcBorders>
              <w:top w:val="single" w:sz="4" w:space="0" w:color="auto"/>
              <w:left w:val="nil"/>
              <w:bottom w:val="single" w:sz="4" w:space="0" w:color="auto"/>
              <w:right w:val="single" w:sz="4" w:space="0" w:color="auto"/>
            </w:tcBorders>
            <w:shd w:val="clear" w:color="auto" w:fill="auto"/>
            <w:vAlign w:val="bottom"/>
            <w:hideMark/>
          </w:tcPr>
          <w:p w14:paraId="68110996" w14:textId="06C1BC19" w:rsidR="008E31FA" w:rsidRPr="008E31FA" w:rsidRDefault="008E31FA" w:rsidP="008E31FA">
            <w:pPr>
              <w:rPr>
                <w:color w:val="000000"/>
                <w:szCs w:val="28"/>
              </w:rPr>
            </w:pPr>
            <w:r w:rsidRPr="008E31FA">
              <w:rPr>
                <w:color w:val="000000"/>
                <w:szCs w:val="28"/>
              </w:rPr>
              <w:t>470.431</w:t>
            </w:r>
          </w:p>
        </w:tc>
        <w:tc>
          <w:tcPr>
            <w:tcW w:w="1843" w:type="dxa"/>
            <w:gridSpan w:val="2"/>
            <w:tcBorders>
              <w:top w:val="single" w:sz="4" w:space="0" w:color="auto"/>
              <w:left w:val="nil"/>
              <w:bottom w:val="single" w:sz="4" w:space="0" w:color="auto"/>
              <w:right w:val="single" w:sz="4" w:space="0" w:color="auto"/>
            </w:tcBorders>
            <w:shd w:val="clear" w:color="auto" w:fill="auto"/>
            <w:vAlign w:val="bottom"/>
            <w:hideMark/>
          </w:tcPr>
          <w:p w14:paraId="70A9AFA8" w14:textId="79CB12CF" w:rsidR="008E31FA" w:rsidRPr="008E31FA" w:rsidRDefault="008E31FA" w:rsidP="008E31FA">
            <w:pPr>
              <w:rPr>
                <w:color w:val="000000"/>
                <w:szCs w:val="28"/>
              </w:rPr>
            </w:pPr>
            <w:r w:rsidRPr="008E31FA">
              <w:rPr>
                <w:color w:val="000000"/>
                <w:szCs w:val="28"/>
              </w:rPr>
              <w:t>64702.62</w:t>
            </w:r>
          </w:p>
        </w:tc>
        <w:tc>
          <w:tcPr>
            <w:tcW w:w="1127" w:type="dxa"/>
            <w:tcBorders>
              <w:top w:val="single" w:sz="4" w:space="0" w:color="auto"/>
              <w:left w:val="nil"/>
              <w:bottom w:val="single" w:sz="4" w:space="0" w:color="auto"/>
              <w:right w:val="single" w:sz="4" w:space="0" w:color="auto"/>
            </w:tcBorders>
            <w:shd w:val="clear" w:color="auto" w:fill="auto"/>
            <w:vAlign w:val="center"/>
            <w:hideMark/>
          </w:tcPr>
          <w:p w14:paraId="38C4BD03" w14:textId="3DA23555" w:rsidR="008E31FA" w:rsidRPr="008E31FA" w:rsidRDefault="008E31FA" w:rsidP="008E31FA">
            <w:pPr>
              <w:rPr>
                <w:color w:val="000000"/>
                <w:szCs w:val="28"/>
              </w:rPr>
            </w:pPr>
            <w:r w:rsidRPr="008E31FA">
              <w:rPr>
                <w:color w:val="000000"/>
                <w:szCs w:val="28"/>
              </w:rPr>
              <w:t>-</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E93F507" w14:textId="70ABC628" w:rsidR="008E31FA" w:rsidRPr="009C3FF8" w:rsidRDefault="008E31FA" w:rsidP="008E31FA">
            <w:pPr>
              <w:rPr>
                <w:color w:val="000000"/>
                <w:szCs w:val="28"/>
              </w:rPr>
            </w:pPr>
            <w:r w:rsidRPr="008E31FA">
              <w:rPr>
                <w:color w:val="000000"/>
                <w:szCs w:val="28"/>
              </w:rPr>
              <w:t>10611.61</w:t>
            </w:r>
          </w:p>
        </w:tc>
      </w:tr>
    </w:tbl>
    <w:p w14:paraId="41A1DB2F" w14:textId="2A8EF696" w:rsidR="00247BA3" w:rsidRPr="001613DF" w:rsidRDefault="00DD1051" w:rsidP="006145CF">
      <w:pPr>
        <w:pStyle w:val="affff0"/>
      </w:pPr>
      <w:bookmarkStart w:id="368" w:name="_Toc101972636"/>
      <w:bookmarkStart w:id="369" w:name="_Toc136911870"/>
      <w:r>
        <w:t>1.2.1.</w:t>
      </w:r>
      <w:r w:rsidR="00247BA3" w:rsidRPr="001613DF">
        <w:t>4. Срок ввода в эксплуатацию и срок службы котлоагрегатов котельных</w:t>
      </w:r>
      <w:bookmarkEnd w:id="368"/>
      <w:bookmarkEnd w:id="369"/>
    </w:p>
    <w:p w14:paraId="7962843F" w14:textId="74DCD156" w:rsidR="00247BA3" w:rsidRDefault="00247BA3" w:rsidP="006145CF">
      <w:pPr>
        <w:pStyle w:val="afffe"/>
      </w:pPr>
      <w:r w:rsidRPr="001613DF">
        <w:t xml:space="preserve">Срок ввода в эксплуатацию и срок службы котлоагрегатов котельных представлен в таблице </w:t>
      </w:r>
      <w:r w:rsidR="00DD1051">
        <w:t>1.2.1.</w:t>
      </w:r>
      <w:r w:rsidRPr="001613DF">
        <w:t>4.1.</w:t>
      </w:r>
    </w:p>
    <w:p w14:paraId="5657B35F" w14:textId="777A8AD1" w:rsidR="00190692" w:rsidRDefault="00190692" w:rsidP="00190692">
      <w:pPr>
        <w:pStyle w:val="afffc"/>
      </w:pPr>
      <w:bookmarkStart w:id="370" w:name="_Toc136911422"/>
      <w:r>
        <w:t xml:space="preserve">Таблица 1.2.1.4.1. </w:t>
      </w:r>
      <w:r w:rsidRPr="001613DF">
        <w:t>Срок ввода в эксплуатацию и срок службы котлоагрегатов котельных</w:t>
      </w:r>
      <w:bookmarkEnd w:id="370"/>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2435"/>
        <w:gridCol w:w="1843"/>
        <w:gridCol w:w="1667"/>
        <w:gridCol w:w="1588"/>
        <w:gridCol w:w="1848"/>
      </w:tblGrid>
      <w:tr w:rsidR="00190692" w:rsidRPr="00190692" w14:paraId="3916A02C" w14:textId="77777777" w:rsidTr="00190692">
        <w:trPr>
          <w:trHeight w:val="20"/>
          <w:tblHeader/>
        </w:trPr>
        <w:tc>
          <w:tcPr>
            <w:tcW w:w="542" w:type="dxa"/>
            <w:shd w:val="clear" w:color="auto" w:fill="auto"/>
            <w:hideMark/>
          </w:tcPr>
          <w:p w14:paraId="7129B175" w14:textId="77777777" w:rsidR="00190692" w:rsidRPr="00190692" w:rsidRDefault="00190692" w:rsidP="00190692">
            <w:pPr>
              <w:rPr>
                <w:color w:val="000000"/>
                <w:szCs w:val="28"/>
              </w:rPr>
            </w:pPr>
            <w:r w:rsidRPr="00190692">
              <w:rPr>
                <w:color w:val="000000"/>
                <w:szCs w:val="28"/>
              </w:rPr>
              <w:t>№ пп</w:t>
            </w:r>
          </w:p>
        </w:tc>
        <w:tc>
          <w:tcPr>
            <w:tcW w:w="2435" w:type="dxa"/>
            <w:shd w:val="clear" w:color="auto" w:fill="auto"/>
            <w:hideMark/>
          </w:tcPr>
          <w:p w14:paraId="6789BF9A" w14:textId="77777777" w:rsidR="00190692" w:rsidRPr="00190692" w:rsidRDefault="00190692" w:rsidP="00190692">
            <w:pPr>
              <w:rPr>
                <w:color w:val="000000"/>
                <w:szCs w:val="28"/>
              </w:rPr>
            </w:pPr>
            <w:r w:rsidRPr="00190692">
              <w:rPr>
                <w:color w:val="000000"/>
                <w:szCs w:val="28"/>
              </w:rPr>
              <w:t>Наименование и адрес источника тепловой энергии</w:t>
            </w:r>
          </w:p>
        </w:tc>
        <w:tc>
          <w:tcPr>
            <w:tcW w:w="1843" w:type="dxa"/>
          </w:tcPr>
          <w:p w14:paraId="2A885894" w14:textId="77777777" w:rsidR="00190692" w:rsidRPr="00190692" w:rsidRDefault="00190692" w:rsidP="00190692">
            <w:pPr>
              <w:rPr>
                <w:color w:val="000000"/>
                <w:szCs w:val="28"/>
              </w:rPr>
            </w:pPr>
            <w:r w:rsidRPr="00190692">
              <w:rPr>
                <w:color w:val="000000"/>
                <w:szCs w:val="28"/>
              </w:rPr>
              <w:t>Наименование основного оборудования</w:t>
            </w:r>
          </w:p>
        </w:tc>
        <w:tc>
          <w:tcPr>
            <w:tcW w:w="1667" w:type="dxa"/>
            <w:shd w:val="clear" w:color="auto" w:fill="auto"/>
            <w:hideMark/>
          </w:tcPr>
          <w:p w14:paraId="4BBAF33E" w14:textId="77777777" w:rsidR="00190692" w:rsidRPr="00190692" w:rsidRDefault="00190692" w:rsidP="00190692">
            <w:pPr>
              <w:rPr>
                <w:color w:val="000000"/>
                <w:szCs w:val="28"/>
              </w:rPr>
            </w:pPr>
            <w:r w:rsidRPr="00190692">
              <w:rPr>
                <w:color w:val="000000"/>
                <w:szCs w:val="28"/>
              </w:rPr>
              <w:t>Срок ввода в эксплуатацию основного оборудования</w:t>
            </w:r>
          </w:p>
        </w:tc>
        <w:tc>
          <w:tcPr>
            <w:tcW w:w="1588" w:type="dxa"/>
          </w:tcPr>
          <w:p w14:paraId="5E126451" w14:textId="77777777" w:rsidR="00190692" w:rsidRPr="00190692" w:rsidRDefault="00190692" w:rsidP="00190692">
            <w:pPr>
              <w:rPr>
                <w:color w:val="000000"/>
                <w:szCs w:val="28"/>
              </w:rPr>
            </w:pPr>
            <w:r w:rsidRPr="00190692">
              <w:rPr>
                <w:color w:val="000000"/>
                <w:szCs w:val="28"/>
              </w:rPr>
              <w:t>Дата обследования котлов</w:t>
            </w:r>
          </w:p>
        </w:tc>
        <w:tc>
          <w:tcPr>
            <w:tcW w:w="1848" w:type="dxa"/>
            <w:shd w:val="clear" w:color="auto" w:fill="auto"/>
            <w:hideMark/>
          </w:tcPr>
          <w:p w14:paraId="029F6C9E" w14:textId="77777777" w:rsidR="00190692" w:rsidRPr="00190692" w:rsidRDefault="00190692" w:rsidP="00190692">
            <w:pPr>
              <w:rPr>
                <w:color w:val="000000"/>
                <w:szCs w:val="28"/>
              </w:rPr>
            </w:pPr>
            <w:r w:rsidRPr="00190692">
              <w:rPr>
                <w:color w:val="000000"/>
                <w:szCs w:val="28"/>
              </w:rPr>
              <w:t>Год продления ресурса и мероприятия по продлению ресурса</w:t>
            </w:r>
          </w:p>
        </w:tc>
      </w:tr>
      <w:tr w:rsidR="008E31FA" w:rsidRPr="00190692" w14:paraId="6914F474" w14:textId="77777777" w:rsidTr="003557A6">
        <w:trPr>
          <w:trHeight w:val="20"/>
        </w:trPr>
        <w:tc>
          <w:tcPr>
            <w:tcW w:w="542" w:type="dxa"/>
            <w:vMerge w:val="restart"/>
            <w:shd w:val="clear" w:color="auto" w:fill="auto"/>
            <w:hideMark/>
          </w:tcPr>
          <w:p w14:paraId="340B895C" w14:textId="77777777" w:rsidR="008E31FA" w:rsidRPr="00190692" w:rsidRDefault="008E31FA" w:rsidP="008E31FA">
            <w:pPr>
              <w:rPr>
                <w:color w:val="000000"/>
                <w:szCs w:val="28"/>
              </w:rPr>
            </w:pPr>
            <w:r w:rsidRPr="00190692">
              <w:rPr>
                <w:color w:val="000000"/>
                <w:szCs w:val="28"/>
              </w:rPr>
              <w:t>1</w:t>
            </w:r>
          </w:p>
        </w:tc>
        <w:tc>
          <w:tcPr>
            <w:tcW w:w="2435" w:type="dxa"/>
            <w:vMerge w:val="restart"/>
            <w:shd w:val="clear" w:color="auto" w:fill="auto"/>
            <w:hideMark/>
          </w:tcPr>
          <w:p w14:paraId="39A162F1" w14:textId="73BD92BF" w:rsidR="008E31FA" w:rsidRPr="00190692" w:rsidRDefault="008E31FA" w:rsidP="008E31FA">
            <w:pPr>
              <w:rPr>
                <w:color w:val="000000"/>
                <w:szCs w:val="28"/>
              </w:rPr>
            </w:pPr>
            <w:r>
              <w:rPr>
                <w:color w:val="000000"/>
                <w:szCs w:val="28"/>
              </w:rPr>
              <w:t>Котельная, п. Рощино, ул. Фабричная</w:t>
            </w:r>
          </w:p>
        </w:tc>
        <w:tc>
          <w:tcPr>
            <w:tcW w:w="1843" w:type="dxa"/>
          </w:tcPr>
          <w:p w14:paraId="7F5D8D31" w14:textId="77777777" w:rsidR="008E31FA" w:rsidRPr="000D32E3" w:rsidRDefault="008E31FA" w:rsidP="008E31FA">
            <w:pPr>
              <w:rPr>
                <w:szCs w:val="28"/>
              </w:rPr>
            </w:pPr>
            <w:r w:rsidRPr="000D32E3">
              <w:rPr>
                <w:szCs w:val="28"/>
              </w:rPr>
              <w:t>ТТ-100</w:t>
            </w:r>
          </w:p>
        </w:tc>
        <w:tc>
          <w:tcPr>
            <w:tcW w:w="1667" w:type="dxa"/>
            <w:shd w:val="clear" w:color="auto" w:fill="auto"/>
            <w:vAlign w:val="bottom"/>
          </w:tcPr>
          <w:p w14:paraId="42FE823E" w14:textId="49F46380" w:rsidR="008E31FA" w:rsidRPr="000D32E3" w:rsidRDefault="008E31FA" w:rsidP="008E31FA">
            <w:pPr>
              <w:rPr>
                <w:szCs w:val="28"/>
              </w:rPr>
            </w:pPr>
            <w:r w:rsidRPr="000D32E3">
              <w:rPr>
                <w:szCs w:val="28"/>
              </w:rPr>
              <w:t>20</w:t>
            </w:r>
            <w:r>
              <w:rPr>
                <w:szCs w:val="28"/>
              </w:rPr>
              <w:t>22</w:t>
            </w:r>
          </w:p>
        </w:tc>
        <w:tc>
          <w:tcPr>
            <w:tcW w:w="1588" w:type="dxa"/>
          </w:tcPr>
          <w:p w14:paraId="38D75EAA" w14:textId="5999222D" w:rsidR="008E31FA" w:rsidRPr="000D32E3" w:rsidRDefault="008E31FA" w:rsidP="008E31FA">
            <w:pPr>
              <w:rPr>
                <w:szCs w:val="28"/>
              </w:rPr>
            </w:pPr>
            <w:r>
              <w:rPr>
                <w:szCs w:val="28"/>
              </w:rPr>
              <w:t>07</w:t>
            </w:r>
            <w:r w:rsidRPr="000D32E3">
              <w:rPr>
                <w:szCs w:val="28"/>
              </w:rPr>
              <w:t>.202</w:t>
            </w:r>
            <w:r>
              <w:rPr>
                <w:szCs w:val="28"/>
              </w:rPr>
              <w:t>2</w:t>
            </w:r>
          </w:p>
        </w:tc>
        <w:tc>
          <w:tcPr>
            <w:tcW w:w="1848" w:type="dxa"/>
            <w:shd w:val="clear" w:color="auto" w:fill="auto"/>
            <w:vAlign w:val="bottom"/>
          </w:tcPr>
          <w:p w14:paraId="395766F1" w14:textId="77777777" w:rsidR="008E31FA" w:rsidRPr="00190692" w:rsidRDefault="008E31FA" w:rsidP="008E31FA">
            <w:pPr>
              <w:jc w:val="right"/>
              <w:rPr>
                <w:color w:val="000000"/>
                <w:szCs w:val="28"/>
              </w:rPr>
            </w:pPr>
            <w:r w:rsidRPr="00190692">
              <w:rPr>
                <w:color w:val="000000"/>
                <w:szCs w:val="28"/>
              </w:rPr>
              <w:t>-</w:t>
            </w:r>
          </w:p>
        </w:tc>
      </w:tr>
      <w:tr w:rsidR="008E31FA" w:rsidRPr="00190692" w14:paraId="6E157264" w14:textId="77777777" w:rsidTr="003557A6">
        <w:trPr>
          <w:trHeight w:val="20"/>
        </w:trPr>
        <w:tc>
          <w:tcPr>
            <w:tcW w:w="542" w:type="dxa"/>
            <w:vMerge/>
            <w:shd w:val="clear" w:color="auto" w:fill="auto"/>
          </w:tcPr>
          <w:p w14:paraId="63F2FC3A" w14:textId="77777777" w:rsidR="008E31FA" w:rsidRPr="00190692" w:rsidRDefault="008E31FA" w:rsidP="008E31FA">
            <w:pPr>
              <w:rPr>
                <w:color w:val="000000"/>
                <w:szCs w:val="28"/>
              </w:rPr>
            </w:pPr>
          </w:p>
        </w:tc>
        <w:tc>
          <w:tcPr>
            <w:tcW w:w="2435" w:type="dxa"/>
            <w:vMerge/>
            <w:shd w:val="clear" w:color="auto" w:fill="auto"/>
          </w:tcPr>
          <w:p w14:paraId="7BC32119" w14:textId="77777777" w:rsidR="008E31FA" w:rsidRPr="00190692" w:rsidRDefault="008E31FA" w:rsidP="008E31FA">
            <w:pPr>
              <w:rPr>
                <w:color w:val="000000"/>
                <w:szCs w:val="28"/>
              </w:rPr>
            </w:pPr>
          </w:p>
        </w:tc>
        <w:tc>
          <w:tcPr>
            <w:tcW w:w="1843" w:type="dxa"/>
          </w:tcPr>
          <w:p w14:paraId="07D9A8BB" w14:textId="77777777" w:rsidR="008E31FA" w:rsidRPr="000D32E3" w:rsidRDefault="008E31FA" w:rsidP="008E31FA">
            <w:pPr>
              <w:rPr>
                <w:szCs w:val="28"/>
              </w:rPr>
            </w:pPr>
            <w:r w:rsidRPr="000D32E3">
              <w:rPr>
                <w:szCs w:val="28"/>
              </w:rPr>
              <w:t>ТТ-100</w:t>
            </w:r>
          </w:p>
        </w:tc>
        <w:tc>
          <w:tcPr>
            <w:tcW w:w="1667" w:type="dxa"/>
            <w:shd w:val="clear" w:color="auto" w:fill="auto"/>
            <w:vAlign w:val="bottom"/>
          </w:tcPr>
          <w:p w14:paraId="442AD018" w14:textId="11448586" w:rsidR="008E31FA" w:rsidRPr="000D32E3" w:rsidRDefault="008E31FA" w:rsidP="008E31FA">
            <w:pPr>
              <w:rPr>
                <w:szCs w:val="28"/>
              </w:rPr>
            </w:pPr>
            <w:r w:rsidRPr="000D32E3">
              <w:rPr>
                <w:szCs w:val="28"/>
              </w:rPr>
              <w:t>2011</w:t>
            </w:r>
          </w:p>
        </w:tc>
        <w:tc>
          <w:tcPr>
            <w:tcW w:w="1588" w:type="dxa"/>
          </w:tcPr>
          <w:p w14:paraId="397E1178" w14:textId="77777777" w:rsidR="008E31FA" w:rsidRPr="000D32E3" w:rsidRDefault="008E31FA" w:rsidP="008E31FA">
            <w:pPr>
              <w:rPr>
                <w:szCs w:val="28"/>
              </w:rPr>
            </w:pPr>
            <w:r w:rsidRPr="000D32E3">
              <w:rPr>
                <w:szCs w:val="28"/>
              </w:rPr>
              <w:t>10.2020</w:t>
            </w:r>
          </w:p>
        </w:tc>
        <w:tc>
          <w:tcPr>
            <w:tcW w:w="1848" w:type="dxa"/>
            <w:shd w:val="clear" w:color="auto" w:fill="auto"/>
            <w:vAlign w:val="bottom"/>
          </w:tcPr>
          <w:p w14:paraId="3470FFE3" w14:textId="77777777" w:rsidR="008E31FA" w:rsidRPr="00190692" w:rsidRDefault="008E31FA" w:rsidP="008E31FA">
            <w:pPr>
              <w:jc w:val="right"/>
              <w:rPr>
                <w:color w:val="000000"/>
                <w:szCs w:val="28"/>
              </w:rPr>
            </w:pPr>
            <w:r w:rsidRPr="00190692">
              <w:rPr>
                <w:color w:val="000000"/>
                <w:szCs w:val="28"/>
              </w:rPr>
              <w:t>-</w:t>
            </w:r>
          </w:p>
        </w:tc>
      </w:tr>
      <w:tr w:rsidR="008E31FA" w:rsidRPr="00190692" w14:paraId="0DB0BC76" w14:textId="77777777" w:rsidTr="003557A6">
        <w:trPr>
          <w:trHeight w:val="20"/>
        </w:trPr>
        <w:tc>
          <w:tcPr>
            <w:tcW w:w="542" w:type="dxa"/>
            <w:vMerge/>
            <w:shd w:val="clear" w:color="auto" w:fill="auto"/>
          </w:tcPr>
          <w:p w14:paraId="47D258BE" w14:textId="77777777" w:rsidR="008E31FA" w:rsidRPr="00190692" w:rsidRDefault="008E31FA" w:rsidP="008E31FA">
            <w:pPr>
              <w:rPr>
                <w:color w:val="000000"/>
                <w:szCs w:val="28"/>
              </w:rPr>
            </w:pPr>
          </w:p>
        </w:tc>
        <w:tc>
          <w:tcPr>
            <w:tcW w:w="2435" w:type="dxa"/>
            <w:vMerge/>
            <w:shd w:val="clear" w:color="auto" w:fill="auto"/>
          </w:tcPr>
          <w:p w14:paraId="6BA358F2" w14:textId="77777777" w:rsidR="008E31FA" w:rsidRPr="00190692" w:rsidRDefault="008E31FA" w:rsidP="008E31FA">
            <w:pPr>
              <w:rPr>
                <w:color w:val="000000"/>
                <w:szCs w:val="28"/>
              </w:rPr>
            </w:pPr>
          </w:p>
        </w:tc>
        <w:tc>
          <w:tcPr>
            <w:tcW w:w="1843" w:type="dxa"/>
          </w:tcPr>
          <w:p w14:paraId="749839A4" w14:textId="77777777" w:rsidR="008E31FA" w:rsidRPr="000D32E3" w:rsidRDefault="008E31FA" w:rsidP="008E31FA">
            <w:pPr>
              <w:rPr>
                <w:szCs w:val="28"/>
              </w:rPr>
            </w:pPr>
            <w:r w:rsidRPr="000D32E3">
              <w:rPr>
                <w:szCs w:val="28"/>
              </w:rPr>
              <w:t>ТТ-100</w:t>
            </w:r>
          </w:p>
        </w:tc>
        <w:tc>
          <w:tcPr>
            <w:tcW w:w="1667" w:type="dxa"/>
            <w:shd w:val="clear" w:color="auto" w:fill="auto"/>
            <w:vAlign w:val="bottom"/>
          </w:tcPr>
          <w:p w14:paraId="0EE840FE" w14:textId="33AEA4F2" w:rsidR="008E31FA" w:rsidRPr="00A43D59" w:rsidRDefault="008E31FA" w:rsidP="008E31FA">
            <w:pPr>
              <w:rPr>
                <w:szCs w:val="28"/>
              </w:rPr>
            </w:pPr>
            <w:r w:rsidRPr="000D32E3">
              <w:rPr>
                <w:szCs w:val="28"/>
              </w:rPr>
              <w:t>2020</w:t>
            </w:r>
          </w:p>
        </w:tc>
        <w:tc>
          <w:tcPr>
            <w:tcW w:w="1588" w:type="dxa"/>
          </w:tcPr>
          <w:p w14:paraId="7F11FFD9" w14:textId="77777777" w:rsidR="008E31FA" w:rsidRPr="00A43D59" w:rsidRDefault="008E31FA" w:rsidP="008E31FA">
            <w:pPr>
              <w:rPr>
                <w:szCs w:val="28"/>
              </w:rPr>
            </w:pPr>
            <w:r w:rsidRPr="00A43D59">
              <w:rPr>
                <w:szCs w:val="28"/>
              </w:rPr>
              <w:t>10.2020</w:t>
            </w:r>
          </w:p>
        </w:tc>
        <w:tc>
          <w:tcPr>
            <w:tcW w:w="1848" w:type="dxa"/>
            <w:shd w:val="clear" w:color="auto" w:fill="auto"/>
            <w:vAlign w:val="bottom"/>
          </w:tcPr>
          <w:p w14:paraId="70913525" w14:textId="77777777" w:rsidR="008E31FA" w:rsidRPr="00190692" w:rsidRDefault="008E31FA" w:rsidP="008E31FA">
            <w:pPr>
              <w:jc w:val="right"/>
              <w:rPr>
                <w:color w:val="000000"/>
                <w:szCs w:val="28"/>
              </w:rPr>
            </w:pPr>
            <w:r w:rsidRPr="00190692">
              <w:rPr>
                <w:color w:val="000000"/>
                <w:szCs w:val="28"/>
              </w:rPr>
              <w:t>-</w:t>
            </w:r>
          </w:p>
        </w:tc>
      </w:tr>
      <w:tr w:rsidR="008E31FA" w:rsidRPr="00190692" w14:paraId="713F0AE8" w14:textId="77777777" w:rsidTr="003557A6">
        <w:trPr>
          <w:trHeight w:val="20"/>
        </w:trPr>
        <w:tc>
          <w:tcPr>
            <w:tcW w:w="542" w:type="dxa"/>
            <w:vMerge/>
            <w:shd w:val="clear" w:color="auto" w:fill="auto"/>
          </w:tcPr>
          <w:p w14:paraId="503AC39F" w14:textId="77777777" w:rsidR="008E31FA" w:rsidRPr="00190692" w:rsidRDefault="008E31FA" w:rsidP="008E31FA">
            <w:pPr>
              <w:rPr>
                <w:color w:val="000000"/>
                <w:szCs w:val="28"/>
              </w:rPr>
            </w:pPr>
          </w:p>
        </w:tc>
        <w:tc>
          <w:tcPr>
            <w:tcW w:w="2435" w:type="dxa"/>
            <w:vMerge/>
            <w:shd w:val="clear" w:color="auto" w:fill="auto"/>
          </w:tcPr>
          <w:p w14:paraId="796F92E9" w14:textId="77777777" w:rsidR="008E31FA" w:rsidRPr="00190692" w:rsidRDefault="008E31FA" w:rsidP="008E31FA">
            <w:pPr>
              <w:rPr>
                <w:color w:val="000000"/>
                <w:szCs w:val="28"/>
              </w:rPr>
            </w:pPr>
          </w:p>
        </w:tc>
        <w:tc>
          <w:tcPr>
            <w:tcW w:w="1843" w:type="dxa"/>
          </w:tcPr>
          <w:p w14:paraId="4863E0EA" w14:textId="77777777" w:rsidR="008E31FA" w:rsidRPr="000D32E3" w:rsidRDefault="008E31FA" w:rsidP="008E31FA">
            <w:pPr>
              <w:rPr>
                <w:szCs w:val="28"/>
              </w:rPr>
            </w:pPr>
            <w:r w:rsidRPr="000D32E3">
              <w:rPr>
                <w:szCs w:val="28"/>
              </w:rPr>
              <w:t>ТТ-100</w:t>
            </w:r>
          </w:p>
        </w:tc>
        <w:tc>
          <w:tcPr>
            <w:tcW w:w="1667" w:type="dxa"/>
            <w:shd w:val="clear" w:color="auto" w:fill="auto"/>
            <w:vAlign w:val="bottom"/>
          </w:tcPr>
          <w:p w14:paraId="3AB85CFB" w14:textId="243499CA" w:rsidR="008E31FA" w:rsidRPr="00A43D59" w:rsidRDefault="008E31FA" w:rsidP="008E31FA">
            <w:pPr>
              <w:rPr>
                <w:szCs w:val="28"/>
              </w:rPr>
            </w:pPr>
            <w:r w:rsidRPr="000D32E3">
              <w:rPr>
                <w:szCs w:val="28"/>
              </w:rPr>
              <w:t>2019</w:t>
            </w:r>
          </w:p>
        </w:tc>
        <w:tc>
          <w:tcPr>
            <w:tcW w:w="1588" w:type="dxa"/>
          </w:tcPr>
          <w:p w14:paraId="4DD3D935" w14:textId="77777777" w:rsidR="008E31FA" w:rsidRPr="00A43D59" w:rsidRDefault="008E31FA" w:rsidP="008E31FA">
            <w:pPr>
              <w:rPr>
                <w:szCs w:val="28"/>
              </w:rPr>
            </w:pPr>
            <w:r w:rsidRPr="00A43D59">
              <w:rPr>
                <w:szCs w:val="28"/>
              </w:rPr>
              <w:t>10.2020</w:t>
            </w:r>
          </w:p>
        </w:tc>
        <w:tc>
          <w:tcPr>
            <w:tcW w:w="1848" w:type="dxa"/>
            <w:shd w:val="clear" w:color="auto" w:fill="auto"/>
            <w:vAlign w:val="bottom"/>
          </w:tcPr>
          <w:p w14:paraId="53409FCB" w14:textId="77777777" w:rsidR="008E31FA" w:rsidRPr="00190692" w:rsidRDefault="008E31FA" w:rsidP="008E31FA">
            <w:pPr>
              <w:jc w:val="right"/>
              <w:rPr>
                <w:color w:val="000000"/>
                <w:szCs w:val="28"/>
              </w:rPr>
            </w:pPr>
            <w:r w:rsidRPr="00190692">
              <w:rPr>
                <w:color w:val="000000"/>
                <w:szCs w:val="28"/>
              </w:rPr>
              <w:t>-</w:t>
            </w:r>
          </w:p>
        </w:tc>
      </w:tr>
      <w:tr w:rsidR="00190692" w:rsidRPr="00190692" w14:paraId="480E5F3C" w14:textId="77777777" w:rsidTr="00190692">
        <w:trPr>
          <w:trHeight w:val="20"/>
        </w:trPr>
        <w:tc>
          <w:tcPr>
            <w:tcW w:w="542" w:type="dxa"/>
            <w:vMerge w:val="restart"/>
            <w:shd w:val="clear" w:color="auto" w:fill="auto"/>
          </w:tcPr>
          <w:p w14:paraId="1A925028" w14:textId="77777777" w:rsidR="00190692" w:rsidRPr="00190692" w:rsidRDefault="00190692" w:rsidP="00190692">
            <w:pPr>
              <w:rPr>
                <w:color w:val="000000"/>
                <w:szCs w:val="28"/>
              </w:rPr>
            </w:pPr>
            <w:r w:rsidRPr="00190692">
              <w:rPr>
                <w:color w:val="000000"/>
                <w:szCs w:val="28"/>
              </w:rPr>
              <w:t>2</w:t>
            </w:r>
          </w:p>
        </w:tc>
        <w:tc>
          <w:tcPr>
            <w:tcW w:w="2435" w:type="dxa"/>
            <w:vMerge w:val="restart"/>
            <w:shd w:val="clear" w:color="auto" w:fill="auto"/>
          </w:tcPr>
          <w:p w14:paraId="7A19DB54" w14:textId="05B2CEA9" w:rsidR="00190692" w:rsidRPr="00190692" w:rsidRDefault="00693C4D" w:rsidP="00190692">
            <w:pPr>
              <w:rPr>
                <w:color w:val="000000"/>
                <w:szCs w:val="28"/>
              </w:rPr>
            </w:pPr>
            <w:r>
              <w:rPr>
                <w:color w:val="000000"/>
                <w:szCs w:val="28"/>
              </w:rPr>
              <w:t>Котельная, д. Казанцево, ул. Строительная, 17</w:t>
            </w:r>
          </w:p>
        </w:tc>
        <w:tc>
          <w:tcPr>
            <w:tcW w:w="1843" w:type="dxa"/>
          </w:tcPr>
          <w:p w14:paraId="4D002CB0" w14:textId="77777777" w:rsidR="00190692" w:rsidRPr="000D32E3" w:rsidRDefault="00190692" w:rsidP="00190692">
            <w:pPr>
              <w:rPr>
                <w:szCs w:val="28"/>
              </w:rPr>
            </w:pPr>
            <w:r w:rsidRPr="000D32E3">
              <w:rPr>
                <w:szCs w:val="28"/>
              </w:rPr>
              <w:t>водогрейный Vitoplex 100 - 2000</w:t>
            </w:r>
          </w:p>
        </w:tc>
        <w:tc>
          <w:tcPr>
            <w:tcW w:w="1667" w:type="dxa"/>
            <w:shd w:val="clear" w:color="auto" w:fill="auto"/>
          </w:tcPr>
          <w:p w14:paraId="1ABF297E" w14:textId="77777777" w:rsidR="00190692" w:rsidRPr="00A43D59" w:rsidRDefault="00190692" w:rsidP="00190692">
            <w:pPr>
              <w:rPr>
                <w:szCs w:val="28"/>
              </w:rPr>
            </w:pPr>
            <w:r w:rsidRPr="00A43D59">
              <w:rPr>
                <w:szCs w:val="28"/>
              </w:rPr>
              <w:t>2014</w:t>
            </w:r>
          </w:p>
        </w:tc>
        <w:tc>
          <w:tcPr>
            <w:tcW w:w="1588" w:type="dxa"/>
          </w:tcPr>
          <w:p w14:paraId="32A77A2D" w14:textId="0B149C3B" w:rsidR="00190692" w:rsidRPr="00A43D59" w:rsidRDefault="00190692" w:rsidP="00FF322D">
            <w:pPr>
              <w:rPr>
                <w:szCs w:val="28"/>
              </w:rPr>
            </w:pPr>
            <w:r w:rsidRPr="00A43D59">
              <w:rPr>
                <w:szCs w:val="28"/>
              </w:rPr>
              <w:t xml:space="preserve">II квартал </w:t>
            </w:r>
            <w:r w:rsidR="00D920C3">
              <w:rPr>
                <w:szCs w:val="28"/>
              </w:rPr>
              <w:t>2022</w:t>
            </w:r>
            <w:r w:rsidRPr="00A43D59">
              <w:rPr>
                <w:szCs w:val="28"/>
              </w:rPr>
              <w:t xml:space="preserve"> г.</w:t>
            </w:r>
          </w:p>
        </w:tc>
        <w:tc>
          <w:tcPr>
            <w:tcW w:w="1848" w:type="dxa"/>
            <w:shd w:val="clear" w:color="auto" w:fill="auto"/>
            <w:vAlign w:val="bottom"/>
          </w:tcPr>
          <w:p w14:paraId="5E06DB0D" w14:textId="77777777" w:rsidR="00190692" w:rsidRPr="00190692" w:rsidRDefault="00190692" w:rsidP="00190692">
            <w:pPr>
              <w:jc w:val="right"/>
              <w:rPr>
                <w:color w:val="000000"/>
                <w:szCs w:val="28"/>
              </w:rPr>
            </w:pPr>
            <w:r w:rsidRPr="00190692">
              <w:rPr>
                <w:color w:val="000000"/>
                <w:szCs w:val="28"/>
              </w:rPr>
              <w:t>-</w:t>
            </w:r>
          </w:p>
        </w:tc>
      </w:tr>
      <w:tr w:rsidR="00190692" w:rsidRPr="00190692" w14:paraId="675F3973" w14:textId="77777777" w:rsidTr="00190692">
        <w:trPr>
          <w:trHeight w:val="20"/>
        </w:trPr>
        <w:tc>
          <w:tcPr>
            <w:tcW w:w="542" w:type="dxa"/>
            <w:vMerge/>
            <w:shd w:val="clear" w:color="auto" w:fill="auto"/>
          </w:tcPr>
          <w:p w14:paraId="6A684EA5" w14:textId="77777777" w:rsidR="00190692" w:rsidRPr="00190692" w:rsidRDefault="00190692" w:rsidP="00190692">
            <w:pPr>
              <w:rPr>
                <w:color w:val="000000"/>
                <w:szCs w:val="28"/>
              </w:rPr>
            </w:pPr>
          </w:p>
        </w:tc>
        <w:tc>
          <w:tcPr>
            <w:tcW w:w="2435" w:type="dxa"/>
            <w:vMerge/>
            <w:shd w:val="clear" w:color="auto" w:fill="auto"/>
          </w:tcPr>
          <w:p w14:paraId="3E9E0594" w14:textId="77777777" w:rsidR="00190692" w:rsidRPr="00190692" w:rsidRDefault="00190692" w:rsidP="00190692">
            <w:pPr>
              <w:rPr>
                <w:color w:val="000000"/>
                <w:szCs w:val="28"/>
              </w:rPr>
            </w:pPr>
          </w:p>
        </w:tc>
        <w:tc>
          <w:tcPr>
            <w:tcW w:w="1843" w:type="dxa"/>
          </w:tcPr>
          <w:p w14:paraId="4F48DF59" w14:textId="77777777" w:rsidR="00190692" w:rsidRPr="00190692" w:rsidRDefault="00190692" w:rsidP="00190692">
            <w:pPr>
              <w:rPr>
                <w:szCs w:val="28"/>
              </w:rPr>
            </w:pPr>
            <w:r w:rsidRPr="00190692">
              <w:rPr>
                <w:szCs w:val="28"/>
              </w:rPr>
              <w:t>водогрейный Vitoplex 100 - 2000</w:t>
            </w:r>
          </w:p>
        </w:tc>
        <w:tc>
          <w:tcPr>
            <w:tcW w:w="1667" w:type="dxa"/>
            <w:shd w:val="clear" w:color="auto" w:fill="auto"/>
          </w:tcPr>
          <w:p w14:paraId="39AD3858" w14:textId="77777777" w:rsidR="00190692" w:rsidRPr="00A43D59" w:rsidRDefault="00190692" w:rsidP="00190692">
            <w:pPr>
              <w:rPr>
                <w:szCs w:val="28"/>
              </w:rPr>
            </w:pPr>
            <w:r w:rsidRPr="00A43D59">
              <w:rPr>
                <w:szCs w:val="28"/>
              </w:rPr>
              <w:t>2014</w:t>
            </w:r>
          </w:p>
        </w:tc>
        <w:tc>
          <w:tcPr>
            <w:tcW w:w="1588" w:type="dxa"/>
          </w:tcPr>
          <w:p w14:paraId="455747BC" w14:textId="72D39A92" w:rsidR="00190692" w:rsidRPr="00A43D59" w:rsidRDefault="00190692" w:rsidP="00FF322D">
            <w:pPr>
              <w:rPr>
                <w:szCs w:val="28"/>
              </w:rPr>
            </w:pPr>
            <w:r w:rsidRPr="00A43D59">
              <w:rPr>
                <w:szCs w:val="28"/>
              </w:rPr>
              <w:t xml:space="preserve">II квартал </w:t>
            </w:r>
            <w:r w:rsidR="00D920C3">
              <w:rPr>
                <w:szCs w:val="28"/>
              </w:rPr>
              <w:t>2022</w:t>
            </w:r>
            <w:r w:rsidRPr="00A43D59">
              <w:rPr>
                <w:szCs w:val="28"/>
              </w:rPr>
              <w:t xml:space="preserve"> г.</w:t>
            </w:r>
          </w:p>
        </w:tc>
        <w:tc>
          <w:tcPr>
            <w:tcW w:w="1848" w:type="dxa"/>
            <w:shd w:val="clear" w:color="auto" w:fill="auto"/>
            <w:vAlign w:val="bottom"/>
          </w:tcPr>
          <w:p w14:paraId="4067C0E0" w14:textId="77777777" w:rsidR="00190692" w:rsidRPr="00190692" w:rsidRDefault="00190692" w:rsidP="00190692">
            <w:pPr>
              <w:jc w:val="right"/>
              <w:rPr>
                <w:color w:val="000000"/>
                <w:szCs w:val="28"/>
              </w:rPr>
            </w:pPr>
            <w:r w:rsidRPr="00190692">
              <w:rPr>
                <w:color w:val="000000"/>
                <w:szCs w:val="28"/>
              </w:rPr>
              <w:t>-</w:t>
            </w:r>
          </w:p>
        </w:tc>
      </w:tr>
      <w:tr w:rsidR="00190692" w:rsidRPr="00190692" w14:paraId="59CFA9B6" w14:textId="77777777" w:rsidTr="00190692">
        <w:trPr>
          <w:trHeight w:val="1135"/>
        </w:trPr>
        <w:tc>
          <w:tcPr>
            <w:tcW w:w="542" w:type="dxa"/>
            <w:vMerge/>
            <w:shd w:val="clear" w:color="auto" w:fill="auto"/>
          </w:tcPr>
          <w:p w14:paraId="4B2BD614" w14:textId="77777777" w:rsidR="00190692" w:rsidRPr="00190692" w:rsidRDefault="00190692" w:rsidP="00190692">
            <w:pPr>
              <w:rPr>
                <w:color w:val="000000"/>
                <w:szCs w:val="28"/>
              </w:rPr>
            </w:pPr>
          </w:p>
        </w:tc>
        <w:tc>
          <w:tcPr>
            <w:tcW w:w="2435" w:type="dxa"/>
            <w:vMerge/>
            <w:shd w:val="clear" w:color="auto" w:fill="auto"/>
          </w:tcPr>
          <w:p w14:paraId="6BC0AD48" w14:textId="77777777" w:rsidR="00190692" w:rsidRPr="00190692" w:rsidRDefault="00190692" w:rsidP="00190692">
            <w:pPr>
              <w:rPr>
                <w:color w:val="000000"/>
                <w:szCs w:val="28"/>
              </w:rPr>
            </w:pPr>
          </w:p>
        </w:tc>
        <w:tc>
          <w:tcPr>
            <w:tcW w:w="1843" w:type="dxa"/>
          </w:tcPr>
          <w:p w14:paraId="59C49233" w14:textId="77777777" w:rsidR="00190692" w:rsidRPr="00190692" w:rsidRDefault="00190692" w:rsidP="00190692">
            <w:pPr>
              <w:rPr>
                <w:szCs w:val="28"/>
              </w:rPr>
            </w:pPr>
            <w:r w:rsidRPr="00190692">
              <w:rPr>
                <w:szCs w:val="28"/>
              </w:rPr>
              <w:t>водогрейный Энтророс ТТ100 - 5000</w:t>
            </w:r>
          </w:p>
        </w:tc>
        <w:tc>
          <w:tcPr>
            <w:tcW w:w="1667" w:type="dxa"/>
            <w:shd w:val="clear" w:color="auto" w:fill="auto"/>
          </w:tcPr>
          <w:p w14:paraId="65298FDB" w14:textId="77777777" w:rsidR="00190692" w:rsidRPr="00A43D59" w:rsidRDefault="00190692" w:rsidP="00190692">
            <w:pPr>
              <w:rPr>
                <w:szCs w:val="28"/>
              </w:rPr>
            </w:pPr>
            <w:r w:rsidRPr="00A43D59">
              <w:rPr>
                <w:szCs w:val="28"/>
              </w:rPr>
              <w:t>2017</w:t>
            </w:r>
          </w:p>
        </w:tc>
        <w:tc>
          <w:tcPr>
            <w:tcW w:w="1588" w:type="dxa"/>
          </w:tcPr>
          <w:p w14:paraId="0680C2E4" w14:textId="6C28B5D1" w:rsidR="00190692" w:rsidRPr="00A43D59" w:rsidRDefault="00190692" w:rsidP="00FF322D">
            <w:pPr>
              <w:rPr>
                <w:szCs w:val="28"/>
              </w:rPr>
            </w:pPr>
            <w:r w:rsidRPr="00A43D59">
              <w:rPr>
                <w:szCs w:val="28"/>
              </w:rPr>
              <w:t xml:space="preserve">II квартал </w:t>
            </w:r>
            <w:r w:rsidR="00D920C3">
              <w:rPr>
                <w:szCs w:val="28"/>
              </w:rPr>
              <w:t>2022</w:t>
            </w:r>
            <w:r w:rsidRPr="00A43D59">
              <w:rPr>
                <w:szCs w:val="28"/>
              </w:rPr>
              <w:t xml:space="preserve"> г.</w:t>
            </w:r>
          </w:p>
        </w:tc>
        <w:tc>
          <w:tcPr>
            <w:tcW w:w="1848" w:type="dxa"/>
            <w:shd w:val="clear" w:color="auto" w:fill="auto"/>
            <w:vAlign w:val="bottom"/>
          </w:tcPr>
          <w:p w14:paraId="14C161BF" w14:textId="77777777" w:rsidR="00190692" w:rsidRPr="00190692" w:rsidRDefault="00190692" w:rsidP="00190692">
            <w:pPr>
              <w:jc w:val="right"/>
              <w:rPr>
                <w:color w:val="000000"/>
                <w:szCs w:val="28"/>
              </w:rPr>
            </w:pPr>
            <w:r w:rsidRPr="00190692">
              <w:rPr>
                <w:color w:val="000000"/>
                <w:szCs w:val="28"/>
              </w:rPr>
              <w:t>-</w:t>
            </w:r>
          </w:p>
        </w:tc>
      </w:tr>
    </w:tbl>
    <w:p w14:paraId="53784D7C" w14:textId="6703C6FC" w:rsidR="00247BA3" w:rsidRPr="001613DF" w:rsidRDefault="00DD1051" w:rsidP="006145CF">
      <w:pPr>
        <w:pStyle w:val="affff0"/>
      </w:pPr>
      <w:bookmarkStart w:id="371" w:name="_Toc101972637"/>
      <w:bookmarkStart w:id="372" w:name="_Toc136911871"/>
      <w:r>
        <w:t>1.2.1.</w:t>
      </w:r>
      <w:r w:rsidR="00247BA3" w:rsidRPr="001613DF">
        <w:t>5. Способы регулирования отпуска тепловой энергии от котельных</w:t>
      </w:r>
      <w:bookmarkEnd w:id="371"/>
      <w:bookmarkEnd w:id="372"/>
    </w:p>
    <w:p w14:paraId="5A65F77E" w14:textId="778D2FD0" w:rsidR="00E05080" w:rsidRPr="00E05080" w:rsidRDefault="00247BA3" w:rsidP="00E05080">
      <w:pPr>
        <w:pStyle w:val="afffe"/>
        <w:spacing w:after="120"/>
      </w:pPr>
      <w:r w:rsidRPr="001613DF">
        <w:t xml:space="preserve">Регулирование отпуска тепловой энергии осуществляется централизовано. </w:t>
      </w:r>
      <w:r w:rsidR="00E05080" w:rsidRPr="00E05080">
        <w:lastRenderedPageBreak/>
        <w:t>Регулирование отпуска тепловой энергии производится качественным способом.</w:t>
      </w:r>
      <w:r w:rsidR="00E05080">
        <w:t xml:space="preserve"> Режим работы круглогодичный.</w:t>
      </w:r>
    </w:p>
    <w:p w14:paraId="49417DC4" w14:textId="14D495A3" w:rsidR="00247BA3" w:rsidRPr="001613DF" w:rsidRDefault="00247BA3" w:rsidP="006145CF">
      <w:pPr>
        <w:pStyle w:val="afffe"/>
      </w:pPr>
      <w:r w:rsidRPr="001613DF">
        <w:t>Температурный график от котельн</w:t>
      </w:r>
      <w:r w:rsidR="00643B32">
        <w:t>ой</w:t>
      </w:r>
      <w:r w:rsidRPr="001613DF">
        <w:t xml:space="preserve"> </w:t>
      </w:r>
      <w:r w:rsidR="002A0EFA" w:rsidRPr="002A0EFA">
        <w:rPr>
          <w:color w:val="000000"/>
        </w:rPr>
        <w:t>п. Рощино, ул. Фабричная</w:t>
      </w:r>
      <w:r w:rsidR="00643B32">
        <w:rPr>
          <w:color w:val="000000"/>
        </w:rPr>
        <w:t xml:space="preserve"> </w:t>
      </w:r>
      <w:r w:rsidR="00E05080">
        <w:rPr>
          <w:color w:val="000000"/>
        </w:rPr>
        <w:t xml:space="preserve">в отопительный </w:t>
      </w:r>
      <w:r w:rsidR="00E05080" w:rsidRPr="00846CAE">
        <w:rPr>
          <w:color w:val="000000"/>
        </w:rPr>
        <w:t>период</w:t>
      </w:r>
      <w:r w:rsidRPr="00846CAE">
        <w:t xml:space="preserve"> </w:t>
      </w:r>
      <w:r w:rsidR="0030307B" w:rsidRPr="00846CAE">
        <w:t>95</w:t>
      </w:r>
      <w:r w:rsidRPr="00846CAE">
        <w:t>/</w:t>
      </w:r>
      <w:r w:rsidR="0030307B" w:rsidRPr="00846CAE">
        <w:t>7</w:t>
      </w:r>
      <w:r w:rsidRPr="00846CAE">
        <w:t>0</w:t>
      </w:r>
      <w:r w:rsidRPr="00846CAE">
        <w:rPr>
          <w:vertAlign w:val="superscript"/>
        </w:rPr>
        <w:t>о</w:t>
      </w:r>
      <w:r w:rsidRPr="00846CAE">
        <w:t>С</w:t>
      </w:r>
      <w:r w:rsidR="00E05080" w:rsidRPr="00846CAE">
        <w:t>, в неотопительный период 70/40</w:t>
      </w:r>
      <w:r w:rsidR="00E05080" w:rsidRPr="00846CAE">
        <w:rPr>
          <w:vertAlign w:val="superscript"/>
        </w:rPr>
        <w:t>о</w:t>
      </w:r>
      <w:r w:rsidR="00E05080" w:rsidRPr="00846CAE">
        <w:t>С</w:t>
      </w:r>
      <w:r w:rsidR="00643B32" w:rsidRPr="00846CAE">
        <w:t>, от котельной</w:t>
      </w:r>
      <w:r w:rsidR="00643B32">
        <w:t xml:space="preserve"> </w:t>
      </w:r>
      <w:r w:rsidR="002A0EFA" w:rsidRPr="002A0EFA">
        <w:rPr>
          <w:color w:val="000000"/>
        </w:rPr>
        <w:t>д. Казанцево, ул. Строительная, 17</w:t>
      </w:r>
      <w:r w:rsidR="00E05080">
        <w:rPr>
          <w:color w:val="000000"/>
        </w:rPr>
        <w:t xml:space="preserve"> в отопительный период 105</w:t>
      </w:r>
      <w:r w:rsidR="00643B32">
        <w:rPr>
          <w:color w:val="000000"/>
        </w:rPr>
        <w:t>/70</w:t>
      </w:r>
      <w:r w:rsidR="00643B32" w:rsidRPr="00643B32">
        <w:rPr>
          <w:vertAlign w:val="superscript"/>
        </w:rPr>
        <w:t xml:space="preserve"> </w:t>
      </w:r>
      <w:r w:rsidR="00643B32" w:rsidRPr="00247BA3">
        <w:rPr>
          <w:vertAlign w:val="superscript"/>
        </w:rPr>
        <w:t>о</w:t>
      </w:r>
      <w:r w:rsidR="00643B32" w:rsidRPr="001613DF">
        <w:t>С</w:t>
      </w:r>
      <w:r w:rsidR="00E05080">
        <w:t>, в неотопительный период 70/40</w:t>
      </w:r>
      <w:r w:rsidR="00E05080" w:rsidRPr="00E05080">
        <w:rPr>
          <w:vertAlign w:val="superscript"/>
        </w:rPr>
        <w:t>о</w:t>
      </w:r>
      <w:r w:rsidR="00E05080">
        <w:t>С</w:t>
      </w:r>
      <w:r w:rsidRPr="001613DF">
        <w:t>.</w:t>
      </w:r>
    </w:p>
    <w:p w14:paraId="70829B5F" w14:textId="2A9FE62B" w:rsidR="00247BA3" w:rsidRPr="00693C4D" w:rsidRDefault="00DD1051" w:rsidP="006145CF">
      <w:pPr>
        <w:pStyle w:val="affff0"/>
      </w:pPr>
      <w:bookmarkStart w:id="373" w:name="_Toc101972638"/>
      <w:bookmarkStart w:id="374" w:name="_Toc136911872"/>
      <w:r w:rsidRPr="00693C4D">
        <w:t>1.2.1.</w:t>
      </w:r>
      <w:r w:rsidR="00247BA3" w:rsidRPr="00693C4D">
        <w:t>6. Описание схемы выдачи тепловой мощности котельных</w:t>
      </w:r>
      <w:bookmarkEnd w:id="373"/>
      <w:bookmarkEnd w:id="374"/>
    </w:p>
    <w:p w14:paraId="5D8F7D2D" w14:textId="77777777" w:rsidR="00247BA3" w:rsidRPr="00693C4D" w:rsidRDefault="00247BA3" w:rsidP="006145CF">
      <w:pPr>
        <w:pStyle w:val="afffe"/>
      </w:pPr>
      <w:r w:rsidRPr="00693C4D">
        <w:t>Графическое отображение схемы выдачи тепловой мощности котельных не представлено разработчику по опросному листу от теплоснабжающих организаций.</w:t>
      </w:r>
    </w:p>
    <w:p w14:paraId="4C45E2C3" w14:textId="5B73A0E3" w:rsidR="007C7857" w:rsidRPr="001613DF" w:rsidRDefault="007C7857" w:rsidP="006145CF">
      <w:pPr>
        <w:pStyle w:val="affff0"/>
      </w:pPr>
      <w:bookmarkStart w:id="375" w:name="_Toc101972639"/>
      <w:bookmarkStart w:id="376" w:name="_Toc136911873"/>
      <w:r w:rsidRPr="00693C4D">
        <w:t>1.2.1.7. Среднегодовая</w:t>
      </w:r>
      <w:r w:rsidRPr="001613DF">
        <w:t xml:space="preserve"> загрузка оборудования котельных</w:t>
      </w:r>
      <w:bookmarkEnd w:id="375"/>
      <w:bookmarkEnd w:id="376"/>
    </w:p>
    <w:p w14:paraId="30193E37" w14:textId="77777777" w:rsidR="007C7857" w:rsidRDefault="007C7857" w:rsidP="006145CF">
      <w:pPr>
        <w:pStyle w:val="afffe"/>
      </w:pPr>
      <w:r w:rsidRPr="001613DF">
        <w:t>Среднегодовая загрузка</w:t>
      </w:r>
      <w:r w:rsidRPr="00315375">
        <w:t xml:space="preserve"> оборудования котельных в соответствии с таблицей П10.4 приложения </w:t>
      </w:r>
      <w:r>
        <w:t xml:space="preserve">№10 </w:t>
      </w:r>
      <w:r w:rsidRPr="00315375">
        <w:t>Методически</w:t>
      </w:r>
      <w:r>
        <w:t>х</w:t>
      </w:r>
      <w:r w:rsidRPr="00315375">
        <w:t xml:space="preserve"> указани</w:t>
      </w:r>
      <w:r>
        <w:t>й представлена в таблице 1.2.1.7.1.</w:t>
      </w:r>
    </w:p>
    <w:p w14:paraId="5374829F" w14:textId="781421D8" w:rsidR="007C7857" w:rsidRDefault="007C7857" w:rsidP="006145CF">
      <w:pPr>
        <w:pStyle w:val="afffc"/>
      </w:pPr>
      <w:bookmarkStart w:id="377" w:name="_Toc101972918"/>
      <w:bookmarkStart w:id="378" w:name="_Toc136911423"/>
      <w:r>
        <w:t>Таблица 1.2.1.7.1. С</w:t>
      </w:r>
      <w:r w:rsidRPr="00315375">
        <w:t>реднегодовая загрузка оборудования котельных</w:t>
      </w:r>
      <w:bookmarkEnd w:id="377"/>
      <w:bookmarkEnd w:id="378"/>
    </w:p>
    <w:tbl>
      <w:tblPr>
        <w:tblW w:w="9918" w:type="dxa"/>
        <w:tblInd w:w="108" w:type="dxa"/>
        <w:tblLook w:val="04A0" w:firstRow="1" w:lastRow="0" w:firstColumn="1" w:lastColumn="0" w:noHBand="0" w:noVBand="1"/>
      </w:tblPr>
      <w:tblGrid>
        <w:gridCol w:w="3429"/>
        <w:gridCol w:w="2024"/>
        <w:gridCol w:w="1932"/>
        <w:gridCol w:w="2533"/>
      </w:tblGrid>
      <w:tr w:rsidR="00A62E98" w:rsidRPr="009C3FF8" w14:paraId="31F64941" w14:textId="77777777" w:rsidTr="000D32E3">
        <w:trPr>
          <w:trHeight w:val="20"/>
          <w:tblHeader/>
        </w:trPr>
        <w:tc>
          <w:tcPr>
            <w:tcW w:w="342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0BE5A71" w14:textId="77777777" w:rsidR="00A62E98" w:rsidRPr="009C3FF8" w:rsidRDefault="00A62E98" w:rsidP="00BC7D16">
            <w:pPr>
              <w:rPr>
                <w:color w:val="000000"/>
                <w:szCs w:val="28"/>
              </w:rPr>
            </w:pPr>
            <w:r w:rsidRPr="009C3FF8">
              <w:rPr>
                <w:color w:val="000000"/>
                <w:szCs w:val="28"/>
              </w:rPr>
              <w:t>Наименование и адрес источника тепловой энергии</w:t>
            </w:r>
          </w:p>
        </w:tc>
        <w:tc>
          <w:tcPr>
            <w:tcW w:w="202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1A0A719" w14:textId="77777777" w:rsidR="00A62E98" w:rsidRPr="009C3FF8" w:rsidRDefault="00A62E98" w:rsidP="00BC7D16">
            <w:pPr>
              <w:rPr>
                <w:color w:val="000000"/>
                <w:szCs w:val="28"/>
              </w:rPr>
            </w:pPr>
            <w:r w:rsidRPr="009C3FF8">
              <w:rPr>
                <w:color w:val="000000"/>
                <w:szCs w:val="28"/>
              </w:rPr>
              <w:t>Установленная тепловая мощность, Гкал/ч</w:t>
            </w:r>
          </w:p>
        </w:tc>
        <w:tc>
          <w:tcPr>
            <w:tcW w:w="4465" w:type="dxa"/>
            <w:gridSpan w:val="2"/>
            <w:tcBorders>
              <w:top w:val="single" w:sz="4" w:space="0" w:color="auto"/>
              <w:left w:val="nil"/>
              <w:bottom w:val="single" w:sz="4" w:space="0" w:color="auto"/>
              <w:right w:val="single" w:sz="4" w:space="0" w:color="auto"/>
            </w:tcBorders>
            <w:shd w:val="clear" w:color="auto" w:fill="auto"/>
            <w:hideMark/>
          </w:tcPr>
          <w:p w14:paraId="1B374246" w14:textId="34A00D29" w:rsidR="00A62E98" w:rsidRPr="009C3FF8" w:rsidRDefault="00A62E98" w:rsidP="00BC7D16">
            <w:pPr>
              <w:rPr>
                <w:color w:val="000000"/>
                <w:szCs w:val="28"/>
              </w:rPr>
            </w:pPr>
            <w:r w:rsidRPr="009C3FF8">
              <w:rPr>
                <w:color w:val="000000"/>
                <w:szCs w:val="28"/>
              </w:rPr>
              <w:t>202</w:t>
            </w:r>
            <w:r w:rsidR="00D920C3">
              <w:rPr>
                <w:color w:val="000000"/>
                <w:szCs w:val="28"/>
              </w:rPr>
              <w:t>2</w:t>
            </w:r>
            <w:r w:rsidRPr="009C3FF8">
              <w:rPr>
                <w:color w:val="000000"/>
                <w:szCs w:val="28"/>
              </w:rPr>
              <w:t xml:space="preserve"> год</w:t>
            </w:r>
          </w:p>
        </w:tc>
      </w:tr>
      <w:tr w:rsidR="00A62E98" w:rsidRPr="009C3FF8" w14:paraId="7215B775" w14:textId="77777777" w:rsidTr="000D32E3">
        <w:trPr>
          <w:trHeight w:val="20"/>
          <w:tblHeader/>
        </w:trPr>
        <w:tc>
          <w:tcPr>
            <w:tcW w:w="3429" w:type="dxa"/>
            <w:vMerge/>
            <w:tcBorders>
              <w:top w:val="single" w:sz="4" w:space="0" w:color="auto"/>
              <w:left w:val="single" w:sz="4" w:space="0" w:color="auto"/>
              <w:bottom w:val="single" w:sz="4" w:space="0" w:color="auto"/>
              <w:right w:val="single" w:sz="4" w:space="0" w:color="auto"/>
            </w:tcBorders>
            <w:hideMark/>
          </w:tcPr>
          <w:p w14:paraId="4E470AC0" w14:textId="77777777" w:rsidR="00A62E98" w:rsidRPr="009C3FF8" w:rsidRDefault="00A62E98" w:rsidP="00BC7D16">
            <w:pPr>
              <w:rPr>
                <w:color w:val="000000"/>
                <w:szCs w:val="28"/>
              </w:rPr>
            </w:pPr>
          </w:p>
        </w:tc>
        <w:tc>
          <w:tcPr>
            <w:tcW w:w="2024" w:type="dxa"/>
            <w:vMerge/>
            <w:tcBorders>
              <w:top w:val="single" w:sz="4" w:space="0" w:color="auto"/>
              <w:left w:val="single" w:sz="4" w:space="0" w:color="auto"/>
              <w:bottom w:val="single" w:sz="4" w:space="0" w:color="auto"/>
              <w:right w:val="single" w:sz="4" w:space="0" w:color="auto"/>
            </w:tcBorders>
            <w:hideMark/>
          </w:tcPr>
          <w:p w14:paraId="16743441" w14:textId="77777777" w:rsidR="00A62E98" w:rsidRPr="009C3FF8" w:rsidRDefault="00A62E98" w:rsidP="00BC7D16">
            <w:pPr>
              <w:rPr>
                <w:color w:val="000000"/>
                <w:szCs w:val="28"/>
              </w:rPr>
            </w:pPr>
          </w:p>
        </w:tc>
        <w:tc>
          <w:tcPr>
            <w:tcW w:w="1932" w:type="dxa"/>
            <w:tcBorders>
              <w:top w:val="nil"/>
              <w:left w:val="nil"/>
              <w:bottom w:val="single" w:sz="4" w:space="0" w:color="auto"/>
              <w:right w:val="single" w:sz="4" w:space="0" w:color="auto"/>
            </w:tcBorders>
            <w:shd w:val="clear" w:color="auto" w:fill="auto"/>
            <w:hideMark/>
          </w:tcPr>
          <w:p w14:paraId="0305668D" w14:textId="77777777" w:rsidR="00A62E98" w:rsidRPr="009C3FF8" w:rsidRDefault="00A62E98" w:rsidP="00BC7D16">
            <w:pPr>
              <w:rPr>
                <w:color w:val="000000"/>
                <w:szCs w:val="28"/>
              </w:rPr>
            </w:pPr>
            <w:r w:rsidRPr="009C3FF8">
              <w:rPr>
                <w:color w:val="000000"/>
                <w:szCs w:val="28"/>
              </w:rPr>
              <w:t>Выработка тепловой энергии, Гкал</w:t>
            </w:r>
          </w:p>
        </w:tc>
        <w:tc>
          <w:tcPr>
            <w:tcW w:w="2533" w:type="dxa"/>
            <w:tcBorders>
              <w:top w:val="nil"/>
              <w:left w:val="nil"/>
              <w:bottom w:val="single" w:sz="4" w:space="0" w:color="auto"/>
              <w:right w:val="single" w:sz="4" w:space="0" w:color="auto"/>
            </w:tcBorders>
            <w:shd w:val="clear" w:color="auto" w:fill="auto"/>
            <w:hideMark/>
          </w:tcPr>
          <w:p w14:paraId="013BE6E6" w14:textId="77777777" w:rsidR="00A62E98" w:rsidRPr="009C3FF8" w:rsidRDefault="00A62E98" w:rsidP="00BC7D16">
            <w:pPr>
              <w:rPr>
                <w:color w:val="000000"/>
                <w:szCs w:val="28"/>
              </w:rPr>
            </w:pPr>
            <w:r w:rsidRPr="009C3FF8">
              <w:rPr>
                <w:color w:val="000000"/>
                <w:szCs w:val="28"/>
              </w:rPr>
              <w:t>Число часов использования УТМ, ч.</w:t>
            </w:r>
          </w:p>
        </w:tc>
      </w:tr>
      <w:tr w:rsidR="00896C30" w:rsidRPr="009C3FF8" w14:paraId="5C1AA669" w14:textId="77777777" w:rsidTr="000D32E3">
        <w:trPr>
          <w:trHeight w:val="20"/>
        </w:trPr>
        <w:tc>
          <w:tcPr>
            <w:tcW w:w="3429" w:type="dxa"/>
            <w:tcBorders>
              <w:top w:val="single" w:sz="4" w:space="0" w:color="auto"/>
              <w:left w:val="single" w:sz="4" w:space="0" w:color="auto"/>
              <w:bottom w:val="single" w:sz="4" w:space="0" w:color="auto"/>
              <w:right w:val="single" w:sz="4" w:space="0" w:color="auto"/>
            </w:tcBorders>
            <w:shd w:val="clear" w:color="auto" w:fill="auto"/>
            <w:hideMark/>
          </w:tcPr>
          <w:p w14:paraId="1F214B5B" w14:textId="21DEBF5F" w:rsidR="00896C30" w:rsidRPr="000D32E3" w:rsidRDefault="00896C30" w:rsidP="00896C30">
            <w:pPr>
              <w:rPr>
                <w:color w:val="000000"/>
                <w:szCs w:val="28"/>
              </w:rPr>
            </w:pPr>
            <w:r w:rsidRPr="000D32E3">
              <w:rPr>
                <w:color w:val="000000"/>
                <w:szCs w:val="28"/>
              </w:rPr>
              <w:t>Котельная, п. Рощино, ул. Фабричная</w:t>
            </w:r>
          </w:p>
        </w:tc>
        <w:tc>
          <w:tcPr>
            <w:tcW w:w="2024"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54A3FF" w14:textId="6FF9FCC4" w:rsidR="00896C30" w:rsidRPr="00D920C3" w:rsidRDefault="00846CAE" w:rsidP="00896C30">
            <w:pPr>
              <w:rPr>
                <w:color w:val="000000"/>
                <w:szCs w:val="28"/>
              </w:rPr>
            </w:pPr>
            <w:r w:rsidRPr="000D32E3">
              <w:rPr>
                <w:color w:val="000000"/>
                <w:szCs w:val="28"/>
              </w:rPr>
              <w:t>18</w:t>
            </w:r>
            <w:r w:rsidR="00896C30" w:rsidRPr="000D32E3">
              <w:rPr>
                <w:color w:val="000000"/>
                <w:szCs w:val="28"/>
              </w:rPr>
              <w:t>.</w:t>
            </w:r>
            <w:r w:rsidR="00D920C3">
              <w:rPr>
                <w:color w:val="000000"/>
                <w:szCs w:val="28"/>
              </w:rPr>
              <w:t>92</w:t>
            </w:r>
          </w:p>
        </w:tc>
        <w:tc>
          <w:tcPr>
            <w:tcW w:w="1932" w:type="dxa"/>
            <w:tcBorders>
              <w:top w:val="single" w:sz="4" w:space="0" w:color="auto"/>
              <w:left w:val="nil"/>
              <w:bottom w:val="single" w:sz="4" w:space="0" w:color="auto"/>
              <w:right w:val="single" w:sz="4" w:space="0" w:color="auto"/>
            </w:tcBorders>
            <w:shd w:val="clear" w:color="auto" w:fill="auto"/>
            <w:vAlign w:val="bottom"/>
            <w:hideMark/>
          </w:tcPr>
          <w:p w14:paraId="5924417B" w14:textId="1C3EB7EE" w:rsidR="00896C30" w:rsidRPr="0075295D" w:rsidRDefault="00896C30" w:rsidP="00896C30">
            <w:pPr>
              <w:rPr>
                <w:color w:val="000000"/>
                <w:szCs w:val="28"/>
                <w:highlight w:val="yellow"/>
              </w:rPr>
            </w:pPr>
            <w:r w:rsidRPr="0075295D">
              <w:rPr>
                <w:color w:val="000000"/>
                <w:szCs w:val="28"/>
              </w:rPr>
              <w:t>50821.450</w:t>
            </w:r>
          </w:p>
        </w:tc>
        <w:tc>
          <w:tcPr>
            <w:tcW w:w="2533" w:type="dxa"/>
            <w:tcBorders>
              <w:top w:val="nil"/>
              <w:left w:val="nil"/>
              <w:bottom w:val="single" w:sz="4" w:space="0" w:color="auto"/>
              <w:right w:val="single" w:sz="4" w:space="0" w:color="auto"/>
            </w:tcBorders>
            <w:shd w:val="clear" w:color="auto" w:fill="auto"/>
            <w:vAlign w:val="bottom"/>
            <w:hideMark/>
          </w:tcPr>
          <w:p w14:paraId="5EF0EF56" w14:textId="3280A0CC" w:rsidR="00896C30" w:rsidRPr="009C3FF8" w:rsidRDefault="00896C30" w:rsidP="00896C30">
            <w:pPr>
              <w:jc w:val="right"/>
              <w:rPr>
                <w:color w:val="000000"/>
                <w:szCs w:val="28"/>
              </w:rPr>
            </w:pPr>
            <w:r>
              <w:rPr>
                <w:color w:val="000000"/>
                <w:szCs w:val="28"/>
              </w:rPr>
              <w:t>-</w:t>
            </w:r>
          </w:p>
        </w:tc>
      </w:tr>
      <w:tr w:rsidR="00896C30" w:rsidRPr="009C3FF8" w14:paraId="1C8FB833" w14:textId="77777777" w:rsidTr="000D32E3">
        <w:trPr>
          <w:trHeight w:val="20"/>
        </w:trPr>
        <w:tc>
          <w:tcPr>
            <w:tcW w:w="3429" w:type="dxa"/>
            <w:tcBorders>
              <w:top w:val="single" w:sz="4" w:space="0" w:color="auto"/>
              <w:left w:val="single" w:sz="4" w:space="0" w:color="auto"/>
              <w:bottom w:val="single" w:sz="4" w:space="0" w:color="auto"/>
              <w:right w:val="single" w:sz="4" w:space="0" w:color="auto"/>
            </w:tcBorders>
            <w:shd w:val="clear" w:color="auto" w:fill="auto"/>
            <w:hideMark/>
          </w:tcPr>
          <w:p w14:paraId="09B171C9" w14:textId="353283FF" w:rsidR="00896C30" w:rsidRPr="009C3FF8" w:rsidRDefault="00896C30" w:rsidP="00896C30">
            <w:pPr>
              <w:rPr>
                <w:color w:val="000000"/>
                <w:szCs w:val="28"/>
              </w:rPr>
            </w:pPr>
            <w:r>
              <w:rPr>
                <w:color w:val="000000"/>
                <w:szCs w:val="28"/>
              </w:rPr>
              <w:t>Котельная, д. Казанцево, ул. Строительная, 17</w:t>
            </w:r>
          </w:p>
        </w:tc>
        <w:tc>
          <w:tcPr>
            <w:tcW w:w="2024" w:type="dxa"/>
            <w:tcBorders>
              <w:top w:val="nil"/>
              <w:left w:val="single" w:sz="4" w:space="0" w:color="auto"/>
              <w:bottom w:val="single" w:sz="4" w:space="0" w:color="auto"/>
              <w:right w:val="single" w:sz="4" w:space="0" w:color="auto"/>
            </w:tcBorders>
            <w:shd w:val="clear" w:color="auto" w:fill="auto"/>
            <w:vAlign w:val="bottom"/>
            <w:hideMark/>
          </w:tcPr>
          <w:p w14:paraId="7766D06E" w14:textId="2DB8378D" w:rsidR="00896C30" w:rsidRPr="00E05080" w:rsidRDefault="00896C30" w:rsidP="00896C30">
            <w:pPr>
              <w:rPr>
                <w:color w:val="000000"/>
                <w:szCs w:val="28"/>
                <w:highlight w:val="yellow"/>
              </w:rPr>
            </w:pPr>
            <w:r>
              <w:rPr>
                <w:color w:val="000000"/>
                <w:szCs w:val="28"/>
              </w:rPr>
              <w:t>7.740</w:t>
            </w:r>
          </w:p>
        </w:tc>
        <w:tc>
          <w:tcPr>
            <w:tcW w:w="1932" w:type="dxa"/>
            <w:tcBorders>
              <w:top w:val="nil"/>
              <w:left w:val="nil"/>
              <w:bottom w:val="single" w:sz="4" w:space="0" w:color="auto"/>
              <w:right w:val="single" w:sz="4" w:space="0" w:color="auto"/>
            </w:tcBorders>
            <w:shd w:val="clear" w:color="auto" w:fill="auto"/>
            <w:vAlign w:val="bottom"/>
            <w:hideMark/>
          </w:tcPr>
          <w:p w14:paraId="3E5716CE" w14:textId="3BD12DE4" w:rsidR="00896C30" w:rsidRPr="00521A3D" w:rsidRDefault="00D920C3" w:rsidP="00896C30">
            <w:pPr>
              <w:rPr>
                <w:color w:val="000000"/>
                <w:szCs w:val="28"/>
              </w:rPr>
            </w:pPr>
            <w:r>
              <w:rPr>
                <w:color w:val="000000"/>
                <w:szCs w:val="28"/>
              </w:rPr>
              <w:t>15710.765</w:t>
            </w:r>
          </w:p>
        </w:tc>
        <w:tc>
          <w:tcPr>
            <w:tcW w:w="2533" w:type="dxa"/>
            <w:tcBorders>
              <w:top w:val="nil"/>
              <w:left w:val="nil"/>
              <w:bottom w:val="single" w:sz="4" w:space="0" w:color="auto"/>
              <w:right w:val="single" w:sz="4" w:space="0" w:color="auto"/>
            </w:tcBorders>
            <w:shd w:val="clear" w:color="auto" w:fill="auto"/>
            <w:vAlign w:val="bottom"/>
            <w:hideMark/>
          </w:tcPr>
          <w:p w14:paraId="2E12A6A4" w14:textId="722E41CD" w:rsidR="00896C30" w:rsidRPr="009C3FF8" w:rsidRDefault="00896C30" w:rsidP="00896C30">
            <w:pPr>
              <w:jc w:val="right"/>
              <w:rPr>
                <w:color w:val="000000"/>
                <w:szCs w:val="28"/>
              </w:rPr>
            </w:pPr>
            <w:r>
              <w:rPr>
                <w:color w:val="000000"/>
                <w:szCs w:val="28"/>
              </w:rPr>
              <w:t>-</w:t>
            </w:r>
          </w:p>
        </w:tc>
      </w:tr>
      <w:tr w:rsidR="00896C30" w:rsidRPr="009C3FF8" w14:paraId="5ABA1F62" w14:textId="77777777" w:rsidTr="000D32E3">
        <w:trPr>
          <w:trHeight w:val="20"/>
        </w:trPr>
        <w:tc>
          <w:tcPr>
            <w:tcW w:w="3429" w:type="dxa"/>
            <w:tcBorders>
              <w:top w:val="single" w:sz="4" w:space="0" w:color="auto"/>
              <w:left w:val="single" w:sz="4" w:space="0" w:color="auto"/>
              <w:bottom w:val="single" w:sz="4" w:space="0" w:color="auto"/>
              <w:right w:val="single" w:sz="4" w:space="0" w:color="auto"/>
            </w:tcBorders>
            <w:shd w:val="clear" w:color="auto" w:fill="auto"/>
          </w:tcPr>
          <w:p w14:paraId="02992BA1" w14:textId="0CFB42CB" w:rsidR="00896C30" w:rsidRDefault="00EA7129" w:rsidP="00896C30">
            <w:pPr>
              <w:rPr>
                <w:color w:val="000000"/>
                <w:szCs w:val="28"/>
              </w:rPr>
            </w:pPr>
            <w:r>
              <w:rPr>
                <w:color w:val="000000"/>
                <w:szCs w:val="28"/>
              </w:rPr>
              <w:t>Итого</w:t>
            </w:r>
          </w:p>
        </w:tc>
        <w:tc>
          <w:tcPr>
            <w:tcW w:w="2024" w:type="dxa"/>
            <w:tcBorders>
              <w:top w:val="single" w:sz="4" w:space="0" w:color="auto"/>
              <w:left w:val="single" w:sz="4" w:space="0" w:color="auto"/>
              <w:bottom w:val="single" w:sz="4" w:space="0" w:color="auto"/>
              <w:right w:val="single" w:sz="4" w:space="0" w:color="auto"/>
            </w:tcBorders>
            <w:shd w:val="clear" w:color="auto" w:fill="auto"/>
            <w:vAlign w:val="center"/>
          </w:tcPr>
          <w:p w14:paraId="492B74B0" w14:textId="63AD7F4A" w:rsidR="00896C30" w:rsidRPr="00E05080" w:rsidRDefault="00D920C3" w:rsidP="00896C30">
            <w:pPr>
              <w:rPr>
                <w:color w:val="000000"/>
                <w:szCs w:val="28"/>
                <w:highlight w:val="yellow"/>
              </w:rPr>
            </w:pPr>
            <w:r>
              <w:rPr>
                <w:color w:val="000000"/>
                <w:szCs w:val="28"/>
              </w:rPr>
              <w:t>26.66</w:t>
            </w:r>
          </w:p>
        </w:tc>
        <w:tc>
          <w:tcPr>
            <w:tcW w:w="1932" w:type="dxa"/>
            <w:tcBorders>
              <w:top w:val="single" w:sz="4" w:space="0" w:color="auto"/>
              <w:left w:val="nil"/>
              <w:bottom w:val="single" w:sz="4" w:space="0" w:color="auto"/>
              <w:right w:val="single" w:sz="4" w:space="0" w:color="auto"/>
            </w:tcBorders>
            <w:shd w:val="clear" w:color="auto" w:fill="auto"/>
            <w:vAlign w:val="center"/>
          </w:tcPr>
          <w:p w14:paraId="23285C6F" w14:textId="7B9D9E71" w:rsidR="00896C30" w:rsidRPr="00E05080" w:rsidRDefault="00D920C3" w:rsidP="00896C30">
            <w:pPr>
              <w:rPr>
                <w:color w:val="000000"/>
                <w:szCs w:val="28"/>
                <w:highlight w:val="yellow"/>
              </w:rPr>
            </w:pPr>
            <w:r>
              <w:rPr>
                <w:color w:val="000000"/>
                <w:szCs w:val="28"/>
              </w:rPr>
              <w:t>66532.215</w:t>
            </w:r>
          </w:p>
        </w:tc>
        <w:tc>
          <w:tcPr>
            <w:tcW w:w="2533" w:type="dxa"/>
            <w:tcBorders>
              <w:top w:val="nil"/>
              <w:left w:val="nil"/>
              <w:bottom w:val="single" w:sz="4" w:space="0" w:color="auto"/>
              <w:right w:val="single" w:sz="4" w:space="0" w:color="auto"/>
            </w:tcBorders>
            <w:shd w:val="clear" w:color="auto" w:fill="auto"/>
            <w:vAlign w:val="bottom"/>
          </w:tcPr>
          <w:p w14:paraId="5E6EC64B" w14:textId="1E0580E3" w:rsidR="00896C30" w:rsidRDefault="00896C30" w:rsidP="00896C30">
            <w:pPr>
              <w:jc w:val="right"/>
              <w:rPr>
                <w:color w:val="000000"/>
                <w:szCs w:val="28"/>
              </w:rPr>
            </w:pPr>
            <w:r>
              <w:rPr>
                <w:color w:val="000000"/>
                <w:szCs w:val="28"/>
              </w:rPr>
              <w:t>-</w:t>
            </w:r>
          </w:p>
        </w:tc>
      </w:tr>
    </w:tbl>
    <w:p w14:paraId="26C1BEE5" w14:textId="2248470E" w:rsidR="001613DF" w:rsidRDefault="00DD1051" w:rsidP="006145CF">
      <w:pPr>
        <w:pStyle w:val="affff0"/>
      </w:pPr>
      <w:bookmarkStart w:id="379" w:name="_Toc101972640"/>
      <w:bookmarkStart w:id="380" w:name="_Toc136911874"/>
      <w:r>
        <w:t>1.2.1.</w:t>
      </w:r>
      <w:r w:rsidR="001613DF">
        <w:t>8. С</w:t>
      </w:r>
      <w:r w:rsidR="001613DF" w:rsidRPr="00315375">
        <w:t>пособы учета тепловой энергии, теплоносителя, отпущенных в водяные тепловые сети</w:t>
      </w:r>
      <w:bookmarkEnd w:id="379"/>
      <w:bookmarkEnd w:id="380"/>
    </w:p>
    <w:p w14:paraId="618494D1" w14:textId="7ABDBA34" w:rsidR="00E05080" w:rsidRPr="00E05080" w:rsidRDefault="00E05080" w:rsidP="00E05080">
      <w:pPr>
        <w:pStyle w:val="afffe"/>
      </w:pPr>
      <w:bookmarkStart w:id="381" w:name="_Toc101972641"/>
      <w:r w:rsidRPr="00E05080">
        <w:t>Учёт количества тепловой энергии и теплоносителя, отпускаемых источниками тепл</w:t>
      </w:r>
      <w:r>
        <w:t>овой энергии</w:t>
      </w:r>
      <w:r w:rsidRPr="00E05080">
        <w:t>, производ</w:t>
      </w:r>
      <w:r w:rsidR="00DC5769">
        <w:t>я</w:t>
      </w:r>
      <w:r w:rsidRPr="00E05080">
        <w:t>тся теплосчётчиками с составными частями.</w:t>
      </w:r>
    </w:p>
    <w:p w14:paraId="364E02CC" w14:textId="3AF2F283" w:rsidR="00E05080" w:rsidRPr="00E05080" w:rsidRDefault="00E05080" w:rsidP="00E05080">
      <w:pPr>
        <w:pStyle w:val="afffe"/>
        <w:rPr>
          <w:rFonts w:eastAsiaTheme="minorHAnsi"/>
          <w:lang w:eastAsia="en-US"/>
        </w:rPr>
      </w:pPr>
      <w:r w:rsidRPr="00E05080">
        <w:t>В табл</w:t>
      </w:r>
      <w:r w:rsidRPr="00E05080">
        <w:rPr>
          <w:rFonts w:eastAsiaTheme="minorHAnsi"/>
          <w:lang w:eastAsia="en-US"/>
        </w:rPr>
        <w:t>ице 1.2.</w:t>
      </w:r>
      <w:r>
        <w:rPr>
          <w:rFonts w:eastAsiaTheme="minorHAnsi"/>
          <w:lang w:eastAsia="en-US"/>
        </w:rPr>
        <w:t>1.</w:t>
      </w:r>
      <w:r w:rsidRPr="00E05080">
        <w:rPr>
          <w:rFonts w:eastAsiaTheme="minorHAnsi"/>
          <w:lang w:eastAsia="en-US"/>
        </w:rPr>
        <w:t>8.1. представлена информация по приборам учета</w:t>
      </w:r>
      <w:r w:rsidR="00693C4D">
        <w:rPr>
          <w:rFonts w:eastAsiaTheme="minorHAnsi"/>
          <w:lang w:eastAsia="en-US"/>
        </w:rPr>
        <w:t xml:space="preserve"> на источниках тепловой энергии</w:t>
      </w:r>
      <w:r w:rsidRPr="00E05080">
        <w:rPr>
          <w:rFonts w:eastAsiaTheme="minorHAnsi"/>
          <w:lang w:eastAsia="en-US"/>
        </w:rPr>
        <w:t>.</w:t>
      </w:r>
    </w:p>
    <w:p w14:paraId="69CE2306" w14:textId="76AF8926" w:rsidR="00E05080" w:rsidRPr="00E05080" w:rsidRDefault="00E05080" w:rsidP="00E05080">
      <w:pPr>
        <w:pStyle w:val="afffc"/>
      </w:pPr>
      <w:bookmarkStart w:id="382" w:name="_Toc11713191"/>
      <w:bookmarkStart w:id="383" w:name="_Toc74166063"/>
      <w:bookmarkStart w:id="384" w:name="_Toc136911424"/>
      <w:r w:rsidRPr="00E05080">
        <w:t>Таблица 1.2.1.8.1. Информация</w:t>
      </w:r>
      <w:bookmarkEnd w:id="382"/>
      <w:bookmarkEnd w:id="383"/>
      <w:r w:rsidR="00693C4D" w:rsidRPr="00E05080">
        <w:rPr>
          <w:rFonts w:eastAsiaTheme="minorHAnsi"/>
        </w:rPr>
        <w:t xml:space="preserve"> по приборам учета</w:t>
      </w:r>
      <w:r w:rsidR="00693C4D">
        <w:rPr>
          <w:rFonts w:eastAsiaTheme="minorHAnsi"/>
        </w:rPr>
        <w:t xml:space="preserve"> на источниках тепловой энергии</w:t>
      </w:r>
      <w:bookmarkEnd w:id="384"/>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539"/>
        <w:gridCol w:w="2126"/>
        <w:gridCol w:w="1134"/>
        <w:gridCol w:w="1560"/>
        <w:gridCol w:w="1559"/>
      </w:tblGrid>
      <w:tr w:rsidR="00E05080" w:rsidRPr="00E05080" w14:paraId="1AAECF36" w14:textId="77777777" w:rsidTr="00FF3062">
        <w:trPr>
          <w:trHeight w:val="827"/>
          <w:tblHeader/>
        </w:trPr>
        <w:tc>
          <w:tcPr>
            <w:tcW w:w="3539" w:type="dxa"/>
            <w:shd w:val="clear" w:color="auto" w:fill="auto"/>
          </w:tcPr>
          <w:p w14:paraId="5D479DEE" w14:textId="77777777" w:rsidR="00E05080" w:rsidRPr="00E05080" w:rsidRDefault="00E05080" w:rsidP="00BC7D16">
            <w:pPr>
              <w:ind w:left="125"/>
              <w:rPr>
                <w:color w:val="000000"/>
                <w:szCs w:val="28"/>
              </w:rPr>
            </w:pPr>
            <w:r w:rsidRPr="00E05080">
              <w:rPr>
                <w:color w:val="000000"/>
                <w:szCs w:val="28"/>
              </w:rPr>
              <w:t>Адрес или наименование котельной</w:t>
            </w:r>
          </w:p>
        </w:tc>
        <w:tc>
          <w:tcPr>
            <w:tcW w:w="2126" w:type="dxa"/>
            <w:shd w:val="clear" w:color="auto" w:fill="auto"/>
          </w:tcPr>
          <w:p w14:paraId="1F829971" w14:textId="77777777" w:rsidR="00E05080" w:rsidRPr="00E05080" w:rsidRDefault="00E05080" w:rsidP="00BC7D16">
            <w:pPr>
              <w:ind w:left="125"/>
              <w:rPr>
                <w:color w:val="000000"/>
                <w:szCs w:val="28"/>
              </w:rPr>
            </w:pPr>
            <w:r w:rsidRPr="00E05080">
              <w:rPr>
                <w:color w:val="000000"/>
                <w:szCs w:val="28"/>
              </w:rPr>
              <w:t>Приборы учета тепла</w:t>
            </w:r>
          </w:p>
        </w:tc>
        <w:tc>
          <w:tcPr>
            <w:tcW w:w="1134" w:type="dxa"/>
            <w:shd w:val="clear" w:color="auto" w:fill="auto"/>
          </w:tcPr>
          <w:p w14:paraId="70453FB1" w14:textId="77777777" w:rsidR="00E05080" w:rsidRPr="00E05080" w:rsidRDefault="00E05080" w:rsidP="00BC7D16">
            <w:pPr>
              <w:spacing w:after="120"/>
              <w:ind w:left="125"/>
              <w:rPr>
                <w:color w:val="000000"/>
                <w:szCs w:val="28"/>
              </w:rPr>
            </w:pPr>
            <w:r w:rsidRPr="00E05080">
              <w:rPr>
                <w:color w:val="000000"/>
                <w:szCs w:val="28"/>
              </w:rPr>
              <w:t>Дата установки</w:t>
            </w:r>
          </w:p>
        </w:tc>
        <w:tc>
          <w:tcPr>
            <w:tcW w:w="1560" w:type="dxa"/>
            <w:shd w:val="clear" w:color="auto" w:fill="auto"/>
          </w:tcPr>
          <w:p w14:paraId="2BA9599F" w14:textId="77777777" w:rsidR="00E05080" w:rsidRPr="00E05080" w:rsidRDefault="00E05080" w:rsidP="00BC7D16">
            <w:pPr>
              <w:spacing w:after="60"/>
              <w:ind w:left="125"/>
              <w:rPr>
                <w:color w:val="000000"/>
                <w:szCs w:val="28"/>
              </w:rPr>
            </w:pPr>
            <w:r w:rsidRPr="00E05080">
              <w:rPr>
                <w:color w:val="000000"/>
                <w:szCs w:val="28"/>
              </w:rPr>
              <w:t>Способ учёта</w:t>
            </w:r>
          </w:p>
        </w:tc>
        <w:tc>
          <w:tcPr>
            <w:tcW w:w="1559" w:type="dxa"/>
            <w:shd w:val="clear" w:color="auto" w:fill="auto"/>
          </w:tcPr>
          <w:p w14:paraId="1ADFE708" w14:textId="77777777" w:rsidR="00E05080" w:rsidRPr="00E05080" w:rsidRDefault="00E05080" w:rsidP="00BC7D16">
            <w:pPr>
              <w:ind w:left="125"/>
              <w:rPr>
                <w:color w:val="000000"/>
                <w:szCs w:val="28"/>
              </w:rPr>
            </w:pPr>
            <w:r w:rsidRPr="00E05080">
              <w:rPr>
                <w:color w:val="000000"/>
                <w:szCs w:val="28"/>
              </w:rPr>
              <w:t>Подключение к диспетч.</w:t>
            </w:r>
          </w:p>
        </w:tc>
      </w:tr>
      <w:tr w:rsidR="00E05080" w:rsidRPr="00E05080" w14:paraId="626A51F3" w14:textId="77777777" w:rsidTr="00EA7129">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7DD04DFD" w14:textId="3A56B278" w:rsidR="00E05080" w:rsidRPr="00E05080" w:rsidRDefault="00E05080" w:rsidP="00E05080">
            <w:pPr>
              <w:widowControl w:val="0"/>
              <w:autoSpaceDE w:val="0"/>
              <w:autoSpaceDN w:val="0"/>
              <w:adjustRightInd w:val="0"/>
              <w:ind w:left="132"/>
              <w:rPr>
                <w:color w:val="000000"/>
                <w:szCs w:val="28"/>
              </w:rPr>
            </w:pPr>
            <w:r>
              <w:rPr>
                <w:color w:val="000000"/>
                <w:szCs w:val="28"/>
              </w:rPr>
              <w:t>Котельная, п. Рощино, ул. Фабричная</w:t>
            </w:r>
          </w:p>
        </w:tc>
        <w:tc>
          <w:tcPr>
            <w:tcW w:w="2126" w:type="dxa"/>
            <w:shd w:val="clear" w:color="auto" w:fill="auto"/>
          </w:tcPr>
          <w:p w14:paraId="3B4CCCA2" w14:textId="77777777" w:rsidR="00E05080" w:rsidRPr="00E05080" w:rsidRDefault="00E05080" w:rsidP="00802EE9">
            <w:pPr>
              <w:widowControl w:val="0"/>
              <w:autoSpaceDE w:val="0"/>
              <w:autoSpaceDN w:val="0"/>
              <w:adjustRightInd w:val="0"/>
              <w:rPr>
                <w:rFonts w:eastAsiaTheme="minorEastAsia"/>
                <w:szCs w:val="28"/>
              </w:rPr>
            </w:pPr>
            <w:r w:rsidRPr="00E05080">
              <w:rPr>
                <w:rFonts w:eastAsiaTheme="minorEastAsia"/>
                <w:szCs w:val="28"/>
              </w:rPr>
              <w:t>Тепловычислитель Эльф-04п</w:t>
            </w:r>
          </w:p>
        </w:tc>
        <w:tc>
          <w:tcPr>
            <w:tcW w:w="1134" w:type="dxa"/>
            <w:shd w:val="clear" w:color="auto" w:fill="auto"/>
            <w:vAlign w:val="bottom"/>
          </w:tcPr>
          <w:p w14:paraId="0C534815" w14:textId="77777777" w:rsidR="00E05080" w:rsidRPr="00846CAE" w:rsidRDefault="00E05080" w:rsidP="00EA7129">
            <w:pPr>
              <w:widowControl w:val="0"/>
              <w:autoSpaceDE w:val="0"/>
              <w:autoSpaceDN w:val="0"/>
              <w:adjustRightInd w:val="0"/>
              <w:rPr>
                <w:rFonts w:eastAsiaTheme="minorEastAsia"/>
                <w:szCs w:val="28"/>
              </w:rPr>
            </w:pPr>
            <w:r w:rsidRPr="00846CAE">
              <w:rPr>
                <w:rFonts w:eastAsiaTheme="minorEastAsia"/>
                <w:szCs w:val="28"/>
              </w:rPr>
              <w:t>2015</w:t>
            </w:r>
          </w:p>
        </w:tc>
        <w:tc>
          <w:tcPr>
            <w:tcW w:w="1560" w:type="dxa"/>
            <w:shd w:val="clear" w:color="auto" w:fill="auto"/>
          </w:tcPr>
          <w:p w14:paraId="72011050" w14:textId="77777777" w:rsidR="00E05080" w:rsidRPr="00846CAE" w:rsidRDefault="00E05080" w:rsidP="00802EE9">
            <w:pPr>
              <w:widowControl w:val="0"/>
              <w:autoSpaceDE w:val="0"/>
              <w:autoSpaceDN w:val="0"/>
              <w:adjustRightInd w:val="0"/>
              <w:spacing w:after="60"/>
              <w:rPr>
                <w:rFonts w:eastAsiaTheme="minorEastAsia"/>
                <w:szCs w:val="28"/>
              </w:rPr>
            </w:pPr>
            <w:r w:rsidRPr="00846CAE">
              <w:rPr>
                <w:rFonts w:eastAsiaTheme="minorEastAsia"/>
                <w:szCs w:val="28"/>
              </w:rPr>
              <w:t>Не коммерч.</w:t>
            </w:r>
          </w:p>
        </w:tc>
        <w:tc>
          <w:tcPr>
            <w:tcW w:w="1559" w:type="dxa"/>
            <w:shd w:val="clear" w:color="auto" w:fill="auto"/>
          </w:tcPr>
          <w:p w14:paraId="2DDBC03B" w14:textId="77777777" w:rsidR="00E05080" w:rsidRPr="00846CAE" w:rsidRDefault="00E05080" w:rsidP="00802EE9">
            <w:pPr>
              <w:widowControl w:val="0"/>
              <w:autoSpaceDE w:val="0"/>
              <w:autoSpaceDN w:val="0"/>
              <w:adjustRightInd w:val="0"/>
              <w:rPr>
                <w:rFonts w:eastAsiaTheme="minorEastAsia"/>
                <w:szCs w:val="28"/>
              </w:rPr>
            </w:pPr>
            <w:r w:rsidRPr="00846CAE">
              <w:rPr>
                <w:rFonts w:eastAsiaTheme="minorEastAsia"/>
                <w:szCs w:val="28"/>
              </w:rPr>
              <w:t>Да</w:t>
            </w:r>
          </w:p>
        </w:tc>
      </w:tr>
      <w:tr w:rsidR="00E05080" w:rsidRPr="00E05080" w14:paraId="4D78B4B9" w14:textId="77777777" w:rsidTr="00EA7129">
        <w:trPr>
          <w:trHeight w:val="20"/>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0349448B" w14:textId="23CFB500" w:rsidR="00E05080" w:rsidRPr="00E05080" w:rsidRDefault="00E05080" w:rsidP="00E05080">
            <w:pPr>
              <w:widowControl w:val="0"/>
              <w:autoSpaceDE w:val="0"/>
              <w:autoSpaceDN w:val="0"/>
              <w:adjustRightInd w:val="0"/>
              <w:ind w:left="132"/>
              <w:rPr>
                <w:color w:val="000000"/>
                <w:szCs w:val="28"/>
              </w:rPr>
            </w:pPr>
            <w:r>
              <w:rPr>
                <w:color w:val="000000"/>
                <w:szCs w:val="28"/>
              </w:rPr>
              <w:t>Котельная, д. Казанцево, ул. Строительная, 17</w:t>
            </w:r>
          </w:p>
        </w:tc>
        <w:tc>
          <w:tcPr>
            <w:tcW w:w="2126" w:type="dxa"/>
            <w:shd w:val="clear" w:color="auto" w:fill="auto"/>
          </w:tcPr>
          <w:p w14:paraId="2CD72D36" w14:textId="77777777" w:rsidR="00E05080" w:rsidRPr="00E05080" w:rsidRDefault="00E05080" w:rsidP="00802EE9">
            <w:pPr>
              <w:widowControl w:val="0"/>
              <w:autoSpaceDE w:val="0"/>
              <w:autoSpaceDN w:val="0"/>
              <w:adjustRightInd w:val="0"/>
              <w:rPr>
                <w:rFonts w:eastAsiaTheme="minorEastAsia"/>
                <w:szCs w:val="28"/>
              </w:rPr>
            </w:pPr>
            <w:r w:rsidRPr="00E05080">
              <w:rPr>
                <w:rFonts w:eastAsiaTheme="minorEastAsia"/>
                <w:szCs w:val="28"/>
              </w:rPr>
              <w:t>Тепловычислитель Эльф-03</w:t>
            </w:r>
          </w:p>
        </w:tc>
        <w:tc>
          <w:tcPr>
            <w:tcW w:w="1134" w:type="dxa"/>
            <w:shd w:val="clear" w:color="auto" w:fill="auto"/>
            <w:vAlign w:val="bottom"/>
          </w:tcPr>
          <w:p w14:paraId="55EE4A9B" w14:textId="77777777" w:rsidR="00E05080" w:rsidRPr="00E05080" w:rsidRDefault="00E05080" w:rsidP="00EA7129">
            <w:pPr>
              <w:widowControl w:val="0"/>
              <w:autoSpaceDE w:val="0"/>
              <w:autoSpaceDN w:val="0"/>
              <w:adjustRightInd w:val="0"/>
              <w:rPr>
                <w:rFonts w:eastAsiaTheme="minorEastAsia"/>
                <w:szCs w:val="28"/>
              </w:rPr>
            </w:pPr>
            <w:r w:rsidRPr="00E05080">
              <w:rPr>
                <w:rFonts w:eastAsiaTheme="minorEastAsia"/>
                <w:szCs w:val="28"/>
              </w:rPr>
              <w:t>2014</w:t>
            </w:r>
          </w:p>
        </w:tc>
        <w:tc>
          <w:tcPr>
            <w:tcW w:w="1560" w:type="dxa"/>
            <w:shd w:val="clear" w:color="auto" w:fill="auto"/>
          </w:tcPr>
          <w:p w14:paraId="31B112EC" w14:textId="77777777" w:rsidR="00E05080" w:rsidRPr="00E05080" w:rsidRDefault="00E05080" w:rsidP="00802EE9">
            <w:pPr>
              <w:widowControl w:val="0"/>
              <w:autoSpaceDE w:val="0"/>
              <w:autoSpaceDN w:val="0"/>
              <w:adjustRightInd w:val="0"/>
              <w:rPr>
                <w:rFonts w:eastAsiaTheme="minorEastAsia"/>
                <w:szCs w:val="28"/>
              </w:rPr>
            </w:pPr>
            <w:r w:rsidRPr="00E05080">
              <w:rPr>
                <w:rFonts w:eastAsiaTheme="minorEastAsia"/>
                <w:szCs w:val="28"/>
              </w:rPr>
              <w:t>Не коммерч.</w:t>
            </w:r>
          </w:p>
        </w:tc>
        <w:tc>
          <w:tcPr>
            <w:tcW w:w="1559" w:type="dxa"/>
            <w:shd w:val="clear" w:color="auto" w:fill="auto"/>
          </w:tcPr>
          <w:p w14:paraId="712FAFD0" w14:textId="77777777" w:rsidR="00E05080" w:rsidRPr="00E05080" w:rsidRDefault="00E05080" w:rsidP="00802EE9">
            <w:pPr>
              <w:widowControl w:val="0"/>
              <w:autoSpaceDE w:val="0"/>
              <w:autoSpaceDN w:val="0"/>
              <w:adjustRightInd w:val="0"/>
              <w:rPr>
                <w:rFonts w:eastAsiaTheme="minorEastAsia"/>
                <w:szCs w:val="28"/>
              </w:rPr>
            </w:pPr>
            <w:r w:rsidRPr="00E05080">
              <w:rPr>
                <w:rFonts w:eastAsiaTheme="minorEastAsia"/>
                <w:szCs w:val="28"/>
              </w:rPr>
              <w:t>Да</w:t>
            </w:r>
          </w:p>
        </w:tc>
      </w:tr>
    </w:tbl>
    <w:p w14:paraId="30032A9D" w14:textId="6A0CEECF" w:rsidR="001613DF" w:rsidRDefault="00DD1051" w:rsidP="006145CF">
      <w:pPr>
        <w:pStyle w:val="affff0"/>
      </w:pPr>
      <w:bookmarkStart w:id="385" w:name="_Toc136911875"/>
      <w:r>
        <w:t>1.2.1.</w:t>
      </w:r>
      <w:r w:rsidR="001613DF">
        <w:t>9. Х</w:t>
      </w:r>
      <w:r w:rsidR="001613DF" w:rsidRPr="00315375">
        <w:t>арактеристика водоподготовки и подпиточных устройств</w:t>
      </w:r>
      <w:bookmarkEnd w:id="381"/>
      <w:bookmarkEnd w:id="385"/>
    </w:p>
    <w:p w14:paraId="0866B23D" w14:textId="0286B929" w:rsidR="00693C4D" w:rsidRDefault="00693C4D" w:rsidP="006145CF">
      <w:pPr>
        <w:pStyle w:val="affff0"/>
        <w:rPr>
          <w:lang w:eastAsia="ru-RU"/>
        </w:rPr>
      </w:pPr>
      <w:bookmarkStart w:id="386" w:name="_Toc105553354"/>
      <w:bookmarkStart w:id="387" w:name="_Toc101972642"/>
      <w:bookmarkStart w:id="388" w:name="_Toc136911589"/>
      <w:bookmarkStart w:id="389" w:name="_Toc136911876"/>
      <w:r w:rsidRPr="00693C4D">
        <w:rPr>
          <w:lang w:eastAsia="ru-RU"/>
        </w:rPr>
        <w:t xml:space="preserve">Характеристика водоподготовки и подпиточных устройств </w:t>
      </w:r>
      <w:r>
        <w:rPr>
          <w:lang w:eastAsia="ru-RU"/>
        </w:rPr>
        <w:t>представлена в таблице 1.7.2.1.</w:t>
      </w:r>
      <w:bookmarkEnd w:id="386"/>
      <w:bookmarkEnd w:id="388"/>
      <w:bookmarkEnd w:id="389"/>
    </w:p>
    <w:p w14:paraId="387A2735" w14:textId="5BFCB2DD" w:rsidR="001613DF" w:rsidRDefault="00DD1051" w:rsidP="006145CF">
      <w:pPr>
        <w:pStyle w:val="affff0"/>
      </w:pPr>
      <w:bookmarkStart w:id="390" w:name="_Toc136911877"/>
      <w:r>
        <w:t>1.2.1.</w:t>
      </w:r>
      <w:r w:rsidR="001613DF">
        <w:t>10. С</w:t>
      </w:r>
      <w:r w:rsidR="001613DF" w:rsidRPr="00315375">
        <w:t>татистика отказов и восстановлений отпуска тепловой энергии, теплоносителя в тепловые сети</w:t>
      </w:r>
      <w:bookmarkEnd w:id="387"/>
      <w:bookmarkEnd w:id="390"/>
    </w:p>
    <w:p w14:paraId="64DD1CB6" w14:textId="2F453853" w:rsidR="009C3FF8" w:rsidRDefault="009C3FF8" w:rsidP="00B71E79">
      <w:pPr>
        <w:pStyle w:val="a7"/>
      </w:pPr>
      <w:r>
        <w:lastRenderedPageBreak/>
        <w:t>В таблице 1.2.1.</w:t>
      </w:r>
      <w:r w:rsidRPr="006145CF">
        <w:rPr>
          <w:rStyle w:val="affff"/>
        </w:rPr>
        <w:t>10.1. представлена статистика отказов и восстановлений отпуска тепловой энергии,</w:t>
      </w:r>
      <w:r w:rsidRPr="009C3FF8">
        <w:t xml:space="preserve"> теплоносителя в тепловые сети</w:t>
      </w:r>
    </w:p>
    <w:p w14:paraId="05539C1E" w14:textId="4F0C2498" w:rsidR="006C6E0A" w:rsidRPr="00E80616" w:rsidRDefault="009C3FF8" w:rsidP="006145CF">
      <w:pPr>
        <w:pStyle w:val="afffc"/>
      </w:pPr>
      <w:bookmarkStart w:id="391" w:name="_Toc101972920"/>
      <w:bookmarkStart w:id="392" w:name="sub_11105"/>
      <w:bookmarkStart w:id="393" w:name="sub_11106"/>
      <w:bookmarkStart w:id="394" w:name="_Toc136911425"/>
      <w:r>
        <w:t xml:space="preserve">Таблица 1.2.1.10.1. </w:t>
      </w:r>
      <w:r w:rsidRPr="009C3FF8">
        <w:t>Статистика отказов и восстановлений отпуска тепловой энергии, теплоносителя в тепловые сети</w:t>
      </w:r>
      <w:bookmarkEnd w:id="391"/>
      <w:bookmarkEnd w:id="394"/>
    </w:p>
    <w:tbl>
      <w:tblPr>
        <w:tblW w:w="991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2"/>
        <w:gridCol w:w="6237"/>
        <w:gridCol w:w="1535"/>
        <w:gridCol w:w="1584"/>
      </w:tblGrid>
      <w:tr w:rsidR="000E4C42" w:rsidRPr="00C17EEE" w14:paraId="08A7DC65" w14:textId="77777777" w:rsidTr="00FF3062">
        <w:trPr>
          <w:tblHeader/>
        </w:trPr>
        <w:tc>
          <w:tcPr>
            <w:tcW w:w="562" w:type="dxa"/>
            <w:tcBorders>
              <w:top w:val="single" w:sz="4" w:space="0" w:color="auto"/>
              <w:bottom w:val="single" w:sz="4" w:space="0" w:color="auto"/>
              <w:right w:val="single" w:sz="4" w:space="0" w:color="auto"/>
            </w:tcBorders>
          </w:tcPr>
          <w:bookmarkEnd w:id="392"/>
          <w:p w14:paraId="7398F094" w14:textId="77777777" w:rsidR="000E4C42" w:rsidRPr="00C17EEE" w:rsidRDefault="000E4C42" w:rsidP="00802EE9">
            <w:pPr>
              <w:widowControl w:val="0"/>
              <w:autoSpaceDE w:val="0"/>
              <w:autoSpaceDN w:val="0"/>
              <w:adjustRightInd w:val="0"/>
              <w:rPr>
                <w:rFonts w:eastAsiaTheme="minorEastAsia"/>
              </w:rPr>
            </w:pPr>
            <w:r w:rsidRPr="00C17EEE">
              <w:rPr>
                <w:rFonts w:eastAsiaTheme="minorEastAsia"/>
              </w:rPr>
              <w:t>№ пп</w:t>
            </w:r>
          </w:p>
        </w:tc>
        <w:tc>
          <w:tcPr>
            <w:tcW w:w="6237" w:type="dxa"/>
            <w:tcBorders>
              <w:top w:val="single" w:sz="4" w:space="0" w:color="auto"/>
              <w:left w:val="single" w:sz="4" w:space="0" w:color="auto"/>
              <w:bottom w:val="single" w:sz="4" w:space="0" w:color="auto"/>
              <w:right w:val="single" w:sz="4" w:space="0" w:color="auto"/>
            </w:tcBorders>
          </w:tcPr>
          <w:p w14:paraId="4D525B1F" w14:textId="343AAF83" w:rsidR="000E4C42" w:rsidRPr="00C17EEE" w:rsidRDefault="000E4C42" w:rsidP="00802EE9">
            <w:pPr>
              <w:widowControl w:val="0"/>
              <w:autoSpaceDE w:val="0"/>
              <w:autoSpaceDN w:val="0"/>
              <w:adjustRightInd w:val="0"/>
              <w:rPr>
                <w:rFonts w:eastAsiaTheme="minorEastAsia"/>
              </w:rPr>
            </w:pPr>
            <w:r w:rsidRPr="00C17EEE">
              <w:rPr>
                <w:rFonts w:eastAsiaTheme="minorEastAsia"/>
              </w:rPr>
              <w:t xml:space="preserve">Номер вывода тепловой мощности </w:t>
            </w:r>
          </w:p>
        </w:tc>
        <w:tc>
          <w:tcPr>
            <w:tcW w:w="1535" w:type="dxa"/>
            <w:tcBorders>
              <w:top w:val="single" w:sz="4" w:space="0" w:color="auto"/>
              <w:left w:val="single" w:sz="4" w:space="0" w:color="auto"/>
              <w:bottom w:val="single" w:sz="4" w:space="0" w:color="auto"/>
              <w:right w:val="single" w:sz="4" w:space="0" w:color="auto"/>
            </w:tcBorders>
          </w:tcPr>
          <w:p w14:paraId="6B7E89C1" w14:textId="61B9E95E" w:rsidR="000E4C42" w:rsidRPr="00C17EEE" w:rsidRDefault="000E4C42" w:rsidP="00802EE9">
            <w:pPr>
              <w:widowControl w:val="0"/>
              <w:autoSpaceDE w:val="0"/>
              <w:autoSpaceDN w:val="0"/>
              <w:adjustRightInd w:val="0"/>
              <w:rPr>
                <w:rFonts w:eastAsiaTheme="minorEastAsia"/>
              </w:rPr>
            </w:pPr>
            <w:r w:rsidRPr="00C17EEE">
              <w:rPr>
                <w:rFonts w:eastAsiaTheme="minorEastAsia"/>
              </w:rPr>
              <w:t>Прекращение теплоснабжения</w:t>
            </w:r>
            <w:r w:rsidR="00693C4D">
              <w:rPr>
                <w:rFonts w:eastAsiaTheme="minorEastAsia"/>
              </w:rPr>
              <w:t>, ед.</w:t>
            </w:r>
          </w:p>
        </w:tc>
        <w:tc>
          <w:tcPr>
            <w:tcW w:w="1584" w:type="dxa"/>
            <w:tcBorders>
              <w:top w:val="single" w:sz="4" w:space="0" w:color="auto"/>
              <w:left w:val="single" w:sz="4" w:space="0" w:color="auto"/>
              <w:bottom w:val="single" w:sz="4" w:space="0" w:color="auto"/>
              <w:right w:val="single" w:sz="4" w:space="0" w:color="auto"/>
            </w:tcBorders>
          </w:tcPr>
          <w:p w14:paraId="7077949E" w14:textId="3D51A0C3" w:rsidR="000E4C42" w:rsidRPr="00C17EEE" w:rsidRDefault="000E4C42" w:rsidP="00802EE9">
            <w:pPr>
              <w:widowControl w:val="0"/>
              <w:autoSpaceDE w:val="0"/>
              <w:autoSpaceDN w:val="0"/>
              <w:adjustRightInd w:val="0"/>
              <w:rPr>
                <w:rFonts w:eastAsiaTheme="minorEastAsia"/>
              </w:rPr>
            </w:pPr>
            <w:r w:rsidRPr="00C17EEE">
              <w:rPr>
                <w:rFonts w:eastAsiaTheme="minorEastAsia"/>
              </w:rPr>
              <w:t>Восстановление теплоснабжения</w:t>
            </w:r>
            <w:r w:rsidR="00693C4D">
              <w:rPr>
                <w:rFonts w:eastAsiaTheme="minorEastAsia"/>
              </w:rPr>
              <w:t>, час</w:t>
            </w:r>
          </w:p>
        </w:tc>
      </w:tr>
      <w:tr w:rsidR="000E4C42" w:rsidRPr="00C17EEE" w14:paraId="3EB62C3E" w14:textId="77777777" w:rsidTr="00FF3062">
        <w:trPr>
          <w:tblHeader/>
        </w:trPr>
        <w:tc>
          <w:tcPr>
            <w:tcW w:w="562" w:type="dxa"/>
            <w:tcBorders>
              <w:top w:val="single" w:sz="4" w:space="0" w:color="auto"/>
              <w:bottom w:val="single" w:sz="4" w:space="0" w:color="auto"/>
              <w:right w:val="single" w:sz="4" w:space="0" w:color="auto"/>
            </w:tcBorders>
          </w:tcPr>
          <w:p w14:paraId="4B154210" w14:textId="6DCC2CCC" w:rsidR="000E4C42" w:rsidRPr="00C17EEE" w:rsidRDefault="000E4C42" w:rsidP="00B95680">
            <w:pPr>
              <w:widowControl w:val="0"/>
              <w:autoSpaceDE w:val="0"/>
              <w:autoSpaceDN w:val="0"/>
              <w:adjustRightInd w:val="0"/>
              <w:jc w:val="center"/>
              <w:rPr>
                <w:rFonts w:eastAsiaTheme="minorEastAsia"/>
              </w:rPr>
            </w:pPr>
            <w:r>
              <w:rPr>
                <w:rFonts w:eastAsiaTheme="minorEastAsia"/>
              </w:rPr>
              <w:t>1</w:t>
            </w:r>
          </w:p>
        </w:tc>
        <w:tc>
          <w:tcPr>
            <w:tcW w:w="6237" w:type="dxa"/>
            <w:tcBorders>
              <w:top w:val="single" w:sz="4" w:space="0" w:color="auto"/>
              <w:left w:val="single" w:sz="4" w:space="0" w:color="auto"/>
              <w:bottom w:val="single" w:sz="4" w:space="0" w:color="auto"/>
              <w:right w:val="single" w:sz="4" w:space="0" w:color="auto"/>
            </w:tcBorders>
          </w:tcPr>
          <w:p w14:paraId="099442B9" w14:textId="370A48BF" w:rsidR="000E4C42" w:rsidRPr="00C17EEE" w:rsidRDefault="000E4C42" w:rsidP="000E4C42">
            <w:pPr>
              <w:widowControl w:val="0"/>
              <w:autoSpaceDE w:val="0"/>
              <w:autoSpaceDN w:val="0"/>
              <w:adjustRightInd w:val="0"/>
              <w:rPr>
                <w:rFonts w:eastAsiaTheme="minorEastAsia"/>
              </w:rPr>
            </w:pPr>
            <w:r>
              <w:rPr>
                <w:color w:val="000000"/>
                <w:szCs w:val="28"/>
              </w:rPr>
              <w:t>Котельная, п. Рощино, ул. Фабричная</w:t>
            </w:r>
          </w:p>
        </w:tc>
        <w:tc>
          <w:tcPr>
            <w:tcW w:w="1535" w:type="dxa"/>
            <w:tcBorders>
              <w:top w:val="single" w:sz="4" w:space="0" w:color="auto"/>
              <w:left w:val="single" w:sz="4" w:space="0" w:color="auto"/>
              <w:bottom w:val="single" w:sz="4" w:space="0" w:color="auto"/>
              <w:right w:val="single" w:sz="4" w:space="0" w:color="auto"/>
            </w:tcBorders>
          </w:tcPr>
          <w:p w14:paraId="17D05DB2" w14:textId="20958714" w:rsidR="000E4C42" w:rsidRPr="00C17EEE" w:rsidRDefault="000E4C42" w:rsidP="00802EE9">
            <w:pPr>
              <w:widowControl w:val="0"/>
              <w:autoSpaceDE w:val="0"/>
              <w:autoSpaceDN w:val="0"/>
              <w:adjustRightInd w:val="0"/>
              <w:rPr>
                <w:rFonts w:eastAsiaTheme="minorEastAsia"/>
              </w:rPr>
            </w:pPr>
            <w:r>
              <w:rPr>
                <w:rFonts w:eastAsiaTheme="minorEastAsia"/>
              </w:rPr>
              <w:t>3</w:t>
            </w:r>
          </w:p>
        </w:tc>
        <w:tc>
          <w:tcPr>
            <w:tcW w:w="1584" w:type="dxa"/>
            <w:tcBorders>
              <w:top w:val="single" w:sz="4" w:space="0" w:color="auto"/>
              <w:left w:val="single" w:sz="4" w:space="0" w:color="auto"/>
              <w:bottom w:val="single" w:sz="4" w:space="0" w:color="auto"/>
              <w:right w:val="single" w:sz="4" w:space="0" w:color="auto"/>
            </w:tcBorders>
          </w:tcPr>
          <w:p w14:paraId="2FA728C4" w14:textId="236BCCE1" w:rsidR="000E4C42" w:rsidRPr="00C17EEE" w:rsidRDefault="000E4C42" w:rsidP="00802EE9">
            <w:pPr>
              <w:widowControl w:val="0"/>
              <w:autoSpaceDE w:val="0"/>
              <w:autoSpaceDN w:val="0"/>
              <w:adjustRightInd w:val="0"/>
              <w:rPr>
                <w:rFonts w:eastAsiaTheme="minorEastAsia"/>
              </w:rPr>
            </w:pPr>
            <w:r>
              <w:rPr>
                <w:rFonts w:eastAsiaTheme="minorEastAsia"/>
              </w:rPr>
              <w:t>8</w:t>
            </w:r>
          </w:p>
        </w:tc>
      </w:tr>
    </w:tbl>
    <w:p w14:paraId="3FD9C90E" w14:textId="681DCF80" w:rsidR="00F30F61" w:rsidRDefault="00F30F61" w:rsidP="006145CF">
      <w:pPr>
        <w:pStyle w:val="affff0"/>
      </w:pPr>
      <w:bookmarkStart w:id="395" w:name="_Toc101972643"/>
      <w:bookmarkStart w:id="396" w:name="_Toc136911878"/>
      <w:r>
        <w:t>1.2.1.11. С</w:t>
      </w:r>
      <w:r w:rsidRPr="00315375">
        <w:t xml:space="preserve">ведения о предписаниях, выданных контрольно-надзорными органами, запрещающих дальнейшую эксплуатацию оборудования </w:t>
      </w:r>
      <w:r w:rsidRPr="00BE060E">
        <w:t>источников тепловой энергии</w:t>
      </w:r>
      <w:bookmarkEnd w:id="395"/>
      <w:bookmarkEnd w:id="396"/>
    </w:p>
    <w:p w14:paraId="2102E798" w14:textId="77777777" w:rsidR="00F30F61" w:rsidRPr="00315375" w:rsidRDefault="00F30F61" w:rsidP="006145CF">
      <w:pPr>
        <w:pStyle w:val="afffe"/>
      </w:pPr>
      <w:r w:rsidRPr="002B7943">
        <w:t>Предписания контрольно-надзорны</w:t>
      </w:r>
      <w:r>
        <w:t>х</w:t>
      </w:r>
      <w:r w:rsidRPr="002B7943">
        <w:t xml:space="preserve"> орган</w:t>
      </w:r>
      <w:r>
        <w:t>ов</w:t>
      </w:r>
      <w:r w:rsidRPr="002B7943">
        <w:t>, запрещающи</w:t>
      </w:r>
      <w:r>
        <w:t>е</w:t>
      </w:r>
      <w:r w:rsidRPr="002B7943">
        <w:t xml:space="preserve"> дальнейшую эксплуатацию оборудования котельных</w:t>
      </w:r>
      <w:r>
        <w:t>,</w:t>
      </w:r>
      <w:r w:rsidRPr="002B7943">
        <w:t xml:space="preserve"> не выдавались.</w:t>
      </w:r>
    </w:p>
    <w:p w14:paraId="077B6CF7" w14:textId="77777777" w:rsidR="00F30F61" w:rsidRPr="00BE060E" w:rsidRDefault="00F30F61" w:rsidP="006145CF">
      <w:pPr>
        <w:pStyle w:val="affff0"/>
      </w:pPr>
      <w:bookmarkStart w:id="397" w:name="_Toc101972644"/>
      <w:bookmarkStart w:id="398" w:name="_Toc136911879"/>
      <w:r>
        <w:t>1.2.1.12. П</w:t>
      </w:r>
      <w:r w:rsidRPr="00315375">
        <w:t>роектный и установленный топливный режим</w:t>
      </w:r>
      <w:r>
        <w:t xml:space="preserve"> источников тепловой энергии</w:t>
      </w:r>
      <w:bookmarkEnd w:id="397"/>
      <w:bookmarkEnd w:id="398"/>
    </w:p>
    <w:p w14:paraId="57C5B452" w14:textId="77777777" w:rsidR="00693C4D" w:rsidRDefault="00F30F61" w:rsidP="00693C4D">
      <w:pPr>
        <w:pStyle w:val="afffe"/>
      </w:pPr>
      <w:r>
        <w:t>П</w:t>
      </w:r>
      <w:r w:rsidRPr="00315375">
        <w:t xml:space="preserve">роектный и установленный топливный режим </w:t>
      </w:r>
      <w:r w:rsidRPr="00BE060E">
        <w:t>источников тепловой энергии</w:t>
      </w:r>
      <w:r w:rsidRPr="00315375">
        <w:t xml:space="preserve"> в соответствии с </w:t>
      </w:r>
      <w:hyperlink w:anchor="sub_11107" w:history="1">
        <w:r w:rsidRPr="00315375">
          <w:t>таблицей П10.7</w:t>
        </w:r>
      </w:hyperlink>
      <w:r w:rsidRPr="00315375">
        <w:t xml:space="preserve"> приложения </w:t>
      </w:r>
      <w:r>
        <w:t>№</w:t>
      </w:r>
      <w:r w:rsidRPr="00315375">
        <w:t>10 Методически</w:t>
      </w:r>
      <w:r>
        <w:t>х</w:t>
      </w:r>
      <w:r w:rsidRPr="00315375">
        <w:t xml:space="preserve"> указани</w:t>
      </w:r>
      <w:r>
        <w:t>й представлен в таблице 1.2.1.12.1.</w:t>
      </w:r>
      <w:bookmarkStart w:id="399" w:name="_Toc101972922"/>
      <w:bookmarkEnd w:id="393"/>
    </w:p>
    <w:p w14:paraId="517486AA" w14:textId="2EF3BDD1" w:rsidR="002B7943" w:rsidRDefault="002B7943" w:rsidP="00693C4D">
      <w:pPr>
        <w:pStyle w:val="afffc"/>
      </w:pPr>
      <w:bookmarkStart w:id="400" w:name="_Toc136911426"/>
      <w:r>
        <w:t xml:space="preserve">Таблица </w:t>
      </w:r>
      <w:r w:rsidR="00DD1051">
        <w:t>1.2.1.</w:t>
      </w:r>
      <w:r>
        <w:t>12.1. П</w:t>
      </w:r>
      <w:r w:rsidRPr="00315375">
        <w:t xml:space="preserve">роектный и установленный топливный режим </w:t>
      </w:r>
      <w:r w:rsidR="00BE060E" w:rsidRPr="00BE060E">
        <w:t>источников тепловой энергии</w:t>
      </w:r>
      <w:bookmarkEnd w:id="399"/>
      <w:bookmarkEnd w:id="400"/>
    </w:p>
    <w:tbl>
      <w:tblPr>
        <w:tblW w:w="9934" w:type="dxa"/>
        <w:tblLook w:val="04A0" w:firstRow="1" w:lastRow="0" w:firstColumn="1" w:lastColumn="0" w:noHBand="0" w:noVBand="1"/>
      </w:tblPr>
      <w:tblGrid>
        <w:gridCol w:w="1454"/>
        <w:gridCol w:w="2765"/>
        <w:gridCol w:w="1831"/>
        <w:gridCol w:w="2227"/>
        <w:gridCol w:w="1657"/>
      </w:tblGrid>
      <w:tr w:rsidR="009C3FF8" w:rsidRPr="009C3FF8" w14:paraId="32ED5630" w14:textId="77777777" w:rsidTr="00802EE9">
        <w:trPr>
          <w:trHeight w:val="20"/>
          <w:tblHeader/>
        </w:trPr>
        <w:tc>
          <w:tcPr>
            <w:tcW w:w="145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194EC1F" w14:textId="77777777" w:rsidR="009C3FF8" w:rsidRPr="009C3FF8" w:rsidRDefault="009C3FF8" w:rsidP="00802EE9">
            <w:pPr>
              <w:rPr>
                <w:color w:val="000000"/>
                <w:szCs w:val="28"/>
              </w:rPr>
            </w:pPr>
            <w:r w:rsidRPr="009C3FF8">
              <w:rPr>
                <w:color w:val="000000"/>
                <w:szCs w:val="28"/>
              </w:rPr>
              <w:t>№ источника ТЭ</w:t>
            </w:r>
          </w:p>
        </w:tc>
        <w:tc>
          <w:tcPr>
            <w:tcW w:w="276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9333AF4" w14:textId="77777777" w:rsidR="009C3FF8" w:rsidRPr="009C3FF8" w:rsidRDefault="009C3FF8" w:rsidP="00802EE9">
            <w:pPr>
              <w:rPr>
                <w:color w:val="000000"/>
                <w:szCs w:val="28"/>
              </w:rPr>
            </w:pPr>
            <w:r w:rsidRPr="009C3FF8">
              <w:rPr>
                <w:color w:val="000000"/>
                <w:szCs w:val="28"/>
              </w:rPr>
              <w:t>Наименование и адрес источника тепловой энергии</w:t>
            </w:r>
          </w:p>
        </w:tc>
        <w:tc>
          <w:tcPr>
            <w:tcW w:w="183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D696661" w14:textId="77777777" w:rsidR="009C3FF8" w:rsidRPr="009C3FF8" w:rsidRDefault="009C3FF8" w:rsidP="00802EE9">
            <w:pPr>
              <w:rPr>
                <w:color w:val="000000"/>
                <w:szCs w:val="28"/>
              </w:rPr>
            </w:pPr>
            <w:r w:rsidRPr="009C3FF8">
              <w:rPr>
                <w:color w:val="000000"/>
                <w:szCs w:val="28"/>
              </w:rPr>
              <w:t>Вид топлива</w:t>
            </w:r>
          </w:p>
        </w:tc>
        <w:tc>
          <w:tcPr>
            <w:tcW w:w="2227" w:type="dxa"/>
            <w:tcBorders>
              <w:top w:val="single" w:sz="4" w:space="0" w:color="auto"/>
              <w:left w:val="nil"/>
              <w:bottom w:val="single" w:sz="4" w:space="0" w:color="auto"/>
              <w:right w:val="single" w:sz="4" w:space="0" w:color="auto"/>
            </w:tcBorders>
            <w:shd w:val="clear" w:color="auto" w:fill="auto"/>
            <w:hideMark/>
          </w:tcPr>
          <w:p w14:paraId="3F895282" w14:textId="77777777" w:rsidR="009C3FF8" w:rsidRPr="009C3FF8" w:rsidRDefault="009C3FF8" w:rsidP="00802EE9">
            <w:pPr>
              <w:rPr>
                <w:color w:val="000000"/>
                <w:szCs w:val="28"/>
              </w:rPr>
            </w:pPr>
            <w:r w:rsidRPr="009C3FF8">
              <w:rPr>
                <w:color w:val="000000"/>
                <w:szCs w:val="28"/>
              </w:rPr>
              <w:t>Средняя теплотворная способность топлива, ккал/кг</w:t>
            </w:r>
          </w:p>
        </w:tc>
        <w:tc>
          <w:tcPr>
            <w:tcW w:w="1657" w:type="dxa"/>
            <w:tcBorders>
              <w:top w:val="single" w:sz="4" w:space="0" w:color="auto"/>
              <w:left w:val="nil"/>
              <w:bottom w:val="single" w:sz="4" w:space="0" w:color="auto"/>
              <w:right w:val="single" w:sz="4" w:space="0" w:color="auto"/>
            </w:tcBorders>
            <w:shd w:val="clear" w:color="auto" w:fill="auto"/>
            <w:hideMark/>
          </w:tcPr>
          <w:p w14:paraId="122F12B5" w14:textId="77777777" w:rsidR="009C3FF8" w:rsidRPr="009C3FF8" w:rsidRDefault="009C3FF8" w:rsidP="00802EE9">
            <w:pPr>
              <w:rPr>
                <w:color w:val="000000"/>
                <w:szCs w:val="28"/>
              </w:rPr>
            </w:pPr>
            <w:r w:rsidRPr="009C3FF8">
              <w:rPr>
                <w:color w:val="000000"/>
                <w:szCs w:val="28"/>
              </w:rPr>
              <w:t>Расход условного топлива, т у. т.</w:t>
            </w:r>
          </w:p>
        </w:tc>
      </w:tr>
      <w:tr w:rsidR="009C3FF8" w:rsidRPr="009C3FF8" w14:paraId="42C9847D" w14:textId="77777777" w:rsidTr="00802EE9">
        <w:trPr>
          <w:trHeight w:val="20"/>
          <w:tblHeader/>
        </w:trPr>
        <w:tc>
          <w:tcPr>
            <w:tcW w:w="1454" w:type="dxa"/>
            <w:vMerge/>
            <w:tcBorders>
              <w:top w:val="single" w:sz="4" w:space="0" w:color="auto"/>
              <w:left w:val="single" w:sz="4" w:space="0" w:color="auto"/>
              <w:bottom w:val="single" w:sz="4" w:space="0" w:color="auto"/>
              <w:right w:val="single" w:sz="4" w:space="0" w:color="auto"/>
            </w:tcBorders>
            <w:hideMark/>
          </w:tcPr>
          <w:p w14:paraId="56103E43" w14:textId="77777777" w:rsidR="009C3FF8" w:rsidRPr="009C3FF8" w:rsidRDefault="009C3FF8" w:rsidP="00802EE9">
            <w:pPr>
              <w:rPr>
                <w:color w:val="000000"/>
                <w:szCs w:val="28"/>
              </w:rPr>
            </w:pPr>
          </w:p>
        </w:tc>
        <w:tc>
          <w:tcPr>
            <w:tcW w:w="2765" w:type="dxa"/>
            <w:vMerge/>
            <w:tcBorders>
              <w:top w:val="single" w:sz="4" w:space="0" w:color="auto"/>
              <w:left w:val="single" w:sz="4" w:space="0" w:color="auto"/>
              <w:bottom w:val="single" w:sz="4" w:space="0" w:color="auto"/>
              <w:right w:val="single" w:sz="4" w:space="0" w:color="auto"/>
            </w:tcBorders>
            <w:hideMark/>
          </w:tcPr>
          <w:p w14:paraId="48316D7A" w14:textId="77777777" w:rsidR="009C3FF8" w:rsidRPr="009C3FF8" w:rsidRDefault="009C3FF8" w:rsidP="00802EE9">
            <w:pPr>
              <w:rPr>
                <w:color w:val="000000"/>
                <w:szCs w:val="28"/>
              </w:rPr>
            </w:pPr>
          </w:p>
        </w:tc>
        <w:tc>
          <w:tcPr>
            <w:tcW w:w="1831" w:type="dxa"/>
            <w:vMerge/>
            <w:tcBorders>
              <w:top w:val="single" w:sz="4" w:space="0" w:color="auto"/>
              <w:left w:val="single" w:sz="4" w:space="0" w:color="auto"/>
              <w:bottom w:val="single" w:sz="4" w:space="0" w:color="auto"/>
              <w:right w:val="single" w:sz="4" w:space="0" w:color="auto"/>
            </w:tcBorders>
            <w:hideMark/>
          </w:tcPr>
          <w:p w14:paraId="2B41B2B2" w14:textId="77777777" w:rsidR="009C3FF8" w:rsidRPr="009C3FF8" w:rsidRDefault="009C3FF8" w:rsidP="00802EE9">
            <w:pPr>
              <w:rPr>
                <w:color w:val="000000"/>
                <w:szCs w:val="28"/>
              </w:rPr>
            </w:pPr>
          </w:p>
        </w:tc>
        <w:tc>
          <w:tcPr>
            <w:tcW w:w="2227" w:type="dxa"/>
            <w:tcBorders>
              <w:top w:val="nil"/>
              <w:left w:val="nil"/>
              <w:bottom w:val="single" w:sz="4" w:space="0" w:color="auto"/>
              <w:right w:val="single" w:sz="4" w:space="0" w:color="auto"/>
            </w:tcBorders>
            <w:shd w:val="clear" w:color="auto" w:fill="auto"/>
            <w:hideMark/>
          </w:tcPr>
          <w:p w14:paraId="1271142F" w14:textId="12EBCAF1" w:rsidR="009C3FF8" w:rsidRPr="009C3FF8" w:rsidRDefault="00D920C3" w:rsidP="00802EE9">
            <w:pPr>
              <w:rPr>
                <w:color w:val="000000"/>
                <w:szCs w:val="28"/>
              </w:rPr>
            </w:pPr>
            <w:r>
              <w:rPr>
                <w:color w:val="000000"/>
                <w:szCs w:val="28"/>
              </w:rPr>
              <w:t>2022</w:t>
            </w:r>
            <w:r w:rsidR="009C3FF8" w:rsidRPr="009C3FF8">
              <w:rPr>
                <w:color w:val="000000"/>
                <w:szCs w:val="28"/>
              </w:rPr>
              <w:t xml:space="preserve"> год</w:t>
            </w:r>
          </w:p>
        </w:tc>
        <w:tc>
          <w:tcPr>
            <w:tcW w:w="1657" w:type="dxa"/>
            <w:tcBorders>
              <w:top w:val="nil"/>
              <w:left w:val="nil"/>
              <w:bottom w:val="single" w:sz="4" w:space="0" w:color="auto"/>
              <w:right w:val="single" w:sz="4" w:space="0" w:color="auto"/>
            </w:tcBorders>
            <w:shd w:val="clear" w:color="auto" w:fill="auto"/>
            <w:hideMark/>
          </w:tcPr>
          <w:p w14:paraId="1720076C" w14:textId="62B9C6B1" w:rsidR="009C3FF8" w:rsidRPr="009C3FF8" w:rsidRDefault="00D920C3" w:rsidP="00802EE9">
            <w:pPr>
              <w:rPr>
                <w:color w:val="000000"/>
                <w:szCs w:val="28"/>
              </w:rPr>
            </w:pPr>
            <w:r>
              <w:rPr>
                <w:color w:val="000000"/>
                <w:szCs w:val="28"/>
              </w:rPr>
              <w:t>2022</w:t>
            </w:r>
            <w:r w:rsidR="009C3FF8" w:rsidRPr="009C3FF8">
              <w:rPr>
                <w:color w:val="000000"/>
                <w:szCs w:val="28"/>
              </w:rPr>
              <w:t xml:space="preserve"> год</w:t>
            </w:r>
          </w:p>
        </w:tc>
      </w:tr>
      <w:tr w:rsidR="008E31FA" w:rsidRPr="009C3FF8" w14:paraId="0AD4CDFA" w14:textId="77777777" w:rsidTr="00065320">
        <w:trPr>
          <w:trHeight w:val="20"/>
        </w:trPr>
        <w:tc>
          <w:tcPr>
            <w:tcW w:w="1454" w:type="dxa"/>
            <w:tcBorders>
              <w:top w:val="nil"/>
              <w:left w:val="single" w:sz="4" w:space="0" w:color="auto"/>
              <w:bottom w:val="single" w:sz="4" w:space="0" w:color="auto"/>
              <w:right w:val="single" w:sz="4" w:space="0" w:color="auto"/>
            </w:tcBorders>
            <w:shd w:val="clear" w:color="auto" w:fill="auto"/>
            <w:noWrap/>
            <w:hideMark/>
          </w:tcPr>
          <w:p w14:paraId="47EC8979" w14:textId="77777777" w:rsidR="008E31FA" w:rsidRPr="009C3FF8" w:rsidRDefault="008E31FA" w:rsidP="008E31FA">
            <w:pPr>
              <w:rPr>
                <w:color w:val="000000"/>
                <w:szCs w:val="28"/>
              </w:rPr>
            </w:pPr>
            <w:r w:rsidRPr="009C3FF8">
              <w:rPr>
                <w:color w:val="000000"/>
                <w:szCs w:val="28"/>
              </w:rPr>
              <w:t>1</w:t>
            </w:r>
          </w:p>
        </w:tc>
        <w:tc>
          <w:tcPr>
            <w:tcW w:w="2765" w:type="dxa"/>
            <w:tcBorders>
              <w:top w:val="nil"/>
              <w:left w:val="nil"/>
              <w:bottom w:val="single" w:sz="4" w:space="0" w:color="auto"/>
              <w:right w:val="single" w:sz="4" w:space="0" w:color="auto"/>
            </w:tcBorders>
            <w:shd w:val="clear" w:color="auto" w:fill="auto"/>
            <w:hideMark/>
          </w:tcPr>
          <w:p w14:paraId="5862CD88" w14:textId="27C598BD" w:rsidR="008E31FA" w:rsidRPr="009C3FF8" w:rsidRDefault="008E31FA" w:rsidP="008E31FA">
            <w:pPr>
              <w:rPr>
                <w:color w:val="000000"/>
                <w:szCs w:val="28"/>
              </w:rPr>
            </w:pPr>
            <w:r>
              <w:rPr>
                <w:color w:val="000000"/>
                <w:szCs w:val="28"/>
              </w:rPr>
              <w:t>Котельная, п. Рощино, ул. Фабричная</w:t>
            </w:r>
          </w:p>
        </w:tc>
        <w:tc>
          <w:tcPr>
            <w:tcW w:w="1831" w:type="dxa"/>
            <w:tcBorders>
              <w:top w:val="nil"/>
              <w:left w:val="nil"/>
              <w:bottom w:val="single" w:sz="4" w:space="0" w:color="auto"/>
              <w:right w:val="single" w:sz="4" w:space="0" w:color="auto"/>
            </w:tcBorders>
            <w:shd w:val="clear" w:color="auto" w:fill="auto"/>
            <w:hideMark/>
          </w:tcPr>
          <w:p w14:paraId="6173CDCB" w14:textId="4CCC986D" w:rsidR="008E31FA" w:rsidRPr="00846CAE" w:rsidRDefault="008E31FA" w:rsidP="008E31FA">
            <w:pPr>
              <w:rPr>
                <w:color w:val="000000"/>
                <w:szCs w:val="28"/>
              </w:rPr>
            </w:pPr>
            <w:r w:rsidRPr="00846CAE">
              <w:rPr>
                <w:color w:val="000000"/>
                <w:szCs w:val="28"/>
              </w:rPr>
              <w:t>Природный газ</w:t>
            </w:r>
          </w:p>
        </w:tc>
        <w:tc>
          <w:tcPr>
            <w:tcW w:w="2227" w:type="dxa"/>
            <w:tcBorders>
              <w:top w:val="single" w:sz="4" w:space="0" w:color="auto"/>
              <w:left w:val="nil"/>
              <w:bottom w:val="single" w:sz="4" w:space="0" w:color="auto"/>
              <w:right w:val="single" w:sz="4" w:space="0" w:color="auto"/>
            </w:tcBorders>
            <w:shd w:val="clear" w:color="auto" w:fill="auto"/>
            <w:vAlign w:val="bottom"/>
            <w:hideMark/>
          </w:tcPr>
          <w:p w14:paraId="32AADA76" w14:textId="76011A5D" w:rsidR="008E31FA" w:rsidRPr="00846CAE" w:rsidRDefault="008E31FA" w:rsidP="008E31FA">
            <w:pPr>
              <w:rPr>
                <w:color w:val="000000"/>
                <w:szCs w:val="28"/>
              </w:rPr>
            </w:pPr>
            <w:r w:rsidRPr="00041EFF">
              <w:rPr>
                <w:color w:val="000000"/>
                <w:szCs w:val="28"/>
              </w:rPr>
              <w:t>80</w:t>
            </w:r>
            <w:r>
              <w:rPr>
                <w:color w:val="000000"/>
                <w:szCs w:val="28"/>
              </w:rPr>
              <w:t>91</w:t>
            </w:r>
            <w:r w:rsidRPr="00041EFF">
              <w:rPr>
                <w:color w:val="000000"/>
                <w:szCs w:val="28"/>
              </w:rPr>
              <w:t>.00</w:t>
            </w:r>
          </w:p>
        </w:tc>
        <w:tc>
          <w:tcPr>
            <w:tcW w:w="1657" w:type="dxa"/>
            <w:tcBorders>
              <w:top w:val="single" w:sz="4" w:space="0" w:color="auto"/>
              <w:left w:val="nil"/>
              <w:bottom w:val="single" w:sz="4" w:space="0" w:color="auto"/>
              <w:right w:val="single" w:sz="4" w:space="0" w:color="auto"/>
            </w:tcBorders>
            <w:shd w:val="clear" w:color="auto" w:fill="auto"/>
            <w:vAlign w:val="bottom"/>
          </w:tcPr>
          <w:p w14:paraId="5F8BA20E" w14:textId="1285B3D8" w:rsidR="008E31FA" w:rsidRPr="0075295D" w:rsidRDefault="008E31FA" w:rsidP="008E31FA">
            <w:pPr>
              <w:rPr>
                <w:color w:val="000000"/>
                <w:szCs w:val="28"/>
                <w:highlight w:val="yellow"/>
              </w:rPr>
            </w:pPr>
            <w:r w:rsidRPr="008E31FA">
              <w:rPr>
                <w:color w:val="000000"/>
                <w:szCs w:val="28"/>
              </w:rPr>
              <w:t>7792.89</w:t>
            </w:r>
          </w:p>
        </w:tc>
      </w:tr>
      <w:tr w:rsidR="008E31FA" w:rsidRPr="009C3FF8" w14:paraId="0BEED135" w14:textId="77777777" w:rsidTr="00065320">
        <w:trPr>
          <w:trHeight w:val="20"/>
        </w:trPr>
        <w:tc>
          <w:tcPr>
            <w:tcW w:w="1454" w:type="dxa"/>
            <w:tcBorders>
              <w:top w:val="nil"/>
              <w:left w:val="single" w:sz="4" w:space="0" w:color="auto"/>
              <w:bottom w:val="single" w:sz="4" w:space="0" w:color="auto"/>
              <w:right w:val="single" w:sz="4" w:space="0" w:color="auto"/>
            </w:tcBorders>
            <w:shd w:val="clear" w:color="auto" w:fill="auto"/>
            <w:noWrap/>
            <w:hideMark/>
          </w:tcPr>
          <w:p w14:paraId="20EEAFF6" w14:textId="77777777" w:rsidR="008E31FA" w:rsidRPr="009C3FF8" w:rsidRDefault="008E31FA" w:rsidP="008E31FA">
            <w:pPr>
              <w:rPr>
                <w:color w:val="000000"/>
                <w:szCs w:val="28"/>
              </w:rPr>
            </w:pPr>
            <w:r w:rsidRPr="009C3FF8">
              <w:rPr>
                <w:color w:val="000000"/>
                <w:szCs w:val="28"/>
              </w:rPr>
              <w:t>2</w:t>
            </w:r>
          </w:p>
        </w:tc>
        <w:tc>
          <w:tcPr>
            <w:tcW w:w="2765" w:type="dxa"/>
            <w:tcBorders>
              <w:top w:val="nil"/>
              <w:left w:val="nil"/>
              <w:bottom w:val="single" w:sz="4" w:space="0" w:color="auto"/>
              <w:right w:val="single" w:sz="4" w:space="0" w:color="auto"/>
            </w:tcBorders>
            <w:shd w:val="clear" w:color="auto" w:fill="auto"/>
            <w:hideMark/>
          </w:tcPr>
          <w:p w14:paraId="7FE1366C" w14:textId="55A47386" w:rsidR="008E31FA" w:rsidRPr="009C3FF8" w:rsidRDefault="008E31FA" w:rsidP="008E31FA">
            <w:pPr>
              <w:rPr>
                <w:color w:val="000000"/>
                <w:szCs w:val="28"/>
              </w:rPr>
            </w:pPr>
            <w:r>
              <w:rPr>
                <w:color w:val="000000"/>
                <w:szCs w:val="28"/>
              </w:rPr>
              <w:t>Котельная, д. Казанцево, ул. Строительная, 17</w:t>
            </w:r>
          </w:p>
        </w:tc>
        <w:tc>
          <w:tcPr>
            <w:tcW w:w="1831" w:type="dxa"/>
            <w:tcBorders>
              <w:top w:val="nil"/>
              <w:left w:val="nil"/>
              <w:bottom w:val="single" w:sz="4" w:space="0" w:color="auto"/>
              <w:right w:val="single" w:sz="4" w:space="0" w:color="auto"/>
            </w:tcBorders>
            <w:shd w:val="clear" w:color="auto" w:fill="auto"/>
            <w:hideMark/>
          </w:tcPr>
          <w:p w14:paraId="7DF1C710" w14:textId="2D285F94" w:rsidR="008E31FA" w:rsidRPr="009C3FF8" w:rsidRDefault="008E31FA" w:rsidP="008E31FA">
            <w:pPr>
              <w:rPr>
                <w:color w:val="000000"/>
                <w:szCs w:val="28"/>
              </w:rPr>
            </w:pPr>
            <w:r>
              <w:rPr>
                <w:color w:val="000000"/>
                <w:szCs w:val="28"/>
              </w:rPr>
              <w:t>Природный газ</w:t>
            </w:r>
          </w:p>
        </w:tc>
        <w:tc>
          <w:tcPr>
            <w:tcW w:w="2227" w:type="dxa"/>
            <w:tcBorders>
              <w:top w:val="nil"/>
              <w:left w:val="nil"/>
              <w:bottom w:val="single" w:sz="4" w:space="0" w:color="auto"/>
              <w:right w:val="single" w:sz="4" w:space="0" w:color="auto"/>
            </w:tcBorders>
            <w:shd w:val="clear" w:color="auto" w:fill="auto"/>
            <w:vAlign w:val="bottom"/>
            <w:hideMark/>
          </w:tcPr>
          <w:p w14:paraId="3F6EBE81" w14:textId="045A2B7A" w:rsidR="008E31FA" w:rsidRPr="009C3FF8" w:rsidRDefault="008E31FA" w:rsidP="008E31FA">
            <w:pPr>
              <w:rPr>
                <w:color w:val="000000"/>
                <w:szCs w:val="28"/>
              </w:rPr>
            </w:pPr>
            <w:r>
              <w:rPr>
                <w:color w:val="000000"/>
                <w:szCs w:val="28"/>
              </w:rPr>
              <w:t>8000.000</w:t>
            </w:r>
          </w:p>
        </w:tc>
        <w:tc>
          <w:tcPr>
            <w:tcW w:w="1657" w:type="dxa"/>
            <w:tcBorders>
              <w:top w:val="nil"/>
              <w:left w:val="nil"/>
              <w:bottom w:val="single" w:sz="4" w:space="0" w:color="auto"/>
              <w:right w:val="single" w:sz="4" w:space="0" w:color="auto"/>
            </w:tcBorders>
            <w:shd w:val="clear" w:color="auto" w:fill="auto"/>
            <w:vAlign w:val="bottom"/>
          </w:tcPr>
          <w:p w14:paraId="168F20ED" w14:textId="78818A38" w:rsidR="008E31FA" w:rsidRPr="002050E4" w:rsidRDefault="008E31FA" w:rsidP="008E31FA">
            <w:pPr>
              <w:rPr>
                <w:color w:val="000000"/>
                <w:szCs w:val="28"/>
                <w:highlight w:val="yellow"/>
              </w:rPr>
            </w:pPr>
            <w:r w:rsidRPr="008E31FA">
              <w:rPr>
                <w:color w:val="000000"/>
                <w:szCs w:val="28"/>
              </w:rPr>
              <w:t>2818.72</w:t>
            </w:r>
          </w:p>
        </w:tc>
      </w:tr>
      <w:tr w:rsidR="008E31FA" w:rsidRPr="009C3FF8" w14:paraId="0C0D86F7" w14:textId="77777777" w:rsidTr="00513E70">
        <w:trPr>
          <w:trHeight w:val="20"/>
        </w:trPr>
        <w:tc>
          <w:tcPr>
            <w:tcW w:w="4219" w:type="dxa"/>
            <w:gridSpan w:val="2"/>
            <w:tcBorders>
              <w:top w:val="single" w:sz="4" w:space="0" w:color="auto"/>
              <w:left w:val="single" w:sz="4" w:space="0" w:color="auto"/>
              <w:bottom w:val="single" w:sz="4" w:space="0" w:color="auto"/>
              <w:right w:val="single" w:sz="4" w:space="0" w:color="auto"/>
            </w:tcBorders>
            <w:shd w:val="clear" w:color="auto" w:fill="auto"/>
            <w:hideMark/>
          </w:tcPr>
          <w:p w14:paraId="1ABC1C06" w14:textId="77777777" w:rsidR="008E31FA" w:rsidRPr="009C3FF8" w:rsidRDefault="008E31FA" w:rsidP="008E31FA">
            <w:pPr>
              <w:rPr>
                <w:color w:val="000000"/>
                <w:szCs w:val="28"/>
              </w:rPr>
            </w:pPr>
            <w:r w:rsidRPr="009C3FF8">
              <w:rPr>
                <w:color w:val="000000"/>
                <w:szCs w:val="28"/>
              </w:rPr>
              <w:t>Всего природный газ</w:t>
            </w:r>
          </w:p>
        </w:tc>
        <w:tc>
          <w:tcPr>
            <w:tcW w:w="1831" w:type="dxa"/>
            <w:tcBorders>
              <w:top w:val="nil"/>
              <w:left w:val="nil"/>
              <w:bottom w:val="single" w:sz="4" w:space="0" w:color="auto"/>
              <w:right w:val="single" w:sz="4" w:space="0" w:color="auto"/>
            </w:tcBorders>
            <w:shd w:val="clear" w:color="auto" w:fill="auto"/>
            <w:hideMark/>
          </w:tcPr>
          <w:p w14:paraId="3D8BE2E1" w14:textId="77777777" w:rsidR="008E31FA" w:rsidRPr="009C3FF8" w:rsidRDefault="008E31FA" w:rsidP="008E31FA">
            <w:pPr>
              <w:rPr>
                <w:color w:val="000000"/>
                <w:szCs w:val="28"/>
              </w:rPr>
            </w:pPr>
            <w:r w:rsidRPr="009C3FF8">
              <w:rPr>
                <w:color w:val="000000"/>
                <w:szCs w:val="28"/>
              </w:rPr>
              <w:t> </w:t>
            </w:r>
          </w:p>
        </w:tc>
        <w:tc>
          <w:tcPr>
            <w:tcW w:w="2227" w:type="dxa"/>
            <w:tcBorders>
              <w:top w:val="nil"/>
              <w:left w:val="nil"/>
              <w:bottom w:val="single" w:sz="4" w:space="0" w:color="auto"/>
              <w:right w:val="single" w:sz="4" w:space="0" w:color="auto"/>
            </w:tcBorders>
            <w:shd w:val="clear" w:color="auto" w:fill="auto"/>
            <w:hideMark/>
          </w:tcPr>
          <w:p w14:paraId="3A8B9D44" w14:textId="3BFA9E21" w:rsidR="008E31FA" w:rsidRPr="009C3FF8" w:rsidRDefault="008E31FA" w:rsidP="008E31FA">
            <w:pPr>
              <w:rPr>
                <w:color w:val="000000"/>
                <w:szCs w:val="28"/>
              </w:rPr>
            </w:pPr>
            <w:r>
              <w:rPr>
                <w:color w:val="000000"/>
                <w:szCs w:val="28"/>
              </w:rPr>
              <w:t>-</w:t>
            </w:r>
          </w:p>
        </w:tc>
        <w:tc>
          <w:tcPr>
            <w:tcW w:w="1657" w:type="dxa"/>
            <w:tcBorders>
              <w:top w:val="single" w:sz="4" w:space="0" w:color="auto"/>
              <w:left w:val="nil"/>
              <w:bottom w:val="single" w:sz="4" w:space="0" w:color="auto"/>
              <w:right w:val="single" w:sz="4" w:space="0" w:color="auto"/>
            </w:tcBorders>
            <w:shd w:val="clear" w:color="auto" w:fill="auto"/>
            <w:hideMark/>
          </w:tcPr>
          <w:p w14:paraId="191D1724" w14:textId="0274FD10" w:rsidR="008E31FA" w:rsidRPr="00930F5F" w:rsidRDefault="008E31FA" w:rsidP="008E31FA">
            <w:pPr>
              <w:rPr>
                <w:color w:val="000000"/>
                <w:szCs w:val="28"/>
              </w:rPr>
            </w:pPr>
            <w:r w:rsidRPr="00E66724">
              <w:rPr>
                <w:color w:val="000000"/>
                <w:szCs w:val="28"/>
              </w:rPr>
              <w:t>10611.61</w:t>
            </w:r>
          </w:p>
        </w:tc>
      </w:tr>
      <w:tr w:rsidR="008E31FA" w:rsidRPr="009C3FF8" w14:paraId="2CC87EFC" w14:textId="77777777" w:rsidTr="00513E70">
        <w:trPr>
          <w:trHeight w:val="20"/>
        </w:trPr>
        <w:tc>
          <w:tcPr>
            <w:tcW w:w="4219" w:type="dxa"/>
            <w:gridSpan w:val="2"/>
            <w:tcBorders>
              <w:top w:val="single" w:sz="4" w:space="0" w:color="auto"/>
              <w:left w:val="single" w:sz="4" w:space="0" w:color="auto"/>
              <w:bottom w:val="single" w:sz="4" w:space="0" w:color="auto"/>
              <w:right w:val="single" w:sz="4" w:space="0" w:color="auto"/>
            </w:tcBorders>
            <w:shd w:val="clear" w:color="auto" w:fill="auto"/>
            <w:hideMark/>
          </w:tcPr>
          <w:p w14:paraId="383FF024" w14:textId="77777777" w:rsidR="008E31FA" w:rsidRPr="009C3FF8" w:rsidRDefault="008E31FA" w:rsidP="008E31FA">
            <w:pPr>
              <w:rPr>
                <w:color w:val="000000"/>
                <w:szCs w:val="28"/>
              </w:rPr>
            </w:pPr>
            <w:r w:rsidRPr="009C3FF8">
              <w:rPr>
                <w:color w:val="000000"/>
                <w:szCs w:val="28"/>
              </w:rPr>
              <w:t>Итого</w:t>
            </w:r>
          </w:p>
        </w:tc>
        <w:tc>
          <w:tcPr>
            <w:tcW w:w="1831" w:type="dxa"/>
            <w:tcBorders>
              <w:top w:val="nil"/>
              <w:left w:val="nil"/>
              <w:bottom w:val="single" w:sz="4" w:space="0" w:color="auto"/>
              <w:right w:val="single" w:sz="4" w:space="0" w:color="auto"/>
            </w:tcBorders>
            <w:shd w:val="clear" w:color="auto" w:fill="auto"/>
            <w:hideMark/>
          </w:tcPr>
          <w:p w14:paraId="07EC694D" w14:textId="77777777" w:rsidR="008E31FA" w:rsidRPr="009C3FF8" w:rsidRDefault="008E31FA" w:rsidP="008E31FA">
            <w:pPr>
              <w:rPr>
                <w:color w:val="000000"/>
                <w:szCs w:val="28"/>
              </w:rPr>
            </w:pPr>
            <w:r w:rsidRPr="009C3FF8">
              <w:rPr>
                <w:color w:val="000000"/>
                <w:szCs w:val="28"/>
              </w:rPr>
              <w:t> </w:t>
            </w:r>
          </w:p>
        </w:tc>
        <w:tc>
          <w:tcPr>
            <w:tcW w:w="2227" w:type="dxa"/>
            <w:tcBorders>
              <w:top w:val="nil"/>
              <w:left w:val="nil"/>
              <w:bottom w:val="single" w:sz="4" w:space="0" w:color="auto"/>
              <w:right w:val="single" w:sz="4" w:space="0" w:color="auto"/>
            </w:tcBorders>
            <w:shd w:val="clear" w:color="auto" w:fill="auto"/>
            <w:hideMark/>
          </w:tcPr>
          <w:p w14:paraId="139068BF" w14:textId="6C3184C1" w:rsidR="008E31FA" w:rsidRPr="009C3FF8" w:rsidRDefault="008E31FA" w:rsidP="008E31FA">
            <w:pPr>
              <w:rPr>
                <w:color w:val="000000"/>
                <w:szCs w:val="28"/>
              </w:rPr>
            </w:pPr>
            <w:r>
              <w:rPr>
                <w:color w:val="000000"/>
                <w:szCs w:val="28"/>
              </w:rPr>
              <w:t>-</w:t>
            </w:r>
          </w:p>
        </w:tc>
        <w:tc>
          <w:tcPr>
            <w:tcW w:w="1657" w:type="dxa"/>
            <w:tcBorders>
              <w:top w:val="nil"/>
              <w:left w:val="nil"/>
              <w:bottom w:val="single" w:sz="4" w:space="0" w:color="auto"/>
              <w:right w:val="single" w:sz="4" w:space="0" w:color="auto"/>
            </w:tcBorders>
            <w:shd w:val="clear" w:color="auto" w:fill="auto"/>
            <w:hideMark/>
          </w:tcPr>
          <w:p w14:paraId="260F1C96" w14:textId="3ED36CB4" w:rsidR="008E31FA" w:rsidRPr="00930F5F" w:rsidRDefault="008E31FA" w:rsidP="008E31FA">
            <w:pPr>
              <w:rPr>
                <w:color w:val="000000"/>
                <w:szCs w:val="28"/>
              </w:rPr>
            </w:pPr>
            <w:r w:rsidRPr="00E66724">
              <w:rPr>
                <w:color w:val="000000"/>
                <w:szCs w:val="28"/>
              </w:rPr>
              <w:t>10611.61</w:t>
            </w:r>
          </w:p>
        </w:tc>
      </w:tr>
    </w:tbl>
    <w:p w14:paraId="1F87C35E" w14:textId="4A1D2C33" w:rsidR="004B714A" w:rsidRDefault="00DD1051" w:rsidP="006145CF">
      <w:pPr>
        <w:pStyle w:val="affff0"/>
      </w:pPr>
      <w:bookmarkStart w:id="401" w:name="_Toc101972645"/>
      <w:bookmarkStart w:id="402" w:name="_Toc136911880"/>
      <w:r>
        <w:t>1.2.1.</w:t>
      </w:r>
      <w:r w:rsidR="004B714A">
        <w:t>13. С</w:t>
      </w:r>
      <w:r w:rsidR="004B714A" w:rsidRPr="00315375">
        <w:t xml:space="preserve">ведения о резервном топливе </w:t>
      </w:r>
      <w:r w:rsidR="00BE060E" w:rsidRPr="00BE060E">
        <w:t>источников тепловой энергии</w:t>
      </w:r>
      <w:bookmarkEnd w:id="401"/>
      <w:bookmarkEnd w:id="402"/>
    </w:p>
    <w:p w14:paraId="7A069BDD" w14:textId="08A2F184" w:rsidR="00315375" w:rsidRPr="003F58D2" w:rsidRDefault="004B714A" w:rsidP="006145CF">
      <w:pPr>
        <w:pStyle w:val="afffe"/>
      </w:pPr>
      <w:r>
        <w:t>С</w:t>
      </w:r>
      <w:r w:rsidR="00315375" w:rsidRPr="00315375">
        <w:t xml:space="preserve">ведения о резервном топливе </w:t>
      </w:r>
      <w:r w:rsidR="00BE060E" w:rsidRPr="00BE060E">
        <w:t>источников тепловой энергии</w:t>
      </w:r>
      <w:r>
        <w:t xml:space="preserve"> представлено в таблице </w:t>
      </w:r>
      <w:r w:rsidR="00DD1051">
        <w:t>1.2.1.</w:t>
      </w:r>
      <w:r>
        <w:t>13.</w:t>
      </w:r>
      <w:r w:rsidR="003F58D2" w:rsidRPr="003F58D2">
        <w:t>1.</w:t>
      </w:r>
    </w:p>
    <w:p w14:paraId="682117E8" w14:textId="6158AA1F" w:rsidR="003F58D2" w:rsidRDefault="003F58D2" w:rsidP="006145CF">
      <w:pPr>
        <w:pStyle w:val="afffc"/>
      </w:pPr>
      <w:bookmarkStart w:id="403" w:name="_Toc101972923"/>
      <w:bookmarkStart w:id="404" w:name="_Toc136911427"/>
      <w:r>
        <w:t xml:space="preserve">Таблица </w:t>
      </w:r>
      <w:r w:rsidR="00DD1051">
        <w:t>1.2.1.</w:t>
      </w:r>
      <w:r>
        <w:t>13.</w:t>
      </w:r>
      <w:r w:rsidRPr="003F58D2">
        <w:t>1.</w:t>
      </w:r>
      <w:r>
        <w:t xml:space="preserve"> С</w:t>
      </w:r>
      <w:r w:rsidRPr="00315375">
        <w:t xml:space="preserve">ведения о резервном топливе </w:t>
      </w:r>
      <w:r w:rsidR="00BE060E" w:rsidRPr="00BE060E">
        <w:t>источников тепловой энергии</w:t>
      </w:r>
      <w:bookmarkEnd w:id="403"/>
      <w:bookmarkEnd w:id="404"/>
    </w:p>
    <w:tbl>
      <w:tblPr>
        <w:tblW w:w="9889" w:type="dxa"/>
        <w:tblLook w:val="04A0" w:firstRow="1" w:lastRow="0" w:firstColumn="1" w:lastColumn="0" w:noHBand="0" w:noVBand="1"/>
      </w:tblPr>
      <w:tblGrid>
        <w:gridCol w:w="1454"/>
        <w:gridCol w:w="2788"/>
        <w:gridCol w:w="1820"/>
        <w:gridCol w:w="2220"/>
        <w:gridCol w:w="1607"/>
      </w:tblGrid>
      <w:tr w:rsidR="009C3FF8" w:rsidRPr="009C3FF8" w14:paraId="4A657215" w14:textId="77777777" w:rsidTr="00802EE9">
        <w:trPr>
          <w:trHeight w:val="20"/>
          <w:tblHeader/>
        </w:trPr>
        <w:tc>
          <w:tcPr>
            <w:tcW w:w="145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9F6BC9A" w14:textId="77777777" w:rsidR="009C3FF8" w:rsidRPr="009C3FF8" w:rsidRDefault="009C3FF8" w:rsidP="00802EE9">
            <w:pPr>
              <w:rPr>
                <w:color w:val="000000"/>
                <w:szCs w:val="28"/>
              </w:rPr>
            </w:pPr>
            <w:r w:rsidRPr="009C3FF8">
              <w:rPr>
                <w:color w:val="000000"/>
                <w:szCs w:val="28"/>
              </w:rPr>
              <w:lastRenderedPageBreak/>
              <w:t>№ источника ТЭ</w:t>
            </w:r>
          </w:p>
        </w:tc>
        <w:tc>
          <w:tcPr>
            <w:tcW w:w="278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9AE5B95" w14:textId="77777777" w:rsidR="009C3FF8" w:rsidRPr="009C3FF8" w:rsidRDefault="009C3FF8" w:rsidP="00802EE9">
            <w:pPr>
              <w:rPr>
                <w:color w:val="000000"/>
                <w:szCs w:val="28"/>
              </w:rPr>
            </w:pPr>
            <w:r w:rsidRPr="009C3FF8">
              <w:rPr>
                <w:color w:val="000000"/>
                <w:szCs w:val="28"/>
              </w:rPr>
              <w:t>Наименование и адрес источника тепловой энергии</w:t>
            </w:r>
          </w:p>
        </w:tc>
        <w:tc>
          <w:tcPr>
            <w:tcW w:w="18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0FC0B85" w14:textId="77777777" w:rsidR="009C3FF8" w:rsidRPr="009C3FF8" w:rsidRDefault="009C3FF8" w:rsidP="00802EE9">
            <w:pPr>
              <w:rPr>
                <w:color w:val="000000"/>
                <w:szCs w:val="28"/>
              </w:rPr>
            </w:pPr>
            <w:r w:rsidRPr="009C3FF8">
              <w:rPr>
                <w:color w:val="000000"/>
                <w:szCs w:val="28"/>
              </w:rPr>
              <w:t>Вид топлива</w:t>
            </w:r>
          </w:p>
        </w:tc>
        <w:tc>
          <w:tcPr>
            <w:tcW w:w="2220" w:type="dxa"/>
            <w:tcBorders>
              <w:top w:val="single" w:sz="4" w:space="0" w:color="auto"/>
              <w:left w:val="nil"/>
              <w:bottom w:val="single" w:sz="4" w:space="0" w:color="auto"/>
              <w:right w:val="single" w:sz="4" w:space="0" w:color="auto"/>
            </w:tcBorders>
            <w:shd w:val="clear" w:color="auto" w:fill="auto"/>
            <w:hideMark/>
          </w:tcPr>
          <w:p w14:paraId="60529D1E" w14:textId="77777777" w:rsidR="009C3FF8" w:rsidRPr="009C3FF8" w:rsidRDefault="009C3FF8" w:rsidP="00802EE9">
            <w:pPr>
              <w:rPr>
                <w:color w:val="000000"/>
                <w:szCs w:val="28"/>
              </w:rPr>
            </w:pPr>
            <w:r w:rsidRPr="009C3FF8">
              <w:rPr>
                <w:color w:val="000000"/>
                <w:szCs w:val="28"/>
              </w:rPr>
              <w:t>Средняя теплотворная способность топлива, ккал/кг</w:t>
            </w:r>
          </w:p>
        </w:tc>
        <w:tc>
          <w:tcPr>
            <w:tcW w:w="1607" w:type="dxa"/>
            <w:tcBorders>
              <w:top w:val="single" w:sz="4" w:space="0" w:color="auto"/>
              <w:left w:val="nil"/>
              <w:bottom w:val="single" w:sz="4" w:space="0" w:color="auto"/>
              <w:right w:val="single" w:sz="4" w:space="0" w:color="auto"/>
            </w:tcBorders>
            <w:shd w:val="clear" w:color="auto" w:fill="auto"/>
            <w:hideMark/>
          </w:tcPr>
          <w:p w14:paraId="5C6283C1" w14:textId="77777777" w:rsidR="009C3FF8" w:rsidRPr="009C3FF8" w:rsidRDefault="009C3FF8" w:rsidP="00802EE9">
            <w:pPr>
              <w:rPr>
                <w:color w:val="000000"/>
                <w:szCs w:val="28"/>
              </w:rPr>
            </w:pPr>
            <w:r w:rsidRPr="009C3FF8">
              <w:rPr>
                <w:color w:val="000000"/>
                <w:szCs w:val="28"/>
              </w:rPr>
              <w:t>Расход условного топлива, т у. т.</w:t>
            </w:r>
          </w:p>
        </w:tc>
      </w:tr>
      <w:tr w:rsidR="009C3FF8" w:rsidRPr="009C3FF8" w14:paraId="1ADF07A2" w14:textId="77777777" w:rsidTr="00802EE9">
        <w:trPr>
          <w:trHeight w:val="20"/>
          <w:tblHeader/>
        </w:trPr>
        <w:tc>
          <w:tcPr>
            <w:tcW w:w="1454" w:type="dxa"/>
            <w:vMerge/>
            <w:tcBorders>
              <w:top w:val="single" w:sz="4" w:space="0" w:color="auto"/>
              <w:left w:val="single" w:sz="4" w:space="0" w:color="auto"/>
              <w:bottom w:val="single" w:sz="4" w:space="0" w:color="auto"/>
              <w:right w:val="single" w:sz="4" w:space="0" w:color="auto"/>
            </w:tcBorders>
            <w:hideMark/>
          </w:tcPr>
          <w:p w14:paraId="30D669D8" w14:textId="77777777" w:rsidR="009C3FF8" w:rsidRPr="009C3FF8" w:rsidRDefault="009C3FF8" w:rsidP="00802EE9">
            <w:pPr>
              <w:rPr>
                <w:color w:val="000000"/>
                <w:szCs w:val="28"/>
              </w:rPr>
            </w:pPr>
          </w:p>
        </w:tc>
        <w:tc>
          <w:tcPr>
            <w:tcW w:w="2788" w:type="dxa"/>
            <w:vMerge/>
            <w:tcBorders>
              <w:top w:val="single" w:sz="4" w:space="0" w:color="auto"/>
              <w:left w:val="single" w:sz="4" w:space="0" w:color="auto"/>
              <w:bottom w:val="single" w:sz="4" w:space="0" w:color="auto"/>
              <w:right w:val="single" w:sz="4" w:space="0" w:color="auto"/>
            </w:tcBorders>
            <w:hideMark/>
          </w:tcPr>
          <w:p w14:paraId="2CA7519F" w14:textId="77777777" w:rsidR="009C3FF8" w:rsidRPr="009C3FF8" w:rsidRDefault="009C3FF8" w:rsidP="00802EE9">
            <w:pPr>
              <w:rPr>
                <w:color w:val="000000"/>
                <w:szCs w:val="28"/>
              </w:rPr>
            </w:pPr>
          </w:p>
        </w:tc>
        <w:tc>
          <w:tcPr>
            <w:tcW w:w="1820" w:type="dxa"/>
            <w:vMerge/>
            <w:tcBorders>
              <w:top w:val="single" w:sz="4" w:space="0" w:color="auto"/>
              <w:left w:val="single" w:sz="4" w:space="0" w:color="auto"/>
              <w:bottom w:val="single" w:sz="4" w:space="0" w:color="auto"/>
              <w:right w:val="single" w:sz="4" w:space="0" w:color="auto"/>
            </w:tcBorders>
            <w:hideMark/>
          </w:tcPr>
          <w:p w14:paraId="29F3058C" w14:textId="77777777" w:rsidR="009C3FF8" w:rsidRPr="009C3FF8" w:rsidRDefault="009C3FF8" w:rsidP="00802EE9">
            <w:pPr>
              <w:rPr>
                <w:color w:val="000000"/>
                <w:szCs w:val="28"/>
              </w:rPr>
            </w:pPr>
          </w:p>
        </w:tc>
        <w:tc>
          <w:tcPr>
            <w:tcW w:w="2220" w:type="dxa"/>
            <w:tcBorders>
              <w:top w:val="nil"/>
              <w:left w:val="nil"/>
              <w:bottom w:val="single" w:sz="4" w:space="0" w:color="auto"/>
              <w:right w:val="single" w:sz="4" w:space="0" w:color="auto"/>
            </w:tcBorders>
            <w:shd w:val="clear" w:color="auto" w:fill="auto"/>
            <w:hideMark/>
          </w:tcPr>
          <w:p w14:paraId="6B289BF5" w14:textId="39596255" w:rsidR="009C3FF8" w:rsidRPr="009C3FF8" w:rsidRDefault="00D920C3" w:rsidP="00802EE9">
            <w:pPr>
              <w:rPr>
                <w:color w:val="000000"/>
                <w:szCs w:val="28"/>
              </w:rPr>
            </w:pPr>
            <w:r>
              <w:rPr>
                <w:color w:val="000000"/>
                <w:szCs w:val="28"/>
              </w:rPr>
              <w:t>2022</w:t>
            </w:r>
            <w:r w:rsidR="009C3FF8" w:rsidRPr="009C3FF8">
              <w:rPr>
                <w:color w:val="000000"/>
                <w:szCs w:val="28"/>
              </w:rPr>
              <w:t>год</w:t>
            </w:r>
          </w:p>
        </w:tc>
        <w:tc>
          <w:tcPr>
            <w:tcW w:w="1607" w:type="dxa"/>
            <w:tcBorders>
              <w:top w:val="nil"/>
              <w:left w:val="nil"/>
              <w:bottom w:val="single" w:sz="4" w:space="0" w:color="auto"/>
              <w:right w:val="single" w:sz="4" w:space="0" w:color="auto"/>
            </w:tcBorders>
            <w:shd w:val="clear" w:color="auto" w:fill="auto"/>
            <w:hideMark/>
          </w:tcPr>
          <w:p w14:paraId="0FF3E684" w14:textId="60D5A4CF" w:rsidR="009C3FF8" w:rsidRPr="009C3FF8" w:rsidRDefault="00D920C3" w:rsidP="00802EE9">
            <w:pPr>
              <w:rPr>
                <w:color w:val="000000"/>
                <w:szCs w:val="28"/>
              </w:rPr>
            </w:pPr>
            <w:r>
              <w:rPr>
                <w:color w:val="000000"/>
                <w:szCs w:val="28"/>
              </w:rPr>
              <w:t>2022</w:t>
            </w:r>
            <w:r w:rsidR="009C3FF8" w:rsidRPr="009C3FF8">
              <w:rPr>
                <w:color w:val="000000"/>
                <w:szCs w:val="28"/>
              </w:rPr>
              <w:t>год</w:t>
            </w:r>
          </w:p>
        </w:tc>
      </w:tr>
      <w:tr w:rsidR="009C3FF8" w:rsidRPr="009C3FF8" w14:paraId="790B0A5F" w14:textId="77777777" w:rsidTr="00513E70">
        <w:trPr>
          <w:trHeight w:val="20"/>
        </w:trPr>
        <w:tc>
          <w:tcPr>
            <w:tcW w:w="1454" w:type="dxa"/>
            <w:tcBorders>
              <w:top w:val="nil"/>
              <w:left w:val="single" w:sz="4" w:space="0" w:color="auto"/>
              <w:bottom w:val="single" w:sz="4" w:space="0" w:color="auto"/>
              <w:right w:val="single" w:sz="4" w:space="0" w:color="auto"/>
            </w:tcBorders>
            <w:shd w:val="clear" w:color="auto" w:fill="auto"/>
            <w:noWrap/>
            <w:hideMark/>
          </w:tcPr>
          <w:p w14:paraId="793495BC" w14:textId="77777777" w:rsidR="009C3FF8" w:rsidRPr="00BC7D16" w:rsidRDefault="009C3FF8" w:rsidP="00513E70">
            <w:pPr>
              <w:rPr>
                <w:color w:val="000000"/>
                <w:szCs w:val="28"/>
              </w:rPr>
            </w:pPr>
            <w:r w:rsidRPr="00BC7D16">
              <w:rPr>
                <w:color w:val="000000"/>
                <w:szCs w:val="28"/>
              </w:rPr>
              <w:t>1</w:t>
            </w:r>
          </w:p>
        </w:tc>
        <w:tc>
          <w:tcPr>
            <w:tcW w:w="2788" w:type="dxa"/>
            <w:tcBorders>
              <w:top w:val="nil"/>
              <w:left w:val="nil"/>
              <w:bottom w:val="single" w:sz="4" w:space="0" w:color="auto"/>
              <w:right w:val="single" w:sz="4" w:space="0" w:color="auto"/>
            </w:tcBorders>
            <w:shd w:val="clear" w:color="auto" w:fill="auto"/>
            <w:hideMark/>
          </w:tcPr>
          <w:p w14:paraId="71613CDD" w14:textId="15F558E5" w:rsidR="009C3FF8" w:rsidRPr="00BC7D16" w:rsidRDefault="00A440C1" w:rsidP="00513E70">
            <w:pPr>
              <w:rPr>
                <w:color w:val="000000"/>
                <w:szCs w:val="28"/>
              </w:rPr>
            </w:pPr>
            <w:r w:rsidRPr="00BC7D16">
              <w:rPr>
                <w:color w:val="000000"/>
                <w:szCs w:val="28"/>
              </w:rPr>
              <w:t>Котельная, п. Рощино, ул. Фабричная</w:t>
            </w:r>
          </w:p>
        </w:tc>
        <w:tc>
          <w:tcPr>
            <w:tcW w:w="1820" w:type="dxa"/>
            <w:tcBorders>
              <w:top w:val="nil"/>
              <w:left w:val="nil"/>
              <w:bottom w:val="single" w:sz="4" w:space="0" w:color="auto"/>
              <w:right w:val="single" w:sz="4" w:space="0" w:color="auto"/>
            </w:tcBorders>
            <w:shd w:val="clear" w:color="auto" w:fill="auto"/>
          </w:tcPr>
          <w:p w14:paraId="3A68D5F5" w14:textId="47243E64" w:rsidR="009C3FF8" w:rsidRPr="00BC7D16" w:rsidRDefault="000E4C42" w:rsidP="00513E70">
            <w:pPr>
              <w:rPr>
                <w:color w:val="000000"/>
                <w:szCs w:val="28"/>
              </w:rPr>
            </w:pPr>
            <w:r w:rsidRPr="00BC7D16">
              <w:rPr>
                <w:color w:val="000000"/>
                <w:szCs w:val="28"/>
              </w:rPr>
              <w:t>Дизельное топливо</w:t>
            </w:r>
          </w:p>
        </w:tc>
        <w:tc>
          <w:tcPr>
            <w:tcW w:w="2220" w:type="dxa"/>
            <w:tcBorders>
              <w:top w:val="nil"/>
              <w:left w:val="nil"/>
              <w:bottom w:val="single" w:sz="4" w:space="0" w:color="auto"/>
              <w:right w:val="single" w:sz="4" w:space="0" w:color="auto"/>
            </w:tcBorders>
            <w:shd w:val="clear" w:color="auto" w:fill="auto"/>
            <w:hideMark/>
          </w:tcPr>
          <w:p w14:paraId="62E4F297" w14:textId="124C69EF" w:rsidR="009C3FF8" w:rsidRPr="00BC7D16" w:rsidRDefault="00BC7D16" w:rsidP="00513E70">
            <w:pPr>
              <w:rPr>
                <w:color w:val="000000"/>
                <w:szCs w:val="28"/>
              </w:rPr>
            </w:pPr>
            <w:r w:rsidRPr="00BC7D16">
              <w:rPr>
                <w:color w:val="000000"/>
                <w:szCs w:val="28"/>
              </w:rPr>
              <w:t>103</w:t>
            </w:r>
            <w:r w:rsidR="00EB5EC5" w:rsidRPr="00BC7D16">
              <w:rPr>
                <w:color w:val="000000"/>
                <w:szCs w:val="28"/>
              </w:rPr>
              <w:t>00.00</w:t>
            </w:r>
          </w:p>
        </w:tc>
        <w:tc>
          <w:tcPr>
            <w:tcW w:w="1607" w:type="dxa"/>
            <w:tcBorders>
              <w:top w:val="nil"/>
              <w:left w:val="nil"/>
              <w:bottom w:val="single" w:sz="4" w:space="0" w:color="auto"/>
              <w:right w:val="single" w:sz="4" w:space="0" w:color="auto"/>
            </w:tcBorders>
            <w:shd w:val="clear" w:color="auto" w:fill="auto"/>
            <w:hideMark/>
          </w:tcPr>
          <w:p w14:paraId="043B7BDA" w14:textId="298B9C23" w:rsidR="009C3FF8" w:rsidRPr="00BC7D16" w:rsidRDefault="000E4C42" w:rsidP="00513E70">
            <w:pPr>
              <w:rPr>
                <w:color w:val="000000"/>
                <w:szCs w:val="28"/>
              </w:rPr>
            </w:pPr>
            <w:r w:rsidRPr="00BC7D16">
              <w:rPr>
                <w:color w:val="000000"/>
                <w:szCs w:val="28"/>
              </w:rPr>
              <w:t>0.00</w:t>
            </w:r>
          </w:p>
        </w:tc>
      </w:tr>
      <w:tr w:rsidR="009C3FF8" w:rsidRPr="009C3FF8" w14:paraId="090FC5FD" w14:textId="77777777" w:rsidTr="00513E70">
        <w:trPr>
          <w:trHeight w:val="20"/>
        </w:trPr>
        <w:tc>
          <w:tcPr>
            <w:tcW w:w="1454" w:type="dxa"/>
            <w:tcBorders>
              <w:top w:val="nil"/>
              <w:left w:val="single" w:sz="4" w:space="0" w:color="auto"/>
              <w:bottom w:val="single" w:sz="4" w:space="0" w:color="auto"/>
              <w:right w:val="single" w:sz="4" w:space="0" w:color="auto"/>
            </w:tcBorders>
            <w:shd w:val="clear" w:color="auto" w:fill="auto"/>
            <w:noWrap/>
            <w:hideMark/>
          </w:tcPr>
          <w:p w14:paraId="3799D6D9" w14:textId="77777777" w:rsidR="009C3FF8" w:rsidRPr="00BC7D16" w:rsidRDefault="009C3FF8" w:rsidP="00513E70">
            <w:pPr>
              <w:rPr>
                <w:color w:val="000000"/>
                <w:szCs w:val="28"/>
              </w:rPr>
            </w:pPr>
            <w:r w:rsidRPr="00BC7D16">
              <w:rPr>
                <w:color w:val="000000"/>
                <w:szCs w:val="28"/>
              </w:rPr>
              <w:t>2</w:t>
            </w:r>
          </w:p>
        </w:tc>
        <w:tc>
          <w:tcPr>
            <w:tcW w:w="2788" w:type="dxa"/>
            <w:tcBorders>
              <w:top w:val="nil"/>
              <w:left w:val="nil"/>
              <w:bottom w:val="single" w:sz="4" w:space="0" w:color="auto"/>
              <w:right w:val="single" w:sz="4" w:space="0" w:color="auto"/>
            </w:tcBorders>
            <w:shd w:val="clear" w:color="auto" w:fill="auto"/>
            <w:hideMark/>
          </w:tcPr>
          <w:p w14:paraId="23D411E2" w14:textId="5119ADD5" w:rsidR="009C3FF8" w:rsidRPr="00BC7D16" w:rsidRDefault="002A0EFA" w:rsidP="00513E70">
            <w:pPr>
              <w:rPr>
                <w:color w:val="000000"/>
                <w:szCs w:val="28"/>
              </w:rPr>
            </w:pPr>
            <w:r w:rsidRPr="00BC7D16">
              <w:rPr>
                <w:color w:val="000000"/>
                <w:szCs w:val="28"/>
              </w:rPr>
              <w:t>Котельная, д. Казанцево, ул. Строительная, 17</w:t>
            </w:r>
          </w:p>
        </w:tc>
        <w:tc>
          <w:tcPr>
            <w:tcW w:w="1820" w:type="dxa"/>
            <w:tcBorders>
              <w:top w:val="nil"/>
              <w:left w:val="nil"/>
              <w:bottom w:val="single" w:sz="4" w:space="0" w:color="auto"/>
              <w:right w:val="single" w:sz="4" w:space="0" w:color="auto"/>
            </w:tcBorders>
            <w:shd w:val="clear" w:color="auto" w:fill="auto"/>
          </w:tcPr>
          <w:p w14:paraId="19BED6C8" w14:textId="2EC740EB" w:rsidR="009C3FF8" w:rsidRPr="00BC7D16" w:rsidRDefault="000E4C42" w:rsidP="00513E70">
            <w:pPr>
              <w:rPr>
                <w:color w:val="000000"/>
                <w:szCs w:val="28"/>
              </w:rPr>
            </w:pPr>
            <w:r w:rsidRPr="00BC7D16">
              <w:rPr>
                <w:color w:val="000000"/>
                <w:szCs w:val="28"/>
              </w:rPr>
              <w:t>Дизельное топливо</w:t>
            </w:r>
          </w:p>
        </w:tc>
        <w:tc>
          <w:tcPr>
            <w:tcW w:w="2220" w:type="dxa"/>
            <w:tcBorders>
              <w:top w:val="nil"/>
              <w:left w:val="nil"/>
              <w:bottom w:val="single" w:sz="4" w:space="0" w:color="auto"/>
              <w:right w:val="single" w:sz="4" w:space="0" w:color="auto"/>
            </w:tcBorders>
            <w:shd w:val="clear" w:color="auto" w:fill="auto"/>
            <w:hideMark/>
          </w:tcPr>
          <w:p w14:paraId="49427BAA" w14:textId="749CF737" w:rsidR="009C3FF8" w:rsidRPr="00BC7D16" w:rsidRDefault="00BC7D16" w:rsidP="00513E70">
            <w:pPr>
              <w:rPr>
                <w:color w:val="000000"/>
                <w:szCs w:val="28"/>
              </w:rPr>
            </w:pPr>
            <w:r w:rsidRPr="00BC7D16">
              <w:rPr>
                <w:color w:val="000000"/>
                <w:szCs w:val="28"/>
              </w:rPr>
              <w:t>103</w:t>
            </w:r>
            <w:r w:rsidR="00EB5EC5" w:rsidRPr="00BC7D16">
              <w:rPr>
                <w:color w:val="000000"/>
                <w:szCs w:val="28"/>
              </w:rPr>
              <w:t>00</w:t>
            </w:r>
            <w:r w:rsidR="009C3FF8" w:rsidRPr="00BC7D16">
              <w:rPr>
                <w:color w:val="000000"/>
                <w:szCs w:val="28"/>
              </w:rPr>
              <w:t>.00</w:t>
            </w:r>
          </w:p>
        </w:tc>
        <w:tc>
          <w:tcPr>
            <w:tcW w:w="1607" w:type="dxa"/>
            <w:tcBorders>
              <w:top w:val="nil"/>
              <w:left w:val="nil"/>
              <w:bottom w:val="single" w:sz="4" w:space="0" w:color="auto"/>
              <w:right w:val="single" w:sz="4" w:space="0" w:color="auto"/>
            </w:tcBorders>
            <w:shd w:val="clear" w:color="auto" w:fill="auto"/>
            <w:hideMark/>
          </w:tcPr>
          <w:p w14:paraId="168F0DC4" w14:textId="220A4682" w:rsidR="009C3FF8" w:rsidRPr="00BC7D16" w:rsidRDefault="000E4C42" w:rsidP="00513E70">
            <w:pPr>
              <w:rPr>
                <w:color w:val="000000"/>
                <w:szCs w:val="28"/>
              </w:rPr>
            </w:pPr>
            <w:r w:rsidRPr="00BC7D16">
              <w:rPr>
                <w:color w:val="000000"/>
                <w:szCs w:val="28"/>
              </w:rPr>
              <w:t>0.00</w:t>
            </w:r>
          </w:p>
        </w:tc>
      </w:tr>
      <w:tr w:rsidR="00336DEF" w:rsidRPr="009C3FF8" w14:paraId="0DA9EB93" w14:textId="77777777" w:rsidTr="00513E70">
        <w:trPr>
          <w:trHeight w:val="20"/>
        </w:trPr>
        <w:tc>
          <w:tcPr>
            <w:tcW w:w="4242" w:type="dxa"/>
            <w:gridSpan w:val="2"/>
            <w:tcBorders>
              <w:top w:val="nil"/>
              <w:left w:val="single" w:sz="4" w:space="0" w:color="auto"/>
              <w:bottom w:val="single" w:sz="4" w:space="0" w:color="auto"/>
              <w:right w:val="single" w:sz="4" w:space="0" w:color="auto"/>
            </w:tcBorders>
            <w:shd w:val="clear" w:color="auto" w:fill="auto"/>
            <w:hideMark/>
          </w:tcPr>
          <w:p w14:paraId="6AEE2589" w14:textId="75E826C6" w:rsidR="00336DEF" w:rsidRPr="00BC7D16" w:rsidRDefault="00336DEF" w:rsidP="00513E70">
            <w:pPr>
              <w:rPr>
                <w:color w:val="000000"/>
                <w:szCs w:val="28"/>
              </w:rPr>
            </w:pPr>
            <w:r w:rsidRPr="00BC7D16">
              <w:rPr>
                <w:color w:val="000000"/>
                <w:szCs w:val="28"/>
              </w:rPr>
              <w:t>Итого</w:t>
            </w:r>
          </w:p>
        </w:tc>
        <w:tc>
          <w:tcPr>
            <w:tcW w:w="1820" w:type="dxa"/>
            <w:tcBorders>
              <w:top w:val="nil"/>
              <w:left w:val="nil"/>
              <w:bottom w:val="single" w:sz="4" w:space="0" w:color="auto"/>
              <w:right w:val="single" w:sz="4" w:space="0" w:color="auto"/>
            </w:tcBorders>
            <w:shd w:val="clear" w:color="auto" w:fill="auto"/>
            <w:hideMark/>
          </w:tcPr>
          <w:p w14:paraId="4D22F96C" w14:textId="77777777" w:rsidR="00336DEF" w:rsidRPr="00BC7D16" w:rsidRDefault="00336DEF" w:rsidP="00513E70">
            <w:pPr>
              <w:rPr>
                <w:color w:val="000000"/>
                <w:szCs w:val="28"/>
              </w:rPr>
            </w:pPr>
            <w:r w:rsidRPr="00BC7D16">
              <w:rPr>
                <w:color w:val="000000"/>
                <w:szCs w:val="28"/>
              </w:rPr>
              <w:t> </w:t>
            </w:r>
          </w:p>
        </w:tc>
        <w:tc>
          <w:tcPr>
            <w:tcW w:w="2220" w:type="dxa"/>
            <w:tcBorders>
              <w:top w:val="nil"/>
              <w:left w:val="nil"/>
              <w:bottom w:val="single" w:sz="4" w:space="0" w:color="auto"/>
              <w:right w:val="single" w:sz="4" w:space="0" w:color="auto"/>
            </w:tcBorders>
            <w:shd w:val="clear" w:color="auto" w:fill="auto"/>
            <w:hideMark/>
          </w:tcPr>
          <w:p w14:paraId="51C7796D" w14:textId="77777777" w:rsidR="00336DEF" w:rsidRPr="00BC7D16" w:rsidRDefault="00336DEF" w:rsidP="00513E70">
            <w:pPr>
              <w:rPr>
                <w:color w:val="000000"/>
                <w:szCs w:val="28"/>
              </w:rPr>
            </w:pPr>
            <w:r w:rsidRPr="00BC7D16">
              <w:rPr>
                <w:color w:val="000000"/>
                <w:szCs w:val="28"/>
              </w:rPr>
              <w:t>-</w:t>
            </w:r>
          </w:p>
        </w:tc>
        <w:tc>
          <w:tcPr>
            <w:tcW w:w="1607" w:type="dxa"/>
            <w:tcBorders>
              <w:top w:val="nil"/>
              <w:left w:val="nil"/>
              <w:bottom w:val="single" w:sz="4" w:space="0" w:color="auto"/>
              <w:right w:val="single" w:sz="4" w:space="0" w:color="auto"/>
            </w:tcBorders>
            <w:shd w:val="clear" w:color="auto" w:fill="auto"/>
            <w:hideMark/>
          </w:tcPr>
          <w:p w14:paraId="6C8A3897" w14:textId="77777777" w:rsidR="00336DEF" w:rsidRPr="00BC7D16" w:rsidRDefault="00336DEF" w:rsidP="00513E70">
            <w:pPr>
              <w:rPr>
                <w:color w:val="000000"/>
                <w:szCs w:val="28"/>
              </w:rPr>
            </w:pPr>
            <w:r w:rsidRPr="00BC7D16">
              <w:rPr>
                <w:color w:val="000000"/>
                <w:szCs w:val="28"/>
              </w:rPr>
              <w:t>-</w:t>
            </w:r>
          </w:p>
        </w:tc>
      </w:tr>
    </w:tbl>
    <w:p w14:paraId="6A96659E" w14:textId="02F43368" w:rsidR="00315375" w:rsidRPr="00930F5F" w:rsidRDefault="00DD1051" w:rsidP="006145CF">
      <w:pPr>
        <w:pStyle w:val="affff0"/>
      </w:pPr>
      <w:bookmarkStart w:id="405" w:name="_Toc101972646"/>
      <w:bookmarkStart w:id="406" w:name="_Toc136911881"/>
      <w:r>
        <w:t>1.2.1.</w:t>
      </w:r>
      <w:r w:rsidR="004B714A">
        <w:t>14. О</w:t>
      </w:r>
      <w:r w:rsidR="00315375" w:rsidRPr="00315375">
        <w:t xml:space="preserve">писание изменений в перечисленных характеристиках </w:t>
      </w:r>
      <w:r w:rsidR="00BE060E" w:rsidRPr="00BE060E">
        <w:t xml:space="preserve">источников </w:t>
      </w:r>
      <w:r w:rsidR="00BE060E" w:rsidRPr="00930F5F">
        <w:t>тепловой энергии</w:t>
      </w:r>
      <w:r w:rsidR="00315375" w:rsidRPr="00930F5F">
        <w:t xml:space="preserve"> в ретроспективном периоде</w:t>
      </w:r>
      <w:bookmarkEnd w:id="405"/>
      <w:bookmarkEnd w:id="406"/>
    </w:p>
    <w:p w14:paraId="153A596E" w14:textId="7130627A" w:rsidR="00315375" w:rsidRPr="00930F5F" w:rsidRDefault="004B714A" w:rsidP="006145CF">
      <w:pPr>
        <w:pStyle w:val="afffe"/>
      </w:pPr>
      <w:r w:rsidRPr="00930F5F">
        <w:t xml:space="preserve">Изменения в перечисленных характеристиках </w:t>
      </w:r>
      <w:r w:rsidR="00BE060E" w:rsidRPr="00930F5F">
        <w:t>источников тепловой энергии</w:t>
      </w:r>
      <w:r w:rsidRPr="00930F5F">
        <w:t xml:space="preserve"> в ретроспективном периоде не наблюдалось.</w:t>
      </w:r>
    </w:p>
    <w:p w14:paraId="0C46E5EB" w14:textId="31718914" w:rsidR="006B6F51" w:rsidRPr="00775A62" w:rsidRDefault="00DD1051" w:rsidP="006145CF">
      <w:pPr>
        <w:pStyle w:val="affff0"/>
      </w:pPr>
      <w:bookmarkStart w:id="407" w:name="_Toc101972647"/>
      <w:bookmarkStart w:id="408" w:name="_Toc136911882"/>
      <w:r w:rsidRPr="00930F5F">
        <w:t>1.2.1.</w:t>
      </w:r>
      <w:r w:rsidR="006B6F51" w:rsidRPr="00930F5F">
        <w:t xml:space="preserve">15. </w:t>
      </w:r>
      <w:r w:rsidR="00BB034E" w:rsidRPr="00930F5F">
        <w:t>Описание эксплуатационных</w:t>
      </w:r>
      <w:r w:rsidR="00BB034E" w:rsidRPr="00BB034E">
        <w:t xml:space="preserve"> показателей функционирования котельных </w:t>
      </w:r>
      <w:r w:rsidR="00BB034E" w:rsidRPr="00775A62">
        <w:t>в поселении, городских округах, городах федерального значения, не отнесенных к ценовым зонам теплоснабжения</w:t>
      </w:r>
      <w:bookmarkEnd w:id="407"/>
      <w:bookmarkEnd w:id="408"/>
    </w:p>
    <w:p w14:paraId="635E189A" w14:textId="635F0BBC" w:rsidR="006B6F51" w:rsidRPr="00775A62" w:rsidRDefault="00BB034E" w:rsidP="006145CF">
      <w:pPr>
        <w:pStyle w:val="afffe"/>
      </w:pPr>
      <w:bookmarkStart w:id="409" w:name="_Hlk31836339"/>
      <w:r w:rsidRPr="00775A62">
        <w:t xml:space="preserve">Описание эксплуатационных показателей функционирования </w:t>
      </w:r>
      <w:r w:rsidR="00BE060E" w:rsidRPr="00775A62">
        <w:t>источников тепловой энергии</w:t>
      </w:r>
      <w:r w:rsidRPr="00775A62">
        <w:t xml:space="preserve"> в поселении, не отнесенных к ценовым зонам теплоснабжения, в соответствии с таблицей П10.8 приложения №10 Методических указаний</w:t>
      </w:r>
      <w:r w:rsidR="006B6F51" w:rsidRPr="00775A62">
        <w:t xml:space="preserve">, </w:t>
      </w:r>
      <w:bookmarkEnd w:id="409"/>
      <w:r w:rsidR="006B6F51" w:rsidRPr="00775A62">
        <w:t xml:space="preserve">представлены в таблице </w:t>
      </w:r>
      <w:r w:rsidR="00DD1051" w:rsidRPr="00775A62">
        <w:t>1.2.1.</w:t>
      </w:r>
      <w:r w:rsidR="006B6F51" w:rsidRPr="00775A62">
        <w:t>15.1.</w:t>
      </w:r>
    </w:p>
    <w:p w14:paraId="571E7791" w14:textId="4B01853B" w:rsidR="00353813" w:rsidRPr="00775A62" w:rsidRDefault="00353813" w:rsidP="006145CF">
      <w:pPr>
        <w:pStyle w:val="affff0"/>
      </w:pPr>
      <w:bookmarkStart w:id="410" w:name="_Toc101972648"/>
      <w:bookmarkStart w:id="411" w:name="_Toc136911883"/>
      <w:r w:rsidRPr="00775A62">
        <w:t>Часть 3 Тепловые сети, сооружения на них</w:t>
      </w:r>
      <w:bookmarkEnd w:id="410"/>
      <w:bookmarkEnd w:id="411"/>
    </w:p>
    <w:p w14:paraId="46DDD1FD" w14:textId="4F0DBD80" w:rsidR="00353813" w:rsidRPr="00775A62" w:rsidRDefault="00353813" w:rsidP="006145CF">
      <w:pPr>
        <w:pStyle w:val="affff0"/>
      </w:pPr>
      <w:bookmarkStart w:id="412" w:name="_Toc101972649"/>
      <w:bookmarkStart w:id="413" w:name="_Toc136911884"/>
      <w:r w:rsidRPr="00775A62">
        <w:t>1.3.1.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 с выделением сетей горячего водоснабжения</w:t>
      </w:r>
      <w:bookmarkEnd w:id="412"/>
      <w:bookmarkEnd w:id="413"/>
    </w:p>
    <w:p w14:paraId="0DB7B877" w14:textId="342CA43C" w:rsidR="004209B9" w:rsidRPr="00775A62" w:rsidRDefault="00353813" w:rsidP="006145CF">
      <w:pPr>
        <w:pStyle w:val="afffe"/>
      </w:pPr>
      <w:r w:rsidRPr="00775A62">
        <w:t>В таблице 1.3.1.1 представлена общая характеристика тепловых сетей</w:t>
      </w:r>
      <w:r w:rsidR="007325C1" w:rsidRPr="00775A62">
        <w:t xml:space="preserve"> теплосетевой организации </w:t>
      </w:r>
      <w:r w:rsidR="00801F7A" w:rsidRPr="00775A62">
        <w:rPr>
          <w:rFonts w:eastAsiaTheme="minorHAnsi"/>
          <w:lang w:eastAsia="en-US"/>
        </w:rPr>
        <w:t>ООО «УРТИ» котельной в поселке Рощино, ул. Фабричная</w:t>
      </w:r>
      <w:r w:rsidRPr="00775A62">
        <w:t xml:space="preserve"> за 202</w:t>
      </w:r>
      <w:r w:rsidR="004209B9" w:rsidRPr="00775A62">
        <w:t>2</w:t>
      </w:r>
      <w:r w:rsidRPr="00775A62">
        <w:t xml:space="preserve"> год </w:t>
      </w:r>
      <w:r w:rsidR="004209B9" w:rsidRPr="00775A62">
        <w:t>актуализации</w:t>
      </w:r>
      <w:r w:rsidRPr="00775A62">
        <w:t xml:space="preserve"> схемы теплоснабжения.</w:t>
      </w:r>
    </w:p>
    <w:p w14:paraId="65650583" w14:textId="3103AA95" w:rsidR="00AE0854" w:rsidRPr="00775A62" w:rsidRDefault="00AE0854" w:rsidP="006145CF">
      <w:pPr>
        <w:pStyle w:val="afffc"/>
      </w:pPr>
      <w:bookmarkStart w:id="414" w:name="_Toc101972924"/>
      <w:bookmarkStart w:id="415" w:name="_Toc136911428"/>
      <w:r w:rsidRPr="00775A62">
        <w:t xml:space="preserve">Таблица 1.3.1.1 Общая характеристика </w:t>
      </w:r>
      <w:r w:rsidR="007325C1" w:rsidRPr="00775A62">
        <w:t xml:space="preserve">тепловых сетей теплосетевой организации </w:t>
      </w:r>
      <w:r w:rsidR="00801F7A" w:rsidRPr="00775A62">
        <w:rPr>
          <w:rFonts w:eastAsiaTheme="minorHAnsi"/>
        </w:rPr>
        <w:t>ООО «УРТИ» котельной в поселке Рощино, ул. Фабричная</w:t>
      </w:r>
      <w:r w:rsidRPr="00775A62">
        <w:t xml:space="preserve"> за 2022 год актуализации схемы теплоснабжения</w:t>
      </w:r>
      <w:bookmarkEnd w:id="414"/>
      <w:bookmarkEnd w:id="415"/>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310"/>
        <w:gridCol w:w="4111"/>
        <w:gridCol w:w="2977"/>
      </w:tblGrid>
      <w:tr w:rsidR="00AE0854" w:rsidRPr="00775A62" w14:paraId="7B1EF3A7" w14:textId="77777777" w:rsidTr="00C91967">
        <w:trPr>
          <w:trHeight w:val="20"/>
          <w:tblHeader/>
        </w:trPr>
        <w:tc>
          <w:tcPr>
            <w:tcW w:w="520" w:type="dxa"/>
            <w:shd w:val="clear" w:color="auto" w:fill="auto"/>
            <w:hideMark/>
          </w:tcPr>
          <w:p w14:paraId="6F915A83" w14:textId="77777777" w:rsidR="00AE0854" w:rsidRPr="00775A62" w:rsidRDefault="00AE0854" w:rsidP="00801F7A">
            <w:pPr>
              <w:rPr>
                <w:color w:val="000000"/>
              </w:rPr>
            </w:pPr>
            <w:r w:rsidRPr="00775A62">
              <w:rPr>
                <w:color w:val="000000"/>
              </w:rPr>
              <w:t>№ пп</w:t>
            </w:r>
          </w:p>
        </w:tc>
        <w:tc>
          <w:tcPr>
            <w:tcW w:w="2310" w:type="dxa"/>
            <w:tcBorders>
              <w:bottom w:val="single" w:sz="4" w:space="0" w:color="auto"/>
            </w:tcBorders>
            <w:shd w:val="clear" w:color="auto" w:fill="auto"/>
            <w:hideMark/>
          </w:tcPr>
          <w:p w14:paraId="364A5152" w14:textId="77777777" w:rsidR="00AE0854" w:rsidRPr="00775A62" w:rsidRDefault="00AE0854" w:rsidP="00801F7A">
            <w:pPr>
              <w:rPr>
                <w:color w:val="000000"/>
              </w:rPr>
            </w:pPr>
            <w:r w:rsidRPr="00775A62">
              <w:rPr>
                <w:color w:val="000000"/>
              </w:rPr>
              <w:t>Условный диаметр, м</w:t>
            </w:r>
          </w:p>
        </w:tc>
        <w:tc>
          <w:tcPr>
            <w:tcW w:w="4111" w:type="dxa"/>
            <w:tcBorders>
              <w:bottom w:val="single" w:sz="4" w:space="0" w:color="auto"/>
            </w:tcBorders>
            <w:shd w:val="clear" w:color="auto" w:fill="auto"/>
            <w:hideMark/>
          </w:tcPr>
          <w:p w14:paraId="5C1E88D6" w14:textId="77777777" w:rsidR="00AE0854" w:rsidRPr="00775A62" w:rsidRDefault="00AE0854" w:rsidP="00801F7A">
            <w:pPr>
              <w:rPr>
                <w:color w:val="000000"/>
              </w:rPr>
            </w:pPr>
            <w:r w:rsidRPr="00775A62">
              <w:rPr>
                <w:color w:val="000000"/>
              </w:rPr>
              <w:t>Протяженность трубопроводов в двухтрубном исчислении, м</w:t>
            </w:r>
          </w:p>
        </w:tc>
        <w:tc>
          <w:tcPr>
            <w:tcW w:w="2977" w:type="dxa"/>
            <w:tcBorders>
              <w:bottom w:val="single" w:sz="4" w:space="0" w:color="auto"/>
            </w:tcBorders>
            <w:shd w:val="clear" w:color="auto" w:fill="auto"/>
            <w:hideMark/>
          </w:tcPr>
          <w:p w14:paraId="1A744F9D" w14:textId="77777777" w:rsidR="00AE0854" w:rsidRPr="00775A62" w:rsidRDefault="00AE0854" w:rsidP="00801F7A">
            <w:pPr>
              <w:rPr>
                <w:color w:val="000000"/>
              </w:rPr>
            </w:pPr>
            <w:r w:rsidRPr="00775A62">
              <w:rPr>
                <w:color w:val="000000"/>
              </w:rPr>
              <w:t>Материальная характеристика, кв. м.</w:t>
            </w:r>
          </w:p>
        </w:tc>
      </w:tr>
      <w:tr w:rsidR="009E76FA" w:rsidRPr="00775A62" w14:paraId="607EC35F" w14:textId="77777777" w:rsidTr="00C91967">
        <w:trPr>
          <w:trHeight w:val="20"/>
        </w:trPr>
        <w:tc>
          <w:tcPr>
            <w:tcW w:w="520" w:type="dxa"/>
            <w:shd w:val="clear" w:color="auto" w:fill="auto"/>
            <w:vAlign w:val="bottom"/>
            <w:hideMark/>
          </w:tcPr>
          <w:p w14:paraId="6D7641A8" w14:textId="77777777" w:rsidR="009E76FA" w:rsidRPr="00775A62" w:rsidRDefault="009E76FA" w:rsidP="009E76FA">
            <w:r w:rsidRPr="00775A62">
              <w:rPr>
                <w:color w:val="000000"/>
              </w:rPr>
              <w:t>1</w:t>
            </w:r>
          </w:p>
        </w:tc>
        <w:tc>
          <w:tcPr>
            <w:tcW w:w="2310" w:type="dxa"/>
            <w:tcBorders>
              <w:top w:val="single" w:sz="4" w:space="0" w:color="auto"/>
              <w:left w:val="nil"/>
              <w:bottom w:val="single" w:sz="4" w:space="0" w:color="auto"/>
              <w:right w:val="single" w:sz="4" w:space="0" w:color="auto"/>
            </w:tcBorders>
            <w:shd w:val="clear" w:color="auto" w:fill="auto"/>
            <w:vAlign w:val="bottom"/>
          </w:tcPr>
          <w:p w14:paraId="6CC1AAC3" w14:textId="1D66C350" w:rsidR="009E76FA" w:rsidRPr="00775A62" w:rsidRDefault="009E76FA" w:rsidP="009E76FA">
            <w:pPr>
              <w:rPr>
                <w:color w:val="000000"/>
              </w:rPr>
            </w:pPr>
            <w:r w:rsidRPr="00775A62">
              <w:rPr>
                <w:color w:val="000000"/>
              </w:rPr>
              <w:t>25</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5CC0E7DC" w14:textId="0E750415" w:rsidR="009E76FA" w:rsidRPr="00775A62" w:rsidRDefault="009E76FA" w:rsidP="009E76FA">
            <w:pPr>
              <w:rPr>
                <w:color w:val="000000"/>
              </w:rPr>
            </w:pPr>
            <w:r w:rsidRPr="00775A62">
              <w:rPr>
                <w:color w:val="000000"/>
              </w:rPr>
              <w:t>51.99</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6F8BC7D9" w14:textId="062CFBD8" w:rsidR="009E76FA" w:rsidRPr="00775A62" w:rsidRDefault="009E76FA" w:rsidP="009E76FA">
            <w:pPr>
              <w:rPr>
                <w:color w:val="000000"/>
              </w:rPr>
            </w:pPr>
            <w:r w:rsidRPr="00775A62">
              <w:rPr>
                <w:color w:val="000000"/>
              </w:rPr>
              <w:t>2.60</w:t>
            </w:r>
          </w:p>
        </w:tc>
      </w:tr>
      <w:tr w:rsidR="009E76FA" w:rsidRPr="00775A62" w14:paraId="20F380AB" w14:textId="77777777" w:rsidTr="00C91967">
        <w:trPr>
          <w:trHeight w:val="20"/>
        </w:trPr>
        <w:tc>
          <w:tcPr>
            <w:tcW w:w="520" w:type="dxa"/>
            <w:shd w:val="clear" w:color="auto" w:fill="auto"/>
            <w:noWrap/>
            <w:vAlign w:val="bottom"/>
          </w:tcPr>
          <w:p w14:paraId="7A19F0F2" w14:textId="77777777" w:rsidR="009E76FA" w:rsidRPr="00775A62" w:rsidRDefault="009E76FA" w:rsidP="009E76FA">
            <w:r w:rsidRPr="00775A62">
              <w:rPr>
                <w:color w:val="000000"/>
              </w:rPr>
              <w:t>2</w:t>
            </w:r>
          </w:p>
        </w:tc>
        <w:tc>
          <w:tcPr>
            <w:tcW w:w="2310" w:type="dxa"/>
            <w:tcBorders>
              <w:top w:val="single" w:sz="4" w:space="0" w:color="auto"/>
              <w:left w:val="nil"/>
              <w:bottom w:val="single" w:sz="4" w:space="0" w:color="auto"/>
              <w:right w:val="single" w:sz="4" w:space="0" w:color="auto"/>
            </w:tcBorders>
            <w:shd w:val="clear" w:color="auto" w:fill="auto"/>
            <w:vAlign w:val="bottom"/>
          </w:tcPr>
          <w:p w14:paraId="503D6129" w14:textId="7DE75EE5" w:rsidR="009E76FA" w:rsidRPr="00775A62" w:rsidRDefault="009E76FA" w:rsidP="009E76FA">
            <w:pPr>
              <w:rPr>
                <w:color w:val="000000"/>
              </w:rPr>
            </w:pPr>
            <w:r w:rsidRPr="00775A62">
              <w:rPr>
                <w:color w:val="000000"/>
              </w:rPr>
              <w:t>50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5DC53570" w14:textId="4CC901CD" w:rsidR="009E76FA" w:rsidRPr="00775A62" w:rsidRDefault="009E76FA" w:rsidP="009E76FA">
            <w:pPr>
              <w:rPr>
                <w:color w:val="000000"/>
              </w:rPr>
            </w:pPr>
            <w:r w:rsidRPr="00775A62">
              <w:rPr>
                <w:color w:val="000000"/>
              </w:rPr>
              <w:t>187.56</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719FF7D4" w14:textId="629765AB" w:rsidR="009E76FA" w:rsidRPr="00775A62" w:rsidRDefault="009E76FA" w:rsidP="009E76FA">
            <w:pPr>
              <w:rPr>
                <w:color w:val="000000"/>
              </w:rPr>
            </w:pPr>
            <w:r w:rsidRPr="00775A62">
              <w:rPr>
                <w:color w:val="000000"/>
              </w:rPr>
              <w:t>18.76</w:t>
            </w:r>
          </w:p>
        </w:tc>
      </w:tr>
      <w:tr w:rsidR="009E76FA" w:rsidRPr="00775A62" w14:paraId="480931A8" w14:textId="77777777" w:rsidTr="00C91967">
        <w:trPr>
          <w:trHeight w:val="20"/>
        </w:trPr>
        <w:tc>
          <w:tcPr>
            <w:tcW w:w="520" w:type="dxa"/>
            <w:shd w:val="clear" w:color="auto" w:fill="auto"/>
            <w:noWrap/>
            <w:vAlign w:val="bottom"/>
          </w:tcPr>
          <w:p w14:paraId="389BF551" w14:textId="77777777" w:rsidR="009E76FA" w:rsidRPr="00775A62" w:rsidRDefault="009E76FA" w:rsidP="009E76FA">
            <w:r w:rsidRPr="00775A62">
              <w:rPr>
                <w:color w:val="000000"/>
              </w:rPr>
              <w:t>3</w:t>
            </w:r>
          </w:p>
        </w:tc>
        <w:tc>
          <w:tcPr>
            <w:tcW w:w="2310" w:type="dxa"/>
            <w:tcBorders>
              <w:top w:val="single" w:sz="4" w:space="0" w:color="auto"/>
              <w:left w:val="nil"/>
              <w:bottom w:val="single" w:sz="4" w:space="0" w:color="auto"/>
              <w:right w:val="single" w:sz="4" w:space="0" w:color="auto"/>
            </w:tcBorders>
            <w:shd w:val="clear" w:color="auto" w:fill="auto"/>
            <w:vAlign w:val="bottom"/>
          </w:tcPr>
          <w:p w14:paraId="521EEC0E" w14:textId="3B76642A" w:rsidR="009E76FA" w:rsidRPr="00775A62" w:rsidRDefault="009E76FA" w:rsidP="009E76FA">
            <w:pPr>
              <w:rPr>
                <w:color w:val="000000"/>
              </w:rPr>
            </w:pPr>
            <w:r w:rsidRPr="00775A62">
              <w:rPr>
                <w:color w:val="000000"/>
              </w:rPr>
              <w:t>60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0752C7CE" w14:textId="7AA4F8C3" w:rsidR="009E76FA" w:rsidRPr="00775A62" w:rsidRDefault="009E76FA" w:rsidP="009E76FA">
            <w:pPr>
              <w:rPr>
                <w:color w:val="000000"/>
              </w:rPr>
            </w:pPr>
            <w:r w:rsidRPr="00775A62">
              <w:rPr>
                <w:color w:val="000000"/>
              </w:rPr>
              <w:t>23.00</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0DC7E0D6" w14:textId="5B35136E" w:rsidR="009E76FA" w:rsidRPr="00775A62" w:rsidRDefault="009E76FA" w:rsidP="009E76FA">
            <w:pPr>
              <w:rPr>
                <w:color w:val="000000"/>
              </w:rPr>
            </w:pPr>
            <w:r w:rsidRPr="00775A62">
              <w:rPr>
                <w:color w:val="000000"/>
              </w:rPr>
              <w:t>2.76</w:t>
            </w:r>
          </w:p>
        </w:tc>
      </w:tr>
      <w:tr w:rsidR="009E76FA" w:rsidRPr="00775A62" w14:paraId="3B87EC51" w14:textId="77777777" w:rsidTr="00C91967">
        <w:trPr>
          <w:trHeight w:val="20"/>
        </w:trPr>
        <w:tc>
          <w:tcPr>
            <w:tcW w:w="520" w:type="dxa"/>
            <w:shd w:val="clear" w:color="auto" w:fill="auto"/>
            <w:noWrap/>
            <w:vAlign w:val="bottom"/>
          </w:tcPr>
          <w:p w14:paraId="23C2D18D" w14:textId="77777777" w:rsidR="009E76FA" w:rsidRPr="00775A62" w:rsidRDefault="009E76FA" w:rsidP="009E76FA">
            <w:r w:rsidRPr="00775A62">
              <w:rPr>
                <w:color w:val="000000"/>
              </w:rPr>
              <w:t>4</w:t>
            </w:r>
          </w:p>
        </w:tc>
        <w:tc>
          <w:tcPr>
            <w:tcW w:w="2310" w:type="dxa"/>
            <w:tcBorders>
              <w:top w:val="single" w:sz="4" w:space="0" w:color="auto"/>
              <w:left w:val="nil"/>
              <w:bottom w:val="single" w:sz="4" w:space="0" w:color="auto"/>
              <w:right w:val="single" w:sz="4" w:space="0" w:color="auto"/>
            </w:tcBorders>
            <w:shd w:val="clear" w:color="auto" w:fill="auto"/>
            <w:vAlign w:val="bottom"/>
          </w:tcPr>
          <w:p w14:paraId="03EDC7B2" w14:textId="4AF5D5AF" w:rsidR="009E76FA" w:rsidRPr="00775A62" w:rsidRDefault="009E76FA" w:rsidP="009E76FA">
            <w:pPr>
              <w:rPr>
                <w:color w:val="000000"/>
              </w:rPr>
            </w:pPr>
            <w:r w:rsidRPr="00775A62">
              <w:rPr>
                <w:color w:val="000000"/>
              </w:rPr>
              <w:t>70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5412B75A" w14:textId="098B3681" w:rsidR="009E76FA" w:rsidRPr="00775A62" w:rsidRDefault="009E76FA" w:rsidP="009E76FA">
            <w:pPr>
              <w:rPr>
                <w:color w:val="000000"/>
              </w:rPr>
            </w:pPr>
            <w:r w:rsidRPr="00775A62">
              <w:rPr>
                <w:color w:val="000000"/>
              </w:rPr>
              <w:t>234.33</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6D10E0AB" w14:textId="43BF644E" w:rsidR="009E76FA" w:rsidRPr="00775A62" w:rsidRDefault="009E76FA" w:rsidP="009E76FA">
            <w:pPr>
              <w:rPr>
                <w:color w:val="000000"/>
              </w:rPr>
            </w:pPr>
            <w:r w:rsidRPr="00775A62">
              <w:rPr>
                <w:color w:val="000000"/>
              </w:rPr>
              <w:t>32.81</w:t>
            </w:r>
          </w:p>
        </w:tc>
      </w:tr>
      <w:tr w:rsidR="009E76FA" w:rsidRPr="00775A62" w14:paraId="23436DD4" w14:textId="77777777" w:rsidTr="00C91967">
        <w:trPr>
          <w:trHeight w:val="20"/>
        </w:trPr>
        <w:tc>
          <w:tcPr>
            <w:tcW w:w="520" w:type="dxa"/>
            <w:shd w:val="clear" w:color="auto" w:fill="auto"/>
            <w:noWrap/>
            <w:vAlign w:val="bottom"/>
          </w:tcPr>
          <w:p w14:paraId="6881C45A" w14:textId="77777777" w:rsidR="009E76FA" w:rsidRPr="00775A62" w:rsidRDefault="009E76FA" w:rsidP="009E76FA">
            <w:r w:rsidRPr="00775A62">
              <w:rPr>
                <w:color w:val="000000"/>
              </w:rPr>
              <w:t>5</w:t>
            </w:r>
          </w:p>
        </w:tc>
        <w:tc>
          <w:tcPr>
            <w:tcW w:w="2310" w:type="dxa"/>
            <w:tcBorders>
              <w:top w:val="single" w:sz="4" w:space="0" w:color="auto"/>
              <w:left w:val="nil"/>
              <w:bottom w:val="single" w:sz="4" w:space="0" w:color="auto"/>
              <w:right w:val="single" w:sz="4" w:space="0" w:color="auto"/>
            </w:tcBorders>
            <w:shd w:val="clear" w:color="auto" w:fill="auto"/>
            <w:vAlign w:val="bottom"/>
          </w:tcPr>
          <w:p w14:paraId="5556A43C" w14:textId="3419F8EC" w:rsidR="009E76FA" w:rsidRPr="00775A62" w:rsidRDefault="009E76FA" w:rsidP="009E76FA">
            <w:pPr>
              <w:rPr>
                <w:color w:val="000000"/>
              </w:rPr>
            </w:pPr>
            <w:r w:rsidRPr="00775A62">
              <w:rPr>
                <w:color w:val="000000"/>
              </w:rPr>
              <w:t>80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77E76F14" w14:textId="3F41381A" w:rsidR="009E76FA" w:rsidRPr="00775A62" w:rsidRDefault="009E76FA" w:rsidP="009E76FA">
            <w:pPr>
              <w:rPr>
                <w:color w:val="000000"/>
              </w:rPr>
            </w:pPr>
            <w:r w:rsidRPr="00775A62">
              <w:rPr>
                <w:color w:val="000000"/>
              </w:rPr>
              <w:t>26.08</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049D57F1" w14:textId="04F47E9E" w:rsidR="009E76FA" w:rsidRPr="00775A62" w:rsidRDefault="009E76FA" w:rsidP="009E76FA">
            <w:pPr>
              <w:rPr>
                <w:color w:val="000000"/>
              </w:rPr>
            </w:pPr>
            <w:r w:rsidRPr="00775A62">
              <w:rPr>
                <w:color w:val="000000"/>
              </w:rPr>
              <w:t>4.17</w:t>
            </w:r>
          </w:p>
        </w:tc>
      </w:tr>
      <w:tr w:rsidR="009E76FA" w:rsidRPr="00775A62" w14:paraId="71BACB21" w14:textId="77777777" w:rsidTr="00C91967">
        <w:trPr>
          <w:trHeight w:val="20"/>
        </w:trPr>
        <w:tc>
          <w:tcPr>
            <w:tcW w:w="520" w:type="dxa"/>
            <w:shd w:val="clear" w:color="auto" w:fill="auto"/>
            <w:noWrap/>
            <w:vAlign w:val="bottom"/>
          </w:tcPr>
          <w:p w14:paraId="6CD9171C" w14:textId="77777777" w:rsidR="009E76FA" w:rsidRPr="00775A62" w:rsidRDefault="009E76FA" w:rsidP="009E76FA">
            <w:r w:rsidRPr="00775A62">
              <w:rPr>
                <w:color w:val="000000"/>
              </w:rPr>
              <w:t>6</w:t>
            </w:r>
          </w:p>
        </w:tc>
        <w:tc>
          <w:tcPr>
            <w:tcW w:w="2310" w:type="dxa"/>
            <w:tcBorders>
              <w:top w:val="single" w:sz="4" w:space="0" w:color="auto"/>
              <w:left w:val="nil"/>
              <w:bottom w:val="single" w:sz="4" w:space="0" w:color="auto"/>
              <w:right w:val="single" w:sz="4" w:space="0" w:color="auto"/>
            </w:tcBorders>
            <w:shd w:val="clear" w:color="auto" w:fill="auto"/>
            <w:vAlign w:val="bottom"/>
          </w:tcPr>
          <w:p w14:paraId="5F5876BF" w14:textId="459C45CC" w:rsidR="009E76FA" w:rsidRPr="00775A62" w:rsidRDefault="009E76FA" w:rsidP="009E76FA">
            <w:pPr>
              <w:rPr>
                <w:color w:val="000000"/>
              </w:rPr>
            </w:pPr>
            <w:r w:rsidRPr="00775A62">
              <w:rPr>
                <w:color w:val="000000"/>
              </w:rPr>
              <w:t>100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5FD054AD" w14:textId="6B6E3F9D" w:rsidR="009E76FA" w:rsidRPr="00775A62" w:rsidRDefault="009E76FA" w:rsidP="009E76FA">
            <w:pPr>
              <w:rPr>
                <w:color w:val="000000"/>
              </w:rPr>
            </w:pPr>
            <w:r w:rsidRPr="00775A62">
              <w:rPr>
                <w:color w:val="000000"/>
              </w:rPr>
              <w:t>1646.38</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564D6223" w14:textId="206F2F64" w:rsidR="009E76FA" w:rsidRPr="00775A62" w:rsidRDefault="009E76FA" w:rsidP="009E76FA">
            <w:pPr>
              <w:rPr>
                <w:color w:val="000000"/>
              </w:rPr>
            </w:pPr>
            <w:r w:rsidRPr="00775A62">
              <w:rPr>
                <w:color w:val="000000"/>
              </w:rPr>
              <w:t>329.28</w:t>
            </w:r>
          </w:p>
        </w:tc>
      </w:tr>
      <w:tr w:rsidR="009E76FA" w:rsidRPr="00775A62" w14:paraId="7675E441" w14:textId="77777777" w:rsidTr="00C91967">
        <w:trPr>
          <w:trHeight w:val="20"/>
        </w:trPr>
        <w:tc>
          <w:tcPr>
            <w:tcW w:w="520" w:type="dxa"/>
            <w:shd w:val="clear" w:color="auto" w:fill="auto"/>
            <w:noWrap/>
            <w:vAlign w:val="bottom"/>
          </w:tcPr>
          <w:p w14:paraId="260F98D7" w14:textId="77777777" w:rsidR="009E76FA" w:rsidRPr="00775A62" w:rsidRDefault="009E76FA" w:rsidP="009E76FA">
            <w:r w:rsidRPr="00775A62">
              <w:rPr>
                <w:color w:val="000000"/>
              </w:rPr>
              <w:t>7</w:t>
            </w:r>
          </w:p>
        </w:tc>
        <w:tc>
          <w:tcPr>
            <w:tcW w:w="2310" w:type="dxa"/>
            <w:tcBorders>
              <w:top w:val="single" w:sz="4" w:space="0" w:color="auto"/>
              <w:left w:val="nil"/>
              <w:bottom w:val="single" w:sz="4" w:space="0" w:color="auto"/>
              <w:right w:val="single" w:sz="4" w:space="0" w:color="auto"/>
            </w:tcBorders>
            <w:shd w:val="clear" w:color="auto" w:fill="auto"/>
            <w:vAlign w:val="bottom"/>
          </w:tcPr>
          <w:p w14:paraId="3F6740A7" w14:textId="32C7F5BE" w:rsidR="009E76FA" w:rsidRPr="00775A62" w:rsidRDefault="009E76FA" w:rsidP="009E76FA">
            <w:pPr>
              <w:rPr>
                <w:color w:val="000000"/>
              </w:rPr>
            </w:pPr>
            <w:r w:rsidRPr="00775A62">
              <w:rPr>
                <w:color w:val="000000"/>
              </w:rPr>
              <w:t>110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77282A9F" w14:textId="6628CC5A" w:rsidR="009E76FA" w:rsidRPr="00775A62" w:rsidRDefault="009E76FA" w:rsidP="009E76FA">
            <w:pPr>
              <w:rPr>
                <w:color w:val="000000"/>
              </w:rPr>
            </w:pPr>
            <w:r w:rsidRPr="00775A62">
              <w:rPr>
                <w:color w:val="000000"/>
              </w:rPr>
              <w:t>48.00</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5AF7FB70" w14:textId="6623378B" w:rsidR="009E76FA" w:rsidRPr="00775A62" w:rsidRDefault="009E76FA" w:rsidP="009E76FA">
            <w:pPr>
              <w:rPr>
                <w:color w:val="000000"/>
              </w:rPr>
            </w:pPr>
            <w:r w:rsidRPr="00775A62">
              <w:rPr>
                <w:color w:val="000000"/>
              </w:rPr>
              <w:t>10.56</w:t>
            </w:r>
          </w:p>
        </w:tc>
      </w:tr>
      <w:tr w:rsidR="009E76FA" w:rsidRPr="00775A62" w14:paraId="72F32969" w14:textId="77777777" w:rsidTr="00C91967">
        <w:trPr>
          <w:trHeight w:val="20"/>
        </w:trPr>
        <w:tc>
          <w:tcPr>
            <w:tcW w:w="520" w:type="dxa"/>
            <w:shd w:val="clear" w:color="auto" w:fill="auto"/>
            <w:noWrap/>
            <w:vAlign w:val="bottom"/>
          </w:tcPr>
          <w:p w14:paraId="23C29963" w14:textId="77777777" w:rsidR="009E76FA" w:rsidRPr="00775A62" w:rsidRDefault="009E76FA" w:rsidP="009E76FA">
            <w:r w:rsidRPr="00775A62">
              <w:rPr>
                <w:color w:val="000000"/>
              </w:rPr>
              <w:t>8</w:t>
            </w:r>
          </w:p>
        </w:tc>
        <w:tc>
          <w:tcPr>
            <w:tcW w:w="2310" w:type="dxa"/>
            <w:tcBorders>
              <w:top w:val="single" w:sz="4" w:space="0" w:color="auto"/>
              <w:left w:val="nil"/>
              <w:bottom w:val="single" w:sz="4" w:space="0" w:color="auto"/>
              <w:right w:val="single" w:sz="4" w:space="0" w:color="auto"/>
            </w:tcBorders>
            <w:shd w:val="clear" w:color="auto" w:fill="auto"/>
            <w:vAlign w:val="bottom"/>
          </w:tcPr>
          <w:p w14:paraId="7B832388" w14:textId="310652EF" w:rsidR="009E76FA" w:rsidRPr="00775A62" w:rsidRDefault="009E76FA" w:rsidP="009E76FA">
            <w:pPr>
              <w:rPr>
                <w:color w:val="000000"/>
              </w:rPr>
            </w:pPr>
            <w:r w:rsidRPr="00775A62">
              <w:rPr>
                <w:color w:val="000000"/>
              </w:rPr>
              <w:t>125</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70F71DED" w14:textId="06E4A53C" w:rsidR="009E76FA" w:rsidRPr="00775A62" w:rsidRDefault="009E76FA" w:rsidP="009E76FA">
            <w:pPr>
              <w:rPr>
                <w:color w:val="000000"/>
              </w:rPr>
            </w:pPr>
            <w:r w:rsidRPr="00775A62">
              <w:rPr>
                <w:color w:val="000000"/>
              </w:rPr>
              <w:t>300.12</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53440150" w14:textId="7AB7FE91" w:rsidR="009E76FA" w:rsidRPr="00775A62" w:rsidRDefault="009E76FA" w:rsidP="009E76FA">
            <w:pPr>
              <w:rPr>
                <w:color w:val="000000"/>
              </w:rPr>
            </w:pPr>
            <w:r w:rsidRPr="00775A62">
              <w:rPr>
                <w:color w:val="000000"/>
              </w:rPr>
              <w:t>75.03</w:t>
            </w:r>
          </w:p>
        </w:tc>
      </w:tr>
      <w:tr w:rsidR="009E76FA" w:rsidRPr="00775A62" w14:paraId="66D41213" w14:textId="77777777" w:rsidTr="00C91967">
        <w:trPr>
          <w:trHeight w:val="20"/>
        </w:trPr>
        <w:tc>
          <w:tcPr>
            <w:tcW w:w="520" w:type="dxa"/>
            <w:shd w:val="clear" w:color="auto" w:fill="auto"/>
            <w:noWrap/>
            <w:vAlign w:val="bottom"/>
          </w:tcPr>
          <w:p w14:paraId="74DE501D" w14:textId="0513EEF6" w:rsidR="009E76FA" w:rsidRPr="00775A62" w:rsidRDefault="009E76FA" w:rsidP="009E76FA">
            <w:pPr>
              <w:rPr>
                <w:color w:val="000000"/>
                <w:lang w:val="en-US"/>
              </w:rPr>
            </w:pPr>
            <w:r w:rsidRPr="00775A62">
              <w:rPr>
                <w:color w:val="000000"/>
                <w:lang w:val="en-US"/>
              </w:rPr>
              <w:t>9</w:t>
            </w:r>
          </w:p>
        </w:tc>
        <w:tc>
          <w:tcPr>
            <w:tcW w:w="2310" w:type="dxa"/>
            <w:tcBorders>
              <w:top w:val="single" w:sz="4" w:space="0" w:color="auto"/>
              <w:left w:val="nil"/>
              <w:bottom w:val="single" w:sz="4" w:space="0" w:color="auto"/>
              <w:right w:val="single" w:sz="4" w:space="0" w:color="auto"/>
            </w:tcBorders>
            <w:shd w:val="clear" w:color="auto" w:fill="auto"/>
            <w:vAlign w:val="bottom"/>
          </w:tcPr>
          <w:p w14:paraId="0FB45808" w14:textId="505C1562" w:rsidR="009E76FA" w:rsidRPr="00775A62" w:rsidRDefault="009E76FA" w:rsidP="009E76FA">
            <w:pPr>
              <w:rPr>
                <w:color w:val="000000"/>
              </w:rPr>
            </w:pPr>
            <w:r w:rsidRPr="00775A62">
              <w:rPr>
                <w:color w:val="000000"/>
              </w:rPr>
              <w:t>150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14A1E92D" w14:textId="49927F1A" w:rsidR="009E76FA" w:rsidRPr="00775A62" w:rsidRDefault="009E76FA" w:rsidP="009E76FA">
            <w:pPr>
              <w:rPr>
                <w:color w:val="000000"/>
              </w:rPr>
            </w:pPr>
            <w:r w:rsidRPr="00775A62">
              <w:rPr>
                <w:color w:val="000000"/>
              </w:rPr>
              <w:t>979.20</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227B14A7" w14:textId="1938DD3B" w:rsidR="009E76FA" w:rsidRPr="00775A62" w:rsidRDefault="009E76FA" w:rsidP="009E76FA">
            <w:pPr>
              <w:rPr>
                <w:color w:val="000000"/>
              </w:rPr>
            </w:pPr>
            <w:r w:rsidRPr="00775A62">
              <w:rPr>
                <w:color w:val="000000"/>
              </w:rPr>
              <w:t>293.76</w:t>
            </w:r>
          </w:p>
        </w:tc>
      </w:tr>
      <w:tr w:rsidR="009E76FA" w:rsidRPr="00775A62" w14:paraId="3DC82E6F" w14:textId="77777777" w:rsidTr="00C91967">
        <w:trPr>
          <w:trHeight w:val="20"/>
        </w:trPr>
        <w:tc>
          <w:tcPr>
            <w:tcW w:w="520" w:type="dxa"/>
            <w:shd w:val="clear" w:color="auto" w:fill="auto"/>
            <w:noWrap/>
            <w:vAlign w:val="bottom"/>
          </w:tcPr>
          <w:p w14:paraId="08EF63C5" w14:textId="1B1B92F7" w:rsidR="009E76FA" w:rsidRPr="00775A62" w:rsidRDefault="009E76FA" w:rsidP="009E76FA">
            <w:pPr>
              <w:rPr>
                <w:color w:val="000000"/>
                <w:lang w:val="en-US"/>
              </w:rPr>
            </w:pPr>
            <w:r w:rsidRPr="00775A62">
              <w:rPr>
                <w:color w:val="000000"/>
                <w:lang w:val="en-US"/>
              </w:rPr>
              <w:lastRenderedPageBreak/>
              <w:t>10</w:t>
            </w:r>
          </w:p>
        </w:tc>
        <w:tc>
          <w:tcPr>
            <w:tcW w:w="2310" w:type="dxa"/>
            <w:tcBorders>
              <w:top w:val="single" w:sz="4" w:space="0" w:color="auto"/>
              <w:left w:val="nil"/>
              <w:bottom w:val="single" w:sz="4" w:space="0" w:color="auto"/>
              <w:right w:val="single" w:sz="4" w:space="0" w:color="auto"/>
            </w:tcBorders>
            <w:shd w:val="clear" w:color="auto" w:fill="auto"/>
            <w:vAlign w:val="bottom"/>
          </w:tcPr>
          <w:p w14:paraId="62D31F4B" w14:textId="4F6D2D67" w:rsidR="009E76FA" w:rsidRPr="00775A62" w:rsidRDefault="009E76FA" w:rsidP="009E76FA">
            <w:pPr>
              <w:rPr>
                <w:color w:val="000000"/>
              </w:rPr>
            </w:pPr>
            <w:r w:rsidRPr="00775A62">
              <w:rPr>
                <w:color w:val="000000"/>
              </w:rPr>
              <w:t>200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58647492" w14:textId="3340F756" w:rsidR="009E76FA" w:rsidRPr="00775A62" w:rsidRDefault="009E76FA" w:rsidP="009E76FA">
            <w:pPr>
              <w:rPr>
                <w:color w:val="000000"/>
              </w:rPr>
            </w:pPr>
            <w:r w:rsidRPr="00775A62">
              <w:rPr>
                <w:color w:val="000000"/>
              </w:rPr>
              <w:t>1499.89</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20D8F1FD" w14:textId="41A3DD02" w:rsidR="009E76FA" w:rsidRPr="00775A62" w:rsidRDefault="009E76FA" w:rsidP="009E76FA">
            <w:pPr>
              <w:rPr>
                <w:color w:val="000000"/>
              </w:rPr>
            </w:pPr>
            <w:r w:rsidRPr="00775A62">
              <w:rPr>
                <w:color w:val="000000"/>
              </w:rPr>
              <w:t>599.96</w:t>
            </w:r>
          </w:p>
        </w:tc>
      </w:tr>
      <w:tr w:rsidR="009E76FA" w:rsidRPr="00775A62" w14:paraId="7AB0767F" w14:textId="77777777" w:rsidTr="00C91967">
        <w:trPr>
          <w:trHeight w:val="20"/>
        </w:trPr>
        <w:tc>
          <w:tcPr>
            <w:tcW w:w="520" w:type="dxa"/>
            <w:shd w:val="clear" w:color="auto" w:fill="auto"/>
            <w:noWrap/>
            <w:vAlign w:val="bottom"/>
          </w:tcPr>
          <w:p w14:paraId="46ADC359" w14:textId="705EAD2C" w:rsidR="009E76FA" w:rsidRPr="00775A62" w:rsidRDefault="009E76FA" w:rsidP="009E76FA">
            <w:pPr>
              <w:rPr>
                <w:color w:val="000000"/>
                <w:lang w:val="en-US"/>
              </w:rPr>
            </w:pPr>
            <w:r w:rsidRPr="00775A62">
              <w:rPr>
                <w:color w:val="000000"/>
                <w:lang w:val="en-US"/>
              </w:rPr>
              <w:t>11</w:t>
            </w:r>
          </w:p>
        </w:tc>
        <w:tc>
          <w:tcPr>
            <w:tcW w:w="2310" w:type="dxa"/>
            <w:tcBorders>
              <w:top w:val="single" w:sz="4" w:space="0" w:color="auto"/>
              <w:left w:val="nil"/>
              <w:bottom w:val="single" w:sz="4" w:space="0" w:color="auto"/>
              <w:right w:val="single" w:sz="4" w:space="0" w:color="auto"/>
            </w:tcBorders>
            <w:shd w:val="clear" w:color="auto" w:fill="auto"/>
            <w:vAlign w:val="bottom"/>
          </w:tcPr>
          <w:p w14:paraId="132BF80A" w14:textId="4B86C684" w:rsidR="009E76FA" w:rsidRPr="00775A62" w:rsidRDefault="009E76FA" w:rsidP="009E76FA">
            <w:pPr>
              <w:rPr>
                <w:color w:val="000000"/>
              </w:rPr>
            </w:pPr>
            <w:r w:rsidRPr="00775A62">
              <w:rPr>
                <w:color w:val="000000"/>
              </w:rPr>
              <w:t>250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18D74EC8" w14:textId="5701D85D" w:rsidR="009E76FA" w:rsidRPr="00775A62" w:rsidRDefault="009E76FA" w:rsidP="009E76FA">
            <w:pPr>
              <w:rPr>
                <w:color w:val="000000"/>
              </w:rPr>
            </w:pPr>
            <w:r w:rsidRPr="00775A62">
              <w:rPr>
                <w:color w:val="000000"/>
              </w:rPr>
              <w:t>336.00</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16F61C82" w14:textId="42ABE848" w:rsidR="009E76FA" w:rsidRPr="00775A62" w:rsidRDefault="009E76FA" w:rsidP="009E76FA">
            <w:pPr>
              <w:rPr>
                <w:color w:val="000000"/>
              </w:rPr>
            </w:pPr>
            <w:r w:rsidRPr="00775A62">
              <w:rPr>
                <w:color w:val="000000"/>
              </w:rPr>
              <w:t>168.00</w:t>
            </w:r>
          </w:p>
        </w:tc>
      </w:tr>
      <w:tr w:rsidR="009E76FA" w:rsidRPr="00775A62" w14:paraId="160B573E" w14:textId="77777777" w:rsidTr="00C91967">
        <w:trPr>
          <w:trHeight w:val="20"/>
        </w:trPr>
        <w:tc>
          <w:tcPr>
            <w:tcW w:w="520" w:type="dxa"/>
            <w:shd w:val="clear" w:color="auto" w:fill="auto"/>
            <w:noWrap/>
            <w:vAlign w:val="bottom"/>
          </w:tcPr>
          <w:p w14:paraId="3F136436" w14:textId="096FD731" w:rsidR="009E76FA" w:rsidRPr="00775A62" w:rsidRDefault="009E76FA" w:rsidP="009E76FA">
            <w:pPr>
              <w:rPr>
                <w:color w:val="000000"/>
                <w:lang w:val="en-US"/>
              </w:rPr>
            </w:pPr>
            <w:r w:rsidRPr="00775A62">
              <w:rPr>
                <w:color w:val="000000"/>
                <w:lang w:val="en-US"/>
              </w:rPr>
              <w:t>12</w:t>
            </w:r>
          </w:p>
        </w:tc>
        <w:tc>
          <w:tcPr>
            <w:tcW w:w="2310" w:type="dxa"/>
            <w:tcBorders>
              <w:top w:val="single" w:sz="4" w:space="0" w:color="auto"/>
              <w:left w:val="nil"/>
              <w:bottom w:val="single" w:sz="4" w:space="0" w:color="auto"/>
              <w:right w:val="single" w:sz="4" w:space="0" w:color="auto"/>
            </w:tcBorders>
            <w:shd w:val="clear" w:color="auto" w:fill="auto"/>
            <w:vAlign w:val="bottom"/>
          </w:tcPr>
          <w:p w14:paraId="65F8545D" w14:textId="4DB88447" w:rsidR="009E76FA" w:rsidRPr="00775A62" w:rsidRDefault="009E76FA" w:rsidP="009E76FA">
            <w:pPr>
              <w:rPr>
                <w:color w:val="000000"/>
              </w:rPr>
            </w:pPr>
            <w:r w:rsidRPr="00775A62">
              <w:rPr>
                <w:color w:val="000000"/>
              </w:rPr>
              <w:t>300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02C97172" w14:textId="2AD9E22A" w:rsidR="009E76FA" w:rsidRPr="00775A62" w:rsidRDefault="009E76FA" w:rsidP="009E76FA">
            <w:pPr>
              <w:rPr>
                <w:color w:val="000000"/>
              </w:rPr>
            </w:pPr>
            <w:r w:rsidRPr="00775A62">
              <w:rPr>
                <w:color w:val="000000"/>
              </w:rPr>
              <w:t>286.50</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0511C6FC" w14:textId="62CF2909" w:rsidR="009E76FA" w:rsidRPr="00775A62" w:rsidRDefault="009E76FA" w:rsidP="009E76FA">
            <w:pPr>
              <w:rPr>
                <w:color w:val="000000"/>
              </w:rPr>
            </w:pPr>
            <w:r w:rsidRPr="00775A62">
              <w:rPr>
                <w:color w:val="000000"/>
              </w:rPr>
              <w:t>171.90</w:t>
            </w:r>
          </w:p>
        </w:tc>
      </w:tr>
      <w:tr w:rsidR="009E76FA" w:rsidRPr="00775A62" w14:paraId="2E0EB625" w14:textId="77777777" w:rsidTr="00C91967">
        <w:trPr>
          <w:trHeight w:val="20"/>
        </w:trPr>
        <w:tc>
          <w:tcPr>
            <w:tcW w:w="520" w:type="dxa"/>
            <w:shd w:val="clear" w:color="auto" w:fill="auto"/>
            <w:noWrap/>
            <w:vAlign w:val="bottom"/>
          </w:tcPr>
          <w:p w14:paraId="0103AB2F" w14:textId="786AB875" w:rsidR="009E76FA" w:rsidRPr="00775A62" w:rsidRDefault="009E76FA" w:rsidP="009E76FA">
            <w:pPr>
              <w:rPr>
                <w:color w:val="000000"/>
              </w:rPr>
            </w:pPr>
            <w:r w:rsidRPr="00775A62">
              <w:rPr>
                <w:color w:val="000000"/>
              </w:rPr>
              <w:t>13</w:t>
            </w:r>
          </w:p>
        </w:tc>
        <w:tc>
          <w:tcPr>
            <w:tcW w:w="2310" w:type="dxa"/>
            <w:tcBorders>
              <w:top w:val="single" w:sz="4" w:space="0" w:color="auto"/>
              <w:left w:val="nil"/>
              <w:bottom w:val="single" w:sz="4" w:space="0" w:color="auto"/>
              <w:right w:val="single" w:sz="4" w:space="0" w:color="auto"/>
            </w:tcBorders>
            <w:shd w:val="clear" w:color="auto" w:fill="auto"/>
            <w:vAlign w:val="bottom"/>
          </w:tcPr>
          <w:p w14:paraId="04CADDC7" w14:textId="2921EB8D" w:rsidR="009E76FA" w:rsidRPr="00775A62" w:rsidRDefault="009E76FA" w:rsidP="009E76FA">
            <w:pPr>
              <w:rPr>
                <w:color w:val="000000"/>
              </w:rPr>
            </w:pPr>
            <w:r w:rsidRPr="00775A62">
              <w:rPr>
                <w:color w:val="000000"/>
              </w:rPr>
              <w:t>350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75AADB81" w14:textId="29A50DB3" w:rsidR="009E76FA" w:rsidRPr="00775A62" w:rsidRDefault="009E76FA" w:rsidP="009E76FA">
            <w:pPr>
              <w:rPr>
                <w:color w:val="000000"/>
              </w:rPr>
            </w:pPr>
            <w:r w:rsidRPr="00775A62">
              <w:rPr>
                <w:color w:val="000000"/>
              </w:rPr>
              <w:t>306.89</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36B3E2C0" w14:textId="16F1C524" w:rsidR="009E76FA" w:rsidRPr="00775A62" w:rsidRDefault="009E76FA" w:rsidP="009E76FA">
            <w:pPr>
              <w:rPr>
                <w:color w:val="000000"/>
              </w:rPr>
            </w:pPr>
            <w:r w:rsidRPr="00775A62">
              <w:rPr>
                <w:color w:val="000000"/>
              </w:rPr>
              <w:t>214.82</w:t>
            </w:r>
          </w:p>
        </w:tc>
      </w:tr>
      <w:tr w:rsidR="009E76FA" w:rsidRPr="00775A62" w14:paraId="6F15A86D" w14:textId="77777777" w:rsidTr="00C91967">
        <w:trPr>
          <w:trHeight w:val="20"/>
        </w:trPr>
        <w:tc>
          <w:tcPr>
            <w:tcW w:w="520" w:type="dxa"/>
            <w:shd w:val="clear" w:color="auto" w:fill="auto"/>
            <w:noWrap/>
            <w:vAlign w:val="bottom"/>
          </w:tcPr>
          <w:p w14:paraId="30B28DBD" w14:textId="582A84E1" w:rsidR="009E76FA" w:rsidRPr="00775A62" w:rsidRDefault="009E76FA" w:rsidP="009E76FA">
            <w:pPr>
              <w:rPr>
                <w:color w:val="000000"/>
              </w:rPr>
            </w:pPr>
            <w:r w:rsidRPr="00775A62">
              <w:rPr>
                <w:color w:val="000000"/>
              </w:rPr>
              <w:t>14</w:t>
            </w:r>
          </w:p>
        </w:tc>
        <w:tc>
          <w:tcPr>
            <w:tcW w:w="2310" w:type="dxa"/>
            <w:tcBorders>
              <w:top w:val="single" w:sz="4" w:space="0" w:color="auto"/>
              <w:left w:val="nil"/>
              <w:bottom w:val="single" w:sz="4" w:space="0" w:color="auto"/>
              <w:right w:val="single" w:sz="4" w:space="0" w:color="auto"/>
            </w:tcBorders>
            <w:shd w:val="clear" w:color="auto" w:fill="auto"/>
            <w:vAlign w:val="bottom"/>
          </w:tcPr>
          <w:p w14:paraId="4CF4486D" w14:textId="1F77E804" w:rsidR="009E76FA" w:rsidRPr="00775A62" w:rsidRDefault="009E76FA" w:rsidP="009E76FA">
            <w:pPr>
              <w:rPr>
                <w:color w:val="000000"/>
              </w:rPr>
            </w:pPr>
            <w:r w:rsidRPr="00775A62">
              <w:rPr>
                <w:color w:val="000000"/>
              </w:rPr>
              <w:t>400</w:t>
            </w:r>
          </w:p>
        </w:tc>
        <w:tc>
          <w:tcPr>
            <w:tcW w:w="4111" w:type="dxa"/>
            <w:tcBorders>
              <w:top w:val="single" w:sz="4" w:space="0" w:color="auto"/>
              <w:left w:val="single" w:sz="4" w:space="0" w:color="auto"/>
              <w:bottom w:val="single" w:sz="4" w:space="0" w:color="auto"/>
              <w:right w:val="single" w:sz="4" w:space="0" w:color="auto"/>
            </w:tcBorders>
            <w:shd w:val="clear" w:color="auto" w:fill="auto"/>
            <w:vAlign w:val="bottom"/>
          </w:tcPr>
          <w:p w14:paraId="528B6359" w14:textId="3EAB5E40" w:rsidR="009E76FA" w:rsidRPr="00775A62" w:rsidRDefault="009E76FA" w:rsidP="009E76FA">
            <w:pPr>
              <w:rPr>
                <w:color w:val="000000"/>
              </w:rPr>
            </w:pPr>
            <w:r w:rsidRPr="00775A62">
              <w:rPr>
                <w:color w:val="000000"/>
              </w:rPr>
              <w:t>1238.10</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486F40CC" w14:textId="210A2960" w:rsidR="009E76FA" w:rsidRPr="00775A62" w:rsidRDefault="009E76FA" w:rsidP="009E76FA">
            <w:pPr>
              <w:rPr>
                <w:color w:val="000000"/>
              </w:rPr>
            </w:pPr>
            <w:r w:rsidRPr="00775A62">
              <w:rPr>
                <w:color w:val="000000"/>
              </w:rPr>
              <w:t>990.48</w:t>
            </w:r>
          </w:p>
        </w:tc>
      </w:tr>
      <w:tr w:rsidR="009E76FA" w:rsidRPr="00775A62" w14:paraId="5A84A53E" w14:textId="77777777" w:rsidTr="001145AA">
        <w:trPr>
          <w:trHeight w:val="20"/>
        </w:trPr>
        <w:tc>
          <w:tcPr>
            <w:tcW w:w="520" w:type="dxa"/>
            <w:shd w:val="clear" w:color="auto" w:fill="auto"/>
            <w:noWrap/>
            <w:vAlign w:val="bottom"/>
          </w:tcPr>
          <w:p w14:paraId="4BF6B31F" w14:textId="1252C1EF" w:rsidR="009E76FA" w:rsidRPr="00775A62" w:rsidRDefault="009E76FA" w:rsidP="009E76FA"/>
        </w:tc>
        <w:tc>
          <w:tcPr>
            <w:tcW w:w="2310" w:type="dxa"/>
            <w:shd w:val="clear" w:color="auto" w:fill="auto"/>
            <w:vAlign w:val="bottom"/>
          </w:tcPr>
          <w:p w14:paraId="5242844D" w14:textId="77777777" w:rsidR="009E76FA" w:rsidRPr="00775A62" w:rsidRDefault="009E76FA" w:rsidP="009E76FA">
            <w:pPr>
              <w:rPr>
                <w:color w:val="000000"/>
              </w:rPr>
            </w:pPr>
            <w:r w:rsidRPr="00775A62">
              <w:rPr>
                <w:color w:val="000000"/>
              </w:rPr>
              <w:t>Общий итог</w:t>
            </w:r>
          </w:p>
        </w:tc>
        <w:tc>
          <w:tcPr>
            <w:tcW w:w="4111" w:type="dxa"/>
            <w:shd w:val="clear" w:color="auto" w:fill="auto"/>
            <w:vAlign w:val="bottom"/>
          </w:tcPr>
          <w:p w14:paraId="5CDA6838" w14:textId="737294F6" w:rsidR="009E76FA" w:rsidRPr="00775A62" w:rsidRDefault="009E76FA" w:rsidP="009E76FA">
            <w:pPr>
              <w:rPr>
                <w:color w:val="000000"/>
              </w:rPr>
            </w:pPr>
            <w:r w:rsidRPr="00775A62">
              <w:rPr>
                <w:color w:val="000000"/>
              </w:rPr>
              <w:t>7164.04</w:t>
            </w:r>
          </w:p>
        </w:tc>
        <w:tc>
          <w:tcPr>
            <w:tcW w:w="2977" w:type="dxa"/>
            <w:shd w:val="clear" w:color="auto" w:fill="auto"/>
            <w:vAlign w:val="bottom"/>
          </w:tcPr>
          <w:p w14:paraId="41DD1BEA" w14:textId="09C14161" w:rsidR="009E76FA" w:rsidRPr="00775A62" w:rsidRDefault="009E76FA" w:rsidP="009E76FA">
            <w:pPr>
              <w:rPr>
                <w:color w:val="000000"/>
              </w:rPr>
            </w:pPr>
            <w:r w:rsidRPr="00775A62">
              <w:rPr>
                <w:color w:val="000000"/>
              </w:rPr>
              <w:t>2914.88</w:t>
            </w:r>
          </w:p>
        </w:tc>
      </w:tr>
    </w:tbl>
    <w:p w14:paraId="730D1118" w14:textId="2EC73D3A" w:rsidR="0039181C" w:rsidRPr="00775A62" w:rsidRDefault="0039181C" w:rsidP="006145CF">
      <w:pPr>
        <w:pStyle w:val="afffe"/>
      </w:pPr>
      <w:bookmarkStart w:id="416" w:name="_Toc101972925"/>
      <w:r w:rsidRPr="00775A62">
        <w:t xml:space="preserve">В таблице 1.3.1.2 представлены способы прокладки </w:t>
      </w:r>
      <w:r w:rsidR="007325C1" w:rsidRPr="00775A62">
        <w:t xml:space="preserve">тепловых сетей теплосетевой организации </w:t>
      </w:r>
      <w:r w:rsidR="00801F7A" w:rsidRPr="00775A62">
        <w:rPr>
          <w:rFonts w:eastAsiaTheme="minorHAnsi"/>
          <w:lang w:eastAsia="en-US"/>
        </w:rPr>
        <w:t>ООО «УРТИ» котельной в поселке Рощино, ул. Фабричная</w:t>
      </w:r>
      <w:r w:rsidRPr="00775A62">
        <w:t xml:space="preserve"> за 2022 год актуализации схемы теплоснабжения.</w:t>
      </w:r>
      <w:bookmarkEnd w:id="416"/>
    </w:p>
    <w:p w14:paraId="5755B356" w14:textId="2C849497" w:rsidR="0039181C" w:rsidRPr="00775A62" w:rsidRDefault="0039181C" w:rsidP="006145CF">
      <w:pPr>
        <w:pStyle w:val="afffc"/>
      </w:pPr>
      <w:bookmarkStart w:id="417" w:name="_Toc101972926"/>
      <w:bookmarkStart w:id="418" w:name="_Toc136911429"/>
      <w:r w:rsidRPr="00775A62">
        <w:t xml:space="preserve">Таблица 1.3.1.2 Способы прокладки </w:t>
      </w:r>
      <w:r w:rsidR="007325C1" w:rsidRPr="00775A62">
        <w:t xml:space="preserve">тепловых сетей теплосетевой организации </w:t>
      </w:r>
      <w:r w:rsidR="00801F7A" w:rsidRPr="00775A62">
        <w:rPr>
          <w:rFonts w:eastAsiaTheme="minorHAnsi"/>
        </w:rPr>
        <w:t>ООО «УРТИ» котельной в поселке Рощино, ул. Фабричная</w:t>
      </w:r>
      <w:r w:rsidRPr="00775A62">
        <w:t xml:space="preserve"> за 2022 год актуализации схемы теплоснабжения</w:t>
      </w:r>
      <w:bookmarkEnd w:id="417"/>
      <w:bookmarkEnd w:id="418"/>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877"/>
        <w:gridCol w:w="3544"/>
        <w:gridCol w:w="2977"/>
      </w:tblGrid>
      <w:tr w:rsidR="0039181C" w:rsidRPr="00775A62" w14:paraId="0B158710" w14:textId="77777777" w:rsidTr="00115696">
        <w:trPr>
          <w:trHeight w:val="20"/>
          <w:tblHeader/>
        </w:trPr>
        <w:tc>
          <w:tcPr>
            <w:tcW w:w="520" w:type="dxa"/>
            <w:shd w:val="clear" w:color="auto" w:fill="auto"/>
            <w:hideMark/>
          </w:tcPr>
          <w:p w14:paraId="0DCDE08F" w14:textId="77777777" w:rsidR="0039181C" w:rsidRPr="00775A62" w:rsidRDefault="0039181C" w:rsidP="00801F7A">
            <w:pPr>
              <w:rPr>
                <w:color w:val="000000"/>
              </w:rPr>
            </w:pPr>
            <w:r w:rsidRPr="00775A62">
              <w:rPr>
                <w:color w:val="000000"/>
              </w:rPr>
              <w:t>№ пп</w:t>
            </w:r>
          </w:p>
        </w:tc>
        <w:tc>
          <w:tcPr>
            <w:tcW w:w="2877" w:type="dxa"/>
            <w:tcBorders>
              <w:bottom w:val="single" w:sz="4" w:space="0" w:color="auto"/>
            </w:tcBorders>
            <w:shd w:val="clear" w:color="auto" w:fill="auto"/>
            <w:hideMark/>
          </w:tcPr>
          <w:p w14:paraId="2E2C7A29" w14:textId="77777777" w:rsidR="0039181C" w:rsidRPr="00775A62" w:rsidRDefault="0039181C" w:rsidP="00801F7A">
            <w:pPr>
              <w:rPr>
                <w:color w:val="000000"/>
              </w:rPr>
            </w:pPr>
            <w:r w:rsidRPr="00775A62">
              <w:t>Способ прокладки</w:t>
            </w:r>
          </w:p>
        </w:tc>
        <w:tc>
          <w:tcPr>
            <w:tcW w:w="3544" w:type="dxa"/>
            <w:tcBorders>
              <w:bottom w:val="single" w:sz="4" w:space="0" w:color="auto"/>
            </w:tcBorders>
            <w:shd w:val="clear" w:color="auto" w:fill="auto"/>
            <w:hideMark/>
          </w:tcPr>
          <w:p w14:paraId="7B5730D0" w14:textId="77777777" w:rsidR="0039181C" w:rsidRPr="00775A62" w:rsidRDefault="0039181C" w:rsidP="00801F7A">
            <w:pPr>
              <w:rPr>
                <w:color w:val="000000"/>
              </w:rPr>
            </w:pPr>
            <w:r w:rsidRPr="00775A62">
              <w:rPr>
                <w:color w:val="000000"/>
              </w:rPr>
              <w:t>Протяженность трубопроводов в двухтрубном исчислении, м</w:t>
            </w:r>
          </w:p>
        </w:tc>
        <w:tc>
          <w:tcPr>
            <w:tcW w:w="2977" w:type="dxa"/>
            <w:tcBorders>
              <w:bottom w:val="single" w:sz="4" w:space="0" w:color="auto"/>
            </w:tcBorders>
            <w:shd w:val="clear" w:color="auto" w:fill="auto"/>
            <w:hideMark/>
          </w:tcPr>
          <w:p w14:paraId="5AF8850F" w14:textId="77777777" w:rsidR="0039181C" w:rsidRPr="00775A62" w:rsidRDefault="0039181C" w:rsidP="00801F7A">
            <w:pPr>
              <w:rPr>
                <w:color w:val="000000"/>
              </w:rPr>
            </w:pPr>
            <w:r w:rsidRPr="00775A62">
              <w:rPr>
                <w:color w:val="000000"/>
              </w:rPr>
              <w:t>Материальная характеристика, кв. м.</w:t>
            </w:r>
          </w:p>
        </w:tc>
      </w:tr>
      <w:tr w:rsidR="009E76FA" w:rsidRPr="00775A62" w14:paraId="7BEE2696" w14:textId="77777777" w:rsidTr="00115696">
        <w:trPr>
          <w:trHeight w:val="20"/>
        </w:trPr>
        <w:tc>
          <w:tcPr>
            <w:tcW w:w="520" w:type="dxa"/>
            <w:shd w:val="clear" w:color="auto" w:fill="auto"/>
            <w:vAlign w:val="bottom"/>
            <w:hideMark/>
          </w:tcPr>
          <w:p w14:paraId="53EB38E5" w14:textId="77777777" w:rsidR="009E76FA" w:rsidRPr="00775A62" w:rsidRDefault="009E76FA" w:rsidP="009E76FA">
            <w:pPr>
              <w:rPr>
                <w:color w:val="000000"/>
              </w:rPr>
            </w:pPr>
            <w:r w:rsidRPr="00775A62">
              <w:rPr>
                <w:color w:val="000000"/>
              </w:rPr>
              <w:t>1</w:t>
            </w:r>
          </w:p>
        </w:tc>
        <w:tc>
          <w:tcPr>
            <w:tcW w:w="2877" w:type="dxa"/>
            <w:tcBorders>
              <w:top w:val="single" w:sz="4" w:space="0" w:color="auto"/>
              <w:left w:val="nil"/>
              <w:bottom w:val="single" w:sz="4" w:space="0" w:color="auto"/>
              <w:right w:val="single" w:sz="4" w:space="0" w:color="auto"/>
            </w:tcBorders>
            <w:shd w:val="clear" w:color="auto" w:fill="auto"/>
            <w:vAlign w:val="bottom"/>
            <w:hideMark/>
          </w:tcPr>
          <w:p w14:paraId="01F278FF" w14:textId="6C85E7A0" w:rsidR="009E76FA" w:rsidRPr="00775A62" w:rsidRDefault="009E76FA" w:rsidP="009E76FA">
            <w:pPr>
              <w:rPr>
                <w:color w:val="000000"/>
              </w:rPr>
            </w:pPr>
            <w:r w:rsidRPr="00775A62">
              <w:rPr>
                <w:color w:val="000000"/>
              </w:rPr>
              <w:t>Надземная</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4E186CE8" w14:textId="373B540E" w:rsidR="009E76FA" w:rsidRPr="00775A62" w:rsidRDefault="009E76FA" w:rsidP="009E76FA">
            <w:pPr>
              <w:rPr>
                <w:color w:val="000000"/>
              </w:rPr>
            </w:pPr>
            <w:r w:rsidRPr="00775A62">
              <w:rPr>
                <w:color w:val="000000"/>
              </w:rPr>
              <w:t>2074.48</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1A16E8D0" w14:textId="7B1DF68E" w:rsidR="009E76FA" w:rsidRPr="00775A62" w:rsidRDefault="009E76FA" w:rsidP="009E76FA">
            <w:pPr>
              <w:rPr>
                <w:color w:val="000000"/>
              </w:rPr>
            </w:pPr>
            <w:r w:rsidRPr="00775A62">
              <w:rPr>
                <w:color w:val="000000"/>
              </w:rPr>
              <w:t>1283.302</w:t>
            </w:r>
          </w:p>
        </w:tc>
      </w:tr>
      <w:tr w:rsidR="009E76FA" w:rsidRPr="00775A62" w14:paraId="4C2E49B7" w14:textId="77777777" w:rsidTr="00115696">
        <w:trPr>
          <w:trHeight w:val="20"/>
        </w:trPr>
        <w:tc>
          <w:tcPr>
            <w:tcW w:w="520" w:type="dxa"/>
            <w:shd w:val="clear" w:color="auto" w:fill="auto"/>
            <w:vAlign w:val="bottom"/>
            <w:hideMark/>
          </w:tcPr>
          <w:p w14:paraId="7A4B3D14" w14:textId="77777777" w:rsidR="009E76FA" w:rsidRPr="00775A62" w:rsidRDefault="009E76FA" w:rsidP="009E76FA">
            <w:pPr>
              <w:rPr>
                <w:color w:val="000000"/>
              </w:rPr>
            </w:pPr>
            <w:r w:rsidRPr="00775A62">
              <w:rPr>
                <w:color w:val="000000"/>
              </w:rPr>
              <w:t>2</w:t>
            </w:r>
          </w:p>
        </w:tc>
        <w:tc>
          <w:tcPr>
            <w:tcW w:w="2877" w:type="dxa"/>
            <w:tcBorders>
              <w:top w:val="single" w:sz="4" w:space="0" w:color="auto"/>
              <w:left w:val="nil"/>
              <w:bottom w:val="single" w:sz="4" w:space="0" w:color="auto"/>
              <w:right w:val="single" w:sz="4" w:space="0" w:color="auto"/>
            </w:tcBorders>
            <w:shd w:val="clear" w:color="auto" w:fill="auto"/>
            <w:vAlign w:val="bottom"/>
            <w:hideMark/>
          </w:tcPr>
          <w:p w14:paraId="33731A62" w14:textId="77A43737" w:rsidR="009E76FA" w:rsidRPr="00775A62" w:rsidRDefault="009E76FA" w:rsidP="009E76FA">
            <w:pPr>
              <w:rPr>
                <w:color w:val="000000"/>
              </w:rPr>
            </w:pPr>
            <w:r w:rsidRPr="00775A62">
              <w:rPr>
                <w:color w:val="000000"/>
              </w:rPr>
              <w:t>Подвальная</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61C7EDA7" w14:textId="5FA64FA1" w:rsidR="009E76FA" w:rsidRPr="00775A62" w:rsidRDefault="009E76FA" w:rsidP="009E76FA">
            <w:pPr>
              <w:rPr>
                <w:color w:val="000000"/>
              </w:rPr>
            </w:pPr>
            <w:r w:rsidRPr="00775A62">
              <w:rPr>
                <w:color w:val="000000"/>
              </w:rPr>
              <w:t>346.58</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4DF50785" w14:textId="49D886AD" w:rsidR="009E76FA" w:rsidRPr="00775A62" w:rsidRDefault="009E76FA" w:rsidP="009E76FA">
            <w:pPr>
              <w:rPr>
                <w:color w:val="000000"/>
              </w:rPr>
            </w:pPr>
            <w:r w:rsidRPr="00775A62">
              <w:rPr>
                <w:color w:val="000000"/>
              </w:rPr>
              <w:t>89.641</w:t>
            </w:r>
          </w:p>
        </w:tc>
      </w:tr>
      <w:tr w:rsidR="009E76FA" w:rsidRPr="00775A62" w14:paraId="1FFF62FB" w14:textId="77777777" w:rsidTr="00115696">
        <w:trPr>
          <w:trHeight w:val="20"/>
        </w:trPr>
        <w:tc>
          <w:tcPr>
            <w:tcW w:w="520" w:type="dxa"/>
            <w:shd w:val="clear" w:color="auto" w:fill="auto"/>
            <w:vAlign w:val="bottom"/>
          </w:tcPr>
          <w:p w14:paraId="694053D2" w14:textId="11361EA6" w:rsidR="009E76FA" w:rsidRPr="00775A62" w:rsidRDefault="009E76FA" w:rsidP="009E76FA">
            <w:pPr>
              <w:rPr>
                <w:color w:val="000000"/>
              </w:rPr>
            </w:pPr>
            <w:r w:rsidRPr="00775A62">
              <w:rPr>
                <w:color w:val="000000"/>
              </w:rPr>
              <w:t>3</w:t>
            </w:r>
          </w:p>
        </w:tc>
        <w:tc>
          <w:tcPr>
            <w:tcW w:w="2877" w:type="dxa"/>
            <w:tcBorders>
              <w:top w:val="single" w:sz="4" w:space="0" w:color="auto"/>
              <w:left w:val="nil"/>
              <w:bottom w:val="single" w:sz="4" w:space="0" w:color="auto"/>
              <w:right w:val="single" w:sz="4" w:space="0" w:color="auto"/>
            </w:tcBorders>
            <w:shd w:val="clear" w:color="auto" w:fill="auto"/>
            <w:vAlign w:val="bottom"/>
          </w:tcPr>
          <w:p w14:paraId="63DC9D3E" w14:textId="53B08589" w:rsidR="009E76FA" w:rsidRPr="00775A62" w:rsidRDefault="009E76FA" w:rsidP="009E76FA">
            <w:pPr>
              <w:rPr>
                <w:color w:val="000000"/>
              </w:rPr>
            </w:pPr>
            <w:r w:rsidRPr="00775A62">
              <w:rPr>
                <w:color w:val="000000"/>
              </w:rPr>
              <w:t>Подземная</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21893A54" w14:textId="095F77D0" w:rsidR="009E76FA" w:rsidRPr="00775A62" w:rsidRDefault="009E76FA" w:rsidP="009E76FA">
            <w:pPr>
              <w:rPr>
                <w:color w:val="000000"/>
              </w:rPr>
            </w:pPr>
            <w:r w:rsidRPr="00775A62">
              <w:rPr>
                <w:color w:val="000000"/>
              </w:rPr>
              <w:t>4700.98</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288F6416" w14:textId="1BD6AF98" w:rsidR="009E76FA" w:rsidRPr="00775A62" w:rsidRDefault="009E76FA" w:rsidP="009E76FA">
            <w:pPr>
              <w:rPr>
                <w:color w:val="000000"/>
              </w:rPr>
            </w:pPr>
            <w:r w:rsidRPr="00775A62">
              <w:rPr>
                <w:color w:val="000000"/>
              </w:rPr>
              <w:t>1539.0865</w:t>
            </w:r>
          </w:p>
        </w:tc>
      </w:tr>
      <w:tr w:rsidR="009E76FA" w:rsidRPr="00775A62" w14:paraId="4E3BACAE" w14:textId="77777777" w:rsidTr="00115696">
        <w:trPr>
          <w:trHeight w:val="20"/>
        </w:trPr>
        <w:tc>
          <w:tcPr>
            <w:tcW w:w="520" w:type="dxa"/>
            <w:shd w:val="clear" w:color="auto" w:fill="auto"/>
            <w:vAlign w:val="bottom"/>
          </w:tcPr>
          <w:p w14:paraId="3C4874BB" w14:textId="644270CA" w:rsidR="009E76FA" w:rsidRPr="00775A62" w:rsidRDefault="009E76FA" w:rsidP="009E76FA">
            <w:pPr>
              <w:rPr>
                <w:color w:val="000000"/>
              </w:rPr>
            </w:pPr>
            <w:r w:rsidRPr="00775A62">
              <w:rPr>
                <w:color w:val="000000"/>
              </w:rPr>
              <w:t>4</w:t>
            </w:r>
          </w:p>
        </w:tc>
        <w:tc>
          <w:tcPr>
            <w:tcW w:w="2877" w:type="dxa"/>
            <w:tcBorders>
              <w:top w:val="single" w:sz="4" w:space="0" w:color="auto"/>
              <w:left w:val="nil"/>
              <w:bottom w:val="single" w:sz="4" w:space="0" w:color="auto"/>
              <w:right w:val="single" w:sz="4" w:space="0" w:color="auto"/>
            </w:tcBorders>
            <w:shd w:val="clear" w:color="auto" w:fill="auto"/>
            <w:vAlign w:val="bottom"/>
          </w:tcPr>
          <w:p w14:paraId="42B30EF0" w14:textId="7AED4482" w:rsidR="009E76FA" w:rsidRPr="00775A62" w:rsidRDefault="009E76FA" w:rsidP="009E76FA">
            <w:pPr>
              <w:rPr>
                <w:color w:val="000000"/>
              </w:rPr>
            </w:pPr>
            <w:r w:rsidRPr="00775A62">
              <w:rPr>
                <w:color w:val="000000"/>
              </w:rPr>
              <w:t>Транзитная</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6A50E154" w14:textId="2805CA89" w:rsidR="009E76FA" w:rsidRPr="00775A62" w:rsidRDefault="009E76FA" w:rsidP="009E76FA">
            <w:pPr>
              <w:rPr>
                <w:color w:val="000000"/>
              </w:rPr>
            </w:pPr>
            <w:r w:rsidRPr="00775A62">
              <w:rPr>
                <w:color w:val="000000"/>
              </w:rPr>
              <w:t>48</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3BE1530B" w14:textId="4FA09426" w:rsidR="009E76FA" w:rsidRPr="00775A62" w:rsidRDefault="009E76FA" w:rsidP="009E76FA">
            <w:pPr>
              <w:rPr>
                <w:color w:val="000000"/>
              </w:rPr>
            </w:pPr>
            <w:r w:rsidRPr="00775A62">
              <w:rPr>
                <w:color w:val="000000"/>
              </w:rPr>
              <w:t>5.55</w:t>
            </w:r>
          </w:p>
        </w:tc>
      </w:tr>
      <w:tr w:rsidR="009E76FA" w:rsidRPr="00775A62" w14:paraId="742B62D2" w14:textId="77777777" w:rsidTr="001145AA">
        <w:trPr>
          <w:trHeight w:val="85"/>
        </w:trPr>
        <w:tc>
          <w:tcPr>
            <w:tcW w:w="520" w:type="dxa"/>
            <w:shd w:val="clear" w:color="auto" w:fill="auto"/>
            <w:noWrap/>
          </w:tcPr>
          <w:p w14:paraId="26CEC780" w14:textId="1718DA16" w:rsidR="009E76FA" w:rsidRPr="00775A62" w:rsidRDefault="009E76FA" w:rsidP="009E76FA">
            <w:pPr>
              <w:rPr>
                <w:color w:val="000000"/>
              </w:rPr>
            </w:pPr>
          </w:p>
        </w:tc>
        <w:tc>
          <w:tcPr>
            <w:tcW w:w="2877" w:type="dxa"/>
            <w:shd w:val="clear" w:color="auto" w:fill="auto"/>
            <w:vAlign w:val="bottom"/>
          </w:tcPr>
          <w:p w14:paraId="65C8410E" w14:textId="77777777" w:rsidR="009E76FA" w:rsidRPr="00775A62" w:rsidRDefault="009E76FA" w:rsidP="009E76FA">
            <w:pPr>
              <w:rPr>
                <w:color w:val="000000"/>
              </w:rPr>
            </w:pPr>
            <w:r w:rsidRPr="00775A62">
              <w:rPr>
                <w:color w:val="000000"/>
              </w:rPr>
              <w:t>Общий итог</w:t>
            </w:r>
          </w:p>
        </w:tc>
        <w:tc>
          <w:tcPr>
            <w:tcW w:w="3544" w:type="dxa"/>
            <w:shd w:val="clear" w:color="auto" w:fill="auto"/>
            <w:vAlign w:val="bottom"/>
          </w:tcPr>
          <w:p w14:paraId="4E74A1D5" w14:textId="7B576005" w:rsidR="009E76FA" w:rsidRPr="00775A62" w:rsidRDefault="009E76FA" w:rsidP="009E76FA">
            <w:pPr>
              <w:rPr>
                <w:color w:val="000000"/>
              </w:rPr>
            </w:pPr>
            <w:r w:rsidRPr="00775A62">
              <w:rPr>
                <w:color w:val="000000"/>
              </w:rPr>
              <w:t>7164.04</w:t>
            </w:r>
          </w:p>
        </w:tc>
        <w:tc>
          <w:tcPr>
            <w:tcW w:w="2977" w:type="dxa"/>
            <w:shd w:val="clear" w:color="auto" w:fill="auto"/>
            <w:vAlign w:val="bottom"/>
          </w:tcPr>
          <w:p w14:paraId="6B7149DC" w14:textId="747F40B2" w:rsidR="009E76FA" w:rsidRPr="00775A62" w:rsidRDefault="009E76FA" w:rsidP="009E76FA">
            <w:pPr>
              <w:rPr>
                <w:color w:val="000000"/>
              </w:rPr>
            </w:pPr>
            <w:r w:rsidRPr="00775A62">
              <w:rPr>
                <w:color w:val="000000"/>
              </w:rPr>
              <w:t>2914.88</w:t>
            </w:r>
          </w:p>
        </w:tc>
      </w:tr>
    </w:tbl>
    <w:p w14:paraId="67744CC4" w14:textId="7545395F" w:rsidR="00801F7A" w:rsidRPr="00775A62" w:rsidRDefault="00801F7A" w:rsidP="00801F7A">
      <w:pPr>
        <w:ind w:firstLine="709"/>
        <w:jc w:val="both"/>
        <w:rPr>
          <w:rFonts w:eastAsiaTheme="minorHAnsi"/>
          <w:szCs w:val="28"/>
          <w:lang w:eastAsia="en-US"/>
        </w:rPr>
      </w:pPr>
      <w:r w:rsidRPr="00775A62">
        <w:rPr>
          <w:rFonts w:eastAsiaTheme="minorHAnsi"/>
          <w:szCs w:val="28"/>
          <w:lang w:eastAsia="en-US"/>
        </w:rPr>
        <w:t>В таблице 1.3.1.3 представлено распределение протяженности и материальной характеристики тепловых сетей по годам прокладки теплосетевой организации ООО «УРТИ» котельной в поселке Рощино, ул. Фабричная за 2022 год актуализации схемы теплоснабжения</w:t>
      </w:r>
    </w:p>
    <w:p w14:paraId="73B1F676" w14:textId="104C32BE" w:rsidR="00801F7A" w:rsidRPr="00775A62" w:rsidRDefault="00801F7A" w:rsidP="00801F7A">
      <w:pPr>
        <w:ind w:right="139" w:firstLine="709"/>
        <w:jc w:val="both"/>
        <w:rPr>
          <w:rFonts w:eastAsiaTheme="minorHAnsi"/>
          <w:szCs w:val="28"/>
          <w:lang w:eastAsia="en-US"/>
        </w:rPr>
      </w:pPr>
      <w:r w:rsidRPr="00775A62">
        <w:rPr>
          <w:rFonts w:eastAsiaTheme="minorHAnsi"/>
          <w:szCs w:val="28"/>
          <w:lang w:eastAsia="en-US"/>
        </w:rPr>
        <w:t>Таблица 1.3.1.3. Распределение протяженности и материальной характеристики тепловых сетей по годам прокладки теплосетевой организации ООО «УРТИ» котельной в поселке Рощино, ул. Фа</w:t>
      </w:r>
      <w:r w:rsidR="00A43D59" w:rsidRPr="00775A62">
        <w:rPr>
          <w:rFonts w:eastAsiaTheme="minorHAnsi"/>
          <w:szCs w:val="28"/>
          <w:lang w:eastAsia="en-US"/>
        </w:rPr>
        <w:t>б</w:t>
      </w:r>
      <w:r w:rsidRPr="00775A62">
        <w:rPr>
          <w:rFonts w:eastAsiaTheme="minorHAnsi"/>
          <w:szCs w:val="28"/>
          <w:lang w:eastAsia="en-US"/>
        </w:rPr>
        <w:t>ричная за 2022 год актуализации схемы теплоснабжения</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3019"/>
        <w:gridCol w:w="3544"/>
        <w:gridCol w:w="2835"/>
      </w:tblGrid>
      <w:tr w:rsidR="00801F7A" w:rsidRPr="00775A62" w14:paraId="42436AF2" w14:textId="77777777" w:rsidTr="001145AA">
        <w:trPr>
          <w:trHeight w:val="20"/>
          <w:tblHeader/>
        </w:trPr>
        <w:tc>
          <w:tcPr>
            <w:tcW w:w="520" w:type="dxa"/>
            <w:shd w:val="clear" w:color="auto" w:fill="auto"/>
            <w:hideMark/>
          </w:tcPr>
          <w:p w14:paraId="0D48F5FF" w14:textId="77777777" w:rsidR="00801F7A" w:rsidRPr="00775A62" w:rsidRDefault="00801F7A" w:rsidP="00E46254">
            <w:pPr>
              <w:rPr>
                <w:color w:val="000000"/>
                <w:szCs w:val="28"/>
              </w:rPr>
            </w:pPr>
            <w:r w:rsidRPr="00775A62">
              <w:rPr>
                <w:color w:val="000000"/>
                <w:szCs w:val="28"/>
              </w:rPr>
              <w:t>№ пп</w:t>
            </w:r>
          </w:p>
        </w:tc>
        <w:tc>
          <w:tcPr>
            <w:tcW w:w="3019" w:type="dxa"/>
            <w:shd w:val="clear" w:color="auto" w:fill="auto"/>
            <w:hideMark/>
          </w:tcPr>
          <w:p w14:paraId="4311E51E" w14:textId="77777777" w:rsidR="00801F7A" w:rsidRPr="00775A62" w:rsidRDefault="00801F7A" w:rsidP="00E46254">
            <w:pPr>
              <w:rPr>
                <w:color w:val="000000"/>
                <w:szCs w:val="28"/>
              </w:rPr>
            </w:pPr>
            <w:r w:rsidRPr="00775A62">
              <w:rPr>
                <w:rFonts w:ascii="Times New Roman CYR" w:hAnsi="Times New Roman CYR" w:cs="Times New Roman CYR"/>
                <w:szCs w:val="28"/>
              </w:rPr>
              <w:t>Год прокладки</w:t>
            </w:r>
          </w:p>
        </w:tc>
        <w:tc>
          <w:tcPr>
            <w:tcW w:w="3544" w:type="dxa"/>
            <w:shd w:val="clear" w:color="auto" w:fill="auto"/>
            <w:hideMark/>
          </w:tcPr>
          <w:p w14:paraId="208F938E" w14:textId="77777777" w:rsidR="00801F7A" w:rsidRPr="00775A62" w:rsidRDefault="00801F7A" w:rsidP="00E46254">
            <w:pPr>
              <w:rPr>
                <w:color w:val="000000"/>
                <w:szCs w:val="28"/>
              </w:rPr>
            </w:pPr>
            <w:r w:rsidRPr="00775A62">
              <w:rPr>
                <w:color w:val="000000"/>
                <w:szCs w:val="28"/>
              </w:rPr>
              <w:t>Протяженность трубопроводов в однотрубном исчислении, м</w:t>
            </w:r>
          </w:p>
        </w:tc>
        <w:tc>
          <w:tcPr>
            <w:tcW w:w="2835" w:type="dxa"/>
            <w:shd w:val="clear" w:color="auto" w:fill="auto"/>
            <w:hideMark/>
          </w:tcPr>
          <w:p w14:paraId="3F1C7864" w14:textId="77777777" w:rsidR="00801F7A" w:rsidRPr="00775A62" w:rsidRDefault="00801F7A" w:rsidP="00E46254">
            <w:pPr>
              <w:rPr>
                <w:color w:val="000000"/>
                <w:szCs w:val="28"/>
              </w:rPr>
            </w:pPr>
            <w:r w:rsidRPr="00775A62">
              <w:rPr>
                <w:color w:val="000000"/>
                <w:szCs w:val="28"/>
              </w:rPr>
              <w:t>Материальная характеристика, кв.м.</w:t>
            </w:r>
          </w:p>
        </w:tc>
      </w:tr>
      <w:tr w:rsidR="009E76FA" w:rsidRPr="00775A62" w14:paraId="5DBD49D6" w14:textId="77777777" w:rsidTr="005C0D4D">
        <w:trPr>
          <w:trHeight w:val="20"/>
        </w:trPr>
        <w:tc>
          <w:tcPr>
            <w:tcW w:w="520" w:type="dxa"/>
            <w:shd w:val="clear" w:color="auto" w:fill="auto"/>
            <w:hideMark/>
          </w:tcPr>
          <w:p w14:paraId="2F6A9EDB" w14:textId="77777777" w:rsidR="009E76FA" w:rsidRPr="00775A62" w:rsidRDefault="009E76FA" w:rsidP="009E76FA">
            <w:pPr>
              <w:rPr>
                <w:color w:val="000000"/>
                <w:szCs w:val="28"/>
              </w:rPr>
            </w:pPr>
            <w:r w:rsidRPr="00775A62">
              <w:rPr>
                <w:color w:val="000000"/>
                <w:szCs w:val="28"/>
              </w:rPr>
              <w:t>1</w:t>
            </w:r>
          </w:p>
        </w:tc>
        <w:tc>
          <w:tcPr>
            <w:tcW w:w="3019" w:type="dxa"/>
            <w:shd w:val="clear" w:color="auto" w:fill="auto"/>
            <w:vAlign w:val="bottom"/>
          </w:tcPr>
          <w:p w14:paraId="285D0257" w14:textId="59A76503" w:rsidR="009E76FA" w:rsidRPr="00775A62" w:rsidRDefault="009E76FA" w:rsidP="009E76FA">
            <w:r w:rsidRPr="00775A62">
              <w:t>1981</w:t>
            </w:r>
          </w:p>
        </w:tc>
        <w:tc>
          <w:tcPr>
            <w:tcW w:w="3544" w:type="dxa"/>
            <w:tcBorders>
              <w:top w:val="single" w:sz="4" w:space="0" w:color="auto"/>
              <w:left w:val="nil"/>
              <w:bottom w:val="single" w:sz="4" w:space="0" w:color="auto"/>
              <w:right w:val="single" w:sz="4" w:space="0" w:color="auto"/>
            </w:tcBorders>
            <w:shd w:val="clear" w:color="auto" w:fill="auto"/>
            <w:vAlign w:val="bottom"/>
          </w:tcPr>
          <w:p w14:paraId="132F81B9" w14:textId="4A3365AF" w:rsidR="009E76FA" w:rsidRPr="00775A62" w:rsidRDefault="009E76FA" w:rsidP="009E76FA">
            <w:r w:rsidRPr="00775A62">
              <w:t>4776.48</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20905FF0" w14:textId="53E3A9FD" w:rsidR="009E76FA" w:rsidRPr="00775A62" w:rsidRDefault="009E76FA" w:rsidP="009E76FA">
            <w:r w:rsidRPr="00775A62">
              <w:t>2101.0865</w:t>
            </w:r>
          </w:p>
        </w:tc>
      </w:tr>
      <w:tr w:rsidR="009E76FA" w:rsidRPr="00775A62" w14:paraId="1CC65836" w14:textId="77777777" w:rsidTr="005C0D4D">
        <w:trPr>
          <w:trHeight w:val="20"/>
        </w:trPr>
        <w:tc>
          <w:tcPr>
            <w:tcW w:w="520" w:type="dxa"/>
            <w:shd w:val="clear" w:color="auto" w:fill="auto"/>
          </w:tcPr>
          <w:p w14:paraId="41C673CE" w14:textId="77777777" w:rsidR="009E76FA" w:rsidRPr="00775A62" w:rsidRDefault="009E76FA" w:rsidP="009E76FA">
            <w:pPr>
              <w:rPr>
                <w:color w:val="000000"/>
                <w:szCs w:val="28"/>
              </w:rPr>
            </w:pPr>
            <w:r w:rsidRPr="00775A62">
              <w:rPr>
                <w:color w:val="000000"/>
                <w:szCs w:val="28"/>
              </w:rPr>
              <w:t>2</w:t>
            </w:r>
          </w:p>
        </w:tc>
        <w:tc>
          <w:tcPr>
            <w:tcW w:w="3019" w:type="dxa"/>
            <w:shd w:val="clear" w:color="auto" w:fill="auto"/>
            <w:vAlign w:val="bottom"/>
          </w:tcPr>
          <w:p w14:paraId="7555703D" w14:textId="021ECC6A" w:rsidR="009E76FA" w:rsidRPr="00775A62" w:rsidRDefault="009E76FA" w:rsidP="009E76FA">
            <w:r w:rsidRPr="00775A62">
              <w:t>2011</w:t>
            </w:r>
          </w:p>
        </w:tc>
        <w:tc>
          <w:tcPr>
            <w:tcW w:w="3544" w:type="dxa"/>
            <w:tcBorders>
              <w:top w:val="single" w:sz="4" w:space="0" w:color="auto"/>
              <w:left w:val="nil"/>
              <w:bottom w:val="single" w:sz="4" w:space="0" w:color="auto"/>
              <w:right w:val="single" w:sz="4" w:space="0" w:color="auto"/>
            </w:tcBorders>
            <w:shd w:val="clear" w:color="auto" w:fill="auto"/>
            <w:vAlign w:val="bottom"/>
          </w:tcPr>
          <w:p w14:paraId="69BFBC29" w14:textId="10E57ED6" w:rsidR="009E76FA" w:rsidRPr="00775A62" w:rsidRDefault="009E76FA" w:rsidP="009E76FA">
            <w:r w:rsidRPr="00775A62">
              <w:t>96.1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7BA24F3A" w14:textId="5353FA72" w:rsidR="009E76FA" w:rsidRPr="00775A62" w:rsidRDefault="009E76FA" w:rsidP="009E76FA">
            <w:r w:rsidRPr="00775A62">
              <w:t>62.47</w:t>
            </w:r>
          </w:p>
        </w:tc>
      </w:tr>
      <w:tr w:rsidR="009E76FA" w:rsidRPr="00775A62" w14:paraId="2757B3C8" w14:textId="77777777" w:rsidTr="005C0D4D">
        <w:trPr>
          <w:trHeight w:val="20"/>
        </w:trPr>
        <w:tc>
          <w:tcPr>
            <w:tcW w:w="520" w:type="dxa"/>
            <w:shd w:val="clear" w:color="auto" w:fill="auto"/>
          </w:tcPr>
          <w:p w14:paraId="0032D814" w14:textId="77777777" w:rsidR="009E76FA" w:rsidRPr="00775A62" w:rsidRDefault="009E76FA" w:rsidP="009E76FA">
            <w:pPr>
              <w:rPr>
                <w:color w:val="000000"/>
                <w:szCs w:val="28"/>
              </w:rPr>
            </w:pPr>
            <w:r w:rsidRPr="00775A62">
              <w:rPr>
                <w:color w:val="000000"/>
                <w:szCs w:val="28"/>
              </w:rPr>
              <w:t>3</w:t>
            </w:r>
          </w:p>
        </w:tc>
        <w:tc>
          <w:tcPr>
            <w:tcW w:w="3019" w:type="dxa"/>
            <w:shd w:val="clear" w:color="auto" w:fill="auto"/>
            <w:vAlign w:val="bottom"/>
          </w:tcPr>
          <w:p w14:paraId="39981D2E" w14:textId="00C1A688" w:rsidR="009E76FA" w:rsidRPr="00775A62" w:rsidRDefault="009E76FA" w:rsidP="009E76FA">
            <w:r w:rsidRPr="00775A62">
              <w:t>2012</w:t>
            </w:r>
          </w:p>
        </w:tc>
        <w:tc>
          <w:tcPr>
            <w:tcW w:w="3544" w:type="dxa"/>
            <w:tcBorders>
              <w:top w:val="single" w:sz="4" w:space="0" w:color="auto"/>
              <w:left w:val="nil"/>
              <w:bottom w:val="single" w:sz="4" w:space="0" w:color="auto"/>
              <w:right w:val="single" w:sz="4" w:space="0" w:color="auto"/>
            </w:tcBorders>
            <w:shd w:val="clear" w:color="auto" w:fill="auto"/>
            <w:vAlign w:val="bottom"/>
          </w:tcPr>
          <w:p w14:paraId="1BA4441B" w14:textId="5BD18B2D" w:rsidR="009E76FA" w:rsidRPr="00775A62" w:rsidRDefault="009E76FA" w:rsidP="009E76FA">
            <w:r w:rsidRPr="00775A62">
              <w:t>38</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07D5923C" w14:textId="5CB5FDC7" w:rsidR="009E76FA" w:rsidRPr="00775A62" w:rsidRDefault="009E76FA" w:rsidP="009E76FA">
            <w:r w:rsidRPr="00775A62">
              <w:t>8.36</w:t>
            </w:r>
          </w:p>
        </w:tc>
      </w:tr>
      <w:tr w:rsidR="009E76FA" w:rsidRPr="00775A62" w14:paraId="7EBDB12A" w14:textId="77777777" w:rsidTr="005C0D4D">
        <w:trPr>
          <w:trHeight w:val="20"/>
        </w:trPr>
        <w:tc>
          <w:tcPr>
            <w:tcW w:w="520" w:type="dxa"/>
            <w:shd w:val="clear" w:color="auto" w:fill="auto"/>
          </w:tcPr>
          <w:p w14:paraId="6A98CB08" w14:textId="77777777" w:rsidR="009E76FA" w:rsidRPr="00775A62" w:rsidRDefault="009E76FA" w:rsidP="009E76FA">
            <w:pPr>
              <w:rPr>
                <w:color w:val="000000"/>
                <w:szCs w:val="28"/>
              </w:rPr>
            </w:pPr>
            <w:r w:rsidRPr="00775A62">
              <w:rPr>
                <w:color w:val="000000"/>
                <w:szCs w:val="28"/>
              </w:rPr>
              <w:t>4</w:t>
            </w:r>
          </w:p>
        </w:tc>
        <w:tc>
          <w:tcPr>
            <w:tcW w:w="3019" w:type="dxa"/>
            <w:shd w:val="clear" w:color="auto" w:fill="auto"/>
            <w:vAlign w:val="bottom"/>
          </w:tcPr>
          <w:p w14:paraId="02B1E7C6" w14:textId="13F9ED58" w:rsidR="009E76FA" w:rsidRPr="00775A62" w:rsidRDefault="009E76FA" w:rsidP="009E76FA">
            <w:r w:rsidRPr="00775A62">
              <w:t>2013</w:t>
            </w:r>
          </w:p>
        </w:tc>
        <w:tc>
          <w:tcPr>
            <w:tcW w:w="3544" w:type="dxa"/>
            <w:tcBorders>
              <w:top w:val="single" w:sz="4" w:space="0" w:color="auto"/>
              <w:left w:val="nil"/>
              <w:bottom w:val="single" w:sz="4" w:space="0" w:color="auto"/>
              <w:right w:val="single" w:sz="4" w:space="0" w:color="auto"/>
            </w:tcBorders>
            <w:shd w:val="clear" w:color="auto" w:fill="auto"/>
            <w:vAlign w:val="bottom"/>
          </w:tcPr>
          <w:p w14:paraId="7E153FB0" w14:textId="398A823B" w:rsidR="009E76FA" w:rsidRPr="00775A62" w:rsidRDefault="009E76FA" w:rsidP="009E76FA">
            <w:r w:rsidRPr="00775A62">
              <w:t>251.1</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10393BF4" w14:textId="1627030E" w:rsidR="009E76FA" w:rsidRPr="00775A62" w:rsidRDefault="009E76FA" w:rsidP="009E76FA">
            <w:r w:rsidRPr="00775A62">
              <w:t>88.45</w:t>
            </w:r>
          </w:p>
        </w:tc>
      </w:tr>
      <w:tr w:rsidR="009E76FA" w:rsidRPr="00775A62" w14:paraId="048BC3F5" w14:textId="77777777" w:rsidTr="005C0D4D">
        <w:trPr>
          <w:trHeight w:val="20"/>
        </w:trPr>
        <w:tc>
          <w:tcPr>
            <w:tcW w:w="520" w:type="dxa"/>
            <w:shd w:val="clear" w:color="auto" w:fill="auto"/>
          </w:tcPr>
          <w:p w14:paraId="4E429AEF" w14:textId="77777777" w:rsidR="009E76FA" w:rsidRPr="00775A62" w:rsidRDefault="009E76FA" w:rsidP="009E76FA">
            <w:pPr>
              <w:rPr>
                <w:color w:val="000000"/>
                <w:szCs w:val="28"/>
              </w:rPr>
            </w:pPr>
            <w:r w:rsidRPr="00775A62">
              <w:rPr>
                <w:color w:val="000000"/>
                <w:szCs w:val="28"/>
              </w:rPr>
              <w:t>5</w:t>
            </w:r>
          </w:p>
        </w:tc>
        <w:tc>
          <w:tcPr>
            <w:tcW w:w="3019" w:type="dxa"/>
            <w:shd w:val="clear" w:color="auto" w:fill="auto"/>
            <w:vAlign w:val="bottom"/>
          </w:tcPr>
          <w:p w14:paraId="6C3E9445" w14:textId="511CF6DB" w:rsidR="009E76FA" w:rsidRPr="00775A62" w:rsidRDefault="009E76FA" w:rsidP="009E76FA">
            <w:r w:rsidRPr="00775A62">
              <w:t>2015</w:t>
            </w:r>
          </w:p>
        </w:tc>
        <w:tc>
          <w:tcPr>
            <w:tcW w:w="3544" w:type="dxa"/>
            <w:tcBorders>
              <w:top w:val="single" w:sz="4" w:space="0" w:color="auto"/>
              <w:left w:val="nil"/>
              <w:bottom w:val="single" w:sz="4" w:space="0" w:color="auto"/>
              <w:right w:val="single" w:sz="4" w:space="0" w:color="auto"/>
            </w:tcBorders>
            <w:shd w:val="clear" w:color="auto" w:fill="auto"/>
            <w:vAlign w:val="bottom"/>
          </w:tcPr>
          <w:p w14:paraId="37CB05EA" w14:textId="12E1C31F" w:rsidR="009E76FA" w:rsidRPr="00775A62" w:rsidRDefault="009E76FA" w:rsidP="009E76FA">
            <w:r w:rsidRPr="00775A62">
              <w:t>146.94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02AEBCC0" w14:textId="03AA95B6" w:rsidR="009E76FA" w:rsidRPr="00775A62" w:rsidRDefault="009E76FA" w:rsidP="009E76FA">
            <w:r w:rsidRPr="00775A62">
              <w:t>58.776</w:t>
            </w:r>
          </w:p>
        </w:tc>
      </w:tr>
      <w:tr w:rsidR="009E76FA" w:rsidRPr="00775A62" w14:paraId="560D36A9" w14:textId="77777777" w:rsidTr="005C0D4D">
        <w:trPr>
          <w:trHeight w:val="20"/>
        </w:trPr>
        <w:tc>
          <w:tcPr>
            <w:tcW w:w="520" w:type="dxa"/>
            <w:shd w:val="clear" w:color="auto" w:fill="auto"/>
          </w:tcPr>
          <w:p w14:paraId="00E935F2" w14:textId="77777777" w:rsidR="009E76FA" w:rsidRPr="00775A62" w:rsidRDefault="009E76FA" w:rsidP="009E76FA">
            <w:pPr>
              <w:rPr>
                <w:color w:val="000000"/>
                <w:szCs w:val="28"/>
              </w:rPr>
            </w:pPr>
            <w:r w:rsidRPr="00775A62">
              <w:rPr>
                <w:color w:val="000000"/>
                <w:szCs w:val="28"/>
              </w:rPr>
              <w:t>6</w:t>
            </w:r>
          </w:p>
        </w:tc>
        <w:tc>
          <w:tcPr>
            <w:tcW w:w="3019" w:type="dxa"/>
            <w:shd w:val="clear" w:color="auto" w:fill="auto"/>
            <w:vAlign w:val="bottom"/>
          </w:tcPr>
          <w:p w14:paraId="0DC74845" w14:textId="6907E159" w:rsidR="009E76FA" w:rsidRPr="00775A62" w:rsidRDefault="009E76FA" w:rsidP="009E76FA">
            <w:r w:rsidRPr="00775A62">
              <w:t>2016</w:t>
            </w:r>
          </w:p>
        </w:tc>
        <w:tc>
          <w:tcPr>
            <w:tcW w:w="3544" w:type="dxa"/>
            <w:tcBorders>
              <w:top w:val="single" w:sz="4" w:space="0" w:color="auto"/>
              <w:left w:val="nil"/>
              <w:bottom w:val="single" w:sz="4" w:space="0" w:color="auto"/>
              <w:right w:val="single" w:sz="4" w:space="0" w:color="auto"/>
            </w:tcBorders>
            <w:shd w:val="clear" w:color="auto" w:fill="auto"/>
            <w:vAlign w:val="bottom"/>
          </w:tcPr>
          <w:p w14:paraId="312C2E9A" w14:textId="63EB06C0" w:rsidR="009E76FA" w:rsidRPr="00775A62" w:rsidRDefault="009E76FA" w:rsidP="009E76FA">
            <w:r w:rsidRPr="00775A62">
              <w:t>169</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07049678" w14:textId="1AFC870F" w:rsidR="009E76FA" w:rsidRPr="00775A62" w:rsidRDefault="009E76FA" w:rsidP="009E76FA">
            <w:r w:rsidRPr="00775A62">
              <w:t>39.3</w:t>
            </w:r>
          </w:p>
        </w:tc>
      </w:tr>
      <w:tr w:rsidR="009E76FA" w:rsidRPr="00775A62" w14:paraId="1C440D2C" w14:textId="77777777" w:rsidTr="005C0D4D">
        <w:trPr>
          <w:trHeight w:val="20"/>
        </w:trPr>
        <w:tc>
          <w:tcPr>
            <w:tcW w:w="520" w:type="dxa"/>
            <w:shd w:val="clear" w:color="auto" w:fill="auto"/>
          </w:tcPr>
          <w:p w14:paraId="1895A47E" w14:textId="7A68E171" w:rsidR="009E76FA" w:rsidRPr="00775A62" w:rsidRDefault="009E76FA" w:rsidP="009E76FA">
            <w:pPr>
              <w:rPr>
                <w:color w:val="000000"/>
                <w:szCs w:val="28"/>
              </w:rPr>
            </w:pPr>
            <w:r w:rsidRPr="00775A62">
              <w:rPr>
                <w:color w:val="000000"/>
                <w:szCs w:val="28"/>
              </w:rPr>
              <w:t>7</w:t>
            </w:r>
          </w:p>
        </w:tc>
        <w:tc>
          <w:tcPr>
            <w:tcW w:w="3019" w:type="dxa"/>
            <w:shd w:val="clear" w:color="auto" w:fill="auto"/>
            <w:vAlign w:val="bottom"/>
          </w:tcPr>
          <w:p w14:paraId="3FD44220" w14:textId="034D97B6" w:rsidR="009E76FA" w:rsidRPr="00775A62" w:rsidRDefault="009E76FA" w:rsidP="009E76FA">
            <w:r w:rsidRPr="00775A62">
              <w:t>2017</w:t>
            </w:r>
          </w:p>
        </w:tc>
        <w:tc>
          <w:tcPr>
            <w:tcW w:w="3544" w:type="dxa"/>
            <w:tcBorders>
              <w:top w:val="single" w:sz="4" w:space="0" w:color="auto"/>
              <w:left w:val="nil"/>
              <w:bottom w:val="single" w:sz="4" w:space="0" w:color="auto"/>
              <w:right w:val="single" w:sz="4" w:space="0" w:color="auto"/>
            </w:tcBorders>
            <w:shd w:val="clear" w:color="auto" w:fill="auto"/>
            <w:vAlign w:val="bottom"/>
          </w:tcPr>
          <w:p w14:paraId="4CF9A2FC" w14:textId="047A90BC" w:rsidR="009E76FA" w:rsidRPr="00775A62" w:rsidRDefault="009E76FA" w:rsidP="009E76FA">
            <w:r w:rsidRPr="00775A62">
              <w:t>236.58</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1FEE83D4" w14:textId="7932E169" w:rsidR="009E76FA" w:rsidRPr="00775A62" w:rsidRDefault="009E76FA" w:rsidP="009E76FA">
            <w:r w:rsidRPr="00775A62">
              <w:t>84.665</w:t>
            </w:r>
          </w:p>
        </w:tc>
      </w:tr>
      <w:tr w:rsidR="009E76FA" w:rsidRPr="00775A62" w14:paraId="2268B5AE" w14:textId="77777777" w:rsidTr="005C0D4D">
        <w:trPr>
          <w:trHeight w:val="20"/>
        </w:trPr>
        <w:tc>
          <w:tcPr>
            <w:tcW w:w="520" w:type="dxa"/>
            <w:shd w:val="clear" w:color="auto" w:fill="auto"/>
          </w:tcPr>
          <w:p w14:paraId="21906E35" w14:textId="249DB1A7" w:rsidR="009E76FA" w:rsidRPr="00775A62" w:rsidRDefault="009E76FA" w:rsidP="009E76FA">
            <w:pPr>
              <w:rPr>
                <w:color w:val="000000"/>
                <w:szCs w:val="28"/>
              </w:rPr>
            </w:pPr>
            <w:r w:rsidRPr="00775A62">
              <w:rPr>
                <w:color w:val="000000"/>
                <w:szCs w:val="28"/>
              </w:rPr>
              <w:t>8</w:t>
            </w:r>
          </w:p>
        </w:tc>
        <w:tc>
          <w:tcPr>
            <w:tcW w:w="3019" w:type="dxa"/>
            <w:shd w:val="clear" w:color="auto" w:fill="auto"/>
            <w:vAlign w:val="bottom"/>
          </w:tcPr>
          <w:p w14:paraId="3CE0B10F" w14:textId="4D7C1E20" w:rsidR="009E76FA" w:rsidRPr="00775A62" w:rsidRDefault="009E76FA" w:rsidP="009E76FA">
            <w:r w:rsidRPr="00775A62">
              <w:t>2018</w:t>
            </w:r>
          </w:p>
        </w:tc>
        <w:tc>
          <w:tcPr>
            <w:tcW w:w="3544" w:type="dxa"/>
            <w:tcBorders>
              <w:top w:val="single" w:sz="4" w:space="0" w:color="auto"/>
              <w:left w:val="nil"/>
              <w:bottom w:val="single" w:sz="4" w:space="0" w:color="auto"/>
              <w:right w:val="single" w:sz="4" w:space="0" w:color="auto"/>
            </w:tcBorders>
            <w:shd w:val="clear" w:color="auto" w:fill="auto"/>
            <w:vAlign w:val="bottom"/>
          </w:tcPr>
          <w:p w14:paraId="12F56312" w14:textId="503D202F" w:rsidR="009E76FA" w:rsidRPr="00775A62" w:rsidRDefault="009E76FA" w:rsidP="009E76FA">
            <w:r w:rsidRPr="00775A62">
              <w:t>618</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6AE65C1D" w14:textId="646D075C" w:rsidR="009E76FA" w:rsidRPr="00775A62" w:rsidRDefault="009E76FA" w:rsidP="009E76FA">
            <w:r w:rsidRPr="00775A62">
              <w:t>255.65</w:t>
            </w:r>
          </w:p>
        </w:tc>
      </w:tr>
      <w:tr w:rsidR="009E76FA" w:rsidRPr="00775A62" w14:paraId="501BDD00" w14:textId="77777777" w:rsidTr="005C0D4D">
        <w:trPr>
          <w:trHeight w:val="20"/>
        </w:trPr>
        <w:tc>
          <w:tcPr>
            <w:tcW w:w="520" w:type="dxa"/>
            <w:shd w:val="clear" w:color="auto" w:fill="auto"/>
          </w:tcPr>
          <w:p w14:paraId="13420A86" w14:textId="50B518FA" w:rsidR="009E76FA" w:rsidRPr="00775A62" w:rsidRDefault="009E76FA" w:rsidP="009E76FA">
            <w:pPr>
              <w:rPr>
                <w:color w:val="000000"/>
                <w:szCs w:val="28"/>
              </w:rPr>
            </w:pPr>
            <w:r w:rsidRPr="00775A62">
              <w:rPr>
                <w:color w:val="000000"/>
                <w:szCs w:val="28"/>
              </w:rPr>
              <w:t>9</w:t>
            </w:r>
          </w:p>
        </w:tc>
        <w:tc>
          <w:tcPr>
            <w:tcW w:w="3019" w:type="dxa"/>
            <w:shd w:val="clear" w:color="auto" w:fill="auto"/>
            <w:vAlign w:val="bottom"/>
          </w:tcPr>
          <w:p w14:paraId="679A7578" w14:textId="14568191" w:rsidR="009E76FA" w:rsidRPr="00775A62" w:rsidRDefault="009E76FA" w:rsidP="009E76FA">
            <w:r w:rsidRPr="00775A62">
              <w:t>2019</w:t>
            </w:r>
          </w:p>
        </w:tc>
        <w:tc>
          <w:tcPr>
            <w:tcW w:w="3544" w:type="dxa"/>
            <w:tcBorders>
              <w:top w:val="single" w:sz="4" w:space="0" w:color="auto"/>
              <w:left w:val="nil"/>
              <w:bottom w:val="single" w:sz="4" w:space="0" w:color="auto"/>
              <w:right w:val="single" w:sz="4" w:space="0" w:color="auto"/>
            </w:tcBorders>
            <w:shd w:val="clear" w:color="auto" w:fill="auto"/>
            <w:vAlign w:val="bottom"/>
          </w:tcPr>
          <w:p w14:paraId="2B995EAD" w14:textId="7D983A03" w:rsidR="009E76FA" w:rsidRPr="00775A62" w:rsidRDefault="009E76FA" w:rsidP="009E76FA">
            <w:r w:rsidRPr="00775A62">
              <w:t>159</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35D1E3C5" w14:textId="305F22DC" w:rsidR="009E76FA" w:rsidRPr="00775A62" w:rsidRDefault="009E76FA" w:rsidP="009E76FA">
            <w:r w:rsidRPr="00775A62">
              <w:t>45.1</w:t>
            </w:r>
          </w:p>
        </w:tc>
      </w:tr>
      <w:tr w:rsidR="009E76FA" w:rsidRPr="00775A62" w14:paraId="4150792F" w14:textId="77777777" w:rsidTr="005C0D4D">
        <w:trPr>
          <w:trHeight w:val="20"/>
        </w:trPr>
        <w:tc>
          <w:tcPr>
            <w:tcW w:w="520" w:type="dxa"/>
            <w:shd w:val="clear" w:color="auto" w:fill="auto"/>
          </w:tcPr>
          <w:p w14:paraId="7E6CD30D" w14:textId="6D4EEBE6" w:rsidR="009E76FA" w:rsidRPr="00775A62" w:rsidRDefault="009E76FA" w:rsidP="009E76FA">
            <w:pPr>
              <w:rPr>
                <w:color w:val="000000"/>
                <w:szCs w:val="28"/>
              </w:rPr>
            </w:pPr>
            <w:r w:rsidRPr="00775A62">
              <w:rPr>
                <w:color w:val="000000"/>
                <w:szCs w:val="28"/>
              </w:rPr>
              <w:t>10</w:t>
            </w:r>
          </w:p>
        </w:tc>
        <w:tc>
          <w:tcPr>
            <w:tcW w:w="3019" w:type="dxa"/>
            <w:shd w:val="clear" w:color="auto" w:fill="auto"/>
            <w:vAlign w:val="bottom"/>
          </w:tcPr>
          <w:p w14:paraId="2FE985FF" w14:textId="2F1B99BD" w:rsidR="009E76FA" w:rsidRPr="00775A62" w:rsidRDefault="009E76FA" w:rsidP="009E76FA">
            <w:r w:rsidRPr="00775A62">
              <w:t>2020</w:t>
            </w:r>
          </w:p>
        </w:tc>
        <w:tc>
          <w:tcPr>
            <w:tcW w:w="3544" w:type="dxa"/>
            <w:tcBorders>
              <w:top w:val="single" w:sz="4" w:space="0" w:color="auto"/>
              <w:left w:val="nil"/>
              <w:bottom w:val="single" w:sz="4" w:space="0" w:color="auto"/>
              <w:right w:val="single" w:sz="4" w:space="0" w:color="auto"/>
            </w:tcBorders>
            <w:shd w:val="clear" w:color="auto" w:fill="auto"/>
            <w:vAlign w:val="bottom"/>
          </w:tcPr>
          <w:p w14:paraId="2CC64D3F" w14:textId="584DFB4D" w:rsidR="009E76FA" w:rsidRPr="00775A62" w:rsidRDefault="009E76FA" w:rsidP="009E76FA">
            <w:r w:rsidRPr="00775A62">
              <w:t>392.8</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4E8E39E9" w14:textId="403FD058" w:rsidR="009E76FA" w:rsidRPr="00775A62" w:rsidRDefault="009E76FA" w:rsidP="009E76FA">
            <w:r w:rsidRPr="00775A62">
              <w:t>107.19</w:t>
            </w:r>
          </w:p>
        </w:tc>
      </w:tr>
      <w:tr w:rsidR="009E76FA" w:rsidRPr="00775A62" w14:paraId="3C701466" w14:textId="77777777" w:rsidTr="005C0D4D">
        <w:trPr>
          <w:trHeight w:val="20"/>
        </w:trPr>
        <w:tc>
          <w:tcPr>
            <w:tcW w:w="520" w:type="dxa"/>
            <w:shd w:val="clear" w:color="auto" w:fill="auto"/>
          </w:tcPr>
          <w:p w14:paraId="5AC2712D" w14:textId="72A740DF" w:rsidR="009E76FA" w:rsidRPr="00775A62" w:rsidRDefault="009E76FA" w:rsidP="009E76FA">
            <w:pPr>
              <w:rPr>
                <w:color w:val="000000"/>
                <w:szCs w:val="28"/>
              </w:rPr>
            </w:pPr>
            <w:r w:rsidRPr="00775A62">
              <w:rPr>
                <w:color w:val="000000"/>
                <w:szCs w:val="28"/>
              </w:rPr>
              <w:t>11</w:t>
            </w:r>
          </w:p>
        </w:tc>
        <w:tc>
          <w:tcPr>
            <w:tcW w:w="3019" w:type="dxa"/>
            <w:shd w:val="clear" w:color="auto" w:fill="auto"/>
            <w:vAlign w:val="bottom"/>
          </w:tcPr>
          <w:p w14:paraId="707CA4BC" w14:textId="1DEC75A6" w:rsidR="009E76FA" w:rsidRPr="00775A62" w:rsidRDefault="00D920C3" w:rsidP="009E76FA">
            <w:r>
              <w:t>2022</w:t>
            </w:r>
          </w:p>
        </w:tc>
        <w:tc>
          <w:tcPr>
            <w:tcW w:w="3544" w:type="dxa"/>
            <w:tcBorders>
              <w:top w:val="single" w:sz="4" w:space="0" w:color="auto"/>
              <w:left w:val="nil"/>
              <w:bottom w:val="single" w:sz="4" w:space="0" w:color="auto"/>
              <w:right w:val="single" w:sz="4" w:space="0" w:color="auto"/>
            </w:tcBorders>
            <w:shd w:val="clear" w:color="auto" w:fill="auto"/>
            <w:vAlign w:val="bottom"/>
          </w:tcPr>
          <w:p w14:paraId="78C8B4E2" w14:textId="0F7C0D8E" w:rsidR="009E76FA" w:rsidRPr="00775A62" w:rsidRDefault="009E76FA" w:rsidP="009E76FA">
            <w:r w:rsidRPr="00775A62">
              <w:t>48</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46D03438" w14:textId="74E1C1E0" w:rsidR="009E76FA" w:rsidRPr="00775A62" w:rsidRDefault="009E76FA" w:rsidP="009E76FA">
            <w:r w:rsidRPr="00775A62">
              <w:t>7.0</w:t>
            </w:r>
          </w:p>
        </w:tc>
      </w:tr>
      <w:tr w:rsidR="009E76FA" w:rsidRPr="00775A62" w14:paraId="1174F627" w14:textId="77777777" w:rsidTr="005C0D4D">
        <w:trPr>
          <w:trHeight w:val="20"/>
        </w:trPr>
        <w:tc>
          <w:tcPr>
            <w:tcW w:w="520" w:type="dxa"/>
            <w:shd w:val="clear" w:color="auto" w:fill="auto"/>
          </w:tcPr>
          <w:p w14:paraId="4BB807BB" w14:textId="1F5F438E" w:rsidR="009E76FA" w:rsidRPr="00775A62" w:rsidRDefault="009E76FA" w:rsidP="009E76FA">
            <w:pPr>
              <w:rPr>
                <w:color w:val="000000"/>
                <w:szCs w:val="28"/>
              </w:rPr>
            </w:pPr>
            <w:r w:rsidRPr="00775A62">
              <w:rPr>
                <w:color w:val="000000"/>
                <w:szCs w:val="28"/>
              </w:rPr>
              <w:lastRenderedPageBreak/>
              <w:t>12</w:t>
            </w:r>
          </w:p>
        </w:tc>
        <w:tc>
          <w:tcPr>
            <w:tcW w:w="3019" w:type="dxa"/>
            <w:shd w:val="clear" w:color="auto" w:fill="auto"/>
            <w:vAlign w:val="bottom"/>
          </w:tcPr>
          <w:p w14:paraId="6E0D726A" w14:textId="2E03FBFA" w:rsidR="009E76FA" w:rsidRPr="00775A62" w:rsidRDefault="009E76FA" w:rsidP="009E76FA">
            <w:r w:rsidRPr="00775A62">
              <w:t>нд</w:t>
            </w:r>
          </w:p>
        </w:tc>
        <w:tc>
          <w:tcPr>
            <w:tcW w:w="3544" w:type="dxa"/>
            <w:tcBorders>
              <w:top w:val="single" w:sz="4" w:space="0" w:color="auto"/>
              <w:left w:val="nil"/>
              <w:bottom w:val="single" w:sz="4" w:space="0" w:color="auto"/>
              <w:right w:val="single" w:sz="4" w:space="0" w:color="auto"/>
            </w:tcBorders>
            <w:shd w:val="clear" w:color="auto" w:fill="auto"/>
            <w:vAlign w:val="bottom"/>
          </w:tcPr>
          <w:p w14:paraId="14EB326A" w14:textId="52B34822" w:rsidR="009E76FA" w:rsidRPr="00775A62" w:rsidRDefault="009E76FA" w:rsidP="009E76FA">
            <w:r w:rsidRPr="00775A62">
              <w:t>232.04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1DF9C12F" w14:textId="211C912F" w:rsidR="009E76FA" w:rsidRPr="00775A62" w:rsidRDefault="009E76FA" w:rsidP="009E76FA">
            <w:r w:rsidRPr="00775A62">
              <w:t>59.782</w:t>
            </w:r>
          </w:p>
        </w:tc>
      </w:tr>
      <w:tr w:rsidR="009E76FA" w:rsidRPr="00775A62" w14:paraId="1C055AC5" w14:textId="77777777" w:rsidTr="001145AA">
        <w:trPr>
          <w:trHeight w:val="20"/>
        </w:trPr>
        <w:tc>
          <w:tcPr>
            <w:tcW w:w="520" w:type="dxa"/>
            <w:shd w:val="clear" w:color="auto" w:fill="auto"/>
            <w:noWrap/>
            <w:vAlign w:val="bottom"/>
          </w:tcPr>
          <w:p w14:paraId="53F6CCA8" w14:textId="6DC15CF9" w:rsidR="009E76FA" w:rsidRPr="00775A62" w:rsidRDefault="009E76FA" w:rsidP="009E76FA">
            <w:pPr>
              <w:jc w:val="right"/>
              <w:rPr>
                <w:color w:val="000000"/>
                <w:szCs w:val="28"/>
              </w:rPr>
            </w:pPr>
          </w:p>
        </w:tc>
        <w:tc>
          <w:tcPr>
            <w:tcW w:w="3019" w:type="dxa"/>
            <w:shd w:val="clear" w:color="auto" w:fill="auto"/>
            <w:vAlign w:val="bottom"/>
          </w:tcPr>
          <w:p w14:paraId="3E162C03" w14:textId="77777777" w:rsidR="009E76FA" w:rsidRPr="00775A62" w:rsidRDefault="009E76FA" w:rsidP="009E76FA">
            <w:r w:rsidRPr="00775A62">
              <w:t>Итого</w:t>
            </w:r>
          </w:p>
        </w:tc>
        <w:tc>
          <w:tcPr>
            <w:tcW w:w="3544" w:type="dxa"/>
            <w:tcBorders>
              <w:top w:val="single" w:sz="4" w:space="0" w:color="auto"/>
              <w:left w:val="nil"/>
              <w:bottom w:val="single" w:sz="4" w:space="0" w:color="auto"/>
              <w:right w:val="single" w:sz="4" w:space="0" w:color="auto"/>
            </w:tcBorders>
            <w:shd w:val="clear" w:color="auto" w:fill="auto"/>
            <w:vAlign w:val="bottom"/>
          </w:tcPr>
          <w:p w14:paraId="73A346E7" w14:textId="2EB2CE2E" w:rsidR="009E76FA" w:rsidRPr="00775A62" w:rsidRDefault="009E76FA" w:rsidP="009E76FA">
            <w:r w:rsidRPr="00775A62">
              <w:rPr>
                <w:color w:val="000000"/>
              </w:rPr>
              <w:t>7164.04</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59E407A0" w14:textId="3DA85AA5" w:rsidR="009E76FA" w:rsidRPr="00775A62" w:rsidRDefault="009E76FA" w:rsidP="009E76FA">
            <w:r w:rsidRPr="00775A62">
              <w:rPr>
                <w:color w:val="000000"/>
              </w:rPr>
              <w:t>2914.88</w:t>
            </w:r>
          </w:p>
        </w:tc>
      </w:tr>
    </w:tbl>
    <w:p w14:paraId="78E88D60" w14:textId="5059D668" w:rsidR="00E30663" w:rsidRPr="00775A62" w:rsidRDefault="00E30663" w:rsidP="00E30663">
      <w:pPr>
        <w:ind w:firstLine="709"/>
        <w:jc w:val="both"/>
        <w:rPr>
          <w:rFonts w:eastAsiaTheme="minorHAnsi"/>
          <w:szCs w:val="28"/>
          <w:lang w:eastAsia="en-US"/>
        </w:rPr>
      </w:pPr>
      <w:r w:rsidRPr="00775A62">
        <w:rPr>
          <w:rFonts w:eastAsiaTheme="minorHAnsi"/>
          <w:szCs w:val="28"/>
          <w:lang w:eastAsia="en-US"/>
        </w:rPr>
        <w:t>В таблице 1.3.1.4 представлена общая характеристика тепловых сетей теплосетевой организации ООО «Центр» в зоне деятельности теплоснабжающей организации ООО «Центр»</w:t>
      </w:r>
      <w:r w:rsidR="00693C4D" w:rsidRPr="00775A62">
        <w:rPr>
          <w:rFonts w:eastAsiaTheme="minorHAnsi"/>
          <w:szCs w:val="28"/>
          <w:lang w:eastAsia="en-US"/>
        </w:rPr>
        <w:t xml:space="preserve"> от</w:t>
      </w:r>
      <w:r w:rsidRPr="00775A62">
        <w:rPr>
          <w:rFonts w:eastAsiaTheme="minorHAnsi"/>
          <w:szCs w:val="28"/>
          <w:lang w:eastAsia="en-US"/>
        </w:rPr>
        <w:t xml:space="preserve"> котельной в деревне Казанцево (мкр. Славино) за 2022 год актуализации схемы теплоснабжения.</w:t>
      </w:r>
    </w:p>
    <w:p w14:paraId="0C849590" w14:textId="5FB8A418" w:rsidR="00E30663" w:rsidRPr="00E30663" w:rsidRDefault="00E30663" w:rsidP="00E30663">
      <w:pPr>
        <w:ind w:right="139" w:firstLine="709"/>
        <w:jc w:val="both"/>
        <w:rPr>
          <w:rFonts w:eastAsiaTheme="minorHAnsi"/>
          <w:szCs w:val="28"/>
          <w:lang w:eastAsia="en-US"/>
        </w:rPr>
      </w:pPr>
      <w:bookmarkStart w:id="419" w:name="_Toc74166070"/>
      <w:r w:rsidRPr="00775A62">
        <w:rPr>
          <w:rFonts w:eastAsiaTheme="minorHAnsi"/>
          <w:szCs w:val="28"/>
          <w:lang w:eastAsia="en-US"/>
        </w:rPr>
        <w:t>Таблица 1.3.1.4 Общая характеристика тепловых сетей теплосетевой</w:t>
      </w:r>
      <w:r w:rsidRPr="00E30663">
        <w:rPr>
          <w:rFonts w:eastAsiaTheme="minorHAnsi"/>
          <w:szCs w:val="28"/>
          <w:lang w:eastAsia="en-US"/>
        </w:rPr>
        <w:t xml:space="preserve"> организации ООО «Центр» в зоне деятельности теплоснабжающей организации ООО «Центр» </w:t>
      </w:r>
      <w:r w:rsidR="00693C4D">
        <w:rPr>
          <w:rFonts w:eastAsiaTheme="minorHAnsi"/>
          <w:szCs w:val="28"/>
          <w:lang w:eastAsia="en-US"/>
        </w:rPr>
        <w:t xml:space="preserve">от </w:t>
      </w:r>
      <w:r w:rsidRPr="00E30663">
        <w:rPr>
          <w:rFonts w:eastAsiaTheme="minorHAnsi"/>
          <w:szCs w:val="28"/>
          <w:lang w:eastAsia="en-US"/>
        </w:rPr>
        <w:t>котельной в деревне Казанцево (мкр. Славино) за 202</w:t>
      </w:r>
      <w:r>
        <w:rPr>
          <w:rFonts w:eastAsiaTheme="minorHAnsi"/>
          <w:szCs w:val="28"/>
          <w:lang w:eastAsia="en-US"/>
        </w:rPr>
        <w:t>2</w:t>
      </w:r>
      <w:r w:rsidRPr="00E30663">
        <w:rPr>
          <w:rFonts w:eastAsiaTheme="minorHAnsi"/>
          <w:szCs w:val="28"/>
          <w:lang w:eastAsia="en-US"/>
        </w:rPr>
        <w:t xml:space="preserve"> год </w:t>
      </w:r>
      <w:r>
        <w:rPr>
          <w:rFonts w:eastAsiaTheme="minorHAnsi"/>
          <w:szCs w:val="28"/>
          <w:lang w:eastAsia="en-US"/>
        </w:rPr>
        <w:t>актуализации</w:t>
      </w:r>
      <w:r w:rsidRPr="00E30663">
        <w:rPr>
          <w:rFonts w:eastAsiaTheme="minorHAnsi"/>
          <w:szCs w:val="28"/>
          <w:lang w:eastAsia="en-US"/>
        </w:rPr>
        <w:t xml:space="preserve"> схемы теплоснабжения</w:t>
      </w:r>
      <w:bookmarkEnd w:id="419"/>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877"/>
        <w:gridCol w:w="3544"/>
        <w:gridCol w:w="2977"/>
      </w:tblGrid>
      <w:tr w:rsidR="00E30663" w:rsidRPr="00E30663" w14:paraId="65994687" w14:textId="77777777" w:rsidTr="001145AA">
        <w:trPr>
          <w:trHeight w:val="20"/>
          <w:tblHeader/>
        </w:trPr>
        <w:tc>
          <w:tcPr>
            <w:tcW w:w="520" w:type="dxa"/>
            <w:shd w:val="clear" w:color="auto" w:fill="auto"/>
            <w:hideMark/>
          </w:tcPr>
          <w:p w14:paraId="556A6830" w14:textId="77777777" w:rsidR="00E30663" w:rsidRPr="00E30663" w:rsidRDefault="00E30663" w:rsidP="00802EE9">
            <w:pPr>
              <w:rPr>
                <w:color w:val="000000"/>
                <w:szCs w:val="28"/>
              </w:rPr>
            </w:pPr>
            <w:r w:rsidRPr="00E30663">
              <w:rPr>
                <w:color w:val="000000"/>
                <w:szCs w:val="28"/>
              </w:rPr>
              <w:t>№ пп</w:t>
            </w:r>
          </w:p>
        </w:tc>
        <w:tc>
          <w:tcPr>
            <w:tcW w:w="2877" w:type="dxa"/>
            <w:tcBorders>
              <w:bottom w:val="single" w:sz="4" w:space="0" w:color="auto"/>
            </w:tcBorders>
            <w:shd w:val="clear" w:color="auto" w:fill="auto"/>
            <w:hideMark/>
          </w:tcPr>
          <w:p w14:paraId="6E2BE016" w14:textId="77777777" w:rsidR="00E30663" w:rsidRPr="00E30663" w:rsidRDefault="00E30663" w:rsidP="00802EE9">
            <w:pPr>
              <w:rPr>
                <w:color w:val="000000"/>
                <w:szCs w:val="28"/>
              </w:rPr>
            </w:pPr>
            <w:r w:rsidRPr="00E30663">
              <w:rPr>
                <w:color w:val="000000"/>
                <w:szCs w:val="28"/>
              </w:rPr>
              <w:t>Условный диаметр, м</w:t>
            </w:r>
          </w:p>
        </w:tc>
        <w:tc>
          <w:tcPr>
            <w:tcW w:w="3544" w:type="dxa"/>
            <w:tcBorders>
              <w:bottom w:val="single" w:sz="4" w:space="0" w:color="auto"/>
            </w:tcBorders>
            <w:shd w:val="clear" w:color="auto" w:fill="auto"/>
            <w:hideMark/>
          </w:tcPr>
          <w:p w14:paraId="2440A65A" w14:textId="77777777" w:rsidR="00E30663" w:rsidRPr="00E30663" w:rsidRDefault="00E30663" w:rsidP="00802EE9">
            <w:pPr>
              <w:rPr>
                <w:color w:val="000000"/>
                <w:szCs w:val="28"/>
              </w:rPr>
            </w:pPr>
            <w:r w:rsidRPr="00E30663">
              <w:rPr>
                <w:color w:val="000000"/>
                <w:szCs w:val="28"/>
              </w:rPr>
              <w:t>Протяженность трубопроводов в однотрубном исчислении, м</w:t>
            </w:r>
          </w:p>
        </w:tc>
        <w:tc>
          <w:tcPr>
            <w:tcW w:w="2977" w:type="dxa"/>
            <w:tcBorders>
              <w:bottom w:val="single" w:sz="4" w:space="0" w:color="auto"/>
            </w:tcBorders>
            <w:shd w:val="clear" w:color="auto" w:fill="auto"/>
            <w:hideMark/>
          </w:tcPr>
          <w:p w14:paraId="5F3A95FF" w14:textId="77777777" w:rsidR="00E30663" w:rsidRPr="00E30663" w:rsidRDefault="00E30663" w:rsidP="00802EE9">
            <w:pPr>
              <w:rPr>
                <w:color w:val="000000"/>
                <w:szCs w:val="28"/>
              </w:rPr>
            </w:pPr>
            <w:r w:rsidRPr="00E30663">
              <w:rPr>
                <w:color w:val="000000"/>
                <w:szCs w:val="28"/>
              </w:rPr>
              <w:t>Материальная характеристика, кв.м.</w:t>
            </w:r>
          </w:p>
        </w:tc>
      </w:tr>
      <w:tr w:rsidR="00EA7129" w:rsidRPr="00E30663" w14:paraId="7FAFCBA8" w14:textId="77777777" w:rsidTr="001145AA">
        <w:trPr>
          <w:trHeight w:val="20"/>
        </w:trPr>
        <w:tc>
          <w:tcPr>
            <w:tcW w:w="520" w:type="dxa"/>
            <w:shd w:val="clear" w:color="auto" w:fill="auto"/>
            <w:hideMark/>
          </w:tcPr>
          <w:p w14:paraId="4433A2A7" w14:textId="77777777" w:rsidR="00EA7129" w:rsidRPr="00A43D59" w:rsidRDefault="00EA7129" w:rsidP="00EA7129">
            <w:pPr>
              <w:rPr>
                <w:szCs w:val="28"/>
              </w:rPr>
            </w:pPr>
            <w:r w:rsidRPr="00A43D59">
              <w:rPr>
                <w:szCs w:val="28"/>
              </w:rPr>
              <w:t>1</w:t>
            </w:r>
          </w:p>
        </w:tc>
        <w:tc>
          <w:tcPr>
            <w:tcW w:w="2877" w:type="dxa"/>
            <w:tcBorders>
              <w:top w:val="single" w:sz="4" w:space="0" w:color="auto"/>
              <w:left w:val="nil"/>
              <w:bottom w:val="single" w:sz="4" w:space="0" w:color="auto"/>
              <w:right w:val="single" w:sz="4" w:space="0" w:color="auto"/>
            </w:tcBorders>
            <w:shd w:val="clear" w:color="auto" w:fill="auto"/>
            <w:vAlign w:val="bottom"/>
          </w:tcPr>
          <w:p w14:paraId="0BF3B2F1" w14:textId="77777777" w:rsidR="00EA7129" w:rsidRPr="00A43D59" w:rsidRDefault="00EA7129" w:rsidP="00EA7129">
            <w:pPr>
              <w:rPr>
                <w:szCs w:val="28"/>
              </w:rPr>
            </w:pPr>
            <w:r w:rsidRPr="00A43D59">
              <w:rPr>
                <w:szCs w:val="28"/>
              </w:rPr>
              <w:t>0.07</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1F248BF6" w14:textId="73027EA1" w:rsidR="00EA7129" w:rsidRPr="00EA7129" w:rsidRDefault="00EA7129" w:rsidP="00EA7129">
            <w:pPr>
              <w:rPr>
                <w:color w:val="000000"/>
              </w:rPr>
            </w:pPr>
            <w:r w:rsidRPr="00EA7129">
              <w:rPr>
                <w:color w:val="000000"/>
              </w:rPr>
              <w:t>247.00</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581A2FFC" w14:textId="1EA439F7" w:rsidR="00EA7129" w:rsidRPr="00EA7129" w:rsidRDefault="00EA7129" w:rsidP="00EA7129">
            <w:pPr>
              <w:rPr>
                <w:color w:val="000000"/>
              </w:rPr>
            </w:pPr>
            <w:r w:rsidRPr="00EA7129">
              <w:rPr>
                <w:color w:val="000000"/>
              </w:rPr>
              <w:t>17.29</w:t>
            </w:r>
          </w:p>
        </w:tc>
      </w:tr>
      <w:tr w:rsidR="00EA7129" w:rsidRPr="00E30663" w14:paraId="16D4B703" w14:textId="77777777" w:rsidTr="001145AA">
        <w:trPr>
          <w:trHeight w:val="20"/>
        </w:trPr>
        <w:tc>
          <w:tcPr>
            <w:tcW w:w="520" w:type="dxa"/>
            <w:shd w:val="clear" w:color="auto" w:fill="auto"/>
            <w:noWrap/>
          </w:tcPr>
          <w:p w14:paraId="1624E891" w14:textId="77777777" w:rsidR="00EA7129" w:rsidRPr="00A43D59" w:rsidRDefault="00EA7129" w:rsidP="00EA7129">
            <w:pPr>
              <w:rPr>
                <w:szCs w:val="28"/>
              </w:rPr>
            </w:pPr>
            <w:r w:rsidRPr="00A43D59">
              <w:rPr>
                <w:szCs w:val="28"/>
              </w:rPr>
              <w:t>2</w:t>
            </w:r>
          </w:p>
        </w:tc>
        <w:tc>
          <w:tcPr>
            <w:tcW w:w="2877" w:type="dxa"/>
            <w:tcBorders>
              <w:top w:val="single" w:sz="4" w:space="0" w:color="auto"/>
              <w:left w:val="nil"/>
              <w:bottom w:val="single" w:sz="4" w:space="0" w:color="auto"/>
              <w:right w:val="single" w:sz="4" w:space="0" w:color="auto"/>
            </w:tcBorders>
            <w:shd w:val="clear" w:color="auto" w:fill="auto"/>
            <w:vAlign w:val="bottom"/>
          </w:tcPr>
          <w:p w14:paraId="20FAB1F5" w14:textId="77777777" w:rsidR="00EA7129" w:rsidRPr="00A43D59" w:rsidRDefault="00EA7129" w:rsidP="00EA7129">
            <w:pPr>
              <w:rPr>
                <w:szCs w:val="28"/>
              </w:rPr>
            </w:pPr>
            <w:r w:rsidRPr="00A43D59">
              <w:rPr>
                <w:szCs w:val="28"/>
              </w:rPr>
              <w:t>0.08</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4C89CF15" w14:textId="356D2FB9" w:rsidR="00EA7129" w:rsidRPr="00EA7129" w:rsidRDefault="00EA7129" w:rsidP="00EA7129">
            <w:pPr>
              <w:rPr>
                <w:color w:val="000000"/>
              </w:rPr>
            </w:pPr>
            <w:r w:rsidRPr="00EA7129">
              <w:rPr>
                <w:color w:val="000000"/>
              </w:rPr>
              <w:t>181.70</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5DDA329E" w14:textId="1CC61AA6" w:rsidR="00EA7129" w:rsidRPr="00EA7129" w:rsidRDefault="00EA7129" w:rsidP="00EA7129">
            <w:pPr>
              <w:rPr>
                <w:color w:val="000000"/>
              </w:rPr>
            </w:pPr>
            <w:r w:rsidRPr="00EA7129">
              <w:rPr>
                <w:color w:val="000000"/>
              </w:rPr>
              <w:t>14.54</w:t>
            </w:r>
          </w:p>
        </w:tc>
      </w:tr>
      <w:tr w:rsidR="00EA7129" w:rsidRPr="00E30663" w14:paraId="4A31CA0E" w14:textId="77777777" w:rsidTr="001145AA">
        <w:trPr>
          <w:trHeight w:val="20"/>
        </w:trPr>
        <w:tc>
          <w:tcPr>
            <w:tcW w:w="520" w:type="dxa"/>
            <w:shd w:val="clear" w:color="auto" w:fill="auto"/>
            <w:noWrap/>
          </w:tcPr>
          <w:p w14:paraId="797D98DF" w14:textId="77777777" w:rsidR="00EA7129" w:rsidRPr="00A43D59" w:rsidRDefault="00EA7129" w:rsidP="00EA7129">
            <w:pPr>
              <w:rPr>
                <w:szCs w:val="28"/>
              </w:rPr>
            </w:pPr>
            <w:r w:rsidRPr="00A43D59">
              <w:rPr>
                <w:szCs w:val="28"/>
              </w:rPr>
              <w:t>3</w:t>
            </w:r>
          </w:p>
        </w:tc>
        <w:tc>
          <w:tcPr>
            <w:tcW w:w="2877" w:type="dxa"/>
            <w:tcBorders>
              <w:top w:val="single" w:sz="4" w:space="0" w:color="auto"/>
              <w:left w:val="nil"/>
              <w:bottom w:val="single" w:sz="4" w:space="0" w:color="auto"/>
              <w:right w:val="single" w:sz="4" w:space="0" w:color="auto"/>
            </w:tcBorders>
            <w:shd w:val="clear" w:color="auto" w:fill="auto"/>
            <w:vAlign w:val="bottom"/>
          </w:tcPr>
          <w:p w14:paraId="625E9859" w14:textId="77777777" w:rsidR="00EA7129" w:rsidRPr="00A43D59" w:rsidRDefault="00EA7129" w:rsidP="00EA7129">
            <w:pPr>
              <w:rPr>
                <w:szCs w:val="28"/>
              </w:rPr>
            </w:pPr>
            <w:r w:rsidRPr="00A43D59">
              <w:rPr>
                <w:szCs w:val="28"/>
              </w:rPr>
              <w:t>0.10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6207798D" w14:textId="4B1A72EC" w:rsidR="00EA7129" w:rsidRPr="00EA7129" w:rsidRDefault="00EA7129" w:rsidP="00EA7129">
            <w:pPr>
              <w:rPr>
                <w:color w:val="000000"/>
              </w:rPr>
            </w:pPr>
            <w:r w:rsidRPr="00EA7129">
              <w:rPr>
                <w:color w:val="000000"/>
              </w:rPr>
              <w:t>205.60</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53CF13A7" w14:textId="2FC9D58F" w:rsidR="00EA7129" w:rsidRPr="00EA7129" w:rsidRDefault="00EA7129" w:rsidP="00EA7129">
            <w:pPr>
              <w:rPr>
                <w:color w:val="000000"/>
              </w:rPr>
            </w:pPr>
            <w:r w:rsidRPr="00EA7129">
              <w:rPr>
                <w:color w:val="000000"/>
              </w:rPr>
              <w:t>20.56</w:t>
            </w:r>
          </w:p>
        </w:tc>
      </w:tr>
      <w:tr w:rsidR="00EA7129" w:rsidRPr="00E30663" w14:paraId="442C6D11" w14:textId="77777777" w:rsidTr="001145AA">
        <w:trPr>
          <w:trHeight w:val="20"/>
        </w:trPr>
        <w:tc>
          <w:tcPr>
            <w:tcW w:w="520" w:type="dxa"/>
            <w:shd w:val="clear" w:color="auto" w:fill="auto"/>
            <w:noWrap/>
          </w:tcPr>
          <w:p w14:paraId="73215380" w14:textId="77777777" w:rsidR="00EA7129" w:rsidRPr="00A43D59" w:rsidRDefault="00EA7129" w:rsidP="00EA7129">
            <w:pPr>
              <w:rPr>
                <w:szCs w:val="28"/>
              </w:rPr>
            </w:pPr>
            <w:r w:rsidRPr="00A43D59">
              <w:rPr>
                <w:szCs w:val="28"/>
              </w:rPr>
              <w:t>4</w:t>
            </w:r>
          </w:p>
        </w:tc>
        <w:tc>
          <w:tcPr>
            <w:tcW w:w="2877" w:type="dxa"/>
            <w:tcBorders>
              <w:top w:val="single" w:sz="4" w:space="0" w:color="auto"/>
              <w:left w:val="nil"/>
              <w:bottom w:val="single" w:sz="4" w:space="0" w:color="auto"/>
              <w:right w:val="single" w:sz="4" w:space="0" w:color="auto"/>
            </w:tcBorders>
            <w:shd w:val="clear" w:color="auto" w:fill="auto"/>
            <w:vAlign w:val="bottom"/>
          </w:tcPr>
          <w:p w14:paraId="608D3C3A" w14:textId="77777777" w:rsidR="00EA7129" w:rsidRPr="00A43D59" w:rsidRDefault="00EA7129" w:rsidP="00EA7129">
            <w:pPr>
              <w:rPr>
                <w:szCs w:val="28"/>
              </w:rPr>
            </w:pPr>
            <w:r w:rsidRPr="00A43D59">
              <w:rPr>
                <w:szCs w:val="28"/>
              </w:rPr>
              <w:t>0.13</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254C581C" w14:textId="7D587C47" w:rsidR="00EA7129" w:rsidRPr="00EA7129" w:rsidRDefault="00EA7129" w:rsidP="00EA7129">
            <w:pPr>
              <w:rPr>
                <w:color w:val="000000"/>
              </w:rPr>
            </w:pPr>
            <w:r w:rsidRPr="00EA7129">
              <w:rPr>
                <w:color w:val="000000"/>
              </w:rPr>
              <w:t>1275.00</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7CDCF83E" w14:textId="388789CC" w:rsidR="00EA7129" w:rsidRPr="00EA7129" w:rsidRDefault="00EA7129" w:rsidP="00EA7129">
            <w:pPr>
              <w:rPr>
                <w:color w:val="000000"/>
              </w:rPr>
            </w:pPr>
            <w:r w:rsidRPr="00EA7129">
              <w:rPr>
                <w:color w:val="000000"/>
              </w:rPr>
              <w:t>159.38</w:t>
            </w:r>
          </w:p>
        </w:tc>
      </w:tr>
      <w:tr w:rsidR="00EA7129" w:rsidRPr="00E30663" w14:paraId="7520DBA8" w14:textId="77777777" w:rsidTr="001145AA">
        <w:trPr>
          <w:trHeight w:val="20"/>
        </w:trPr>
        <w:tc>
          <w:tcPr>
            <w:tcW w:w="520" w:type="dxa"/>
            <w:shd w:val="clear" w:color="auto" w:fill="auto"/>
            <w:noWrap/>
          </w:tcPr>
          <w:p w14:paraId="7760F978" w14:textId="77777777" w:rsidR="00EA7129" w:rsidRPr="00A43D59" w:rsidRDefault="00EA7129" w:rsidP="00EA7129">
            <w:pPr>
              <w:rPr>
                <w:szCs w:val="28"/>
              </w:rPr>
            </w:pPr>
            <w:r w:rsidRPr="00A43D59">
              <w:rPr>
                <w:szCs w:val="28"/>
              </w:rPr>
              <w:t>5</w:t>
            </w:r>
          </w:p>
        </w:tc>
        <w:tc>
          <w:tcPr>
            <w:tcW w:w="2877" w:type="dxa"/>
            <w:tcBorders>
              <w:top w:val="single" w:sz="4" w:space="0" w:color="auto"/>
              <w:left w:val="nil"/>
              <w:bottom w:val="single" w:sz="4" w:space="0" w:color="auto"/>
              <w:right w:val="single" w:sz="4" w:space="0" w:color="auto"/>
            </w:tcBorders>
            <w:shd w:val="clear" w:color="auto" w:fill="auto"/>
            <w:vAlign w:val="bottom"/>
          </w:tcPr>
          <w:p w14:paraId="5E4F57B2" w14:textId="77777777" w:rsidR="00EA7129" w:rsidRPr="00A43D59" w:rsidRDefault="00EA7129" w:rsidP="00EA7129">
            <w:pPr>
              <w:rPr>
                <w:szCs w:val="28"/>
              </w:rPr>
            </w:pPr>
            <w:r w:rsidRPr="00A43D59">
              <w:rPr>
                <w:szCs w:val="28"/>
              </w:rPr>
              <w:t>0.15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24E41F1B" w14:textId="12E1E90D" w:rsidR="00EA7129" w:rsidRPr="00EA7129" w:rsidRDefault="00EA7129" w:rsidP="00EA7129">
            <w:pPr>
              <w:rPr>
                <w:color w:val="000000"/>
              </w:rPr>
            </w:pPr>
            <w:r w:rsidRPr="00EA7129">
              <w:rPr>
                <w:color w:val="000000"/>
              </w:rPr>
              <w:t>673.40</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5E8A27AC" w14:textId="10588ABA" w:rsidR="00EA7129" w:rsidRPr="00EA7129" w:rsidRDefault="00EA7129" w:rsidP="00EA7129">
            <w:pPr>
              <w:rPr>
                <w:color w:val="000000"/>
              </w:rPr>
            </w:pPr>
            <w:r w:rsidRPr="00EA7129">
              <w:rPr>
                <w:color w:val="000000"/>
              </w:rPr>
              <w:t>101.01</w:t>
            </w:r>
          </w:p>
        </w:tc>
      </w:tr>
      <w:tr w:rsidR="00EA7129" w:rsidRPr="00E30663" w14:paraId="4E881E73" w14:textId="77777777" w:rsidTr="001145AA">
        <w:trPr>
          <w:trHeight w:val="20"/>
        </w:trPr>
        <w:tc>
          <w:tcPr>
            <w:tcW w:w="520" w:type="dxa"/>
            <w:shd w:val="clear" w:color="auto" w:fill="auto"/>
            <w:noWrap/>
          </w:tcPr>
          <w:p w14:paraId="0897A4A3" w14:textId="77777777" w:rsidR="00EA7129" w:rsidRPr="00A43D59" w:rsidRDefault="00EA7129" w:rsidP="00EA7129">
            <w:pPr>
              <w:rPr>
                <w:szCs w:val="28"/>
              </w:rPr>
            </w:pPr>
            <w:r w:rsidRPr="00A43D59">
              <w:rPr>
                <w:szCs w:val="28"/>
              </w:rPr>
              <w:t>6</w:t>
            </w:r>
          </w:p>
        </w:tc>
        <w:tc>
          <w:tcPr>
            <w:tcW w:w="2877" w:type="dxa"/>
            <w:tcBorders>
              <w:top w:val="single" w:sz="4" w:space="0" w:color="auto"/>
              <w:left w:val="nil"/>
              <w:bottom w:val="single" w:sz="4" w:space="0" w:color="auto"/>
              <w:right w:val="single" w:sz="4" w:space="0" w:color="auto"/>
            </w:tcBorders>
            <w:shd w:val="clear" w:color="auto" w:fill="auto"/>
            <w:vAlign w:val="bottom"/>
          </w:tcPr>
          <w:p w14:paraId="3C93A435" w14:textId="77777777" w:rsidR="00EA7129" w:rsidRPr="00A43D59" w:rsidRDefault="00EA7129" w:rsidP="00EA7129">
            <w:pPr>
              <w:rPr>
                <w:szCs w:val="28"/>
              </w:rPr>
            </w:pPr>
            <w:r w:rsidRPr="00A43D59">
              <w:rPr>
                <w:szCs w:val="28"/>
              </w:rPr>
              <w:t>0.20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070F586E" w14:textId="29ADCBE5" w:rsidR="00EA7129" w:rsidRPr="00EA7129" w:rsidRDefault="00EA7129" w:rsidP="00EA7129">
            <w:pPr>
              <w:rPr>
                <w:color w:val="000000"/>
              </w:rPr>
            </w:pPr>
            <w:r w:rsidRPr="00EA7129">
              <w:rPr>
                <w:color w:val="000000"/>
              </w:rPr>
              <w:t>772.00</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72C018E6" w14:textId="73AA82D7" w:rsidR="00EA7129" w:rsidRPr="00EA7129" w:rsidRDefault="00EA7129" w:rsidP="00EA7129">
            <w:pPr>
              <w:rPr>
                <w:color w:val="000000"/>
              </w:rPr>
            </w:pPr>
            <w:r w:rsidRPr="00EA7129">
              <w:rPr>
                <w:color w:val="000000"/>
              </w:rPr>
              <w:t>154.40</w:t>
            </w:r>
          </w:p>
        </w:tc>
      </w:tr>
      <w:tr w:rsidR="00EA7129" w:rsidRPr="00E30663" w14:paraId="781B2416" w14:textId="77777777" w:rsidTr="001145AA">
        <w:trPr>
          <w:trHeight w:val="20"/>
        </w:trPr>
        <w:tc>
          <w:tcPr>
            <w:tcW w:w="520" w:type="dxa"/>
            <w:shd w:val="clear" w:color="auto" w:fill="auto"/>
            <w:noWrap/>
          </w:tcPr>
          <w:p w14:paraId="5704F506" w14:textId="77777777" w:rsidR="00EA7129" w:rsidRPr="00A43D59" w:rsidRDefault="00EA7129" w:rsidP="00EA7129">
            <w:pPr>
              <w:rPr>
                <w:szCs w:val="28"/>
              </w:rPr>
            </w:pPr>
            <w:r w:rsidRPr="00A43D59">
              <w:rPr>
                <w:szCs w:val="28"/>
              </w:rPr>
              <w:t>7</w:t>
            </w:r>
          </w:p>
        </w:tc>
        <w:tc>
          <w:tcPr>
            <w:tcW w:w="2877" w:type="dxa"/>
            <w:tcBorders>
              <w:top w:val="single" w:sz="4" w:space="0" w:color="auto"/>
              <w:left w:val="nil"/>
              <w:bottom w:val="single" w:sz="4" w:space="0" w:color="auto"/>
              <w:right w:val="single" w:sz="4" w:space="0" w:color="auto"/>
            </w:tcBorders>
            <w:shd w:val="clear" w:color="auto" w:fill="auto"/>
            <w:vAlign w:val="bottom"/>
          </w:tcPr>
          <w:p w14:paraId="7438B973" w14:textId="77777777" w:rsidR="00EA7129" w:rsidRPr="00A43D59" w:rsidRDefault="00EA7129" w:rsidP="00EA7129">
            <w:pPr>
              <w:rPr>
                <w:szCs w:val="28"/>
              </w:rPr>
            </w:pPr>
            <w:r w:rsidRPr="00A43D59">
              <w:rPr>
                <w:szCs w:val="28"/>
              </w:rPr>
              <w:t>0.25</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3F2F5B8D" w14:textId="61F50F57" w:rsidR="00EA7129" w:rsidRPr="00EA7129" w:rsidRDefault="00EA7129" w:rsidP="00EA7129">
            <w:pPr>
              <w:rPr>
                <w:color w:val="000000"/>
              </w:rPr>
            </w:pPr>
            <w:r w:rsidRPr="00EA7129">
              <w:rPr>
                <w:color w:val="000000"/>
              </w:rPr>
              <w:t>154.00</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16D803EC" w14:textId="551CFDC5" w:rsidR="00EA7129" w:rsidRPr="00EA7129" w:rsidRDefault="00EA7129" w:rsidP="00EA7129">
            <w:pPr>
              <w:rPr>
                <w:color w:val="000000"/>
              </w:rPr>
            </w:pPr>
            <w:r w:rsidRPr="00EA7129">
              <w:rPr>
                <w:color w:val="000000"/>
              </w:rPr>
              <w:t>38.50</w:t>
            </w:r>
          </w:p>
        </w:tc>
      </w:tr>
      <w:tr w:rsidR="00EA7129" w:rsidRPr="00E30663" w14:paraId="000FC759" w14:textId="77777777" w:rsidTr="001145AA">
        <w:trPr>
          <w:trHeight w:val="20"/>
        </w:trPr>
        <w:tc>
          <w:tcPr>
            <w:tcW w:w="520" w:type="dxa"/>
            <w:shd w:val="clear" w:color="auto" w:fill="auto"/>
            <w:noWrap/>
          </w:tcPr>
          <w:p w14:paraId="44445867" w14:textId="77777777" w:rsidR="00EA7129" w:rsidRPr="00A43D59" w:rsidRDefault="00EA7129" w:rsidP="00EA7129">
            <w:pPr>
              <w:rPr>
                <w:szCs w:val="28"/>
              </w:rPr>
            </w:pPr>
            <w:r w:rsidRPr="00A43D59">
              <w:rPr>
                <w:szCs w:val="28"/>
              </w:rPr>
              <w:t>8</w:t>
            </w:r>
          </w:p>
        </w:tc>
        <w:tc>
          <w:tcPr>
            <w:tcW w:w="2877" w:type="dxa"/>
            <w:tcBorders>
              <w:top w:val="single" w:sz="4" w:space="0" w:color="auto"/>
              <w:left w:val="nil"/>
              <w:bottom w:val="single" w:sz="4" w:space="0" w:color="auto"/>
              <w:right w:val="single" w:sz="4" w:space="0" w:color="auto"/>
            </w:tcBorders>
            <w:shd w:val="clear" w:color="auto" w:fill="auto"/>
            <w:vAlign w:val="bottom"/>
          </w:tcPr>
          <w:p w14:paraId="0D003D5D" w14:textId="77777777" w:rsidR="00EA7129" w:rsidRPr="00A43D59" w:rsidRDefault="00EA7129" w:rsidP="00EA7129">
            <w:pPr>
              <w:rPr>
                <w:szCs w:val="28"/>
              </w:rPr>
            </w:pPr>
            <w:r w:rsidRPr="00A43D59">
              <w:rPr>
                <w:szCs w:val="28"/>
              </w:rPr>
              <w:t>0.30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5D3ED95F" w14:textId="430F3978" w:rsidR="00EA7129" w:rsidRPr="00EA7129" w:rsidRDefault="00EA7129" w:rsidP="00EA7129">
            <w:pPr>
              <w:rPr>
                <w:color w:val="000000"/>
              </w:rPr>
            </w:pPr>
            <w:r w:rsidRPr="00EA7129">
              <w:rPr>
                <w:color w:val="000000"/>
              </w:rPr>
              <w:t>257.00</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4F260161" w14:textId="72652819" w:rsidR="00EA7129" w:rsidRPr="00EA7129" w:rsidRDefault="00EA7129" w:rsidP="00EA7129">
            <w:pPr>
              <w:rPr>
                <w:color w:val="000000"/>
              </w:rPr>
            </w:pPr>
            <w:r w:rsidRPr="00EA7129">
              <w:rPr>
                <w:color w:val="000000"/>
              </w:rPr>
              <w:t>77.10</w:t>
            </w:r>
          </w:p>
        </w:tc>
      </w:tr>
      <w:tr w:rsidR="00EA7129" w:rsidRPr="00E30663" w14:paraId="4FF5CD32" w14:textId="77777777" w:rsidTr="001145AA">
        <w:trPr>
          <w:trHeight w:val="20"/>
        </w:trPr>
        <w:tc>
          <w:tcPr>
            <w:tcW w:w="520" w:type="dxa"/>
            <w:shd w:val="clear" w:color="auto" w:fill="auto"/>
            <w:noWrap/>
          </w:tcPr>
          <w:p w14:paraId="785F6464" w14:textId="77777777" w:rsidR="00EA7129" w:rsidRPr="00A43D59" w:rsidRDefault="00EA7129" w:rsidP="00EA7129">
            <w:pPr>
              <w:rPr>
                <w:szCs w:val="28"/>
              </w:rPr>
            </w:pPr>
            <w:r w:rsidRPr="00A43D59">
              <w:rPr>
                <w:szCs w:val="28"/>
              </w:rPr>
              <w:t>9</w:t>
            </w:r>
          </w:p>
        </w:tc>
        <w:tc>
          <w:tcPr>
            <w:tcW w:w="2877" w:type="dxa"/>
            <w:tcBorders>
              <w:top w:val="single" w:sz="4" w:space="0" w:color="auto"/>
              <w:left w:val="nil"/>
              <w:bottom w:val="single" w:sz="4" w:space="0" w:color="auto"/>
              <w:right w:val="single" w:sz="4" w:space="0" w:color="auto"/>
            </w:tcBorders>
            <w:shd w:val="clear" w:color="auto" w:fill="auto"/>
            <w:vAlign w:val="bottom"/>
          </w:tcPr>
          <w:p w14:paraId="7E9B3FF8" w14:textId="77777777" w:rsidR="00EA7129" w:rsidRPr="00A43D59" w:rsidRDefault="00EA7129" w:rsidP="00EA7129">
            <w:pPr>
              <w:rPr>
                <w:szCs w:val="28"/>
              </w:rPr>
            </w:pPr>
            <w:r w:rsidRPr="00A43D59">
              <w:rPr>
                <w:szCs w:val="28"/>
              </w:rPr>
              <w:t>0.40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24F20D73" w14:textId="44A3CB75" w:rsidR="00EA7129" w:rsidRPr="00EA7129" w:rsidRDefault="00EA7129" w:rsidP="00EA7129">
            <w:pPr>
              <w:rPr>
                <w:color w:val="000000"/>
              </w:rPr>
            </w:pPr>
            <w:r w:rsidRPr="00EA7129">
              <w:rPr>
                <w:color w:val="000000"/>
              </w:rPr>
              <w:t>1139.00</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74FAAE18" w14:textId="3C3D74C2" w:rsidR="00EA7129" w:rsidRPr="00EA7129" w:rsidRDefault="00EA7129" w:rsidP="00EA7129">
            <w:pPr>
              <w:rPr>
                <w:color w:val="000000"/>
              </w:rPr>
            </w:pPr>
            <w:r w:rsidRPr="00EA7129">
              <w:rPr>
                <w:color w:val="000000"/>
              </w:rPr>
              <w:t>455.60</w:t>
            </w:r>
          </w:p>
        </w:tc>
      </w:tr>
      <w:tr w:rsidR="00EA7129" w:rsidRPr="00E30663" w14:paraId="7719D2A3" w14:textId="77777777" w:rsidTr="001145AA">
        <w:trPr>
          <w:trHeight w:val="20"/>
        </w:trPr>
        <w:tc>
          <w:tcPr>
            <w:tcW w:w="520" w:type="dxa"/>
            <w:shd w:val="clear" w:color="auto" w:fill="auto"/>
            <w:noWrap/>
          </w:tcPr>
          <w:p w14:paraId="23CDE862" w14:textId="77777777" w:rsidR="00EA7129" w:rsidRPr="00A43D59" w:rsidRDefault="00EA7129" w:rsidP="00EA7129">
            <w:pPr>
              <w:rPr>
                <w:szCs w:val="28"/>
              </w:rPr>
            </w:pPr>
            <w:r w:rsidRPr="00A43D59">
              <w:rPr>
                <w:szCs w:val="28"/>
              </w:rPr>
              <w:t>10</w:t>
            </w:r>
          </w:p>
        </w:tc>
        <w:tc>
          <w:tcPr>
            <w:tcW w:w="2877" w:type="dxa"/>
            <w:tcBorders>
              <w:top w:val="single" w:sz="4" w:space="0" w:color="auto"/>
              <w:left w:val="nil"/>
              <w:bottom w:val="single" w:sz="4" w:space="0" w:color="auto"/>
              <w:right w:val="single" w:sz="4" w:space="0" w:color="auto"/>
            </w:tcBorders>
            <w:shd w:val="clear" w:color="auto" w:fill="auto"/>
            <w:vAlign w:val="bottom"/>
          </w:tcPr>
          <w:p w14:paraId="2D58BCB0" w14:textId="77777777" w:rsidR="00EA7129" w:rsidRPr="00A43D59" w:rsidRDefault="00EA7129" w:rsidP="00EA7129">
            <w:pPr>
              <w:rPr>
                <w:szCs w:val="28"/>
              </w:rPr>
            </w:pPr>
            <w:r w:rsidRPr="00A43D59">
              <w:rPr>
                <w:szCs w:val="28"/>
              </w:rPr>
              <w:t>0.50</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bottom"/>
          </w:tcPr>
          <w:p w14:paraId="404B718C" w14:textId="658E0FA5" w:rsidR="00EA7129" w:rsidRPr="00EA7129" w:rsidRDefault="00EA7129" w:rsidP="00EA7129">
            <w:pPr>
              <w:rPr>
                <w:color w:val="000000"/>
              </w:rPr>
            </w:pPr>
            <w:r w:rsidRPr="00EA7129">
              <w:rPr>
                <w:color w:val="000000"/>
              </w:rPr>
              <w:t>16.00</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294FD7E2" w14:textId="5C25C278" w:rsidR="00EA7129" w:rsidRPr="00EA7129" w:rsidRDefault="00EA7129" w:rsidP="00EA7129">
            <w:pPr>
              <w:rPr>
                <w:color w:val="000000"/>
              </w:rPr>
            </w:pPr>
            <w:r w:rsidRPr="00EA7129">
              <w:rPr>
                <w:color w:val="000000"/>
              </w:rPr>
              <w:t>8.00</w:t>
            </w:r>
          </w:p>
        </w:tc>
      </w:tr>
      <w:tr w:rsidR="00EA7129" w:rsidRPr="00E30663" w14:paraId="0CFACEFA" w14:textId="77777777" w:rsidTr="001145AA">
        <w:trPr>
          <w:trHeight w:val="20"/>
        </w:trPr>
        <w:tc>
          <w:tcPr>
            <w:tcW w:w="520" w:type="dxa"/>
            <w:shd w:val="clear" w:color="auto" w:fill="auto"/>
            <w:noWrap/>
          </w:tcPr>
          <w:p w14:paraId="34B2B9BE" w14:textId="77777777" w:rsidR="00EA7129" w:rsidRPr="00A43D59" w:rsidRDefault="00EA7129" w:rsidP="00EA7129">
            <w:pPr>
              <w:rPr>
                <w:szCs w:val="28"/>
              </w:rPr>
            </w:pPr>
          </w:p>
        </w:tc>
        <w:tc>
          <w:tcPr>
            <w:tcW w:w="2877" w:type="dxa"/>
            <w:tcBorders>
              <w:top w:val="single" w:sz="4" w:space="0" w:color="auto"/>
              <w:bottom w:val="single" w:sz="4" w:space="0" w:color="auto"/>
              <w:right w:val="single" w:sz="4" w:space="0" w:color="auto"/>
            </w:tcBorders>
            <w:shd w:val="clear" w:color="auto" w:fill="auto"/>
            <w:vAlign w:val="bottom"/>
          </w:tcPr>
          <w:p w14:paraId="478C71AF" w14:textId="77777777" w:rsidR="00EA7129" w:rsidRPr="00A43D59" w:rsidRDefault="00EA7129" w:rsidP="00EA7129">
            <w:pPr>
              <w:rPr>
                <w:szCs w:val="28"/>
              </w:rPr>
            </w:pPr>
            <w:r w:rsidRPr="00A43D59">
              <w:rPr>
                <w:szCs w:val="28"/>
              </w:rPr>
              <w:t>Итого</w:t>
            </w:r>
          </w:p>
        </w:tc>
        <w:tc>
          <w:tcPr>
            <w:tcW w:w="3544" w:type="dxa"/>
            <w:tcBorders>
              <w:top w:val="single" w:sz="4" w:space="0" w:color="auto"/>
              <w:left w:val="nil"/>
              <w:bottom w:val="single" w:sz="4" w:space="0" w:color="auto"/>
              <w:right w:val="single" w:sz="4" w:space="0" w:color="auto"/>
            </w:tcBorders>
            <w:shd w:val="clear" w:color="auto" w:fill="auto"/>
            <w:vAlign w:val="bottom"/>
          </w:tcPr>
          <w:p w14:paraId="71F2213C" w14:textId="05998FC7" w:rsidR="00EA7129" w:rsidRPr="00EA7129" w:rsidRDefault="00EA7129" w:rsidP="00EA7129">
            <w:pPr>
              <w:rPr>
                <w:color w:val="000000"/>
              </w:rPr>
            </w:pPr>
            <w:r w:rsidRPr="00EA7129">
              <w:rPr>
                <w:color w:val="000000"/>
              </w:rPr>
              <w:t>4920.70</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bottom"/>
          </w:tcPr>
          <w:p w14:paraId="70F1F2C1" w14:textId="3F2E475A" w:rsidR="00EA7129" w:rsidRPr="00EA7129" w:rsidRDefault="00EA7129" w:rsidP="00EA7129">
            <w:pPr>
              <w:rPr>
                <w:color w:val="000000"/>
              </w:rPr>
            </w:pPr>
            <w:r w:rsidRPr="00EA7129">
              <w:rPr>
                <w:color w:val="000000"/>
              </w:rPr>
              <w:t>1046.37</w:t>
            </w:r>
          </w:p>
        </w:tc>
      </w:tr>
    </w:tbl>
    <w:p w14:paraId="7B7DF60E" w14:textId="178EAF1E" w:rsidR="00E30663" w:rsidRPr="00E30663" w:rsidRDefault="00E30663" w:rsidP="00E30663">
      <w:pPr>
        <w:ind w:firstLine="709"/>
        <w:jc w:val="both"/>
        <w:rPr>
          <w:rFonts w:eastAsiaTheme="minorHAnsi"/>
          <w:szCs w:val="28"/>
          <w:lang w:eastAsia="en-US"/>
        </w:rPr>
      </w:pPr>
      <w:r w:rsidRPr="00E30663">
        <w:rPr>
          <w:rFonts w:eastAsiaTheme="minorHAnsi"/>
          <w:szCs w:val="28"/>
          <w:lang w:eastAsia="en-US"/>
        </w:rPr>
        <w:t xml:space="preserve">В таблице 1.3.1.5 представлены способы прокладки тепловых сетей теплосетевой организации ООО «Центр» в зоне деятельности теплоснабжающей организации ООО «Центр» </w:t>
      </w:r>
      <w:r w:rsidR="00693C4D">
        <w:rPr>
          <w:rFonts w:eastAsiaTheme="minorHAnsi"/>
          <w:szCs w:val="28"/>
          <w:lang w:eastAsia="en-US"/>
        </w:rPr>
        <w:t xml:space="preserve">от </w:t>
      </w:r>
      <w:r w:rsidRPr="00E30663">
        <w:rPr>
          <w:rFonts w:eastAsiaTheme="minorHAnsi"/>
          <w:szCs w:val="28"/>
          <w:lang w:eastAsia="en-US"/>
        </w:rPr>
        <w:t>котельной в деревне Казанцево (мкр. Славино) за 202</w:t>
      </w:r>
      <w:r>
        <w:rPr>
          <w:rFonts w:eastAsiaTheme="minorHAnsi"/>
          <w:szCs w:val="28"/>
          <w:lang w:eastAsia="en-US"/>
        </w:rPr>
        <w:t>2</w:t>
      </w:r>
      <w:r w:rsidRPr="00E30663">
        <w:rPr>
          <w:rFonts w:eastAsiaTheme="minorHAnsi"/>
          <w:szCs w:val="28"/>
          <w:lang w:eastAsia="en-US"/>
        </w:rPr>
        <w:t xml:space="preserve"> год </w:t>
      </w:r>
      <w:r>
        <w:rPr>
          <w:rFonts w:eastAsiaTheme="minorHAnsi"/>
          <w:szCs w:val="28"/>
          <w:lang w:eastAsia="en-US"/>
        </w:rPr>
        <w:t>актуализации</w:t>
      </w:r>
      <w:r w:rsidRPr="00E30663">
        <w:rPr>
          <w:rFonts w:eastAsiaTheme="minorHAnsi"/>
          <w:szCs w:val="28"/>
          <w:lang w:eastAsia="en-US"/>
        </w:rPr>
        <w:t xml:space="preserve"> схемы теплоснабжения.</w:t>
      </w:r>
    </w:p>
    <w:p w14:paraId="2A556934" w14:textId="5F2C0813" w:rsidR="00E30663" w:rsidRPr="00E30663" w:rsidRDefault="00E30663" w:rsidP="00E30663">
      <w:pPr>
        <w:ind w:right="139" w:firstLine="709"/>
        <w:jc w:val="both"/>
        <w:rPr>
          <w:rFonts w:eastAsiaTheme="minorHAnsi"/>
          <w:szCs w:val="28"/>
          <w:lang w:eastAsia="en-US"/>
        </w:rPr>
      </w:pPr>
      <w:bookmarkStart w:id="420" w:name="_Toc74166071"/>
      <w:r w:rsidRPr="00E30663">
        <w:rPr>
          <w:rFonts w:eastAsiaTheme="minorHAnsi"/>
          <w:szCs w:val="28"/>
          <w:lang w:eastAsia="en-US"/>
        </w:rPr>
        <w:t xml:space="preserve">Таблица 1.3.1.5 Способы прокладки тепловых сетей теплосетевой организации ООО «Центр» в зоне деятельности теплоснабжающей организации ООО «Центр» </w:t>
      </w:r>
      <w:r w:rsidR="00693C4D">
        <w:rPr>
          <w:rFonts w:eastAsiaTheme="minorHAnsi"/>
          <w:szCs w:val="28"/>
          <w:lang w:eastAsia="en-US"/>
        </w:rPr>
        <w:t xml:space="preserve">от </w:t>
      </w:r>
      <w:r w:rsidRPr="00E30663">
        <w:rPr>
          <w:rFonts w:eastAsiaTheme="minorHAnsi"/>
          <w:szCs w:val="28"/>
          <w:lang w:eastAsia="en-US"/>
        </w:rPr>
        <w:t xml:space="preserve">котельной в деревне Казанцево (мкр. Славино) </w:t>
      </w:r>
      <w:bookmarkEnd w:id="420"/>
      <w:r w:rsidRPr="00E30663">
        <w:rPr>
          <w:rFonts w:eastAsiaTheme="minorHAnsi"/>
          <w:szCs w:val="28"/>
          <w:lang w:eastAsia="en-US"/>
        </w:rPr>
        <w:t>за 202</w:t>
      </w:r>
      <w:r>
        <w:rPr>
          <w:rFonts w:eastAsiaTheme="minorHAnsi"/>
          <w:szCs w:val="28"/>
          <w:lang w:eastAsia="en-US"/>
        </w:rPr>
        <w:t>2</w:t>
      </w:r>
      <w:r w:rsidRPr="00E30663">
        <w:rPr>
          <w:rFonts w:eastAsiaTheme="minorHAnsi"/>
          <w:szCs w:val="28"/>
          <w:lang w:eastAsia="en-US"/>
        </w:rPr>
        <w:t xml:space="preserve"> год </w:t>
      </w:r>
      <w:r>
        <w:rPr>
          <w:rFonts w:eastAsiaTheme="minorHAnsi"/>
          <w:szCs w:val="28"/>
          <w:lang w:eastAsia="en-US"/>
        </w:rPr>
        <w:t>актуализации</w:t>
      </w:r>
      <w:r w:rsidRPr="00E30663">
        <w:rPr>
          <w:rFonts w:eastAsiaTheme="minorHAnsi"/>
          <w:szCs w:val="28"/>
          <w:lang w:eastAsia="en-US"/>
        </w:rPr>
        <w:t xml:space="preserve"> схемы теплоснабжения</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3019"/>
        <w:gridCol w:w="3544"/>
        <w:gridCol w:w="2835"/>
      </w:tblGrid>
      <w:tr w:rsidR="00E30663" w:rsidRPr="00E30663" w14:paraId="0BE97179" w14:textId="77777777" w:rsidTr="001145AA">
        <w:trPr>
          <w:trHeight w:val="20"/>
        </w:trPr>
        <w:tc>
          <w:tcPr>
            <w:tcW w:w="520" w:type="dxa"/>
            <w:shd w:val="clear" w:color="auto" w:fill="auto"/>
            <w:hideMark/>
          </w:tcPr>
          <w:p w14:paraId="29B1BBF2" w14:textId="77777777" w:rsidR="00E30663" w:rsidRPr="00E30663" w:rsidRDefault="00E30663" w:rsidP="00802EE9">
            <w:pPr>
              <w:rPr>
                <w:color w:val="000000"/>
                <w:szCs w:val="28"/>
              </w:rPr>
            </w:pPr>
            <w:r w:rsidRPr="00E30663">
              <w:rPr>
                <w:color w:val="000000"/>
                <w:szCs w:val="28"/>
              </w:rPr>
              <w:t>№ пп</w:t>
            </w:r>
          </w:p>
        </w:tc>
        <w:tc>
          <w:tcPr>
            <w:tcW w:w="3019" w:type="dxa"/>
            <w:shd w:val="clear" w:color="auto" w:fill="auto"/>
            <w:hideMark/>
          </w:tcPr>
          <w:p w14:paraId="2283F467" w14:textId="77777777" w:rsidR="00E30663" w:rsidRPr="00E30663" w:rsidRDefault="00E30663" w:rsidP="00802EE9">
            <w:pPr>
              <w:rPr>
                <w:color w:val="000000"/>
                <w:szCs w:val="28"/>
              </w:rPr>
            </w:pPr>
            <w:r w:rsidRPr="00E30663">
              <w:rPr>
                <w:rFonts w:ascii="Times New Roman CYR" w:hAnsi="Times New Roman CYR" w:cs="Times New Roman CYR"/>
                <w:szCs w:val="28"/>
              </w:rPr>
              <w:t>Способ прокладки</w:t>
            </w:r>
          </w:p>
        </w:tc>
        <w:tc>
          <w:tcPr>
            <w:tcW w:w="3544" w:type="dxa"/>
            <w:tcBorders>
              <w:bottom w:val="single" w:sz="4" w:space="0" w:color="auto"/>
            </w:tcBorders>
            <w:shd w:val="clear" w:color="auto" w:fill="auto"/>
            <w:hideMark/>
          </w:tcPr>
          <w:p w14:paraId="3B43E3D1" w14:textId="77777777" w:rsidR="00E30663" w:rsidRPr="00E30663" w:rsidRDefault="00E30663" w:rsidP="00802EE9">
            <w:pPr>
              <w:rPr>
                <w:color w:val="000000"/>
                <w:szCs w:val="28"/>
              </w:rPr>
            </w:pPr>
            <w:r w:rsidRPr="00E30663">
              <w:rPr>
                <w:color w:val="000000"/>
                <w:szCs w:val="28"/>
              </w:rPr>
              <w:t>Протяженность трубопроводов в однотрубном исчислении, м</w:t>
            </w:r>
          </w:p>
        </w:tc>
        <w:tc>
          <w:tcPr>
            <w:tcW w:w="2835" w:type="dxa"/>
            <w:tcBorders>
              <w:bottom w:val="single" w:sz="4" w:space="0" w:color="auto"/>
            </w:tcBorders>
            <w:shd w:val="clear" w:color="auto" w:fill="auto"/>
            <w:hideMark/>
          </w:tcPr>
          <w:p w14:paraId="36879EF2" w14:textId="77777777" w:rsidR="00E30663" w:rsidRPr="00E30663" w:rsidRDefault="00E30663" w:rsidP="00802EE9">
            <w:pPr>
              <w:rPr>
                <w:color w:val="000000"/>
                <w:szCs w:val="28"/>
              </w:rPr>
            </w:pPr>
            <w:r w:rsidRPr="00E30663">
              <w:rPr>
                <w:color w:val="000000"/>
                <w:szCs w:val="28"/>
              </w:rPr>
              <w:t>Материальная характеристика, кв.м.</w:t>
            </w:r>
          </w:p>
        </w:tc>
      </w:tr>
      <w:tr w:rsidR="00E30663" w:rsidRPr="00A43D59" w14:paraId="6E02E582" w14:textId="77777777" w:rsidTr="001145AA">
        <w:trPr>
          <w:trHeight w:val="20"/>
        </w:trPr>
        <w:tc>
          <w:tcPr>
            <w:tcW w:w="520" w:type="dxa"/>
            <w:shd w:val="clear" w:color="auto" w:fill="auto"/>
            <w:hideMark/>
          </w:tcPr>
          <w:p w14:paraId="15B2F458" w14:textId="77777777" w:rsidR="00E30663" w:rsidRPr="00A43D59" w:rsidRDefault="00E30663" w:rsidP="00E30663">
            <w:pPr>
              <w:rPr>
                <w:color w:val="000000"/>
                <w:szCs w:val="28"/>
              </w:rPr>
            </w:pPr>
            <w:r w:rsidRPr="00A43D59">
              <w:rPr>
                <w:color w:val="000000"/>
                <w:szCs w:val="28"/>
              </w:rPr>
              <w:t>1</w:t>
            </w:r>
          </w:p>
        </w:tc>
        <w:tc>
          <w:tcPr>
            <w:tcW w:w="3019" w:type="dxa"/>
            <w:shd w:val="clear" w:color="auto" w:fill="auto"/>
            <w:hideMark/>
          </w:tcPr>
          <w:p w14:paraId="0D548F17" w14:textId="77777777" w:rsidR="00E30663" w:rsidRPr="00A43D59" w:rsidRDefault="00E30663" w:rsidP="00E30663">
            <w:pPr>
              <w:rPr>
                <w:color w:val="000000"/>
                <w:szCs w:val="28"/>
              </w:rPr>
            </w:pPr>
            <w:r w:rsidRPr="00A43D59">
              <w:rPr>
                <w:rFonts w:ascii="Times New Roman CYR" w:hAnsi="Times New Roman CYR" w:cs="Times New Roman CYR"/>
                <w:szCs w:val="28"/>
              </w:rPr>
              <w:t>Надземная</w:t>
            </w:r>
          </w:p>
        </w:tc>
        <w:tc>
          <w:tcPr>
            <w:tcW w:w="3544" w:type="dxa"/>
            <w:tcBorders>
              <w:top w:val="single" w:sz="4" w:space="0" w:color="auto"/>
              <w:left w:val="nil"/>
              <w:bottom w:val="single" w:sz="4" w:space="0" w:color="auto"/>
              <w:right w:val="single" w:sz="4" w:space="0" w:color="auto"/>
            </w:tcBorders>
            <w:shd w:val="clear" w:color="auto" w:fill="auto"/>
            <w:vAlign w:val="bottom"/>
          </w:tcPr>
          <w:p w14:paraId="000224E6" w14:textId="77777777" w:rsidR="00E30663" w:rsidRPr="00A43D59" w:rsidRDefault="00E30663" w:rsidP="00802EE9">
            <w:pPr>
              <w:rPr>
                <w:szCs w:val="28"/>
              </w:rPr>
            </w:pPr>
            <w:r w:rsidRPr="00A43D59">
              <w:rPr>
                <w:szCs w:val="28"/>
              </w:rPr>
              <w:t>0.00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6D4E403A" w14:textId="77777777" w:rsidR="00E30663" w:rsidRPr="00A43D59" w:rsidRDefault="00E30663" w:rsidP="00802EE9">
            <w:pPr>
              <w:rPr>
                <w:szCs w:val="28"/>
              </w:rPr>
            </w:pPr>
            <w:r w:rsidRPr="00A43D59">
              <w:rPr>
                <w:szCs w:val="28"/>
              </w:rPr>
              <w:t>0.00</w:t>
            </w:r>
          </w:p>
        </w:tc>
      </w:tr>
      <w:tr w:rsidR="00EA7129" w:rsidRPr="00A43D59" w14:paraId="12726482" w14:textId="77777777" w:rsidTr="001145AA">
        <w:trPr>
          <w:trHeight w:val="20"/>
        </w:trPr>
        <w:tc>
          <w:tcPr>
            <w:tcW w:w="520" w:type="dxa"/>
            <w:shd w:val="clear" w:color="auto" w:fill="auto"/>
            <w:hideMark/>
          </w:tcPr>
          <w:p w14:paraId="002B9E59" w14:textId="77777777" w:rsidR="00EA7129" w:rsidRPr="00A43D59" w:rsidRDefault="00EA7129" w:rsidP="00EA7129">
            <w:pPr>
              <w:rPr>
                <w:color w:val="000000"/>
                <w:szCs w:val="28"/>
              </w:rPr>
            </w:pPr>
            <w:r w:rsidRPr="00A43D59">
              <w:rPr>
                <w:color w:val="000000"/>
                <w:szCs w:val="28"/>
              </w:rPr>
              <w:t>2</w:t>
            </w:r>
          </w:p>
        </w:tc>
        <w:tc>
          <w:tcPr>
            <w:tcW w:w="3019" w:type="dxa"/>
            <w:shd w:val="clear" w:color="auto" w:fill="auto"/>
            <w:hideMark/>
          </w:tcPr>
          <w:p w14:paraId="24666206" w14:textId="77777777" w:rsidR="00EA7129" w:rsidRPr="00A43D59" w:rsidRDefault="00EA7129" w:rsidP="00EA7129">
            <w:pPr>
              <w:rPr>
                <w:color w:val="000000"/>
                <w:szCs w:val="28"/>
              </w:rPr>
            </w:pPr>
            <w:r w:rsidRPr="00A43D59">
              <w:rPr>
                <w:rFonts w:ascii="Times New Roman CYR" w:hAnsi="Times New Roman CYR" w:cs="Times New Roman CYR"/>
                <w:szCs w:val="28"/>
              </w:rPr>
              <w:t>Подземная канальная</w:t>
            </w:r>
          </w:p>
        </w:tc>
        <w:tc>
          <w:tcPr>
            <w:tcW w:w="3544" w:type="dxa"/>
            <w:tcBorders>
              <w:top w:val="single" w:sz="4" w:space="0" w:color="auto"/>
              <w:left w:val="nil"/>
              <w:bottom w:val="single" w:sz="4" w:space="0" w:color="auto"/>
              <w:right w:val="single" w:sz="4" w:space="0" w:color="auto"/>
            </w:tcBorders>
            <w:shd w:val="clear" w:color="auto" w:fill="auto"/>
            <w:vAlign w:val="bottom"/>
          </w:tcPr>
          <w:p w14:paraId="06CB41AC" w14:textId="6735E207" w:rsidR="00EA7129" w:rsidRPr="00A43D59" w:rsidRDefault="00EA7129" w:rsidP="00EA7129">
            <w:pPr>
              <w:rPr>
                <w:szCs w:val="28"/>
              </w:rPr>
            </w:pPr>
            <w:r w:rsidRPr="00EA7129">
              <w:rPr>
                <w:color w:val="000000"/>
              </w:rPr>
              <w:t>4920.70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3EA31BE8" w14:textId="6FB0B30C" w:rsidR="00EA7129" w:rsidRPr="00A43D59" w:rsidRDefault="00EA7129" w:rsidP="00EA7129">
            <w:pPr>
              <w:rPr>
                <w:szCs w:val="28"/>
              </w:rPr>
            </w:pPr>
            <w:r w:rsidRPr="00EA7129">
              <w:rPr>
                <w:color w:val="000000"/>
              </w:rPr>
              <w:t>1046.37</w:t>
            </w:r>
          </w:p>
        </w:tc>
      </w:tr>
      <w:tr w:rsidR="00EA7129" w:rsidRPr="00A43D59" w14:paraId="7D8FB076" w14:textId="77777777" w:rsidTr="001145AA">
        <w:trPr>
          <w:trHeight w:val="20"/>
        </w:trPr>
        <w:tc>
          <w:tcPr>
            <w:tcW w:w="520" w:type="dxa"/>
            <w:shd w:val="clear" w:color="auto" w:fill="auto"/>
            <w:noWrap/>
          </w:tcPr>
          <w:p w14:paraId="49867ECE" w14:textId="77777777" w:rsidR="00EA7129" w:rsidRPr="00A43D59" w:rsidRDefault="00EA7129" w:rsidP="00EA7129">
            <w:pPr>
              <w:rPr>
                <w:color w:val="000000"/>
                <w:szCs w:val="28"/>
              </w:rPr>
            </w:pPr>
          </w:p>
        </w:tc>
        <w:tc>
          <w:tcPr>
            <w:tcW w:w="3019" w:type="dxa"/>
            <w:shd w:val="clear" w:color="auto" w:fill="auto"/>
            <w:vAlign w:val="bottom"/>
          </w:tcPr>
          <w:p w14:paraId="47BB8BCA" w14:textId="77777777" w:rsidR="00EA7129" w:rsidRPr="00A43D59" w:rsidRDefault="00EA7129" w:rsidP="00EA7129">
            <w:pPr>
              <w:rPr>
                <w:color w:val="000000"/>
                <w:szCs w:val="28"/>
              </w:rPr>
            </w:pPr>
            <w:r w:rsidRPr="00A43D59">
              <w:rPr>
                <w:color w:val="000000"/>
                <w:szCs w:val="28"/>
              </w:rPr>
              <w:t>Итого</w:t>
            </w:r>
          </w:p>
        </w:tc>
        <w:tc>
          <w:tcPr>
            <w:tcW w:w="3544" w:type="dxa"/>
            <w:tcBorders>
              <w:top w:val="single" w:sz="4" w:space="0" w:color="auto"/>
              <w:left w:val="nil"/>
              <w:bottom w:val="single" w:sz="4" w:space="0" w:color="auto"/>
              <w:right w:val="single" w:sz="4" w:space="0" w:color="auto"/>
            </w:tcBorders>
            <w:shd w:val="clear" w:color="auto" w:fill="auto"/>
            <w:vAlign w:val="bottom"/>
          </w:tcPr>
          <w:p w14:paraId="00EE8DE4" w14:textId="4FEB43E5" w:rsidR="00EA7129" w:rsidRPr="00A43D59" w:rsidRDefault="00EA7129" w:rsidP="00EA7129">
            <w:pPr>
              <w:rPr>
                <w:szCs w:val="28"/>
              </w:rPr>
            </w:pPr>
            <w:r w:rsidRPr="00EA7129">
              <w:rPr>
                <w:color w:val="000000"/>
              </w:rPr>
              <w:t>4920.70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5AC61E92" w14:textId="67207154" w:rsidR="00EA7129" w:rsidRPr="00A43D59" w:rsidRDefault="00EA7129" w:rsidP="00EA7129">
            <w:pPr>
              <w:rPr>
                <w:szCs w:val="28"/>
              </w:rPr>
            </w:pPr>
            <w:r w:rsidRPr="00EA7129">
              <w:rPr>
                <w:color w:val="000000"/>
              </w:rPr>
              <w:t>1046.37</w:t>
            </w:r>
          </w:p>
        </w:tc>
      </w:tr>
    </w:tbl>
    <w:p w14:paraId="7D2CD014" w14:textId="78760B11" w:rsidR="00E30663" w:rsidRPr="00A43D59" w:rsidRDefault="00E30663" w:rsidP="00E30663">
      <w:pPr>
        <w:ind w:firstLine="709"/>
        <w:jc w:val="both"/>
        <w:rPr>
          <w:rFonts w:eastAsiaTheme="minorHAnsi"/>
          <w:szCs w:val="28"/>
          <w:lang w:eastAsia="en-US"/>
        </w:rPr>
      </w:pPr>
      <w:r w:rsidRPr="00A43D59">
        <w:rPr>
          <w:rFonts w:eastAsiaTheme="minorHAnsi"/>
          <w:szCs w:val="28"/>
          <w:lang w:eastAsia="en-US"/>
        </w:rPr>
        <w:t xml:space="preserve">В таблице 1.3.1.6 представлено распределение протяженности и материальной характеристики тепловых сетей по годам прокладки теплосетевой организации </w:t>
      </w:r>
      <w:r w:rsidRPr="00A43D59">
        <w:rPr>
          <w:rFonts w:eastAsiaTheme="minorHAnsi"/>
          <w:szCs w:val="28"/>
          <w:lang w:eastAsia="en-US"/>
        </w:rPr>
        <w:lastRenderedPageBreak/>
        <w:t xml:space="preserve">ООО «Центр» </w:t>
      </w:r>
      <w:r w:rsidR="00693C4D" w:rsidRPr="00A43D59">
        <w:rPr>
          <w:rFonts w:eastAsiaTheme="minorHAnsi"/>
          <w:szCs w:val="28"/>
          <w:lang w:eastAsia="en-US"/>
        </w:rPr>
        <w:t xml:space="preserve">от </w:t>
      </w:r>
      <w:r w:rsidRPr="00A43D59">
        <w:rPr>
          <w:rFonts w:eastAsiaTheme="minorHAnsi"/>
          <w:szCs w:val="28"/>
          <w:lang w:eastAsia="en-US"/>
        </w:rPr>
        <w:t>котельной в деревне Казанцево (мкр. Славино) за 2022 год актуализации схемы теплоснабжения</w:t>
      </w:r>
    </w:p>
    <w:p w14:paraId="3B377B50" w14:textId="4F40CCB6" w:rsidR="00E30663" w:rsidRPr="00A43D59" w:rsidRDefault="00E30663" w:rsidP="00E30663">
      <w:pPr>
        <w:ind w:right="139" w:firstLine="709"/>
        <w:jc w:val="both"/>
        <w:rPr>
          <w:rFonts w:eastAsiaTheme="minorHAnsi"/>
          <w:szCs w:val="28"/>
          <w:lang w:eastAsia="en-US"/>
        </w:rPr>
      </w:pPr>
      <w:bookmarkStart w:id="421" w:name="_Toc74166072"/>
      <w:r w:rsidRPr="00A43D59">
        <w:rPr>
          <w:rFonts w:eastAsiaTheme="minorHAnsi"/>
          <w:szCs w:val="28"/>
          <w:lang w:eastAsia="en-US"/>
        </w:rPr>
        <w:t xml:space="preserve">Таблица 1.3.1.6. Распределение протяженности и материальной характеристики тепловых сетей по годам прокладки теплосетевой организации ООО «Центр» </w:t>
      </w:r>
      <w:r w:rsidR="00693C4D" w:rsidRPr="00A43D59">
        <w:rPr>
          <w:rFonts w:eastAsiaTheme="minorHAnsi"/>
          <w:szCs w:val="28"/>
          <w:lang w:eastAsia="en-US"/>
        </w:rPr>
        <w:t xml:space="preserve">от </w:t>
      </w:r>
      <w:r w:rsidRPr="00A43D59">
        <w:rPr>
          <w:rFonts w:eastAsiaTheme="minorHAnsi"/>
          <w:szCs w:val="28"/>
          <w:lang w:eastAsia="en-US"/>
        </w:rPr>
        <w:t xml:space="preserve">котельной в деревне Казанцево (мкр. Славино) </w:t>
      </w:r>
      <w:bookmarkEnd w:id="421"/>
      <w:r w:rsidRPr="00A43D59">
        <w:rPr>
          <w:rFonts w:eastAsiaTheme="minorHAnsi"/>
          <w:szCs w:val="28"/>
          <w:lang w:eastAsia="en-US"/>
        </w:rPr>
        <w:t>за 2022 год актуализации схемы теплоснабжения</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3019"/>
        <w:gridCol w:w="3544"/>
        <w:gridCol w:w="2835"/>
      </w:tblGrid>
      <w:tr w:rsidR="00E30663" w:rsidRPr="00A43D59" w14:paraId="7E28273A" w14:textId="77777777" w:rsidTr="001145AA">
        <w:trPr>
          <w:trHeight w:val="20"/>
          <w:tblHeader/>
        </w:trPr>
        <w:tc>
          <w:tcPr>
            <w:tcW w:w="520" w:type="dxa"/>
            <w:shd w:val="clear" w:color="auto" w:fill="auto"/>
            <w:hideMark/>
          </w:tcPr>
          <w:p w14:paraId="5BF0453F" w14:textId="77777777" w:rsidR="00E30663" w:rsidRPr="00A43D59" w:rsidRDefault="00E30663" w:rsidP="00802EE9">
            <w:pPr>
              <w:rPr>
                <w:color w:val="000000"/>
                <w:szCs w:val="28"/>
              </w:rPr>
            </w:pPr>
            <w:r w:rsidRPr="00A43D59">
              <w:rPr>
                <w:color w:val="000000"/>
                <w:szCs w:val="28"/>
              </w:rPr>
              <w:t>№ пп</w:t>
            </w:r>
          </w:p>
        </w:tc>
        <w:tc>
          <w:tcPr>
            <w:tcW w:w="3019" w:type="dxa"/>
            <w:shd w:val="clear" w:color="auto" w:fill="auto"/>
            <w:hideMark/>
          </w:tcPr>
          <w:p w14:paraId="2B9D562F" w14:textId="77777777" w:rsidR="00E30663" w:rsidRPr="00A43D59" w:rsidRDefault="00E30663" w:rsidP="00802EE9">
            <w:pPr>
              <w:rPr>
                <w:color w:val="000000"/>
                <w:szCs w:val="28"/>
              </w:rPr>
            </w:pPr>
            <w:r w:rsidRPr="00A43D59">
              <w:rPr>
                <w:rFonts w:ascii="Times New Roman CYR" w:hAnsi="Times New Roman CYR" w:cs="Times New Roman CYR"/>
                <w:szCs w:val="28"/>
              </w:rPr>
              <w:t>Год прокладки</w:t>
            </w:r>
          </w:p>
        </w:tc>
        <w:tc>
          <w:tcPr>
            <w:tcW w:w="3544" w:type="dxa"/>
            <w:shd w:val="clear" w:color="auto" w:fill="auto"/>
            <w:hideMark/>
          </w:tcPr>
          <w:p w14:paraId="4E0009D0" w14:textId="77777777" w:rsidR="00E30663" w:rsidRPr="00A43D59" w:rsidRDefault="00E30663" w:rsidP="00802EE9">
            <w:pPr>
              <w:rPr>
                <w:color w:val="000000"/>
                <w:szCs w:val="28"/>
              </w:rPr>
            </w:pPr>
            <w:r w:rsidRPr="00A43D59">
              <w:rPr>
                <w:color w:val="000000"/>
                <w:szCs w:val="28"/>
              </w:rPr>
              <w:t>Протяженность трубопроводов в однотрубном исчислении, м</w:t>
            </w:r>
          </w:p>
        </w:tc>
        <w:tc>
          <w:tcPr>
            <w:tcW w:w="2835" w:type="dxa"/>
            <w:shd w:val="clear" w:color="auto" w:fill="auto"/>
            <w:hideMark/>
          </w:tcPr>
          <w:p w14:paraId="72854800" w14:textId="77777777" w:rsidR="00E30663" w:rsidRPr="00A43D59" w:rsidRDefault="00E30663" w:rsidP="00802EE9">
            <w:pPr>
              <w:rPr>
                <w:color w:val="000000"/>
                <w:szCs w:val="28"/>
              </w:rPr>
            </w:pPr>
            <w:r w:rsidRPr="00A43D59">
              <w:rPr>
                <w:color w:val="000000"/>
                <w:szCs w:val="28"/>
              </w:rPr>
              <w:t>Материальная характеристика, кв.м.</w:t>
            </w:r>
          </w:p>
        </w:tc>
      </w:tr>
      <w:tr w:rsidR="00EA7129" w:rsidRPr="00A43D59" w14:paraId="10C9B61F" w14:textId="77777777" w:rsidTr="001145AA">
        <w:trPr>
          <w:trHeight w:val="20"/>
        </w:trPr>
        <w:tc>
          <w:tcPr>
            <w:tcW w:w="520" w:type="dxa"/>
            <w:shd w:val="clear" w:color="auto" w:fill="auto"/>
            <w:hideMark/>
          </w:tcPr>
          <w:p w14:paraId="6575C664" w14:textId="77777777" w:rsidR="00EA7129" w:rsidRPr="00A43D59" w:rsidRDefault="00EA7129" w:rsidP="00EA7129">
            <w:pPr>
              <w:rPr>
                <w:color w:val="000000"/>
                <w:szCs w:val="28"/>
              </w:rPr>
            </w:pPr>
            <w:r w:rsidRPr="00A43D59">
              <w:rPr>
                <w:color w:val="000000"/>
                <w:szCs w:val="28"/>
              </w:rPr>
              <w:t>1</w:t>
            </w:r>
          </w:p>
        </w:tc>
        <w:tc>
          <w:tcPr>
            <w:tcW w:w="3019" w:type="dxa"/>
            <w:shd w:val="clear" w:color="auto" w:fill="auto"/>
            <w:vAlign w:val="bottom"/>
          </w:tcPr>
          <w:p w14:paraId="7248E0F0" w14:textId="77777777" w:rsidR="00EA7129" w:rsidRPr="00A43D59" w:rsidRDefault="00EA7129" w:rsidP="00EA7129">
            <w:pPr>
              <w:rPr>
                <w:color w:val="000000"/>
                <w:szCs w:val="28"/>
              </w:rPr>
            </w:pPr>
            <w:r w:rsidRPr="00A43D59">
              <w:rPr>
                <w:color w:val="000000"/>
                <w:szCs w:val="28"/>
              </w:rPr>
              <w:t>2014</w:t>
            </w:r>
          </w:p>
        </w:tc>
        <w:tc>
          <w:tcPr>
            <w:tcW w:w="3544" w:type="dxa"/>
            <w:tcBorders>
              <w:top w:val="single" w:sz="4" w:space="0" w:color="auto"/>
              <w:left w:val="nil"/>
              <w:bottom w:val="single" w:sz="4" w:space="0" w:color="auto"/>
              <w:right w:val="single" w:sz="4" w:space="0" w:color="auto"/>
            </w:tcBorders>
            <w:shd w:val="clear" w:color="auto" w:fill="auto"/>
            <w:vAlign w:val="bottom"/>
          </w:tcPr>
          <w:p w14:paraId="70EA45A1" w14:textId="52F55409" w:rsidR="00EA7129" w:rsidRPr="00EA7129" w:rsidRDefault="00EA7129" w:rsidP="00EA7129">
            <w:pPr>
              <w:rPr>
                <w:color w:val="000000"/>
                <w:szCs w:val="28"/>
              </w:rPr>
            </w:pPr>
            <w:r w:rsidRPr="00EA7129">
              <w:rPr>
                <w:color w:val="000000"/>
                <w:szCs w:val="28"/>
              </w:rPr>
              <w:t>2930.60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667E27CC" w14:textId="7BCCD80B" w:rsidR="00EA7129" w:rsidRPr="00EA7129" w:rsidRDefault="00EA7129" w:rsidP="00EA7129">
            <w:pPr>
              <w:rPr>
                <w:color w:val="000000"/>
                <w:szCs w:val="28"/>
              </w:rPr>
            </w:pPr>
            <w:r w:rsidRPr="00EA7129">
              <w:rPr>
                <w:color w:val="000000"/>
                <w:szCs w:val="28"/>
              </w:rPr>
              <w:t>728.63</w:t>
            </w:r>
          </w:p>
        </w:tc>
      </w:tr>
      <w:tr w:rsidR="00EA7129" w:rsidRPr="00A43D59" w14:paraId="652DE10C" w14:textId="77777777" w:rsidTr="001145AA">
        <w:trPr>
          <w:trHeight w:val="20"/>
        </w:trPr>
        <w:tc>
          <w:tcPr>
            <w:tcW w:w="520" w:type="dxa"/>
            <w:shd w:val="clear" w:color="auto" w:fill="auto"/>
          </w:tcPr>
          <w:p w14:paraId="255C8427" w14:textId="77777777" w:rsidR="00EA7129" w:rsidRPr="00A43D59" w:rsidRDefault="00EA7129" w:rsidP="00EA7129">
            <w:pPr>
              <w:rPr>
                <w:color w:val="000000"/>
                <w:szCs w:val="28"/>
              </w:rPr>
            </w:pPr>
            <w:r w:rsidRPr="00A43D59">
              <w:rPr>
                <w:color w:val="000000"/>
                <w:szCs w:val="28"/>
              </w:rPr>
              <w:t>2</w:t>
            </w:r>
          </w:p>
        </w:tc>
        <w:tc>
          <w:tcPr>
            <w:tcW w:w="3019" w:type="dxa"/>
            <w:shd w:val="clear" w:color="auto" w:fill="auto"/>
            <w:vAlign w:val="bottom"/>
          </w:tcPr>
          <w:p w14:paraId="69468B2E" w14:textId="77777777" w:rsidR="00EA7129" w:rsidRPr="00A43D59" w:rsidRDefault="00EA7129" w:rsidP="00EA7129">
            <w:pPr>
              <w:rPr>
                <w:color w:val="000000"/>
                <w:szCs w:val="28"/>
              </w:rPr>
            </w:pPr>
            <w:r w:rsidRPr="00A43D59">
              <w:rPr>
                <w:color w:val="000000"/>
                <w:szCs w:val="28"/>
              </w:rPr>
              <w:t>2015</w:t>
            </w:r>
          </w:p>
        </w:tc>
        <w:tc>
          <w:tcPr>
            <w:tcW w:w="3544" w:type="dxa"/>
            <w:tcBorders>
              <w:top w:val="single" w:sz="4" w:space="0" w:color="auto"/>
              <w:left w:val="nil"/>
              <w:bottom w:val="single" w:sz="4" w:space="0" w:color="auto"/>
              <w:right w:val="single" w:sz="4" w:space="0" w:color="auto"/>
            </w:tcBorders>
            <w:shd w:val="clear" w:color="auto" w:fill="auto"/>
            <w:vAlign w:val="bottom"/>
          </w:tcPr>
          <w:p w14:paraId="52565AB2" w14:textId="31F9AC0E" w:rsidR="00EA7129" w:rsidRPr="00EA7129" w:rsidRDefault="00EA7129" w:rsidP="00EA7129">
            <w:pPr>
              <w:rPr>
                <w:color w:val="000000"/>
                <w:szCs w:val="28"/>
              </w:rPr>
            </w:pPr>
            <w:r w:rsidRPr="00EA7129">
              <w:rPr>
                <w:color w:val="000000"/>
                <w:szCs w:val="28"/>
              </w:rPr>
              <w:t>549.00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55E24996" w14:textId="0866BBA0" w:rsidR="00EA7129" w:rsidRPr="00EA7129" w:rsidRDefault="00EA7129" w:rsidP="00EA7129">
            <w:pPr>
              <w:rPr>
                <w:color w:val="000000"/>
                <w:szCs w:val="28"/>
              </w:rPr>
            </w:pPr>
            <w:r w:rsidRPr="00EA7129">
              <w:rPr>
                <w:color w:val="000000"/>
                <w:szCs w:val="28"/>
              </w:rPr>
              <w:t>101.33</w:t>
            </w:r>
          </w:p>
        </w:tc>
      </w:tr>
      <w:tr w:rsidR="00EA7129" w:rsidRPr="00A43D59" w14:paraId="22538010" w14:textId="77777777" w:rsidTr="001145AA">
        <w:trPr>
          <w:trHeight w:val="20"/>
        </w:trPr>
        <w:tc>
          <w:tcPr>
            <w:tcW w:w="520" w:type="dxa"/>
            <w:shd w:val="clear" w:color="auto" w:fill="auto"/>
          </w:tcPr>
          <w:p w14:paraId="2C1F763B" w14:textId="77777777" w:rsidR="00EA7129" w:rsidRPr="00A43D59" w:rsidRDefault="00EA7129" w:rsidP="00EA7129">
            <w:pPr>
              <w:rPr>
                <w:color w:val="000000"/>
                <w:szCs w:val="28"/>
              </w:rPr>
            </w:pPr>
            <w:r w:rsidRPr="00A43D59">
              <w:rPr>
                <w:color w:val="000000"/>
                <w:szCs w:val="28"/>
              </w:rPr>
              <w:t>3</w:t>
            </w:r>
          </w:p>
        </w:tc>
        <w:tc>
          <w:tcPr>
            <w:tcW w:w="3019" w:type="dxa"/>
            <w:shd w:val="clear" w:color="auto" w:fill="auto"/>
            <w:vAlign w:val="bottom"/>
          </w:tcPr>
          <w:p w14:paraId="4E078C5A" w14:textId="77777777" w:rsidR="00EA7129" w:rsidRPr="00A43D59" w:rsidRDefault="00EA7129" w:rsidP="00EA7129">
            <w:pPr>
              <w:rPr>
                <w:color w:val="000000"/>
                <w:szCs w:val="28"/>
              </w:rPr>
            </w:pPr>
            <w:r w:rsidRPr="00A43D59">
              <w:rPr>
                <w:color w:val="000000"/>
                <w:szCs w:val="28"/>
              </w:rPr>
              <w:t>2016</w:t>
            </w:r>
          </w:p>
        </w:tc>
        <w:tc>
          <w:tcPr>
            <w:tcW w:w="3544" w:type="dxa"/>
            <w:tcBorders>
              <w:top w:val="single" w:sz="4" w:space="0" w:color="auto"/>
              <w:left w:val="nil"/>
              <w:bottom w:val="single" w:sz="4" w:space="0" w:color="auto"/>
              <w:right w:val="single" w:sz="4" w:space="0" w:color="auto"/>
            </w:tcBorders>
            <w:shd w:val="clear" w:color="auto" w:fill="auto"/>
            <w:vAlign w:val="bottom"/>
          </w:tcPr>
          <w:p w14:paraId="12A02726" w14:textId="5D55A334" w:rsidR="00EA7129" w:rsidRPr="00EA7129" w:rsidRDefault="00EA7129" w:rsidP="00EA7129">
            <w:pPr>
              <w:rPr>
                <w:color w:val="000000"/>
                <w:szCs w:val="28"/>
              </w:rPr>
            </w:pPr>
            <w:r w:rsidRPr="00EA7129">
              <w:rPr>
                <w:color w:val="000000"/>
                <w:szCs w:val="28"/>
              </w:rPr>
              <w:t>765.60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250A971A" w14:textId="2403FF09" w:rsidR="00EA7129" w:rsidRPr="00EA7129" w:rsidRDefault="00EA7129" w:rsidP="00EA7129">
            <w:pPr>
              <w:rPr>
                <w:color w:val="000000"/>
                <w:szCs w:val="28"/>
              </w:rPr>
            </w:pPr>
            <w:r w:rsidRPr="00EA7129">
              <w:rPr>
                <w:color w:val="000000"/>
                <w:szCs w:val="28"/>
              </w:rPr>
              <w:t>126.45</w:t>
            </w:r>
          </w:p>
        </w:tc>
      </w:tr>
      <w:tr w:rsidR="00EA7129" w:rsidRPr="00A43D59" w14:paraId="63245739" w14:textId="77777777" w:rsidTr="001145AA">
        <w:trPr>
          <w:trHeight w:val="20"/>
        </w:trPr>
        <w:tc>
          <w:tcPr>
            <w:tcW w:w="520" w:type="dxa"/>
            <w:shd w:val="clear" w:color="auto" w:fill="auto"/>
          </w:tcPr>
          <w:p w14:paraId="7864A174" w14:textId="77777777" w:rsidR="00EA7129" w:rsidRPr="00A43D59" w:rsidRDefault="00EA7129" w:rsidP="00EA7129">
            <w:pPr>
              <w:rPr>
                <w:color w:val="000000"/>
                <w:szCs w:val="28"/>
              </w:rPr>
            </w:pPr>
            <w:r w:rsidRPr="00A43D59">
              <w:rPr>
                <w:color w:val="000000"/>
                <w:szCs w:val="28"/>
              </w:rPr>
              <w:t>4</w:t>
            </w:r>
          </w:p>
        </w:tc>
        <w:tc>
          <w:tcPr>
            <w:tcW w:w="3019" w:type="dxa"/>
            <w:shd w:val="clear" w:color="auto" w:fill="auto"/>
            <w:vAlign w:val="bottom"/>
          </w:tcPr>
          <w:p w14:paraId="4792CF75" w14:textId="77777777" w:rsidR="00EA7129" w:rsidRPr="00A43D59" w:rsidRDefault="00EA7129" w:rsidP="00EA7129">
            <w:pPr>
              <w:rPr>
                <w:color w:val="000000"/>
                <w:szCs w:val="28"/>
              </w:rPr>
            </w:pPr>
            <w:r w:rsidRPr="00A43D59">
              <w:rPr>
                <w:color w:val="000000"/>
                <w:szCs w:val="28"/>
              </w:rPr>
              <w:t>2018</w:t>
            </w:r>
          </w:p>
        </w:tc>
        <w:tc>
          <w:tcPr>
            <w:tcW w:w="3544" w:type="dxa"/>
            <w:tcBorders>
              <w:top w:val="single" w:sz="4" w:space="0" w:color="auto"/>
              <w:left w:val="nil"/>
              <w:bottom w:val="single" w:sz="4" w:space="0" w:color="auto"/>
              <w:right w:val="single" w:sz="4" w:space="0" w:color="auto"/>
            </w:tcBorders>
            <w:shd w:val="clear" w:color="auto" w:fill="auto"/>
            <w:vAlign w:val="bottom"/>
          </w:tcPr>
          <w:p w14:paraId="662DA021" w14:textId="011E7C4E" w:rsidR="00EA7129" w:rsidRPr="00EA7129" w:rsidRDefault="00EA7129" w:rsidP="00EA7129">
            <w:pPr>
              <w:rPr>
                <w:color w:val="000000"/>
                <w:szCs w:val="28"/>
              </w:rPr>
            </w:pPr>
            <w:r w:rsidRPr="00EA7129">
              <w:rPr>
                <w:color w:val="000000"/>
                <w:szCs w:val="28"/>
              </w:rPr>
              <w:t>31.00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7F651004" w14:textId="7594AE7F" w:rsidR="00EA7129" w:rsidRPr="00EA7129" w:rsidRDefault="00EA7129" w:rsidP="00EA7129">
            <w:pPr>
              <w:rPr>
                <w:color w:val="000000"/>
                <w:szCs w:val="28"/>
              </w:rPr>
            </w:pPr>
            <w:r w:rsidRPr="00EA7129">
              <w:rPr>
                <w:color w:val="000000"/>
                <w:szCs w:val="28"/>
              </w:rPr>
              <w:t>3.88</w:t>
            </w:r>
          </w:p>
        </w:tc>
      </w:tr>
      <w:tr w:rsidR="00EA7129" w:rsidRPr="00A43D59" w14:paraId="5035B212" w14:textId="77777777" w:rsidTr="001145AA">
        <w:trPr>
          <w:trHeight w:val="20"/>
        </w:trPr>
        <w:tc>
          <w:tcPr>
            <w:tcW w:w="520" w:type="dxa"/>
            <w:shd w:val="clear" w:color="auto" w:fill="auto"/>
          </w:tcPr>
          <w:p w14:paraId="04330399" w14:textId="77777777" w:rsidR="00EA7129" w:rsidRPr="00A43D59" w:rsidRDefault="00EA7129" w:rsidP="00EA7129">
            <w:pPr>
              <w:rPr>
                <w:color w:val="000000"/>
                <w:szCs w:val="28"/>
              </w:rPr>
            </w:pPr>
            <w:r w:rsidRPr="00A43D59">
              <w:rPr>
                <w:color w:val="000000"/>
                <w:szCs w:val="28"/>
              </w:rPr>
              <w:t>5</w:t>
            </w:r>
          </w:p>
        </w:tc>
        <w:tc>
          <w:tcPr>
            <w:tcW w:w="3019" w:type="dxa"/>
            <w:shd w:val="clear" w:color="auto" w:fill="auto"/>
            <w:vAlign w:val="bottom"/>
          </w:tcPr>
          <w:p w14:paraId="341DA88C" w14:textId="77777777" w:rsidR="00EA7129" w:rsidRPr="00A43D59" w:rsidRDefault="00EA7129" w:rsidP="00EA7129">
            <w:pPr>
              <w:rPr>
                <w:color w:val="000000"/>
                <w:szCs w:val="28"/>
              </w:rPr>
            </w:pPr>
            <w:r w:rsidRPr="00A43D59">
              <w:rPr>
                <w:color w:val="000000"/>
                <w:szCs w:val="28"/>
              </w:rPr>
              <w:t>2019</w:t>
            </w:r>
          </w:p>
        </w:tc>
        <w:tc>
          <w:tcPr>
            <w:tcW w:w="3544" w:type="dxa"/>
            <w:tcBorders>
              <w:top w:val="single" w:sz="4" w:space="0" w:color="auto"/>
              <w:left w:val="nil"/>
              <w:bottom w:val="single" w:sz="4" w:space="0" w:color="auto"/>
              <w:right w:val="single" w:sz="4" w:space="0" w:color="auto"/>
            </w:tcBorders>
            <w:shd w:val="clear" w:color="auto" w:fill="auto"/>
            <w:vAlign w:val="bottom"/>
          </w:tcPr>
          <w:p w14:paraId="70D7E3E4" w14:textId="1BD0D77B" w:rsidR="00EA7129" w:rsidRPr="00EA7129" w:rsidRDefault="00EA7129" w:rsidP="00EA7129">
            <w:pPr>
              <w:rPr>
                <w:color w:val="000000"/>
                <w:szCs w:val="28"/>
              </w:rPr>
            </w:pPr>
            <w:r w:rsidRPr="00EA7129">
              <w:rPr>
                <w:color w:val="000000"/>
                <w:szCs w:val="28"/>
              </w:rPr>
              <w:t>169.00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254E8449" w14:textId="0289C66D" w:rsidR="00EA7129" w:rsidRPr="00EA7129" w:rsidRDefault="00EA7129" w:rsidP="00EA7129">
            <w:pPr>
              <w:rPr>
                <w:color w:val="000000"/>
                <w:szCs w:val="28"/>
              </w:rPr>
            </w:pPr>
            <w:r w:rsidRPr="00EA7129">
              <w:rPr>
                <w:color w:val="000000"/>
                <w:szCs w:val="28"/>
              </w:rPr>
              <w:t>21.13</w:t>
            </w:r>
          </w:p>
        </w:tc>
      </w:tr>
      <w:tr w:rsidR="00EA7129" w:rsidRPr="00A43D59" w14:paraId="73EDE398" w14:textId="77777777" w:rsidTr="001145AA">
        <w:trPr>
          <w:trHeight w:val="20"/>
        </w:trPr>
        <w:tc>
          <w:tcPr>
            <w:tcW w:w="520" w:type="dxa"/>
            <w:shd w:val="clear" w:color="auto" w:fill="auto"/>
          </w:tcPr>
          <w:p w14:paraId="36FD364E" w14:textId="77777777" w:rsidR="00EA7129" w:rsidRPr="00A43D59" w:rsidRDefault="00EA7129" w:rsidP="00EA7129">
            <w:pPr>
              <w:rPr>
                <w:color w:val="000000"/>
                <w:szCs w:val="28"/>
              </w:rPr>
            </w:pPr>
            <w:r w:rsidRPr="00A43D59">
              <w:rPr>
                <w:color w:val="000000"/>
                <w:szCs w:val="28"/>
              </w:rPr>
              <w:t>6</w:t>
            </w:r>
          </w:p>
        </w:tc>
        <w:tc>
          <w:tcPr>
            <w:tcW w:w="3019" w:type="dxa"/>
            <w:shd w:val="clear" w:color="auto" w:fill="auto"/>
            <w:vAlign w:val="bottom"/>
          </w:tcPr>
          <w:p w14:paraId="2B19190B" w14:textId="77777777" w:rsidR="00EA7129" w:rsidRPr="00A43D59" w:rsidRDefault="00EA7129" w:rsidP="00EA7129">
            <w:pPr>
              <w:rPr>
                <w:color w:val="000000"/>
                <w:szCs w:val="28"/>
              </w:rPr>
            </w:pPr>
            <w:r w:rsidRPr="00A43D59">
              <w:rPr>
                <w:color w:val="000000"/>
                <w:szCs w:val="28"/>
              </w:rPr>
              <w:t>2020</w:t>
            </w:r>
          </w:p>
        </w:tc>
        <w:tc>
          <w:tcPr>
            <w:tcW w:w="3544" w:type="dxa"/>
            <w:tcBorders>
              <w:top w:val="single" w:sz="4" w:space="0" w:color="auto"/>
              <w:left w:val="nil"/>
              <w:bottom w:val="single" w:sz="4" w:space="0" w:color="auto"/>
              <w:right w:val="single" w:sz="4" w:space="0" w:color="auto"/>
            </w:tcBorders>
            <w:shd w:val="clear" w:color="auto" w:fill="auto"/>
            <w:vAlign w:val="bottom"/>
          </w:tcPr>
          <w:p w14:paraId="7CE27224" w14:textId="3177DAA8" w:rsidR="00EA7129" w:rsidRPr="00EA7129" w:rsidRDefault="00EA7129" w:rsidP="00EA7129">
            <w:pPr>
              <w:rPr>
                <w:color w:val="000000"/>
                <w:szCs w:val="28"/>
              </w:rPr>
            </w:pPr>
            <w:r w:rsidRPr="00EA7129">
              <w:rPr>
                <w:color w:val="000000"/>
                <w:szCs w:val="28"/>
              </w:rPr>
              <w:t>114.20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1641C34B" w14:textId="167E4E38" w:rsidR="00EA7129" w:rsidRPr="00EA7129" w:rsidRDefault="00EA7129" w:rsidP="00EA7129">
            <w:pPr>
              <w:rPr>
                <w:color w:val="000000"/>
                <w:szCs w:val="28"/>
              </w:rPr>
            </w:pPr>
            <w:r w:rsidRPr="00EA7129">
              <w:rPr>
                <w:color w:val="000000"/>
                <w:szCs w:val="28"/>
              </w:rPr>
              <w:t>17.13</w:t>
            </w:r>
          </w:p>
        </w:tc>
      </w:tr>
      <w:tr w:rsidR="00EA7129" w:rsidRPr="00A43D59" w14:paraId="64AB0005" w14:textId="77777777" w:rsidTr="001145AA">
        <w:trPr>
          <w:trHeight w:val="20"/>
        </w:trPr>
        <w:tc>
          <w:tcPr>
            <w:tcW w:w="520" w:type="dxa"/>
            <w:shd w:val="clear" w:color="auto" w:fill="auto"/>
          </w:tcPr>
          <w:p w14:paraId="009AEE2D" w14:textId="0F2CAF8A" w:rsidR="00EA7129" w:rsidRPr="00775A62" w:rsidRDefault="00EA7129" w:rsidP="00EA7129">
            <w:pPr>
              <w:rPr>
                <w:color w:val="000000"/>
                <w:szCs w:val="28"/>
                <w:lang w:val="en-US"/>
              </w:rPr>
            </w:pPr>
            <w:r>
              <w:rPr>
                <w:color w:val="000000"/>
                <w:szCs w:val="28"/>
                <w:lang w:val="en-US"/>
              </w:rPr>
              <w:t>7</w:t>
            </w:r>
          </w:p>
        </w:tc>
        <w:tc>
          <w:tcPr>
            <w:tcW w:w="3019" w:type="dxa"/>
            <w:shd w:val="clear" w:color="auto" w:fill="auto"/>
            <w:vAlign w:val="bottom"/>
          </w:tcPr>
          <w:p w14:paraId="52AFDF5B" w14:textId="4E06009A" w:rsidR="00EA7129" w:rsidRPr="00775A62" w:rsidRDefault="00EA7129" w:rsidP="00EA7129">
            <w:pPr>
              <w:rPr>
                <w:color w:val="000000"/>
                <w:szCs w:val="28"/>
                <w:lang w:val="en-US"/>
              </w:rPr>
            </w:pPr>
            <w:r>
              <w:rPr>
                <w:color w:val="000000"/>
                <w:szCs w:val="28"/>
                <w:lang w:val="en-US"/>
              </w:rPr>
              <w:t>2022</w:t>
            </w:r>
          </w:p>
        </w:tc>
        <w:tc>
          <w:tcPr>
            <w:tcW w:w="3544" w:type="dxa"/>
            <w:tcBorders>
              <w:top w:val="single" w:sz="4" w:space="0" w:color="auto"/>
              <w:left w:val="nil"/>
              <w:bottom w:val="single" w:sz="4" w:space="0" w:color="auto"/>
              <w:right w:val="single" w:sz="4" w:space="0" w:color="auto"/>
            </w:tcBorders>
            <w:shd w:val="clear" w:color="auto" w:fill="auto"/>
            <w:vAlign w:val="bottom"/>
          </w:tcPr>
          <w:p w14:paraId="401889F1" w14:textId="318D3A18" w:rsidR="00EA7129" w:rsidRPr="00EA7129" w:rsidRDefault="00EA7129" w:rsidP="00EA7129">
            <w:pPr>
              <w:rPr>
                <w:color w:val="000000"/>
                <w:szCs w:val="28"/>
              </w:rPr>
            </w:pPr>
            <w:r w:rsidRPr="00EA7129">
              <w:rPr>
                <w:color w:val="000000"/>
                <w:szCs w:val="28"/>
              </w:rPr>
              <w:t>361.30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0870A65D" w14:textId="52FB70C6" w:rsidR="00EA7129" w:rsidRPr="00EA7129" w:rsidRDefault="00EA7129" w:rsidP="00EA7129">
            <w:pPr>
              <w:rPr>
                <w:color w:val="000000"/>
                <w:szCs w:val="28"/>
              </w:rPr>
            </w:pPr>
            <w:r w:rsidRPr="00EA7129">
              <w:rPr>
                <w:color w:val="000000"/>
                <w:szCs w:val="28"/>
              </w:rPr>
              <w:t>47.84</w:t>
            </w:r>
          </w:p>
        </w:tc>
      </w:tr>
      <w:tr w:rsidR="00EA7129" w:rsidRPr="00E30663" w14:paraId="431990F3" w14:textId="77777777" w:rsidTr="001145AA">
        <w:trPr>
          <w:trHeight w:val="20"/>
        </w:trPr>
        <w:tc>
          <w:tcPr>
            <w:tcW w:w="520" w:type="dxa"/>
            <w:shd w:val="clear" w:color="auto" w:fill="auto"/>
            <w:noWrap/>
            <w:vAlign w:val="bottom"/>
          </w:tcPr>
          <w:p w14:paraId="084125C6" w14:textId="77777777" w:rsidR="00EA7129" w:rsidRPr="00A43D59" w:rsidRDefault="00EA7129" w:rsidP="00EA7129">
            <w:pPr>
              <w:jc w:val="right"/>
              <w:rPr>
                <w:color w:val="000000"/>
                <w:szCs w:val="28"/>
              </w:rPr>
            </w:pPr>
          </w:p>
        </w:tc>
        <w:tc>
          <w:tcPr>
            <w:tcW w:w="3019" w:type="dxa"/>
            <w:shd w:val="clear" w:color="auto" w:fill="auto"/>
            <w:vAlign w:val="bottom"/>
          </w:tcPr>
          <w:p w14:paraId="4652D19B" w14:textId="77777777" w:rsidR="00EA7129" w:rsidRPr="00A43D59" w:rsidRDefault="00EA7129" w:rsidP="00EA7129">
            <w:pPr>
              <w:rPr>
                <w:color w:val="000000"/>
                <w:szCs w:val="28"/>
              </w:rPr>
            </w:pPr>
            <w:r w:rsidRPr="00A43D59">
              <w:rPr>
                <w:color w:val="000000"/>
                <w:szCs w:val="28"/>
              </w:rPr>
              <w:t>Итого</w:t>
            </w:r>
          </w:p>
        </w:tc>
        <w:tc>
          <w:tcPr>
            <w:tcW w:w="3544" w:type="dxa"/>
            <w:tcBorders>
              <w:top w:val="single" w:sz="4" w:space="0" w:color="auto"/>
              <w:left w:val="nil"/>
              <w:bottom w:val="single" w:sz="4" w:space="0" w:color="auto"/>
              <w:right w:val="single" w:sz="4" w:space="0" w:color="auto"/>
            </w:tcBorders>
            <w:shd w:val="clear" w:color="auto" w:fill="auto"/>
            <w:vAlign w:val="bottom"/>
          </w:tcPr>
          <w:p w14:paraId="723FF562" w14:textId="5B2DF446" w:rsidR="00EA7129" w:rsidRPr="00EA7129" w:rsidRDefault="00EA7129" w:rsidP="00EA7129">
            <w:pPr>
              <w:rPr>
                <w:color w:val="000000"/>
                <w:szCs w:val="28"/>
              </w:rPr>
            </w:pPr>
            <w:r w:rsidRPr="00EA7129">
              <w:rPr>
                <w:color w:val="000000"/>
                <w:szCs w:val="28"/>
              </w:rPr>
              <w:t>4920.70</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bottom"/>
          </w:tcPr>
          <w:p w14:paraId="1AB594C9" w14:textId="7A2192D2" w:rsidR="00EA7129" w:rsidRPr="00EA7129" w:rsidRDefault="00EA7129" w:rsidP="00EA7129">
            <w:pPr>
              <w:rPr>
                <w:color w:val="000000"/>
                <w:szCs w:val="28"/>
              </w:rPr>
            </w:pPr>
            <w:r w:rsidRPr="00EA7129">
              <w:rPr>
                <w:color w:val="000000"/>
                <w:szCs w:val="28"/>
              </w:rPr>
              <w:t>1046.37</w:t>
            </w:r>
          </w:p>
        </w:tc>
      </w:tr>
    </w:tbl>
    <w:p w14:paraId="78F9DD6C" w14:textId="77777777" w:rsidR="00486CF2" w:rsidRPr="00BD3831" w:rsidRDefault="00486CF2" w:rsidP="00486CF2">
      <w:pPr>
        <w:pStyle w:val="affff0"/>
      </w:pPr>
      <w:bookmarkStart w:id="422" w:name="_Toc101972650"/>
      <w:bookmarkStart w:id="423" w:name="_Toc136911885"/>
      <w:r w:rsidRPr="00BD3831">
        <w:t>1.3.2. Карты (схемы) тепловых сетей в зонах действия источников тепловой энергии в электронной форме и (или) на бумажном носителе</w:t>
      </w:r>
      <w:bookmarkEnd w:id="422"/>
      <w:bookmarkEnd w:id="423"/>
    </w:p>
    <w:p w14:paraId="24B061BC" w14:textId="77777777" w:rsidR="00486CF2" w:rsidRPr="00BD3831" w:rsidRDefault="00486CF2" w:rsidP="00486CF2">
      <w:pPr>
        <w:pStyle w:val="afffe"/>
      </w:pPr>
      <w:r>
        <w:t>Схемы</w:t>
      </w:r>
      <w:r w:rsidRPr="00BD3831">
        <w:t xml:space="preserve"> тепловых сетей в зонах действия источников тепловой энергии в электронной форме представлены в приложении 1 к Обосновывающим материалам Схемы теплоснабжения.</w:t>
      </w:r>
    </w:p>
    <w:p w14:paraId="1DA2398C" w14:textId="77777777" w:rsidR="00486CF2" w:rsidRPr="00BD3831" w:rsidRDefault="00486CF2" w:rsidP="00486CF2">
      <w:pPr>
        <w:pStyle w:val="affff0"/>
      </w:pPr>
      <w:bookmarkStart w:id="424" w:name="_Toc101972651"/>
      <w:bookmarkStart w:id="425" w:name="_Toc136911886"/>
      <w:r w:rsidRPr="00BD3831">
        <w:t>1.3.3.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424"/>
      <w:bookmarkEnd w:id="425"/>
    </w:p>
    <w:p w14:paraId="738677F0" w14:textId="77777777" w:rsidR="00486CF2" w:rsidRPr="00BD3831" w:rsidRDefault="00486CF2" w:rsidP="00486CF2">
      <w:pPr>
        <w:pStyle w:val="afffe"/>
      </w:pPr>
      <w:r w:rsidRPr="00DB0907">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 представлены в Приложении 2 к Обосновывающим материалам Схемы теплоснабжения.</w:t>
      </w:r>
    </w:p>
    <w:p w14:paraId="433BC94A" w14:textId="77777777" w:rsidR="00486CF2" w:rsidRPr="00BD3831" w:rsidRDefault="00486CF2" w:rsidP="00486CF2">
      <w:pPr>
        <w:pStyle w:val="affff0"/>
      </w:pPr>
      <w:bookmarkStart w:id="426" w:name="_Toc101972652"/>
      <w:bookmarkStart w:id="427" w:name="_Toc136911887"/>
      <w:r w:rsidRPr="00BD3831">
        <w:t>1.3.4. Описание типов и количества секционирующей и регулирующей арматуры на тепловых сетях</w:t>
      </w:r>
      <w:bookmarkEnd w:id="426"/>
      <w:bookmarkEnd w:id="427"/>
    </w:p>
    <w:p w14:paraId="63D39742" w14:textId="7E78EC87" w:rsidR="00486CF2" w:rsidRPr="00BD3831" w:rsidRDefault="00486CF2" w:rsidP="00486CF2">
      <w:pPr>
        <w:pStyle w:val="afffe"/>
      </w:pPr>
      <w:r w:rsidRPr="00FB1E45">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пр.</w:t>
      </w:r>
      <w:r>
        <w:t xml:space="preserve"> </w:t>
      </w:r>
    </w:p>
    <w:p w14:paraId="230DDD21" w14:textId="77777777" w:rsidR="00AE0854" w:rsidRDefault="00AE0854" w:rsidP="00B71E79">
      <w:pPr>
        <w:pStyle w:val="a7"/>
      </w:pPr>
    </w:p>
    <w:p w14:paraId="51C9D060" w14:textId="2D6FD276" w:rsidR="00486CF2" w:rsidRDefault="00486CF2" w:rsidP="00B71E79">
      <w:pPr>
        <w:pStyle w:val="a7"/>
        <w:sectPr w:rsidR="00486CF2" w:rsidSect="00930F5F">
          <w:pgSz w:w="11906" w:h="16838"/>
          <w:pgMar w:top="1134" w:right="566" w:bottom="1134" w:left="1418" w:header="709" w:footer="709" w:gutter="0"/>
          <w:cols w:space="708"/>
          <w:docGrid w:linePitch="360"/>
        </w:sectPr>
      </w:pPr>
    </w:p>
    <w:p w14:paraId="1B502728" w14:textId="415783B9" w:rsidR="002630DF" w:rsidRPr="00F550B0" w:rsidRDefault="002630DF" w:rsidP="006145CF">
      <w:pPr>
        <w:pStyle w:val="afffc"/>
      </w:pPr>
      <w:bookmarkStart w:id="428" w:name="_Toc101972927"/>
      <w:bookmarkStart w:id="429" w:name="_Toc136911430"/>
      <w:r w:rsidRPr="005C3868">
        <w:lastRenderedPageBreak/>
        <w:t xml:space="preserve">Таблица </w:t>
      </w:r>
      <w:r w:rsidR="00DD1051" w:rsidRPr="005C3868">
        <w:t>1.2.1.</w:t>
      </w:r>
      <w:r w:rsidRPr="005C3868">
        <w:t xml:space="preserve">15.1. Эксплуатационные показатели </w:t>
      </w:r>
      <w:r w:rsidR="00460BF9">
        <w:t>источников тепловой энергии</w:t>
      </w:r>
      <w:bookmarkEnd w:id="428"/>
      <w:r w:rsidR="00F550B0" w:rsidRPr="00F550B0">
        <w:t xml:space="preserve"> </w:t>
      </w:r>
      <w:r w:rsidR="00F550B0">
        <w:t xml:space="preserve">на </w:t>
      </w:r>
      <w:r w:rsidR="00F550B0" w:rsidRPr="00F550B0">
        <w:t>202</w:t>
      </w:r>
      <w:r w:rsidR="00775A62" w:rsidRPr="00775A62">
        <w:t>2</w:t>
      </w:r>
      <w:r w:rsidR="00F550B0" w:rsidRPr="00F550B0">
        <w:t xml:space="preserve"> </w:t>
      </w:r>
      <w:r w:rsidR="00F550B0">
        <w:t>год</w:t>
      </w:r>
      <w:bookmarkEnd w:id="429"/>
    </w:p>
    <w:tbl>
      <w:tblPr>
        <w:tblW w:w="1516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67"/>
        <w:gridCol w:w="1843"/>
        <w:gridCol w:w="2126"/>
        <w:gridCol w:w="2126"/>
      </w:tblGrid>
      <w:tr w:rsidR="003B37D7" w:rsidRPr="005C3868" w14:paraId="3DAD9301" w14:textId="77777777" w:rsidTr="00802EE9">
        <w:trPr>
          <w:trHeight w:val="669"/>
          <w:tblHeader/>
        </w:trPr>
        <w:tc>
          <w:tcPr>
            <w:tcW w:w="9067" w:type="dxa"/>
            <w:tcBorders>
              <w:top w:val="single" w:sz="4" w:space="0" w:color="auto"/>
              <w:bottom w:val="single" w:sz="4" w:space="0" w:color="auto"/>
              <w:right w:val="single" w:sz="4" w:space="0" w:color="auto"/>
            </w:tcBorders>
            <w:shd w:val="clear" w:color="auto" w:fill="auto"/>
          </w:tcPr>
          <w:p w14:paraId="15BA9CA4" w14:textId="77777777" w:rsidR="003B37D7" w:rsidRPr="005C3868" w:rsidRDefault="003B37D7" w:rsidP="00802EE9">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Наименование показателя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317EA83" w14:textId="00DF9C0C" w:rsidR="003B37D7" w:rsidRPr="005C3868" w:rsidRDefault="003B37D7" w:rsidP="00802EE9">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Ед. изм</w:t>
            </w:r>
            <w:r w:rsidR="00A30252">
              <w:rPr>
                <w:rFonts w:ascii="Times New Roman CYR" w:eastAsiaTheme="minorEastAsia" w:hAnsi="Times New Roman CYR" w:cs="Times New Roman CYR"/>
              </w:rPr>
              <w:t>ерения</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378C8080" w14:textId="7C4AAADA" w:rsidR="003B37D7" w:rsidRPr="005C3868" w:rsidRDefault="00A440C1" w:rsidP="00802EE9">
            <w:pPr>
              <w:widowControl w:val="0"/>
              <w:autoSpaceDE w:val="0"/>
              <w:autoSpaceDN w:val="0"/>
              <w:adjustRightInd w:val="0"/>
              <w:rPr>
                <w:rFonts w:ascii="Times New Roman CYR" w:eastAsiaTheme="minorEastAsia" w:hAnsi="Times New Roman CYR" w:cs="Times New Roman CYR"/>
              </w:rPr>
            </w:pPr>
            <w:r>
              <w:rPr>
                <w:bCs/>
              </w:rPr>
              <w:t>Котельная, п. Рощино, ул. Фабричная</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42A9155" w14:textId="52EECDBB" w:rsidR="003B37D7" w:rsidRPr="005C3868" w:rsidRDefault="002A0EFA" w:rsidP="00802EE9">
            <w:pPr>
              <w:widowControl w:val="0"/>
              <w:autoSpaceDE w:val="0"/>
              <w:autoSpaceDN w:val="0"/>
              <w:adjustRightInd w:val="0"/>
              <w:rPr>
                <w:rFonts w:ascii="Times New Roman CYR" w:eastAsiaTheme="minorEastAsia" w:hAnsi="Times New Roman CYR" w:cs="Times New Roman CYR"/>
              </w:rPr>
            </w:pPr>
            <w:r>
              <w:rPr>
                <w:bCs/>
              </w:rPr>
              <w:t>Котельная, д. Казанцево, ул. Строительная, 17</w:t>
            </w:r>
          </w:p>
        </w:tc>
      </w:tr>
      <w:tr w:rsidR="004D5EA1" w:rsidRPr="005C3868" w14:paraId="3713DC5E" w14:textId="77777777" w:rsidTr="004D5EA1">
        <w:tc>
          <w:tcPr>
            <w:tcW w:w="9067" w:type="dxa"/>
            <w:tcBorders>
              <w:top w:val="single" w:sz="4" w:space="0" w:color="auto"/>
              <w:bottom w:val="single" w:sz="4" w:space="0" w:color="auto"/>
              <w:right w:val="single" w:sz="4" w:space="0" w:color="auto"/>
            </w:tcBorders>
            <w:shd w:val="clear" w:color="auto" w:fill="auto"/>
          </w:tcPr>
          <w:p w14:paraId="46ED6E52" w14:textId="64578D59" w:rsidR="004D5EA1" w:rsidRPr="005C3868" w:rsidRDefault="004D5EA1" w:rsidP="004D5EA1">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Средневзвешенный срок службы котлоагрегатов </w:t>
            </w:r>
            <w:r w:rsidRPr="005C3868">
              <w:t>источника тепловой энергии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DAE1B47" w14:textId="77777777" w:rsidR="004D5EA1" w:rsidRPr="005C3868" w:rsidRDefault="004D5EA1" w:rsidP="00802EE9">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лет</w:t>
            </w:r>
          </w:p>
        </w:tc>
        <w:tc>
          <w:tcPr>
            <w:tcW w:w="2126" w:type="dxa"/>
            <w:tcBorders>
              <w:top w:val="single" w:sz="4" w:space="0" w:color="auto"/>
              <w:left w:val="nil"/>
              <w:bottom w:val="single" w:sz="4" w:space="0" w:color="auto"/>
              <w:right w:val="single" w:sz="4" w:space="0" w:color="auto"/>
            </w:tcBorders>
            <w:shd w:val="clear" w:color="auto" w:fill="auto"/>
            <w:vAlign w:val="bottom"/>
          </w:tcPr>
          <w:p w14:paraId="3B594451" w14:textId="246CC725" w:rsidR="004D5EA1" w:rsidRPr="000D32E3" w:rsidRDefault="00775A62" w:rsidP="00802EE9">
            <w:pPr>
              <w:widowControl w:val="0"/>
              <w:autoSpaceDE w:val="0"/>
              <w:autoSpaceDN w:val="0"/>
              <w:adjustRightInd w:val="0"/>
              <w:rPr>
                <w:rFonts w:ascii="Times New Roman CYR" w:eastAsiaTheme="minorEastAsia" w:hAnsi="Times New Roman CYR" w:cs="Times New Roman CYR"/>
              </w:rPr>
            </w:pPr>
            <w:r>
              <w:rPr>
                <w:color w:val="000000"/>
                <w:szCs w:val="28"/>
                <w:lang w:val="en-US"/>
              </w:rPr>
              <w:t>7</w:t>
            </w:r>
            <w:r w:rsidR="00090B87" w:rsidRPr="000D32E3">
              <w:rPr>
                <w:color w:val="000000"/>
                <w:szCs w:val="28"/>
              </w:rPr>
              <w:t>.00</w:t>
            </w:r>
          </w:p>
        </w:tc>
        <w:tc>
          <w:tcPr>
            <w:tcW w:w="2126" w:type="dxa"/>
            <w:tcBorders>
              <w:top w:val="single" w:sz="4" w:space="0" w:color="auto"/>
              <w:left w:val="nil"/>
              <w:bottom w:val="single" w:sz="4" w:space="0" w:color="auto"/>
              <w:right w:val="single" w:sz="4" w:space="0" w:color="auto"/>
            </w:tcBorders>
            <w:shd w:val="clear" w:color="auto" w:fill="auto"/>
            <w:vAlign w:val="bottom"/>
          </w:tcPr>
          <w:p w14:paraId="6A9EA2E0" w14:textId="0C7F32B0" w:rsidR="004D5EA1" w:rsidRPr="00A43D59" w:rsidRDefault="00775A62" w:rsidP="00802EE9">
            <w:pPr>
              <w:widowControl w:val="0"/>
              <w:autoSpaceDE w:val="0"/>
              <w:autoSpaceDN w:val="0"/>
              <w:adjustRightInd w:val="0"/>
              <w:rPr>
                <w:rFonts w:ascii="Times New Roman CYR" w:eastAsiaTheme="minorEastAsia" w:hAnsi="Times New Roman CYR" w:cs="Times New Roman CYR"/>
              </w:rPr>
            </w:pPr>
            <w:r>
              <w:rPr>
                <w:color w:val="000000"/>
                <w:szCs w:val="28"/>
                <w:lang w:val="en-US"/>
              </w:rPr>
              <w:t>8</w:t>
            </w:r>
            <w:r w:rsidR="00615F0F" w:rsidRPr="00A43D59">
              <w:rPr>
                <w:color w:val="000000"/>
                <w:szCs w:val="28"/>
              </w:rPr>
              <w:t>.00</w:t>
            </w:r>
          </w:p>
        </w:tc>
      </w:tr>
      <w:tr w:rsidR="009970B0" w:rsidRPr="005C3868" w14:paraId="29F6643F" w14:textId="77777777" w:rsidTr="00E46254">
        <w:tc>
          <w:tcPr>
            <w:tcW w:w="9067" w:type="dxa"/>
            <w:tcBorders>
              <w:top w:val="single" w:sz="4" w:space="0" w:color="auto"/>
              <w:bottom w:val="single" w:sz="4" w:space="0" w:color="auto"/>
              <w:right w:val="single" w:sz="4" w:space="0" w:color="auto"/>
            </w:tcBorders>
            <w:shd w:val="clear" w:color="auto" w:fill="auto"/>
          </w:tcPr>
          <w:p w14:paraId="0FF9D2ED" w14:textId="4123AB98" w:rsidR="009970B0" w:rsidRPr="005C3868" w:rsidRDefault="009970B0" w:rsidP="009970B0">
            <w:pPr>
              <w:widowControl w:val="0"/>
              <w:autoSpaceDE w:val="0"/>
              <w:autoSpaceDN w:val="0"/>
              <w:adjustRightInd w:val="0"/>
              <w:rPr>
                <w:rFonts w:ascii="Times New Roman CYR" w:eastAsiaTheme="minorEastAsia" w:hAnsi="Times New Roman CYR" w:cs="Times New Roman CYR"/>
              </w:rPr>
            </w:pPr>
            <w:r>
              <w:rPr>
                <w:rFonts w:ascii="Times New Roman CYR" w:eastAsiaTheme="minorEastAsia" w:hAnsi="Times New Roman CYR" w:cs="Times New Roman CYR"/>
              </w:rPr>
              <w:t>Фактический у</w:t>
            </w:r>
            <w:r w:rsidRPr="005C3868">
              <w:rPr>
                <w:rFonts w:ascii="Times New Roman CYR" w:eastAsiaTheme="minorEastAsia" w:hAnsi="Times New Roman CYR" w:cs="Times New Roman CYR"/>
              </w:rPr>
              <w:t>дельный расход условного топлива на выработку тепловой энергии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E1D7A3A" w14:textId="77777777" w:rsidR="009970B0" w:rsidRPr="00F550B0" w:rsidRDefault="009970B0" w:rsidP="009970B0">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кг/Гкал</w:t>
            </w:r>
          </w:p>
        </w:tc>
        <w:tc>
          <w:tcPr>
            <w:tcW w:w="2126" w:type="dxa"/>
            <w:tcBorders>
              <w:top w:val="single" w:sz="4" w:space="0" w:color="auto"/>
              <w:left w:val="nil"/>
              <w:bottom w:val="single" w:sz="4" w:space="0" w:color="auto"/>
              <w:right w:val="single" w:sz="4" w:space="0" w:color="auto"/>
            </w:tcBorders>
            <w:shd w:val="clear" w:color="auto" w:fill="auto"/>
            <w:vAlign w:val="bottom"/>
          </w:tcPr>
          <w:p w14:paraId="4BE702BF" w14:textId="4EABFFDE" w:rsidR="009970B0" w:rsidRPr="000D32E3" w:rsidRDefault="009970B0" w:rsidP="009970B0">
            <w:pPr>
              <w:widowControl w:val="0"/>
              <w:autoSpaceDE w:val="0"/>
              <w:autoSpaceDN w:val="0"/>
              <w:adjustRightInd w:val="0"/>
              <w:rPr>
                <w:rFonts w:ascii="Times New Roman CYR" w:eastAsiaTheme="minorEastAsia" w:hAnsi="Times New Roman CYR" w:cs="Times New Roman CYR"/>
                <w:lang w:val="en-US"/>
              </w:rPr>
            </w:pPr>
            <w:r>
              <w:rPr>
                <w:color w:val="000000"/>
                <w:szCs w:val="28"/>
              </w:rPr>
              <w:t>153.34</w:t>
            </w:r>
          </w:p>
        </w:tc>
        <w:tc>
          <w:tcPr>
            <w:tcW w:w="2126" w:type="dxa"/>
            <w:tcBorders>
              <w:top w:val="single" w:sz="4" w:space="0" w:color="auto"/>
              <w:left w:val="nil"/>
              <w:bottom w:val="single" w:sz="4" w:space="0" w:color="auto"/>
              <w:right w:val="single" w:sz="4" w:space="0" w:color="auto"/>
            </w:tcBorders>
            <w:shd w:val="clear" w:color="auto" w:fill="auto"/>
            <w:vAlign w:val="bottom"/>
          </w:tcPr>
          <w:p w14:paraId="78614701" w14:textId="1E598AE9" w:rsidR="009970B0" w:rsidRPr="00A43D59" w:rsidRDefault="009970B0" w:rsidP="009970B0">
            <w:pPr>
              <w:widowControl w:val="0"/>
              <w:autoSpaceDE w:val="0"/>
              <w:autoSpaceDN w:val="0"/>
              <w:adjustRightInd w:val="0"/>
              <w:rPr>
                <w:rFonts w:ascii="Times New Roman CYR" w:eastAsiaTheme="minorEastAsia" w:hAnsi="Times New Roman CYR" w:cs="Times New Roman CYR"/>
                <w:lang w:val="en-US"/>
              </w:rPr>
            </w:pPr>
            <w:r>
              <w:rPr>
                <w:color w:val="000000"/>
                <w:szCs w:val="28"/>
              </w:rPr>
              <w:t>179.41</w:t>
            </w:r>
          </w:p>
        </w:tc>
      </w:tr>
      <w:tr w:rsidR="009970B0" w:rsidRPr="005C3868" w14:paraId="20DF500C" w14:textId="77777777" w:rsidTr="004D5EA1">
        <w:tc>
          <w:tcPr>
            <w:tcW w:w="9067" w:type="dxa"/>
            <w:tcBorders>
              <w:top w:val="single" w:sz="4" w:space="0" w:color="auto"/>
              <w:bottom w:val="single" w:sz="4" w:space="0" w:color="auto"/>
              <w:right w:val="single" w:sz="4" w:space="0" w:color="auto"/>
            </w:tcBorders>
            <w:shd w:val="clear" w:color="auto" w:fill="auto"/>
          </w:tcPr>
          <w:p w14:paraId="6C70997A" w14:textId="77777777" w:rsidR="009970B0" w:rsidRPr="005C3868" w:rsidRDefault="009970B0" w:rsidP="009970B0">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Собственные нужды</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6BCE04C" w14:textId="77777777" w:rsidR="009970B0" w:rsidRPr="00F550B0" w:rsidRDefault="009970B0" w:rsidP="009970B0">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w:t>
            </w:r>
          </w:p>
        </w:tc>
        <w:tc>
          <w:tcPr>
            <w:tcW w:w="2126" w:type="dxa"/>
            <w:tcBorders>
              <w:top w:val="nil"/>
              <w:left w:val="nil"/>
              <w:bottom w:val="single" w:sz="4" w:space="0" w:color="auto"/>
              <w:right w:val="single" w:sz="4" w:space="0" w:color="auto"/>
            </w:tcBorders>
            <w:shd w:val="clear" w:color="auto" w:fill="auto"/>
            <w:vAlign w:val="bottom"/>
          </w:tcPr>
          <w:p w14:paraId="06F58A92" w14:textId="55FB9A90" w:rsidR="009970B0" w:rsidRPr="000D32E3" w:rsidRDefault="009970B0" w:rsidP="009970B0">
            <w:pPr>
              <w:widowControl w:val="0"/>
              <w:autoSpaceDE w:val="0"/>
              <w:autoSpaceDN w:val="0"/>
              <w:adjustRightInd w:val="0"/>
              <w:rPr>
                <w:rFonts w:ascii="Times New Roman CYR" w:eastAsiaTheme="minorEastAsia" w:hAnsi="Times New Roman CYR" w:cs="Times New Roman CYR"/>
                <w:lang w:val="en-US"/>
              </w:rPr>
            </w:pPr>
            <w:r>
              <w:rPr>
                <w:color w:val="000000"/>
                <w:szCs w:val="28"/>
              </w:rPr>
              <w:t>0.30</w:t>
            </w:r>
          </w:p>
        </w:tc>
        <w:tc>
          <w:tcPr>
            <w:tcW w:w="2126" w:type="dxa"/>
            <w:tcBorders>
              <w:top w:val="nil"/>
              <w:left w:val="nil"/>
              <w:bottom w:val="single" w:sz="4" w:space="0" w:color="auto"/>
              <w:right w:val="single" w:sz="4" w:space="0" w:color="auto"/>
            </w:tcBorders>
            <w:shd w:val="clear" w:color="auto" w:fill="auto"/>
            <w:vAlign w:val="bottom"/>
          </w:tcPr>
          <w:p w14:paraId="14D1B70B" w14:textId="75C9EB59" w:rsidR="009970B0" w:rsidRPr="00A43D59" w:rsidRDefault="009970B0" w:rsidP="009970B0">
            <w:pPr>
              <w:widowControl w:val="0"/>
              <w:autoSpaceDE w:val="0"/>
              <w:autoSpaceDN w:val="0"/>
              <w:adjustRightInd w:val="0"/>
              <w:rPr>
                <w:rFonts w:ascii="Times New Roman CYR" w:eastAsiaTheme="minorEastAsia" w:hAnsi="Times New Roman CYR" w:cs="Times New Roman CYR"/>
                <w:lang w:val="en-US"/>
              </w:rPr>
            </w:pPr>
            <w:r>
              <w:rPr>
                <w:color w:val="000000"/>
                <w:szCs w:val="28"/>
              </w:rPr>
              <w:t>2.04</w:t>
            </w:r>
          </w:p>
        </w:tc>
      </w:tr>
      <w:tr w:rsidR="009970B0" w:rsidRPr="005C3868" w14:paraId="1CB6B299" w14:textId="77777777" w:rsidTr="004D5EA1">
        <w:tc>
          <w:tcPr>
            <w:tcW w:w="9067" w:type="dxa"/>
            <w:tcBorders>
              <w:top w:val="single" w:sz="4" w:space="0" w:color="auto"/>
              <w:bottom w:val="single" w:sz="4" w:space="0" w:color="auto"/>
              <w:right w:val="single" w:sz="4" w:space="0" w:color="auto"/>
            </w:tcBorders>
            <w:shd w:val="clear" w:color="auto" w:fill="auto"/>
          </w:tcPr>
          <w:p w14:paraId="320EB18E" w14:textId="63D470A3" w:rsidR="009970B0" w:rsidRPr="005C3868" w:rsidRDefault="009970B0" w:rsidP="009970B0">
            <w:pPr>
              <w:widowControl w:val="0"/>
              <w:autoSpaceDE w:val="0"/>
              <w:autoSpaceDN w:val="0"/>
              <w:adjustRightInd w:val="0"/>
              <w:rPr>
                <w:rFonts w:ascii="Times New Roman CYR" w:eastAsiaTheme="minorEastAsia" w:hAnsi="Times New Roman CYR" w:cs="Times New Roman CYR"/>
              </w:rPr>
            </w:pPr>
            <w:r>
              <w:rPr>
                <w:rFonts w:ascii="Times New Roman CYR" w:eastAsiaTheme="minorEastAsia" w:hAnsi="Times New Roman CYR" w:cs="Times New Roman CYR"/>
              </w:rPr>
              <w:t>Фактический у</w:t>
            </w:r>
            <w:r w:rsidRPr="005C3868">
              <w:rPr>
                <w:rFonts w:ascii="Times New Roman CYR" w:eastAsiaTheme="minorEastAsia" w:hAnsi="Times New Roman CYR" w:cs="Times New Roman CYR"/>
              </w:rPr>
              <w:t>дельный расход условного топлива на отпуск тепловой энергии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8BE5C37" w14:textId="77777777" w:rsidR="009970B0" w:rsidRPr="00F550B0" w:rsidRDefault="009970B0" w:rsidP="009970B0">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кг/Гкал</w:t>
            </w:r>
          </w:p>
        </w:tc>
        <w:tc>
          <w:tcPr>
            <w:tcW w:w="2126" w:type="dxa"/>
            <w:tcBorders>
              <w:top w:val="nil"/>
              <w:left w:val="nil"/>
              <w:bottom w:val="single" w:sz="4" w:space="0" w:color="auto"/>
              <w:right w:val="single" w:sz="4" w:space="0" w:color="auto"/>
            </w:tcBorders>
            <w:shd w:val="clear" w:color="auto" w:fill="auto"/>
            <w:vAlign w:val="bottom"/>
          </w:tcPr>
          <w:p w14:paraId="39E49CB2" w14:textId="3CB64360" w:rsidR="009970B0" w:rsidRPr="000D32E3" w:rsidRDefault="009970B0" w:rsidP="009970B0">
            <w:pPr>
              <w:widowControl w:val="0"/>
              <w:autoSpaceDE w:val="0"/>
              <w:autoSpaceDN w:val="0"/>
              <w:adjustRightInd w:val="0"/>
              <w:rPr>
                <w:rFonts w:ascii="Times New Roman CYR" w:eastAsiaTheme="minorEastAsia" w:hAnsi="Times New Roman CYR" w:cs="Times New Roman CYR"/>
                <w:lang w:val="en-US"/>
              </w:rPr>
            </w:pPr>
            <w:r>
              <w:rPr>
                <w:color w:val="000000"/>
                <w:szCs w:val="28"/>
              </w:rPr>
              <w:t>153.79</w:t>
            </w:r>
          </w:p>
        </w:tc>
        <w:tc>
          <w:tcPr>
            <w:tcW w:w="2126" w:type="dxa"/>
            <w:tcBorders>
              <w:top w:val="nil"/>
              <w:left w:val="nil"/>
              <w:bottom w:val="single" w:sz="4" w:space="0" w:color="auto"/>
              <w:right w:val="single" w:sz="4" w:space="0" w:color="auto"/>
            </w:tcBorders>
            <w:shd w:val="clear" w:color="auto" w:fill="auto"/>
            <w:vAlign w:val="bottom"/>
          </w:tcPr>
          <w:p w14:paraId="125C361A" w14:textId="3E48A87C" w:rsidR="009970B0" w:rsidRPr="00A43D59" w:rsidRDefault="009970B0" w:rsidP="009970B0">
            <w:pPr>
              <w:widowControl w:val="0"/>
              <w:autoSpaceDE w:val="0"/>
              <w:autoSpaceDN w:val="0"/>
              <w:adjustRightInd w:val="0"/>
              <w:rPr>
                <w:rFonts w:ascii="Times New Roman CYR" w:eastAsiaTheme="minorEastAsia" w:hAnsi="Times New Roman CYR" w:cs="Times New Roman CYR"/>
                <w:lang w:val="en-US"/>
              </w:rPr>
            </w:pPr>
            <w:r>
              <w:rPr>
                <w:color w:val="000000"/>
                <w:szCs w:val="28"/>
              </w:rPr>
              <w:t>200.89</w:t>
            </w:r>
          </w:p>
        </w:tc>
      </w:tr>
      <w:tr w:rsidR="00896C30" w:rsidRPr="005C3868" w14:paraId="07EA5E04" w14:textId="77777777" w:rsidTr="004D5EA1">
        <w:tc>
          <w:tcPr>
            <w:tcW w:w="9067" w:type="dxa"/>
            <w:tcBorders>
              <w:top w:val="single" w:sz="4" w:space="0" w:color="auto"/>
              <w:bottom w:val="single" w:sz="4" w:space="0" w:color="auto"/>
              <w:right w:val="single" w:sz="4" w:space="0" w:color="auto"/>
            </w:tcBorders>
            <w:shd w:val="clear" w:color="auto" w:fill="auto"/>
          </w:tcPr>
          <w:p w14:paraId="27EE67D5" w14:textId="1B10DDD8" w:rsidR="00896C30" w:rsidRPr="005C3868" w:rsidRDefault="006B3E1B" w:rsidP="00896C30">
            <w:pPr>
              <w:widowControl w:val="0"/>
              <w:autoSpaceDE w:val="0"/>
              <w:autoSpaceDN w:val="0"/>
              <w:adjustRightInd w:val="0"/>
              <w:rPr>
                <w:rFonts w:ascii="Times New Roman CYR" w:eastAsiaTheme="minorEastAsia" w:hAnsi="Times New Roman CYR" w:cs="Times New Roman CYR"/>
              </w:rPr>
            </w:pPr>
            <w:r>
              <w:rPr>
                <w:rFonts w:ascii="Times New Roman CYR" w:eastAsiaTheme="minorEastAsia" w:hAnsi="Times New Roman CYR" w:cs="Times New Roman CYR"/>
              </w:rPr>
              <w:t>Фактический у</w:t>
            </w:r>
            <w:r w:rsidRPr="005C3868">
              <w:rPr>
                <w:rFonts w:ascii="Times New Roman CYR" w:eastAsiaTheme="minorEastAsia" w:hAnsi="Times New Roman CYR" w:cs="Times New Roman CYR"/>
              </w:rPr>
              <w:t>дельный</w:t>
            </w:r>
            <w:r w:rsidR="00896C30" w:rsidRPr="005C3868">
              <w:rPr>
                <w:rFonts w:ascii="Times New Roman CYR" w:eastAsiaTheme="minorEastAsia" w:hAnsi="Times New Roman CYR" w:cs="Times New Roman CYR"/>
              </w:rPr>
              <w:t xml:space="preserve"> расход электрической энергии на отпуск тепловой энергии с коллекторов</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0121E77" w14:textId="77777777" w:rsidR="00896C30" w:rsidRPr="00F550B0" w:rsidRDefault="00896C30" w:rsidP="00896C30">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кВт-ч/Гкал</w:t>
            </w:r>
          </w:p>
        </w:tc>
        <w:tc>
          <w:tcPr>
            <w:tcW w:w="2126" w:type="dxa"/>
            <w:tcBorders>
              <w:top w:val="nil"/>
              <w:left w:val="nil"/>
              <w:bottom w:val="single" w:sz="4" w:space="0" w:color="auto"/>
              <w:right w:val="single" w:sz="4" w:space="0" w:color="auto"/>
            </w:tcBorders>
            <w:shd w:val="clear" w:color="auto" w:fill="auto"/>
            <w:vAlign w:val="bottom"/>
          </w:tcPr>
          <w:p w14:paraId="522764AA" w14:textId="2B8C7330" w:rsidR="00896C30" w:rsidRPr="000D32E3" w:rsidRDefault="00F550B0" w:rsidP="00896C30">
            <w:pPr>
              <w:widowControl w:val="0"/>
              <w:autoSpaceDE w:val="0"/>
              <w:autoSpaceDN w:val="0"/>
              <w:adjustRightInd w:val="0"/>
              <w:rPr>
                <w:rFonts w:ascii="Times New Roman CYR" w:eastAsiaTheme="minorEastAsia" w:hAnsi="Times New Roman CYR" w:cs="Times New Roman CYR"/>
                <w:lang w:val="en-US"/>
              </w:rPr>
            </w:pPr>
            <w:r w:rsidRPr="000D32E3">
              <w:rPr>
                <w:color w:val="000000"/>
                <w:szCs w:val="28"/>
                <w:lang w:val="en-US"/>
              </w:rPr>
              <w:t>12.3</w:t>
            </w:r>
          </w:p>
        </w:tc>
        <w:tc>
          <w:tcPr>
            <w:tcW w:w="2126" w:type="dxa"/>
            <w:tcBorders>
              <w:top w:val="nil"/>
              <w:left w:val="nil"/>
              <w:bottom w:val="single" w:sz="4" w:space="0" w:color="auto"/>
              <w:right w:val="single" w:sz="4" w:space="0" w:color="auto"/>
            </w:tcBorders>
            <w:shd w:val="clear" w:color="auto" w:fill="auto"/>
            <w:vAlign w:val="bottom"/>
          </w:tcPr>
          <w:p w14:paraId="4C4DB8C2" w14:textId="00A5B346" w:rsidR="00896C30" w:rsidRPr="00A43D59" w:rsidRDefault="00896C30" w:rsidP="00896C30">
            <w:pPr>
              <w:widowControl w:val="0"/>
              <w:autoSpaceDE w:val="0"/>
              <w:autoSpaceDN w:val="0"/>
              <w:adjustRightInd w:val="0"/>
              <w:rPr>
                <w:rFonts w:ascii="Times New Roman CYR" w:eastAsiaTheme="minorEastAsia" w:hAnsi="Times New Roman CYR" w:cs="Times New Roman CYR"/>
                <w:lang w:val="en-US"/>
              </w:rPr>
            </w:pPr>
            <w:r w:rsidRPr="00A43D59">
              <w:rPr>
                <w:color w:val="000000"/>
                <w:szCs w:val="28"/>
                <w:lang w:val="en-US"/>
              </w:rPr>
              <w:t>0.0</w:t>
            </w:r>
          </w:p>
        </w:tc>
      </w:tr>
      <w:tr w:rsidR="00896C30" w:rsidRPr="005C3868" w14:paraId="7FA1C005" w14:textId="77777777" w:rsidTr="004D5EA1">
        <w:tc>
          <w:tcPr>
            <w:tcW w:w="9067" w:type="dxa"/>
            <w:tcBorders>
              <w:top w:val="single" w:sz="4" w:space="0" w:color="auto"/>
              <w:bottom w:val="single" w:sz="4" w:space="0" w:color="auto"/>
              <w:right w:val="single" w:sz="4" w:space="0" w:color="auto"/>
            </w:tcBorders>
            <w:shd w:val="clear" w:color="auto" w:fill="auto"/>
          </w:tcPr>
          <w:p w14:paraId="0DF856FB" w14:textId="77777777" w:rsidR="00896C30" w:rsidRPr="005C3868" w:rsidRDefault="00896C30" w:rsidP="00896C30">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Коэффициент использования установленной тепловой мощности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B2D9ABA" w14:textId="77777777" w:rsidR="00896C30" w:rsidRPr="00F550B0" w:rsidRDefault="00896C30" w:rsidP="00896C30">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w:t>
            </w:r>
          </w:p>
        </w:tc>
        <w:tc>
          <w:tcPr>
            <w:tcW w:w="2126" w:type="dxa"/>
            <w:tcBorders>
              <w:top w:val="nil"/>
              <w:left w:val="nil"/>
              <w:bottom w:val="single" w:sz="4" w:space="0" w:color="auto"/>
              <w:right w:val="single" w:sz="4" w:space="0" w:color="auto"/>
            </w:tcBorders>
            <w:shd w:val="clear" w:color="auto" w:fill="auto"/>
            <w:vAlign w:val="bottom"/>
          </w:tcPr>
          <w:p w14:paraId="6F95863E" w14:textId="288D5954" w:rsidR="00896C30" w:rsidRPr="000D32E3" w:rsidRDefault="00896C30" w:rsidP="00896C30">
            <w:pPr>
              <w:widowControl w:val="0"/>
              <w:autoSpaceDE w:val="0"/>
              <w:autoSpaceDN w:val="0"/>
              <w:adjustRightInd w:val="0"/>
              <w:rPr>
                <w:rFonts w:ascii="Times New Roman CYR" w:eastAsiaTheme="minorEastAsia" w:hAnsi="Times New Roman CYR" w:cs="Times New Roman CYR"/>
              </w:rPr>
            </w:pPr>
            <w:r w:rsidRPr="000D32E3">
              <w:rPr>
                <w:color w:val="000000"/>
                <w:szCs w:val="28"/>
              </w:rPr>
              <w:t>-</w:t>
            </w:r>
          </w:p>
        </w:tc>
        <w:tc>
          <w:tcPr>
            <w:tcW w:w="2126" w:type="dxa"/>
            <w:tcBorders>
              <w:top w:val="nil"/>
              <w:left w:val="nil"/>
              <w:bottom w:val="single" w:sz="4" w:space="0" w:color="auto"/>
              <w:right w:val="single" w:sz="4" w:space="0" w:color="auto"/>
            </w:tcBorders>
            <w:shd w:val="clear" w:color="auto" w:fill="auto"/>
            <w:vAlign w:val="bottom"/>
          </w:tcPr>
          <w:p w14:paraId="564BECF6" w14:textId="4D303BB7" w:rsidR="00896C30" w:rsidRPr="00A43D59" w:rsidRDefault="00896C30" w:rsidP="00896C30">
            <w:pPr>
              <w:widowControl w:val="0"/>
              <w:autoSpaceDE w:val="0"/>
              <w:autoSpaceDN w:val="0"/>
              <w:adjustRightInd w:val="0"/>
              <w:rPr>
                <w:rFonts w:ascii="Times New Roman CYR" w:eastAsiaTheme="minorEastAsia" w:hAnsi="Times New Roman CYR" w:cs="Times New Roman CYR"/>
              </w:rPr>
            </w:pPr>
            <w:r w:rsidRPr="00A43D59">
              <w:rPr>
                <w:color w:val="000000"/>
                <w:szCs w:val="28"/>
              </w:rPr>
              <w:t>-</w:t>
            </w:r>
          </w:p>
        </w:tc>
      </w:tr>
      <w:tr w:rsidR="009970B0" w:rsidRPr="005C3868" w14:paraId="11C434E6" w14:textId="77777777" w:rsidTr="0090034D">
        <w:tc>
          <w:tcPr>
            <w:tcW w:w="9067" w:type="dxa"/>
            <w:tcBorders>
              <w:top w:val="single" w:sz="4" w:space="0" w:color="auto"/>
              <w:bottom w:val="single" w:sz="4" w:space="0" w:color="auto"/>
              <w:right w:val="single" w:sz="4" w:space="0" w:color="auto"/>
            </w:tcBorders>
            <w:shd w:val="clear" w:color="auto" w:fill="auto"/>
          </w:tcPr>
          <w:p w14:paraId="7B5077A0" w14:textId="38BE13CE" w:rsidR="009970B0" w:rsidRPr="005C3868" w:rsidRDefault="009970B0" w:rsidP="00896C30">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Доля </w:t>
            </w:r>
            <w:r w:rsidRPr="005C3868">
              <w:t>источников тепловой энергии</w:t>
            </w:r>
            <w:r w:rsidRPr="005C3868">
              <w:rPr>
                <w:rFonts w:ascii="Times New Roman CYR" w:eastAsiaTheme="minorEastAsia" w:hAnsi="Times New Roman CYR" w:cs="Times New Roman CYR"/>
              </w:rPr>
              <w:t>, оборудованных приборами учета отпуска тепловой энергии в тепловые сети (от установленной мощности)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90A200C" w14:textId="77777777" w:rsidR="009970B0" w:rsidRPr="00F550B0" w:rsidRDefault="009970B0" w:rsidP="00896C30">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w:t>
            </w:r>
          </w:p>
        </w:tc>
        <w:tc>
          <w:tcPr>
            <w:tcW w:w="4252" w:type="dxa"/>
            <w:gridSpan w:val="2"/>
            <w:tcBorders>
              <w:top w:val="nil"/>
              <w:left w:val="nil"/>
              <w:bottom w:val="single" w:sz="4" w:space="0" w:color="auto"/>
              <w:right w:val="single" w:sz="4" w:space="0" w:color="auto"/>
            </w:tcBorders>
            <w:shd w:val="clear" w:color="auto" w:fill="auto"/>
            <w:vAlign w:val="bottom"/>
          </w:tcPr>
          <w:p w14:paraId="5FC8D6BF" w14:textId="787C94A1" w:rsidR="009970B0" w:rsidRPr="00A43D59" w:rsidRDefault="009970B0" w:rsidP="00896C30">
            <w:pPr>
              <w:widowControl w:val="0"/>
              <w:autoSpaceDE w:val="0"/>
              <w:autoSpaceDN w:val="0"/>
              <w:adjustRightInd w:val="0"/>
              <w:rPr>
                <w:rFonts w:ascii="Times New Roman CYR" w:eastAsiaTheme="minorEastAsia" w:hAnsi="Times New Roman CYR" w:cs="Times New Roman CYR"/>
              </w:rPr>
            </w:pPr>
            <w:r>
              <w:rPr>
                <w:color w:val="000000"/>
                <w:szCs w:val="28"/>
              </w:rPr>
              <w:t>100.00</w:t>
            </w:r>
          </w:p>
        </w:tc>
      </w:tr>
      <w:tr w:rsidR="009970B0" w:rsidRPr="005C3868" w14:paraId="75CDE60F" w14:textId="77777777" w:rsidTr="001313B6">
        <w:tc>
          <w:tcPr>
            <w:tcW w:w="9067" w:type="dxa"/>
            <w:tcBorders>
              <w:top w:val="single" w:sz="4" w:space="0" w:color="auto"/>
              <w:bottom w:val="single" w:sz="4" w:space="0" w:color="auto"/>
              <w:right w:val="single" w:sz="4" w:space="0" w:color="auto"/>
            </w:tcBorders>
            <w:shd w:val="clear" w:color="auto" w:fill="auto"/>
          </w:tcPr>
          <w:p w14:paraId="2F2E1207" w14:textId="58D24EB2" w:rsidR="009970B0" w:rsidRPr="005C3868" w:rsidRDefault="009970B0" w:rsidP="00E3029F">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Доля </w:t>
            </w:r>
            <w:r w:rsidRPr="005C3868">
              <w:t>источников тепловой энергии</w:t>
            </w:r>
            <w:r w:rsidRPr="005C3868">
              <w:rPr>
                <w:rFonts w:ascii="Times New Roman CYR" w:eastAsiaTheme="minorEastAsia" w:hAnsi="Times New Roman CYR" w:cs="Times New Roman CYR"/>
              </w:rPr>
              <w:t>, оборудованных приборами учета отпуска тепловой энергии в тепловые сети (от общего количества котельных)</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5767268" w14:textId="77777777" w:rsidR="009970B0" w:rsidRPr="00F550B0" w:rsidRDefault="009970B0" w:rsidP="00E3029F">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w:t>
            </w:r>
          </w:p>
        </w:tc>
        <w:tc>
          <w:tcPr>
            <w:tcW w:w="4252" w:type="dxa"/>
            <w:gridSpan w:val="2"/>
            <w:tcBorders>
              <w:top w:val="nil"/>
              <w:left w:val="nil"/>
              <w:bottom w:val="single" w:sz="4" w:space="0" w:color="auto"/>
              <w:right w:val="single" w:sz="4" w:space="0" w:color="auto"/>
            </w:tcBorders>
            <w:shd w:val="clear" w:color="auto" w:fill="auto"/>
            <w:vAlign w:val="bottom"/>
          </w:tcPr>
          <w:p w14:paraId="05564EDF" w14:textId="501B1839" w:rsidR="009970B0" w:rsidRPr="009970B0" w:rsidRDefault="009970B0" w:rsidP="00E3029F">
            <w:pPr>
              <w:widowControl w:val="0"/>
              <w:autoSpaceDE w:val="0"/>
              <w:autoSpaceDN w:val="0"/>
              <w:adjustRightInd w:val="0"/>
              <w:rPr>
                <w:rFonts w:ascii="Times New Roman CYR" w:eastAsiaTheme="minorEastAsia" w:hAnsi="Times New Roman CYR" w:cs="Times New Roman CYR"/>
              </w:rPr>
            </w:pPr>
            <w:r>
              <w:rPr>
                <w:color w:val="000000"/>
                <w:szCs w:val="28"/>
              </w:rPr>
              <w:t>100.00</w:t>
            </w:r>
          </w:p>
        </w:tc>
      </w:tr>
      <w:tr w:rsidR="009970B0" w:rsidRPr="005C3868" w14:paraId="6C52EED9" w14:textId="77777777" w:rsidTr="00DA4ACC">
        <w:tc>
          <w:tcPr>
            <w:tcW w:w="9067" w:type="dxa"/>
            <w:tcBorders>
              <w:top w:val="single" w:sz="4" w:space="0" w:color="auto"/>
              <w:bottom w:val="single" w:sz="4" w:space="0" w:color="auto"/>
              <w:right w:val="single" w:sz="4" w:space="0" w:color="auto"/>
            </w:tcBorders>
            <w:shd w:val="clear" w:color="auto" w:fill="auto"/>
          </w:tcPr>
          <w:p w14:paraId="76FFC03D" w14:textId="0C39EE54" w:rsidR="009970B0" w:rsidRPr="005C3868" w:rsidRDefault="009970B0" w:rsidP="00E3029F">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 xml:space="preserve">Доля </w:t>
            </w:r>
            <w:r w:rsidRPr="005C3868">
              <w:t>источников тепловой энергии</w:t>
            </w:r>
            <w:r w:rsidRPr="005C3868">
              <w:rPr>
                <w:rFonts w:ascii="Times New Roman CYR" w:eastAsiaTheme="minorEastAsia" w:hAnsi="Times New Roman CYR" w:cs="Times New Roman CYR"/>
              </w:rPr>
              <w:t>, оборудованных устройствами водоподготовки (от общего количества котельных)</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C7EC87D" w14:textId="77777777" w:rsidR="009970B0" w:rsidRPr="00F550B0" w:rsidRDefault="009970B0" w:rsidP="00E3029F">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w:t>
            </w:r>
          </w:p>
        </w:tc>
        <w:tc>
          <w:tcPr>
            <w:tcW w:w="4252" w:type="dxa"/>
            <w:gridSpan w:val="2"/>
            <w:tcBorders>
              <w:top w:val="nil"/>
              <w:left w:val="nil"/>
              <w:bottom w:val="single" w:sz="4" w:space="0" w:color="auto"/>
              <w:right w:val="single" w:sz="4" w:space="0" w:color="auto"/>
            </w:tcBorders>
            <w:shd w:val="clear" w:color="auto" w:fill="auto"/>
            <w:vAlign w:val="bottom"/>
          </w:tcPr>
          <w:p w14:paraId="08228371" w14:textId="3EDC99F0" w:rsidR="009970B0" w:rsidRPr="009970B0" w:rsidRDefault="009970B0" w:rsidP="00E3029F">
            <w:pPr>
              <w:widowControl w:val="0"/>
              <w:autoSpaceDE w:val="0"/>
              <w:autoSpaceDN w:val="0"/>
              <w:adjustRightInd w:val="0"/>
              <w:rPr>
                <w:rFonts w:ascii="Times New Roman CYR" w:eastAsiaTheme="minorEastAsia" w:hAnsi="Times New Roman CYR" w:cs="Times New Roman CYR"/>
              </w:rPr>
            </w:pPr>
            <w:r>
              <w:rPr>
                <w:color w:val="000000"/>
                <w:szCs w:val="28"/>
              </w:rPr>
              <w:t>100.00</w:t>
            </w:r>
          </w:p>
        </w:tc>
      </w:tr>
      <w:tr w:rsidR="009970B0" w:rsidRPr="005C3868" w14:paraId="7726A1FC" w14:textId="77777777" w:rsidTr="002629D2">
        <w:tc>
          <w:tcPr>
            <w:tcW w:w="9067" w:type="dxa"/>
            <w:tcBorders>
              <w:top w:val="single" w:sz="4" w:space="0" w:color="auto"/>
              <w:bottom w:val="single" w:sz="4" w:space="0" w:color="auto"/>
              <w:right w:val="single" w:sz="4" w:space="0" w:color="auto"/>
            </w:tcBorders>
            <w:shd w:val="clear" w:color="auto" w:fill="auto"/>
          </w:tcPr>
          <w:p w14:paraId="44A1F4AA" w14:textId="23E60AE5" w:rsidR="009970B0" w:rsidRPr="005C3868" w:rsidRDefault="009970B0" w:rsidP="00E3029F">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Доля автоматизированных источников тепловой энергии без обслуживающего персонала (от общего количества котельных)</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4340516" w14:textId="77777777" w:rsidR="009970B0" w:rsidRPr="00F550B0" w:rsidRDefault="009970B0" w:rsidP="00E3029F">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w:t>
            </w:r>
          </w:p>
        </w:tc>
        <w:tc>
          <w:tcPr>
            <w:tcW w:w="4252" w:type="dxa"/>
            <w:gridSpan w:val="2"/>
            <w:tcBorders>
              <w:top w:val="nil"/>
              <w:left w:val="nil"/>
              <w:bottom w:val="single" w:sz="4" w:space="0" w:color="auto"/>
              <w:right w:val="single" w:sz="4" w:space="0" w:color="auto"/>
            </w:tcBorders>
            <w:shd w:val="clear" w:color="auto" w:fill="auto"/>
            <w:vAlign w:val="bottom"/>
          </w:tcPr>
          <w:p w14:paraId="52175D52" w14:textId="19354CFE" w:rsidR="009970B0" w:rsidRPr="009970B0" w:rsidRDefault="009970B0" w:rsidP="00E3029F">
            <w:pPr>
              <w:widowControl w:val="0"/>
              <w:autoSpaceDE w:val="0"/>
              <w:autoSpaceDN w:val="0"/>
              <w:adjustRightInd w:val="0"/>
              <w:rPr>
                <w:rFonts w:ascii="Times New Roman CYR" w:eastAsiaTheme="minorEastAsia" w:hAnsi="Times New Roman CYR" w:cs="Times New Roman CYR"/>
              </w:rPr>
            </w:pPr>
            <w:r>
              <w:rPr>
                <w:color w:val="000000"/>
                <w:szCs w:val="28"/>
              </w:rPr>
              <w:t>100.0</w:t>
            </w:r>
            <w:r w:rsidR="00AC47F7">
              <w:rPr>
                <w:color w:val="000000"/>
                <w:szCs w:val="28"/>
              </w:rPr>
              <w:t>0</w:t>
            </w:r>
          </w:p>
        </w:tc>
      </w:tr>
      <w:tr w:rsidR="009970B0" w:rsidRPr="005C3868" w14:paraId="06500C6B" w14:textId="77777777" w:rsidTr="00B6482E">
        <w:tc>
          <w:tcPr>
            <w:tcW w:w="9067" w:type="dxa"/>
            <w:tcBorders>
              <w:top w:val="single" w:sz="4" w:space="0" w:color="auto"/>
              <w:bottom w:val="single" w:sz="4" w:space="0" w:color="auto"/>
              <w:right w:val="single" w:sz="4" w:space="0" w:color="auto"/>
            </w:tcBorders>
            <w:shd w:val="clear" w:color="auto" w:fill="auto"/>
          </w:tcPr>
          <w:p w14:paraId="20214A1E" w14:textId="2E054029" w:rsidR="009970B0" w:rsidRPr="005C3868" w:rsidRDefault="009970B0" w:rsidP="00896C30">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Доля автоматизированных источников тепловой энергии без обслуживающего персонала с УТМ меньше/равной 10 Гкал/ч</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8252742" w14:textId="77777777" w:rsidR="009970B0" w:rsidRPr="00F550B0" w:rsidRDefault="009970B0" w:rsidP="00896C30">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w:t>
            </w:r>
          </w:p>
        </w:tc>
        <w:tc>
          <w:tcPr>
            <w:tcW w:w="4252" w:type="dxa"/>
            <w:gridSpan w:val="2"/>
            <w:tcBorders>
              <w:top w:val="nil"/>
              <w:left w:val="nil"/>
              <w:bottom w:val="single" w:sz="4" w:space="0" w:color="auto"/>
              <w:right w:val="single" w:sz="4" w:space="0" w:color="auto"/>
            </w:tcBorders>
            <w:shd w:val="clear" w:color="auto" w:fill="auto"/>
            <w:vAlign w:val="bottom"/>
          </w:tcPr>
          <w:p w14:paraId="6BECA8B2" w14:textId="07DC7E8B" w:rsidR="009970B0" w:rsidRPr="00F550B0" w:rsidRDefault="009970B0" w:rsidP="00896C30">
            <w:pPr>
              <w:widowControl w:val="0"/>
              <w:autoSpaceDE w:val="0"/>
              <w:autoSpaceDN w:val="0"/>
              <w:adjustRightInd w:val="0"/>
              <w:rPr>
                <w:rFonts w:ascii="Times New Roman CYR" w:eastAsiaTheme="minorEastAsia" w:hAnsi="Times New Roman CYR" w:cs="Times New Roman CYR"/>
              </w:rPr>
            </w:pPr>
            <w:r>
              <w:rPr>
                <w:color w:val="000000"/>
                <w:szCs w:val="28"/>
              </w:rPr>
              <w:t>100.00</w:t>
            </w:r>
          </w:p>
        </w:tc>
      </w:tr>
      <w:tr w:rsidR="00896C30" w:rsidRPr="005C3868" w14:paraId="10CC5694" w14:textId="77777777" w:rsidTr="004D5EA1">
        <w:tc>
          <w:tcPr>
            <w:tcW w:w="9067" w:type="dxa"/>
            <w:tcBorders>
              <w:top w:val="single" w:sz="4" w:space="0" w:color="auto"/>
              <w:bottom w:val="single" w:sz="4" w:space="0" w:color="auto"/>
              <w:right w:val="single" w:sz="4" w:space="0" w:color="auto"/>
            </w:tcBorders>
            <w:shd w:val="clear" w:color="auto" w:fill="auto"/>
          </w:tcPr>
          <w:p w14:paraId="47F91BCB" w14:textId="30185137" w:rsidR="00896C30" w:rsidRPr="005C3868" w:rsidRDefault="00896C30" w:rsidP="00896C30">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Общая частота прекращений теплоснабжения от источников тепловой энергии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AAC1A0E" w14:textId="77777777" w:rsidR="00896C30" w:rsidRPr="00F550B0" w:rsidRDefault="00896C30" w:rsidP="00896C30">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1/год</w:t>
            </w:r>
          </w:p>
        </w:tc>
        <w:tc>
          <w:tcPr>
            <w:tcW w:w="2126" w:type="dxa"/>
            <w:tcBorders>
              <w:top w:val="nil"/>
              <w:left w:val="nil"/>
              <w:bottom w:val="single" w:sz="4" w:space="0" w:color="auto"/>
              <w:right w:val="single" w:sz="4" w:space="0" w:color="auto"/>
            </w:tcBorders>
            <w:shd w:val="clear" w:color="auto" w:fill="auto"/>
            <w:vAlign w:val="bottom"/>
          </w:tcPr>
          <w:p w14:paraId="777066B8" w14:textId="5C2B7923" w:rsidR="00896C30" w:rsidRPr="00F550B0" w:rsidRDefault="00896C30" w:rsidP="00896C30">
            <w:pPr>
              <w:widowControl w:val="0"/>
              <w:autoSpaceDE w:val="0"/>
              <w:autoSpaceDN w:val="0"/>
              <w:adjustRightInd w:val="0"/>
              <w:rPr>
                <w:rFonts w:ascii="Times New Roman CYR" w:eastAsiaTheme="minorEastAsia" w:hAnsi="Times New Roman CYR" w:cs="Times New Roman CYR"/>
              </w:rPr>
            </w:pPr>
            <w:r w:rsidRPr="00F550B0">
              <w:rPr>
                <w:color w:val="000000"/>
                <w:szCs w:val="28"/>
              </w:rPr>
              <w:t>-</w:t>
            </w:r>
          </w:p>
        </w:tc>
        <w:tc>
          <w:tcPr>
            <w:tcW w:w="2126" w:type="dxa"/>
            <w:tcBorders>
              <w:top w:val="nil"/>
              <w:left w:val="nil"/>
              <w:bottom w:val="single" w:sz="4" w:space="0" w:color="auto"/>
              <w:right w:val="single" w:sz="4" w:space="0" w:color="auto"/>
            </w:tcBorders>
            <w:shd w:val="clear" w:color="auto" w:fill="auto"/>
            <w:vAlign w:val="bottom"/>
          </w:tcPr>
          <w:p w14:paraId="2E21A6AB" w14:textId="5D3D57F2" w:rsidR="00896C30" w:rsidRPr="00F550B0" w:rsidRDefault="00896C30" w:rsidP="00896C30">
            <w:pPr>
              <w:widowControl w:val="0"/>
              <w:autoSpaceDE w:val="0"/>
              <w:autoSpaceDN w:val="0"/>
              <w:adjustRightInd w:val="0"/>
              <w:rPr>
                <w:rFonts w:ascii="Times New Roman CYR" w:eastAsiaTheme="minorEastAsia" w:hAnsi="Times New Roman CYR" w:cs="Times New Roman CYR"/>
              </w:rPr>
            </w:pPr>
            <w:r w:rsidRPr="00F550B0">
              <w:rPr>
                <w:color w:val="000000"/>
                <w:szCs w:val="28"/>
              </w:rPr>
              <w:t>-</w:t>
            </w:r>
          </w:p>
        </w:tc>
      </w:tr>
      <w:tr w:rsidR="00896C30" w:rsidRPr="005C3868" w14:paraId="7F0ABA9D" w14:textId="77777777" w:rsidTr="004D5EA1">
        <w:tc>
          <w:tcPr>
            <w:tcW w:w="9067" w:type="dxa"/>
            <w:tcBorders>
              <w:top w:val="single" w:sz="4" w:space="0" w:color="auto"/>
              <w:bottom w:val="single" w:sz="4" w:space="0" w:color="auto"/>
              <w:right w:val="single" w:sz="4" w:space="0" w:color="auto"/>
            </w:tcBorders>
            <w:shd w:val="clear" w:color="auto" w:fill="auto"/>
          </w:tcPr>
          <w:p w14:paraId="0A2225D7" w14:textId="3D1A10F9" w:rsidR="00896C30" w:rsidRPr="005C3868" w:rsidRDefault="00896C30" w:rsidP="00896C30">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lastRenderedPageBreak/>
              <w:t>Средняя продолжительность прекращения теплоснабжения от источников тепловой энергии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B1253D0" w14:textId="2283F806" w:rsidR="00896C30" w:rsidRPr="00F550B0" w:rsidRDefault="00896C30" w:rsidP="00896C30">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ч.</w:t>
            </w:r>
          </w:p>
        </w:tc>
        <w:tc>
          <w:tcPr>
            <w:tcW w:w="2126" w:type="dxa"/>
            <w:tcBorders>
              <w:top w:val="nil"/>
              <w:left w:val="nil"/>
              <w:bottom w:val="single" w:sz="4" w:space="0" w:color="auto"/>
              <w:right w:val="single" w:sz="4" w:space="0" w:color="auto"/>
            </w:tcBorders>
            <w:shd w:val="clear" w:color="auto" w:fill="auto"/>
            <w:vAlign w:val="bottom"/>
          </w:tcPr>
          <w:p w14:paraId="692640EE" w14:textId="31CFA674" w:rsidR="00896C30" w:rsidRPr="00F550B0" w:rsidRDefault="00896C30" w:rsidP="00896C30">
            <w:pPr>
              <w:widowControl w:val="0"/>
              <w:autoSpaceDE w:val="0"/>
              <w:autoSpaceDN w:val="0"/>
              <w:adjustRightInd w:val="0"/>
              <w:rPr>
                <w:rFonts w:ascii="Times New Roman CYR" w:eastAsiaTheme="minorEastAsia" w:hAnsi="Times New Roman CYR" w:cs="Times New Roman CYR"/>
              </w:rPr>
            </w:pPr>
            <w:r w:rsidRPr="00F550B0">
              <w:rPr>
                <w:color w:val="000000"/>
                <w:szCs w:val="28"/>
              </w:rPr>
              <w:t>-</w:t>
            </w:r>
          </w:p>
        </w:tc>
        <w:tc>
          <w:tcPr>
            <w:tcW w:w="2126" w:type="dxa"/>
            <w:tcBorders>
              <w:top w:val="nil"/>
              <w:left w:val="nil"/>
              <w:bottom w:val="single" w:sz="4" w:space="0" w:color="auto"/>
              <w:right w:val="single" w:sz="4" w:space="0" w:color="auto"/>
            </w:tcBorders>
            <w:shd w:val="clear" w:color="auto" w:fill="auto"/>
            <w:vAlign w:val="bottom"/>
          </w:tcPr>
          <w:p w14:paraId="7B95D9A7" w14:textId="33A44995" w:rsidR="00896C30" w:rsidRPr="00F550B0" w:rsidRDefault="00896C30" w:rsidP="00896C30">
            <w:pPr>
              <w:widowControl w:val="0"/>
              <w:autoSpaceDE w:val="0"/>
              <w:autoSpaceDN w:val="0"/>
              <w:adjustRightInd w:val="0"/>
              <w:rPr>
                <w:rFonts w:ascii="Times New Roman CYR" w:eastAsiaTheme="minorEastAsia" w:hAnsi="Times New Roman CYR" w:cs="Times New Roman CYR"/>
              </w:rPr>
            </w:pPr>
            <w:r w:rsidRPr="00F550B0">
              <w:rPr>
                <w:color w:val="000000"/>
                <w:szCs w:val="28"/>
              </w:rPr>
              <w:t>-</w:t>
            </w:r>
          </w:p>
        </w:tc>
      </w:tr>
      <w:tr w:rsidR="00896C30" w:rsidRPr="005C3868" w14:paraId="2374041F" w14:textId="77777777" w:rsidTr="004D5EA1">
        <w:tc>
          <w:tcPr>
            <w:tcW w:w="9067" w:type="dxa"/>
            <w:tcBorders>
              <w:top w:val="single" w:sz="4" w:space="0" w:color="auto"/>
              <w:bottom w:val="single" w:sz="4" w:space="0" w:color="auto"/>
              <w:right w:val="single" w:sz="4" w:space="0" w:color="auto"/>
            </w:tcBorders>
            <w:shd w:val="clear" w:color="auto" w:fill="auto"/>
          </w:tcPr>
          <w:p w14:paraId="59A608D4" w14:textId="77777777" w:rsidR="00896C30" w:rsidRPr="005C3868" w:rsidRDefault="00896C30" w:rsidP="00896C30">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Средний недоотпуск тепловой энергии в тепловые сети на единицу прекращения теплоснабжения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1AD8727" w14:textId="77777777" w:rsidR="00896C30" w:rsidRPr="00F550B0" w:rsidRDefault="00896C30" w:rsidP="00896C30">
            <w:pPr>
              <w:widowControl w:val="0"/>
              <w:autoSpaceDE w:val="0"/>
              <w:autoSpaceDN w:val="0"/>
              <w:adjustRightInd w:val="0"/>
              <w:rPr>
                <w:rFonts w:ascii="Times New Roman CYR" w:eastAsiaTheme="minorEastAsia" w:hAnsi="Times New Roman CYR" w:cs="Times New Roman CYR"/>
              </w:rPr>
            </w:pPr>
            <w:r w:rsidRPr="00F550B0">
              <w:rPr>
                <w:rFonts w:ascii="Times New Roman CYR" w:eastAsiaTheme="minorEastAsia" w:hAnsi="Times New Roman CYR" w:cs="Times New Roman CYR"/>
              </w:rPr>
              <w:t>тыс. Гкал</w:t>
            </w:r>
          </w:p>
        </w:tc>
        <w:tc>
          <w:tcPr>
            <w:tcW w:w="2126" w:type="dxa"/>
            <w:tcBorders>
              <w:top w:val="nil"/>
              <w:left w:val="nil"/>
              <w:bottom w:val="single" w:sz="4" w:space="0" w:color="auto"/>
              <w:right w:val="single" w:sz="4" w:space="0" w:color="auto"/>
            </w:tcBorders>
            <w:shd w:val="clear" w:color="auto" w:fill="auto"/>
            <w:vAlign w:val="bottom"/>
          </w:tcPr>
          <w:p w14:paraId="0926D0B8" w14:textId="7CBD636F" w:rsidR="00896C30" w:rsidRPr="00F550B0" w:rsidRDefault="00896C30" w:rsidP="00896C30">
            <w:pPr>
              <w:widowControl w:val="0"/>
              <w:autoSpaceDE w:val="0"/>
              <w:autoSpaceDN w:val="0"/>
              <w:adjustRightInd w:val="0"/>
              <w:rPr>
                <w:rFonts w:ascii="Times New Roman CYR" w:eastAsiaTheme="minorEastAsia" w:hAnsi="Times New Roman CYR" w:cs="Times New Roman CYR"/>
              </w:rPr>
            </w:pPr>
            <w:r w:rsidRPr="00F550B0">
              <w:rPr>
                <w:color w:val="000000"/>
                <w:szCs w:val="28"/>
              </w:rPr>
              <w:t>-</w:t>
            </w:r>
          </w:p>
        </w:tc>
        <w:tc>
          <w:tcPr>
            <w:tcW w:w="2126" w:type="dxa"/>
            <w:tcBorders>
              <w:top w:val="nil"/>
              <w:left w:val="nil"/>
              <w:bottom w:val="single" w:sz="4" w:space="0" w:color="auto"/>
              <w:right w:val="single" w:sz="4" w:space="0" w:color="auto"/>
            </w:tcBorders>
            <w:shd w:val="clear" w:color="auto" w:fill="auto"/>
            <w:vAlign w:val="bottom"/>
          </w:tcPr>
          <w:p w14:paraId="3121C563" w14:textId="7B0B1E2A" w:rsidR="00896C30" w:rsidRPr="00F550B0" w:rsidRDefault="00896C30" w:rsidP="00896C30">
            <w:pPr>
              <w:widowControl w:val="0"/>
              <w:autoSpaceDE w:val="0"/>
              <w:autoSpaceDN w:val="0"/>
              <w:adjustRightInd w:val="0"/>
              <w:rPr>
                <w:rFonts w:ascii="Times New Roman CYR" w:eastAsiaTheme="minorEastAsia" w:hAnsi="Times New Roman CYR" w:cs="Times New Roman CYR"/>
              </w:rPr>
            </w:pPr>
            <w:r w:rsidRPr="00F550B0">
              <w:rPr>
                <w:color w:val="000000"/>
                <w:szCs w:val="28"/>
              </w:rPr>
              <w:t>-</w:t>
            </w:r>
          </w:p>
        </w:tc>
      </w:tr>
      <w:tr w:rsidR="00896C30" w:rsidRPr="005C3868" w14:paraId="66E0F404" w14:textId="77777777" w:rsidTr="00E46254">
        <w:tc>
          <w:tcPr>
            <w:tcW w:w="9067" w:type="dxa"/>
            <w:tcBorders>
              <w:top w:val="single" w:sz="4" w:space="0" w:color="auto"/>
              <w:bottom w:val="single" w:sz="4" w:space="0" w:color="auto"/>
              <w:right w:val="single" w:sz="4" w:space="0" w:color="auto"/>
            </w:tcBorders>
            <w:shd w:val="clear" w:color="auto" w:fill="auto"/>
          </w:tcPr>
          <w:p w14:paraId="34CEEFF4" w14:textId="77777777" w:rsidR="00896C30" w:rsidRPr="005C3868" w:rsidRDefault="00896C30" w:rsidP="00896C30">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Вид резервного топлива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1D8438E" w14:textId="77777777" w:rsidR="00896C30" w:rsidRPr="00F550B0" w:rsidRDefault="00896C30" w:rsidP="00896C30">
            <w:pPr>
              <w:widowControl w:val="0"/>
              <w:autoSpaceDE w:val="0"/>
              <w:autoSpaceDN w:val="0"/>
              <w:adjustRightInd w:val="0"/>
              <w:rPr>
                <w:rFonts w:ascii="Times New Roman CYR" w:eastAsiaTheme="minorEastAsia" w:hAnsi="Times New Roman CYR" w:cs="Times New Roman CYR"/>
              </w:rPr>
            </w:pPr>
          </w:p>
        </w:tc>
        <w:tc>
          <w:tcPr>
            <w:tcW w:w="2126" w:type="dxa"/>
            <w:tcBorders>
              <w:top w:val="nil"/>
              <w:left w:val="single" w:sz="4" w:space="0" w:color="auto"/>
              <w:bottom w:val="single" w:sz="4" w:space="0" w:color="auto"/>
              <w:right w:val="single" w:sz="4" w:space="0" w:color="auto"/>
            </w:tcBorders>
            <w:shd w:val="clear" w:color="auto" w:fill="auto"/>
            <w:vAlign w:val="center"/>
          </w:tcPr>
          <w:p w14:paraId="60A43EE1" w14:textId="0211E2F5" w:rsidR="00896C30" w:rsidRPr="00F550B0" w:rsidRDefault="00896C30" w:rsidP="00896C30">
            <w:pPr>
              <w:widowControl w:val="0"/>
              <w:autoSpaceDE w:val="0"/>
              <w:autoSpaceDN w:val="0"/>
              <w:adjustRightInd w:val="0"/>
              <w:rPr>
                <w:rFonts w:ascii="Times New Roman CYR" w:eastAsiaTheme="minorEastAsia" w:hAnsi="Times New Roman CYR" w:cs="Times New Roman CYR"/>
              </w:rPr>
            </w:pPr>
            <w:r w:rsidRPr="00F550B0">
              <w:rPr>
                <w:color w:val="000000"/>
                <w:szCs w:val="28"/>
              </w:rPr>
              <w:t>Диз. топливо</w:t>
            </w:r>
          </w:p>
        </w:tc>
        <w:tc>
          <w:tcPr>
            <w:tcW w:w="2126" w:type="dxa"/>
            <w:tcBorders>
              <w:top w:val="nil"/>
              <w:left w:val="nil"/>
              <w:bottom w:val="single" w:sz="4" w:space="0" w:color="auto"/>
              <w:right w:val="single" w:sz="4" w:space="0" w:color="auto"/>
            </w:tcBorders>
            <w:shd w:val="clear" w:color="auto" w:fill="auto"/>
            <w:vAlign w:val="center"/>
          </w:tcPr>
          <w:p w14:paraId="180D2299" w14:textId="46371764" w:rsidR="00896C30" w:rsidRPr="00F550B0" w:rsidRDefault="00896C30" w:rsidP="00896C30">
            <w:pPr>
              <w:widowControl w:val="0"/>
              <w:autoSpaceDE w:val="0"/>
              <w:autoSpaceDN w:val="0"/>
              <w:adjustRightInd w:val="0"/>
              <w:rPr>
                <w:rFonts w:ascii="Times New Roman CYR" w:eastAsiaTheme="minorEastAsia" w:hAnsi="Times New Roman CYR" w:cs="Times New Roman CYR"/>
              </w:rPr>
            </w:pPr>
            <w:r w:rsidRPr="00F550B0">
              <w:rPr>
                <w:color w:val="000000"/>
                <w:szCs w:val="28"/>
              </w:rPr>
              <w:t>Диз. топливо</w:t>
            </w:r>
          </w:p>
        </w:tc>
      </w:tr>
      <w:tr w:rsidR="00896C30" w:rsidRPr="005C3868" w14:paraId="1134D4F3" w14:textId="77777777" w:rsidTr="00E46254">
        <w:tc>
          <w:tcPr>
            <w:tcW w:w="9067" w:type="dxa"/>
            <w:tcBorders>
              <w:top w:val="single" w:sz="4" w:space="0" w:color="auto"/>
              <w:bottom w:val="single" w:sz="4" w:space="0" w:color="auto"/>
              <w:right w:val="single" w:sz="4" w:space="0" w:color="auto"/>
            </w:tcBorders>
            <w:shd w:val="clear" w:color="auto" w:fill="auto"/>
          </w:tcPr>
          <w:p w14:paraId="5EFE2A8C" w14:textId="77777777" w:rsidR="00896C30" w:rsidRPr="005C3868" w:rsidRDefault="00896C30" w:rsidP="00896C30">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Расход резервного топлива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7B328AE" w14:textId="6825C7AD" w:rsidR="00896C30" w:rsidRPr="005C3868" w:rsidRDefault="00896C30" w:rsidP="00896C30">
            <w:pPr>
              <w:widowControl w:val="0"/>
              <w:autoSpaceDE w:val="0"/>
              <w:autoSpaceDN w:val="0"/>
              <w:adjustRightInd w:val="0"/>
              <w:rPr>
                <w:rFonts w:ascii="Times New Roman CYR" w:eastAsiaTheme="minorEastAsia" w:hAnsi="Times New Roman CYR" w:cs="Times New Roman CYR"/>
              </w:rPr>
            </w:pPr>
            <w:r w:rsidRPr="005C3868">
              <w:rPr>
                <w:rFonts w:ascii="Times New Roman CYR" w:eastAsiaTheme="minorEastAsia" w:hAnsi="Times New Roman CYR" w:cs="Times New Roman CYR"/>
              </w:rPr>
              <w:t>т у. т</w:t>
            </w:r>
          </w:p>
        </w:tc>
        <w:tc>
          <w:tcPr>
            <w:tcW w:w="2126" w:type="dxa"/>
            <w:tcBorders>
              <w:top w:val="nil"/>
              <w:left w:val="nil"/>
              <w:bottom w:val="single" w:sz="4" w:space="0" w:color="auto"/>
              <w:right w:val="single" w:sz="4" w:space="0" w:color="auto"/>
            </w:tcBorders>
            <w:shd w:val="clear" w:color="auto" w:fill="auto"/>
            <w:vAlign w:val="bottom"/>
          </w:tcPr>
          <w:p w14:paraId="0F2C83AA" w14:textId="097561B8" w:rsidR="00896C30" w:rsidRPr="00DB0907" w:rsidRDefault="00896C30" w:rsidP="00896C30">
            <w:pPr>
              <w:widowControl w:val="0"/>
              <w:autoSpaceDE w:val="0"/>
              <w:autoSpaceDN w:val="0"/>
              <w:adjustRightInd w:val="0"/>
              <w:rPr>
                <w:rFonts w:ascii="Times New Roman CYR" w:eastAsiaTheme="minorEastAsia" w:hAnsi="Times New Roman CYR" w:cs="Times New Roman CYR"/>
                <w:highlight w:val="yellow"/>
              </w:rPr>
            </w:pPr>
            <w:r>
              <w:rPr>
                <w:color w:val="000000"/>
                <w:szCs w:val="28"/>
              </w:rPr>
              <w:t>-</w:t>
            </w:r>
          </w:p>
        </w:tc>
        <w:tc>
          <w:tcPr>
            <w:tcW w:w="2126" w:type="dxa"/>
            <w:tcBorders>
              <w:top w:val="nil"/>
              <w:left w:val="nil"/>
              <w:bottom w:val="single" w:sz="4" w:space="0" w:color="auto"/>
              <w:right w:val="single" w:sz="4" w:space="0" w:color="auto"/>
            </w:tcBorders>
            <w:shd w:val="clear" w:color="auto" w:fill="auto"/>
            <w:vAlign w:val="bottom"/>
          </w:tcPr>
          <w:p w14:paraId="39C3CC2D" w14:textId="6563AF4C" w:rsidR="00896C30" w:rsidRPr="00DB0907" w:rsidRDefault="00896C30" w:rsidP="00896C30">
            <w:pPr>
              <w:widowControl w:val="0"/>
              <w:autoSpaceDE w:val="0"/>
              <w:autoSpaceDN w:val="0"/>
              <w:adjustRightInd w:val="0"/>
              <w:rPr>
                <w:rFonts w:ascii="Times New Roman CYR" w:eastAsiaTheme="minorEastAsia" w:hAnsi="Times New Roman CYR" w:cs="Times New Roman CYR"/>
                <w:highlight w:val="yellow"/>
              </w:rPr>
            </w:pPr>
            <w:r>
              <w:rPr>
                <w:color w:val="000000"/>
                <w:szCs w:val="28"/>
              </w:rPr>
              <w:t>-</w:t>
            </w:r>
          </w:p>
        </w:tc>
      </w:tr>
    </w:tbl>
    <w:p w14:paraId="6618F6B2" w14:textId="3D687E72" w:rsidR="00BB034E" w:rsidRDefault="00BB034E" w:rsidP="00B71E79">
      <w:pPr>
        <w:pStyle w:val="a5"/>
        <w:sectPr w:rsidR="00BB034E" w:rsidSect="002630DF">
          <w:pgSz w:w="16838" w:h="11906" w:orient="landscape"/>
          <w:pgMar w:top="851" w:right="1134" w:bottom="1418" w:left="1134" w:header="709" w:footer="709" w:gutter="0"/>
          <w:cols w:space="708"/>
          <w:docGrid w:linePitch="360"/>
        </w:sectPr>
      </w:pPr>
    </w:p>
    <w:p w14:paraId="58374CB6" w14:textId="77777777" w:rsidR="00486CF2" w:rsidRPr="00BD3831" w:rsidRDefault="00486CF2" w:rsidP="00486CF2">
      <w:pPr>
        <w:pStyle w:val="afffe"/>
      </w:pPr>
      <w:bookmarkStart w:id="430" w:name="_Toc101972653"/>
      <w:r w:rsidRPr="00FB1E45">
        <w:lastRenderedPageBreak/>
        <w:t>Установка запорной арматуры предусматривается на всех выводах тепловых сетей от источников тепловой энергии независимо от параметров теплоносителя и диаметров трубопроводов. При этом не допускается дублирования арматуры внутри и вне здания. Секционирующие задвижки находятся на трубопроводах тепловых сетей наружной, подземной прокладки и на ответвлениях к потребителям.</w:t>
      </w:r>
      <w:r w:rsidRPr="008900B2">
        <w:t xml:space="preserve"> </w:t>
      </w:r>
      <w:r w:rsidRPr="00FB1E45">
        <w:t>Их количество, соответствует нормативным показателям, исходя из протяженности магистральных тепловых сетей в двухтрубном исчислении и расстояния между секционирующими задвижками, соответствуют СНиП</w:t>
      </w:r>
      <w:r w:rsidRPr="00FB1E45">
        <w:rPr>
          <w:vertAlign w:val="superscript"/>
        </w:rPr>
        <w:footnoteReference w:id="2"/>
      </w:r>
      <w:r w:rsidRPr="00FB1E45">
        <w:t>.</w:t>
      </w:r>
    </w:p>
    <w:p w14:paraId="0AEBD442" w14:textId="0016F9A6" w:rsidR="00E1044C" w:rsidRPr="00BD3831" w:rsidRDefault="00E1044C" w:rsidP="006145CF">
      <w:pPr>
        <w:pStyle w:val="affff0"/>
      </w:pPr>
      <w:bookmarkStart w:id="431" w:name="_Toc136911888"/>
      <w:r w:rsidRPr="00BD3831">
        <w:t>1.3.5. Описание типов и строительных особенностей тепловых пунктов, тепловых камер и павильонов</w:t>
      </w:r>
      <w:bookmarkEnd w:id="430"/>
      <w:bookmarkEnd w:id="431"/>
    </w:p>
    <w:p w14:paraId="2288C19F" w14:textId="77777777" w:rsidR="00191CE0" w:rsidRDefault="00C067B0" w:rsidP="006145CF">
      <w:pPr>
        <w:pStyle w:val="afffe"/>
      </w:pPr>
      <w:r w:rsidRPr="00FB1E45">
        <w:t>Для обслуживания задвижек используют тепловые камеры в подземном исполнении.</w:t>
      </w:r>
      <w:r w:rsidR="009B6823">
        <w:t xml:space="preserve"> </w:t>
      </w:r>
      <w:r w:rsidRPr="00FB1E45">
        <w:t>Сборные железобетонные камеры состоят из трех элементов: верхнего (плиты перекрытия), среднего и нижнего блоков. Камеры тепловых сетей и соответственно плиты перекрытия имеют большие размеры из-за габаритной узлов теплосети.</w:t>
      </w:r>
      <w:r w:rsidR="009B6823">
        <w:t xml:space="preserve"> </w:t>
      </w:r>
    </w:p>
    <w:p w14:paraId="72F02052" w14:textId="537693DA" w:rsidR="00C067B0" w:rsidRDefault="00C067B0" w:rsidP="006145CF">
      <w:pPr>
        <w:pStyle w:val="afffe"/>
      </w:pPr>
      <w:r w:rsidRPr="00FB1E45">
        <w:t>Для обслуживания оборудования тепловых камер в теплосетях число отверстий в плите перекрытия должно быть не менее двух (при площади камер до 6м) и не менее четырех (при площади камеры более 6м) круглой или квадратной формы. В данном случае при размерах плиты 1</w:t>
      </w:r>
      <w:r w:rsidR="00191CE0">
        <w:t>,</w:t>
      </w:r>
      <w:r w:rsidRPr="00FB1E45">
        <w:t>50×1</w:t>
      </w:r>
      <w:r w:rsidR="00191CE0">
        <w:t>,</w:t>
      </w:r>
      <w:r w:rsidRPr="00FB1E45">
        <w:t>50</w:t>
      </w:r>
      <w:r w:rsidR="00191CE0">
        <w:t>м</w:t>
      </w:r>
      <w:r w:rsidRPr="00FB1E45">
        <w:t xml:space="preserve"> и соответственно площадью 2,25</w:t>
      </w:r>
      <w:r w:rsidR="0095242E">
        <w:t>кв. м.</w:t>
      </w:r>
      <w:r w:rsidRPr="00FB1E45">
        <w:t xml:space="preserve"> устроено одно отверстие.</w:t>
      </w:r>
    </w:p>
    <w:p w14:paraId="6C276134" w14:textId="373A9087" w:rsidR="00B57D5B" w:rsidRDefault="00B57D5B" w:rsidP="006145CF">
      <w:pPr>
        <w:pStyle w:val="afffe"/>
      </w:pPr>
      <w:r>
        <w:t>Центральные тепловые пункты не представлены в системах централизованного теплоснабжения.</w:t>
      </w:r>
    </w:p>
    <w:p w14:paraId="166F2472" w14:textId="5AAB6217" w:rsidR="00E1044C" w:rsidRPr="00BD3831" w:rsidRDefault="00E1044C" w:rsidP="006145CF">
      <w:pPr>
        <w:pStyle w:val="affff0"/>
      </w:pPr>
      <w:bookmarkStart w:id="432" w:name="_Toc101972654"/>
      <w:bookmarkStart w:id="433" w:name="_Toc136911889"/>
      <w:r w:rsidRPr="00BD3831">
        <w:t>1.3.6. Описание графиков регулирования отпуска тепла в тепловые сети с анализом их обоснованности</w:t>
      </w:r>
      <w:bookmarkEnd w:id="432"/>
      <w:bookmarkEnd w:id="433"/>
    </w:p>
    <w:p w14:paraId="33B8B784" w14:textId="093E3AFA" w:rsidR="00DB0907" w:rsidRDefault="00DB0907" w:rsidP="006145CF">
      <w:pPr>
        <w:pStyle w:val="afffe"/>
      </w:pPr>
      <w:r w:rsidRPr="00DB0907">
        <w:t xml:space="preserve">Центральное регулирование отпуска тепла от котельной поселка Рощино осуществляется по температурному графику качественного регулирования отпуска тепловой </w:t>
      </w:r>
      <w:r w:rsidRPr="00C17988">
        <w:t>энергии 95/70</w:t>
      </w:r>
      <w:r w:rsidRPr="00C17988">
        <w:rPr>
          <w:vertAlign w:val="superscript"/>
        </w:rPr>
        <w:t>о</w:t>
      </w:r>
      <w:r w:rsidRPr="00C17988">
        <w:t>С, срезка на ГВС – 70</w:t>
      </w:r>
      <w:r w:rsidRPr="00C17988">
        <w:rPr>
          <w:vertAlign w:val="superscript"/>
        </w:rPr>
        <w:t>о</w:t>
      </w:r>
      <w:r w:rsidRPr="00C17988">
        <w:t>С. График межотопительного периода – 70/40°С.</w:t>
      </w:r>
      <w:r w:rsidRPr="00DB0907">
        <w:t xml:space="preserve"> Центральное регулирование отпуска тепла от котельной деревни Казанцево (мкр. Славино) осуществляется по температурному графику качественного регулирования отпуска тепловой энергии 105/70</w:t>
      </w:r>
      <w:r w:rsidRPr="00DB0907">
        <w:rPr>
          <w:vertAlign w:val="superscript"/>
        </w:rPr>
        <w:t>о</w:t>
      </w:r>
      <w:r w:rsidRPr="00DB0907">
        <w:t>С, срезка на ГВС – 70</w:t>
      </w:r>
      <w:r w:rsidRPr="00E30663">
        <w:rPr>
          <w:vertAlign w:val="superscript"/>
        </w:rPr>
        <w:t>о</w:t>
      </w:r>
      <w:r w:rsidRPr="00DB0907">
        <w:t>С. График межотопительного периода – 70/40°С.</w:t>
      </w:r>
    </w:p>
    <w:p w14:paraId="66995EBC" w14:textId="331B2720" w:rsidR="00C067B0" w:rsidRPr="00FB1E45" w:rsidRDefault="00C067B0" w:rsidP="006145CF">
      <w:pPr>
        <w:pStyle w:val="afffe"/>
      </w:pPr>
      <w:r w:rsidRPr="00FB1E45">
        <w:t>Отклонения от заданного теплового режима за головными задвижками котельной, при условии работы в расчетных гидравлических и тепловых режимах</w:t>
      </w:r>
      <w:r w:rsidRPr="00FB1E45">
        <w:rPr>
          <w:vertAlign w:val="superscript"/>
        </w:rPr>
        <w:footnoteReference w:id="3"/>
      </w:r>
      <w:r w:rsidRPr="00FB1E45">
        <w:t>, должны быть не более:</w:t>
      </w:r>
    </w:p>
    <w:p w14:paraId="24D43727" w14:textId="77777777" w:rsidR="00C067B0" w:rsidRPr="00FB1E45" w:rsidRDefault="00C067B0" w:rsidP="006145CF">
      <w:pPr>
        <w:pStyle w:val="a0"/>
      </w:pPr>
      <w:r w:rsidRPr="00FB1E45">
        <w:t>температура воды, поступающей в тепловую сеть - ±3%;</w:t>
      </w:r>
    </w:p>
    <w:p w14:paraId="7C54995F" w14:textId="77777777" w:rsidR="00C067B0" w:rsidRPr="00FB1E45" w:rsidRDefault="00C067B0" w:rsidP="006145CF">
      <w:pPr>
        <w:pStyle w:val="a0"/>
      </w:pPr>
      <w:r w:rsidRPr="00FB1E45">
        <w:t>по давлению в подающих трубопроводах - ±5%;</w:t>
      </w:r>
    </w:p>
    <w:p w14:paraId="548CD948" w14:textId="73A08E71" w:rsidR="00C067B0" w:rsidRPr="00FB1E45" w:rsidRDefault="00C067B0" w:rsidP="006145CF">
      <w:pPr>
        <w:pStyle w:val="a0"/>
      </w:pPr>
      <w:r w:rsidRPr="00FB1E45">
        <w:t>по давлению в обратных трубопроводах - ±0,2 кгс/</w:t>
      </w:r>
      <w:r w:rsidR="0095242E">
        <w:t>кв. см.</w:t>
      </w:r>
      <w:r w:rsidRPr="00FB1E45">
        <w:t>;</w:t>
      </w:r>
    </w:p>
    <w:p w14:paraId="3A787E17" w14:textId="77777777" w:rsidR="00C067B0" w:rsidRPr="00FB1E45" w:rsidRDefault="00C067B0" w:rsidP="006145CF">
      <w:pPr>
        <w:pStyle w:val="a0"/>
      </w:pPr>
      <w:r w:rsidRPr="00FB1E45">
        <w:t xml:space="preserve">среднесуточная температура сетевой воды в обратных трубопроводах не может превышать заданную графиком более чем на 5%. </w:t>
      </w:r>
    </w:p>
    <w:p w14:paraId="3B8A1784" w14:textId="77777777" w:rsidR="00C067B0" w:rsidRPr="00BD3831" w:rsidRDefault="00C067B0" w:rsidP="006145CF">
      <w:pPr>
        <w:pStyle w:val="afffe"/>
      </w:pPr>
      <w:r w:rsidRPr="00FB1E45">
        <w:t>Температура теплоносителя задается по температурному графику, в зависимости от температуры наружного воздуха постоянно.</w:t>
      </w:r>
    </w:p>
    <w:p w14:paraId="3BB4F0A8" w14:textId="3C05A4DE" w:rsidR="00E1044C" w:rsidRPr="00DA426E" w:rsidRDefault="00E1044C" w:rsidP="006145CF">
      <w:pPr>
        <w:pStyle w:val="affff0"/>
      </w:pPr>
      <w:bookmarkStart w:id="434" w:name="_Toc101972655"/>
      <w:bookmarkStart w:id="435" w:name="_Toc136911890"/>
      <w:r w:rsidRPr="00BD3831">
        <w:lastRenderedPageBreak/>
        <w:t xml:space="preserve">1.3.7. Фактические температурные режимы отпуска тепла в тепловые сети и их соответствие утвержденным графикам регулирования отпуска тепла в </w:t>
      </w:r>
      <w:r w:rsidRPr="00DA426E">
        <w:t>тепловые сети</w:t>
      </w:r>
      <w:bookmarkEnd w:id="434"/>
      <w:bookmarkEnd w:id="435"/>
    </w:p>
    <w:p w14:paraId="27811E5F" w14:textId="77777777" w:rsidR="00C067B0" w:rsidRPr="00DA426E" w:rsidRDefault="00C067B0" w:rsidP="006145CF">
      <w:pPr>
        <w:pStyle w:val="afffe"/>
      </w:pPr>
      <w:r w:rsidRPr="00DA426E">
        <w:t>По данным теплоснабжающ</w:t>
      </w:r>
      <w:r w:rsidR="009839C4" w:rsidRPr="00DA426E">
        <w:t>их</w:t>
      </w:r>
      <w:r w:rsidRPr="00DA426E">
        <w:t xml:space="preserve"> организаци</w:t>
      </w:r>
      <w:r w:rsidR="009839C4" w:rsidRPr="00DA426E">
        <w:t>й</w:t>
      </w:r>
      <w:r w:rsidRPr="00DA426E">
        <w:t xml:space="preserve"> фактические температуры теплоносителя соответствуют утвержденному температурному графику.</w:t>
      </w:r>
    </w:p>
    <w:p w14:paraId="1F76E4FA" w14:textId="4EC3D056" w:rsidR="00E1044C" w:rsidRPr="00DA426E" w:rsidRDefault="00E1044C" w:rsidP="006145CF">
      <w:pPr>
        <w:pStyle w:val="affff0"/>
      </w:pPr>
      <w:bookmarkStart w:id="436" w:name="_Toc101972656"/>
      <w:bookmarkStart w:id="437" w:name="_Toc136911891"/>
      <w:r w:rsidRPr="00DA426E">
        <w:t>1.3.8. Гидравлические режимы и пьезометрические графики тепловых сетей</w:t>
      </w:r>
      <w:bookmarkEnd w:id="436"/>
      <w:bookmarkEnd w:id="437"/>
    </w:p>
    <w:p w14:paraId="186E3CDF" w14:textId="3797323F" w:rsidR="00DB0907" w:rsidRDefault="00DB0907" w:rsidP="006145CF">
      <w:pPr>
        <w:pStyle w:val="afffe"/>
      </w:pPr>
      <w:r w:rsidRPr="00DB0907">
        <w:t>Гидравлический расчет тепловой сети не рассчитан, так как в схеме теплоснабжения не разрабатывается электронная модель.</w:t>
      </w:r>
    </w:p>
    <w:p w14:paraId="05E413A8" w14:textId="5E76875E" w:rsidR="00E1044C" w:rsidRPr="00DA426E" w:rsidRDefault="00E1044C" w:rsidP="006145CF">
      <w:pPr>
        <w:pStyle w:val="affff0"/>
      </w:pPr>
      <w:bookmarkStart w:id="438" w:name="_Toc101972657"/>
      <w:bookmarkStart w:id="439" w:name="_Toc136911892"/>
      <w:r w:rsidRPr="00DA426E">
        <w:t>1.3.9. Статистика отказов тепловых сетей (аварийных ситуаций) за последние 5 лет</w:t>
      </w:r>
      <w:bookmarkEnd w:id="438"/>
      <w:bookmarkEnd w:id="439"/>
    </w:p>
    <w:p w14:paraId="0AA7C979" w14:textId="58CE1F50" w:rsidR="00A44318" w:rsidRPr="00090B87" w:rsidRDefault="00A44318" w:rsidP="006145CF">
      <w:pPr>
        <w:pStyle w:val="afffe"/>
      </w:pPr>
      <w:r w:rsidRPr="00090B87">
        <w:t>За последние 5 лет на сетях централизованных систем теплоснабжения отказы не зафиксированы.</w:t>
      </w:r>
    </w:p>
    <w:p w14:paraId="2BF4761B" w14:textId="77777777" w:rsidR="00DB0907" w:rsidRPr="00142A46" w:rsidRDefault="00DB0907" w:rsidP="00DB0907">
      <w:pPr>
        <w:pStyle w:val="afffe"/>
      </w:pPr>
      <w:r w:rsidRPr="00090B87">
        <w:t>Отказы тепловых сетей</w:t>
      </w:r>
      <w:r w:rsidRPr="00142A46">
        <w:t xml:space="preserve"> (аварийных ситуаций) за последние 5 лет не выявлены на сетях ООО «Центр» в деревне Казанцево.</w:t>
      </w:r>
    </w:p>
    <w:p w14:paraId="02602185" w14:textId="4B2C4972" w:rsidR="00E1044C" w:rsidRPr="00090B87" w:rsidRDefault="00E1044C" w:rsidP="006145CF">
      <w:pPr>
        <w:pStyle w:val="affff0"/>
      </w:pPr>
      <w:bookmarkStart w:id="440" w:name="_Toc101972658"/>
      <w:bookmarkStart w:id="441" w:name="_Toc136911893"/>
      <w:r w:rsidRPr="00BD3831">
        <w:t xml:space="preserve">1.3.10. Статистика восстановлений (аварийно-восстановительных ремонтов) тепловых сетей и среднее время, затраченное на восстановление </w:t>
      </w:r>
      <w:r w:rsidRPr="00090B87">
        <w:t>работоспособности тепловых сетей, за последние 5 лет</w:t>
      </w:r>
      <w:bookmarkEnd w:id="440"/>
      <w:bookmarkEnd w:id="441"/>
    </w:p>
    <w:p w14:paraId="7E5C769B" w14:textId="4CFF2EC8" w:rsidR="00A44318" w:rsidRPr="00090B87" w:rsidRDefault="00A44318" w:rsidP="006145CF">
      <w:pPr>
        <w:pStyle w:val="afffe"/>
      </w:pPr>
      <w:r w:rsidRPr="00090B87">
        <w:t>За последние 5 лет на сетях централизованных систем теплоснабжения отказы не зафиксированы.</w:t>
      </w:r>
    </w:p>
    <w:p w14:paraId="02366A46" w14:textId="77777777" w:rsidR="00DB0907" w:rsidRPr="00142A46" w:rsidRDefault="00DB0907" w:rsidP="00DB0907">
      <w:pPr>
        <w:pStyle w:val="afffe"/>
      </w:pPr>
      <w:r w:rsidRPr="00090B87">
        <w:t>Отказы тепловых сетей</w:t>
      </w:r>
      <w:r w:rsidRPr="00142A46">
        <w:t xml:space="preserve"> (аварийных ситуаций) за последние 5 лет не выявлены на сетях ООО «Центр» в деревне Казанцево.</w:t>
      </w:r>
    </w:p>
    <w:p w14:paraId="0CDD6F1C" w14:textId="1F8F573F" w:rsidR="00E1044C" w:rsidRPr="00BD3831" w:rsidRDefault="00E1044C" w:rsidP="006145CF">
      <w:pPr>
        <w:pStyle w:val="affff0"/>
      </w:pPr>
      <w:bookmarkStart w:id="442" w:name="_Toc101972659"/>
      <w:bookmarkStart w:id="443" w:name="_Toc136911894"/>
      <w:r w:rsidRPr="00BD3831">
        <w:t>1.3.11. Описание процедур диагностики состояния тепловых сетей и планирования капитальных (текущих) ремонтов</w:t>
      </w:r>
      <w:bookmarkEnd w:id="442"/>
      <w:bookmarkEnd w:id="443"/>
    </w:p>
    <w:p w14:paraId="25FC4098" w14:textId="43A3B587" w:rsidR="00C771AA" w:rsidRPr="00BD3831" w:rsidRDefault="00C771AA" w:rsidP="006145CF">
      <w:pPr>
        <w:pStyle w:val="afffe"/>
      </w:pPr>
      <w:r w:rsidRPr="00BD3831">
        <w:t>Система диагностики тепловых сетей предназначена для формирования пакета данных о состоянии тепло</w:t>
      </w:r>
      <w:r w:rsidR="00A44318">
        <w:t>вых сетей от</w:t>
      </w:r>
      <w:r w:rsidRPr="00BD3831">
        <w:t xml:space="preserve"> котельн</w:t>
      </w:r>
      <w:r w:rsidR="00A44318">
        <w:t>ых</w:t>
      </w:r>
      <w:r w:rsidRPr="00BD3831">
        <w:t>.</w:t>
      </w:r>
    </w:p>
    <w:p w14:paraId="5946BC44" w14:textId="77777777" w:rsidR="00C771AA" w:rsidRPr="00BD3831" w:rsidRDefault="00C771AA" w:rsidP="006145CF">
      <w:pPr>
        <w:pStyle w:val="afffe"/>
      </w:pPr>
      <w:r w:rsidRPr="00BD3831">
        <w:t>В условиях ограниченного финансирования целесообразно планировать и производить ремонты тепловых сетей исходя из их реального состояния, а не в зависимости от срока службы. При этом предпочтение имеют неразрушающие методы диагностики.</w:t>
      </w:r>
    </w:p>
    <w:p w14:paraId="09B16DA0" w14:textId="77777777" w:rsidR="00C771AA" w:rsidRPr="00BD3831" w:rsidRDefault="00C771AA" w:rsidP="006145CF">
      <w:pPr>
        <w:pStyle w:val="afffe"/>
      </w:pPr>
      <w:r w:rsidRPr="00BD3831">
        <w:t>Опре</w:t>
      </w:r>
      <w:r w:rsidR="00211D84" w:rsidRPr="00BD3831">
        <w:t>сс</w:t>
      </w:r>
      <w:r w:rsidRPr="00BD3831">
        <w:t>о</w:t>
      </w:r>
      <w:r w:rsidR="00211D84" w:rsidRPr="00BD3831">
        <w:t>вочные испытания</w:t>
      </w:r>
      <w:r w:rsidRPr="00BD3831">
        <w:t xml:space="preserve"> на прочность повышенным давлением</w:t>
      </w:r>
    </w:p>
    <w:p w14:paraId="76C73C55" w14:textId="77777777" w:rsidR="00C771AA" w:rsidRPr="00BD3831" w:rsidRDefault="00C771AA" w:rsidP="006145CF">
      <w:pPr>
        <w:pStyle w:val="afffe"/>
      </w:pPr>
      <w:r w:rsidRPr="00BD3831">
        <w:t>Метод применяется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показывает низкую эффективность 20 – 40%.</w:t>
      </w:r>
    </w:p>
    <w:p w14:paraId="54628555" w14:textId="77777777" w:rsidR="00C771AA" w:rsidRPr="00BD3831" w:rsidRDefault="00C771AA" w:rsidP="006145CF">
      <w:pPr>
        <w:pStyle w:val="afffe"/>
      </w:pPr>
      <w:r w:rsidRPr="00BD3831">
        <w:t>То есть только 20% повреждений выявляется в ремонтный период и 80% уходит на период отопления. Метод применяется в комплексе оперативной системы сбора и анализа данных о состоянии теплопроводов.</w:t>
      </w:r>
    </w:p>
    <w:p w14:paraId="62A202D7" w14:textId="77777777" w:rsidR="00C771AA" w:rsidRPr="00BD3831" w:rsidRDefault="00C771AA" w:rsidP="006145CF">
      <w:pPr>
        <w:pStyle w:val="afffe"/>
      </w:pPr>
      <w:r w:rsidRPr="00BD3831">
        <w:t>Организация и планирование ремонта теплотехнического оборудования.</w:t>
      </w:r>
    </w:p>
    <w:p w14:paraId="7C53E0B2" w14:textId="77777777" w:rsidR="00C771AA" w:rsidRPr="00BD3831" w:rsidRDefault="00C771AA" w:rsidP="006145CF">
      <w:pPr>
        <w:pStyle w:val="afffe"/>
      </w:pPr>
      <w:r w:rsidRPr="00BD3831">
        <w:t>Постоянная работоспособность всякого оборудования поддерживается его правильной эксплуатацией и своевременным ремонтом. Надежная и безопасная эксплуатация теплоэнергетического оборудования в пределах установленных параметров работы может быть обеспечена только при строгом выполнении определенных запланированных во времени мероприятий по надзору и уходу за оборудованием, включая проведение необходимых ремонтов.</w:t>
      </w:r>
    </w:p>
    <w:p w14:paraId="38E010C3" w14:textId="773276B1" w:rsidR="00C771AA" w:rsidRPr="00BD3831" w:rsidRDefault="00C771AA" w:rsidP="006145CF">
      <w:pPr>
        <w:pStyle w:val="afffe"/>
      </w:pPr>
      <w:r w:rsidRPr="00BD3831">
        <w:lastRenderedPageBreak/>
        <w:t>Совокупность организационно - технических мероприятий в теплоэнергетической промышленности представляет собой единую систему, именуемой системой ППР, или системой технического обслуживания и ремонта оборудования.</w:t>
      </w:r>
    </w:p>
    <w:p w14:paraId="06EFEBAD" w14:textId="77777777" w:rsidR="00C771AA" w:rsidRPr="00BD3831" w:rsidRDefault="00C771AA" w:rsidP="006145CF">
      <w:pPr>
        <w:pStyle w:val="afffe"/>
      </w:pPr>
      <w:r w:rsidRPr="00BD3831">
        <w:t>Важной составной частью системы ППР или системы технического обслуживания и ремонта являются организация и проведение ремонтов оборудования, на которых сосредотачивается основная часть трудовых и материальных затрат.</w:t>
      </w:r>
    </w:p>
    <w:p w14:paraId="3D30EF5D" w14:textId="77777777" w:rsidR="00C771AA" w:rsidRPr="00BD3831" w:rsidRDefault="00C771AA" w:rsidP="006145CF">
      <w:pPr>
        <w:pStyle w:val="afffe"/>
      </w:pPr>
      <w:r w:rsidRPr="00BD3831">
        <w:t>Назначение ремонтов – поддерживать высокие эксплуатационные и технико</w:t>
      </w:r>
      <w:r w:rsidR="00211D84" w:rsidRPr="00BD3831">
        <w:t>-</w:t>
      </w:r>
      <w:r w:rsidRPr="00BD3831">
        <w:t>экономические показатели оборудования. С этой целью ремонт включает комплекс работ, направленных на предотвращение или остановку износа, а также на полное или частичное восстановление размеров, форм и физико-механических свойств материалов или отдельных деталей и узлов, так и всего оборудования.</w:t>
      </w:r>
    </w:p>
    <w:p w14:paraId="195BA060" w14:textId="77777777" w:rsidR="00C771AA" w:rsidRPr="00BD3831" w:rsidRDefault="00C771AA" w:rsidP="006145CF">
      <w:pPr>
        <w:pStyle w:val="afffe"/>
      </w:pPr>
      <w:r w:rsidRPr="00BD3831">
        <w:t>Используя накопленный опыт по эксплуатации и ремонту оборудования, рекомендации заводов-изготовителей оборудования, чтобы добиться значительного снижения трудоемкости при выполнении ремонтных работ, снижения расхода материалов без снижения срока службы и надежности эксплуатационного оборудования на предприятии устанавливаются следующие виды обслуживания и ремонта:</w:t>
      </w:r>
    </w:p>
    <w:p w14:paraId="6B243154" w14:textId="77777777" w:rsidR="00C771AA" w:rsidRPr="00A62E98" w:rsidRDefault="00C771AA" w:rsidP="006145CF">
      <w:pPr>
        <w:pStyle w:val="a0"/>
      </w:pPr>
      <w:r w:rsidRPr="00A62E98">
        <w:t>плановое техническое обслуживание (как правило, полугодовое);</w:t>
      </w:r>
    </w:p>
    <w:p w14:paraId="66855508" w14:textId="77777777" w:rsidR="00C771AA" w:rsidRPr="00A62E98" w:rsidRDefault="00C771AA" w:rsidP="006145CF">
      <w:pPr>
        <w:pStyle w:val="a0"/>
      </w:pPr>
      <w:r w:rsidRPr="00A62E98">
        <w:t>плановое техническое обслуживание (как правило, годовое);</w:t>
      </w:r>
    </w:p>
    <w:p w14:paraId="241BF4F1" w14:textId="77777777" w:rsidR="00C771AA" w:rsidRPr="00BD3831" w:rsidRDefault="00C771AA" w:rsidP="006145CF">
      <w:pPr>
        <w:pStyle w:val="a0"/>
      </w:pPr>
      <w:r w:rsidRPr="00A62E98">
        <w:t>капитальный</w:t>
      </w:r>
      <w:r w:rsidRPr="00BD3831">
        <w:t xml:space="preserve"> ремонт.</w:t>
      </w:r>
    </w:p>
    <w:p w14:paraId="4530F058" w14:textId="77777777" w:rsidR="00C771AA" w:rsidRPr="00BD3831" w:rsidRDefault="00C771AA" w:rsidP="006145CF">
      <w:pPr>
        <w:pStyle w:val="afffe"/>
      </w:pPr>
      <w:r w:rsidRPr="00BD3831">
        <w:t>Графики ППР (годовые) составляются начальниками структурных подразделений накануне отопительного периода, проверяются и корректируются производственно-техническим отделом и утверждаются главным инженером предприятия.</w:t>
      </w:r>
    </w:p>
    <w:p w14:paraId="01812BCD" w14:textId="77777777" w:rsidR="00C771AA" w:rsidRPr="00BD3831" w:rsidRDefault="00C771AA" w:rsidP="006145CF">
      <w:pPr>
        <w:pStyle w:val="afffe"/>
      </w:pPr>
      <w:r w:rsidRPr="00BD3831">
        <w:t>Затем на основании годовых графиков составляются месячные планы работ, которые включают в себя организационно-технические мероприятия, мероприятия по охране труда и техники безопасности, а также месячные графики ППР и капитального ремонта.</w:t>
      </w:r>
    </w:p>
    <w:p w14:paraId="537A040E" w14:textId="36F383B1" w:rsidR="00E1044C" w:rsidRPr="00BD3831" w:rsidRDefault="00E1044C" w:rsidP="006145CF">
      <w:pPr>
        <w:pStyle w:val="affff0"/>
      </w:pPr>
      <w:bookmarkStart w:id="444" w:name="_Toc101972660"/>
      <w:bookmarkStart w:id="445" w:name="_Toc136911895"/>
      <w:r w:rsidRPr="00BD3831">
        <w:t>1.3.12.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444"/>
      <w:bookmarkEnd w:id="445"/>
    </w:p>
    <w:p w14:paraId="0AFA69DA" w14:textId="77777777" w:rsidR="00C771AA" w:rsidRPr="00BD3831" w:rsidRDefault="00C771AA" w:rsidP="006145CF">
      <w:pPr>
        <w:pStyle w:val="afffe"/>
      </w:pPr>
      <w:r w:rsidRPr="00BD3831">
        <w:t>Тепловые сети, находящиеся в эксплуатации, должны подвергаться следующим испытаниям</w:t>
      </w:r>
      <w:r w:rsidRPr="00BD3831">
        <w:rPr>
          <w:vertAlign w:val="superscript"/>
        </w:rPr>
        <w:footnoteReference w:id="4"/>
      </w:r>
      <w:r w:rsidRPr="00BD3831">
        <w:t>:</w:t>
      </w:r>
    </w:p>
    <w:p w14:paraId="43BB8A31" w14:textId="77777777" w:rsidR="00C771AA" w:rsidRPr="00FE5998" w:rsidRDefault="00C771AA" w:rsidP="006145CF">
      <w:pPr>
        <w:pStyle w:val="a0"/>
      </w:pPr>
      <w:r w:rsidRPr="00FE5998">
        <w:t>гидравлическим испытаниям с целью проверки прочности и плотности трубопроводов, их элементов и арматуры;</w:t>
      </w:r>
    </w:p>
    <w:p w14:paraId="0CB143E9" w14:textId="2788B381" w:rsidR="00C771AA" w:rsidRPr="00FE5998" w:rsidRDefault="00C771AA" w:rsidP="006145CF">
      <w:pPr>
        <w:pStyle w:val="a0"/>
      </w:pPr>
      <w:r w:rsidRPr="00FE5998">
        <w:t>испытаниям на максимальную температуру теплоносителя (температурным</w:t>
      </w:r>
      <w:r w:rsidR="00204083">
        <w:t>;</w:t>
      </w:r>
    </w:p>
    <w:p w14:paraId="0786E76A" w14:textId="77777777" w:rsidR="00C771AA" w:rsidRPr="00FE5998" w:rsidRDefault="00C771AA" w:rsidP="006145CF">
      <w:pPr>
        <w:pStyle w:val="a0"/>
      </w:pPr>
      <w:r w:rsidRPr="00FE5998">
        <w:t>испытаниям) для выявления дефектов трубопроводов и оборудования тепловой сети,</w:t>
      </w:r>
    </w:p>
    <w:p w14:paraId="5D686F99" w14:textId="77777777" w:rsidR="00C771AA" w:rsidRPr="00FE5998" w:rsidRDefault="00C771AA" w:rsidP="006145CF">
      <w:pPr>
        <w:pStyle w:val="a0"/>
      </w:pPr>
      <w:r w:rsidRPr="00FE5998">
        <w:lastRenderedPageBreak/>
        <w:t>контроля за их состоянием, проверки компенсирующей способности тепловой сети;</w:t>
      </w:r>
    </w:p>
    <w:p w14:paraId="0A8E333A" w14:textId="77777777" w:rsidR="00C771AA" w:rsidRPr="00FE5998" w:rsidRDefault="00C771AA" w:rsidP="006145CF">
      <w:pPr>
        <w:pStyle w:val="a0"/>
      </w:pPr>
      <w:r w:rsidRPr="00FE5998">
        <w:t>испытаниям на тепловые потери для определения фактических тепловых потерь теплопроводами в зависимости от типа строительно-изоляционных конструкций, срока службы, состояния и условий эксплуатации;</w:t>
      </w:r>
    </w:p>
    <w:p w14:paraId="0C4FE81A" w14:textId="77777777" w:rsidR="00C771AA" w:rsidRPr="00FE5998" w:rsidRDefault="00C771AA" w:rsidP="006145CF">
      <w:pPr>
        <w:pStyle w:val="a0"/>
      </w:pPr>
      <w:r w:rsidRPr="00FE5998">
        <w:t>испытаниям на гидравлические потери для получения гидравлических характеристик трубопроводов;</w:t>
      </w:r>
    </w:p>
    <w:p w14:paraId="7087F17A" w14:textId="77777777" w:rsidR="00C771AA" w:rsidRPr="00BD3831" w:rsidRDefault="00C771AA" w:rsidP="006145CF">
      <w:pPr>
        <w:pStyle w:val="a0"/>
      </w:pPr>
      <w:r w:rsidRPr="00FE5998">
        <w:t>испытаниям на потенциалы блуждающих токов (электрическим измерениям для определения коррозионной</w:t>
      </w:r>
      <w:r w:rsidRPr="00BD3831">
        <w:t xml:space="preserve"> агрессивности грунтов и опасного действия блуждающих токов на трубопроводы подземных тепловых сетей).</w:t>
      </w:r>
    </w:p>
    <w:p w14:paraId="2A47D2D4" w14:textId="2D8CD758" w:rsidR="00C771AA" w:rsidRPr="00BD3831" w:rsidRDefault="00C771AA" w:rsidP="006145CF">
      <w:pPr>
        <w:pStyle w:val="afffe"/>
      </w:pPr>
      <w:r w:rsidRPr="00BD3831">
        <w:t>Все виды испытаний провод</w:t>
      </w:r>
      <w:r w:rsidR="00B57D5B">
        <w:t>я</w:t>
      </w:r>
      <w:r w:rsidRPr="00BD3831">
        <w:t>тся раздельно.</w:t>
      </w:r>
    </w:p>
    <w:p w14:paraId="206FCC16" w14:textId="073293EA" w:rsidR="00C771AA" w:rsidRPr="00BD3831" w:rsidRDefault="00C771AA" w:rsidP="006145CF">
      <w:pPr>
        <w:pStyle w:val="afffe"/>
      </w:pPr>
      <w:r w:rsidRPr="00BD3831">
        <w:t xml:space="preserve">На каждый вид испытаний </w:t>
      </w:r>
      <w:r w:rsidR="00B57D5B">
        <w:t>составляется</w:t>
      </w:r>
      <w:r w:rsidRPr="00BD3831">
        <w:t xml:space="preserve"> рабочая программа, которая утверждается главным инженером.</w:t>
      </w:r>
    </w:p>
    <w:p w14:paraId="056239D0" w14:textId="019A3811" w:rsidR="00C771AA" w:rsidRPr="00BD3831" w:rsidRDefault="00C771AA" w:rsidP="006145CF">
      <w:pPr>
        <w:pStyle w:val="afffe"/>
      </w:pPr>
      <w:r w:rsidRPr="00BD3831">
        <w:t xml:space="preserve">За два дня до начала испытаний утвержденная программа передается диспетчеру и руководителю источника </w:t>
      </w:r>
      <w:r w:rsidR="00B57D5B">
        <w:t>тепловой энергии</w:t>
      </w:r>
      <w:r w:rsidRPr="00BD3831">
        <w:t xml:space="preserve"> для подготовки оборудования и установления требуемого режима работы сети.</w:t>
      </w:r>
    </w:p>
    <w:p w14:paraId="24509218" w14:textId="096467A3" w:rsidR="00C771AA" w:rsidRPr="00BD3831" w:rsidRDefault="00C771AA" w:rsidP="006145CF">
      <w:pPr>
        <w:pStyle w:val="afffe"/>
      </w:pPr>
      <w:r w:rsidRPr="00BD3831">
        <w:t>Рабочая программа содерж</w:t>
      </w:r>
      <w:r w:rsidR="00B57D5B">
        <w:t>ит</w:t>
      </w:r>
      <w:r w:rsidRPr="00BD3831">
        <w:t xml:space="preserve"> следующие данные:</w:t>
      </w:r>
    </w:p>
    <w:p w14:paraId="420158AB" w14:textId="77777777" w:rsidR="00C771AA" w:rsidRPr="00FE5998" w:rsidRDefault="00C771AA" w:rsidP="006145CF">
      <w:pPr>
        <w:pStyle w:val="a0"/>
      </w:pPr>
      <w:r w:rsidRPr="00FE5998">
        <w:t>задачи и основные положения методики проведения испытания;</w:t>
      </w:r>
    </w:p>
    <w:p w14:paraId="48B36991" w14:textId="77777777" w:rsidR="00C771AA" w:rsidRPr="00FE5998" w:rsidRDefault="00C771AA" w:rsidP="006145CF">
      <w:pPr>
        <w:pStyle w:val="a0"/>
      </w:pPr>
      <w:r w:rsidRPr="00FE5998">
        <w:t>перечень подготовительных, организационных и технологических мероприятий;</w:t>
      </w:r>
    </w:p>
    <w:p w14:paraId="25E5CA87" w14:textId="77777777" w:rsidR="00C771AA" w:rsidRPr="00FE5998" w:rsidRDefault="00C771AA" w:rsidP="006145CF">
      <w:pPr>
        <w:pStyle w:val="a0"/>
      </w:pPr>
      <w:r w:rsidRPr="00FE5998">
        <w:t>последовательность отдельных этапов и операций во время испытания;</w:t>
      </w:r>
    </w:p>
    <w:p w14:paraId="7B975144" w14:textId="77777777" w:rsidR="00C771AA" w:rsidRPr="00FE5998" w:rsidRDefault="00C771AA" w:rsidP="006145CF">
      <w:pPr>
        <w:pStyle w:val="a0"/>
      </w:pPr>
      <w:r w:rsidRPr="00FE5998">
        <w:t>режимы работы оборудования источника тепла и тепловой сети (расход и параметры теплоносителя во время каждого этапа испытания);</w:t>
      </w:r>
    </w:p>
    <w:p w14:paraId="77158EB1" w14:textId="77777777" w:rsidR="00C771AA" w:rsidRPr="00FE5998" w:rsidRDefault="00C771AA" w:rsidP="006145CF">
      <w:pPr>
        <w:pStyle w:val="a0"/>
      </w:pPr>
      <w:r w:rsidRPr="00FE5998">
        <w:t>схемы работы насосно-подогревательной установки источника тепла при каждом режиме испытания;</w:t>
      </w:r>
    </w:p>
    <w:p w14:paraId="11101936" w14:textId="77777777" w:rsidR="00C771AA" w:rsidRPr="00FE5998" w:rsidRDefault="00C771AA" w:rsidP="006145CF">
      <w:pPr>
        <w:pStyle w:val="a0"/>
      </w:pPr>
      <w:r w:rsidRPr="00FE5998">
        <w:t>схемы включения и переключений в тепловой сети;</w:t>
      </w:r>
    </w:p>
    <w:p w14:paraId="31A3D84D" w14:textId="77777777" w:rsidR="00C771AA" w:rsidRPr="00FE5998" w:rsidRDefault="00C771AA" w:rsidP="006145CF">
      <w:pPr>
        <w:pStyle w:val="a0"/>
      </w:pPr>
      <w:r w:rsidRPr="00FE5998">
        <w:t>сроки проведения каждого отдельного этапа или режима испытания;</w:t>
      </w:r>
    </w:p>
    <w:p w14:paraId="75ADD7D6" w14:textId="77777777" w:rsidR="00C771AA" w:rsidRPr="00FE5998" w:rsidRDefault="00C771AA" w:rsidP="006145CF">
      <w:pPr>
        <w:pStyle w:val="a0"/>
      </w:pPr>
      <w:r w:rsidRPr="00FE5998">
        <w:t>точки наблюдения, объект наблюдения, количество наблюдателей в каждой точке;</w:t>
      </w:r>
    </w:p>
    <w:p w14:paraId="293E3317" w14:textId="77777777" w:rsidR="00C771AA" w:rsidRPr="00FE5998" w:rsidRDefault="00C771AA" w:rsidP="006145CF">
      <w:pPr>
        <w:pStyle w:val="a0"/>
      </w:pPr>
      <w:r w:rsidRPr="00FE5998">
        <w:t>оперативные средства связи и транспорта;</w:t>
      </w:r>
    </w:p>
    <w:p w14:paraId="523AC70E" w14:textId="77777777" w:rsidR="00C771AA" w:rsidRPr="00FE5998" w:rsidRDefault="00C771AA" w:rsidP="006145CF">
      <w:pPr>
        <w:pStyle w:val="a0"/>
      </w:pPr>
      <w:r w:rsidRPr="00FE5998">
        <w:t>меры по обеспечению техники безопасности во время испытания;</w:t>
      </w:r>
    </w:p>
    <w:p w14:paraId="33F34BCA" w14:textId="77777777" w:rsidR="00C771AA" w:rsidRPr="00BD3831" w:rsidRDefault="00C771AA" w:rsidP="006145CF">
      <w:pPr>
        <w:pStyle w:val="a0"/>
      </w:pPr>
      <w:r w:rsidRPr="00FE5998">
        <w:t>список ответственных</w:t>
      </w:r>
      <w:r w:rsidRPr="00BD3831">
        <w:t xml:space="preserve"> лиц за выполнение отдельных мероприятий.</w:t>
      </w:r>
    </w:p>
    <w:p w14:paraId="17AF46D9" w14:textId="6BE88834" w:rsidR="00C771AA" w:rsidRPr="00BD3831" w:rsidRDefault="00C771AA" w:rsidP="006145CF">
      <w:pPr>
        <w:pStyle w:val="afffe"/>
      </w:pPr>
      <w:r w:rsidRPr="00BD3831">
        <w:t>Руководитель испытания перед началом испытания:</w:t>
      </w:r>
    </w:p>
    <w:p w14:paraId="3A3DAABB" w14:textId="77777777" w:rsidR="00C771AA" w:rsidRPr="00FE5998" w:rsidRDefault="00C771AA" w:rsidP="006145CF">
      <w:pPr>
        <w:pStyle w:val="a0"/>
      </w:pPr>
      <w:r w:rsidRPr="00FE5998">
        <w:t>проверить выполнение всех подготовительных мероприятий;</w:t>
      </w:r>
    </w:p>
    <w:p w14:paraId="6ACB8EBD" w14:textId="77777777" w:rsidR="00C771AA" w:rsidRPr="00FE5998" w:rsidRDefault="00C771AA" w:rsidP="006145CF">
      <w:pPr>
        <w:pStyle w:val="a0"/>
      </w:pPr>
      <w:r w:rsidRPr="00FE5998">
        <w:t>организовать проверку технического и метрологического состояния средств измерений согласно нормативно-технической документации;</w:t>
      </w:r>
    </w:p>
    <w:p w14:paraId="1E2FDB74" w14:textId="77777777" w:rsidR="00C771AA" w:rsidRPr="00FE5998" w:rsidRDefault="00C771AA" w:rsidP="006145CF">
      <w:pPr>
        <w:pStyle w:val="a0"/>
      </w:pPr>
      <w:r w:rsidRPr="00FE5998">
        <w:t>проверить отключение предусмотренных программой ответвлений и тепловых пунктов;</w:t>
      </w:r>
    </w:p>
    <w:p w14:paraId="2D02AF1C" w14:textId="77777777" w:rsidR="00C771AA" w:rsidRPr="00BD3831" w:rsidRDefault="00C771AA" w:rsidP="006145CF">
      <w:pPr>
        <w:pStyle w:val="a0"/>
      </w:pPr>
      <w:r w:rsidRPr="00FE5998">
        <w:t>провести инструктаж всех членов бригады и сменного персонала по их обязанностям во время каждого отдельного этапа испытания, а также мерам</w:t>
      </w:r>
      <w:r w:rsidRPr="00BD3831">
        <w:t xml:space="preserve"> по обеспечению безопасности непосредственных участников испытания и окружающих лиц.</w:t>
      </w:r>
    </w:p>
    <w:p w14:paraId="27A30BD9" w14:textId="77777777" w:rsidR="0038722B" w:rsidRDefault="00C771AA" w:rsidP="006145CF">
      <w:pPr>
        <w:pStyle w:val="afffe"/>
      </w:pPr>
      <w:r w:rsidRPr="00BD3831">
        <w:t xml:space="preserve">Гидравлическое испытание на прочность и плотность тепловых сетей, </w:t>
      </w:r>
      <w:r w:rsidRPr="00BD3831">
        <w:lastRenderedPageBreak/>
        <w:t xml:space="preserve">находящихся в эксплуатации, </w:t>
      </w:r>
      <w:r w:rsidR="00B57D5B">
        <w:t>проводится</w:t>
      </w:r>
      <w:r w:rsidRPr="00BD3831">
        <w:t xml:space="preserve"> после капитального ремонта до начала отопительного периода.</w:t>
      </w:r>
    </w:p>
    <w:p w14:paraId="5B0480F7" w14:textId="0B3C695F" w:rsidR="00C771AA" w:rsidRPr="00BD3831" w:rsidRDefault="00C771AA" w:rsidP="006145CF">
      <w:pPr>
        <w:pStyle w:val="afffe"/>
      </w:pPr>
      <w:r w:rsidRPr="00BD3831">
        <w:t>Испытание проводится по отдельным отходящим от источника тепловой энергии при отключенных водонагревательных установках источника тепловой энергии, отключенных системах теплопотребления. Тепловые сети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персоналом источника тепловой энергии и бригадой, проводящей испытание, численности персонала, обеспеченности транспортом.</w:t>
      </w:r>
    </w:p>
    <w:p w14:paraId="56D45B9F" w14:textId="7FAF3822" w:rsidR="00C771AA" w:rsidRPr="00BD3831" w:rsidRDefault="00C771AA" w:rsidP="006145CF">
      <w:pPr>
        <w:pStyle w:val="afffe"/>
      </w:pPr>
      <w:r w:rsidRPr="00BD3831">
        <w:t xml:space="preserve">Каждый участок тепловой сети испытывается пробным давлением, минимальное значение которого </w:t>
      </w:r>
      <w:r w:rsidR="00A83659" w:rsidRPr="00BD3831">
        <w:t>составляет</w:t>
      </w:r>
      <w:r w:rsidRPr="00BD3831">
        <w:t xml:space="preserve"> 1,25 рабочего давления.</w:t>
      </w:r>
    </w:p>
    <w:p w14:paraId="2BCBBF13" w14:textId="77777777" w:rsidR="00C771AA" w:rsidRPr="00BD3831" w:rsidRDefault="00C771AA" w:rsidP="006145CF">
      <w:pPr>
        <w:pStyle w:val="afffe"/>
      </w:pPr>
      <w:r w:rsidRPr="00BD3831">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14:paraId="426E0D59" w14:textId="77777777" w:rsidR="00C771AA" w:rsidRPr="00BD3831" w:rsidRDefault="00C771AA" w:rsidP="006145CF">
      <w:pPr>
        <w:pStyle w:val="afffe"/>
      </w:pPr>
      <w:r w:rsidRPr="00BD3831">
        <w:t>В каждом конкретном случае значение пробного давления устанавливается техническим руководителем в допустимых пределах, указанных выше.</w:t>
      </w:r>
    </w:p>
    <w:p w14:paraId="1302FA2F" w14:textId="77777777" w:rsidR="00C771AA" w:rsidRPr="00BD3831" w:rsidRDefault="00C771AA" w:rsidP="006145CF">
      <w:pPr>
        <w:pStyle w:val="afffe"/>
      </w:pPr>
      <w:r w:rsidRPr="00BD3831">
        <w:t>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тепловой энергии.</w:t>
      </w:r>
    </w:p>
    <w:p w14:paraId="7444914C" w14:textId="77777777" w:rsidR="00C771AA" w:rsidRPr="00BD3831" w:rsidRDefault="00C771AA" w:rsidP="006145CF">
      <w:pPr>
        <w:pStyle w:val="afffe"/>
      </w:pPr>
      <w:r w:rsidRPr="00BD3831">
        <w:t>При испытании участков тепловой сети, в которых по условиям профиля местности сетевые и стационарные опрессовочные насосы не могут создать давление, равное пробному, применяются передвижные насосные установки и гидравлические прессы.</w:t>
      </w:r>
    </w:p>
    <w:p w14:paraId="0587019B" w14:textId="409F7247" w:rsidR="00C771AA" w:rsidRPr="00BD3831" w:rsidRDefault="00C771AA" w:rsidP="006145CF">
      <w:pPr>
        <w:pStyle w:val="afffe"/>
      </w:pPr>
      <w:r w:rsidRPr="00BD3831">
        <w:t>Длительность испытаний пробным давлением устанавливается главным инженером, но должна быть не менее 10 мин</w:t>
      </w:r>
      <w:r w:rsidR="00191CE0">
        <w:t>ут</w:t>
      </w:r>
      <w:r w:rsidRPr="00BD3831">
        <w:t xml:space="preserve"> с момента установления расхода подпиточной воды на расчетном уровне. Осмотр производится после снижения пробного давления до рабочего.</w:t>
      </w:r>
    </w:p>
    <w:p w14:paraId="2755477D" w14:textId="264902C7" w:rsidR="00C771AA" w:rsidRPr="00BD3831" w:rsidRDefault="00C771AA" w:rsidP="006145CF">
      <w:pPr>
        <w:pStyle w:val="afffe"/>
      </w:pPr>
      <w:r w:rsidRPr="00BD3831">
        <w:t>Тепловая сеть считается выдержавшей гидравлическое испытание на прочность и плотность, если при нахождении ее в течение 10 мин</w:t>
      </w:r>
      <w:r w:rsidR="00191CE0">
        <w:t>ут</w:t>
      </w:r>
      <w:r w:rsidRPr="00BD3831">
        <w:t xml:space="preserve"> под заданным пробным давлением значение подпитки не превысило расчетного.</w:t>
      </w:r>
    </w:p>
    <w:p w14:paraId="0DA45863" w14:textId="77777777" w:rsidR="00C771AA" w:rsidRPr="00BD3831" w:rsidRDefault="00C771AA" w:rsidP="006145CF">
      <w:pPr>
        <w:pStyle w:val="afffe"/>
      </w:pPr>
      <w:r w:rsidRPr="00BD3831">
        <w:t>Температура воды в трубопроводах при испытаниях на прочность и плотность не превышает 40°С. 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w:t>
      </w:r>
    </w:p>
    <w:p w14:paraId="74DF7680" w14:textId="77777777" w:rsidR="00C771AA" w:rsidRPr="00BD3831" w:rsidRDefault="00C771AA" w:rsidP="006145CF">
      <w:pPr>
        <w:pStyle w:val="afffe"/>
      </w:pPr>
      <w:r w:rsidRPr="00BD3831">
        <w:t>Температурным испытаниям должна подвергаться вся сеть от источника тепловой энергии до систем теплопотребления. Температурные испытания проводятся при устойчивых суточных плюсовых температурах наружного воздуха. За максимальную температуру принимаются максимально достижимую температуру сетевой воды в соответствии с утвержденным температурным графиком регулирования отпуска тепла на источнике тепловой энергии.</w:t>
      </w:r>
    </w:p>
    <w:p w14:paraId="3BD1F09B" w14:textId="77777777" w:rsidR="00C771AA" w:rsidRPr="00BD3831" w:rsidRDefault="00C771AA" w:rsidP="006145CF">
      <w:pPr>
        <w:pStyle w:val="afffe"/>
      </w:pPr>
      <w:r w:rsidRPr="00BD3831">
        <w:t>Температурные испытания тепловых сетей, находящихся в эксплуатации длительное время и имеющих ненадежные участки, проводятся после ремонта и предварительного испытания этих сетей на прочность и плотность, но не позднее чем за 3 недели до начала отопительного периода.</w:t>
      </w:r>
    </w:p>
    <w:p w14:paraId="00083790" w14:textId="77777777" w:rsidR="00C771AA" w:rsidRPr="00BD3831" w:rsidRDefault="00C771AA" w:rsidP="006145CF">
      <w:pPr>
        <w:pStyle w:val="afffe"/>
      </w:pPr>
      <w:r w:rsidRPr="00BD3831">
        <w:lastRenderedPageBreak/>
        <w:t>Температура воды в обратном трубопроводе при температурных испытаниях не превышает 75°С.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14:paraId="56484D34" w14:textId="77777777" w:rsidR="00C771AA" w:rsidRPr="00BD3831" w:rsidRDefault="00C771AA" w:rsidP="006145CF">
      <w:pPr>
        <w:pStyle w:val="afffe"/>
      </w:pPr>
      <w:r w:rsidRPr="00BD3831">
        <w:t>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вод</w:t>
      </w:r>
      <w:r w:rsidR="00211D84" w:rsidRPr="00BD3831">
        <w:t xml:space="preserve">яные </w:t>
      </w:r>
      <w:r w:rsidRPr="00BD3831">
        <w:t>подогреватели.</w:t>
      </w:r>
    </w:p>
    <w:p w14:paraId="2EC69F15" w14:textId="77777777" w:rsidR="00C771AA" w:rsidRPr="00BD3831" w:rsidRDefault="00C771AA" w:rsidP="006145CF">
      <w:pPr>
        <w:pStyle w:val="afffe"/>
      </w:pPr>
      <w:r w:rsidRPr="00BD3831">
        <w:t>На время температурных испытаний от тепловой сети отключаются:</w:t>
      </w:r>
    </w:p>
    <w:p w14:paraId="14D1ABEB" w14:textId="77777777" w:rsidR="00C771AA" w:rsidRPr="00FE5998" w:rsidRDefault="00C771AA" w:rsidP="006145CF">
      <w:pPr>
        <w:pStyle w:val="a0"/>
      </w:pPr>
      <w:r w:rsidRPr="00FE5998">
        <w:t>отопительные системы детских и лечебных учреждений;</w:t>
      </w:r>
    </w:p>
    <w:p w14:paraId="4ABD0E31" w14:textId="77777777" w:rsidR="00C771AA" w:rsidRPr="00FE5998" w:rsidRDefault="00C771AA" w:rsidP="006145CF">
      <w:pPr>
        <w:pStyle w:val="a0"/>
      </w:pPr>
      <w:r w:rsidRPr="00FE5998">
        <w:t>отопительные системы с непосредственной схемой присоединения;</w:t>
      </w:r>
    </w:p>
    <w:p w14:paraId="51D65401" w14:textId="77777777" w:rsidR="00C771AA" w:rsidRPr="00BD3831" w:rsidRDefault="00C771AA" w:rsidP="006145CF">
      <w:pPr>
        <w:pStyle w:val="a0"/>
      </w:pPr>
      <w:r w:rsidRPr="00FE5998">
        <w:t>калориферные</w:t>
      </w:r>
      <w:r w:rsidRPr="00A62E98">
        <w:t xml:space="preserve"> установки</w:t>
      </w:r>
      <w:r w:rsidRPr="00BD3831">
        <w:t>.</w:t>
      </w:r>
    </w:p>
    <w:p w14:paraId="26617AEA" w14:textId="77777777" w:rsidR="00C771AA" w:rsidRPr="00BD3831" w:rsidRDefault="00C771AA" w:rsidP="006145CF">
      <w:pPr>
        <w:pStyle w:val="afffe"/>
      </w:pPr>
      <w:r w:rsidRPr="00BD3831">
        <w:t>Испытания по определению тепловых потерь в тепловых сетях проводятся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w:t>
      </w:r>
    </w:p>
    <w:p w14:paraId="04B5209A" w14:textId="77777777" w:rsidR="00C771AA" w:rsidRPr="00BD3831" w:rsidRDefault="00C771AA" w:rsidP="006145CF">
      <w:pPr>
        <w:pStyle w:val="afffe"/>
      </w:pPr>
      <w:r w:rsidRPr="00BD3831">
        <w:t>Техническое обслуживание и ремонт</w:t>
      </w:r>
    </w:p>
    <w:p w14:paraId="33B07343" w14:textId="77777777" w:rsidR="00C71332" w:rsidRPr="00BD3831" w:rsidRDefault="00C771AA" w:rsidP="006145CF">
      <w:pPr>
        <w:pStyle w:val="afffe"/>
      </w:pPr>
      <w:r w:rsidRPr="00BD3831">
        <w:t>Ответственность за организацию технического обслуживания и ремонта несет административно-технический персонал, за которым закреплены тепловые сети. Объем технического обслуживания и ремонта определя</w:t>
      </w:r>
      <w:r w:rsidR="00C71332" w:rsidRPr="00BD3831">
        <w:t>ется</w:t>
      </w:r>
      <w:r w:rsidRPr="00BD3831">
        <w:t xml:space="preserve"> необходимостью поддержания работоспособного состояния тепловых сетей. </w:t>
      </w:r>
    </w:p>
    <w:p w14:paraId="1342977A" w14:textId="77777777" w:rsidR="00C771AA" w:rsidRPr="00BD3831" w:rsidRDefault="00C771AA" w:rsidP="006145CF">
      <w:pPr>
        <w:pStyle w:val="afffe"/>
      </w:pPr>
      <w:r w:rsidRPr="00BD3831">
        <w:t>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 Основными видами ремонтов тепловых сетей являются капитальный и текущий ремонты. 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w:t>
      </w:r>
    </w:p>
    <w:p w14:paraId="7CB9D764" w14:textId="77777777" w:rsidR="00C771AA" w:rsidRPr="00BD3831" w:rsidRDefault="00C771AA" w:rsidP="006145CF">
      <w:pPr>
        <w:pStyle w:val="afffe"/>
      </w:pPr>
      <w:r w:rsidRPr="00BD3831">
        <w:t>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 При планировании технического обслуживания и ремонта должен быть проведен расчет трудоемкости ремонта, его продолжительности, потребности в персонале, а также материалах, комплектующих изделиях и запасных частях.</w:t>
      </w:r>
    </w:p>
    <w:p w14:paraId="008920C0" w14:textId="77777777" w:rsidR="00C771AA" w:rsidRPr="00BD3831" w:rsidRDefault="00C771AA" w:rsidP="006145CF">
      <w:pPr>
        <w:pStyle w:val="afffe"/>
      </w:pPr>
      <w:r w:rsidRPr="00BD3831">
        <w:t>В системе технического обслуживания и ремонта должны быть предусмотрены:</w:t>
      </w:r>
    </w:p>
    <w:p w14:paraId="27BA1E53" w14:textId="77777777" w:rsidR="00C771AA" w:rsidRPr="00FE5998" w:rsidRDefault="00C771AA" w:rsidP="006145CF">
      <w:pPr>
        <w:pStyle w:val="a0"/>
      </w:pPr>
      <w:r w:rsidRPr="0055157D">
        <w:t xml:space="preserve">подготовка технического </w:t>
      </w:r>
      <w:r w:rsidRPr="00FE5998">
        <w:t>обслуживания и ремонтов;</w:t>
      </w:r>
    </w:p>
    <w:p w14:paraId="2A2A0EF3" w14:textId="77777777" w:rsidR="00C771AA" w:rsidRPr="00FE5998" w:rsidRDefault="00C771AA" w:rsidP="006145CF">
      <w:pPr>
        <w:pStyle w:val="a0"/>
      </w:pPr>
      <w:r w:rsidRPr="00FE5998">
        <w:t>вывод оборудования в ремонт;</w:t>
      </w:r>
    </w:p>
    <w:p w14:paraId="2A8C597B" w14:textId="77777777" w:rsidR="00C771AA" w:rsidRPr="00FE5998" w:rsidRDefault="00C771AA" w:rsidP="006145CF">
      <w:pPr>
        <w:pStyle w:val="a0"/>
      </w:pPr>
      <w:r w:rsidRPr="00FE5998">
        <w:t>оценка технического состояния тепловых сетей и составление дефектных ведомостей;</w:t>
      </w:r>
    </w:p>
    <w:p w14:paraId="655193AB" w14:textId="77777777" w:rsidR="00C771AA" w:rsidRPr="00FE5998" w:rsidRDefault="00C771AA" w:rsidP="006145CF">
      <w:pPr>
        <w:pStyle w:val="a0"/>
      </w:pPr>
      <w:r w:rsidRPr="00FE5998">
        <w:lastRenderedPageBreak/>
        <w:t>проведение технического обслуживания и ремонта;</w:t>
      </w:r>
    </w:p>
    <w:p w14:paraId="059AF05D" w14:textId="77777777" w:rsidR="00C771AA" w:rsidRPr="00FE5998" w:rsidRDefault="00C771AA" w:rsidP="006145CF">
      <w:pPr>
        <w:pStyle w:val="a0"/>
      </w:pPr>
      <w:r w:rsidRPr="00FE5998">
        <w:t>приемка оборудования из ремонта;</w:t>
      </w:r>
    </w:p>
    <w:p w14:paraId="2403C481" w14:textId="77777777" w:rsidR="00C771AA" w:rsidRPr="00BD3831" w:rsidRDefault="00C771AA" w:rsidP="006145CF">
      <w:pPr>
        <w:pStyle w:val="a0"/>
      </w:pPr>
      <w:r w:rsidRPr="00FE5998">
        <w:t>контроль и отчетность о выполнении технического обслуживания и ремонта</w:t>
      </w:r>
      <w:r w:rsidRPr="00BD3831">
        <w:t>.</w:t>
      </w:r>
    </w:p>
    <w:p w14:paraId="3F963C7D" w14:textId="77777777" w:rsidR="00C771AA" w:rsidRPr="00BD3831" w:rsidRDefault="00C771AA" w:rsidP="006145CF">
      <w:pPr>
        <w:pStyle w:val="afffe"/>
      </w:pPr>
      <w:r w:rsidRPr="00BD3831">
        <w:t>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НТД.</w:t>
      </w:r>
    </w:p>
    <w:p w14:paraId="019B6706" w14:textId="50C400EF" w:rsidR="00E1044C" w:rsidRPr="00BD3831" w:rsidRDefault="00E1044C" w:rsidP="006145CF">
      <w:pPr>
        <w:pStyle w:val="affff0"/>
      </w:pPr>
      <w:bookmarkStart w:id="446" w:name="_Toc101972661"/>
      <w:bookmarkStart w:id="447" w:name="_Toc136911896"/>
      <w:r w:rsidRPr="00BD3831">
        <w:t>1.3.13.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446"/>
      <w:bookmarkEnd w:id="447"/>
    </w:p>
    <w:p w14:paraId="41CBFBF7" w14:textId="77777777" w:rsidR="00C71332" w:rsidRPr="00BD3831" w:rsidRDefault="00C71332" w:rsidP="006145CF">
      <w:pPr>
        <w:pStyle w:val="afffe"/>
      </w:pPr>
      <w:r w:rsidRPr="00BD3831">
        <w:t>Технологические потери при передаче тепловой энергии складывается из технически обоснованных значений нормативных энергетических характеристик по следующим показателям работы оборудования тепловых сетей и систем теплоснабжения:</w:t>
      </w:r>
    </w:p>
    <w:p w14:paraId="498E01B5" w14:textId="23B47428" w:rsidR="00C71332" w:rsidRPr="00FE5998" w:rsidRDefault="00B57D5B" w:rsidP="006145CF">
      <w:pPr>
        <w:pStyle w:val="a0"/>
      </w:pPr>
      <w:r w:rsidRPr="00FE5998">
        <w:t>п</w:t>
      </w:r>
      <w:r w:rsidR="00C71332" w:rsidRPr="00FE5998">
        <w:t>отери и затраты теплоносителя;</w:t>
      </w:r>
    </w:p>
    <w:p w14:paraId="67E44CED" w14:textId="0911F450" w:rsidR="00C71332" w:rsidRPr="00FE5998" w:rsidRDefault="00B57D5B" w:rsidP="006145CF">
      <w:pPr>
        <w:pStyle w:val="a0"/>
      </w:pPr>
      <w:r w:rsidRPr="00FE5998">
        <w:t>п</w:t>
      </w:r>
      <w:r w:rsidR="00C71332" w:rsidRPr="00FE5998">
        <w:t>отери тепловой энергии через теплоизоляционные конструкции, а также с потерями и затратами теплоносителей;</w:t>
      </w:r>
    </w:p>
    <w:p w14:paraId="3C680793" w14:textId="07AA1880" w:rsidR="00C71332" w:rsidRPr="00FE5998" w:rsidRDefault="00B57D5B" w:rsidP="006145CF">
      <w:pPr>
        <w:pStyle w:val="a0"/>
      </w:pPr>
      <w:r w:rsidRPr="00FE5998">
        <w:t>у</w:t>
      </w:r>
      <w:r w:rsidR="00C71332" w:rsidRPr="00FE5998">
        <w:t>дельный среднечасовой расход сетевой воды на единицу расчетной присоединенной тепловой нагрузки потребителей и единицу отпущенной потребителям тепловой энергии;</w:t>
      </w:r>
    </w:p>
    <w:p w14:paraId="7DF76652" w14:textId="327491DB" w:rsidR="00C71332" w:rsidRPr="00FE5998" w:rsidRDefault="00B57D5B" w:rsidP="006145CF">
      <w:pPr>
        <w:pStyle w:val="a0"/>
      </w:pPr>
      <w:r w:rsidRPr="00FE5998">
        <w:t>р</w:t>
      </w:r>
      <w:r w:rsidR="00C71332" w:rsidRPr="00FE5998">
        <w:t>азность температур сетевой воды в подающих и обратных трубопроводах (или температура сетевой воды в обратных трубопроводах при заданных температурах сетевой воды в подающих трубопроводах);</w:t>
      </w:r>
    </w:p>
    <w:p w14:paraId="171D426A" w14:textId="19BFBFBC" w:rsidR="00C71332" w:rsidRPr="00BD3831" w:rsidRDefault="00B57D5B" w:rsidP="006145CF">
      <w:pPr>
        <w:pStyle w:val="a0"/>
      </w:pPr>
      <w:r w:rsidRPr="00FE5998">
        <w:t>р</w:t>
      </w:r>
      <w:r w:rsidR="00C71332" w:rsidRPr="00FE5998">
        <w:t>асход электроэнергии</w:t>
      </w:r>
      <w:r w:rsidR="00C71332" w:rsidRPr="00BD3831">
        <w:t xml:space="preserve"> на передачу тепловой энергии.</w:t>
      </w:r>
    </w:p>
    <w:p w14:paraId="5889A244" w14:textId="77777777" w:rsidR="00C71332" w:rsidRPr="00BD3831" w:rsidRDefault="00C71332" w:rsidP="006145CF">
      <w:pPr>
        <w:pStyle w:val="afffe"/>
      </w:pPr>
      <w:r w:rsidRPr="00BD3831">
        <w:t>Нормативные энергетические характеристики тепловых сетей и нормативы технологических потерь, при передаче тепловой энергии, применяются при проведении объективного анализа работы теплосетевого оборудования, в том числе при выполнении энергетических обследований тепловых сетей и систем теплоснабжения, планировании и определении тарифов на отпускаемую потребителям тепловую энергию и платы за услуги по ее передаче, а также обос</w:t>
      </w:r>
      <w:r w:rsidRPr="00BD3831">
        <w:softHyphen/>
        <w:t>новании в договорах теплоснабжения (на пользование тепловой энергией), на оказание услуг по передаче тепловой энергии (мощности) и теплоносителя, показателей качества тепловой энергии и режимов теплопотребления, при коммерческом учете тепловой энергии.</w:t>
      </w:r>
    </w:p>
    <w:p w14:paraId="3322E8AA" w14:textId="77777777" w:rsidR="00C71332" w:rsidRPr="00BD3831" w:rsidRDefault="00C71332" w:rsidP="006145CF">
      <w:pPr>
        <w:pStyle w:val="afffe"/>
      </w:pPr>
      <w:r w:rsidRPr="00BD3831">
        <w:t>Нормативы технологических затрат и потерь энергоресурсов при передаче тепловой энергии, устанавливаемые на период регулирования тарифов на тепловую энергию (мощность) и платы за услуги по передаче тепловой энергии (мощности), разрабатываются для каждой тепловой сети независимо от величины, присоединенной к ней расчетной тепловой нагрузки.</w:t>
      </w:r>
    </w:p>
    <w:p w14:paraId="5D44930E" w14:textId="77777777" w:rsidR="00C71332" w:rsidRPr="00BD3831" w:rsidRDefault="00C71332" w:rsidP="006145CF">
      <w:pPr>
        <w:pStyle w:val="afffe"/>
      </w:pPr>
      <w:r w:rsidRPr="00BD3831">
        <w:t>Нормативы технологических затрат и потерь энергоресурсов, устанавлива</w:t>
      </w:r>
      <w:r w:rsidRPr="00BD3831">
        <w:lastRenderedPageBreak/>
        <w:t>емые на предстоящий период регулирования тарифа на тепловую энергию (мощности) и платы за услуги по передаче тепловой энергии (мощности), (далее - нормативы технологических затрат при передаче тепловой энергии) разрабатываются по следующим показателям:</w:t>
      </w:r>
    </w:p>
    <w:p w14:paraId="2ACA5D00" w14:textId="77777777" w:rsidR="00C71332" w:rsidRPr="00215238" w:rsidRDefault="00C71332" w:rsidP="006145CF">
      <w:pPr>
        <w:pStyle w:val="a0"/>
      </w:pPr>
      <w:r w:rsidRPr="00FE5998">
        <w:t xml:space="preserve">потери тепловой энергии в водяных и паровых тепловых сетях через </w:t>
      </w:r>
      <w:r w:rsidRPr="00215238">
        <w:t>теплоизоляционные конструкции и с потерями и затратами теплоносителя;</w:t>
      </w:r>
    </w:p>
    <w:p w14:paraId="305E8578" w14:textId="77777777" w:rsidR="00C71332" w:rsidRPr="00215238" w:rsidRDefault="00C71332" w:rsidP="006145CF">
      <w:pPr>
        <w:pStyle w:val="a0"/>
      </w:pPr>
      <w:r w:rsidRPr="00215238">
        <w:t>потери и затраты теплоносителя;</w:t>
      </w:r>
    </w:p>
    <w:p w14:paraId="35331679" w14:textId="77777777" w:rsidR="00C71332" w:rsidRPr="00215238" w:rsidRDefault="00C71332" w:rsidP="006145CF">
      <w:pPr>
        <w:pStyle w:val="a0"/>
      </w:pPr>
      <w:r w:rsidRPr="00215238">
        <w:t>затраты электроэнергии при передаче тепловой энергии.</w:t>
      </w:r>
    </w:p>
    <w:p w14:paraId="03F1FD8C" w14:textId="77777777" w:rsidR="00C71332" w:rsidRPr="00BD3831" w:rsidRDefault="00C71332" w:rsidP="006145CF">
      <w:pPr>
        <w:pStyle w:val="a0"/>
      </w:pPr>
      <w:r w:rsidRPr="00215238">
        <w:t>нормативы технологических затрат при передаче тепловой энергии для водяных</w:t>
      </w:r>
      <w:r w:rsidRPr="00FE5998">
        <w:t xml:space="preserve"> тепловых сетей с присоединенной расчетной тепловой нагрузкой до 50 Гкал/ч (58 МВт тепловых) разрабатываются на основе утвержденных</w:t>
      </w:r>
      <w:r w:rsidRPr="00BD3831">
        <w:t xml:space="preserve"> в установленном порядке нормативных энергетических характеристик.</w:t>
      </w:r>
    </w:p>
    <w:p w14:paraId="75989250" w14:textId="77777777" w:rsidR="00C71332" w:rsidRPr="00BD3831" w:rsidRDefault="00C71332" w:rsidP="006145CF">
      <w:pPr>
        <w:pStyle w:val="afffe"/>
      </w:pPr>
      <w:r w:rsidRPr="00BD3831">
        <w:t>Энергетические характеристики систем транспорта тепловой энергии (тепловых сетей) представляют комплекс показателей, предназначенных для анализа состояния оборудования тепловых сетей и режимов работы системы теплоснабжения, в зависимости от номинальных и исходно-номинальных значений технико-экономических показателей его работы в абсолютном, удельном или относительном исчислении от нагрузки или других норм образующих показателей при фиксированных значениях внешних факторов. Внешние факторы обусловлены объективными обстоятельствами (в частности, температурой окружающей среды), оказывающими влияние на экономичность работы оборудования, значения которых не зависят от деятельности производственного персонала эксплуатирующей организации и подрядных ремонтных организаций. Фиксированные значения внешних факторов при разработке энергетических характеристик принимаются близкими к среднегодовым, а также методически обусловленными для выполнения соответствующих расчетов.</w:t>
      </w:r>
    </w:p>
    <w:p w14:paraId="7931F893" w14:textId="77777777" w:rsidR="00C71332" w:rsidRPr="00BD3831" w:rsidRDefault="00C71332" w:rsidP="006145CF">
      <w:pPr>
        <w:pStyle w:val="afffe"/>
      </w:pPr>
      <w:r w:rsidRPr="00BD3831">
        <w:t>Энергетическая характеристика тепловой сети по показателю "потери сетевой воды" устанавливает зависимость технически обоснованных потерь теплоносителя на транспорт и распределение тепловой энергии от источника до потребителей (в пределах балансовой принадлежности эксплуатирующей организации) от характеристик и режима работы системы теплоснабжения.</w:t>
      </w:r>
    </w:p>
    <w:p w14:paraId="0D1A26CD" w14:textId="77777777" w:rsidR="00C71332" w:rsidRPr="00BD3831" w:rsidRDefault="00C71332" w:rsidP="006145CF">
      <w:pPr>
        <w:pStyle w:val="afffe"/>
      </w:pPr>
      <w:r w:rsidRPr="00BD3831">
        <w:t>Энергетическая характеристика тепловой сети по показателю «тепловые потери» устанавливает зависимость технологических затрат тепловой энергии на ее транспорт и распределение от источника тепловой энергии до границы балансовой принадлежности тепловых сетей от температурного режима работы тепловых сетей и внешних климатических факторов при заданной схеме и конструктивных характеристиках тепловых сетей.</w:t>
      </w:r>
    </w:p>
    <w:p w14:paraId="3F4F42A4" w14:textId="77777777" w:rsidR="00C71332" w:rsidRPr="00BD3831" w:rsidRDefault="00C71332" w:rsidP="006145CF">
      <w:pPr>
        <w:pStyle w:val="afffe"/>
      </w:pPr>
      <w:r w:rsidRPr="00BD3831">
        <w:t>Режимные характеристики тепловых сетей, а именно энергетические характеристики по показателям «удельный расход сетевой воды» и «разность температур воды в подающем и обратном трубопроводах», устанавливают зависимости нормативных значений указанных показателей от температуры наружного воздуха, стабильные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p>
    <w:p w14:paraId="5EBC61F2" w14:textId="77777777" w:rsidR="00C71332" w:rsidRPr="00BD3831" w:rsidRDefault="00C71332" w:rsidP="006145CF">
      <w:pPr>
        <w:pStyle w:val="afffe"/>
      </w:pPr>
      <w:r w:rsidRPr="00BD3831">
        <w:lastRenderedPageBreak/>
        <w:t>Гидравлическая энергетическая характеристика тепловой сети (энергетическая характеристика по показателю «удельный расход электроэнергии на транспорт тепловой энергии») устанавливает зависимость от температуры наружного воздуха нормативного значения каждого из указанных показателей, стабильная при неизменном состоянии системы теплоснабжения в условиях соблюдения нормативной температуры сетевой воды в подающем трубопроводе и нормативной разности давлений сетевой воды в подающем и обратном трубопроводах на выводах источника тепловой энергии.</w:t>
      </w:r>
    </w:p>
    <w:p w14:paraId="7C066EFB" w14:textId="77777777" w:rsidR="00C71332" w:rsidRPr="00BD3831" w:rsidRDefault="00C71332" w:rsidP="006145CF">
      <w:pPr>
        <w:pStyle w:val="afffe"/>
      </w:pPr>
      <w:r w:rsidRPr="00BD3831">
        <w:t>Потребителям, подключенным к распределительным тепловым сетям, имеющим на своем балансе участки трубопроводов тепловых сетей от границы балансовой принадлежности с теплоснабжающей организацией до прибора учета тепловой энергии и теплоносителя, в расчет отпущенной тепловой энергии включают тепловые потери по данным участкам, в том числе с учетом потерь на участке теплоносителя с утечками. При расчете данных потерь теплоснабжающая организация руководствуется:</w:t>
      </w:r>
    </w:p>
    <w:p w14:paraId="1DDC8CDF" w14:textId="0C85A00C" w:rsidR="00C71332" w:rsidRPr="00FE5998" w:rsidRDefault="00C71332" w:rsidP="006145CF">
      <w:pPr>
        <w:pStyle w:val="a0"/>
      </w:pPr>
      <w:r w:rsidRPr="00BD3831">
        <w:t xml:space="preserve">правилами коммерческого учета тепловой энергии, теплоносителя (утверждены </w:t>
      </w:r>
      <w:r w:rsidRPr="00FE5998">
        <w:t>Постановлением Правительства Российской Федерации от 18 ноября 2013г</w:t>
      </w:r>
      <w:r w:rsidR="00161CC1" w:rsidRPr="00FE5998">
        <w:t>ода</w:t>
      </w:r>
      <w:r w:rsidRPr="00FE5998">
        <w:t xml:space="preserve"> №1034 </w:t>
      </w:r>
      <w:r w:rsidR="00B57D5B" w:rsidRPr="00FE5998">
        <w:t>«</w:t>
      </w:r>
      <w:r w:rsidRPr="00FE5998">
        <w:t>О коммерческом учете тепловой энергии, теплоносителя</w:t>
      </w:r>
      <w:r w:rsidR="00B57D5B" w:rsidRPr="00FE5998">
        <w:t>»</w:t>
      </w:r>
      <w:r w:rsidRPr="00FE5998">
        <w:t>);</w:t>
      </w:r>
    </w:p>
    <w:p w14:paraId="3114F9E4" w14:textId="591716C3" w:rsidR="00C71332" w:rsidRPr="00FE5998" w:rsidRDefault="00C71332" w:rsidP="006145CF">
      <w:pPr>
        <w:pStyle w:val="a0"/>
      </w:pPr>
      <w:r w:rsidRPr="00FE5998">
        <w:t>договорами на теплоснабжение и Правилами содержания общедомового имущества в многоквартирном доме (утв. Постановлением Правительства РФ от 13 августа 2006г</w:t>
      </w:r>
      <w:r w:rsidR="00161CC1" w:rsidRPr="00FE5998">
        <w:t>ода</w:t>
      </w:r>
      <w:r w:rsidRPr="00FE5998">
        <w:t xml:space="preserve"> №491) - в части определения границ расчетного участка трубопровода;</w:t>
      </w:r>
    </w:p>
    <w:p w14:paraId="0CC3601F" w14:textId="778D2235" w:rsidR="00C71332" w:rsidRPr="00FE5998" w:rsidRDefault="00C71332" w:rsidP="006145CF">
      <w:pPr>
        <w:pStyle w:val="a0"/>
      </w:pPr>
      <w:r w:rsidRPr="00FE5998">
        <w:t>СП 131.13330.20</w:t>
      </w:r>
      <w:r w:rsidR="00B50F9A" w:rsidRPr="00B50F9A">
        <w:t>20</w:t>
      </w:r>
      <w:r w:rsidRPr="00FE5998">
        <w:t xml:space="preserve"> «Строительная климатология», температурный график работы тепловой сети, фактические температуры наружного воздуха - в части установления параметров работы расчетного участка трубопровода;</w:t>
      </w:r>
    </w:p>
    <w:p w14:paraId="3E4B32E5" w14:textId="77777777" w:rsidR="00C71332" w:rsidRPr="00BD3831" w:rsidRDefault="00C71332" w:rsidP="006145CF">
      <w:pPr>
        <w:pStyle w:val="a0"/>
      </w:pPr>
      <w:r w:rsidRPr="00FE5998">
        <w:t>акт осмотра состояния тепловой изоляции трубопроводов на балансе у абонента (при необходимости</w:t>
      </w:r>
      <w:r w:rsidRPr="00BD3831">
        <w:t>) - в части установления фактического состояния изоляции трубопровода</w:t>
      </w:r>
      <w:r w:rsidR="007C36FA" w:rsidRPr="00BD3831">
        <w:t>.</w:t>
      </w:r>
    </w:p>
    <w:p w14:paraId="65EC466B" w14:textId="77777777" w:rsidR="00C71332" w:rsidRPr="00BD3831" w:rsidRDefault="00C71332" w:rsidP="006145CF">
      <w:pPr>
        <w:pStyle w:val="afffe"/>
      </w:pPr>
      <w:r w:rsidRPr="00BD3831">
        <w:t>К нормативам технологических потерь при передаче тепловой энергии относятся потери и затраты энергетических ресурсов, обусловленные техническим состоянием теплопроводов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w:t>
      </w:r>
    </w:p>
    <w:p w14:paraId="34565ECC" w14:textId="5434AFFB" w:rsidR="00C71332" w:rsidRPr="00BD3831" w:rsidRDefault="00C71332" w:rsidP="006145CF">
      <w:pPr>
        <w:pStyle w:val="afffe"/>
      </w:pPr>
      <w:bookmarkStart w:id="448" w:name="_Hlk56971550"/>
      <w:r w:rsidRPr="00BD3831">
        <w:t xml:space="preserve">В таблице 1.3.13.1. представлены </w:t>
      </w:r>
      <w:bookmarkStart w:id="449" w:name="_Hlk56971532"/>
      <w:r w:rsidR="00B50F9A">
        <w:t>расчетные</w:t>
      </w:r>
      <w:r w:rsidR="00FB1E45">
        <w:t xml:space="preserve"> </w:t>
      </w:r>
      <w:r w:rsidRPr="00BD3831">
        <w:t>нормативы технологических потерь при передачи тепловой на 202</w:t>
      </w:r>
      <w:r w:rsidR="00A44318">
        <w:t>2</w:t>
      </w:r>
      <w:r w:rsidRPr="00BD3831">
        <w:t>год</w:t>
      </w:r>
      <w:bookmarkEnd w:id="448"/>
      <w:bookmarkEnd w:id="449"/>
      <w:r w:rsidRPr="00BD3831">
        <w:t>.</w:t>
      </w:r>
    </w:p>
    <w:p w14:paraId="707F8F79" w14:textId="0216FED1" w:rsidR="00C71332" w:rsidRPr="00BD3831" w:rsidRDefault="00C71332" w:rsidP="006145CF">
      <w:pPr>
        <w:pStyle w:val="afffc"/>
      </w:pPr>
      <w:bookmarkStart w:id="450" w:name="_Toc101972936"/>
      <w:bookmarkStart w:id="451" w:name="_Toc136911431"/>
      <w:r w:rsidRPr="00BD3831">
        <w:t xml:space="preserve">Таблица 1.3.13.1. </w:t>
      </w:r>
      <w:r w:rsidR="00B50F9A">
        <w:t>Расчетные н</w:t>
      </w:r>
      <w:r w:rsidRPr="00BD3831">
        <w:t>ормативы технологических потерь при передачи тепловой энергии на 202</w:t>
      </w:r>
      <w:r w:rsidR="00A44318">
        <w:t>2</w:t>
      </w:r>
      <w:r w:rsidRPr="00BD3831">
        <w:t>год</w:t>
      </w:r>
      <w:bookmarkEnd w:id="450"/>
      <w:bookmarkEnd w:id="451"/>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1559"/>
        <w:gridCol w:w="1588"/>
      </w:tblGrid>
      <w:tr w:rsidR="00DA426E" w:rsidRPr="00FE5998" w14:paraId="6F13AB1E" w14:textId="77777777" w:rsidTr="0012033E">
        <w:trPr>
          <w:trHeight w:val="20"/>
          <w:tblHeader/>
        </w:trPr>
        <w:tc>
          <w:tcPr>
            <w:tcW w:w="6629" w:type="dxa"/>
            <w:shd w:val="clear" w:color="auto" w:fill="auto"/>
            <w:hideMark/>
          </w:tcPr>
          <w:p w14:paraId="75267686" w14:textId="7394A9EF" w:rsidR="00DA426E" w:rsidRPr="00FE5998" w:rsidRDefault="006A1F65" w:rsidP="0012033E">
            <w:pPr>
              <w:rPr>
                <w:szCs w:val="28"/>
              </w:rPr>
            </w:pPr>
            <w:r w:rsidRPr="00C938E5">
              <w:rPr>
                <w:color w:val="000000"/>
                <w:szCs w:val="28"/>
              </w:rPr>
              <w:t>Наименование показателя</w:t>
            </w:r>
          </w:p>
        </w:tc>
        <w:tc>
          <w:tcPr>
            <w:tcW w:w="1559" w:type="dxa"/>
            <w:shd w:val="clear" w:color="auto" w:fill="auto"/>
            <w:hideMark/>
          </w:tcPr>
          <w:p w14:paraId="5F9DE1CC" w14:textId="5ECCCC8E" w:rsidR="00DA426E" w:rsidRPr="00FE5998" w:rsidRDefault="00DA426E" w:rsidP="0012033E">
            <w:pPr>
              <w:rPr>
                <w:szCs w:val="28"/>
              </w:rPr>
            </w:pPr>
            <w:r w:rsidRPr="00FE5998">
              <w:rPr>
                <w:szCs w:val="28"/>
              </w:rPr>
              <w:t>Ед. изм</w:t>
            </w:r>
            <w:r w:rsidR="00536886">
              <w:rPr>
                <w:szCs w:val="28"/>
              </w:rPr>
              <w:t>ерения</w:t>
            </w:r>
          </w:p>
        </w:tc>
        <w:tc>
          <w:tcPr>
            <w:tcW w:w="1588" w:type="dxa"/>
            <w:shd w:val="clear" w:color="auto" w:fill="auto"/>
            <w:hideMark/>
          </w:tcPr>
          <w:p w14:paraId="46EC3756" w14:textId="7285A343" w:rsidR="00DA426E" w:rsidRPr="00FE5998" w:rsidRDefault="00DA426E" w:rsidP="0012033E">
            <w:pPr>
              <w:rPr>
                <w:szCs w:val="28"/>
              </w:rPr>
            </w:pPr>
            <w:r w:rsidRPr="00FE5998">
              <w:rPr>
                <w:szCs w:val="28"/>
              </w:rPr>
              <w:t>Значение на 202</w:t>
            </w:r>
            <w:r w:rsidR="0086261C">
              <w:rPr>
                <w:szCs w:val="28"/>
              </w:rPr>
              <w:t>2</w:t>
            </w:r>
            <w:r w:rsidRPr="00FE5998">
              <w:rPr>
                <w:szCs w:val="28"/>
              </w:rPr>
              <w:t>год</w:t>
            </w:r>
          </w:p>
        </w:tc>
      </w:tr>
      <w:tr w:rsidR="00C71332" w:rsidRPr="00FE5998" w14:paraId="564D075A" w14:textId="77777777" w:rsidTr="0012033E">
        <w:trPr>
          <w:trHeight w:val="20"/>
        </w:trPr>
        <w:tc>
          <w:tcPr>
            <w:tcW w:w="9776" w:type="dxa"/>
            <w:gridSpan w:val="3"/>
            <w:shd w:val="clear" w:color="auto" w:fill="auto"/>
          </w:tcPr>
          <w:p w14:paraId="609885AC" w14:textId="77777777" w:rsidR="00C71332" w:rsidRPr="00FE5998" w:rsidRDefault="00C71332" w:rsidP="0012033E">
            <w:pPr>
              <w:rPr>
                <w:szCs w:val="28"/>
              </w:rPr>
            </w:pPr>
            <w:r w:rsidRPr="00FE5998">
              <w:rPr>
                <w:szCs w:val="28"/>
              </w:rPr>
              <w:t>Теплоноситель - вода</w:t>
            </w:r>
          </w:p>
        </w:tc>
      </w:tr>
      <w:tr w:rsidR="00C71332" w:rsidRPr="009B7029" w14:paraId="3732E9E6" w14:textId="77777777" w:rsidTr="00BC7D16">
        <w:trPr>
          <w:trHeight w:val="20"/>
        </w:trPr>
        <w:tc>
          <w:tcPr>
            <w:tcW w:w="9776" w:type="dxa"/>
            <w:gridSpan w:val="3"/>
            <w:shd w:val="clear" w:color="auto" w:fill="auto"/>
          </w:tcPr>
          <w:p w14:paraId="641FE8CD" w14:textId="4D482CD9" w:rsidR="00C71332" w:rsidRPr="00E3029F" w:rsidRDefault="00A440C1" w:rsidP="00BC7D16">
            <w:pPr>
              <w:rPr>
                <w:szCs w:val="28"/>
              </w:rPr>
            </w:pPr>
            <w:r w:rsidRPr="00E3029F">
              <w:rPr>
                <w:color w:val="000000"/>
                <w:szCs w:val="28"/>
              </w:rPr>
              <w:t>Котельная, п. Рощино, ул. Фабричная</w:t>
            </w:r>
          </w:p>
        </w:tc>
      </w:tr>
      <w:tr w:rsidR="00F550B0" w:rsidRPr="009B7029" w14:paraId="55392D9C" w14:textId="77777777" w:rsidTr="00E46254">
        <w:trPr>
          <w:trHeight w:val="20"/>
        </w:trPr>
        <w:tc>
          <w:tcPr>
            <w:tcW w:w="6629" w:type="dxa"/>
            <w:shd w:val="clear" w:color="auto" w:fill="auto"/>
          </w:tcPr>
          <w:p w14:paraId="42D50EF2" w14:textId="77777777" w:rsidR="00F550B0" w:rsidRPr="00E3029F" w:rsidRDefault="00F550B0" w:rsidP="00F550B0">
            <w:pPr>
              <w:rPr>
                <w:szCs w:val="28"/>
              </w:rPr>
            </w:pPr>
            <w:r w:rsidRPr="00E3029F">
              <w:rPr>
                <w:szCs w:val="28"/>
              </w:rPr>
              <w:t>Нормативы технологических потерь при передаче тепловой энергии</w:t>
            </w:r>
          </w:p>
        </w:tc>
        <w:tc>
          <w:tcPr>
            <w:tcW w:w="1559" w:type="dxa"/>
            <w:shd w:val="clear" w:color="auto" w:fill="auto"/>
            <w:vAlign w:val="center"/>
            <w:hideMark/>
          </w:tcPr>
          <w:p w14:paraId="02AB2958" w14:textId="51A05955" w:rsidR="00F550B0" w:rsidRPr="00E3029F" w:rsidRDefault="00F550B0" w:rsidP="00F550B0">
            <w:pPr>
              <w:rPr>
                <w:szCs w:val="28"/>
              </w:rPr>
            </w:pPr>
            <w:r w:rsidRPr="00E3029F">
              <w:rPr>
                <w:szCs w:val="28"/>
              </w:rPr>
              <w:t>Гкал</w:t>
            </w:r>
          </w:p>
        </w:tc>
        <w:tc>
          <w:tcPr>
            <w:tcW w:w="1588" w:type="dxa"/>
            <w:shd w:val="clear" w:color="auto" w:fill="auto"/>
            <w:vAlign w:val="bottom"/>
          </w:tcPr>
          <w:p w14:paraId="7B5DB6C2" w14:textId="31427DF0" w:rsidR="00F550B0" w:rsidRPr="00E3029F" w:rsidRDefault="00886253" w:rsidP="00F550B0">
            <w:pPr>
              <w:rPr>
                <w:szCs w:val="28"/>
              </w:rPr>
            </w:pPr>
            <w:r w:rsidRPr="00E3029F">
              <w:rPr>
                <w:szCs w:val="28"/>
              </w:rPr>
              <w:t>6747.71</w:t>
            </w:r>
          </w:p>
        </w:tc>
      </w:tr>
      <w:tr w:rsidR="00F550B0" w:rsidRPr="009B7029" w14:paraId="68743493" w14:textId="77777777" w:rsidTr="00E46254">
        <w:trPr>
          <w:trHeight w:val="20"/>
        </w:trPr>
        <w:tc>
          <w:tcPr>
            <w:tcW w:w="6629" w:type="dxa"/>
            <w:shd w:val="clear" w:color="auto" w:fill="auto"/>
          </w:tcPr>
          <w:p w14:paraId="0AAC9E25" w14:textId="77777777" w:rsidR="00F550B0" w:rsidRPr="00E3029F" w:rsidRDefault="00F550B0" w:rsidP="00F550B0">
            <w:pPr>
              <w:rPr>
                <w:szCs w:val="28"/>
              </w:rPr>
            </w:pPr>
            <w:r w:rsidRPr="00E3029F">
              <w:rPr>
                <w:szCs w:val="28"/>
              </w:rPr>
              <w:lastRenderedPageBreak/>
              <w:t>Нормативы технологических потерь теплоносителя</w:t>
            </w:r>
          </w:p>
        </w:tc>
        <w:tc>
          <w:tcPr>
            <w:tcW w:w="1559" w:type="dxa"/>
            <w:shd w:val="clear" w:color="auto" w:fill="auto"/>
            <w:vAlign w:val="center"/>
          </w:tcPr>
          <w:p w14:paraId="1B3BAD03" w14:textId="200D9B1D" w:rsidR="00F550B0" w:rsidRPr="00E3029F" w:rsidRDefault="00F550B0" w:rsidP="00F550B0">
            <w:pPr>
              <w:rPr>
                <w:szCs w:val="28"/>
              </w:rPr>
            </w:pPr>
            <w:r w:rsidRPr="00E3029F">
              <w:rPr>
                <w:szCs w:val="28"/>
              </w:rPr>
              <w:t>куб.м.</w:t>
            </w:r>
          </w:p>
        </w:tc>
        <w:tc>
          <w:tcPr>
            <w:tcW w:w="1588" w:type="dxa"/>
            <w:shd w:val="clear" w:color="auto" w:fill="auto"/>
            <w:vAlign w:val="bottom"/>
          </w:tcPr>
          <w:p w14:paraId="5B690F13" w14:textId="3D33BF6B" w:rsidR="00F550B0" w:rsidRPr="00E3029F" w:rsidRDefault="00886253" w:rsidP="00F550B0">
            <w:pPr>
              <w:rPr>
                <w:szCs w:val="28"/>
                <w:lang w:val="en-US"/>
              </w:rPr>
            </w:pPr>
            <w:r w:rsidRPr="00E3029F">
              <w:rPr>
                <w:szCs w:val="28"/>
              </w:rPr>
              <w:t>-</w:t>
            </w:r>
          </w:p>
        </w:tc>
      </w:tr>
      <w:tr w:rsidR="00302754" w:rsidRPr="009B7029" w14:paraId="421B5B68" w14:textId="77777777" w:rsidTr="00BC7D16">
        <w:trPr>
          <w:trHeight w:val="20"/>
        </w:trPr>
        <w:tc>
          <w:tcPr>
            <w:tcW w:w="9776" w:type="dxa"/>
            <w:gridSpan w:val="3"/>
            <w:shd w:val="clear" w:color="auto" w:fill="auto"/>
          </w:tcPr>
          <w:p w14:paraId="4D11E217" w14:textId="6C0326EA" w:rsidR="00302754" w:rsidRPr="00E3029F" w:rsidRDefault="002A0EFA" w:rsidP="00BC7D16">
            <w:pPr>
              <w:pStyle w:val="af7"/>
              <w:jc w:val="left"/>
              <w:rPr>
                <w:rFonts w:ascii="Times New Roman" w:hAnsi="Times New Roman" w:cs="Times New Roman"/>
                <w:szCs w:val="28"/>
              </w:rPr>
            </w:pPr>
            <w:r w:rsidRPr="00E3029F">
              <w:rPr>
                <w:rFonts w:ascii="Times New Roman" w:eastAsia="Times New Roman" w:hAnsi="Times New Roman" w:cs="Times New Roman"/>
                <w:color w:val="000000"/>
                <w:szCs w:val="28"/>
              </w:rPr>
              <w:t>Котельная, д. Казанцево, ул. Строительная, 17</w:t>
            </w:r>
          </w:p>
        </w:tc>
      </w:tr>
      <w:tr w:rsidR="00F550B0" w:rsidRPr="009B7029" w14:paraId="1E3CA6C5" w14:textId="77777777" w:rsidTr="00E46254">
        <w:trPr>
          <w:trHeight w:val="20"/>
        </w:trPr>
        <w:tc>
          <w:tcPr>
            <w:tcW w:w="6629" w:type="dxa"/>
            <w:shd w:val="clear" w:color="auto" w:fill="auto"/>
          </w:tcPr>
          <w:p w14:paraId="297D23E1" w14:textId="77777777" w:rsidR="00F550B0" w:rsidRPr="00E3029F" w:rsidRDefault="00F550B0" w:rsidP="00F550B0">
            <w:pPr>
              <w:rPr>
                <w:szCs w:val="28"/>
              </w:rPr>
            </w:pPr>
            <w:r w:rsidRPr="00E3029F">
              <w:rPr>
                <w:szCs w:val="28"/>
              </w:rPr>
              <w:t>Нормативы технологических потерь при передаче тепловой энергии</w:t>
            </w:r>
          </w:p>
        </w:tc>
        <w:tc>
          <w:tcPr>
            <w:tcW w:w="1559" w:type="dxa"/>
            <w:shd w:val="clear" w:color="auto" w:fill="auto"/>
            <w:vAlign w:val="center"/>
            <w:hideMark/>
          </w:tcPr>
          <w:p w14:paraId="40D62D61" w14:textId="042E84F6" w:rsidR="00F550B0" w:rsidRPr="00E3029F" w:rsidRDefault="00F550B0" w:rsidP="00F550B0">
            <w:pPr>
              <w:rPr>
                <w:szCs w:val="28"/>
              </w:rPr>
            </w:pPr>
            <w:r w:rsidRPr="00E3029F">
              <w:rPr>
                <w:szCs w:val="28"/>
              </w:rPr>
              <w:t>Гкал</w:t>
            </w:r>
          </w:p>
        </w:tc>
        <w:tc>
          <w:tcPr>
            <w:tcW w:w="1588" w:type="dxa"/>
            <w:shd w:val="clear" w:color="auto" w:fill="auto"/>
            <w:vAlign w:val="bottom"/>
            <w:hideMark/>
          </w:tcPr>
          <w:p w14:paraId="7397B661" w14:textId="6DC02947" w:rsidR="00F550B0" w:rsidRPr="00E3029F" w:rsidRDefault="009F79A5" w:rsidP="00F550B0">
            <w:pPr>
              <w:rPr>
                <w:szCs w:val="28"/>
                <w:lang w:val="en-US"/>
              </w:rPr>
            </w:pPr>
            <w:r w:rsidRPr="009F79A5">
              <w:rPr>
                <w:szCs w:val="28"/>
              </w:rPr>
              <w:t>1359</w:t>
            </w:r>
            <w:r>
              <w:rPr>
                <w:szCs w:val="28"/>
              </w:rPr>
              <w:t>.</w:t>
            </w:r>
            <w:r w:rsidRPr="009F79A5">
              <w:rPr>
                <w:szCs w:val="28"/>
              </w:rPr>
              <w:t>160</w:t>
            </w:r>
          </w:p>
        </w:tc>
      </w:tr>
      <w:tr w:rsidR="00F550B0" w:rsidRPr="009B7029" w14:paraId="67F14932" w14:textId="77777777" w:rsidTr="00E46254">
        <w:trPr>
          <w:trHeight w:val="20"/>
        </w:trPr>
        <w:tc>
          <w:tcPr>
            <w:tcW w:w="6629" w:type="dxa"/>
            <w:shd w:val="clear" w:color="auto" w:fill="auto"/>
          </w:tcPr>
          <w:p w14:paraId="1CED7853" w14:textId="77777777" w:rsidR="00F550B0" w:rsidRPr="00E3029F" w:rsidRDefault="00F550B0" w:rsidP="00F550B0">
            <w:pPr>
              <w:rPr>
                <w:szCs w:val="28"/>
              </w:rPr>
            </w:pPr>
            <w:r w:rsidRPr="00E3029F">
              <w:rPr>
                <w:szCs w:val="28"/>
              </w:rPr>
              <w:t>Нормативы технологических потерь теплоносителя</w:t>
            </w:r>
          </w:p>
        </w:tc>
        <w:tc>
          <w:tcPr>
            <w:tcW w:w="1559" w:type="dxa"/>
            <w:shd w:val="clear" w:color="auto" w:fill="auto"/>
            <w:vAlign w:val="center"/>
          </w:tcPr>
          <w:p w14:paraId="5D2DCAC3" w14:textId="71F8961D" w:rsidR="00F550B0" w:rsidRPr="00E3029F" w:rsidRDefault="00F550B0" w:rsidP="00F550B0">
            <w:pPr>
              <w:rPr>
                <w:szCs w:val="28"/>
              </w:rPr>
            </w:pPr>
            <w:r w:rsidRPr="00E3029F">
              <w:rPr>
                <w:szCs w:val="28"/>
              </w:rPr>
              <w:t>куб.м.</w:t>
            </w:r>
          </w:p>
        </w:tc>
        <w:tc>
          <w:tcPr>
            <w:tcW w:w="1588" w:type="dxa"/>
            <w:shd w:val="clear" w:color="auto" w:fill="auto"/>
            <w:vAlign w:val="bottom"/>
          </w:tcPr>
          <w:p w14:paraId="40C88709" w14:textId="0C69906C" w:rsidR="00F550B0" w:rsidRPr="00E3029F" w:rsidRDefault="00F550B0" w:rsidP="00F550B0">
            <w:pPr>
              <w:rPr>
                <w:szCs w:val="28"/>
                <w:lang w:val="en-US"/>
              </w:rPr>
            </w:pPr>
            <w:r w:rsidRPr="00E3029F">
              <w:rPr>
                <w:szCs w:val="28"/>
              </w:rPr>
              <w:t>4601.44</w:t>
            </w:r>
          </w:p>
        </w:tc>
      </w:tr>
    </w:tbl>
    <w:p w14:paraId="30B234AD" w14:textId="677CAAD2" w:rsidR="00E1044C" w:rsidRPr="00BD3831" w:rsidRDefault="00E1044C" w:rsidP="007A7D5B">
      <w:pPr>
        <w:pStyle w:val="affff0"/>
      </w:pPr>
      <w:bookmarkStart w:id="452" w:name="_Toc101972662"/>
      <w:bookmarkStart w:id="453" w:name="_Toc136911897"/>
      <w:r w:rsidRPr="00BD3831">
        <w:t>1.3.14. 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452"/>
      <w:bookmarkEnd w:id="453"/>
    </w:p>
    <w:p w14:paraId="3F9BB028" w14:textId="4FF98B72" w:rsidR="00C71332" w:rsidRDefault="00C71332" w:rsidP="007A7D5B">
      <w:pPr>
        <w:pStyle w:val="afffe"/>
      </w:pPr>
      <w:r w:rsidRPr="00BD3831">
        <w:t xml:space="preserve">Фактические потери тепловой энергии и теплоносителя при передаче тепловой энергии </w:t>
      </w:r>
      <w:r w:rsidR="005D6A90">
        <w:t>представлены в таблице 1.3.14.1.</w:t>
      </w:r>
    </w:p>
    <w:p w14:paraId="6B0265AA" w14:textId="4317EF11" w:rsidR="005D6A90" w:rsidRDefault="005D6A90" w:rsidP="007A7D5B">
      <w:pPr>
        <w:pStyle w:val="afffc"/>
      </w:pPr>
      <w:bookmarkStart w:id="454" w:name="_Toc101972937"/>
      <w:bookmarkStart w:id="455" w:name="_Toc136911432"/>
      <w:r>
        <w:t xml:space="preserve">Таблица 1.3.14.1. </w:t>
      </w:r>
      <w:r w:rsidRPr="005D6A90">
        <w:t>Фактические потери тепловой энергии и теплоносителя при передаче тепловой энергии</w:t>
      </w:r>
      <w:bookmarkEnd w:id="454"/>
      <w:bookmarkEnd w:id="455"/>
    </w:p>
    <w:tbl>
      <w:tblPr>
        <w:tblW w:w="97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1471"/>
        <w:gridCol w:w="1677"/>
      </w:tblGrid>
      <w:tr w:rsidR="005D6A90" w:rsidRPr="00E3029F" w14:paraId="67F9B660" w14:textId="77777777" w:rsidTr="00BC7D16">
        <w:trPr>
          <w:trHeight w:val="20"/>
          <w:tblHeader/>
        </w:trPr>
        <w:tc>
          <w:tcPr>
            <w:tcW w:w="6629" w:type="dxa"/>
            <w:shd w:val="clear" w:color="auto" w:fill="auto"/>
            <w:hideMark/>
          </w:tcPr>
          <w:p w14:paraId="65C725A1" w14:textId="647F3E85" w:rsidR="005D6A90" w:rsidRPr="00E3029F" w:rsidRDefault="006A1F65" w:rsidP="00BC7D16">
            <w:pPr>
              <w:rPr>
                <w:szCs w:val="28"/>
              </w:rPr>
            </w:pPr>
            <w:r w:rsidRPr="00E3029F">
              <w:rPr>
                <w:color w:val="000000"/>
                <w:szCs w:val="28"/>
              </w:rPr>
              <w:t>Наименование показателя</w:t>
            </w:r>
          </w:p>
        </w:tc>
        <w:tc>
          <w:tcPr>
            <w:tcW w:w="1471" w:type="dxa"/>
            <w:shd w:val="clear" w:color="auto" w:fill="auto"/>
            <w:hideMark/>
          </w:tcPr>
          <w:p w14:paraId="23FB748C" w14:textId="54839ECD" w:rsidR="005D6A90" w:rsidRPr="00E3029F" w:rsidRDefault="00536886" w:rsidP="00BC7D16">
            <w:pPr>
              <w:rPr>
                <w:szCs w:val="28"/>
              </w:rPr>
            </w:pPr>
            <w:r w:rsidRPr="00E3029F">
              <w:rPr>
                <w:szCs w:val="28"/>
              </w:rPr>
              <w:t>Ед. измерения</w:t>
            </w:r>
          </w:p>
        </w:tc>
        <w:tc>
          <w:tcPr>
            <w:tcW w:w="1677" w:type="dxa"/>
            <w:shd w:val="clear" w:color="auto" w:fill="auto"/>
            <w:hideMark/>
          </w:tcPr>
          <w:p w14:paraId="00B2D749" w14:textId="14B640AE" w:rsidR="005D6A90" w:rsidRPr="00E3029F" w:rsidRDefault="005D6A90" w:rsidP="00BC7D16">
            <w:pPr>
              <w:rPr>
                <w:szCs w:val="28"/>
              </w:rPr>
            </w:pPr>
            <w:r w:rsidRPr="00E3029F">
              <w:rPr>
                <w:szCs w:val="28"/>
              </w:rPr>
              <w:t>Значение на 202</w:t>
            </w:r>
            <w:r w:rsidR="009F79A5">
              <w:rPr>
                <w:szCs w:val="28"/>
              </w:rPr>
              <w:t>2</w:t>
            </w:r>
            <w:r w:rsidRPr="00E3029F">
              <w:rPr>
                <w:szCs w:val="28"/>
              </w:rPr>
              <w:t>год</w:t>
            </w:r>
          </w:p>
        </w:tc>
      </w:tr>
      <w:tr w:rsidR="005D6A90" w:rsidRPr="00E3029F" w14:paraId="4C8D4020" w14:textId="77777777" w:rsidTr="00BC7D16">
        <w:trPr>
          <w:trHeight w:val="20"/>
        </w:trPr>
        <w:tc>
          <w:tcPr>
            <w:tcW w:w="9777" w:type="dxa"/>
            <w:gridSpan w:val="3"/>
            <w:shd w:val="clear" w:color="auto" w:fill="auto"/>
          </w:tcPr>
          <w:p w14:paraId="71D67D2E" w14:textId="77777777" w:rsidR="005D6A90" w:rsidRPr="00E3029F" w:rsidRDefault="005D6A90" w:rsidP="00BC7D16">
            <w:pPr>
              <w:rPr>
                <w:szCs w:val="28"/>
              </w:rPr>
            </w:pPr>
            <w:r w:rsidRPr="00E3029F">
              <w:rPr>
                <w:szCs w:val="28"/>
              </w:rPr>
              <w:t>Теплоноситель - вода</w:t>
            </w:r>
          </w:p>
        </w:tc>
      </w:tr>
      <w:tr w:rsidR="005D6A90" w:rsidRPr="00E3029F" w14:paraId="34493F97" w14:textId="77777777" w:rsidTr="00BC7D16">
        <w:trPr>
          <w:trHeight w:val="20"/>
        </w:trPr>
        <w:tc>
          <w:tcPr>
            <w:tcW w:w="9777" w:type="dxa"/>
            <w:gridSpan w:val="3"/>
            <w:shd w:val="clear" w:color="auto" w:fill="auto"/>
          </w:tcPr>
          <w:p w14:paraId="61E1F38C" w14:textId="7F7778C4" w:rsidR="005D6A90" w:rsidRPr="00E3029F" w:rsidRDefault="00A440C1" w:rsidP="00BC7D16">
            <w:pPr>
              <w:rPr>
                <w:szCs w:val="28"/>
              </w:rPr>
            </w:pPr>
            <w:r w:rsidRPr="00E3029F">
              <w:rPr>
                <w:color w:val="000000"/>
                <w:szCs w:val="28"/>
              </w:rPr>
              <w:t>Котельная, п. Рощино, ул. Фабричная</w:t>
            </w:r>
          </w:p>
        </w:tc>
      </w:tr>
      <w:tr w:rsidR="00F550B0" w:rsidRPr="00E3029F" w14:paraId="38FBEA96" w14:textId="77777777" w:rsidTr="00E46254">
        <w:trPr>
          <w:trHeight w:val="20"/>
        </w:trPr>
        <w:tc>
          <w:tcPr>
            <w:tcW w:w="6629" w:type="dxa"/>
            <w:shd w:val="clear" w:color="auto" w:fill="auto"/>
          </w:tcPr>
          <w:p w14:paraId="791955C0" w14:textId="5F82E117" w:rsidR="00F550B0" w:rsidRPr="00E3029F" w:rsidRDefault="00F550B0" w:rsidP="00F550B0">
            <w:pPr>
              <w:rPr>
                <w:szCs w:val="28"/>
              </w:rPr>
            </w:pPr>
            <w:r w:rsidRPr="00E3029F">
              <w:rPr>
                <w:szCs w:val="28"/>
              </w:rPr>
              <w:t xml:space="preserve"> Фактические потери при передаче тепловой энергии</w:t>
            </w:r>
          </w:p>
        </w:tc>
        <w:tc>
          <w:tcPr>
            <w:tcW w:w="1471" w:type="dxa"/>
            <w:shd w:val="clear" w:color="auto" w:fill="auto"/>
            <w:vAlign w:val="center"/>
            <w:hideMark/>
          </w:tcPr>
          <w:p w14:paraId="5BFB950B" w14:textId="3B84F899" w:rsidR="00F550B0" w:rsidRPr="00E3029F" w:rsidRDefault="00F550B0" w:rsidP="00F550B0">
            <w:pPr>
              <w:rPr>
                <w:szCs w:val="28"/>
              </w:rPr>
            </w:pPr>
            <w:r w:rsidRPr="00E3029F">
              <w:rPr>
                <w:szCs w:val="28"/>
              </w:rPr>
              <w:t>Гкал</w:t>
            </w:r>
          </w:p>
        </w:tc>
        <w:tc>
          <w:tcPr>
            <w:tcW w:w="1677" w:type="dxa"/>
            <w:shd w:val="clear" w:color="auto" w:fill="auto"/>
            <w:vAlign w:val="bottom"/>
          </w:tcPr>
          <w:p w14:paraId="5D91AF38" w14:textId="4CCD7CA8" w:rsidR="00F550B0" w:rsidRPr="00E3029F" w:rsidRDefault="00E3029F" w:rsidP="00F550B0">
            <w:pPr>
              <w:rPr>
                <w:szCs w:val="28"/>
              </w:rPr>
            </w:pPr>
            <w:r w:rsidRPr="00E3029F">
              <w:rPr>
                <w:szCs w:val="28"/>
              </w:rPr>
              <w:t>нд</w:t>
            </w:r>
          </w:p>
        </w:tc>
      </w:tr>
      <w:tr w:rsidR="00F550B0" w:rsidRPr="00E3029F" w14:paraId="63713128" w14:textId="77777777" w:rsidTr="00E46254">
        <w:trPr>
          <w:trHeight w:val="20"/>
        </w:trPr>
        <w:tc>
          <w:tcPr>
            <w:tcW w:w="6629" w:type="dxa"/>
            <w:shd w:val="clear" w:color="auto" w:fill="auto"/>
          </w:tcPr>
          <w:p w14:paraId="33633DE8" w14:textId="35357980" w:rsidR="00F550B0" w:rsidRPr="00E3029F" w:rsidRDefault="00F550B0" w:rsidP="00F550B0">
            <w:pPr>
              <w:rPr>
                <w:szCs w:val="28"/>
              </w:rPr>
            </w:pPr>
            <w:r w:rsidRPr="00E3029F">
              <w:rPr>
                <w:szCs w:val="28"/>
              </w:rPr>
              <w:t xml:space="preserve"> Фактические потери теплоносителя</w:t>
            </w:r>
          </w:p>
        </w:tc>
        <w:tc>
          <w:tcPr>
            <w:tcW w:w="1471" w:type="dxa"/>
            <w:shd w:val="clear" w:color="auto" w:fill="auto"/>
            <w:vAlign w:val="center"/>
          </w:tcPr>
          <w:p w14:paraId="014AB6B7" w14:textId="328A21E9" w:rsidR="00F550B0" w:rsidRPr="00E3029F" w:rsidRDefault="00F550B0" w:rsidP="00F550B0">
            <w:pPr>
              <w:rPr>
                <w:szCs w:val="28"/>
              </w:rPr>
            </w:pPr>
            <w:r w:rsidRPr="00E3029F">
              <w:rPr>
                <w:szCs w:val="28"/>
              </w:rPr>
              <w:t>куб.м.</w:t>
            </w:r>
          </w:p>
        </w:tc>
        <w:tc>
          <w:tcPr>
            <w:tcW w:w="1677" w:type="dxa"/>
            <w:shd w:val="clear" w:color="auto" w:fill="auto"/>
            <w:vAlign w:val="bottom"/>
          </w:tcPr>
          <w:p w14:paraId="2A503E42" w14:textId="065E911F" w:rsidR="00F550B0" w:rsidRPr="00E3029F" w:rsidRDefault="00E3029F" w:rsidP="00F550B0">
            <w:pPr>
              <w:rPr>
                <w:szCs w:val="28"/>
                <w:lang w:val="en-US"/>
              </w:rPr>
            </w:pPr>
            <w:r w:rsidRPr="00E3029F">
              <w:rPr>
                <w:szCs w:val="28"/>
              </w:rPr>
              <w:t>нд</w:t>
            </w:r>
          </w:p>
        </w:tc>
      </w:tr>
      <w:tr w:rsidR="005D6A90" w:rsidRPr="00E3029F" w14:paraId="75FF5661" w14:textId="77777777" w:rsidTr="00BC7D16">
        <w:trPr>
          <w:trHeight w:val="20"/>
        </w:trPr>
        <w:tc>
          <w:tcPr>
            <w:tcW w:w="9777" w:type="dxa"/>
            <w:gridSpan w:val="3"/>
            <w:shd w:val="clear" w:color="auto" w:fill="auto"/>
          </w:tcPr>
          <w:p w14:paraId="0877C64E" w14:textId="150BC0D2" w:rsidR="005D6A90" w:rsidRPr="00E3029F" w:rsidRDefault="002A0EFA" w:rsidP="00BC7D16">
            <w:pPr>
              <w:pStyle w:val="af7"/>
              <w:jc w:val="left"/>
              <w:rPr>
                <w:rFonts w:ascii="Times New Roman" w:hAnsi="Times New Roman" w:cs="Times New Roman"/>
                <w:szCs w:val="28"/>
              </w:rPr>
            </w:pPr>
            <w:r w:rsidRPr="00E3029F">
              <w:rPr>
                <w:rFonts w:ascii="Times New Roman" w:eastAsia="Times New Roman" w:hAnsi="Times New Roman" w:cs="Times New Roman"/>
                <w:color w:val="000000"/>
                <w:szCs w:val="28"/>
              </w:rPr>
              <w:t>Котельная, д. Казанцево, ул. Строительная, 17</w:t>
            </w:r>
          </w:p>
        </w:tc>
      </w:tr>
      <w:tr w:rsidR="00E3029F" w:rsidRPr="00E3029F" w14:paraId="544A84E9" w14:textId="77777777" w:rsidTr="00E46254">
        <w:trPr>
          <w:trHeight w:val="20"/>
        </w:trPr>
        <w:tc>
          <w:tcPr>
            <w:tcW w:w="6629" w:type="dxa"/>
            <w:shd w:val="clear" w:color="auto" w:fill="auto"/>
          </w:tcPr>
          <w:p w14:paraId="5FA1C258" w14:textId="6956778E" w:rsidR="00E3029F" w:rsidRPr="00E3029F" w:rsidRDefault="00E3029F" w:rsidP="00E3029F">
            <w:pPr>
              <w:rPr>
                <w:szCs w:val="28"/>
              </w:rPr>
            </w:pPr>
            <w:r w:rsidRPr="00E3029F">
              <w:rPr>
                <w:szCs w:val="28"/>
              </w:rPr>
              <w:t xml:space="preserve"> Фактические потери при передаче тепловой энергии</w:t>
            </w:r>
          </w:p>
        </w:tc>
        <w:tc>
          <w:tcPr>
            <w:tcW w:w="1471" w:type="dxa"/>
            <w:shd w:val="clear" w:color="auto" w:fill="auto"/>
            <w:vAlign w:val="center"/>
            <w:hideMark/>
          </w:tcPr>
          <w:p w14:paraId="5BA99497" w14:textId="097A4554" w:rsidR="00E3029F" w:rsidRPr="00E3029F" w:rsidRDefault="00E3029F" w:rsidP="00E3029F">
            <w:pPr>
              <w:rPr>
                <w:szCs w:val="28"/>
              </w:rPr>
            </w:pPr>
            <w:r w:rsidRPr="00E3029F">
              <w:rPr>
                <w:szCs w:val="28"/>
              </w:rPr>
              <w:t>Гкал</w:t>
            </w:r>
          </w:p>
        </w:tc>
        <w:tc>
          <w:tcPr>
            <w:tcW w:w="1677" w:type="dxa"/>
            <w:shd w:val="clear" w:color="auto" w:fill="auto"/>
            <w:hideMark/>
          </w:tcPr>
          <w:p w14:paraId="13B650E8" w14:textId="70F402F3" w:rsidR="00E3029F" w:rsidRPr="00E3029F" w:rsidRDefault="00E3029F" w:rsidP="00E3029F">
            <w:pPr>
              <w:rPr>
                <w:szCs w:val="28"/>
              </w:rPr>
            </w:pPr>
            <w:r w:rsidRPr="00E3029F">
              <w:rPr>
                <w:szCs w:val="28"/>
              </w:rPr>
              <w:t>нд</w:t>
            </w:r>
          </w:p>
        </w:tc>
      </w:tr>
      <w:tr w:rsidR="00E3029F" w:rsidRPr="009B7029" w14:paraId="7B2C3A0E" w14:textId="77777777" w:rsidTr="00E46254">
        <w:trPr>
          <w:trHeight w:val="20"/>
        </w:trPr>
        <w:tc>
          <w:tcPr>
            <w:tcW w:w="6629" w:type="dxa"/>
            <w:shd w:val="clear" w:color="auto" w:fill="auto"/>
          </w:tcPr>
          <w:p w14:paraId="49D9B410" w14:textId="4F956208" w:rsidR="00E3029F" w:rsidRPr="00E3029F" w:rsidRDefault="00E3029F" w:rsidP="00E3029F">
            <w:pPr>
              <w:rPr>
                <w:szCs w:val="28"/>
              </w:rPr>
            </w:pPr>
            <w:r w:rsidRPr="00E3029F">
              <w:rPr>
                <w:szCs w:val="28"/>
              </w:rPr>
              <w:t xml:space="preserve"> Фактические потери теплоносителя</w:t>
            </w:r>
          </w:p>
        </w:tc>
        <w:tc>
          <w:tcPr>
            <w:tcW w:w="1471" w:type="dxa"/>
            <w:shd w:val="clear" w:color="auto" w:fill="auto"/>
            <w:vAlign w:val="center"/>
          </w:tcPr>
          <w:p w14:paraId="3FDDA659" w14:textId="644F1DC6" w:rsidR="00E3029F" w:rsidRPr="00E3029F" w:rsidRDefault="00E3029F" w:rsidP="00E3029F">
            <w:pPr>
              <w:rPr>
                <w:szCs w:val="28"/>
              </w:rPr>
            </w:pPr>
            <w:r w:rsidRPr="00E3029F">
              <w:rPr>
                <w:szCs w:val="28"/>
              </w:rPr>
              <w:t>куб.м.</w:t>
            </w:r>
          </w:p>
        </w:tc>
        <w:tc>
          <w:tcPr>
            <w:tcW w:w="1677" w:type="dxa"/>
            <w:shd w:val="clear" w:color="auto" w:fill="auto"/>
          </w:tcPr>
          <w:p w14:paraId="35438AAF" w14:textId="23E43F9C" w:rsidR="00E3029F" w:rsidRPr="00E3029F" w:rsidRDefault="00E3029F" w:rsidP="00E3029F">
            <w:pPr>
              <w:rPr>
                <w:szCs w:val="28"/>
              </w:rPr>
            </w:pPr>
            <w:r w:rsidRPr="00E3029F">
              <w:rPr>
                <w:szCs w:val="28"/>
              </w:rPr>
              <w:t>нд</w:t>
            </w:r>
          </w:p>
        </w:tc>
      </w:tr>
    </w:tbl>
    <w:p w14:paraId="52C1CA2B" w14:textId="30E64153" w:rsidR="00E1044C" w:rsidRPr="00BD3831" w:rsidRDefault="00E1044C" w:rsidP="007A7D5B">
      <w:pPr>
        <w:pStyle w:val="affff0"/>
      </w:pPr>
      <w:bookmarkStart w:id="456" w:name="_Toc101972663"/>
      <w:bookmarkStart w:id="457" w:name="_Toc136911898"/>
      <w:r w:rsidRPr="00BD3831">
        <w:t>1.3.15. Предписания надзорных органов по запрещению дальнейшей эксплуатации участков тепловой сети и результаты их исполнения</w:t>
      </w:r>
      <w:bookmarkEnd w:id="456"/>
      <w:bookmarkEnd w:id="457"/>
    </w:p>
    <w:p w14:paraId="6F75B314" w14:textId="77777777" w:rsidR="00C71332" w:rsidRPr="00BD3831" w:rsidRDefault="00C71332" w:rsidP="007A7D5B">
      <w:pPr>
        <w:pStyle w:val="afffe"/>
      </w:pPr>
      <w:r w:rsidRPr="00BD3831">
        <w:t>Предписания надзорных органов по запрещению дальнейшей эксплуатации участков тепловой сети отсутствуют.</w:t>
      </w:r>
    </w:p>
    <w:p w14:paraId="1163EFD8" w14:textId="752D0B5D" w:rsidR="00E1044C" w:rsidRPr="00BD3831" w:rsidRDefault="00E1044C" w:rsidP="007A7D5B">
      <w:pPr>
        <w:pStyle w:val="affff0"/>
      </w:pPr>
      <w:bookmarkStart w:id="458" w:name="_Toc101972664"/>
      <w:bookmarkStart w:id="459" w:name="_Toc136911899"/>
      <w:r w:rsidRPr="00BD3831">
        <w:t>1.3.16. Описание наиболее распространенных типов присоединений теплопотребляющих установок потребителей к тепловым сетям</w:t>
      </w:r>
      <w:bookmarkEnd w:id="458"/>
      <w:bookmarkEnd w:id="459"/>
    </w:p>
    <w:p w14:paraId="0551F593" w14:textId="296B8263" w:rsidR="00B57D5B" w:rsidRDefault="00B57D5B" w:rsidP="007A7D5B">
      <w:pPr>
        <w:pStyle w:val="afffe"/>
      </w:pPr>
      <w:r w:rsidRPr="00B57D5B">
        <w:t>Способ регулирования тепловой нагрузки от источник</w:t>
      </w:r>
      <w:r w:rsidR="002A0C85">
        <w:t>ов</w:t>
      </w:r>
      <w:r w:rsidRPr="00B57D5B">
        <w:t xml:space="preserve"> </w:t>
      </w:r>
      <w:r w:rsidR="002A0C85">
        <w:t>тепловой энергии</w:t>
      </w:r>
      <w:r w:rsidRPr="00B57D5B">
        <w:t xml:space="preserve"> - центральное, качественное </w:t>
      </w:r>
      <w:r w:rsidR="002A0C85" w:rsidRPr="00B57D5B">
        <w:t>согласно температурному графику</w:t>
      </w:r>
      <w:r w:rsidRPr="00B57D5B">
        <w:t xml:space="preserve"> теплоносителя.</w:t>
      </w:r>
    </w:p>
    <w:p w14:paraId="5156E899" w14:textId="58296E6F" w:rsidR="00E1044C" w:rsidRPr="00BD3831" w:rsidRDefault="00E1044C" w:rsidP="007A7D5B">
      <w:pPr>
        <w:pStyle w:val="affff0"/>
      </w:pPr>
      <w:bookmarkStart w:id="460" w:name="_Toc101972665"/>
      <w:bookmarkStart w:id="461" w:name="_Toc136911900"/>
      <w:r w:rsidRPr="00BD3831">
        <w:t>1.3.17.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460"/>
      <w:bookmarkEnd w:id="461"/>
    </w:p>
    <w:p w14:paraId="273BB9A4" w14:textId="5558AFB3" w:rsidR="0013653C" w:rsidRDefault="00C94A44" w:rsidP="007A7D5B">
      <w:pPr>
        <w:pStyle w:val="afffe"/>
        <w:rPr>
          <w:lang w:bidi="ru-RU"/>
        </w:rPr>
      </w:pPr>
      <w:r w:rsidRPr="00BD3831">
        <w:t>В таблице</w:t>
      </w:r>
      <w:r w:rsidRPr="00BD3831">
        <w:rPr>
          <w:lang w:bidi="ru-RU"/>
        </w:rPr>
        <w:t xml:space="preserve"> 1.3.17.1. представлен анализ установки коммерческого учета в многоквартирных домах</w:t>
      </w:r>
      <w:r w:rsidR="007E3F83">
        <w:rPr>
          <w:lang w:bidi="ru-RU"/>
        </w:rPr>
        <w:t xml:space="preserve"> </w:t>
      </w:r>
      <w:r w:rsidR="0018323C">
        <w:rPr>
          <w:lang w:bidi="ru-RU"/>
        </w:rPr>
        <w:t>на основании информации,</w:t>
      </w:r>
      <w:r w:rsidR="007E3F83">
        <w:rPr>
          <w:lang w:bidi="ru-RU"/>
        </w:rPr>
        <w:t xml:space="preserve"> </w:t>
      </w:r>
      <w:r w:rsidR="00367B6C">
        <w:rPr>
          <w:lang w:bidi="ru-RU"/>
        </w:rPr>
        <w:t>представленной на официально</w:t>
      </w:r>
      <w:r w:rsidR="0018323C">
        <w:rPr>
          <w:lang w:bidi="ru-RU"/>
        </w:rPr>
        <w:t>м</w:t>
      </w:r>
      <w:r w:rsidR="00367B6C">
        <w:rPr>
          <w:lang w:bidi="ru-RU"/>
        </w:rPr>
        <w:t xml:space="preserve"> сайте ГИС ЖКХ</w:t>
      </w:r>
      <w:r w:rsidR="00367B6C">
        <w:rPr>
          <w:rStyle w:val="ad"/>
          <w:lang w:bidi="ru-RU"/>
        </w:rPr>
        <w:footnoteReference w:id="5"/>
      </w:r>
      <w:r w:rsidR="00367B6C">
        <w:rPr>
          <w:lang w:bidi="ru-RU"/>
        </w:rPr>
        <w:t>.</w:t>
      </w:r>
    </w:p>
    <w:p w14:paraId="07BA7EA1" w14:textId="3C7B3A6A" w:rsidR="00C94A44" w:rsidRPr="00BD3831" w:rsidRDefault="00C94A44" w:rsidP="007A7D5B">
      <w:pPr>
        <w:pStyle w:val="afffc"/>
      </w:pPr>
      <w:bookmarkStart w:id="462" w:name="_Toc101972938"/>
      <w:bookmarkStart w:id="463" w:name="_Toc136911433"/>
      <w:r w:rsidRPr="00BD3831">
        <w:t>Таблица 1.3.17.1. Анализ установки коммерческого учета в многоквартирных домах</w:t>
      </w:r>
      <w:bookmarkEnd w:id="462"/>
      <w:bookmarkEnd w:id="463"/>
    </w:p>
    <w:tbl>
      <w:tblPr>
        <w:tblW w:w="97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
        <w:gridCol w:w="1985"/>
        <w:gridCol w:w="2677"/>
        <w:gridCol w:w="2117"/>
        <w:gridCol w:w="2435"/>
      </w:tblGrid>
      <w:tr w:rsidR="009B7029" w:rsidRPr="009B7029" w14:paraId="4D58132B" w14:textId="77777777" w:rsidTr="00A6602A">
        <w:trPr>
          <w:trHeight w:val="20"/>
          <w:tblHeader/>
        </w:trPr>
        <w:tc>
          <w:tcPr>
            <w:tcW w:w="557" w:type="dxa"/>
            <w:vMerge w:val="restart"/>
          </w:tcPr>
          <w:p w14:paraId="7CEF61C0" w14:textId="77777777" w:rsidR="009B7029" w:rsidRPr="009B7029" w:rsidRDefault="009B7029" w:rsidP="00BC7D16">
            <w:pPr>
              <w:rPr>
                <w:szCs w:val="28"/>
              </w:rPr>
            </w:pPr>
            <w:r w:rsidRPr="009B7029">
              <w:rPr>
                <w:szCs w:val="28"/>
              </w:rPr>
              <w:lastRenderedPageBreak/>
              <w:t>№ пп</w:t>
            </w:r>
          </w:p>
        </w:tc>
        <w:tc>
          <w:tcPr>
            <w:tcW w:w="1985" w:type="dxa"/>
            <w:vMerge w:val="restart"/>
          </w:tcPr>
          <w:p w14:paraId="06860A99" w14:textId="77777777" w:rsidR="009B7029" w:rsidRPr="009B7029" w:rsidRDefault="009B7029" w:rsidP="00BC7D16">
            <w:pPr>
              <w:rPr>
                <w:szCs w:val="28"/>
              </w:rPr>
            </w:pPr>
            <w:r w:rsidRPr="009B7029">
              <w:rPr>
                <w:szCs w:val="28"/>
              </w:rPr>
              <w:t>Наименование населенного пункта</w:t>
            </w:r>
          </w:p>
        </w:tc>
        <w:tc>
          <w:tcPr>
            <w:tcW w:w="7229" w:type="dxa"/>
            <w:gridSpan w:val="3"/>
            <w:shd w:val="clear" w:color="auto" w:fill="auto"/>
            <w:hideMark/>
          </w:tcPr>
          <w:p w14:paraId="5F514F32" w14:textId="77777777" w:rsidR="009B7029" w:rsidRPr="009B7029" w:rsidRDefault="009B7029" w:rsidP="00BC7D16">
            <w:pPr>
              <w:rPr>
                <w:szCs w:val="28"/>
              </w:rPr>
            </w:pPr>
            <w:r w:rsidRPr="009B7029">
              <w:rPr>
                <w:szCs w:val="28"/>
              </w:rPr>
              <w:t>Помещения многоквартирных домов</w:t>
            </w:r>
          </w:p>
        </w:tc>
      </w:tr>
      <w:tr w:rsidR="009B7029" w:rsidRPr="009B7029" w14:paraId="2DB7BC41" w14:textId="77777777" w:rsidTr="00A6602A">
        <w:trPr>
          <w:trHeight w:val="20"/>
          <w:tblHeader/>
        </w:trPr>
        <w:tc>
          <w:tcPr>
            <w:tcW w:w="557" w:type="dxa"/>
            <w:vMerge/>
          </w:tcPr>
          <w:p w14:paraId="46E448F0" w14:textId="77777777" w:rsidR="009B7029" w:rsidRPr="009B7029" w:rsidRDefault="009B7029" w:rsidP="00BC7D16">
            <w:pPr>
              <w:rPr>
                <w:szCs w:val="28"/>
              </w:rPr>
            </w:pPr>
          </w:p>
        </w:tc>
        <w:tc>
          <w:tcPr>
            <w:tcW w:w="1985" w:type="dxa"/>
            <w:vMerge/>
          </w:tcPr>
          <w:p w14:paraId="3ECF03BE" w14:textId="77777777" w:rsidR="009B7029" w:rsidRPr="009B7029" w:rsidRDefault="009B7029" w:rsidP="00BC7D16">
            <w:pPr>
              <w:rPr>
                <w:szCs w:val="28"/>
              </w:rPr>
            </w:pPr>
          </w:p>
        </w:tc>
        <w:tc>
          <w:tcPr>
            <w:tcW w:w="2677" w:type="dxa"/>
            <w:shd w:val="clear" w:color="auto" w:fill="auto"/>
            <w:hideMark/>
          </w:tcPr>
          <w:p w14:paraId="26CF60B9" w14:textId="77777777" w:rsidR="009B7029" w:rsidRPr="009B7029" w:rsidRDefault="009B7029" w:rsidP="00BC7D16">
            <w:pPr>
              <w:rPr>
                <w:szCs w:val="28"/>
              </w:rPr>
            </w:pPr>
            <w:r w:rsidRPr="009B7029">
              <w:rPr>
                <w:szCs w:val="28"/>
              </w:rPr>
              <w:t xml:space="preserve">Количество МКД, в которые поставляется тепловая энергия </w:t>
            </w:r>
          </w:p>
        </w:tc>
        <w:tc>
          <w:tcPr>
            <w:tcW w:w="2117" w:type="dxa"/>
            <w:shd w:val="clear" w:color="auto" w:fill="auto"/>
            <w:hideMark/>
          </w:tcPr>
          <w:p w14:paraId="7CBE64BB" w14:textId="77777777" w:rsidR="009B7029" w:rsidRPr="009B7029" w:rsidRDefault="009B7029" w:rsidP="00BC7D16">
            <w:pPr>
              <w:rPr>
                <w:szCs w:val="28"/>
              </w:rPr>
            </w:pPr>
            <w:r w:rsidRPr="009B7029">
              <w:rPr>
                <w:szCs w:val="28"/>
              </w:rPr>
              <w:t>Количество МКД, оснащенных ПУ</w:t>
            </w:r>
          </w:p>
        </w:tc>
        <w:tc>
          <w:tcPr>
            <w:tcW w:w="2435" w:type="dxa"/>
            <w:shd w:val="clear" w:color="auto" w:fill="auto"/>
            <w:hideMark/>
          </w:tcPr>
          <w:p w14:paraId="2F2B5DBC" w14:textId="77777777" w:rsidR="009B7029" w:rsidRPr="009B7029" w:rsidRDefault="009B7029" w:rsidP="00BC7D16">
            <w:pPr>
              <w:rPr>
                <w:szCs w:val="28"/>
              </w:rPr>
            </w:pPr>
            <w:r w:rsidRPr="009B7029">
              <w:rPr>
                <w:szCs w:val="28"/>
              </w:rPr>
              <w:t>Процент МКД, оснащенных ПУ, %</w:t>
            </w:r>
          </w:p>
        </w:tc>
      </w:tr>
      <w:tr w:rsidR="009B7029" w:rsidRPr="009B7029" w14:paraId="5720DBF1" w14:textId="77777777" w:rsidTr="00A6602A">
        <w:trPr>
          <w:trHeight w:val="20"/>
        </w:trPr>
        <w:tc>
          <w:tcPr>
            <w:tcW w:w="557" w:type="dxa"/>
          </w:tcPr>
          <w:p w14:paraId="7CBDE3F9" w14:textId="77777777" w:rsidR="009B7029" w:rsidRPr="009B7029" w:rsidRDefault="009B7029" w:rsidP="009B7029">
            <w:pPr>
              <w:rPr>
                <w:szCs w:val="28"/>
              </w:rPr>
            </w:pPr>
            <w:r w:rsidRPr="009B7029">
              <w:rPr>
                <w:szCs w:val="28"/>
              </w:rPr>
              <w:t>1</w:t>
            </w:r>
          </w:p>
        </w:tc>
        <w:tc>
          <w:tcPr>
            <w:tcW w:w="1985" w:type="dxa"/>
          </w:tcPr>
          <w:p w14:paraId="1BDFC9E9" w14:textId="77777777" w:rsidR="009B7029" w:rsidRPr="009B7029" w:rsidRDefault="009B7029" w:rsidP="009B7029">
            <w:pPr>
              <w:rPr>
                <w:szCs w:val="28"/>
              </w:rPr>
            </w:pPr>
            <w:r w:rsidRPr="009B7029">
              <w:rPr>
                <w:szCs w:val="28"/>
              </w:rPr>
              <w:t>п. Рощино</w:t>
            </w:r>
          </w:p>
        </w:tc>
        <w:tc>
          <w:tcPr>
            <w:tcW w:w="2677" w:type="dxa"/>
            <w:shd w:val="clear" w:color="auto" w:fill="auto"/>
            <w:noWrap/>
            <w:vAlign w:val="bottom"/>
            <w:hideMark/>
          </w:tcPr>
          <w:p w14:paraId="7351AC42" w14:textId="77777777" w:rsidR="009B7029" w:rsidRPr="009B7029" w:rsidRDefault="009B7029" w:rsidP="00BC7D16">
            <w:pPr>
              <w:rPr>
                <w:szCs w:val="28"/>
              </w:rPr>
            </w:pPr>
            <w:r w:rsidRPr="009B7029">
              <w:rPr>
                <w:szCs w:val="28"/>
              </w:rPr>
              <w:t>37</w:t>
            </w:r>
          </w:p>
        </w:tc>
        <w:tc>
          <w:tcPr>
            <w:tcW w:w="2117" w:type="dxa"/>
            <w:shd w:val="clear" w:color="auto" w:fill="auto"/>
            <w:noWrap/>
            <w:vAlign w:val="bottom"/>
            <w:hideMark/>
          </w:tcPr>
          <w:p w14:paraId="1F4A5E28" w14:textId="77777777" w:rsidR="009B7029" w:rsidRPr="009B7029" w:rsidRDefault="009B7029" w:rsidP="00BC7D16">
            <w:pPr>
              <w:rPr>
                <w:szCs w:val="28"/>
              </w:rPr>
            </w:pPr>
            <w:r w:rsidRPr="009B7029">
              <w:rPr>
                <w:szCs w:val="28"/>
              </w:rPr>
              <w:t>37</w:t>
            </w:r>
          </w:p>
        </w:tc>
        <w:tc>
          <w:tcPr>
            <w:tcW w:w="2435" w:type="dxa"/>
            <w:shd w:val="clear" w:color="auto" w:fill="auto"/>
            <w:noWrap/>
            <w:vAlign w:val="bottom"/>
            <w:hideMark/>
          </w:tcPr>
          <w:p w14:paraId="030AF9E1" w14:textId="56FF2528" w:rsidR="009B7029" w:rsidRPr="009B7029" w:rsidRDefault="009B7029" w:rsidP="00BC7D16">
            <w:pPr>
              <w:rPr>
                <w:szCs w:val="28"/>
              </w:rPr>
            </w:pPr>
            <w:r w:rsidRPr="009B7029">
              <w:rPr>
                <w:szCs w:val="28"/>
              </w:rPr>
              <w:t>100</w:t>
            </w:r>
            <w:r w:rsidR="00BC7D16">
              <w:rPr>
                <w:szCs w:val="28"/>
              </w:rPr>
              <w:t>.</w:t>
            </w:r>
            <w:r w:rsidRPr="009B7029">
              <w:rPr>
                <w:szCs w:val="28"/>
              </w:rPr>
              <w:t>00</w:t>
            </w:r>
          </w:p>
        </w:tc>
      </w:tr>
      <w:tr w:rsidR="009B7029" w:rsidRPr="009B7029" w14:paraId="400C1B18" w14:textId="77777777" w:rsidTr="00A6602A">
        <w:trPr>
          <w:trHeight w:val="20"/>
        </w:trPr>
        <w:tc>
          <w:tcPr>
            <w:tcW w:w="557" w:type="dxa"/>
          </w:tcPr>
          <w:p w14:paraId="22A29707" w14:textId="77777777" w:rsidR="009B7029" w:rsidRPr="009B7029" w:rsidRDefault="009B7029" w:rsidP="009B7029">
            <w:pPr>
              <w:rPr>
                <w:szCs w:val="28"/>
              </w:rPr>
            </w:pPr>
            <w:r w:rsidRPr="009B7029">
              <w:rPr>
                <w:szCs w:val="28"/>
              </w:rPr>
              <w:t>2</w:t>
            </w:r>
          </w:p>
        </w:tc>
        <w:tc>
          <w:tcPr>
            <w:tcW w:w="1985" w:type="dxa"/>
          </w:tcPr>
          <w:p w14:paraId="5288B64B" w14:textId="77777777" w:rsidR="009B7029" w:rsidRPr="009B7029" w:rsidRDefault="009B7029" w:rsidP="009B7029">
            <w:pPr>
              <w:rPr>
                <w:szCs w:val="28"/>
              </w:rPr>
            </w:pPr>
            <w:r w:rsidRPr="009B7029">
              <w:rPr>
                <w:szCs w:val="28"/>
              </w:rPr>
              <w:t>д. Казанцево</w:t>
            </w:r>
          </w:p>
        </w:tc>
        <w:tc>
          <w:tcPr>
            <w:tcW w:w="2677" w:type="dxa"/>
            <w:shd w:val="clear" w:color="auto" w:fill="auto"/>
            <w:noWrap/>
            <w:vAlign w:val="bottom"/>
          </w:tcPr>
          <w:p w14:paraId="61C63169" w14:textId="77777777" w:rsidR="009B7029" w:rsidRPr="00C901AB" w:rsidRDefault="009B7029" w:rsidP="00BC7D16">
            <w:pPr>
              <w:rPr>
                <w:szCs w:val="28"/>
              </w:rPr>
            </w:pPr>
            <w:r w:rsidRPr="00C901AB">
              <w:rPr>
                <w:szCs w:val="28"/>
              </w:rPr>
              <w:t>16</w:t>
            </w:r>
          </w:p>
        </w:tc>
        <w:tc>
          <w:tcPr>
            <w:tcW w:w="2117" w:type="dxa"/>
            <w:shd w:val="clear" w:color="auto" w:fill="auto"/>
            <w:noWrap/>
            <w:vAlign w:val="bottom"/>
          </w:tcPr>
          <w:p w14:paraId="0B628501" w14:textId="77777777" w:rsidR="009B7029" w:rsidRPr="00C901AB" w:rsidRDefault="009B7029" w:rsidP="00BC7D16">
            <w:pPr>
              <w:rPr>
                <w:szCs w:val="28"/>
              </w:rPr>
            </w:pPr>
            <w:r w:rsidRPr="00C901AB">
              <w:rPr>
                <w:szCs w:val="28"/>
              </w:rPr>
              <w:t>16</w:t>
            </w:r>
          </w:p>
        </w:tc>
        <w:tc>
          <w:tcPr>
            <w:tcW w:w="2435" w:type="dxa"/>
            <w:shd w:val="clear" w:color="auto" w:fill="auto"/>
            <w:noWrap/>
            <w:vAlign w:val="bottom"/>
          </w:tcPr>
          <w:p w14:paraId="5D953481" w14:textId="0546AC13" w:rsidR="009B7029" w:rsidRPr="009B7029" w:rsidRDefault="009B7029" w:rsidP="00BC7D16">
            <w:pPr>
              <w:rPr>
                <w:szCs w:val="28"/>
              </w:rPr>
            </w:pPr>
            <w:r w:rsidRPr="009B7029">
              <w:rPr>
                <w:szCs w:val="28"/>
              </w:rPr>
              <w:t>100</w:t>
            </w:r>
            <w:r w:rsidR="00BC7D16">
              <w:rPr>
                <w:szCs w:val="28"/>
              </w:rPr>
              <w:t>.</w:t>
            </w:r>
            <w:r w:rsidRPr="009B7029">
              <w:rPr>
                <w:szCs w:val="28"/>
              </w:rPr>
              <w:t>00</w:t>
            </w:r>
          </w:p>
        </w:tc>
      </w:tr>
    </w:tbl>
    <w:p w14:paraId="0D77C156" w14:textId="2A0DAA58" w:rsidR="00E1044C" w:rsidRPr="00BD3831" w:rsidRDefault="00E1044C" w:rsidP="007A7D5B">
      <w:pPr>
        <w:pStyle w:val="affff0"/>
      </w:pPr>
      <w:bookmarkStart w:id="464" w:name="_Toc101972666"/>
      <w:bookmarkStart w:id="465" w:name="_Toc136911901"/>
      <w:r w:rsidRPr="00BD3831">
        <w:t>1.3.18.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464"/>
      <w:bookmarkEnd w:id="465"/>
    </w:p>
    <w:p w14:paraId="37512ACF" w14:textId="75336434" w:rsidR="00484B4C" w:rsidRDefault="00DA196F" w:rsidP="007A7D5B">
      <w:pPr>
        <w:pStyle w:val="afffe"/>
      </w:pPr>
      <w:r>
        <w:t xml:space="preserve">Диспетчерские службы, в обязанности которых входит контроль за работой и техническим состоянием теплогенерирующего оборудования, выявление и организация работы по устранению нештатных и аварийных ситуаций на объектах и инженерных сооружениях, взаимодействие с Администрацией </w:t>
      </w:r>
      <w:r w:rsidR="000F2CC2">
        <w:t>Рощинского</w:t>
      </w:r>
      <w:r>
        <w:t xml:space="preserve"> сельско</w:t>
      </w:r>
      <w:r w:rsidR="00C021E5">
        <w:t>го</w:t>
      </w:r>
      <w:r>
        <w:t xml:space="preserve"> поселени</w:t>
      </w:r>
      <w:r w:rsidR="00C021E5">
        <w:t>я</w:t>
      </w:r>
      <w:r>
        <w:t xml:space="preserve"> и диспетчерскими службами управляющих компаний по вопросам состояния и качества работы магистральных тепловых сетей и внутридомовых систем теплопотребления и параметров теплоносителя на входе в многоквартирные дома.</w:t>
      </w:r>
    </w:p>
    <w:p w14:paraId="28691259" w14:textId="18EAF91C" w:rsidR="00DA196F" w:rsidRDefault="00DA196F" w:rsidP="007A7D5B">
      <w:pPr>
        <w:pStyle w:val="afffe"/>
      </w:pPr>
      <w:r>
        <w:t xml:space="preserve">Сообщение о возникших нарушениях функционирования системы теплоснабжения передается в Администрацию </w:t>
      </w:r>
      <w:r w:rsidR="000F2CC2">
        <w:t>Рощинского</w:t>
      </w:r>
      <w:r>
        <w:t xml:space="preserve"> поселения или эксплуатирующую организацию для вызова аварийной бригады, которая оперативно выезжает на место нештатной ситуации.</w:t>
      </w:r>
    </w:p>
    <w:p w14:paraId="606BA549" w14:textId="5A6BFB9F" w:rsidR="00DA196F" w:rsidRDefault="00DA196F" w:rsidP="007A7D5B">
      <w:pPr>
        <w:pStyle w:val="afffe"/>
      </w:pPr>
      <w:r>
        <w:t xml:space="preserve">Ликвидация аварийных ситуаций на </w:t>
      </w:r>
      <w:r w:rsidR="000A3ADB">
        <w:t>тепловых сетях</w:t>
      </w:r>
      <w:r>
        <w:t xml:space="preserve"> осуществляется персоналом привлеченных подрядных организаций в соответствии с внутренними организационно распорядительными документами. При планировании проведения ремонтных работ на распределительных и внутриквартальных тепловых сетях (в случае, если отключение инженерной системы приведет к ограничению доступа потребителями к услугам теплоснабжения) время начала и окончания работ согласуется с управляющими и прочими организациями.</w:t>
      </w:r>
    </w:p>
    <w:p w14:paraId="31915C7A" w14:textId="402B83CA" w:rsidR="00C71332" w:rsidRPr="00BD3831" w:rsidRDefault="00C71332" w:rsidP="007A7D5B">
      <w:pPr>
        <w:pStyle w:val="afffe"/>
      </w:pPr>
      <w:r w:rsidRPr="00BD3831">
        <w:t>Диспетчерские оборудованы телефонной связью и доступом в интернет, принимают сигналы об утечках и авариях на сетях от жильцов и обслуживающего персонала.</w:t>
      </w:r>
    </w:p>
    <w:p w14:paraId="309572E3" w14:textId="2E0D3D44" w:rsidR="00E1044C" w:rsidRPr="00BD3831" w:rsidRDefault="00E1044C" w:rsidP="007A7D5B">
      <w:pPr>
        <w:pStyle w:val="affff0"/>
      </w:pPr>
      <w:bookmarkStart w:id="466" w:name="_Toc101972667"/>
      <w:bookmarkStart w:id="467" w:name="_Toc136911902"/>
      <w:r w:rsidRPr="00BD3831">
        <w:t>1.3.19. Уровень автоматизации и обслуживания центральных тепловых пунктов, насосных станций</w:t>
      </w:r>
      <w:bookmarkEnd w:id="466"/>
      <w:bookmarkEnd w:id="467"/>
    </w:p>
    <w:p w14:paraId="791CD721" w14:textId="7D582504" w:rsidR="00F96914" w:rsidRDefault="00F96914" w:rsidP="007A7D5B">
      <w:pPr>
        <w:pStyle w:val="afffe"/>
      </w:pPr>
      <w:r>
        <w:t>Ц</w:t>
      </w:r>
      <w:r w:rsidRPr="00F96914">
        <w:t>ентральны</w:t>
      </w:r>
      <w:r>
        <w:t>е</w:t>
      </w:r>
      <w:r w:rsidRPr="00F96914">
        <w:t xml:space="preserve"> тепловы</w:t>
      </w:r>
      <w:r>
        <w:t>е</w:t>
      </w:r>
      <w:r w:rsidRPr="00F96914">
        <w:t xml:space="preserve"> пункт</w:t>
      </w:r>
      <w:r>
        <w:t>ы</w:t>
      </w:r>
      <w:r w:rsidRPr="00F96914">
        <w:t>, насосны</w:t>
      </w:r>
      <w:r>
        <w:t>е</w:t>
      </w:r>
      <w:r w:rsidRPr="00F96914">
        <w:t xml:space="preserve"> станци</w:t>
      </w:r>
      <w:r>
        <w:t>и не представлены в системах теплоснабжения.</w:t>
      </w:r>
    </w:p>
    <w:p w14:paraId="76ADDFDC" w14:textId="46A74CC7" w:rsidR="00E1044C" w:rsidRPr="00BD3831" w:rsidRDefault="00E1044C" w:rsidP="007A7D5B">
      <w:pPr>
        <w:pStyle w:val="affff0"/>
      </w:pPr>
      <w:bookmarkStart w:id="468" w:name="_Toc101972668"/>
      <w:bookmarkStart w:id="469" w:name="_Toc136911903"/>
      <w:r w:rsidRPr="00BD3831">
        <w:t>1.3.20. Сведения о наличии защиты тепловых сетей от превышения давления</w:t>
      </w:r>
      <w:bookmarkEnd w:id="468"/>
      <w:bookmarkEnd w:id="469"/>
    </w:p>
    <w:p w14:paraId="6177F9C7" w14:textId="52B640C0" w:rsidR="00DA196F" w:rsidRPr="00C30546" w:rsidRDefault="00DA196F" w:rsidP="007A7D5B">
      <w:pPr>
        <w:pStyle w:val="afffe"/>
      </w:pPr>
      <w:r w:rsidRPr="00DA196F">
        <w:t xml:space="preserve">Защита тепловых сетей от превышения давления обеспечивается обратными </w:t>
      </w:r>
      <w:r w:rsidRPr="00C30546">
        <w:t>предохранительными клапанами сбросного типа.</w:t>
      </w:r>
    </w:p>
    <w:p w14:paraId="3B9082CD" w14:textId="31068062" w:rsidR="00C94A44" w:rsidRPr="00BD3831" w:rsidRDefault="00C94A44" w:rsidP="007A7D5B">
      <w:pPr>
        <w:pStyle w:val="afffe"/>
      </w:pPr>
      <w:r w:rsidRPr="00C30546">
        <w:t>Обратный предохранительный клапан предназначен для защиты от механических разрушений оборудования и трубопроводов избыточным давлением путем автоматичес</w:t>
      </w:r>
      <w:r w:rsidRPr="00BD3831">
        <w:t>кого понижения сверх установленного давления.</w:t>
      </w:r>
    </w:p>
    <w:p w14:paraId="31F6D4C8" w14:textId="10CAFB5D" w:rsidR="00E1044C" w:rsidRPr="00BD3831" w:rsidRDefault="00E1044C" w:rsidP="007A7D5B">
      <w:pPr>
        <w:pStyle w:val="affff0"/>
      </w:pPr>
      <w:bookmarkStart w:id="470" w:name="_Toc101972669"/>
      <w:bookmarkStart w:id="471" w:name="_Toc136911904"/>
      <w:r w:rsidRPr="00BD3831">
        <w:t>1.3.21. Перечень выявленных бесхозяйных тепловых сетей и обоснование выбора организации, уполномоченной на их эксплуатацию</w:t>
      </w:r>
      <w:bookmarkEnd w:id="470"/>
      <w:bookmarkEnd w:id="471"/>
    </w:p>
    <w:p w14:paraId="01ACE06D" w14:textId="27785F8B" w:rsidR="00E614F6" w:rsidRDefault="00E614F6" w:rsidP="007A7D5B">
      <w:pPr>
        <w:pStyle w:val="affff0"/>
        <w:rPr>
          <w:lang w:eastAsia="ru-RU"/>
        </w:rPr>
      </w:pPr>
      <w:bookmarkStart w:id="472" w:name="_Toc105553383"/>
      <w:bookmarkStart w:id="473" w:name="_Toc101972670"/>
      <w:bookmarkStart w:id="474" w:name="_Toc136911618"/>
      <w:bookmarkStart w:id="475" w:name="_Toc136911905"/>
      <w:r w:rsidRPr="00E614F6">
        <w:rPr>
          <w:lang w:eastAsia="ru-RU"/>
        </w:rPr>
        <w:lastRenderedPageBreak/>
        <w:t xml:space="preserve">Перечень выявленных бесхозяйных тепловых сетей и обоснование выбора организации, уполномоченной на их эксплуатацию </w:t>
      </w:r>
      <w:r>
        <w:rPr>
          <w:lang w:eastAsia="ru-RU"/>
        </w:rPr>
        <w:t>представлено в таблице 1.3.21.1</w:t>
      </w:r>
      <w:bookmarkEnd w:id="472"/>
      <w:bookmarkEnd w:id="474"/>
      <w:bookmarkEnd w:id="475"/>
    </w:p>
    <w:p w14:paraId="630C0AC8" w14:textId="3B9BABE9" w:rsidR="00E614F6" w:rsidRDefault="00E614F6" w:rsidP="00E614F6">
      <w:pPr>
        <w:pStyle w:val="afffc"/>
      </w:pPr>
      <w:bookmarkStart w:id="476" w:name="_Toc136911434"/>
      <w:r>
        <w:t xml:space="preserve">Таблица 1.3.21.1. </w:t>
      </w:r>
      <w:r w:rsidRPr="00E614F6">
        <w:t>Перечень выявленных бесхозяйных тепловых сетей и обоснование выбора организации, уполномоченной на их эксплуатацию</w:t>
      </w:r>
      <w:bookmarkEnd w:id="476"/>
    </w:p>
    <w:tbl>
      <w:tblPr>
        <w:tblW w:w="9788" w:type="dxa"/>
        <w:tblInd w:w="113" w:type="dxa"/>
        <w:tblLook w:val="04A0" w:firstRow="1" w:lastRow="0" w:firstColumn="1" w:lastColumn="0" w:noHBand="0" w:noVBand="1"/>
      </w:tblPr>
      <w:tblGrid>
        <w:gridCol w:w="2456"/>
        <w:gridCol w:w="1818"/>
        <w:gridCol w:w="1199"/>
        <w:gridCol w:w="1940"/>
        <w:gridCol w:w="2375"/>
      </w:tblGrid>
      <w:tr w:rsidR="00A26947" w:rsidRPr="009F79A5" w14:paraId="74AC4D6C" w14:textId="77777777" w:rsidTr="00886949">
        <w:trPr>
          <w:trHeight w:val="240"/>
          <w:tblHeader/>
        </w:trPr>
        <w:tc>
          <w:tcPr>
            <w:tcW w:w="2456" w:type="dxa"/>
            <w:tcBorders>
              <w:top w:val="single" w:sz="4" w:space="0" w:color="auto"/>
              <w:left w:val="single" w:sz="4" w:space="0" w:color="auto"/>
              <w:bottom w:val="single" w:sz="4" w:space="0" w:color="auto"/>
              <w:right w:val="single" w:sz="4" w:space="0" w:color="auto"/>
            </w:tcBorders>
            <w:shd w:val="clear" w:color="auto" w:fill="auto"/>
            <w:hideMark/>
          </w:tcPr>
          <w:p w14:paraId="5EC03262" w14:textId="77777777" w:rsidR="00A26947" w:rsidRPr="009F79A5" w:rsidRDefault="00A26947" w:rsidP="00886949">
            <w:pPr>
              <w:rPr>
                <w:color w:val="000000"/>
                <w:szCs w:val="28"/>
              </w:rPr>
            </w:pPr>
            <w:r w:rsidRPr="009F79A5">
              <w:rPr>
                <w:color w:val="000000"/>
                <w:szCs w:val="28"/>
              </w:rPr>
              <w:t xml:space="preserve">Наименование </w:t>
            </w:r>
            <w:r w:rsidRPr="009F79A5">
              <w:rPr>
                <w:szCs w:val="28"/>
              </w:rPr>
              <w:t>источника тепловой энергии</w:t>
            </w:r>
          </w:p>
        </w:tc>
        <w:tc>
          <w:tcPr>
            <w:tcW w:w="1818" w:type="dxa"/>
            <w:tcBorders>
              <w:top w:val="single" w:sz="4" w:space="0" w:color="auto"/>
              <w:left w:val="nil"/>
              <w:bottom w:val="single" w:sz="4" w:space="0" w:color="auto"/>
              <w:right w:val="single" w:sz="4" w:space="0" w:color="auto"/>
            </w:tcBorders>
            <w:shd w:val="clear" w:color="auto" w:fill="auto"/>
            <w:hideMark/>
          </w:tcPr>
          <w:p w14:paraId="0E59BA0A" w14:textId="77777777" w:rsidR="00A26947" w:rsidRPr="009F79A5" w:rsidRDefault="00A26947" w:rsidP="00886949">
            <w:pPr>
              <w:rPr>
                <w:szCs w:val="28"/>
                <w:lang w:val="en-US"/>
              </w:rPr>
            </w:pPr>
            <w:r w:rsidRPr="009F79A5">
              <w:rPr>
                <w:szCs w:val="28"/>
              </w:rPr>
              <w:t>Участок тепловой сети</w:t>
            </w:r>
          </w:p>
        </w:tc>
        <w:tc>
          <w:tcPr>
            <w:tcW w:w="1199" w:type="dxa"/>
            <w:tcBorders>
              <w:top w:val="single" w:sz="4" w:space="0" w:color="auto"/>
              <w:left w:val="nil"/>
              <w:bottom w:val="single" w:sz="4" w:space="0" w:color="auto"/>
              <w:right w:val="single" w:sz="4" w:space="0" w:color="auto"/>
            </w:tcBorders>
            <w:shd w:val="clear" w:color="auto" w:fill="auto"/>
            <w:hideMark/>
          </w:tcPr>
          <w:p w14:paraId="2342BC58" w14:textId="77777777" w:rsidR="00A26947" w:rsidRPr="009F79A5" w:rsidRDefault="00A26947" w:rsidP="00886949">
            <w:pPr>
              <w:rPr>
                <w:szCs w:val="28"/>
              </w:rPr>
            </w:pPr>
            <w:r w:rsidRPr="009F79A5">
              <w:rPr>
                <w:szCs w:val="28"/>
              </w:rPr>
              <w:t>Длина участка, м</w:t>
            </w:r>
          </w:p>
        </w:tc>
        <w:tc>
          <w:tcPr>
            <w:tcW w:w="1940" w:type="dxa"/>
            <w:tcBorders>
              <w:top w:val="single" w:sz="4" w:space="0" w:color="auto"/>
              <w:left w:val="nil"/>
              <w:bottom w:val="single" w:sz="4" w:space="0" w:color="auto"/>
              <w:right w:val="single" w:sz="4" w:space="0" w:color="auto"/>
            </w:tcBorders>
            <w:shd w:val="clear" w:color="auto" w:fill="auto"/>
            <w:hideMark/>
          </w:tcPr>
          <w:p w14:paraId="524043F9" w14:textId="77777777" w:rsidR="00A26947" w:rsidRPr="009F79A5" w:rsidRDefault="00A26947" w:rsidP="00886949">
            <w:pPr>
              <w:rPr>
                <w:szCs w:val="28"/>
              </w:rPr>
            </w:pPr>
            <w:r w:rsidRPr="009F79A5">
              <w:rPr>
                <w:szCs w:val="28"/>
              </w:rPr>
              <w:t>Условный диаметр трубопровода, м</w:t>
            </w:r>
          </w:p>
        </w:tc>
        <w:tc>
          <w:tcPr>
            <w:tcW w:w="2375" w:type="dxa"/>
            <w:tcBorders>
              <w:top w:val="single" w:sz="4" w:space="0" w:color="auto"/>
              <w:left w:val="nil"/>
              <w:bottom w:val="single" w:sz="4" w:space="0" w:color="auto"/>
              <w:right w:val="single" w:sz="4" w:space="0" w:color="auto"/>
            </w:tcBorders>
            <w:shd w:val="clear" w:color="auto" w:fill="auto"/>
            <w:hideMark/>
          </w:tcPr>
          <w:p w14:paraId="067C96A8" w14:textId="77777777" w:rsidR="00A26947" w:rsidRPr="009F79A5" w:rsidRDefault="00A26947" w:rsidP="00886949">
            <w:pPr>
              <w:rPr>
                <w:szCs w:val="28"/>
              </w:rPr>
            </w:pPr>
            <w:r w:rsidRPr="009F79A5">
              <w:rPr>
                <w:szCs w:val="28"/>
              </w:rPr>
              <w:t>Организация, уполномоченная на эксплуатацию</w:t>
            </w:r>
          </w:p>
        </w:tc>
      </w:tr>
      <w:tr w:rsidR="00A26947" w:rsidRPr="009F79A5" w14:paraId="3DC26E77" w14:textId="77777777" w:rsidTr="00486CF2">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11231063" w14:textId="77777777" w:rsidR="00A26947" w:rsidRPr="009F79A5" w:rsidRDefault="00A26947" w:rsidP="00886949">
            <w:pPr>
              <w:rPr>
                <w:color w:val="000000"/>
                <w:szCs w:val="28"/>
              </w:rPr>
            </w:pPr>
            <w:r w:rsidRPr="009F79A5">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09386C07" w14:textId="77777777" w:rsidR="00A26947" w:rsidRPr="009F79A5" w:rsidRDefault="00A26947" w:rsidP="00886949">
            <w:pPr>
              <w:rPr>
                <w:szCs w:val="28"/>
              </w:rPr>
            </w:pPr>
            <w:r w:rsidRPr="009F79A5">
              <w:rPr>
                <w:szCs w:val="28"/>
              </w:rPr>
              <w:t>ТК4-2 - ул. Молодежная. 10</w:t>
            </w:r>
          </w:p>
        </w:tc>
        <w:tc>
          <w:tcPr>
            <w:tcW w:w="1199" w:type="dxa"/>
            <w:tcBorders>
              <w:top w:val="nil"/>
              <w:left w:val="nil"/>
              <w:bottom w:val="single" w:sz="4" w:space="0" w:color="auto"/>
              <w:right w:val="single" w:sz="4" w:space="0" w:color="auto"/>
            </w:tcBorders>
            <w:shd w:val="clear" w:color="auto" w:fill="auto"/>
            <w:vAlign w:val="bottom"/>
            <w:hideMark/>
          </w:tcPr>
          <w:p w14:paraId="5494F5A6" w14:textId="77777777" w:rsidR="00A26947" w:rsidRPr="009F79A5" w:rsidRDefault="00A26947" w:rsidP="00486CF2">
            <w:pPr>
              <w:rPr>
                <w:szCs w:val="28"/>
              </w:rPr>
            </w:pPr>
            <w:r w:rsidRPr="009F79A5">
              <w:rPr>
                <w:szCs w:val="28"/>
              </w:rPr>
              <w:t>21.00</w:t>
            </w:r>
          </w:p>
        </w:tc>
        <w:tc>
          <w:tcPr>
            <w:tcW w:w="1940" w:type="dxa"/>
            <w:tcBorders>
              <w:top w:val="nil"/>
              <w:left w:val="nil"/>
              <w:bottom w:val="single" w:sz="4" w:space="0" w:color="auto"/>
              <w:right w:val="single" w:sz="4" w:space="0" w:color="auto"/>
            </w:tcBorders>
            <w:shd w:val="clear" w:color="auto" w:fill="auto"/>
            <w:vAlign w:val="bottom"/>
            <w:hideMark/>
          </w:tcPr>
          <w:p w14:paraId="71A0C87A" w14:textId="77777777" w:rsidR="00A26947" w:rsidRPr="009F79A5" w:rsidRDefault="00A26947" w:rsidP="00486CF2">
            <w:pPr>
              <w:rPr>
                <w:szCs w:val="28"/>
              </w:rPr>
            </w:pPr>
            <w:r w:rsidRPr="009F79A5">
              <w:rPr>
                <w:szCs w:val="28"/>
              </w:rPr>
              <w:t>150</w:t>
            </w:r>
          </w:p>
        </w:tc>
        <w:tc>
          <w:tcPr>
            <w:tcW w:w="2375" w:type="dxa"/>
            <w:tcBorders>
              <w:top w:val="nil"/>
              <w:left w:val="nil"/>
              <w:bottom w:val="single" w:sz="4" w:space="0" w:color="auto"/>
              <w:right w:val="single" w:sz="4" w:space="0" w:color="auto"/>
            </w:tcBorders>
            <w:shd w:val="clear" w:color="auto" w:fill="auto"/>
          </w:tcPr>
          <w:p w14:paraId="4037F518" w14:textId="77777777" w:rsidR="00A26947" w:rsidRPr="009F79A5" w:rsidRDefault="00A26947" w:rsidP="00886949">
            <w:pPr>
              <w:rPr>
                <w:szCs w:val="28"/>
              </w:rPr>
            </w:pPr>
            <w:r w:rsidRPr="009F79A5">
              <w:rPr>
                <w:szCs w:val="28"/>
              </w:rPr>
              <w:t>ООО «УРТИ»</w:t>
            </w:r>
          </w:p>
        </w:tc>
      </w:tr>
      <w:tr w:rsidR="00A26947" w:rsidRPr="009F79A5" w14:paraId="7D7C76B4" w14:textId="77777777" w:rsidTr="00486CF2">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67148F6A" w14:textId="77777777" w:rsidR="00A26947" w:rsidRPr="009F79A5" w:rsidRDefault="00A26947" w:rsidP="00886949">
            <w:pPr>
              <w:rPr>
                <w:color w:val="000000"/>
                <w:szCs w:val="28"/>
              </w:rPr>
            </w:pPr>
            <w:r w:rsidRPr="009F79A5">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1ACEBA97" w14:textId="77777777" w:rsidR="00A26947" w:rsidRPr="009F79A5" w:rsidRDefault="00A26947" w:rsidP="00886949">
            <w:pPr>
              <w:rPr>
                <w:szCs w:val="28"/>
              </w:rPr>
            </w:pPr>
            <w:r w:rsidRPr="009F79A5">
              <w:rPr>
                <w:szCs w:val="28"/>
              </w:rPr>
              <w:t>ул. Фабричная, 4а/3 - ТК2Г</w:t>
            </w:r>
          </w:p>
        </w:tc>
        <w:tc>
          <w:tcPr>
            <w:tcW w:w="1199" w:type="dxa"/>
            <w:tcBorders>
              <w:top w:val="nil"/>
              <w:left w:val="nil"/>
              <w:bottom w:val="single" w:sz="4" w:space="0" w:color="auto"/>
              <w:right w:val="single" w:sz="4" w:space="0" w:color="auto"/>
            </w:tcBorders>
            <w:shd w:val="clear" w:color="auto" w:fill="auto"/>
            <w:vAlign w:val="bottom"/>
            <w:hideMark/>
          </w:tcPr>
          <w:p w14:paraId="07D8E79C" w14:textId="77777777" w:rsidR="00A26947" w:rsidRPr="009F79A5" w:rsidRDefault="00A26947" w:rsidP="00486CF2">
            <w:pPr>
              <w:rPr>
                <w:szCs w:val="28"/>
              </w:rPr>
            </w:pPr>
            <w:r w:rsidRPr="009F79A5">
              <w:rPr>
                <w:szCs w:val="28"/>
              </w:rPr>
              <w:t>13.04</w:t>
            </w:r>
          </w:p>
        </w:tc>
        <w:tc>
          <w:tcPr>
            <w:tcW w:w="1940" w:type="dxa"/>
            <w:tcBorders>
              <w:top w:val="nil"/>
              <w:left w:val="nil"/>
              <w:bottom w:val="single" w:sz="4" w:space="0" w:color="auto"/>
              <w:right w:val="single" w:sz="4" w:space="0" w:color="auto"/>
            </w:tcBorders>
            <w:shd w:val="clear" w:color="auto" w:fill="auto"/>
            <w:vAlign w:val="bottom"/>
            <w:hideMark/>
          </w:tcPr>
          <w:p w14:paraId="2739FA5B" w14:textId="77777777" w:rsidR="00A26947" w:rsidRPr="009F79A5" w:rsidRDefault="00A26947" w:rsidP="00486CF2">
            <w:pPr>
              <w:rPr>
                <w:szCs w:val="28"/>
              </w:rPr>
            </w:pPr>
            <w:r w:rsidRPr="009F79A5">
              <w:rPr>
                <w:szCs w:val="28"/>
              </w:rPr>
              <w:t>25</w:t>
            </w:r>
          </w:p>
        </w:tc>
        <w:tc>
          <w:tcPr>
            <w:tcW w:w="2375" w:type="dxa"/>
            <w:tcBorders>
              <w:top w:val="nil"/>
              <w:left w:val="nil"/>
              <w:bottom w:val="single" w:sz="4" w:space="0" w:color="auto"/>
              <w:right w:val="single" w:sz="4" w:space="0" w:color="auto"/>
            </w:tcBorders>
            <w:shd w:val="clear" w:color="auto" w:fill="auto"/>
          </w:tcPr>
          <w:p w14:paraId="76462EC0" w14:textId="77777777" w:rsidR="00A26947" w:rsidRPr="009F79A5" w:rsidRDefault="00A26947" w:rsidP="00886949">
            <w:pPr>
              <w:rPr>
                <w:szCs w:val="28"/>
              </w:rPr>
            </w:pPr>
            <w:r w:rsidRPr="009F79A5">
              <w:rPr>
                <w:szCs w:val="28"/>
              </w:rPr>
              <w:t>ООО «УРТИ»</w:t>
            </w:r>
          </w:p>
        </w:tc>
      </w:tr>
      <w:tr w:rsidR="00A26947" w:rsidRPr="009F79A5" w14:paraId="0ECFF28A" w14:textId="77777777" w:rsidTr="00486CF2">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2AE2DA71" w14:textId="77777777" w:rsidR="00A26947" w:rsidRPr="009F79A5" w:rsidRDefault="00A26947" w:rsidP="00886949">
            <w:pPr>
              <w:rPr>
                <w:color w:val="000000"/>
                <w:szCs w:val="28"/>
              </w:rPr>
            </w:pPr>
            <w:r w:rsidRPr="009F79A5">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5BE2EF0D" w14:textId="77777777" w:rsidR="00A26947" w:rsidRPr="009F79A5" w:rsidRDefault="00A26947" w:rsidP="00886949">
            <w:pPr>
              <w:rPr>
                <w:szCs w:val="28"/>
              </w:rPr>
            </w:pPr>
            <w:r w:rsidRPr="009F79A5">
              <w:rPr>
                <w:szCs w:val="28"/>
              </w:rPr>
              <w:t>Гараж - ТК2Б</w:t>
            </w:r>
          </w:p>
        </w:tc>
        <w:tc>
          <w:tcPr>
            <w:tcW w:w="1199" w:type="dxa"/>
            <w:tcBorders>
              <w:top w:val="nil"/>
              <w:left w:val="nil"/>
              <w:bottom w:val="single" w:sz="4" w:space="0" w:color="auto"/>
              <w:right w:val="single" w:sz="4" w:space="0" w:color="auto"/>
            </w:tcBorders>
            <w:shd w:val="clear" w:color="auto" w:fill="auto"/>
            <w:vAlign w:val="bottom"/>
            <w:hideMark/>
          </w:tcPr>
          <w:p w14:paraId="2BF9A2EF" w14:textId="77777777" w:rsidR="00A26947" w:rsidRPr="009F79A5" w:rsidRDefault="00A26947" w:rsidP="00486CF2">
            <w:pPr>
              <w:rPr>
                <w:szCs w:val="28"/>
              </w:rPr>
            </w:pPr>
            <w:r w:rsidRPr="009F79A5">
              <w:rPr>
                <w:szCs w:val="28"/>
              </w:rPr>
              <w:t>27.13</w:t>
            </w:r>
          </w:p>
        </w:tc>
        <w:tc>
          <w:tcPr>
            <w:tcW w:w="1940" w:type="dxa"/>
            <w:tcBorders>
              <w:top w:val="nil"/>
              <w:left w:val="nil"/>
              <w:bottom w:val="single" w:sz="4" w:space="0" w:color="auto"/>
              <w:right w:val="single" w:sz="4" w:space="0" w:color="auto"/>
            </w:tcBorders>
            <w:shd w:val="clear" w:color="auto" w:fill="auto"/>
            <w:vAlign w:val="bottom"/>
            <w:hideMark/>
          </w:tcPr>
          <w:p w14:paraId="22EC832B" w14:textId="77777777" w:rsidR="00A26947" w:rsidRPr="009F79A5" w:rsidRDefault="00A26947" w:rsidP="00486CF2">
            <w:pPr>
              <w:rPr>
                <w:szCs w:val="28"/>
              </w:rPr>
            </w:pPr>
            <w:r w:rsidRPr="009F79A5">
              <w:rPr>
                <w:szCs w:val="28"/>
              </w:rPr>
              <w:t>70</w:t>
            </w:r>
          </w:p>
        </w:tc>
        <w:tc>
          <w:tcPr>
            <w:tcW w:w="2375" w:type="dxa"/>
            <w:tcBorders>
              <w:top w:val="nil"/>
              <w:left w:val="nil"/>
              <w:bottom w:val="single" w:sz="4" w:space="0" w:color="auto"/>
              <w:right w:val="single" w:sz="4" w:space="0" w:color="auto"/>
            </w:tcBorders>
            <w:shd w:val="clear" w:color="auto" w:fill="auto"/>
          </w:tcPr>
          <w:p w14:paraId="6670C204" w14:textId="77777777" w:rsidR="00A26947" w:rsidRPr="009F79A5" w:rsidRDefault="00A26947" w:rsidP="00886949">
            <w:pPr>
              <w:rPr>
                <w:szCs w:val="28"/>
              </w:rPr>
            </w:pPr>
            <w:r w:rsidRPr="009F79A5">
              <w:rPr>
                <w:szCs w:val="28"/>
              </w:rPr>
              <w:t>ООО «УРТИ»</w:t>
            </w:r>
          </w:p>
        </w:tc>
      </w:tr>
      <w:tr w:rsidR="00A26947" w:rsidRPr="009F79A5" w14:paraId="4291AF62" w14:textId="77777777" w:rsidTr="00486CF2">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5A985EDD" w14:textId="77777777" w:rsidR="00A26947" w:rsidRPr="009F79A5" w:rsidRDefault="00A26947" w:rsidP="00886949">
            <w:pPr>
              <w:rPr>
                <w:color w:val="000000"/>
                <w:szCs w:val="28"/>
              </w:rPr>
            </w:pPr>
            <w:r w:rsidRPr="009F79A5">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227C301C" w14:textId="77777777" w:rsidR="00A26947" w:rsidRPr="009F79A5" w:rsidRDefault="00A26947" w:rsidP="00886949">
            <w:pPr>
              <w:rPr>
                <w:szCs w:val="28"/>
              </w:rPr>
            </w:pPr>
            <w:r w:rsidRPr="009F79A5">
              <w:rPr>
                <w:szCs w:val="28"/>
              </w:rPr>
              <w:t>ТК2Б - Пож. депо</w:t>
            </w:r>
          </w:p>
        </w:tc>
        <w:tc>
          <w:tcPr>
            <w:tcW w:w="1199" w:type="dxa"/>
            <w:tcBorders>
              <w:top w:val="nil"/>
              <w:left w:val="nil"/>
              <w:bottom w:val="single" w:sz="4" w:space="0" w:color="auto"/>
              <w:right w:val="single" w:sz="4" w:space="0" w:color="auto"/>
            </w:tcBorders>
            <w:shd w:val="clear" w:color="auto" w:fill="auto"/>
            <w:vAlign w:val="bottom"/>
            <w:hideMark/>
          </w:tcPr>
          <w:p w14:paraId="114E6443" w14:textId="77777777" w:rsidR="00A26947" w:rsidRPr="009F79A5" w:rsidRDefault="00A26947" w:rsidP="00486CF2">
            <w:pPr>
              <w:rPr>
                <w:szCs w:val="28"/>
              </w:rPr>
            </w:pPr>
            <w:r w:rsidRPr="009F79A5">
              <w:rPr>
                <w:szCs w:val="28"/>
              </w:rPr>
              <w:t>26.08</w:t>
            </w:r>
          </w:p>
        </w:tc>
        <w:tc>
          <w:tcPr>
            <w:tcW w:w="1940" w:type="dxa"/>
            <w:tcBorders>
              <w:top w:val="nil"/>
              <w:left w:val="nil"/>
              <w:bottom w:val="single" w:sz="4" w:space="0" w:color="auto"/>
              <w:right w:val="single" w:sz="4" w:space="0" w:color="auto"/>
            </w:tcBorders>
            <w:shd w:val="clear" w:color="auto" w:fill="auto"/>
            <w:vAlign w:val="bottom"/>
            <w:hideMark/>
          </w:tcPr>
          <w:p w14:paraId="076919C3" w14:textId="77777777" w:rsidR="00A26947" w:rsidRPr="009F79A5" w:rsidRDefault="00A26947" w:rsidP="00486CF2">
            <w:pPr>
              <w:rPr>
                <w:szCs w:val="28"/>
              </w:rPr>
            </w:pPr>
            <w:r w:rsidRPr="009F79A5">
              <w:rPr>
                <w:szCs w:val="28"/>
              </w:rPr>
              <w:t>80</w:t>
            </w:r>
          </w:p>
        </w:tc>
        <w:tc>
          <w:tcPr>
            <w:tcW w:w="2375" w:type="dxa"/>
            <w:tcBorders>
              <w:top w:val="nil"/>
              <w:left w:val="nil"/>
              <w:bottom w:val="single" w:sz="4" w:space="0" w:color="auto"/>
              <w:right w:val="single" w:sz="4" w:space="0" w:color="auto"/>
            </w:tcBorders>
            <w:shd w:val="clear" w:color="auto" w:fill="auto"/>
          </w:tcPr>
          <w:p w14:paraId="660E02E3" w14:textId="77777777" w:rsidR="00A26947" w:rsidRPr="009F79A5" w:rsidRDefault="00A26947" w:rsidP="00886949">
            <w:pPr>
              <w:rPr>
                <w:szCs w:val="28"/>
              </w:rPr>
            </w:pPr>
            <w:r w:rsidRPr="009F79A5">
              <w:rPr>
                <w:szCs w:val="28"/>
              </w:rPr>
              <w:t>ООО «УРТИ»</w:t>
            </w:r>
          </w:p>
        </w:tc>
      </w:tr>
      <w:tr w:rsidR="00A26947" w:rsidRPr="009F79A5" w14:paraId="5547776F" w14:textId="77777777" w:rsidTr="00486CF2">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6A02122C" w14:textId="77777777" w:rsidR="00A26947" w:rsidRPr="009F79A5" w:rsidRDefault="00A26947" w:rsidP="00886949">
            <w:pPr>
              <w:rPr>
                <w:color w:val="000000"/>
                <w:szCs w:val="28"/>
              </w:rPr>
            </w:pPr>
            <w:r w:rsidRPr="009F79A5">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6C801E70" w14:textId="77777777" w:rsidR="00A26947" w:rsidRPr="009F79A5" w:rsidRDefault="00A26947" w:rsidP="00886949">
            <w:pPr>
              <w:rPr>
                <w:szCs w:val="28"/>
              </w:rPr>
            </w:pPr>
            <w:r w:rsidRPr="009F79A5">
              <w:rPr>
                <w:szCs w:val="28"/>
              </w:rPr>
              <w:t>т10а - ул. Молодежная, 2/1</w:t>
            </w:r>
          </w:p>
        </w:tc>
        <w:tc>
          <w:tcPr>
            <w:tcW w:w="1199" w:type="dxa"/>
            <w:tcBorders>
              <w:top w:val="nil"/>
              <w:left w:val="nil"/>
              <w:bottom w:val="single" w:sz="4" w:space="0" w:color="auto"/>
              <w:right w:val="single" w:sz="4" w:space="0" w:color="auto"/>
            </w:tcBorders>
            <w:shd w:val="clear" w:color="auto" w:fill="auto"/>
            <w:vAlign w:val="bottom"/>
            <w:hideMark/>
          </w:tcPr>
          <w:p w14:paraId="0A1CA394" w14:textId="77777777" w:rsidR="00A26947" w:rsidRPr="009F79A5" w:rsidRDefault="00A26947" w:rsidP="00486CF2">
            <w:pPr>
              <w:rPr>
                <w:szCs w:val="28"/>
              </w:rPr>
            </w:pPr>
            <w:r w:rsidRPr="009F79A5">
              <w:rPr>
                <w:szCs w:val="28"/>
              </w:rPr>
              <w:t>28.00</w:t>
            </w:r>
          </w:p>
        </w:tc>
        <w:tc>
          <w:tcPr>
            <w:tcW w:w="1940" w:type="dxa"/>
            <w:tcBorders>
              <w:top w:val="nil"/>
              <w:left w:val="nil"/>
              <w:bottom w:val="single" w:sz="4" w:space="0" w:color="auto"/>
              <w:right w:val="single" w:sz="4" w:space="0" w:color="auto"/>
            </w:tcBorders>
            <w:shd w:val="clear" w:color="auto" w:fill="auto"/>
            <w:vAlign w:val="bottom"/>
            <w:hideMark/>
          </w:tcPr>
          <w:p w14:paraId="07BC2608" w14:textId="77777777" w:rsidR="00A26947" w:rsidRPr="009F79A5" w:rsidRDefault="00A26947" w:rsidP="00486CF2">
            <w:pPr>
              <w:rPr>
                <w:szCs w:val="28"/>
              </w:rPr>
            </w:pPr>
            <w:r w:rsidRPr="009F79A5">
              <w:rPr>
                <w:szCs w:val="28"/>
              </w:rPr>
              <w:t>50</w:t>
            </w:r>
          </w:p>
        </w:tc>
        <w:tc>
          <w:tcPr>
            <w:tcW w:w="2375" w:type="dxa"/>
            <w:tcBorders>
              <w:top w:val="nil"/>
              <w:left w:val="nil"/>
              <w:bottom w:val="single" w:sz="4" w:space="0" w:color="auto"/>
              <w:right w:val="single" w:sz="4" w:space="0" w:color="auto"/>
            </w:tcBorders>
            <w:shd w:val="clear" w:color="auto" w:fill="auto"/>
          </w:tcPr>
          <w:p w14:paraId="580BBC66" w14:textId="77777777" w:rsidR="00A26947" w:rsidRPr="009F79A5" w:rsidRDefault="00A26947" w:rsidP="00886949">
            <w:pPr>
              <w:rPr>
                <w:szCs w:val="28"/>
              </w:rPr>
            </w:pPr>
            <w:r w:rsidRPr="009F79A5">
              <w:rPr>
                <w:szCs w:val="28"/>
              </w:rPr>
              <w:t>ООО «УРТИ»</w:t>
            </w:r>
          </w:p>
        </w:tc>
      </w:tr>
      <w:tr w:rsidR="00A26947" w:rsidRPr="009F79A5" w14:paraId="721D7E37" w14:textId="77777777" w:rsidTr="00486CF2">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31BDCA1F" w14:textId="77777777" w:rsidR="00A26947" w:rsidRPr="009F79A5" w:rsidRDefault="00A26947" w:rsidP="00886949">
            <w:pPr>
              <w:rPr>
                <w:color w:val="000000"/>
                <w:szCs w:val="28"/>
              </w:rPr>
            </w:pPr>
            <w:r w:rsidRPr="009F79A5">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58FFD736" w14:textId="77777777" w:rsidR="00A26947" w:rsidRPr="009F79A5" w:rsidRDefault="00A26947" w:rsidP="00886949">
            <w:pPr>
              <w:rPr>
                <w:szCs w:val="28"/>
              </w:rPr>
            </w:pPr>
            <w:r w:rsidRPr="009F79A5">
              <w:rPr>
                <w:szCs w:val="28"/>
              </w:rPr>
              <w:t>т10б - ул. Молодежная, 2</w:t>
            </w:r>
          </w:p>
        </w:tc>
        <w:tc>
          <w:tcPr>
            <w:tcW w:w="1199" w:type="dxa"/>
            <w:tcBorders>
              <w:top w:val="nil"/>
              <w:left w:val="nil"/>
              <w:bottom w:val="single" w:sz="4" w:space="0" w:color="auto"/>
              <w:right w:val="single" w:sz="4" w:space="0" w:color="auto"/>
            </w:tcBorders>
            <w:shd w:val="clear" w:color="auto" w:fill="auto"/>
            <w:vAlign w:val="bottom"/>
            <w:hideMark/>
          </w:tcPr>
          <w:p w14:paraId="69F00530" w14:textId="77777777" w:rsidR="00A26947" w:rsidRPr="009F79A5" w:rsidRDefault="00A26947" w:rsidP="00486CF2">
            <w:pPr>
              <w:rPr>
                <w:szCs w:val="28"/>
              </w:rPr>
            </w:pPr>
            <w:r w:rsidRPr="009F79A5">
              <w:rPr>
                <w:szCs w:val="28"/>
              </w:rPr>
              <w:t>4.00</w:t>
            </w:r>
          </w:p>
        </w:tc>
        <w:tc>
          <w:tcPr>
            <w:tcW w:w="1940" w:type="dxa"/>
            <w:tcBorders>
              <w:top w:val="nil"/>
              <w:left w:val="nil"/>
              <w:bottom w:val="single" w:sz="4" w:space="0" w:color="auto"/>
              <w:right w:val="single" w:sz="4" w:space="0" w:color="auto"/>
            </w:tcBorders>
            <w:shd w:val="clear" w:color="auto" w:fill="auto"/>
            <w:vAlign w:val="bottom"/>
            <w:hideMark/>
          </w:tcPr>
          <w:p w14:paraId="3803E2B9" w14:textId="77777777" w:rsidR="00A26947" w:rsidRPr="009F79A5" w:rsidRDefault="00A26947" w:rsidP="00486CF2">
            <w:pPr>
              <w:rPr>
                <w:szCs w:val="28"/>
              </w:rPr>
            </w:pPr>
            <w:r w:rsidRPr="009F79A5">
              <w:rPr>
                <w:szCs w:val="28"/>
              </w:rPr>
              <w:t>100</w:t>
            </w:r>
          </w:p>
        </w:tc>
        <w:tc>
          <w:tcPr>
            <w:tcW w:w="2375" w:type="dxa"/>
            <w:tcBorders>
              <w:top w:val="nil"/>
              <w:left w:val="nil"/>
              <w:bottom w:val="single" w:sz="4" w:space="0" w:color="auto"/>
              <w:right w:val="single" w:sz="4" w:space="0" w:color="auto"/>
            </w:tcBorders>
            <w:shd w:val="clear" w:color="auto" w:fill="auto"/>
          </w:tcPr>
          <w:p w14:paraId="081D9659" w14:textId="77777777" w:rsidR="00A26947" w:rsidRPr="009F79A5" w:rsidRDefault="00A26947" w:rsidP="00886949">
            <w:pPr>
              <w:rPr>
                <w:szCs w:val="28"/>
              </w:rPr>
            </w:pPr>
            <w:r w:rsidRPr="009F79A5">
              <w:rPr>
                <w:szCs w:val="28"/>
              </w:rPr>
              <w:t>ООО «УРТИ»</w:t>
            </w:r>
          </w:p>
        </w:tc>
      </w:tr>
      <w:tr w:rsidR="00A26947" w:rsidRPr="009F79A5" w14:paraId="460CD086" w14:textId="77777777" w:rsidTr="00486CF2">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707FF26C" w14:textId="77777777" w:rsidR="00A26947" w:rsidRPr="009F79A5" w:rsidRDefault="00A26947" w:rsidP="00886949">
            <w:pPr>
              <w:rPr>
                <w:color w:val="000000"/>
                <w:szCs w:val="28"/>
              </w:rPr>
            </w:pPr>
            <w:r w:rsidRPr="009F79A5">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77840F8B" w14:textId="77777777" w:rsidR="00A26947" w:rsidRPr="009F79A5" w:rsidRDefault="00A26947" w:rsidP="00886949">
            <w:pPr>
              <w:rPr>
                <w:szCs w:val="28"/>
              </w:rPr>
            </w:pPr>
            <w:r w:rsidRPr="009F79A5">
              <w:rPr>
                <w:szCs w:val="28"/>
              </w:rPr>
              <w:t>т10в - ул. Молодежная, 4</w:t>
            </w:r>
          </w:p>
        </w:tc>
        <w:tc>
          <w:tcPr>
            <w:tcW w:w="1199" w:type="dxa"/>
            <w:tcBorders>
              <w:top w:val="nil"/>
              <w:left w:val="nil"/>
              <w:bottom w:val="single" w:sz="4" w:space="0" w:color="auto"/>
              <w:right w:val="single" w:sz="4" w:space="0" w:color="auto"/>
            </w:tcBorders>
            <w:shd w:val="clear" w:color="auto" w:fill="auto"/>
            <w:vAlign w:val="bottom"/>
            <w:hideMark/>
          </w:tcPr>
          <w:p w14:paraId="20554082" w14:textId="77777777" w:rsidR="00A26947" w:rsidRPr="009F79A5" w:rsidRDefault="00A26947" w:rsidP="00486CF2">
            <w:pPr>
              <w:rPr>
                <w:szCs w:val="28"/>
              </w:rPr>
            </w:pPr>
            <w:r w:rsidRPr="009F79A5">
              <w:rPr>
                <w:szCs w:val="28"/>
              </w:rPr>
              <w:t>3.00</w:t>
            </w:r>
          </w:p>
        </w:tc>
        <w:tc>
          <w:tcPr>
            <w:tcW w:w="1940" w:type="dxa"/>
            <w:tcBorders>
              <w:top w:val="nil"/>
              <w:left w:val="nil"/>
              <w:bottom w:val="single" w:sz="4" w:space="0" w:color="auto"/>
              <w:right w:val="single" w:sz="4" w:space="0" w:color="auto"/>
            </w:tcBorders>
            <w:shd w:val="clear" w:color="auto" w:fill="auto"/>
            <w:vAlign w:val="bottom"/>
            <w:hideMark/>
          </w:tcPr>
          <w:p w14:paraId="01987C32" w14:textId="77777777" w:rsidR="00A26947" w:rsidRPr="009F79A5" w:rsidRDefault="00A26947" w:rsidP="00486CF2">
            <w:pPr>
              <w:rPr>
                <w:szCs w:val="28"/>
              </w:rPr>
            </w:pPr>
            <w:r w:rsidRPr="009F79A5">
              <w:rPr>
                <w:szCs w:val="28"/>
              </w:rPr>
              <w:t>100</w:t>
            </w:r>
          </w:p>
        </w:tc>
        <w:tc>
          <w:tcPr>
            <w:tcW w:w="2375" w:type="dxa"/>
            <w:tcBorders>
              <w:top w:val="nil"/>
              <w:left w:val="nil"/>
              <w:bottom w:val="single" w:sz="4" w:space="0" w:color="auto"/>
              <w:right w:val="single" w:sz="4" w:space="0" w:color="auto"/>
            </w:tcBorders>
            <w:shd w:val="clear" w:color="auto" w:fill="auto"/>
          </w:tcPr>
          <w:p w14:paraId="51E129C8" w14:textId="77777777" w:rsidR="00A26947" w:rsidRPr="009F79A5" w:rsidRDefault="00A26947" w:rsidP="00886949">
            <w:pPr>
              <w:rPr>
                <w:szCs w:val="28"/>
              </w:rPr>
            </w:pPr>
            <w:r w:rsidRPr="009F79A5">
              <w:rPr>
                <w:szCs w:val="28"/>
              </w:rPr>
              <w:t>ООО «УРТИ»</w:t>
            </w:r>
          </w:p>
        </w:tc>
      </w:tr>
      <w:tr w:rsidR="00A26947" w:rsidRPr="009F79A5" w14:paraId="299A3DD0" w14:textId="77777777" w:rsidTr="00486CF2">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74A87513" w14:textId="77777777" w:rsidR="00A26947" w:rsidRPr="009F79A5" w:rsidRDefault="00A26947" w:rsidP="00886949">
            <w:pPr>
              <w:rPr>
                <w:color w:val="000000"/>
                <w:szCs w:val="28"/>
              </w:rPr>
            </w:pPr>
            <w:r w:rsidRPr="009F79A5">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7DA05648" w14:textId="77777777" w:rsidR="00A26947" w:rsidRPr="009F79A5" w:rsidRDefault="00A26947" w:rsidP="00886949">
            <w:pPr>
              <w:rPr>
                <w:szCs w:val="28"/>
              </w:rPr>
            </w:pPr>
            <w:r w:rsidRPr="009F79A5">
              <w:rPr>
                <w:szCs w:val="28"/>
              </w:rPr>
              <w:t>ТК8-1 - Церковь</w:t>
            </w:r>
          </w:p>
        </w:tc>
        <w:tc>
          <w:tcPr>
            <w:tcW w:w="1199" w:type="dxa"/>
            <w:tcBorders>
              <w:top w:val="nil"/>
              <w:left w:val="nil"/>
              <w:bottom w:val="single" w:sz="4" w:space="0" w:color="auto"/>
              <w:right w:val="single" w:sz="4" w:space="0" w:color="auto"/>
            </w:tcBorders>
            <w:shd w:val="clear" w:color="auto" w:fill="auto"/>
            <w:vAlign w:val="bottom"/>
            <w:hideMark/>
          </w:tcPr>
          <w:p w14:paraId="0B1AF614" w14:textId="77777777" w:rsidR="00A26947" w:rsidRPr="009F79A5" w:rsidRDefault="00A26947" w:rsidP="00486CF2">
            <w:pPr>
              <w:rPr>
                <w:szCs w:val="28"/>
              </w:rPr>
            </w:pPr>
            <w:r w:rsidRPr="009F79A5">
              <w:rPr>
                <w:szCs w:val="28"/>
              </w:rPr>
              <w:t>57.00</w:t>
            </w:r>
          </w:p>
        </w:tc>
        <w:tc>
          <w:tcPr>
            <w:tcW w:w="1940" w:type="dxa"/>
            <w:tcBorders>
              <w:top w:val="nil"/>
              <w:left w:val="nil"/>
              <w:bottom w:val="single" w:sz="4" w:space="0" w:color="auto"/>
              <w:right w:val="single" w:sz="4" w:space="0" w:color="auto"/>
            </w:tcBorders>
            <w:shd w:val="clear" w:color="auto" w:fill="auto"/>
            <w:vAlign w:val="bottom"/>
            <w:hideMark/>
          </w:tcPr>
          <w:p w14:paraId="245F22BA" w14:textId="77777777" w:rsidR="00A26947" w:rsidRPr="009F79A5" w:rsidRDefault="00A26947" w:rsidP="00486CF2">
            <w:pPr>
              <w:rPr>
                <w:szCs w:val="28"/>
              </w:rPr>
            </w:pPr>
            <w:r w:rsidRPr="009F79A5">
              <w:rPr>
                <w:szCs w:val="28"/>
              </w:rPr>
              <w:t>50</w:t>
            </w:r>
          </w:p>
        </w:tc>
        <w:tc>
          <w:tcPr>
            <w:tcW w:w="2375" w:type="dxa"/>
            <w:tcBorders>
              <w:top w:val="nil"/>
              <w:left w:val="nil"/>
              <w:bottom w:val="single" w:sz="4" w:space="0" w:color="auto"/>
              <w:right w:val="single" w:sz="4" w:space="0" w:color="auto"/>
            </w:tcBorders>
            <w:shd w:val="clear" w:color="auto" w:fill="auto"/>
          </w:tcPr>
          <w:p w14:paraId="70C3FBA8" w14:textId="77777777" w:rsidR="00A26947" w:rsidRPr="009F79A5" w:rsidRDefault="00A26947" w:rsidP="00886949">
            <w:pPr>
              <w:rPr>
                <w:szCs w:val="28"/>
              </w:rPr>
            </w:pPr>
            <w:r w:rsidRPr="009F79A5">
              <w:rPr>
                <w:szCs w:val="28"/>
              </w:rPr>
              <w:t>ООО «УРТИ»</w:t>
            </w:r>
          </w:p>
        </w:tc>
      </w:tr>
      <w:tr w:rsidR="00A26947" w:rsidRPr="009F79A5" w14:paraId="77804E60" w14:textId="77777777" w:rsidTr="00486CF2">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1D42300D" w14:textId="77777777" w:rsidR="00A26947" w:rsidRPr="009F79A5" w:rsidRDefault="00A26947" w:rsidP="00886949">
            <w:pPr>
              <w:rPr>
                <w:color w:val="000000"/>
                <w:szCs w:val="28"/>
              </w:rPr>
            </w:pPr>
            <w:r w:rsidRPr="009F79A5">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0F3A343F" w14:textId="77777777" w:rsidR="00A26947" w:rsidRPr="009F79A5" w:rsidRDefault="00A26947" w:rsidP="00886949">
            <w:pPr>
              <w:rPr>
                <w:szCs w:val="28"/>
              </w:rPr>
            </w:pPr>
            <w:r w:rsidRPr="009F79A5">
              <w:rPr>
                <w:szCs w:val="28"/>
              </w:rPr>
              <w:t>ТК5 - ул. Ленина, 17</w:t>
            </w:r>
          </w:p>
        </w:tc>
        <w:tc>
          <w:tcPr>
            <w:tcW w:w="1199" w:type="dxa"/>
            <w:tcBorders>
              <w:top w:val="nil"/>
              <w:left w:val="nil"/>
              <w:bottom w:val="single" w:sz="4" w:space="0" w:color="auto"/>
              <w:right w:val="single" w:sz="4" w:space="0" w:color="auto"/>
            </w:tcBorders>
            <w:shd w:val="clear" w:color="auto" w:fill="auto"/>
            <w:vAlign w:val="bottom"/>
            <w:hideMark/>
          </w:tcPr>
          <w:p w14:paraId="46F32057" w14:textId="77777777" w:rsidR="00A26947" w:rsidRPr="009F79A5" w:rsidRDefault="00A26947" w:rsidP="00486CF2">
            <w:pPr>
              <w:rPr>
                <w:szCs w:val="28"/>
              </w:rPr>
            </w:pPr>
            <w:r w:rsidRPr="009F79A5">
              <w:rPr>
                <w:szCs w:val="28"/>
              </w:rPr>
              <w:t>10.00</w:t>
            </w:r>
          </w:p>
        </w:tc>
        <w:tc>
          <w:tcPr>
            <w:tcW w:w="1940" w:type="dxa"/>
            <w:tcBorders>
              <w:top w:val="nil"/>
              <w:left w:val="nil"/>
              <w:bottom w:val="single" w:sz="4" w:space="0" w:color="auto"/>
              <w:right w:val="single" w:sz="4" w:space="0" w:color="auto"/>
            </w:tcBorders>
            <w:shd w:val="clear" w:color="auto" w:fill="auto"/>
            <w:vAlign w:val="bottom"/>
            <w:hideMark/>
          </w:tcPr>
          <w:p w14:paraId="782C8012" w14:textId="77777777" w:rsidR="00A26947" w:rsidRPr="009F79A5" w:rsidRDefault="00A26947" w:rsidP="00486CF2">
            <w:pPr>
              <w:rPr>
                <w:szCs w:val="28"/>
              </w:rPr>
            </w:pPr>
            <w:r w:rsidRPr="009F79A5">
              <w:rPr>
                <w:szCs w:val="28"/>
              </w:rPr>
              <w:t>125</w:t>
            </w:r>
          </w:p>
        </w:tc>
        <w:tc>
          <w:tcPr>
            <w:tcW w:w="2375" w:type="dxa"/>
            <w:tcBorders>
              <w:top w:val="nil"/>
              <w:left w:val="nil"/>
              <w:bottom w:val="single" w:sz="4" w:space="0" w:color="auto"/>
              <w:right w:val="single" w:sz="4" w:space="0" w:color="auto"/>
            </w:tcBorders>
            <w:shd w:val="clear" w:color="auto" w:fill="auto"/>
          </w:tcPr>
          <w:p w14:paraId="5E3A23E7" w14:textId="77777777" w:rsidR="00A26947" w:rsidRPr="009F79A5" w:rsidRDefault="00A26947" w:rsidP="00886949">
            <w:pPr>
              <w:rPr>
                <w:szCs w:val="28"/>
              </w:rPr>
            </w:pPr>
            <w:r w:rsidRPr="009F79A5">
              <w:rPr>
                <w:szCs w:val="28"/>
              </w:rPr>
              <w:t>ООО «УРТИ»</w:t>
            </w:r>
          </w:p>
        </w:tc>
      </w:tr>
      <w:tr w:rsidR="00A26947" w:rsidRPr="009F79A5" w14:paraId="4453FA5F" w14:textId="77777777" w:rsidTr="00486CF2">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104BA393" w14:textId="77777777" w:rsidR="00A26947" w:rsidRPr="009F79A5" w:rsidRDefault="00A26947" w:rsidP="00886949">
            <w:pPr>
              <w:rPr>
                <w:color w:val="000000"/>
                <w:szCs w:val="28"/>
              </w:rPr>
            </w:pPr>
            <w:r w:rsidRPr="009F79A5">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40CF0B0E" w14:textId="77777777" w:rsidR="00A26947" w:rsidRPr="009F79A5" w:rsidRDefault="00A26947" w:rsidP="00886949">
            <w:pPr>
              <w:rPr>
                <w:szCs w:val="28"/>
              </w:rPr>
            </w:pPr>
            <w:r w:rsidRPr="009F79A5">
              <w:rPr>
                <w:szCs w:val="28"/>
              </w:rPr>
              <w:t>ТК6 - ул. Ленина, 19</w:t>
            </w:r>
          </w:p>
        </w:tc>
        <w:tc>
          <w:tcPr>
            <w:tcW w:w="1199" w:type="dxa"/>
            <w:tcBorders>
              <w:top w:val="nil"/>
              <w:left w:val="nil"/>
              <w:bottom w:val="single" w:sz="4" w:space="0" w:color="auto"/>
              <w:right w:val="single" w:sz="4" w:space="0" w:color="auto"/>
            </w:tcBorders>
            <w:shd w:val="clear" w:color="auto" w:fill="auto"/>
            <w:vAlign w:val="bottom"/>
            <w:hideMark/>
          </w:tcPr>
          <w:p w14:paraId="61E7EAF4" w14:textId="77777777" w:rsidR="00A26947" w:rsidRPr="009F79A5" w:rsidRDefault="00A26947" w:rsidP="00486CF2">
            <w:pPr>
              <w:rPr>
                <w:szCs w:val="28"/>
              </w:rPr>
            </w:pPr>
            <w:r w:rsidRPr="009F79A5">
              <w:rPr>
                <w:szCs w:val="28"/>
              </w:rPr>
              <w:t>15.00</w:t>
            </w:r>
          </w:p>
        </w:tc>
        <w:tc>
          <w:tcPr>
            <w:tcW w:w="1940" w:type="dxa"/>
            <w:tcBorders>
              <w:top w:val="nil"/>
              <w:left w:val="nil"/>
              <w:bottom w:val="single" w:sz="4" w:space="0" w:color="auto"/>
              <w:right w:val="single" w:sz="4" w:space="0" w:color="auto"/>
            </w:tcBorders>
            <w:shd w:val="clear" w:color="auto" w:fill="auto"/>
            <w:vAlign w:val="bottom"/>
            <w:hideMark/>
          </w:tcPr>
          <w:p w14:paraId="192D8ECD" w14:textId="77777777" w:rsidR="00A26947" w:rsidRPr="009F79A5" w:rsidRDefault="00A26947" w:rsidP="00486CF2">
            <w:pPr>
              <w:rPr>
                <w:szCs w:val="28"/>
              </w:rPr>
            </w:pPr>
            <w:r w:rsidRPr="009F79A5">
              <w:rPr>
                <w:szCs w:val="28"/>
              </w:rPr>
              <w:t>100</w:t>
            </w:r>
          </w:p>
        </w:tc>
        <w:tc>
          <w:tcPr>
            <w:tcW w:w="2375" w:type="dxa"/>
            <w:tcBorders>
              <w:top w:val="nil"/>
              <w:left w:val="nil"/>
              <w:bottom w:val="single" w:sz="4" w:space="0" w:color="auto"/>
              <w:right w:val="single" w:sz="4" w:space="0" w:color="auto"/>
            </w:tcBorders>
            <w:shd w:val="clear" w:color="auto" w:fill="auto"/>
          </w:tcPr>
          <w:p w14:paraId="03CC0121" w14:textId="77777777" w:rsidR="00A26947" w:rsidRPr="009F79A5" w:rsidRDefault="00A26947" w:rsidP="00886949">
            <w:pPr>
              <w:rPr>
                <w:szCs w:val="28"/>
              </w:rPr>
            </w:pPr>
            <w:r w:rsidRPr="009F79A5">
              <w:rPr>
                <w:szCs w:val="28"/>
              </w:rPr>
              <w:t>ООО «УРТИ»</w:t>
            </w:r>
          </w:p>
        </w:tc>
      </w:tr>
      <w:tr w:rsidR="00A26947" w:rsidRPr="009F79A5" w14:paraId="4919E52F" w14:textId="77777777" w:rsidTr="00486CF2">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64B8EEDE" w14:textId="77777777" w:rsidR="00A26947" w:rsidRPr="009F79A5" w:rsidRDefault="00A26947" w:rsidP="00886949">
            <w:pPr>
              <w:rPr>
                <w:color w:val="000000"/>
                <w:szCs w:val="28"/>
              </w:rPr>
            </w:pPr>
            <w:r w:rsidRPr="009F79A5">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25B0AB1E" w14:textId="77777777" w:rsidR="00A26947" w:rsidRPr="009F79A5" w:rsidRDefault="00A26947" w:rsidP="00886949">
            <w:pPr>
              <w:rPr>
                <w:szCs w:val="28"/>
              </w:rPr>
            </w:pPr>
            <w:r w:rsidRPr="009F79A5">
              <w:rPr>
                <w:szCs w:val="28"/>
              </w:rPr>
              <w:t>ТК2Г - ул. Фабричная, 4а/4</w:t>
            </w:r>
          </w:p>
        </w:tc>
        <w:tc>
          <w:tcPr>
            <w:tcW w:w="1199" w:type="dxa"/>
            <w:tcBorders>
              <w:top w:val="nil"/>
              <w:left w:val="nil"/>
              <w:bottom w:val="single" w:sz="4" w:space="0" w:color="auto"/>
              <w:right w:val="single" w:sz="4" w:space="0" w:color="auto"/>
            </w:tcBorders>
            <w:shd w:val="clear" w:color="auto" w:fill="auto"/>
            <w:vAlign w:val="bottom"/>
            <w:hideMark/>
          </w:tcPr>
          <w:p w14:paraId="05A16A08" w14:textId="77777777" w:rsidR="00A26947" w:rsidRPr="009F79A5" w:rsidRDefault="00A26947" w:rsidP="00486CF2">
            <w:pPr>
              <w:rPr>
                <w:szCs w:val="28"/>
              </w:rPr>
            </w:pPr>
            <w:r w:rsidRPr="009F79A5">
              <w:rPr>
                <w:szCs w:val="28"/>
              </w:rPr>
              <w:t>27.90</w:t>
            </w:r>
          </w:p>
        </w:tc>
        <w:tc>
          <w:tcPr>
            <w:tcW w:w="1940" w:type="dxa"/>
            <w:tcBorders>
              <w:top w:val="nil"/>
              <w:left w:val="nil"/>
              <w:bottom w:val="single" w:sz="4" w:space="0" w:color="auto"/>
              <w:right w:val="single" w:sz="4" w:space="0" w:color="auto"/>
            </w:tcBorders>
            <w:shd w:val="clear" w:color="auto" w:fill="auto"/>
            <w:vAlign w:val="bottom"/>
            <w:hideMark/>
          </w:tcPr>
          <w:p w14:paraId="1C6D5700" w14:textId="77777777" w:rsidR="00A26947" w:rsidRPr="009F79A5" w:rsidRDefault="00A26947" w:rsidP="00486CF2">
            <w:pPr>
              <w:rPr>
                <w:szCs w:val="28"/>
              </w:rPr>
            </w:pPr>
            <w:r w:rsidRPr="009F79A5">
              <w:rPr>
                <w:szCs w:val="28"/>
              </w:rPr>
              <w:t>25</w:t>
            </w:r>
          </w:p>
        </w:tc>
        <w:tc>
          <w:tcPr>
            <w:tcW w:w="2375" w:type="dxa"/>
            <w:tcBorders>
              <w:top w:val="nil"/>
              <w:left w:val="nil"/>
              <w:bottom w:val="single" w:sz="4" w:space="0" w:color="auto"/>
              <w:right w:val="single" w:sz="4" w:space="0" w:color="auto"/>
            </w:tcBorders>
            <w:shd w:val="clear" w:color="auto" w:fill="auto"/>
          </w:tcPr>
          <w:p w14:paraId="29AF6747" w14:textId="77777777" w:rsidR="00A26947" w:rsidRPr="009F79A5" w:rsidRDefault="00A26947" w:rsidP="00886949">
            <w:pPr>
              <w:rPr>
                <w:szCs w:val="28"/>
              </w:rPr>
            </w:pPr>
            <w:r w:rsidRPr="009F79A5">
              <w:rPr>
                <w:szCs w:val="28"/>
              </w:rPr>
              <w:t>ООО «УРТИ»</w:t>
            </w:r>
          </w:p>
        </w:tc>
      </w:tr>
      <w:tr w:rsidR="00A26947" w:rsidRPr="009F79A5" w14:paraId="1AE3223C" w14:textId="77777777" w:rsidTr="00486CF2">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017A267A" w14:textId="77777777" w:rsidR="00A26947" w:rsidRPr="009F79A5" w:rsidRDefault="00A26947" w:rsidP="00886949">
            <w:pPr>
              <w:rPr>
                <w:color w:val="000000"/>
                <w:szCs w:val="28"/>
              </w:rPr>
            </w:pPr>
            <w:r w:rsidRPr="009F79A5">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4622C719" w14:textId="77777777" w:rsidR="00A26947" w:rsidRPr="009F79A5" w:rsidRDefault="00A26947" w:rsidP="00886949">
            <w:pPr>
              <w:rPr>
                <w:szCs w:val="28"/>
              </w:rPr>
            </w:pPr>
            <w:r w:rsidRPr="009F79A5">
              <w:rPr>
                <w:szCs w:val="28"/>
              </w:rPr>
              <w:t>ТК14 - ТК13</w:t>
            </w:r>
          </w:p>
        </w:tc>
        <w:tc>
          <w:tcPr>
            <w:tcW w:w="1199" w:type="dxa"/>
            <w:tcBorders>
              <w:top w:val="nil"/>
              <w:left w:val="nil"/>
              <w:bottom w:val="single" w:sz="4" w:space="0" w:color="auto"/>
              <w:right w:val="single" w:sz="4" w:space="0" w:color="auto"/>
            </w:tcBorders>
            <w:shd w:val="clear" w:color="auto" w:fill="auto"/>
            <w:vAlign w:val="bottom"/>
            <w:hideMark/>
          </w:tcPr>
          <w:p w14:paraId="3F3CED70" w14:textId="77777777" w:rsidR="00A26947" w:rsidRPr="009F79A5" w:rsidRDefault="00A26947" w:rsidP="00486CF2">
            <w:pPr>
              <w:rPr>
                <w:szCs w:val="28"/>
              </w:rPr>
            </w:pPr>
            <w:r w:rsidRPr="009F79A5">
              <w:rPr>
                <w:szCs w:val="28"/>
              </w:rPr>
              <w:t>55.00</w:t>
            </w:r>
          </w:p>
        </w:tc>
        <w:tc>
          <w:tcPr>
            <w:tcW w:w="1940" w:type="dxa"/>
            <w:tcBorders>
              <w:top w:val="nil"/>
              <w:left w:val="nil"/>
              <w:bottom w:val="single" w:sz="4" w:space="0" w:color="auto"/>
              <w:right w:val="single" w:sz="4" w:space="0" w:color="auto"/>
            </w:tcBorders>
            <w:shd w:val="clear" w:color="auto" w:fill="auto"/>
            <w:vAlign w:val="bottom"/>
            <w:hideMark/>
          </w:tcPr>
          <w:p w14:paraId="1F6DC173" w14:textId="77777777" w:rsidR="00A26947" w:rsidRPr="009F79A5" w:rsidRDefault="00A26947" w:rsidP="00486CF2">
            <w:pPr>
              <w:rPr>
                <w:szCs w:val="28"/>
              </w:rPr>
            </w:pPr>
            <w:r w:rsidRPr="009F79A5">
              <w:rPr>
                <w:szCs w:val="28"/>
              </w:rPr>
              <w:t>200</w:t>
            </w:r>
          </w:p>
        </w:tc>
        <w:tc>
          <w:tcPr>
            <w:tcW w:w="2375" w:type="dxa"/>
            <w:tcBorders>
              <w:top w:val="nil"/>
              <w:left w:val="nil"/>
              <w:bottom w:val="single" w:sz="4" w:space="0" w:color="auto"/>
              <w:right w:val="single" w:sz="4" w:space="0" w:color="auto"/>
            </w:tcBorders>
            <w:shd w:val="clear" w:color="auto" w:fill="auto"/>
          </w:tcPr>
          <w:p w14:paraId="50A3117F" w14:textId="77777777" w:rsidR="00A26947" w:rsidRPr="009F79A5" w:rsidRDefault="00A26947" w:rsidP="00886949">
            <w:pPr>
              <w:rPr>
                <w:szCs w:val="28"/>
              </w:rPr>
            </w:pPr>
            <w:r w:rsidRPr="009F79A5">
              <w:rPr>
                <w:szCs w:val="28"/>
              </w:rPr>
              <w:t>ООО «УРТИ»</w:t>
            </w:r>
          </w:p>
        </w:tc>
      </w:tr>
      <w:tr w:rsidR="00A26947" w:rsidRPr="009F79A5" w14:paraId="57E1865B" w14:textId="77777777" w:rsidTr="00486CF2">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16A51D42" w14:textId="77777777" w:rsidR="00A26947" w:rsidRPr="009F79A5" w:rsidRDefault="00A26947" w:rsidP="00886949">
            <w:pPr>
              <w:rPr>
                <w:color w:val="000000"/>
                <w:szCs w:val="28"/>
              </w:rPr>
            </w:pPr>
            <w:r w:rsidRPr="009F79A5">
              <w:rPr>
                <w:color w:val="000000"/>
                <w:szCs w:val="28"/>
              </w:rPr>
              <w:lastRenderedPageBreak/>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57602F10" w14:textId="77777777" w:rsidR="00A26947" w:rsidRPr="009F79A5" w:rsidRDefault="00A26947" w:rsidP="00886949">
            <w:pPr>
              <w:rPr>
                <w:szCs w:val="28"/>
              </w:rPr>
            </w:pPr>
            <w:r w:rsidRPr="009F79A5">
              <w:rPr>
                <w:szCs w:val="28"/>
              </w:rPr>
              <w:t>ТК16-2 - ул. Молодежная, 8</w:t>
            </w:r>
          </w:p>
        </w:tc>
        <w:tc>
          <w:tcPr>
            <w:tcW w:w="1199" w:type="dxa"/>
            <w:tcBorders>
              <w:top w:val="nil"/>
              <w:left w:val="nil"/>
              <w:bottom w:val="single" w:sz="4" w:space="0" w:color="auto"/>
              <w:right w:val="single" w:sz="4" w:space="0" w:color="auto"/>
            </w:tcBorders>
            <w:shd w:val="clear" w:color="auto" w:fill="auto"/>
            <w:vAlign w:val="bottom"/>
            <w:hideMark/>
          </w:tcPr>
          <w:p w14:paraId="1FFA5A99" w14:textId="77777777" w:rsidR="00A26947" w:rsidRPr="009F79A5" w:rsidRDefault="00A26947" w:rsidP="00486CF2">
            <w:pPr>
              <w:rPr>
                <w:szCs w:val="28"/>
              </w:rPr>
            </w:pPr>
            <w:r w:rsidRPr="009F79A5">
              <w:rPr>
                <w:szCs w:val="28"/>
              </w:rPr>
              <w:t>22.00</w:t>
            </w:r>
          </w:p>
        </w:tc>
        <w:tc>
          <w:tcPr>
            <w:tcW w:w="1940" w:type="dxa"/>
            <w:tcBorders>
              <w:top w:val="nil"/>
              <w:left w:val="nil"/>
              <w:bottom w:val="single" w:sz="4" w:space="0" w:color="auto"/>
              <w:right w:val="single" w:sz="4" w:space="0" w:color="auto"/>
            </w:tcBorders>
            <w:shd w:val="clear" w:color="auto" w:fill="auto"/>
            <w:vAlign w:val="bottom"/>
            <w:hideMark/>
          </w:tcPr>
          <w:p w14:paraId="627254A1" w14:textId="77777777" w:rsidR="00A26947" w:rsidRPr="009F79A5" w:rsidRDefault="00A26947" w:rsidP="00486CF2">
            <w:pPr>
              <w:rPr>
                <w:szCs w:val="28"/>
              </w:rPr>
            </w:pPr>
            <w:r w:rsidRPr="009F79A5">
              <w:rPr>
                <w:szCs w:val="28"/>
              </w:rPr>
              <w:t>125</w:t>
            </w:r>
          </w:p>
        </w:tc>
        <w:tc>
          <w:tcPr>
            <w:tcW w:w="2375" w:type="dxa"/>
            <w:tcBorders>
              <w:top w:val="nil"/>
              <w:left w:val="nil"/>
              <w:bottom w:val="single" w:sz="4" w:space="0" w:color="auto"/>
              <w:right w:val="single" w:sz="4" w:space="0" w:color="auto"/>
            </w:tcBorders>
            <w:shd w:val="clear" w:color="auto" w:fill="auto"/>
          </w:tcPr>
          <w:p w14:paraId="57259567" w14:textId="77777777" w:rsidR="00A26947" w:rsidRPr="009F79A5" w:rsidRDefault="00A26947" w:rsidP="00886949">
            <w:pPr>
              <w:rPr>
                <w:szCs w:val="28"/>
              </w:rPr>
            </w:pPr>
            <w:r w:rsidRPr="009F79A5">
              <w:rPr>
                <w:szCs w:val="28"/>
              </w:rPr>
              <w:t>ООО «УРТИ»</w:t>
            </w:r>
          </w:p>
        </w:tc>
      </w:tr>
      <w:tr w:rsidR="00A26947" w:rsidRPr="009F79A5" w14:paraId="3D4C7F0C" w14:textId="77777777" w:rsidTr="00486CF2">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01EC2728" w14:textId="77777777" w:rsidR="00A26947" w:rsidRPr="009F79A5" w:rsidRDefault="00A26947" w:rsidP="00886949">
            <w:pPr>
              <w:rPr>
                <w:color w:val="000000"/>
                <w:szCs w:val="28"/>
              </w:rPr>
            </w:pPr>
            <w:r w:rsidRPr="009F79A5">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5BA6D1B1" w14:textId="77777777" w:rsidR="00A26947" w:rsidRPr="009F79A5" w:rsidRDefault="00A26947" w:rsidP="00886949">
            <w:pPr>
              <w:rPr>
                <w:szCs w:val="28"/>
              </w:rPr>
            </w:pPr>
            <w:r w:rsidRPr="009F79A5">
              <w:rPr>
                <w:szCs w:val="28"/>
              </w:rPr>
              <w:t>ТК17 - ул. Ленина, 20</w:t>
            </w:r>
          </w:p>
        </w:tc>
        <w:tc>
          <w:tcPr>
            <w:tcW w:w="1199" w:type="dxa"/>
            <w:tcBorders>
              <w:top w:val="nil"/>
              <w:left w:val="nil"/>
              <w:bottom w:val="single" w:sz="4" w:space="0" w:color="auto"/>
              <w:right w:val="single" w:sz="4" w:space="0" w:color="auto"/>
            </w:tcBorders>
            <w:shd w:val="clear" w:color="auto" w:fill="auto"/>
            <w:vAlign w:val="bottom"/>
            <w:hideMark/>
          </w:tcPr>
          <w:p w14:paraId="29C75AEE" w14:textId="77777777" w:rsidR="00A26947" w:rsidRPr="009F79A5" w:rsidRDefault="00A26947" w:rsidP="00486CF2">
            <w:pPr>
              <w:rPr>
                <w:szCs w:val="28"/>
              </w:rPr>
            </w:pPr>
            <w:r w:rsidRPr="009F79A5">
              <w:rPr>
                <w:szCs w:val="28"/>
              </w:rPr>
              <w:t>24.00</w:t>
            </w:r>
          </w:p>
        </w:tc>
        <w:tc>
          <w:tcPr>
            <w:tcW w:w="1940" w:type="dxa"/>
            <w:tcBorders>
              <w:top w:val="nil"/>
              <w:left w:val="nil"/>
              <w:bottom w:val="single" w:sz="4" w:space="0" w:color="auto"/>
              <w:right w:val="single" w:sz="4" w:space="0" w:color="auto"/>
            </w:tcBorders>
            <w:shd w:val="clear" w:color="auto" w:fill="auto"/>
            <w:vAlign w:val="bottom"/>
            <w:hideMark/>
          </w:tcPr>
          <w:p w14:paraId="5FF82EF5" w14:textId="77777777" w:rsidR="00A26947" w:rsidRPr="009F79A5" w:rsidRDefault="00A26947" w:rsidP="00486CF2">
            <w:pPr>
              <w:rPr>
                <w:szCs w:val="28"/>
              </w:rPr>
            </w:pPr>
            <w:r w:rsidRPr="009F79A5">
              <w:rPr>
                <w:szCs w:val="28"/>
              </w:rPr>
              <w:t>100</w:t>
            </w:r>
          </w:p>
        </w:tc>
        <w:tc>
          <w:tcPr>
            <w:tcW w:w="2375" w:type="dxa"/>
            <w:tcBorders>
              <w:top w:val="nil"/>
              <w:left w:val="nil"/>
              <w:bottom w:val="single" w:sz="4" w:space="0" w:color="auto"/>
              <w:right w:val="single" w:sz="4" w:space="0" w:color="auto"/>
            </w:tcBorders>
            <w:shd w:val="clear" w:color="auto" w:fill="auto"/>
          </w:tcPr>
          <w:p w14:paraId="4F2E4651" w14:textId="77777777" w:rsidR="00A26947" w:rsidRPr="009F79A5" w:rsidRDefault="00A26947" w:rsidP="00886949">
            <w:pPr>
              <w:rPr>
                <w:szCs w:val="28"/>
              </w:rPr>
            </w:pPr>
            <w:r w:rsidRPr="009F79A5">
              <w:rPr>
                <w:szCs w:val="28"/>
              </w:rPr>
              <w:t>ООО «УРТИ»</w:t>
            </w:r>
          </w:p>
        </w:tc>
      </w:tr>
      <w:tr w:rsidR="00A26947" w:rsidRPr="009F79A5" w14:paraId="172AEAAA" w14:textId="77777777" w:rsidTr="00486CF2">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3AB2BF3C" w14:textId="77777777" w:rsidR="00A26947" w:rsidRPr="009F79A5" w:rsidRDefault="00A26947" w:rsidP="00886949">
            <w:pPr>
              <w:rPr>
                <w:color w:val="000000"/>
                <w:szCs w:val="28"/>
              </w:rPr>
            </w:pPr>
            <w:r w:rsidRPr="009F79A5">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765F2C66" w14:textId="77777777" w:rsidR="00A26947" w:rsidRPr="009F79A5" w:rsidRDefault="00A26947" w:rsidP="00886949">
            <w:pPr>
              <w:rPr>
                <w:szCs w:val="28"/>
              </w:rPr>
            </w:pPr>
            <w:r w:rsidRPr="009F79A5">
              <w:rPr>
                <w:szCs w:val="28"/>
              </w:rPr>
              <w:t>т. Л1 - ТК18-2</w:t>
            </w:r>
          </w:p>
        </w:tc>
        <w:tc>
          <w:tcPr>
            <w:tcW w:w="1199" w:type="dxa"/>
            <w:tcBorders>
              <w:top w:val="nil"/>
              <w:left w:val="nil"/>
              <w:bottom w:val="single" w:sz="4" w:space="0" w:color="auto"/>
              <w:right w:val="single" w:sz="4" w:space="0" w:color="auto"/>
            </w:tcBorders>
            <w:shd w:val="clear" w:color="auto" w:fill="auto"/>
            <w:vAlign w:val="bottom"/>
            <w:hideMark/>
          </w:tcPr>
          <w:p w14:paraId="3C372976" w14:textId="77777777" w:rsidR="00A26947" w:rsidRPr="009F79A5" w:rsidRDefault="00A26947" w:rsidP="00486CF2">
            <w:pPr>
              <w:rPr>
                <w:szCs w:val="28"/>
              </w:rPr>
            </w:pPr>
            <w:r w:rsidRPr="009F79A5">
              <w:rPr>
                <w:szCs w:val="28"/>
              </w:rPr>
              <w:t>35.95</w:t>
            </w:r>
          </w:p>
        </w:tc>
        <w:tc>
          <w:tcPr>
            <w:tcW w:w="1940" w:type="dxa"/>
            <w:tcBorders>
              <w:top w:val="nil"/>
              <w:left w:val="nil"/>
              <w:bottom w:val="single" w:sz="4" w:space="0" w:color="auto"/>
              <w:right w:val="single" w:sz="4" w:space="0" w:color="auto"/>
            </w:tcBorders>
            <w:shd w:val="clear" w:color="auto" w:fill="auto"/>
            <w:vAlign w:val="bottom"/>
            <w:hideMark/>
          </w:tcPr>
          <w:p w14:paraId="2B3E56A1" w14:textId="77777777" w:rsidR="00A26947" w:rsidRPr="009F79A5" w:rsidRDefault="00A26947" w:rsidP="00486CF2">
            <w:pPr>
              <w:rPr>
                <w:szCs w:val="28"/>
              </w:rPr>
            </w:pPr>
            <w:r w:rsidRPr="009F79A5">
              <w:rPr>
                <w:szCs w:val="28"/>
              </w:rPr>
              <w:t>100</w:t>
            </w:r>
          </w:p>
        </w:tc>
        <w:tc>
          <w:tcPr>
            <w:tcW w:w="2375" w:type="dxa"/>
            <w:tcBorders>
              <w:top w:val="nil"/>
              <w:left w:val="nil"/>
              <w:bottom w:val="single" w:sz="4" w:space="0" w:color="auto"/>
              <w:right w:val="single" w:sz="4" w:space="0" w:color="auto"/>
            </w:tcBorders>
            <w:shd w:val="clear" w:color="auto" w:fill="auto"/>
          </w:tcPr>
          <w:p w14:paraId="118E3243" w14:textId="77777777" w:rsidR="00A26947" w:rsidRPr="009F79A5" w:rsidRDefault="00A26947" w:rsidP="00886949">
            <w:pPr>
              <w:rPr>
                <w:szCs w:val="28"/>
              </w:rPr>
            </w:pPr>
            <w:r w:rsidRPr="009F79A5">
              <w:rPr>
                <w:szCs w:val="28"/>
              </w:rPr>
              <w:t>ООО «УРТИ»</w:t>
            </w:r>
          </w:p>
        </w:tc>
      </w:tr>
      <w:tr w:rsidR="00A26947" w:rsidRPr="009F79A5" w14:paraId="0C070187" w14:textId="77777777" w:rsidTr="00486CF2">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647949AE" w14:textId="77777777" w:rsidR="00A26947" w:rsidRPr="009F79A5" w:rsidRDefault="00A26947" w:rsidP="00886949">
            <w:pPr>
              <w:rPr>
                <w:color w:val="000000"/>
                <w:szCs w:val="28"/>
              </w:rPr>
            </w:pPr>
            <w:r w:rsidRPr="009F79A5">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1C0C94D2" w14:textId="77777777" w:rsidR="00A26947" w:rsidRPr="009F79A5" w:rsidRDefault="00A26947" w:rsidP="00886949">
            <w:pPr>
              <w:rPr>
                <w:szCs w:val="28"/>
              </w:rPr>
            </w:pPr>
            <w:r w:rsidRPr="009F79A5">
              <w:rPr>
                <w:szCs w:val="28"/>
              </w:rPr>
              <w:t>ТК18-2 - ул. Ленина, 1в</w:t>
            </w:r>
          </w:p>
        </w:tc>
        <w:tc>
          <w:tcPr>
            <w:tcW w:w="1199" w:type="dxa"/>
            <w:tcBorders>
              <w:top w:val="nil"/>
              <w:left w:val="nil"/>
              <w:bottom w:val="single" w:sz="4" w:space="0" w:color="auto"/>
              <w:right w:val="single" w:sz="4" w:space="0" w:color="auto"/>
            </w:tcBorders>
            <w:shd w:val="clear" w:color="auto" w:fill="auto"/>
            <w:vAlign w:val="bottom"/>
            <w:hideMark/>
          </w:tcPr>
          <w:p w14:paraId="29B5F264" w14:textId="77777777" w:rsidR="00A26947" w:rsidRPr="009F79A5" w:rsidRDefault="00A26947" w:rsidP="00486CF2">
            <w:pPr>
              <w:rPr>
                <w:szCs w:val="28"/>
              </w:rPr>
            </w:pPr>
            <w:r w:rsidRPr="009F79A5">
              <w:rPr>
                <w:szCs w:val="28"/>
              </w:rPr>
              <w:t>8.30</w:t>
            </w:r>
          </w:p>
        </w:tc>
        <w:tc>
          <w:tcPr>
            <w:tcW w:w="1940" w:type="dxa"/>
            <w:tcBorders>
              <w:top w:val="nil"/>
              <w:left w:val="nil"/>
              <w:bottom w:val="single" w:sz="4" w:space="0" w:color="auto"/>
              <w:right w:val="single" w:sz="4" w:space="0" w:color="auto"/>
            </w:tcBorders>
            <w:shd w:val="clear" w:color="auto" w:fill="auto"/>
            <w:vAlign w:val="bottom"/>
            <w:hideMark/>
          </w:tcPr>
          <w:p w14:paraId="44209F59" w14:textId="77777777" w:rsidR="00A26947" w:rsidRPr="009F79A5" w:rsidRDefault="00A26947" w:rsidP="00486CF2">
            <w:pPr>
              <w:rPr>
                <w:szCs w:val="28"/>
              </w:rPr>
            </w:pPr>
            <w:r w:rsidRPr="009F79A5">
              <w:rPr>
                <w:szCs w:val="28"/>
              </w:rPr>
              <w:t>100</w:t>
            </w:r>
          </w:p>
        </w:tc>
        <w:tc>
          <w:tcPr>
            <w:tcW w:w="2375" w:type="dxa"/>
            <w:tcBorders>
              <w:top w:val="nil"/>
              <w:left w:val="nil"/>
              <w:bottom w:val="single" w:sz="4" w:space="0" w:color="auto"/>
              <w:right w:val="single" w:sz="4" w:space="0" w:color="auto"/>
            </w:tcBorders>
            <w:shd w:val="clear" w:color="auto" w:fill="auto"/>
          </w:tcPr>
          <w:p w14:paraId="328DFBF0" w14:textId="77777777" w:rsidR="00A26947" w:rsidRPr="009F79A5" w:rsidRDefault="00A26947" w:rsidP="00886949">
            <w:pPr>
              <w:rPr>
                <w:szCs w:val="28"/>
              </w:rPr>
            </w:pPr>
            <w:r w:rsidRPr="009F79A5">
              <w:rPr>
                <w:szCs w:val="28"/>
              </w:rPr>
              <w:t>ООО «УРТИ»</w:t>
            </w:r>
          </w:p>
        </w:tc>
      </w:tr>
      <w:tr w:rsidR="00A26947" w:rsidRPr="009F79A5" w14:paraId="3DC9BC2B" w14:textId="77777777" w:rsidTr="00486CF2">
        <w:trPr>
          <w:trHeight w:val="360"/>
        </w:trPr>
        <w:tc>
          <w:tcPr>
            <w:tcW w:w="2456" w:type="dxa"/>
            <w:tcBorders>
              <w:top w:val="nil"/>
              <w:left w:val="single" w:sz="4" w:space="0" w:color="auto"/>
              <w:bottom w:val="single" w:sz="4" w:space="0" w:color="auto"/>
              <w:right w:val="single" w:sz="4" w:space="0" w:color="auto"/>
            </w:tcBorders>
            <w:shd w:val="clear" w:color="auto" w:fill="auto"/>
            <w:hideMark/>
          </w:tcPr>
          <w:p w14:paraId="03D25BA2" w14:textId="77777777" w:rsidR="00A26947" w:rsidRPr="009F79A5" w:rsidRDefault="00A26947" w:rsidP="00886949">
            <w:pPr>
              <w:rPr>
                <w:color w:val="000000"/>
                <w:szCs w:val="28"/>
              </w:rPr>
            </w:pPr>
            <w:r w:rsidRPr="009F79A5">
              <w:rPr>
                <w:color w:val="000000"/>
                <w:szCs w:val="28"/>
              </w:rPr>
              <w:t>Котельная, п. Рощино, ул. Фабричная</w:t>
            </w:r>
          </w:p>
        </w:tc>
        <w:tc>
          <w:tcPr>
            <w:tcW w:w="1818" w:type="dxa"/>
            <w:tcBorders>
              <w:top w:val="nil"/>
              <w:left w:val="nil"/>
              <w:bottom w:val="single" w:sz="4" w:space="0" w:color="auto"/>
              <w:right w:val="single" w:sz="4" w:space="0" w:color="auto"/>
            </w:tcBorders>
            <w:shd w:val="clear" w:color="auto" w:fill="auto"/>
            <w:hideMark/>
          </w:tcPr>
          <w:p w14:paraId="3812032F" w14:textId="77777777" w:rsidR="00A26947" w:rsidRPr="009F79A5" w:rsidRDefault="00A26947" w:rsidP="00886949">
            <w:pPr>
              <w:rPr>
                <w:szCs w:val="28"/>
              </w:rPr>
            </w:pPr>
            <w:r w:rsidRPr="009F79A5">
              <w:rPr>
                <w:szCs w:val="28"/>
              </w:rPr>
              <w:t>ТК20 - ул. Ленина, 22</w:t>
            </w:r>
          </w:p>
        </w:tc>
        <w:tc>
          <w:tcPr>
            <w:tcW w:w="1199" w:type="dxa"/>
            <w:tcBorders>
              <w:top w:val="nil"/>
              <w:left w:val="nil"/>
              <w:bottom w:val="single" w:sz="4" w:space="0" w:color="auto"/>
              <w:right w:val="single" w:sz="4" w:space="0" w:color="auto"/>
            </w:tcBorders>
            <w:shd w:val="clear" w:color="auto" w:fill="auto"/>
            <w:vAlign w:val="bottom"/>
            <w:hideMark/>
          </w:tcPr>
          <w:p w14:paraId="2610F7CB" w14:textId="77777777" w:rsidR="00A26947" w:rsidRPr="009F79A5" w:rsidRDefault="00A26947" w:rsidP="00486CF2">
            <w:pPr>
              <w:rPr>
                <w:szCs w:val="28"/>
              </w:rPr>
            </w:pPr>
            <w:r w:rsidRPr="009F79A5">
              <w:rPr>
                <w:szCs w:val="28"/>
              </w:rPr>
              <w:t>112.00</w:t>
            </w:r>
          </w:p>
        </w:tc>
        <w:tc>
          <w:tcPr>
            <w:tcW w:w="1940" w:type="dxa"/>
            <w:tcBorders>
              <w:top w:val="nil"/>
              <w:left w:val="nil"/>
              <w:bottom w:val="single" w:sz="4" w:space="0" w:color="auto"/>
              <w:right w:val="single" w:sz="4" w:space="0" w:color="auto"/>
            </w:tcBorders>
            <w:shd w:val="clear" w:color="auto" w:fill="auto"/>
            <w:vAlign w:val="bottom"/>
            <w:hideMark/>
          </w:tcPr>
          <w:p w14:paraId="73FEF8CA" w14:textId="77777777" w:rsidR="00A26947" w:rsidRPr="009F79A5" w:rsidRDefault="00A26947" w:rsidP="00486CF2">
            <w:pPr>
              <w:rPr>
                <w:szCs w:val="28"/>
              </w:rPr>
            </w:pPr>
            <w:r w:rsidRPr="009F79A5">
              <w:rPr>
                <w:szCs w:val="28"/>
              </w:rPr>
              <w:t>150</w:t>
            </w:r>
          </w:p>
        </w:tc>
        <w:tc>
          <w:tcPr>
            <w:tcW w:w="2375" w:type="dxa"/>
            <w:tcBorders>
              <w:top w:val="nil"/>
              <w:left w:val="nil"/>
              <w:bottom w:val="single" w:sz="4" w:space="0" w:color="auto"/>
              <w:right w:val="single" w:sz="4" w:space="0" w:color="auto"/>
            </w:tcBorders>
            <w:shd w:val="clear" w:color="auto" w:fill="auto"/>
          </w:tcPr>
          <w:p w14:paraId="179B599E" w14:textId="77777777" w:rsidR="00A26947" w:rsidRPr="009F79A5" w:rsidRDefault="00A26947" w:rsidP="00886949">
            <w:pPr>
              <w:rPr>
                <w:szCs w:val="28"/>
              </w:rPr>
            </w:pPr>
            <w:r w:rsidRPr="009F79A5">
              <w:rPr>
                <w:szCs w:val="28"/>
              </w:rPr>
              <w:t>ООО «УРТИ»</w:t>
            </w:r>
          </w:p>
        </w:tc>
      </w:tr>
      <w:tr w:rsidR="00A26947" w:rsidRPr="009F79A5" w14:paraId="7BC7284B" w14:textId="77777777" w:rsidTr="00486CF2">
        <w:trPr>
          <w:trHeight w:val="240"/>
        </w:trPr>
        <w:tc>
          <w:tcPr>
            <w:tcW w:w="2456" w:type="dxa"/>
            <w:tcBorders>
              <w:top w:val="single" w:sz="4" w:space="0" w:color="auto"/>
              <w:left w:val="single" w:sz="4" w:space="0" w:color="auto"/>
              <w:bottom w:val="single" w:sz="4" w:space="0" w:color="auto"/>
              <w:right w:val="single" w:sz="4" w:space="0" w:color="auto"/>
            </w:tcBorders>
            <w:shd w:val="clear" w:color="auto" w:fill="auto"/>
            <w:hideMark/>
          </w:tcPr>
          <w:p w14:paraId="7F44992E" w14:textId="77777777" w:rsidR="00A26947" w:rsidRPr="009F79A5" w:rsidRDefault="00A26947" w:rsidP="00886949">
            <w:pPr>
              <w:rPr>
                <w:szCs w:val="28"/>
              </w:rPr>
            </w:pPr>
            <w:r w:rsidRPr="009F79A5">
              <w:rPr>
                <w:szCs w:val="28"/>
              </w:rPr>
              <w:t>Котельная, п. Рощино, ул. Фабричная</w:t>
            </w:r>
          </w:p>
        </w:tc>
        <w:tc>
          <w:tcPr>
            <w:tcW w:w="1818" w:type="dxa"/>
            <w:tcBorders>
              <w:top w:val="single" w:sz="4" w:space="0" w:color="auto"/>
              <w:left w:val="nil"/>
              <w:bottom w:val="single" w:sz="4" w:space="0" w:color="auto"/>
              <w:right w:val="single" w:sz="4" w:space="0" w:color="auto"/>
            </w:tcBorders>
            <w:shd w:val="clear" w:color="auto" w:fill="auto"/>
            <w:hideMark/>
          </w:tcPr>
          <w:p w14:paraId="05B57892" w14:textId="77777777" w:rsidR="00A26947" w:rsidRPr="009F79A5" w:rsidRDefault="00A26947" w:rsidP="00886949">
            <w:pPr>
              <w:rPr>
                <w:szCs w:val="28"/>
              </w:rPr>
            </w:pPr>
            <w:r w:rsidRPr="009F79A5">
              <w:rPr>
                <w:szCs w:val="28"/>
              </w:rPr>
              <w:t>ул. Ленина, 1 - т. Л1</w:t>
            </w:r>
          </w:p>
        </w:tc>
        <w:tc>
          <w:tcPr>
            <w:tcW w:w="1199" w:type="dxa"/>
            <w:tcBorders>
              <w:top w:val="single" w:sz="4" w:space="0" w:color="auto"/>
              <w:left w:val="nil"/>
              <w:bottom w:val="single" w:sz="4" w:space="0" w:color="auto"/>
              <w:right w:val="single" w:sz="4" w:space="0" w:color="auto"/>
            </w:tcBorders>
            <w:shd w:val="clear" w:color="auto" w:fill="auto"/>
            <w:vAlign w:val="bottom"/>
            <w:hideMark/>
          </w:tcPr>
          <w:p w14:paraId="1DDF1A16" w14:textId="77777777" w:rsidR="00A26947" w:rsidRPr="009F79A5" w:rsidRDefault="00A26947" w:rsidP="00486CF2">
            <w:pPr>
              <w:rPr>
                <w:szCs w:val="28"/>
              </w:rPr>
            </w:pPr>
            <w:r w:rsidRPr="009F79A5">
              <w:rPr>
                <w:szCs w:val="28"/>
              </w:rPr>
              <w:t>48.58</w:t>
            </w:r>
          </w:p>
        </w:tc>
        <w:tc>
          <w:tcPr>
            <w:tcW w:w="1940" w:type="dxa"/>
            <w:tcBorders>
              <w:top w:val="single" w:sz="4" w:space="0" w:color="auto"/>
              <w:left w:val="nil"/>
              <w:bottom w:val="single" w:sz="4" w:space="0" w:color="auto"/>
              <w:right w:val="single" w:sz="4" w:space="0" w:color="auto"/>
            </w:tcBorders>
            <w:shd w:val="clear" w:color="auto" w:fill="auto"/>
            <w:vAlign w:val="bottom"/>
            <w:hideMark/>
          </w:tcPr>
          <w:p w14:paraId="12F87571" w14:textId="77777777" w:rsidR="00A26947" w:rsidRPr="009F79A5" w:rsidRDefault="00A26947" w:rsidP="00486CF2">
            <w:pPr>
              <w:rPr>
                <w:szCs w:val="28"/>
              </w:rPr>
            </w:pPr>
            <w:r w:rsidRPr="009F79A5">
              <w:rPr>
                <w:szCs w:val="28"/>
              </w:rPr>
              <w:t>100</w:t>
            </w:r>
          </w:p>
        </w:tc>
        <w:tc>
          <w:tcPr>
            <w:tcW w:w="2375" w:type="dxa"/>
            <w:tcBorders>
              <w:top w:val="single" w:sz="4" w:space="0" w:color="auto"/>
              <w:left w:val="nil"/>
              <w:bottom w:val="single" w:sz="4" w:space="0" w:color="auto"/>
              <w:right w:val="single" w:sz="4" w:space="0" w:color="auto"/>
            </w:tcBorders>
            <w:shd w:val="clear" w:color="auto" w:fill="auto"/>
          </w:tcPr>
          <w:p w14:paraId="60BE3369" w14:textId="77777777" w:rsidR="00A26947" w:rsidRPr="009F79A5" w:rsidRDefault="00A26947" w:rsidP="00886949">
            <w:pPr>
              <w:rPr>
                <w:szCs w:val="28"/>
              </w:rPr>
            </w:pPr>
            <w:r w:rsidRPr="009F79A5">
              <w:rPr>
                <w:szCs w:val="28"/>
              </w:rPr>
              <w:t>ООО «УРТИ»</w:t>
            </w:r>
          </w:p>
        </w:tc>
      </w:tr>
      <w:tr w:rsidR="00A26947" w:rsidRPr="009F79A5" w14:paraId="089EAB6C" w14:textId="77777777" w:rsidTr="00486CF2">
        <w:trPr>
          <w:trHeight w:val="240"/>
        </w:trPr>
        <w:tc>
          <w:tcPr>
            <w:tcW w:w="2456" w:type="dxa"/>
            <w:tcBorders>
              <w:top w:val="single" w:sz="4" w:space="0" w:color="auto"/>
              <w:left w:val="single" w:sz="4" w:space="0" w:color="auto"/>
              <w:bottom w:val="single" w:sz="4" w:space="0" w:color="auto"/>
              <w:right w:val="single" w:sz="4" w:space="0" w:color="auto"/>
            </w:tcBorders>
            <w:shd w:val="clear" w:color="auto" w:fill="auto"/>
          </w:tcPr>
          <w:p w14:paraId="2261CDB1" w14:textId="77777777" w:rsidR="00A26947" w:rsidRPr="009F79A5" w:rsidRDefault="00A26947" w:rsidP="00886949">
            <w:pPr>
              <w:rPr>
                <w:szCs w:val="28"/>
              </w:rPr>
            </w:pPr>
            <w:r w:rsidRPr="009F79A5">
              <w:rPr>
                <w:szCs w:val="28"/>
              </w:rPr>
              <w:t>Котельная, п. Рощино, ул. Фабричная</w:t>
            </w:r>
          </w:p>
        </w:tc>
        <w:tc>
          <w:tcPr>
            <w:tcW w:w="1818" w:type="dxa"/>
            <w:tcBorders>
              <w:top w:val="single" w:sz="4" w:space="0" w:color="auto"/>
              <w:left w:val="nil"/>
              <w:bottom w:val="single" w:sz="4" w:space="0" w:color="auto"/>
              <w:right w:val="single" w:sz="4" w:space="0" w:color="auto"/>
            </w:tcBorders>
            <w:shd w:val="clear" w:color="auto" w:fill="auto"/>
          </w:tcPr>
          <w:p w14:paraId="1D1CD04D" w14:textId="77777777" w:rsidR="00A26947" w:rsidRPr="009F79A5" w:rsidRDefault="00A26947" w:rsidP="00886949">
            <w:pPr>
              <w:rPr>
                <w:szCs w:val="28"/>
              </w:rPr>
            </w:pPr>
            <w:r w:rsidRPr="009F79A5">
              <w:rPr>
                <w:szCs w:val="28"/>
              </w:rPr>
              <w:t>ТК2В - ул. Фабричная, 4а/3</w:t>
            </w:r>
          </w:p>
        </w:tc>
        <w:tc>
          <w:tcPr>
            <w:tcW w:w="1199" w:type="dxa"/>
            <w:tcBorders>
              <w:top w:val="single" w:sz="4" w:space="0" w:color="auto"/>
              <w:left w:val="nil"/>
              <w:bottom w:val="single" w:sz="4" w:space="0" w:color="auto"/>
              <w:right w:val="single" w:sz="4" w:space="0" w:color="auto"/>
            </w:tcBorders>
            <w:shd w:val="clear" w:color="auto" w:fill="auto"/>
            <w:vAlign w:val="bottom"/>
          </w:tcPr>
          <w:p w14:paraId="756FDB02" w14:textId="77777777" w:rsidR="00A26947" w:rsidRPr="009F79A5" w:rsidRDefault="00A26947" w:rsidP="00486CF2">
            <w:pPr>
              <w:rPr>
                <w:szCs w:val="28"/>
              </w:rPr>
            </w:pPr>
            <w:r w:rsidRPr="009F79A5">
              <w:rPr>
                <w:szCs w:val="28"/>
              </w:rPr>
              <w:t>68.9</w:t>
            </w:r>
          </w:p>
        </w:tc>
        <w:tc>
          <w:tcPr>
            <w:tcW w:w="1940" w:type="dxa"/>
            <w:tcBorders>
              <w:top w:val="single" w:sz="4" w:space="0" w:color="auto"/>
              <w:left w:val="nil"/>
              <w:bottom w:val="single" w:sz="4" w:space="0" w:color="auto"/>
              <w:right w:val="single" w:sz="4" w:space="0" w:color="auto"/>
            </w:tcBorders>
            <w:shd w:val="clear" w:color="auto" w:fill="auto"/>
            <w:vAlign w:val="bottom"/>
          </w:tcPr>
          <w:p w14:paraId="5F31CF0A" w14:textId="77777777" w:rsidR="00A26947" w:rsidRPr="009F79A5" w:rsidRDefault="00A26947" w:rsidP="00486CF2">
            <w:pPr>
              <w:rPr>
                <w:szCs w:val="28"/>
              </w:rPr>
            </w:pPr>
            <w:r w:rsidRPr="009F79A5">
              <w:rPr>
                <w:szCs w:val="28"/>
              </w:rPr>
              <w:t>70</w:t>
            </w:r>
          </w:p>
        </w:tc>
        <w:tc>
          <w:tcPr>
            <w:tcW w:w="2375" w:type="dxa"/>
            <w:tcBorders>
              <w:top w:val="single" w:sz="4" w:space="0" w:color="auto"/>
              <w:left w:val="nil"/>
              <w:bottom w:val="single" w:sz="4" w:space="0" w:color="auto"/>
              <w:right w:val="single" w:sz="4" w:space="0" w:color="auto"/>
            </w:tcBorders>
            <w:shd w:val="clear" w:color="auto" w:fill="auto"/>
          </w:tcPr>
          <w:p w14:paraId="14E0A174" w14:textId="77777777" w:rsidR="00A26947" w:rsidRPr="009F79A5" w:rsidRDefault="00A26947" w:rsidP="00886949">
            <w:pPr>
              <w:rPr>
                <w:szCs w:val="28"/>
              </w:rPr>
            </w:pPr>
            <w:r w:rsidRPr="009F79A5">
              <w:rPr>
                <w:szCs w:val="28"/>
              </w:rPr>
              <w:t>ООО «УРТИ»</w:t>
            </w:r>
          </w:p>
        </w:tc>
      </w:tr>
      <w:tr w:rsidR="00A26947" w:rsidRPr="00A54650" w14:paraId="125A2CE1" w14:textId="77777777" w:rsidTr="00486CF2">
        <w:trPr>
          <w:trHeight w:val="240"/>
        </w:trPr>
        <w:tc>
          <w:tcPr>
            <w:tcW w:w="2456" w:type="dxa"/>
            <w:tcBorders>
              <w:top w:val="single" w:sz="4" w:space="0" w:color="auto"/>
              <w:left w:val="single" w:sz="4" w:space="0" w:color="auto"/>
              <w:bottom w:val="single" w:sz="4" w:space="0" w:color="auto"/>
              <w:right w:val="single" w:sz="4" w:space="0" w:color="auto"/>
            </w:tcBorders>
            <w:shd w:val="clear" w:color="auto" w:fill="auto"/>
          </w:tcPr>
          <w:p w14:paraId="4A22FE43" w14:textId="77777777" w:rsidR="00A26947" w:rsidRPr="009F79A5" w:rsidRDefault="00A26947" w:rsidP="00886949">
            <w:pPr>
              <w:rPr>
                <w:szCs w:val="28"/>
              </w:rPr>
            </w:pPr>
            <w:r w:rsidRPr="009F79A5">
              <w:rPr>
                <w:szCs w:val="28"/>
              </w:rPr>
              <w:t>Котельная, п. Рощино, ул. Фабричная</w:t>
            </w:r>
          </w:p>
        </w:tc>
        <w:tc>
          <w:tcPr>
            <w:tcW w:w="1818" w:type="dxa"/>
            <w:tcBorders>
              <w:top w:val="single" w:sz="4" w:space="0" w:color="auto"/>
              <w:left w:val="nil"/>
              <w:bottom w:val="single" w:sz="4" w:space="0" w:color="auto"/>
              <w:right w:val="single" w:sz="4" w:space="0" w:color="auto"/>
            </w:tcBorders>
            <w:shd w:val="clear" w:color="auto" w:fill="auto"/>
          </w:tcPr>
          <w:p w14:paraId="3B813ABD" w14:textId="77777777" w:rsidR="00A26947" w:rsidRPr="009F79A5" w:rsidRDefault="00A26947" w:rsidP="00886949">
            <w:pPr>
              <w:rPr>
                <w:szCs w:val="28"/>
              </w:rPr>
            </w:pPr>
            <w:r w:rsidRPr="009F79A5">
              <w:rPr>
                <w:szCs w:val="28"/>
              </w:rPr>
              <w:t>ТК2Б - ТК2В</w:t>
            </w:r>
          </w:p>
        </w:tc>
        <w:tc>
          <w:tcPr>
            <w:tcW w:w="1199" w:type="dxa"/>
            <w:tcBorders>
              <w:top w:val="single" w:sz="4" w:space="0" w:color="auto"/>
              <w:left w:val="nil"/>
              <w:bottom w:val="single" w:sz="4" w:space="0" w:color="auto"/>
              <w:right w:val="single" w:sz="4" w:space="0" w:color="auto"/>
            </w:tcBorders>
            <w:shd w:val="clear" w:color="auto" w:fill="auto"/>
            <w:vAlign w:val="bottom"/>
          </w:tcPr>
          <w:p w14:paraId="67B73BCD" w14:textId="77777777" w:rsidR="00A26947" w:rsidRPr="009F79A5" w:rsidRDefault="00A26947" w:rsidP="00486CF2">
            <w:pPr>
              <w:rPr>
                <w:szCs w:val="28"/>
              </w:rPr>
            </w:pPr>
            <w:r w:rsidRPr="009F79A5">
              <w:rPr>
                <w:szCs w:val="28"/>
              </w:rPr>
              <w:t>38.3</w:t>
            </w:r>
          </w:p>
        </w:tc>
        <w:tc>
          <w:tcPr>
            <w:tcW w:w="1940" w:type="dxa"/>
            <w:tcBorders>
              <w:top w:val="single" w:sz="4" w:space="0" w:color="auto"/>
              <w:left w:val="nil"/>
              <w:bottom w:val="single" w:sz="4" w:space="0" w:color="auto"/>
              <w:right w:val="single" w:sz="4" w:space="0" w:color="auto"/>
            </w:tcBorders>
            <w:shd w:val="clear" w:color="auto" w:fill="auto"/>
            <w:vAlign w:val="bottom"/>
          </w:tcPr>
          <w:p w14:paraId="7B7E0AD3" w14:textId="77777777" w:rsidR="00A26947" w:rsidRPr="009F79A5" w:rsidRDefault="00A26947" w:rsidP="00486CF2">
            <w:pPr>
              <w:rPr>
                <w:szCs w:val="28"/>
              </w:rPr>
            </w:pPr>
            <w:r w:rsidRPr="009F79A5">
              <w:rPr>
                <w:szCs w:val="28"/>
              </w:rPr>
              <w:t>70</w:t>
            </w:r>
          </w:p>
        </w:tc>
        <w:tc>
          <w:tcPr>
            <w:tcW w:w="2375" w:type="dxa"/>
            <w:tcBorders>
              <w:top w:val="single" w:sz="4" w:space="0" w:color="auto"/>
              <w:left w:val="nil"/>
              <w:bottom w:val="single" w:sz="4" w:space="0" w:color="auto"/>
              <w:right w:val="single" w:sz="4" w:space="0" w:color="auto"/>
            </w:tcBorders>
            <w:shd w:val="clear" w:color="auto" w:fill="auto"/>
          </w:tcPr>
          <w:p w14:paraId="2D723B50" w14:textId="77777777" w:rsidR="00A26947" w:rsidRPr="00342310" w:rsidRDefault="00A26947" w:rsidP="00886949">
            <w:pPr>
              <w:rPr>
                <w:szCs w:val="28"/>
              </w:rPr>
            </w:pPr>
            <w:r w:rsidRPr="009F79A5">
              <w:rPr>
                <w:szCs w:val="28"/>
              </w:rPr>
              <w:t>ООО «УРТИ»</w:t>
            </w:r>
          </w:p>
        </w:tc>
      </w:tr>
    </w:tbl>
    <w:p w14:paraId="7236C554" w14:textId="5F44CC37" w:rsidR="00E1044C" w:rsidRPr="00BD3831" w:rsidRDefault="00E1044C" w:rsidP="007A7D5B">
      <w:pPr>
        <w:pStyle w:val="affff0"/>
      </w:pPr>
      <w:bookmarkStart w:id="477" w:name="_Toc136911906"/>
      <w:r w:rsidRPr="00BD3831">
        <w:t>1.3.22. Данные энергетических характеристик тепловых сетей (при их наличии)</w:t>
      </w:r>
      <w:bookmarkEnd w:id="473"/>
      <w:bookmarkEnd w:id="477"/>
    </w:p>
    <w:p w14:paraId="3A3D2013" w14:textId="3B9A5349" w:rsidR="00C71332" w:rsidRPr="00367B6C" w:rsidRDefault="00C71332" w:rsidP="007A7D5B">
      <w:pPr>
        <w:pStyle w:val="afffe"/>
      </w:pPr>
      <w:r w:rsidRPr="00D77C69">
        <w:t xml:space="preserve">Энергетические характеристики </w:t>
      </w:r>
      <w:r w:rsidR="00367B6C" w:rsidRPr="00D77C69">
        <w:t xml:space="preserve">тепловых сетей </w:t>
      </w:r>
      <w:r w:rsidR="009B3D9A">
        <w:t xml:space="preserve">не </w:t>
      </w:r>
      <w:r w:rsidR="00367B6C" w:rsidRPr="00D77C69">
        <w:t>представлены</w:t>
      </w:r>
      <w:r w:rsidR="009B3D9A">
        <w:t>.</w:t>
      </w:r>
    </w:p>
    <w:p w14:paraId="56045CC8" w14:textId="31BC0601" w:rsidR="00E1044C" w:rsidRPr="00367B6C" w:rsidRDefault="00E1044C" w:rsidP="007A7D5B">
      <w:pPr>
        <w:pStyle w:val="affff0"/>
      </w:pPr>
      <w:bookmarkStart w:id="478" w:name="_Toc101972671"/>
      <w:bookmarkStart w:id="479" w:name="_Toc136911907"/>
      <w:r w:rsidRPr="00367B6C">
        <w:t>Часть 4 Зоны действия источников тепловой энергии</w:t>
      </w:r>
      <w:bookmarkEnd w:id="478"/>
      <w:bookmarkEnd w:id="479"/>
    </w:p>
    <w:p w14:paraId="0068435F" w14:textId="5FD95D9F" w:rsidR="00C71332" w:rsidRPr="00C30546" w:rsidRDefault="00F55007" w:rsidP="007A7D5B">
      <w:pPr>
        <w:pStyle w:val="afffe"/>
      </w:pPr>
      <w:r w:rsidRPr="00C30546">
        <w:t xml:space="preserve">Описание зон действия источников тепловой энергии (систем теплоснабжения) в </w:t>
      </w:r>
      <w:r w:rsidR="009F3F79" w:rsidRPr="00C30546">
        <w:t>сельском</w:t>
      </w:r>
      <w:r w:rsidR="00191CE0" w:rsidRPr="00C30546">
        <w:t xml:space="preserve"> </w:t>
      </w:r>
      <w:r w:rsidRPr="00C30546">
        <w:t xml:space="preserve">поселении осуществляется в соответствии с пунктом 34 Требований и приложением №13 Методических указаний, соответственно </w:t>
      </w:r>
      <w:r w:rsidR="00C71332" w:rsidRPr="00C30546">
        <w:t>по состоянию на 01</w:t>
      </w:r>
      <w:r w:rsidRPr="00C30546">
        <w:t xml:space="preserve"> января </w:t>
      </w:r>
      <w:r w:rsidR="00C71332" w:rsidRPr="00C30546">
        <w:t>202</w:t>
      </w:r>
      <w:r w:rsidR="00CC0A62">
        <w:t>2</w:t>
      </w:r>
      <w:r w:rsidR="00C71332" w:rsidRPr="00C30546">
        <w:t xml:space="preserve">г. можно выделить </w:t>
      </w:r>
      <w:r w:rsidR="000A3ADB" w:rsidRPr="00C30546">
        <w:t>две</w:t>
      </w:r>
      <w:r w:rsidR="00C71332" w:rsidRPr="00C30546">
        <w:t xml:space="preserve"> зон</w:t>
      </w:r>
      <w:r w:rsidR="002A0C85" w:rsidRPr="00C30546">
        <w:t>ы</w:t>
      </w:r>
      <w:r w:rsidR="00C71332" w:rsidRPr="00C30546">
        <w:t xml:space="preserve"> действия источник</w:t>
      </w:r>
      <w:r w:rsidR="000E2A82" w:rsidRPr="00C30546">
        <w:t>ов</w:t>
      </w:r>
      <w:r w:rsidR="00C71332" w:rsidRPr="00C30546">
        <w:t xml:space="preserve"> тепловой энергии:</w:t>
      </w:r>
    </w:p>
    <w:p w14:paraId="6A5386B9" w14:textId="77777777" w:rsidR="00CC0A62" w:rsidRDefault="00CC0A62" w:rsidP="00CC0A62">
      <w:pPr>
        <w:pStyle w:val="afffe"/>
      </w:pPr>
      <w:r>
        <w:t>I технологическая зона</w:t>
      </w:r>
    </w:p>
    <w:p w14:paraId="2164507C" w14:textId="77777777" w:rsidR="00CC0A62" w:rsidRDefault="00CC0A62" w:rsidP="00CC0A62">
      <w:pPr>
        <w:pStyle w:val="afffe"/>
      </w:pPr>
      <w:r>
        <w:t>Зона действия котельной по улице Фабричная в поселке Рощино по улицам Фабричная, Ленина, Молодежная.</w:t>
      </w:r>
    </w:p>
    <w:p w14:paraId="20706064" w14:textId="77777777" w:rsidR="00CC0A62" w:rsidRDefault="00CC0A62" w:rsidP="00CC0A62">
      <w:pPr>
        <w:pStyle w:val="afffe"/>
      </w:pPr>
      <w:r>
        <w:t>II технологическая зона</w:t>
      </w:r>
    </w:p>
    <w:p w14:paraId="122EB0C7" w14:textId="41F59FA7" w:rsidR="00CC0A62" w:rsidRDefault="00CC0A62" w:rsidP="00CC0A62">
      <w:pPr>
        <w:pStyle w:val="afffe"/>
      </w:pPr>
      <w:r>
        <w:t>Зона действия котельной по улице Строительная</w:t>
      </w:r>
      <w:r w:rsidR="00090B87">
        <w:t>, 17</w:t>
      </w:r>
      <w:r>
        <w:t xml:space="preserve"> в деревне Казанцево (мкр. Славино) по улицам Строительная и Взлетная.</w:t>
      </w:r>
    </w:p>
    <w:p w14:paraId="6B62D3D7" w14:textId="30E99732" w:rsidR="00CC0A62" w:rsidRDefault="00CC0A62" w:rsidP="00CC0A62">
      <w:pPr>
        <w:pStyle w:val="afffe"/>
      </w:pPr>
      <w:r>
        <w:t>Следует отметить, что контуры вышеназванных зон установлены по конеч</w:t>
      </w:r>
      <w:r>
        <w:lastRenderedPageBreak/>
        <w:t>ным потребителям, подключенным к тепловым сетям источника тепловой энергии.</w:t>
      </w:r>
    </w:p>
    <w:p w14:paraId="4E44439E" w14:textId="56468B82" w:rsidR="00C71332" w:rsidRPr="00C30546" w:rsidRDefault="00C71332" w:rsidP="00CC0A62">
      <w:pPr>
        <w:pStyle w:val="afffe"/>
      </w:pPr>
      <w:r w:rsidRPr="00E77372">
        <w:t>В таблице</w:t>
      </w:r>
      <w:r w:rsidRPr="00C30546">
        <w:t xml:space="preserve"> 1.4.1 приведено описание зон действия источник</w:t>
      </w:r>
      <w:r w:rsidR="002A0C85" w:rsidRPr="00C30546">
        <w:t>ов</w:t>
      </w:r>
      <w:r w:rsidRPr="00C30546">
        <w:t xml:space="preserve"> тепловой энергии.</w:t>
      </w:r>
    </w:p>
    <w:p w14:paraId="2BE2EDAD" w14:textId="539F0A84" w:rsidR="00C71332" w:rsidRPr="00BD3831" w:rsidRDefault="00C71332" w:rsidP="007A7D5B">
      <w:pPr>
        <w:pStyle w:val="afffc"/>
      </w:pPr>
      <w:bookmarkStart w:id="480" w:name="_Toc101972939"/>
      <w:bookmarkStart w:id="481" w:name="_Toc136911435"/>
      <w:r w:rsidRPr="00BD3831">
        <w:t>Таблица 1.4.1 Описание зон действия источник</w:t>
      </w:r>
      <w:r w:rsidR="00C94A44" w:rsidRPr="00BD3831">
        <w:t>ов</w:t>
      </w:r>
      <w:r w:rsidRPr="00BD3831">
        <w:t xml:space="preserve"> тепловой энергии</w:t>
      </w:r>
      <w:bookmarkEnd w:id="480"/>
      <w:bookmarkEnd w:id="481"/>
    </w:p>
    <w:tbl>
      <w:tblPr>
        <w:tblW w:w="9918" w:type="dxa"/>
        <w:tblLayout w:type="fixed"/>
        <w:tblLook w:val="04A0" w:firstRow="1" w:lastRow="0" w:firstColumn="1" w:lastColumn="0" w:noHBand="0" w:noVBand="1"/>
      </w:tblPr>
      <w:tblGrid>
        <w:gridCol w:w="505"/>
        <w:gridCol w:w="5019"/>
        <w:gridCol w:w="2268"/>
        <w:gridCol w:w="2126"/>
      </w:tblGrid>
      <w:tr w:rsidR="000A3ADB" w:rsidRPr="00440924" w14:paraId="67139573" w14:textId="77777777" w:rsidTr="00A6602A">
        <w:trPr>
          <w:trHeight w:val="20"/>
          <w:tblHeader/>
        </w:trPr>
        <w:tc>
          <w:tcPr>
            <w:tcW w:w="50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4606A3A" w14:textId="77777777" w:rsidR="000A3ADB" w:rsidRPr="00440924" w:rsidRDefault="000A3ADB" w:rsidP="0012033E">
            <w:pPr>
              <w:rPr>
                <w:color w:val="000000"/>
                <w:szCs w:val="28"/>
              </w:rPr>
            </w:pPr>
            <w:r w:rsidRPr="00440924">
              <w:rPr>
                <w:color w:val="000000"/>
                <w:szCs w:val="28"/>
              </w:rPr>
              <w:t>№ пп</w:t>
            </w:r>
          </w:p>
        </w:tc>
        <w:tc>
          <w:tcPr>
            <w:tcW w:w="501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1D82123" w14:textId="77777777" w:rsidR="000A3ADB" w:rsidRPr="00440924" w:rsidRDefault="000A3ADB" w:rsidP="0012033E">
            <w:pPr>
              <w:rPr>
                <w:color w:val="000000"/>
                <w:szCs w:val="28"/>
              </w:rPr>
            </w:pPr>
            <w:r w:rsidRPr="00440924">
              <w:rPr>
                <w:color w:val="000000"/>
                <w:szCs w:val="28"/>
              </w:rPr>
              <w:t>Наименование показателя</w:t>
            </w:r>
          </w:p>
        </w:tc>
        <w:tc>
          <w:tcPr>
            <w:tcW w:w="2268" w:type="dxa"/>
            <w:tcBorders>
              <w:top w:val="single" w:sz="4" w:space="0" w:color="auto"/>
              <w:left w:val="nil"/>
              <w:bottom w:val="single" w:sz="4" w:space="0" w:color="auto"/>
              <w:right w:val="single" w:sz="4" w:space="0" w:color="auto"/>
            </w:tcBorders>
            <w:shd w:val="clear" w:color="auto" w:fill="auto"/>
            <w:hideMark/>
          </w:tcPr>
          <w:p w14:paraId="3B7C3566" w14:textId="14BAFA0D" w:rsidR="000A3ADB" w:rsidRPr="00440924" w:rsidRDefault="00A440C1" w:rsidP="0012033E">
            <w:pPr>
              <w:rPr>
                <w:color w:val="000000"/>
                <w:szCs w:val="28"/>
              </w:rPr>
            </w:pPr>
            <w:r>
              <w:rPr>
                <w:color w:val="000000"/>
                <w:szCs w:val="28"/>
              </w:rPr>
              <w:t>Котельная, п. Рощино, ул. Фабричная</w:t>
            </w:r>
          </w:p>
        </w:tc>
        <w:tc>
          <w:tcPr>
            <w:tcW w:w="2126" w:type="dxa"/>
            <w:tcBorders>
              <w:top w:val="single" w:sz="4" w:space="0" w:color="auto"/>
              <w:left w:val="nil"/>
              <w:bottom w:val="single" w:sz="4" w:space="0" w:color="auto"/>
              <w:right w:val="single" w:sz="4" w:space="0" w:color="auto"/>
            </w:tcBorders>
            <w:shd w:val="clear" w:color="auto" w:fill="auto"/>
            <w:hideMark/>
          </w:tcPr>
          <w:p w14:paraId="2719634C" w14:textId="7ABFB950" w:rsidR="000A3ADB" w:rsidRPr="00440924" w:rsidRDefault="002A0EFA" w:rsidP="0012033E">
            <w:pPr>
              <w:rPr>
                <w:color w:val="000000"/>
                <w:szCs w:val="28"/>
              </w:rPr>
            </w:pPr>
            <w:r>
              <w:rPr>
                <w:color w:val="000000"/>
                <w:szCs w:val="28"/>
              </w:rPr>
              <w:t>Котельная, д. Казанцево, ул. Строительная, 17</w:t>
            </w:r>
          </w:p>
        </w:tc>
      </w:tr>
      <w:tr w:rsidR="000A3ADB" w:rsidRPr="00440924" w14:paraId="59CAD9A7" w14:textId="77777777" w:rsidTr="00A6602A">
        <w:trPr>
          <w:trHeight w:val="20"/>
          <w:tblHeader/>
        </w:trPr>
        <w:tc>
          <w:tcPr>
            <w:tcW w:w="505" w:type="dxa"/>
            <w:vMerge/>
            <w:tcBorders>
              <w:top w:val="single" w:sz="4" w:space="0" w:color="auto"/>
              <w:left w:val="single" w:sz="4" w:space="0" w:color="auto"/>
              <w:bottom w:val="single" w:sz="4" w:space="0" w:color="auto"/>
              <w:right w:val="single" w:sz="4" w:space="0" w:color="auto"/>
            </w:tcBorders>
            <w:hideMark/>
          </w:tcPr>
          <w:p w14:paraId="755944B3" w14:textId="77777777" w:rsidR="000A3ADB" w:rsidRPr="00440924" w:rsidRDefault="000A3ADB" w:rsidP="0012033E">
            <w:pPr>
              <w:rPr>
                <w:color w:val="000000"/>
                <w:szCs w:val="28"/>
              </w:rPr>
            </w:pPr>
          </w:p>
        </w:tc>
        <w:tc>
          <w:tcPr>
            <w:tcW w:w="5019" w:type="dxa"/>
            <w:vMerge/>
            <w:tcBorders>
              <w:top w:val="single" w:sz="4" w:space="0" w:color="auto"/>
              <w:left w:val="single" w:sz="4" w:space="0" w:color="auto"/>
              <w:bottom w:val="single" w:sz="4" w:space="0" w:color="auto"/>
              <w:right w:val="single" w:sz="4" w:space="0" w:color="auto"/>
            </w:tcBorders>
            <w:hideMark/>
          </w:tcPr>
          <w:p w14:paraId="7CAD84C1" w14:textId="77777777" w:rsidR="000A3ADB" w:rsidRPr="00440924" w:rsidRDefault="000A3ADB" w:rsidP="0012033E">
            <w:pPr>
              <w:rPr>
                <w:color w:val="000000"/>
                <w:szCs w:val="28"/>
              </w:rPr>
            </w:pPr>
          </w:p>
        </w:tc>
        <w:tc>
          <w:tcPr>
            <w:tcW w:w="2268" w:type="dxa"/>
            <w:tcBorders>
              <w:top w:val="nil"/>
              <w:left w:val="nil"/>
              <w:bottom w:val="single" w:sz="4" w:space="0" w:color="auto"/>
              <w:right w:val="single" w:sz="4" w:space="0" w:color="auto"/>
            </w:tcBorders>
            <w:shd w:val="clear" w:color="auto" w:fill="auto"/>
            <w:hideMark/>
          </w:tcPr>
          <w:p w14:paraId="27CAD886" w14:textId="2DDC3E6C" w:rsidR="000A3ADB" w:rsidRPr="00440924" w:rsidRDefault="000A3ADB" w:rsidP="0012033E">
            <w:pPr>
              <w:rPr>
                <w:color w:val="000000"/>
                <w:szCs w:val="28"/>
              </w:rPr>
            </w:pPr>
            <w:r w:rsidRPr="00440924">
              <w:rPr>
                <w:color w:val="000000"/>
                <w:szCs w:val="28"/>
              </w:rPr>
              <w:t>202</w:t>
            </w:r>
            <w:r w:rsidR="00775A62">
              <w:rPr>
                <w:color w:val="000000"/>
                <w:szCs w:val="28"/>
                <w:lang w:val="en-US"/>
              </w:rPr>
              <w:t>2</w:t>
            </w:r>
            <w:r w:rsidRPr="00440924">
              <w:rPr>
                <w:color w:val="000000"/>
                <w:szCs w:val="28"/>
              </w:rPr>
              <w:t xml:space="preserve"> год</w:t>
            </w:r>
          </w:p>
        </w:tc>
        <w:tc>
          <w:tcPr>
            <w:tcW w:w="2126" w:type="dxa"/>
            <w:tcBorders>
              <w:top w:val="nil"/>
              <w:left w:val="nil"/>
              <w:bottom w:val="single" w:sz="4" w:space="0" w:color="auto"/>
              <w:right w:val="single" w:sz="4" w:space="0" w:color="auto"/>
            </w:tcBorders>
            <w:shd w:val="clear" w:color="auto" w:fill="auto"/>
            <w:hideMark/>
          </w:tcPr>
          <w:p w14:paraId="2BE162A0" w14:textId="20378E00" w:rsidR="000A3ADB" w:rsidRPr="00440924" w:rsidRDefault="000A3ADB" w:rsidP="0012033E">
            <w:pPr>
              <w:rPr>
                <w:color w:val="000000"/>
                <w:szCs w:val="28"/>
              </w:rPr>
            </w:pPr>
            <w:r w:rsidRPr="00440924">
              <w:rPr>
                <w:color w:val="000000"/>
                <w:szCs w:val="28"/>
              </w:rPr>
              <w:t>202</w:t>
            </w:r>
            <w:r w:rsidR="00775A62">
              <w:rPr>
                <w:color w:val="000000"/>
                <w:szCs w:val="28"/>
                <w:lang w:val="en-US"/>
              </w:rPr>
              <w:t>2</w:t>
            </w:r>
            <w:r w:rsidRPr="00440924">
              <w:rPr>
                <w:color w:val="000000"/>
                <w:szCs w:val="28"/>
              </w:rPr>
              <w:t xml:space="preserve"> год</w:t>
            </w:r>
          </w:p>
        </w:tc>
      </w:tr>
      <w:tr w:rsidR="0056006D" w:rsidRPr="00440924" w14:paraId="5B5759C6" w14:textId="77777777" w:rsidTr="00A6602A">
        <w:trPr>
          <w:trHeight w:val="20"/>
        </w:trPr>
        <w:tc>
          <w:tcPr>
            <w:tcW w:w="505" w:type="dxa"/>
            <w:tcBorders>
              <w:top w:val="nil"/>
              <w:left w:val="single" w:sz="4" w:space="0" w:color="auto"/>
              <w:bottom w:val="single" w:sz="4" w:space="0" w:color="auto"/>
              <w:right w:val="single" w:sz="4" w:space="0" w:color="auto"/>
            </w:tcBorders>
            <w:shd w:val="clear" w:color="auto" w:fill="auto"/>
            <w:noWrap/>
            <w:hideMark/>
          </w:tcPr>
          <w:p w14:paraId="560CD08E" w14:textId="77777777" w:rsidR="0056006D" w:rsidRPr="00440924" w:rsidRDefault="0056006D" w:rsidP="0056006D">
            <w:pPr>
              <w:rPr>
                <w:color w:val="000000"/>
                <w:szCs w:val="28"/>
              </w:rPr>
            </w:pPr>
            <w:r w:rsidRPr="00440924">
              <w:rPr>
                <w:color w:val="000000"/>
                <w:szCs w:val="28"/>
              </w:rPr>
              <w:t>1</w:t>
            </w:r>
          </w:p>
        </w:tc>
        <w:tc>
          <w:tcPr>
            <w:tcW w:w="5019" w:type="dxa"/>
            <w:tcBorders>
              <w:top w:val="nil"/>
              <w:left w:val="nil"/>
              <w:bottom w:val="single" w:sz="4" w:space="0" w:color="auto"/>
              <w:right w:val="single" w:sz="4" w:space="0" w:color="auto"/>
            </w:tcBorders>
            <w:shd w:val="clear" w:color="auto" w:fill="auto"/>
            <w:hideMark/>
          </w:tcPr>
          <w:p w14:paraId="44A9BF36" w14:textId="77777777" w:rsidR="0056006D" w:rsidRPr="00440924" w:rsidRDefault="0056006D" w:rsidP="0056006D">
            <w:pPr>
              <w:rPr>
                <w:color w:val="000000"/>
                <w:szCs w:val="28"/>
              </w:rPr>
            </w:pPr>
            <w:r w:rsidRPr="00440924">
              <w:rPr>
                <w:color w:val="000000"/>
                <w:szCs w:val="28"/>
              </w:rPr>
              <w:t>Наименование ТСО</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3F195C79" w14:textId="63F41F6A" w:rsidR="0056006D" w:rsidRPr="00440924" w:rsidRDefault="0056006D" w:rsidP="0056006D">
            <w:pPr>
              <w:rPr>
                <w:color w:val="000000"/>
                <w:szCs w:val="28"/>
              </w:rPr>
            </w:pPr>
            <w:r w:rsidRPr="00675A15">
              <w:t>ООО «УРТИ»</w:t>
            </w:r>
          </w:p>
        </w:tc>
        <w:tc>
          <w:tcPr>
            <w:tcW w:w="2126" w:type="dxa"/>
            <w:tcBorders>
              <w:top w:val="single" w:sz="4" w:space="0" w:color="auto"/>
              <w:left w:val="nil"/>
              <w:bottom w:val="single" w:sz="4" w:space="0" w:color="auto"/>
              <w:right w:val="single" w:sz="4" w:space="0" w:color="auto"/>
            </w:tcBorders>
            <w:shd w:val="clear" w:color="auto" w:fill="auto"/>
            <w:hideMark/>
          </w:tcPr>
          <w:p w14:paraId="4AFD7056" w14:textId="12D31F09" w:rsidR="0056006D" w:rsidRPr="00440924" w:rsidRDefault="0056006D" w:rsidP="0056006D">
            <w:pPr>
              <w:rPr>
                <w:color w:val="000000"/>
                <w:szCs w:val="28"/>
              </w:rPr>
            </w:pPr>
            <w:r w:rsidRPr="00675A15">
              <w:t>ООО «Центр»</w:t>
            </w:r>
          </w:p>
        </w:tc>
      </w:tr>
      <w:tr w:rsidR="00883BB0" w:rsidRPr="00440924" w14:paraId="5D26D121" w14:textId="77777777" w:rsidTr="00A6602A">
        <w:trPr>
          <w:trHeight w:val="20"/>
        </w:trPr>
        <w:tc>
          <w:tcPr>
            <w:tcW w:w="505" w:type="dxa"/>
            <w:tcBorders>
              <w:top w:val="nil"/>
              <w:left w:val="single" w:sz="4" w:space="0" w:color="auto"/>
              <w:bottom w:val="single" w:sz="4" w:space="0" w:color="auto"/>
              <w:right w:val="single" w:sz="4" w:space="0" w:color="auto"/>
            </w:tcBorders>
            <w:shd w:val="clear" w:color="auto" w:fill="auto"/>
            <w:noWrap/>
            <w:hideMark/>
          </w:tcPr>
          <w:p w14:paraId="411BE82E" w14:textId="77777777" w:rsidR="00883BB0" w:rsidRPr="00440924" w:rsidRDefault="00883BB0" w:rsidP="00883BB0">
            <w:pPr>
              <w:rPr>
                <w:color w:val="000000"/>
                <w:szCs w:val="28"/>
              </w:rPr>
            </w:pPr>
            <w:r w:rsidRPr="00440924">
              <w:rPr>
                <w:color w:val="000000"/>
                <w:szCs w:val="28"/>
              </w:rPr>
              <w:t>2</w:t>
            </w:r>
          </w:p>
        </w:tc>
        <w:tc>
          <w:tcPr>
            <w:tcW w:w="5019" w:type="dxa"/>
            <w:tcBorders>
              <w:top w:val="nil"/>
              <w:left w:val="nil"/>
              <w:bottom w:val="single" w:sz="4" w:space="0" w:color="auto"/>
              <w:right w:val="single" w:sz="4" w:space="0" w:color="auto"/>
            </w:tcBorders>
            <w:shd w:val="clear" w:color="auto" w:fill="auto"/>
            <w:hideMark/>
          </w:tcPr>
          <w:p w14:paraId="66A71216" w14:textId="77777777" w:rsidR="00883BB0" w:rsidRPr="00440924" w:rsidRDefault="00883BB0" w:rsidP="00883BB0">
            <w:pPr>
              <w:rPr>
                <w:color w:val="000000"/>
                <w:szCs w:val="28"/>
              </w:rPr>
            </w:pPr>
            <w:r w:rsidRPr="00440924">
              <w:rPr>
                <w:color w:val="000000"/>
                <w:szCs w:val="28"/>
              </w:rPr>
              <w:t>Площадь зоны действия, Га</w:t>
            </w:r>
          </w:p>
        </w:tc>
        <w:tc>
          <w:tcPr>
            <w:tcW w:w="2268" w:type="dxa"/>
            <w:tcBorders>
              <w:top w:val="nil"/>
              <w:left w:val="nil"/>
              <w:bottom w:val="single" w:sz="4" w:space="0" w:color="auto"/>
              <w:right w:val="single" w:sz="4" w:space="0" w:color="auto"/>
            </w:tcBorders>
            <w:shd w:val="clear" w:color="auto" w:fill="auto"/>
            <w:vAlign w:val="bottom"/>
            <w:hideMark/>
          </w:tcPr>
          <w:p w14:paraId="326DCCFB" w14:textId="73FA852A" w:rsidR="00883BB0" w:rsidRPr="0012033E" w:rsidRDefault="00883BB0" w:rsidP="00883BB0">
            <w:pPr>
              <w:rPr>
                <w:color w:val="000000"/>
                <w:szCs w:val="28"/>
                <w:highlight w:val="yellow"/>
              </w:rPr>
            </w:pPr>
            <w:r>
              <w:rPr>
                <w:color w:val="000000"/>
                <w:szCs w:val="28"/>
              </w:rPr>
              <w:t>124.900</w:t>
            </w:r>
          </w:p>
        </w:tc>
        <w:tc>
          <w:tcPr>
            <w:tcW w:w="2126" w:type="dxa"/>
            <w:tcBorders>
              <w:top w:val="nil"/>
              <w:left w:val="nil"/>
              <w:bottom w:val="single" w:sz="4" w:space="0" w:color="auto"/>
              <w:right w:val="single" w:sz="4" w:space="0" w:color="auto"/>
            </w:tcBorders>
            <w:shd w:val="clear" w:color="auto" w:fill="auto"/>
            <w:vAlign w:val="bottom"/>
            <w:hideMark/>
          </w:tcPr>
          <w:p w14:paraId="395D7DBE" w14:textId="0D9D9298" w:rsidR="00883BB0" w:rsidRPr="007F00E1" w:rsidRDefault="00883BB0" w:rsidP="00883BB0">
            <w:pPr>
              <w:rPr>
                <w:color w:val="000000"/>
                <w:szCs w:val="28"/>
                <w:highlight w:val="cyan"/>
              </w:rPr>
            </w:pPr>
            <w:r w:rsidRPr="00C901AB">
              <w:t>21.100</w:t>
            </w:r>
          </w:p>
        </w:tc>
      </w:tr>
      <w:tr w:rsidR="00883BB0" w:rsidRPr="00440924" w14:paraId="4F2C8C8D" w14:textId="77777777" w:rsidTr="00A6602A">
        <w:trPr>
          <w:trHeight w:val="20"/>
        </w:trPr>
        <w:tc>
          <w:tcPr>
            <w:tcW w:w="505" w:type="dxa"/>
            <w:tcBorders>
              <w:top w:val="nil"/>
              <w:left w:val="single" w:sz="4" w:space="0" w:color="auto"/>
              <w:bottom w:val="single" w:sz="4" w:space="0" w:color="auto"/>
              <w:right w:val="single" w:sz="4" w:space="0" w:color="auto"/>
            </w:tcBorders>
            <w:shd w:val="clear" w:color="auto" w:fill="auto"/>
            <w:noWrap/>
            <w:hideMark/>
          </w:tcPr>
          <w:p w14:paraId="3531D3CD" w14:textId="77777777" w:rsidR="00883BB0" w:rsidRPr="00440924" w:rsidRDefault="00883BB0" w:rsidP="00883BB0">
            <w:pPr>
              <w:rPr>
                <w:color w:val="000000"/>
                <w:szCs w:val="28"/>
              </w:rPr>
            </w:pPr>
            <w:r w:rsidRPr="00440924">
              <w:rPr>
                <w:color w:val="000000"/>
                <w:szCs w:val="28"/>
              </w:rPr>
              <w:t>3</w:t>
            </w:r>
          </w:p>
        </w:tc>
        <w:tc>
          <w:tcPr>
            <w:tcW w:w="5019" w:type="dxa"/>
            <w:tcBorders>
              <w:top w:val="nil"/>
              <w:left w:val="nil"/>
              <w:bottom w:val="single" w:sz="4" w:space="0" w:color="auto"/>
              <w:right w:val="single" w:sz="4" w:space="0" w:color="auto"/>
            </w:tcBorders>
            <w:shd w:val="clear" w:color="auto" w:fill="auto"/>
            <w:hideMark/>
          </w:tcPr>
          <w:p w14:paraId="53974021" w14:textId="77777777" w:rsidR="00883BB0" w:rsidRPr="00440924" w:rsidRDefault="00883BB0" w:rsidP="00883BB0">
            <w:pPr>
              <w:rPr>
                <w:color w:val="000000"/>
                <w:szCs w:val="28"/>
              </w:rPr>
            </w:pPr>
            <w:r w:rsidRPr="00440924">
              <w:rPr>
                <w:color w:val="000000"/>
                <w:szCs w:val="28"/>
              </w:rPr>
              <w:t>Максимальный фактический радиус теплоснабжения, м</w:t>
            </w:r>
          </w:p>
        </w:tc>
        <w:tc>
          <w:tcPr>
            <w:tcW w:w="2268" w:type="dxa"/>
            <w:tcBorders>
              <w:top w:val="nil"/>
              <w:left w:val="nil"/>
              <w:bottom w:val="single" w:sz="4" w:space="0" w:color="auto"/>
              <w:right w:val="single" w:sz="4" w:space="0" w:color="auto"/>
            </w:tcBorders>
            <w:shd w:val="clear" w:color="auto" w:fill="auto"/>
            <w:vAlign w:val="bottom"/>
            <w:hideMark/>
          </w:tcPr>
          <w:p w14:paraId="6C8417F7" w14:textId="0B3D829A" w:rsidR="00883BB0" w:rsidRPr="0012033E" w:rsidRDefault="00883BB0" w:rsidP="00883BB0">
            <w:pPr>
              <w:rPr>
                <w:color w:val="000000"/>
                <w:szCs w:val="28"/>
                <w:highlight w:val="yellow"/>
              </w:rPr>
            </w:pPr>
            <w:r>
              <w:rPr>
                <w:color w:val="000000"/>
                <w:szCs w:val="28"/>
              </w:rPr>
              <w:t>1863.000</w:t>
            </w:r>
          </w:p>
        </w:tc>
        <w:tc>
          <w:tcPr>
            <w:tcW w:w="2126" w:type="dxa"/>
            <w:tcBorders>
              <w:top w:val="nil"/>
              <w:left w:val="nil"/>
              <w:bottom w:val="single" w:sz="4" w:space="0" w:color="auto"/>
              <w:right w:val="single" w:sz="4" w:space="0" w:color="auto"/>
            </w:tcBorders>
            <w:shd w:val="clear" w:color="auto" w:fill="auto"/>
            <w:vAlign w:val="bottom"/>
            <w:hideMark/>
          </w:tcPr>
          <w:p w14:paraId="229840BD" w14:textId="67076CC5" w:rsidR="00883BB0" w:rsidRPr="007F00E1" w:rsidRDefault="00883BB0" w:rsidP="00883BB0">
            <w:pPr>
              <w:rPr>
                <w:color w:val="000000"/>
                <w:szCs w:val="28"/>
                <w:highlight w:val="cyan"/>
              </w:rPr>
            </w:pPr>
            <w:r w:rsidRPr="00C901AB">
              <w:t>773.000</w:t>
            </w:r>
          </w:p>
        </w:tc>
      </w:tr>
      <w:tr w:rsidR="00883BB0" w:rsidRPr="007F00E1" w14:paraId="36F2D1C2" w14:textId="77777777" w:rsidTr="00A6602A">
        <w:trPr>
          <w:trHeight w:val="20"/>
        </w:trPr>
        <w:tc>
          <w:tcPr>
            <w:tcW w:w="505" w:type="dxa"/>
            <w:tcBorders>
              <w:top w:val="nil"/>
              <w:left w:val="single" w:sz="4" w:space="0" w:color="auto"/>
              <w:bottom w:val="single" w:sz="4" w:space="0" w:color="auto"/>
              <w:right w:val="single" w:sz="4" w:space="0" w:color="auto"/>
            </w:tcBorders>
            <w:shd w:val="clear" w:color="auto" w:fill="auto"/>
            <w:noWrap/>
            <w:hideMark/>
          </w:tcPr>
          <w:p w14:paraId="7B18EF1C" w14:textId="77777777" w:rsidR="00883BB0" w:rsidRPr="00440924" w:rsidRDefault="00883BB0" w:rsidP="00883BB0">
            <w:pPr>
              <w:rPr>
                <w:color w:val="000000"/>
                <w:szCs w:val="28"/>
              </w:rPr>
            </w:pPr>
            <w:r w:rsidRPr="00440924">
              <w:rPr>
                <w:color w:val="000000"/>
                <w:szCs w:val="28"/>
              </w:rPr>
              <w:t>4</w:t>
            </w:r>
          </w:p>
        </w:tc>
        <w:tc>
          <w:tcPr>
            <w:tcW w:w="5019" w:type="dxa"/>
            <w:tcBorders>
              <w:top w:val="nil"/>
              <w:left w:val="nil"/>
              <w:bottom w:val="single" w:sz="4" w:space="0" w:color="auto"/>
              <w:right w:val="single" w:sz="4" w:space="0" w:color="auto"/>
            </w:tcBorders>
            <w:shd w:val="clear" w:color="auto" w:fill="auto"/>
            <w:hideMark/>
          </w:tcPr>
          <w:p w14:paraId="069A08F9" w14:textId="77777777" w:rsidR="00883BB0" w:rsidRPr="00440924" w:rsidRDefault="00883BB0" w:rsidP="00883BB0">
            <w:pPr>
              <w:rPr>
                <w:color w:val="000000"/>
                <w:szCs w:val="28"/>
              </w:rPr>
            </w:pPr>
            <w:r w:rsidRPr="00440924">
              <w:rPr>
                <w:color w:val="000000"/>
                <w:szCs w:val="28"/>
              </w:rPr>
              <w:t>Суммарная договорная тепловая нагрузка в зоне действия источника тепловой энергии, Гкал/ч</w:t>
            </w:r>
          </w:p>
        </w:tc>
        <w:tc>
          <w:tcPr>
            <w:tcW w:w="2268" w:type="dxa"/>
            <w:tcBorders>
              <w:top w:val="nil"/>
              <w:left w:val="nil"/>
              <w:bottom w:val="single" w:sz="4" w:space="0" w:color="auto"/>
              <w:right w:val="single" w:sz="4" w:space="0" w:color="auto"/>
            </w:tcBorders>
            <w:shd w:val="clear" w:color="auto" w:fill="auto"/>
            <w:vAlign w:val="bottom"/>
            <w:hideMark/>
          </w:tcPr>
          <w:p w14:paraId="5E56FF6A" w14:textId="03698133" w:rsidR="00883BB0" w:rsidRPr="0012033E" w:rsidRDefault="00883BB0" w:rsidP="00883BB0">
            <w:pPr>
              <w:rPr>
                <w:color w:val="000000"/>
                <w:szCs w:val="28"/>
                <w:highlight w:val="yellow"/>
              </w:rPr>
            </w:pPr>
            <w:r>
              <w:rPr>
                <w:color w:val="000000"/>
                <w:szCs w:val="28"/>
              </w:rPr>
              <w:t>20.730</w:t>
            </w:r>
          </w:p>
        </w:tc>
        <w:tc>
          <w:tcPr>
            <w:tcW w:w="2126" w:type="dxa"/>
            <w:tcBorders>
              <w:top w:val="nil"/>
              <w:left w:val="nil"/>
              <w:bottom w:val="single" w:sz="4" w:space="0" w:color="auto"/>
              <w:right w:val="single" w:sz="4" w:space="0" w:color="auto"/>
            </w:tcBorders>
            <w:shd w:val="clear" w:color="auto" w:fill="auto"/>
            <w:vAlign w:val="bottom"/>
            <w:hideMark/>
          </w:tcPr>
          <w:p w14:paraId="4A915FDF" w14:textId="5D8037CA" w:rsidR="00883BB0" w:rsidRPr="00C901AB" w:rsidRDefault="009F79A5" w:rsidP="00883BB0">
            <w:pPr>
              <w:rPr>
                <w:color w:val="000000"/>
                <w:szCs w:val="28"/>
              </w:rPr>
            </w:pPr>
            <w:r>
              <w:t>7.05</w:t>
            </w:r>
          </w:p>
        </w:tc>
      </w:tr>
      <w:tr w:rsidR="00883BB0" w:rsidRPr="00440924" w14:paraId="3E045062" w14:textId="77777777" w:rsidTr="00A6602A">
        <w:trPr>
          <w:trHeight w:val="20"/>
        </w:trPr>
        <w:tc>
          <w:tcPr>
            <w:tcW w:w="505" w:type="dxa"/>
            <w:tcBorders>
              <w:top w:val="nil"/>
              <w:left w:val="single" w:sz="4" w:space="0" w:color="auto"/>
              <w:bottom w:val="single" w:sz="4" w:space="0" w:color="auto"/>
              <w:right w:val="single" w:sz="4" w:space="0" w:color="auto"/>
            </w:tcBorders>
            <w:shd w:val="clear" w:color="auto" w:fill="auto"/>
            <w:noWrap/>
            <w:hideMark/>
          </w:tcPr>
          <w:p w14:paraId="1C65D8F2" w14:textId="77777777" w:rsidR="00883BB0" w:rsidRPr="00440924" w:rsidRDefault="00883BB0" w:rsidP="00883BB0">
            <w:pPr>
              <w:rPr>
                <w:color w:val="000000"/>
                <w:szCs w:val="28"/>
              </w:rPr>
            </w:pPr>
            <w:r w:rsidRPr="00440924">
              <w:rPr>
                <w:color w:val="000000"/>
                <w:szCs w:val="28"/>
              </w:rPr>
              <w:t>5</w:t>
            </w:r>
          </w:p>
        </w:tc>
        <w:tc>
          <w:tcPr>
            <w:tcW w:w="5019" w:type="dxa"/>
            <w:tcBorders>
              <w:top w:val="nil"/>
              <w:left w:val="nil"/>
              <w:bottom w:val="single" w:sz="4" w:space="0" w:color="auto"/>
              <w:right w:val="single" w:sz="4" w:space="0" w:color="auto"/>
            </w:tcBorders>
            <w:shd w:val="clear" w:color="auto" w:fill="auto"/>
            <w:hideMark/>
          </w:tcPr>
          <w:p w14:paraId="0A406ABF" w14:textId="77777777" w:rsidR="00883BB0" w:rsidRPr="00440924" w:rsidRDefault="00883BB0" w:rsidP="00883BB0">
            <w:pPr>
              <w:rPr>
                <w:color w:val="000000"/>
                <w:szCs w:val="28"/>
              </w:rPr>
            </w:pPr>
            <w:r w:rsidRPr="00440924">
              <w:rPr>
                <w:color w:val="000000"/>
                <w:szCs w:val="28"/>
              </w:rPr>
              <w:t>Материальная характеристика сетей, кв. м.</w:t>
            </w:r>
          </w:p>
        </w:tc>
        <w:tc>
          <w:tcPr>
            <w:tcW w:w="2268" w:type="dxa"/>
            <w:tcBorders>
              <w:top w:val="nil"/>
              <w:left w:val="nil"/>
              <w:bottom w:val="single" w:sz="4" w:space="0" w:color="auto"/>
              <w:right w:val="single" w:sz="4" w:space="0" w:color="auto"/>
            </w:tcBorders>
            <w:shd w:val="clear" w:color="auto" w:fill="auto"/>
            <w:vAlign w:val="bottom"/>
            <w:hideMark/>
          </w:tcPr>
          <w:p w14:paraId="644BE904" w14:textId="3C1994AD" w:rsidR="00883BB0" w:rsidRPr="002326AB" w:rsidRDefault="009E76FA" w:rsidP="00883BB0">
            <w:pPr>
              <w:rPr>
                <w:color w:val="000000"/>
                <w:szCs w:val="28"/>
              </w:rPr>
            </w:pPr>
            <w:r w:rsidRPr="009E76FA">
              <w:rPr>
                <w:color w:val="000000"/>
                <w:szCs w:val="28"/>
              </w:rPr>
              <w:t>2914.88</w:t>
            </w:r>
          </w:p>
        </w:tc>
        <w:tc>
          <w:tcPr>
            <w:tcW w:w="2126" w:type="dxa"/>
            <w:tcBorders>
              <w:top w:val="nil"/>
              <w:left w:val="nil"/>
              <w:bottom w:val="single" w:sz="4" w:space="0" w:color="auto"/>
              <w:right w:val="single" w:sz="4" w:space="0" w:color="auto"/>
            </w:tcBorders>
            <w:shd w:val="clear" w:color="auto" w:fill="auto"/>
            <w:vAlign w:val="bottom"/>
            <w:hideMark/>
          </w:tcPr>
          <w:p w14:paraId="4F37312B" w14:textId="669149FB" w:rsidR="00883BB0" w:rsidRPr="00EA7129" w:rsidRDefault="00EA7129" w:rsidP="00883BB0">
            <w:pPr>
              <w:rPr>
                <w:color w:val="000000"/>
                <w:szCs w:val="28"/>
              </w:rPr>
            </w:pPr>
            <w:r>
              <w:t>1046.37</w:t>
            </w:r>
          </w:p>
        </w:tc>
      </w:tr>
      <w:tr w:rsidR="00883BB0" w:rsidRPr="00440924" w14:paraId="066AE0A4" w14:textId="77777777" w:rsidTr="00A6602A">
        <w:trPr>
          <w:trHeight w:val="20"/>
        </w:trPr>
        <w:tc>
          <w:tcPr>
            <w:tcW w:w="505" w:type="dxa"/>
            <w:tcBorders>
              <w:top w:val="nil"/>
              <w:left w:val="single" w:sz="4" w:space="0" w:color="auto"/>
              <w:bottom w:val="single" w:sz="4" w:space="0" w:color="auto"/>
              <w:right w:val="single" w:sz="4" w:space="0" w:color="auto"/>
            </w:tcBorders>
            <w:shd w:val="clear" w:color="auto" w:fill="auto"/>
            <w:noWrap/>
            <w:hideMark/>
          </w:tcPr>
          <w:p w14:paraId="468C9F6F" w14:textId="77777777" w:rsidR="00883BB0" w:rsidRPr="00440924" w:rsidRDefault="00883BB0" w:rsidP="00883BB0">
            <w:pPr>
              <w:rPr>
                <w:color w:val="000000"/>
                <w:szCs w:val="28"/>
              </w:rPr>
            </w:pPr>
            <w:r w:rsidRPr="00440924">
              <w:rPr>
                <w:color w:val="000000"/>
                <w:szCs w:val="28"/>
              </w:rPr>
              <w:t>6</w:t>
            </w:r>
          </w:p>
        </w:tc>
        <w:tc>
          <w:tcPr>
            <w:tcW w:w="5019" w:type="dxa"/>
            <w:tcBorders>
              <w:top w:val="nil"/>
              <w:left w:val="nil"/>
              <w:bottom w:val="single" w:sz="4" w:space="0" w:color="auto"/>
              <w:right w:val="single" w:sz="4" w:space="0" w:color="auto"/>
            </w:tcBorders>
            <w:shd w:val="clear" w:color="auto" w:fill="auto"/>
            <w:hideMark/>
          </w:tcPr>
          <w:p w14:paraId="1BCD4B61" w14:textId="77777777" w:rsidR="00883BB0" w:rsidRPr="00440924" w:rsidRDefault="00883BB0" w:rsidP="00883BB0">
            <w:pPr>
              <w:rPr>
                <w:color w:val="000000"/>
                <w:szCs w:val="28"/>
              </w:rPr>
            </w:pPr>
            <w:r w:rsidRPr="00440924">
              <w:rPr>
                <w:color w:val="000000"/>
                <w:szCs w:val="28"/>
              </w:rPr>
              <w:t>Материальная характеристика тепловой сети к расчетной тепловой нагрузке, кв. м./Гкал/ч</w:t>
            </w:r>
          </w:p>
        </w:tc>
        <w:tc>
          <w:tcPr>
            <w:tcW w:w="2268" w:type="dxa"/>
            <w:tcBorders>
              <w:top w:val="nil"/>
              <w:left w:val="nil"/>
              <w:bottom w:val="single" w:sz="4" w:space="0" w:color="auto"/>
              <w:right w:val="single" w:sz="4" w:space="0" w:color="auto"/>
            </w:tcBorders>
            <w:shd w:val="clear" w:color="auto" w:fill="auto"/>
            <w:vAlign w:val="bottom"/>
            <w:hideMark/>
          </w:tcPr>
          <w:p w14:paraId="2DD18ADA" w14:textId="20A6A6AF" w:rsidR="00883BB0" w:rsidRPr="002326AB" w:rsidRDefault="00883BB0" w:rsidP="00883BB0">
            <w:pPr>
              <w:rPr>
                <w:color w:val="000000"/>
                <w:szCs w:val="28"/>
              </w:rPr>
            </w:pPr>
            <w:r w:rsidRPr="002326AB">
              <w:rPr>
                <w:color w:val="000000"/>
                <w:szCs w:val="28"/>
              </w:rPr>
              <w:t>140.677</w:t>
            </w:r>
          </w:p>
        </w:tc>
        <w:tc>
          <w:tcPr>
            <w:tcW w:w="2126" w:type="dxa"/>
            <w:tcBorders>
              <w:top w:val="nil"/>
              <w:left w:val="nil"/>
              <w:bottom w:val="single" w:sz="4" w:space="0" w:color="auto"/>
              <w:right w:val="single" w:sz="4" w:space="0" w:color="auto"/>
            </w:tcBorders>
            <w:shd w:val="clear" w:color="auto" w:fill="auto"/>
            <w:vAlign w:val="bottom"/>
            <w:hideMark/>
          </w:tcPr>
          <w:p w14:paraId="5AC89307" w14:textId="04E54D86" w:rsidR="00883BB0" w:rsidRPr="00EA7129" w:rsidRDefault="00EA7129" w:rsidP="00883BB0">
            <w:pPr>
              <w:rPr>
                <w:color w:val="000000"/>
                <w:szCs w:val="28"/>
              </w:rPr>
            </w:pPr>
            <w:r>
              <w:t>148.42</w:t>
            </w:r>
          </w:p>
        </w:tc>
      </w:tr>
    </w:tbl>
    <w:p w14:paraId="4B0657B2" w14:textId="77777777" w:rsidR="002348CB" w:rsidRPr="007E3F83" w:rsidRDefault="002348CB" w:rsidP="007A7D5B">
      <w:pPr>
        <w:pStyle w:val="afffe"/>
      </w:pPr>
      <w:r w:rsidRPr="007E3F83">
        <w:t>На рисунке 1.4.1. изображен</w:t>
      </w:r>
      <w:r w:rsidR="002F753E" w:rsidRPr="007E3F83">
        <w:t>ы</w:t>
      </w:r>
      <w:r w:rsidRPr="007E3F83">
        <w:t xml:space="preserve"> существующ</w:t>
      </w:r>
      <w:r w:rsidR="002F753E" w:rsidRPr="007E3F83">
        <w:t>ие</w:t>
      </w:r>
      <w:r w:rsidRPr="007E3F83">
        <w:t xml:space="preserve"> зон</w:t>
      </w:r>
      <w:r w:rsidR="002F753E" w:rsidRPr="007E3F83">
        <w:t>ы</w:t>
      </w:r>
      <w:r w:rsidRPr="007E3F83">
        <w:t xml:space="preserve"> действия источник</w:t>
      </w:r>
      <w:r w:rsidR="002F753E" w:rsidRPr="007E3F83">
        <w:t>ов</w:t>
      </w:r>
      <w:r w:rsidRPr="007E3F83">
        <w:t xml:space="preserve"> тепловой энергии.</w:t>
      </w:r>
    </w:p>
    <w:p w14:paraId="4D5F17E9" w14:textId="3CC6E70E" w:rsidR="00C71332" w:rsidRPr="007E3F83" w:rsidRDefault="0056006D" w:rsidP="00CB142C">
      <w:pPr>
        <w:widowControl w:val="0"/>
        <w:tabs>
          <w:tab w:val="left" w:pos="993"/>
        </w:tabs>
        <w:autoSpaceDE w:val="0"/>
        <w:autoSpaceDN w:val="0"/>
        <w:adjustRightInd w:val="0"/>
        <w:spacing w:after="120"/>
        <w:contextualSpacing/>
        <w:jc w:val="center"/>
        <w:rPr>
          <w:rFonts w:eastAsia="Calibri"/>
          <w:szCs w:val="28"/>
        </w:rPr>
      </w:pPr>
      <w:r>
        <w:rPr>
          <w:rFonts w:eastAsia="Calibri"/>
          <w:noProof/>
          <w:szCs w:val="28"/>
        </w:rPr>
        <w:drawing>
          <wp:inline distT="0" distB="0" distL="0" distR="0" wp14:anchorId="48AB58B5" wp14:editId="26ECE0C6">
            <wp:extent cx="6288122" cy="3669475"/>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9210" cy="3670110"/>
                    </a:xfrm>
                    <a:prstGeom prst="rect">
                      <a:avLst/>
                    </a:prstGeom>
                    <a:noFill/>
                  </pic:spPr>
                </pic:pic>
              </a:graphicData>
            </a:graphic>
          </wp:inline>
        </w:drawing>
      </w:r>
    </w:p>
    <w:p w14:paraId="54253417" w14:textId="3A050323" w:rsidR="00C71332" w:rsidRPr="00FC5508" w:rsidRDefault="00C71332" w:rsidP="007A7D5B">
      <w:pPr>
        <w:pStyle w:val="afffc"/>
      </w:pPr>
      <w:bookmarkStart w:id="482" w:name="_Toc136911436"/>
      <w:r w:rsidRPr="00FC5508">
        <w:t>Рисунок 1.4.1. Зон</w:t>
      </w:r>
      <w:r w:rsidR="002F753E" w:rsidRPr="00FC5508">
        <w:t>ы</w:t>
      </w:r>
      <w:r w:rsidRPr="00FC5508">
        <w:t xml:space="preserve"> действия </w:t>
      </w:r>
      <w:r w:rsidR="006B7A82" w:rsidRPr="00FC5508">
        <w:t>источников тепловой энергии</w:t>
      </w:r>
      <w:bookmarkEnd w:id="482"/>
    </w:p>
    <w:p w14:paraId="324C2628" w14:textId="0E42254F" w:rsidR="00E1044C" w:rsidRPr="00BD3831" w:rsidRDefault="00E1044C" w:rsidP="007A7D5B">
      <w:pPr>
        <w:pStyle w:val="affff0"/>
      </w:pPr>
      <w:bookmarkStart w:id="483" w:name="_Toc101972672"/>
      <w:bookmarkStart w:id="484" w:name="_Toc136911908"/>
      <w:r w:rsidRPr="00FC5508">
        <w:lastRenderedPageBreak/>
        <w:t>Часть 5 Тепловые нагрузки потребителей тепловой энергии, групп потребителей тепловой энергии в зонах</w:t>
      </w:r>
      <w:r w:rsidRPr="00792FDB">
        <w:t xml:space="preserve"> действия источников тепловой</w:t>
      </w:r>
      <w:r w:rsidRPr="00BD3831">
        <w:t xml:space="preserve"> энергии</w:t>
      </w:r>
      <w:bookmarkEnd w:id="483"/>
      <w:bookmarkEnd w:id="484"/>
    </w:p>
    <w:p w14:paraId="2E60912B" w14:textId="77777777" w:rsidR="00E1044C" w:rsidRPr="00BD3831" w:rsidRDefault="00E1044C" w:rsidP="007A7D5B">
      <w:pPr>
        <w:pStyle w:val="affff0"/>
      </w:pPr>
      <w:bookmarkStart w:id="485" w:name="_Toc101972673"/>
      <w:bookmarkStart w:id="486" w:name="_Toc136911909"/>
      <w:r w:rsidRPr="00BD3831">
        <w:t>1.5.1.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485"/>
      <w:bookmarkEnd w:id="486"/>
    </w:p>
    <w:p w14:paraId="49ADE0C8" w14:textId="77777777" w:rsidR="009A0380" w:rsidRPr="00BD3831" w:rsidRDefault="009A0380" w:rsidP="007A7D5B">
      <w:pPr>
        <w:pStyle w:val="afffe"/>
      </w:pPr>
      <w:r w:rsidRPr="00BD3831">
        <w:t>Потребление тепловой энергии при расчетных температурах наружного воздуха может быть основано на анализе тепловых нагрузок потребителей, установленных в договорах теплоснабжения, договорах на поддержание резервной мощности, долгосрочных договорах теплоснабжения, цена которых определяется по соглашению сторон и долгосрочных договорах теплоснабжения, в отношении которых установлен долгосрочный тариф.</w:t>
      </w:r>
    </w:p>
    <w:p w14:paraId="2E954168" w14:textId="2480D856" w:rsidR="009A0380" w:rsidRPr="00BD3831" w:rsidRDefault="009A0380" w:rsidP="007A7D5B">
      <w:pPr>
        <w:pStyle w:val="afffe"/>
      </w:pPr>
      <w:r w:rsidRPr="00BD3831">
        <w:t>В соответствии с п. 2 ч. 1 ПП РФ от 22 февраля 2012года №154 «О требованиях к схемам теплоснабжения, порядку их разработки и утверждения»:</w:t>
      </w:r>
    </w:p>
    <w:p w14:paraId="2EFB0A13" w14:textId="77777777" w:rsidR="009A0380" w:rsidRPr="00BD3831" w:rsidRDefault="009A0380" w:rsidP="007A7D5B">
      <w:pPr>
        <w:pStyle w:val="afffe"/>
      </w:pPr>
      <w:r w:rsidRPr="00BD3831">
        <w:t>«…ж) "элемент территориального деления " - территория поселения, сельсовета или её часть, установленная по границам административно-территориальных единиц;</w:t>
      </w:r>
    </w:p>
    <w:p w14:paraId="6FBE45D4" w14:textId="77777777" w:rsidR="009A0380" w:rsidRPr="00BD3831" w:rsidRDefault="009A0380" w:rsidP="007A7D5B">
      <w:pPr>
        <w:pStyle w:val="afffe"/>
      </w:pPr>
      <w:r w:rsidRPr="00BD3831">
        <w:t>з) "расчетный элемент территориального деления" - территория поселения, сельсовета или её часть, принятая для целей разработки схемы теплоснабжения в неизменяемых границах на весь срок действия схемы теплоснабжения…».</w:t>
      </w:r>
    </w:p>
    <w:p w14:paraId="7189C86E" w14:textId="77777777" w:rsidR="009A0380" w:rsidRPr="00BD3831" w:rsidRDefault="009A0380" w:rsidP="007A7D5B">
      <w:pPr>
        <w:pStyle w:val="afffe"/>
      </w:pPr>
      <w:r w:rsidRPr="00BD3831">
        <w:t>Базовый спрос на тепловую мощность представлен в таблице ниже:</w:t>
      </w:r>
    </w:p>
    <w:p w14:paraId="4DDB0BE3" w14:textId="77777777" w:rsidR="009A0380" w:rsidRPr="00BD3831" w:rsidRDefault="009A0380" w:rsidP="007A7D5B">
      <w:pPr>
        <w:pStyle w:val="a0"/>
      </w:pPr>
      <w:r w:rsidRPr="00BD3831">
        <w:t>в разрезе источника тепловой энергии;</w:t>
      </w:r>
    </w:p>
    <w:p w14:paraId="6763DAE7" w14:textId="77777777" w:rsidR="009A0380" w:rsidRPr="00BD3831" w:rsidRDefault="009A0380" w:rsidP="007A7D5B">
      <w:pPr>
        <w:pStyle w:val="a0"/>
      </w:pPr>
      <w:r w:rsidRPr="00BD3831">
        <w:t>в разрезе расчетных элементов территориального деления.</w:t>
      </w:r>
    </w:p>
    <w:p w14:paraId="7CD1CF25" w14:textId="77777777" w:rsidR="009A0380" w:rsidRPr="00BD3831" w:rsidRDefault="009A0380" w:rsidP="007A7D5B">
      <w:pPr>
        <w:pStyle w:val="afffe"/>
      </w:pPr>
      <w:r w:rsidRPr="00BD3831">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 представлено в таблице 1.5.1.1.</w:t>
      </w:r>
    </w:p>
    <w:p w14:paraId="1804A89E" w14:textId="1254C922" w:rsidR="009A0380" w:rsidRDefault="009A0380" w:rsidP="007A7D5B">
      <w:pPr>
        <w:pStyle w:val="afffc"/>
      </w:pPr>
      <w:bookmarkStart w:id="487" w:name="_Toc101972940"/>
      <w:bookmarkStart w:id="488" w:name="_Toc136911437"/>
      <w:r w:rsidRPr="00BD3831">
        <w:t>Таблица 1.5.1.1.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76438C">
        <w:t>, Гкал/ч</w:t>
      </w:r>
      <w:bookmarkEnd w:id="487"/>
      <w:bookmarkEnd w:id="488"/>
    </w:p>
    <w:tbl>
      <w:tblPr>
        <w:tblW w:w="9752" w:type="dxa"/>
        <w:tblInd w:w="-5" w:type="dxa"/>
        <w:tblLook w:val="04A0" w:firstRow="1" w:lastRow="0" w:firstColumn="1" w:lastColumn="0" w:noHBand="0" w:noVBand="1"/>
      </w:tblPr>
      <w:tblGrid>
        <w:gridCol w:w="567"/>
        <w:gridCol w:w="2977"/>
        <w:gridCol w:w="2100"/>
        <w:gridCol w:w="2011"/>
        <w:gridCol w:w="2097"/>
      </w:tblGrid>
      <w:tr w:rsidR="0060394F" w:rsidRPr="001D588D" w14:paraId="4EE7249B" w14:textId="77777777" w:rsidTr="00EA7129">
        <w:trPr>
          <w:trHeight w:val="20"/>
          <w:tblHeader/>
        </w:trPr>
        <w:tc>
          <w:tcPr>
            <w:tcW w:w="567" w:type="dxa"/>
            <w:vMerge w:val="restart"/>
            <w:tcBorders>
              <w:top w:val="single" w:sz="4" w:space="0" w:color="auto"/>
              <w:left w:val="single" w:sz="4" w:space="0" w:color="auto"/>
              <w:right w:val="single" w:sz="4" w:space="0" w:color="auto"/>
            </w:tcBorders>
            <w:shd w:val="clear" w:color="auto" w:fill="auto"/>
            <w:noWrap/>
          </w:tcPr>
          <w:p w14:paraId="655588D5" w14:textId="77777777" w:rsidR="0060394F" w:rsidRPr="001D588D" w:rsidRDefault="0060394F" w:rsidP="00EA7129">
            <w:pPr>
              <w:rPr>
                <w:color w:val="000000"/>
                <w:szCs w:val="28"/>
              </w:rPr>
            </w:pPr>
            <w:r w:rsidRPr="001D588D">
              <w:rPr>
                <w:color w:val="000000"/>
                <w:szCs w:val="28"/>
              </w:rPr>
              <w:t>№ пп</w:t>
            </w:r>
          </w:p>
        </w:tc>
        <w:tc>
          <w:tcPr>
            <w:tcW w:w="2977" w:type="dxa"/>
            <w:vMerge w:val="restart"/>
            <w:tcBorders>
              <w:top w:val="single" w:sz="4" w:space="0" w:color="auto"/>
              <w:left w:val="nil"/>
              <w:right w:val="single" w:sz="4" w:space="0" w:color="auto"/>
            </w:tcBorders>
            <w:shd w:val="clear" w:color="auto" w:fill="auto"/>
            <w:noWrap/>
          </w:tcPr>
          <w:p w14:paraId="1D6F4400" w14:textId="77777777" w:rsidR="0060394F" w:rsidRPr="001D588D" w:rsidRDefault="0060394F" w:rsidP="00EA7129">
            <w:pPr>
              <w:rPr>
                <w:color w:val="000000"/>
                <w:szCs w:val="28"/>
              </w:rPr>
            </w:pPr>
            <w:r w:rsidRPr="001D588D">
              <w:rPr>
                <w:color w:val="000000"/>
                <w:szCs w:val="28"/>
              </w:rPr>
              <w:t>Кадастровый номер квартала/группа потребителей</w:t>
            </w:r>
          </w:p>
        </w:tc>
        <w:tc>
          <w:tcPr>
            <w:tcW w:w="6208" w:type="dxa"/>
            <w:gridSpan w:val="3"/>
            <w:tcBorders>
              <w:top w:val="single" w:sz="4" w:space="0" w:color="auto"/>
              <w:left w:val="nil"/>
              <w:bottom w:val="single" w:sz="4" w:space="0" w:color="auto"/>
              <w:right w:val="single" w:sz="4" w:space="0" w:color="auto"/>
            </w:tcBorders>
            <w:shd w:val="clear" w:color="auto" w:fill="auto"/>
            <w:noWrap/>
          </w:tcPr>
          <w:p w14:paraId="509067B3" w14:textId="59ED514A" w:rsidR="0060394F" w:rsidRPr="001D588D" w:rsidRDefault="0060394F" w:rsidP="00EA7129">
            <w:pPr>
              <w:rPr>
                <w:color w:val="000000"/>
                <w:szCs w:val="28"/>
              </w:rPr>
            </w:pPr>
            <w:r w:rsidRPr="001D588D">
              <w:rPr>
                <w:color w:val="000000"/>
                <w:szCs w:val="28"/>
              </w:rPr>
              <w:t>202</w:t>
            </w:r>
            <w:r w:rsidR="00775A62">
              <w:rPr>
                <w:color w:val="000000"/>
                <w:szCs w:val="28"/>
                <w:lang w:val="en-US"/>
              </w:rPr>
              <w:t>2</w:t>
            </w:r>
            <w:r w:rsidRPr="001D588D">
              <w:rPr>
                <w:color w:val="000000"/>
                <w:szCs w:val="28"/>
              </w:rPr>
              <w:t>год</w:t>
            </w:r>
          </w:p>
        </w:tc>
      </w:tr>
      <w:tr w:rsidR="0060394F" w:rsidRPr="001D588D" w14:paraId="2DE6572F" w14:textId="77777777" w:rsidTr="00EA7129">
        <w:trPr>
          <w:trHeight w:val="20"/>
          <w:tblHeader/>
        </w:trPr>
        <w:tc>
          <w:tcPr>
            <w:tcW w:w="567" w:type="dxa"/>
            <w:vMerge/>
            <w:tcBorders>
              <w:left w:val="single" w:sz="4" w:space="0" w:color="auto"/>
              <w:bottom w:val="single" w:sz="4" w:space="0" w:color="auto"/>
              <w:right w:val="single" w:sz="4" w:space="0" w:color="auto"/>
            </w:tcBorders>
            <w:shd w:val="clear" w:color="auto" w:fill="auto"/>
            <w:noWrap/>
            <w:hideMark/>
          </w:tcPr>
          <w:p w14:paraId="14741B56" w14:textId="77777777" w:rsidR="0060394F" w:rsidRPr="001D588D" w:rsidRDefault="0060394F" w:rsidP="00EA7129">
            <w:pPr>
              <w:rPr>
                <w:color w:val="000000"/>
                <w:szCs w:val="28"/>
              </w:rPr>
            </w:pPr>
          </w:p>
        </w:tc>
        <w:tc>
          <w:tcPr>
            <w:tcW w:w="2977" w:type="dxa"/>
            <w:vMerge/>
            <w:tcBorders>
              <w:left w:val="nil"/>
              <w:bottom w:val="single" w:sz="4" w:space="0" w:color="auto"/>
              <w:right w:val="single" w:sz="4" w:space="0" w:color="auto"/>
            </w:tcBorders>
            <w:shd w:val="clear" w:color="auto" w:fill="auto"/>
            <w:noWrap/>
            <w:hideMark/>
          </w:tcPr>
          <w:p w14:paraId="45498197" w14:textId="77777777" w:rsidR="0060394F" w:rsidRPr="001D588D" w:rsidRDefault="0060394F" w:rsidP="00EA7129">
            <w:pPr>
              <w:rPr>
                <w:color w:val="000000"/>
                <w:szCs w:val="28"/>
              </w:rPr>
            </w:pPr>
          </w:p>
        </w:tc>
        <w:tc>
          <w:tcPr>
            <w:tcW w:w="2100" w:type="dxa"/>
            <w:tcBorders>
              <w:top w:val="single" w:sz="4" w:space="0" w:color="auto"/>
              <w:left w:val="nil"/>
              <w:bottom w:val="single" w:sz="4" w:space="0" w:color="auto"/>
              <w:right w:val="single" w:sz="4" w:space="0" w:color="auto"/>
            </w:tcBorders>
            <w:shd w:val="clear" w:color="auto" w:fill="auto"/>
            <w:noWrap/>
            <w:hideMark/>
          </w:tcPr>
          <w:p w14:paraId="2FFD6568" w14:textId="6713147D" w:rsidR="0060394F" w:rsidRPr="001D588D" w:rsidRDefault="0060394F" w:rsidP="00EA7129">
            <w:pPr>
              <w:rPr>
                <w:color w:val="000000"/>
                <w:szCs w:val="28"/>
              </w:rPr>
            </w:pPr>
            <w:r w:rsidRPr="001D588D">
              <w:rPr>
                <w:color w:val="000000"/>
                <w:szCs w:val="28"/>
              </w:rPr>
              <w:t>Расчетная нагрузка на отопление</w:t>
            </w:r>
          </w:p>
        </w:tc>
        <w:tc>
          <w:tcPr>
            <w:tcW w:w="2011" w:type="dxa"/>
            <w:tcBorders>
              <w:top w:val="single" w:sz="4" w:space="0" w:color="auto"/>
              <w:left w:val="nil"/>
              <w:bottom w:val="single" w:sz="4" w:space="0" w:color="auto"/>
              <w:right w:val="single" w:sz="4" w:space="0" w:color="auto"/>
            </w:tcBorders>
            <w:shd w:val="clear" w:color="auto" w:fill="auto"/>
            <w:noWrap/>
            <w:hideMark/>
          </w:tcPr>
          <w:p w14:paraId="272821AC" w14:textId="3E2330C7" w:rsidR="0060394F" w:rsidRPr="001D588D" w:rsidRDefault="0060394F" w:rsidP="00EA7129">
            <w:pPr>
              <w:rPr>
                <w:color w:val="000000"/>
                <w:szCs w:val="28"/>
              </w:rPr>
            </w:pPr>
            <w:r w:rsidRPr="001D588D">
              <w:rPr>
                <w:color w:val="000000"/>
                <w:szCs w:val="28"/>
              </w:rPr>
              <w:t xml:space="preserve">Расчетная нагрузка на вентиляцию </w:t>
            </w:r>
          </w:p>
        </w:tc>
        <w:tc>
          <w:tcPr>
            <w:tcW w:w="2097" w:type="dxa"/>
            <w:tcBorders>
              <w:top w:val="single" w:sz="4" w:space="0" w:color="auto"/>
              <w:left w:val="nil"/>
              <w:bottom w:val="single" w:sz="4" w:space="0" w:color="auto"/>
              <w:right w:val="single" w:sz="4" w:space="0" w:color="auto"/>
            </w:tcBorders>
            <w:shd w:val="clear" w:color="auto" w:fill="auto"/>
            <w:noWrap/>
            <w:hideMark/>
          </w:tcPr>
          <w:p w14:paraId="49A0839F" w14:textId="0F56B5AA" w:rsidR="0060394F" w:rsidRPr="001D588D" w:rsidRDefault="0060394F" w:rsidP="00EA7129">
            <w:pPr>
              <w:rPr>
                <w:color w:val="000000"/>
                <w:szCs w:val="28"/>
              </w:rPr>
            </w:pPr>
            <w:r w:rsidRPr="001D588D">
              <w:rPr>
                <w:color w:val="000000"/>
                <w:szCs w:val="28"/>
              </w:rPr>
              <w:t>Расчетная нагрузка на ГВС</w:t>
            </w:r>
          </w:p>
        </w:tc>
      </w:tr>
      <w:tr w:rsidR="0060394F" w:rsidRPr="001D588D" w14:paraId="6562B0AC" w14:textId="77777777" w:rsidTr="00EA7129">
        <w:trPr>
          <w:trHeight w:val="20"/>
        </w:trPr>
        <w:tc>
          <w:tcPr>
            <w:tcW w:w="9752" w:type="dxa"/>
            <w:gridSpan w:val="5"/>
            <w:tcBorders>
              <w:top w:val="nil"/>
              <w:left w:val="single" w:sz="4" w:space="0" w:color="auto"/>
              <w:bottom w:val="single" w:sz="4" w:space="0" w:color="auto"/>
              <w:right w:val="single" w:sz="4" w:space="0" w:color="auto"/>
            </w:tcBorders>
            <w:shd w:val="clear" w:color="auto" w:fill="auto"/>
            <w:noWrap/>
          </w:tcPr>
          <w:p w14:paraId="78AB798B" w14:textId="77777777" w:rsidR="0060394F" w:rsidRPr="001D588D" w:rsidRDefault="0060394F" w:rsidP="00EA7129">
            <w:pPr>
              <w:rPr>
                <w:color w:val="000000"/>
                <w:szCs w:val="28"/>
              </w:rPr>
            </w:pPr>
            <w:bookmarkStart w:id="489" w:name="_Hlk71592652"/>
            <w:r w:rsidRPr="001D588D">
              <w:rPr>
                <w:color w:val="000000"/>
                <w:szCs w:val="28"/>
              </w:rPr>
              <w:t>Котельная, п. Рощино</w:t>
            </w:r>
          </w:p>
        </w:tc>
      </w:tr>
      <w:bookmarkEnd w:id="489"/>
      <w:tr w:rsidR="0060394F" w:rsidRPr="001D588D" w14:paraId="65F323EF" w14:textId="77777777" w:rsidTr="00486CF2">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162094F9" w14:textId="77777777" w:rsidR="0060394F" w:rsidRPr="001D588D" w:rsidRDefault="0060394F" w:rsidP="00EA7129">
            <w:pPr>
              <w:rPr>
                <w:color w:val="000000"/>
                <w:szCs w:val="28"/>
                <w:lang w:val="en-US"/>
              </w:rPr>
            </w:pPr>
            <w:r w:rsidRPr="001D588D">
              <w:rPr>
                <w:color w:val="000000"/>
                <w:szCs w:val="28"/>
                <w:lang w:val="en-US"/>
              </w:rPr>
              <w:t>1</w:t>
            </w:r>
          </w:p>
        </w:tc>
        <w:tc>
          <w:tcPr>
            <w:tcW w:w="2977" w:type="dxa"/>
            <w:tcBorders>
              <w:top w:val="single" w:sz="4" w:space="0" w:color="auto"/>
              <w:left w:val="single" w:sz="4" w:space="0" w:color="auto"/>
              <w:bottom w:val="single" w:sz="4" w:space="0" w:color="auto"/>
              <w:right w:val="single" w:sz="4" w:space="0" w:color="auto"/>
            </w:tcBorders>
            <w:shd w:val="clear" w:color="auto" w:fill="auto"/>
            <w:noWrap/>
          </w:tcPr>
          <w:p w14:paraId="7AFFC9CD" w14:textId="62E4E457" w:rsidR="0060394F" w:rsidRPr="001D588D" w:rsidRDefault="0060394F" w:rsidP="00EA7129">
            <w:pPr>
              <w:rPr>
                <w:color w:val="000000"/>
                <w:szCs w:val="28"/>
              </w:rPr>
            </w:pPr>
            <w:r w:rsidRPr="001D588D">
              <w:rPr>
                <w:color w:val="000000"/>
                <w:szCs w:val="28"/>
                <w:lang w:val="en-US"/>
              </w:rPr>
              <w:t xml:space="preserve">Бюджетные </w:t>
            </w:r>
            <w:r w:rsidR="00FC5508" w:rsidRPr="001D588D">
              <w:rPr>
                <w:color w:val="000000"/>
                <w:szCs w:val="28"/>
              </w:rPr>
              <w:t>потребители</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EDCA43" w14:textId="77777777" w:rsidR="0060394F" w:rsidRPr="001D588D" w:rsidRDefault="0060394F" w:rsidP="00486CF2">
            <w:pPr>
              <w:rPr>
                <w:color w:val="000000"/>
                <w:szCs w:val="28"/>
                <w:lang w:val="en-US"/>
              </w:rPr>
            </w:pPr>
            <w:r w:rsidRPr="001D588D">
              <w:rPr>
                <w:color w:val="000000"/>
                <w:szCs w:val="28"/>
                <w:lang w:val="en-US"/>
              </w:rPr>
              <w:t>1.04</w:t>
            </w:r>
          </w:p>
        </w:tc>
        <w:tc>
          <w:tcPr>
            <w:tcW w:w="20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7551DE" w14:textId="4589E120" w:rsidR="0060394F" w:rsidRPr="001D588D" w:rsidRDefault="0060394F" w:rsidP="00486CF2">
            <w:pPr>
              <w:rPr>
                <w:color w:val="000000"/>
                <w:szCs w:val="28"/>
              </w:rPr>
            </w:pPr>
            <w:r w:rsidRPr="001D588D">
              <w:rPr>
                <w:color w:val="000000"/>
                <w:szCs w:val="28"/>
                <w:lang w:val="en-US"/>
              </w:rPr>
              <w:t>0</w:t>
            </w:r>
            <w:r w:rsidR="00FC5508" w:rsidRPr="001D588D">
              <w:rPr>
                <w:color w:val="000000"/>
                <w:szCs w:val="28"/>
              </w:rPr>
              <w:t>.00</w:t>
            </w:r>
          </w:p>
        </w:tc>
        <w:tc>
          <w:tcPr>
            <w:tcW w:w="2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D29035" w14:textId="77777777" w:rsidR="0060394F" w:rsidRPr="001D588D" w:rsidRDefault="0060394F" w:rsidP="00486CF2">
            <w:pPr>
              <w:rPr>
                <w:color w:val="000000"/>
                <w:szCs w:val="28"/>
                <w:lang w:val="en-US"/>
              </w:rPr>
            </w:pPr>
            <w:r w:rsidRPr="001D588D">
              <w:rPr>
                <w:color w:val="000000"/>
                <w:szCs w:val="28"/>
                <w:lang w:val="en-US"/>
              </w:rPr>
              <w:t>0.32</w:t>
            </w:r>
          </w:p>
        </w:tc>
      </w:tr>
      <w:tr w:rsidR="00FC5508" w:rsidRPr="001D588D" w14:paraId="159CBFD1" w14:textId="77777777" w:rsidTr="00486CF2">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3BB66A21" w14:textId="77777777" w:rsidR="00FC5508" w:rsidRPr="001D588D" w:rsidRDefault="00FC5508" w:rsidP="00EA7129">
            <w:pPr>
              <w:rPr>
                <w:color w:val="000000"/>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tcPr>
          <w:p w14:paraId="601259D0" w14:textId="77777777" w:rsidR="00FC5508" w:rsidRPr="001D588D" w:rsidRDefault="00FC5508" w:rsidP="00EA7129">
            <w:pPr>
              <w:rPr>
                <w:color w:val="000000"/>
                <w:szCs w:val="28"/>
                <w:lang w:val="en-US"/>
              </w:rPr>
            </w:pPr>
            <w:r w:rsidRPr="001D588D">
              <w:rPr>
                <w:color w:val="000000"/>
                <w:szCs w:val="28"/>
                <w:lang w:val="en-US"/>
              </w:rPr>
              <w:t>74:19:0601003</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0C7AFF" w14:textId="77777777" w:rsidR="00FC5508" w:rsidRPr="001D588D" w:rsidRDefault="00FC5508" w:rsidP="00486CF2">
            <w:pPr>
              <w:rPr>
                <w:color w:val="000000"/>
                <w:szCs w:val="28"/>
                <w:lang w:val="en-US"/>
              </w:rPr>
            </w:pPr>
            <w:r w:rsidRPr="001D588D">
              <w:rPr>
                <w:color w:val="000000"/>
                <w:szCs w:val="28"/>
                <w:lang w:val="en-US"/>
              </w:rPr>
              <w:t>0.17</w:t>
            </w:r>
          </w:p>
        </w:tc>
        <w:tc>
          <w:tcPr>
            <w:tcW w:w="20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D75AD5" w14:textId="589D783D" w:rsidR="00FC5508" w:rsidRPr="001D588D" w:rsidRDefault="00FC5508" w:rsidP="00486CF2">
            <w:pPr>
              <w:rPr>
                <w:color w:val="000000"/>
                <w:szCs w:val="28"/>
                <w:lang w:val="en-US"/>
              </w:rPr>
            </w:pPr>
            <w:r w:rsidRPr="001D588D">
              <w:rPr>
                <w:color w:val="000000"/>
                <w:szCs w:val="28"/>
                <w:lang w:val="en-US"/>
              </w:rPr>
              <w:t>0</w:t>
            </w:r>
            <w:r w:rsidRPr="001D588D">
              <w:rPr>
                <w:color w:val="000000"/>
                <w:szCs w:val="28"/>
              </w:rPr>
              <w:t>.00</w:t>
            </w:r>
          </w:p>
        </w:tc>
        <w:tc>
          <w:tcPr>
            <w:tcW w:w="2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C4812F" w14:textId="77777777" w:rsidR="00FC5508" w:rsidRPr="001D588D" w:rsidRDefault="00FC5508" w:rsidP="00486CF2">
            <w:pPr>
              <w:rPr>
                <w:color w:val="000000"/>
                <w:szCs w:val="28"/>
                <w:lang w:val="en-US"/>
              </w:rPr>
            </w:pPr>
            <w:r w:rsidRPr="001D588D">
              <w:rPr>
                <w:color w:val="000000"/>
                <w:szCs w:val="28"/>
                <w:lang w:val="en-US"/>
              </w:rPr>
              <w:t>0.1</w:t>
            </w:r>
          </w:p>
        </w:tc>
      </w:tr>
      <w:tr w:rsidR="00FC5508" w:rsidRPr="001D588D" w14:paraId="65FD13C5" w14:textId="77777777" w:rsidTr="00486CF2">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3977834D" w14:textId="77777777" w:rsidR="00FC5508" w:rsidRPr="001D588D" w:rsidRDefault="00FC5508" w:rsidP="00EA7129">
            <w:pPr>
              <w:rPr>
                <w:color w:val="000000"/>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tcPr>
          <w:p w14:paraId="38F4FAAA" w14:textId="77777777" w:rsidR="00FC5508" w:rsidRPr="001D588D" w:rsidRDefault="00FC5508" w:rsidP="00EA7129">
            <w:pPr>
              <w:rPr>
                <w:color w:val="000000"/>
                <w:szCs w:val="28"/>
                <w:lang w:val="en-US"/>
              </w:rPr>
            </w:pPr>
            <w:r w:rsidRPr="001D588D">
              <w:rPr>
                <w:color w:val="000000"/>
                <w:szCs w:val="28"/>
                <w:lang w:val="en-US"/>
              </w:rPr>
              <w:t>74:19:0601005</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410F7F" w14:textId="77777777" w:rsidR="00FC5508" w:rsidRPr="001D588D" w:rsidRDefault="00FC5508" w:rsidP="00486CF2">
            <w:pPr>
              <w:rPr>
                <w:color w:val="000000"/>
                <w:szCs w:val="28"/>
                <w:lang w:val="en-US"/>
              </w:rPr>
            </w:pPr>
            <w:r w:rsidRPr="001D588D">
              <w:rPr>
                <w:color w:val="000000"/>
                <w:szCs w:val="28"/>
                <w:lang w:val="en-US"/>
              </w:rPr>
              <w:t>0.24</w:t>
            </w:r>
          </w:p>
        </w:tc>
        <w:tc>
          <w:tcPr>
            <w:tcW w:w="20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FC3668" w14:textId="1629AAF2" w:rsidR="00FC5508" w:rsidRPr="001D588D" w:rsidRDefault="00FC5508" w:rsidP="00486CF2">
            <w:pPr>
              <w:rPr>
                <w:color w:val="000000"/>
                <w:szCs w:val="28"/>
                <w:lang w:val="en-US"/>
              </w:rPr>
            </w:pPr>
            <w:r w:rsidRPr="001D588D">
              <w:rPr>
                <w:color w:val="000000"/>
                <w:szCs w:val="28"/>
                <w:lang w:val="en-US"/>
              </w:rPr>
              <w:t>0</w:t>
            </w:r>
            <w:r w:rsidRPr="001D588D">
              <w:rPr>
                <w:color w:val="000000"/>
                <w:szCs w:val="28"/>
              </w:rPr>
              <w:t>.00</w:t>
            </w:r>
          </w:p>
        </w:tc>
        <w:tc>
          <w:tcPr>
            <w:tcW w:w="2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C00142" w14:textId="77777777" w:rsidR="00FC5508" w:rsidRPr="001D588D" w:rsidRDefault="00FC5508" w:rsidP="00486CF2">
            <w:pPr>
              <w:rPr>
                <w:color w:val="000000"/>
                <w:szCs w:val="28"/>
                <w:lang w:val="en-US"/>
              </w:rPr>
            </w:pPr>
            <w:r w:rsidRPr="001D588D">
              <w:rPr>
                <w:color w:val="000000"/>
                <w:szCs w:val="28"/>
                <w:lang w:val="en-US"/>
              </w:rPr>
              <w:t>0.02</w:t>
            </w:r>
          </w:p>
        </w:tc>
      </w:tr>
      <w:tr w:rsidR="00FC5508" w:rsidRPr="001D588D" w14:paraId="104AE824" w14:textId="77777777" w:rsidTr="00486CF2">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38EC61C1" w14:textId="77777777" w:rsidR="00FC5508" w:rsidRPr="001D588D" w:rsidRDefault="00FC5508" w:rsidP="00EA7129">
            <w:pPr>
              <w:rPr>
                <w:color w:val="000000"/>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tcPr>
          <w:p w14:paraId="5F6F063F" w14:textId="77777777" w:rsidR="00FC5508" w:rsidRPr="001D588D" w:rsidRDefault="00FC5508" w:rsidP="00EA7129">
            <w:pPr>
              <w:rPr>
                <w:color w:val="000000"/>
                <w:szCs w:val="28"/>
                <w:lang w:val="en-US"/>
              </w:rPr>
            </w:pPr>
            <w:r w:rsidRPr="001D588D">
              <w:rPr>
                <w:color w:val="000000"/>
                <w:szCs w:val="28"/>
                <w:lang w:val="en-US"/>
              </w:rPr>
              <w:t>74:19:0603001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4F969F" w14:textId="77777777" w:rsidR="00FC5508" w:rsidRPr="001D588D" w:rsidRDefault="00FC5508" w:rsidP="00486CF2">
            <w:pPr>
              <w:rPr>
                <w:color w:val="000000"/>
                <w:szCs w:val="28"/>
                <w:lang w:val="en-US"/>
              </w:rPr>
            </w:pPr>
            <w:r w:rsidRPr="001D588D">
              <w:rPr>
                <w:color w:val="000000"/>
                <w:szCs w:val="28"/>
                <w:lang w:val="en-US"/>
              </w:rPr>
              <w:t>0.34</w:t>
            </w:r>
          </w:p>
        </w:tc>
        <w:tc>
          <w:tcPr>
            <w:tcW w:w="20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5235A5" w14:textId="428B2330" w:rsidR="00FC5508" w:rsidRPr="001D588D" w:rsidRDefault="00FC5508" w:rsidP="00486CF2">
            <w:pPr>
              <w:rPr>
                <w:color w:val="000000"/>
                <w:szCs w:val="28"/>
                <w:lang w:val="en-US"/>
              </w:rPr>
            </w:pPr>
            <w:r w:rsidRPr="001D588D">
              <w:rPr>
                <w:color w:val="000000"/>
                <w:szCs w:val="28"/>
                <w:lang w:val="en-US"/>
              </w:rPr>
              <w:t>0</w:t>
            </w:r>
            <w:r w:rsidRPr="001D588D">
              <w:rPr>
                <w:color w:val="000000"/>
                <w:szCs w:val="28"/>
              </w:rPr>
              <w:t>.00</w:t>
            </w:r>
          </w:p>
        </w:tc>
        <w:tc>
          <w:tcPr>
            <w:tcW w:w="2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DE0B349" w14:textId="77777777" w:rsidR="00FC5508" w:rsidRPr="001D588D" w:rsidRDefault="00FC5508" w:rsidP="00486CF2">
            <w:pPr>
              <w:rPr>
                <w:color w:val="000000"/>
                <w:szCs w:val="28"/>
                <w:lang w:val="en-US"/>
              </w:rPr>
            </w:pPr>
            <w:r w:rsidRPr="001D588D">
              <w:rPr>
                <w:color w:val="000000"/>
                <w:szCs w:val="28"/>
                <w:lang w:val="en-US"/>
              </w:rPr>
              <w:t>0.1</w:t>
            </w:r>
          </w:p>
        </w:tc>
      </w:tr>
      <w:tr w:rsidR="00FC5508" w:rsidRPr="001D588D" w14:paraId="4AAC692F" w14:textId="77777777" w:rsidTr="00486CF2">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24B860C8" w14:textId="77777777" w:rsidR="00FC5508" w:rsidRPr="001D588D" w:rsidRDefault="00FC5508" w:rsidP="00EA7129">
            <w:pPr>
              <w:rPr>
                <w:color w:val="000000"/>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tcPr>
          <w:p w14:paraId="506598DE" w14:textId="77777777" w:rsidR="00FC5508" w:rsidRPr="001D588D" w:rsidRDefault="00FC5508" w:rsidP="00EA7129">
            <w:pPr>
              <w:rPr>
                <w:color w:val="000000"/>
                <w:szCs w:val="28"/>
                <w:lang w:val="en-US"/>
              </w:rPr>
            </w:pPr>
            <w:r w:rsidRPr="001D588D">
              <w:rPr>
                <w:color w:val="000000"/>
                <w:szCs w:val="28"/>
                <w:lang w:val="en-US"/>
              </w:rPr>
              <w:t>74:19:0603004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A67009" w14:textId="77777777" w:rsidR="00FC5508" w:rsidRPr="001D588D" w:rsidRDefault="00FC5508" w:rsidP="00486CF2">
            <w:pPr>
              <w:rPr>
                <w:color w:val="000000"/>
                <w:szCs w:val="28"/>
                <w:lang w:val="en-US"/>
              </w:rPr>
            </w:pPr>
            <w:r w:rsidRPr="001D588D">
              <w:rPr>
                <w:color w:val="000000"/>
                <w:szCs w:val="28"/>
                <w:lang w:val="en-US"/>
              </w:rPr>
              <w:t>0.08</w:t>
            </w:r>
          </w:p>
        </w:tc>
        <w:tc>
          <w:tcPr>
            <w:tcW w:w="20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24FEFB" w14:textId="7D930C6E" w:rsidR="00FC5508" w:rsidRPr="001D588D" w:rsidRDefault="00FC5508" w:rsidP="00486CF2">
            <w:pPr>
              <w:rPr>
                <w:color w:val="000000"/>
                <w:szCs w:val="28"/>
                <w:lang w:val="en-US"/>
              </w:rPr>
            </w:pPr>
            <w:r w:rsidRPr="001D588D">
              <w:rPr>
                <w:color w:val="000000"/>
                <w:szCs w:val="28"/>
                <w:lang w:val="en-US"/>
              </w:rPr>
              <w:t>0</w:t>
            </w:r>
            <w:r w:rsidRPr="001D588D">
              <w:rPr>
                <w:color w:val="000000"/>
                <w:szCs w:val="28"/>
              </w:rPr>
              <w:t>.00</w:t>
            </w:r>
          </w:p>
        </w:tc>
        <w:tc>
          <w:tcPr>
            <w:tcW w:w="2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56CABD" w14:textId="77777777" w:rsidR="00FC5508" w:rsidRPr="001D588D" w:rsidRDefault="00FC5508" w:rsidP="00486CF2">
            <w:pPr>
              <w:rPr>
                <w:color w:val="000000"/>
                <w:szCs w:val="28"/>
                <w:lang w:val="en-US"/>
              </w:rPr>
            </w:pPr>
            <w:r w:rsidRPr="001D588D">
              <w:rPr>
                <w:color w:val="000000"/>
                <w:szCs w:val="28"/>
                <w:lang w:val="en-US"/>
              </w:rPr>
              <w:t>0</w:t>
            </w:r>
          </w:p>
        </w:tc>
      </w:tr>
      <w:tr w:rsidR="00FC5508" w:rsidRPr="001D588D" w14:paraId="449725D3" w14:textId="77777777" w:rsidTr="00486CF2">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534C1693" w14:textId="77777777" w:rsidR="00FC5508" w:rsidRPr="001D588D" w:rsidRDefault="00FC5508" w:rsidP="00EA7129">
            <w:pPr>
              <w:rPr>
                <w:color w:val="000000"/>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tcPr>
          <w:p w14:paraId="290AF1D3" w14:textId="77777777" w:rsidR="00FC5508" w:rsidRPr="001D588D" w:rsidRDefault="00FC5508" w:rsidP="00EA7129">
            <w:pPr>
              <w:rPr>
                <w:color w:val="000000"/>
                <w:szCs w:val="28"/>
                <w:lang w:val="en-US"/>
              </w:rPr>
            </w:pPr>
            <w:r w:rsidRPr="001D588D">
              <w:rPr>
                <w:color w:val="000000"/>
                <w:szCs w:val="28"/>
                <w:lang w:val="en-US"/>
              </w:rPr>
              <w:t>74:19:0603005</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3EBFF20" w14:textId="77777777" w:rsidR="00FC5508" w:rsidRPr="001D588D" w:rsidRDefault="00FC5508" w:rsidP="00486CF2">
            <w:pPr>
              <w:rPr>
                <w:color w:val="000000"/>
                <w:szCs w:val="28"/>
                <w:lang w:val="en-US"/>
              </w:rPr>
            </w:pPr>
            <w:r w:rsidRPr="001D588D">
              <w:rPr>
                <w:color w:val="000000"/>
                <w:szCs w:val="28"/>
                <w:lang w:val="en-US"/>
              </w:rPr>
              <w:t>0.21</w:t>
            </w:r>
          </w:p>
        </w:tc>
        <w:tc>
          <w:tcPr>
            <w:tcW w:w="20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A72F70" w14:textId="71D21161" w:rsidR="00FC5508" w:rsidRPr="001D588D" w:rsidRDefault="00FC5508" w:rsidP="00486CF2">
            <w:pPr>
              <w:rPr>
                <w:color w:val="000000"/>
                <w:szCs w:val="28"/>
                <w:lang w:val="en-US"/>
              </w:rPr>
            </w:pPr>
            <w:r w:rsidRPr="001D588D">
              <w:rPr>
                <w:color w:val="000000"/>
                <w:szCs w:val="28"/>
                <w:lang w:val="en-US"/>
              </w:rPr>
              <w:t>0</w:t>
            </w:r>
            <w:r w:rsidRPr="001D588D">
              <w:rPr>
                <w:color w:val="000000"/>
                <w:szCs w:val="28"/>
              </w:rPr>
              <w:t>.00</w:t>
            </w:r>
          </w:p>
        </w:tc>
        <w:tc>
          <w:tcPr>
            <w:tcW w:w="2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D3BA19" w14:textId="77777777" w:rsidR="00FC5508" w:rsidRPr="001D588D" w:rsidRDefault="00FC5508" w:rsidP="00486CF2">
            <w:pPr>
              <w:rPr>
                <w:color w:val="000000"/>
                <w:szCs w:val="28"/>
                <w:lang w:val="en-US"/>
              </w:rPr>
            </w:pPr>
            <w:r w:rsidRPr="001D588D">
              <w:rPr>
                <w:color w:val="000000"/>
                <w:szCs w:val="28"/>
                <w:lang w:val="en-US"/>
              </w:rPr>
              <w:t>0.1</w:t>
            </w:r>
          </w:p>
        </w:tc>
      </w:tr>
      <w:tr w:rsidR="00FC5508" w:rsidRPr="001D588D" w14:paraId="5FDB3EFE" w14:textId="77777777" w:rsidTr="00486CF2">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7592FA33" w14:textId="77777777" w:rsidR="00FC5508" w:rsidRPr="001D588D" w:rsidRDefault="00FC5508" w:rsidP="00EA7129">
            <w:pPr>
              <w:rPr>
                <w:color w:val="000000"/>
                <w:szCs w:val="28"/>
                <w:lang w:val="en-US"/>
              </w:rPr>
            </w:pPr>
            <w:r w:rsidRPr="001D588D">
              <w:rPr>
                <w:color w:val="000000"/>
                <w:szCs w:val="28"/>
                <w:lang w:val="en-US"/>
              </w:rPr>
              <w:t>2</w:t>
            </w:r>
          </w:p>
        </w:tc>
        <w:tc>
          <w:tcPr>
            <w:tcW w:w="2977" w:type="dxa"/>
            <w:tcBorders>
              <w:top w:val="single" w:sz="4" w:space="0" w:color="auto"/>
              <w:left w:val="single" w:sz="4" w:space="0" w:color="auto"/>
              <w:bottom w:val="single" w:sz="4" w:space="0" w:color="auto"/>
              <w:right w:val="single" w:sz="4" w:space="0" w:color="auto"/>
            </w:tcBorders>
            <w:shd w:val="clear" w:color="auto" w:fill="auto"/>
            <w:noWrap/>
          </w:tcPr>
          <w:p w14:paraId="22955B9C" w14:textId="7A3EF0FF" w:rsidR="00FC5508" w:rsidRPr="001D588D" w:rsidRDefault="00FC5508" w:rsidP="00EA7129">
            <w:pPr>
              <w:rPr>
                <w:color w:val="000000"/>
                <w:szCs w:val="28"/>
              </w:rPr>
            </w:pPr>
            <w:r w:rsidRPr="001D588D">
              <w:rPr>
                <w:color w:val="000000"/>
                <w:szCs w:val="28"/>
              </w:rPr>
              <w:t>Население</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E8247F" w14:textId="77777777" w:rsidR="00FC5508" w:rsidRPr="001D588D" w:rsidRDefault="00FC5508" w:rsidP="00486CF2">
            <w:pPr>
              <w:rPr>
                <w:color w:val="000000"/>
                <w:szCs w:val="28"/>
                <w:lang w:val="en-US"/>
              </w:rPr>
            </w:pPr>
            <w:r w:rsidRPr="001D588D">
              <w:rPr>
                <w:color w:val="000000"/>
                <w:szCs w:val="28"/>
                <w:lang w:val="en-US"/>
              </w:rPr>
              <w:t>9.214</w:t>
            </w:r>
          </w:p>
        </w:tc>
        <w:tc>
          <w:tcPr>
            <w:tcW w:w="20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CCF827" w14:textId="2EDF7424" w:rsidR="00FC5508" w:rsidRPr="001D588D" w:rsidRDefault="00FC5508" w:rsidP="00486CF2">
            <w:pPr>
              <w:rPr>
                <w:color w:val="000000"/>
                <w:szCs w:val="28"/>
                <w:lang w:val="en-US"/>
              </w:rPr>
            </w:pPr>
            <w:r w:rsidRPr="001D588D">
              <w:rPr>
                <w:color w:val="000000"/>
                <w:szCs w:val="28"/>
                <w:lang w:val="en-US"/>
              </w:rPr>
              <w:t>0</w:t>
            </w:r>
            <w:r w:rsidRPr="001D588D">
              <w:rPr>
                <w:color w:val="000000"/>
                <w:szCs w:val="28"/>
              </w:rPr>
              <w:t>.00</w:t>
            </w:r>
          </w:p>
        </w:tc>
        <w:tc>
          <w:tcPr>
            <w:tcW w:w="2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58A5BE" w14:textId="77777777" w:rsidR="00FC5508" w:rsidRPr="001D588D" w:rsidRDefault="00FC5508" w:rsidP="00486CF2">
            <w:pPr>
              <w:rPr>
                <w:color w:val="000000"/>
                <w:szCs w:val="28"/>
                <w:lang w:val="en-US"/>
              </w:rPr>
            </w:pPr>
            <w:r w:rsidRPr="001D588D">
              <w:rPr>
                <w:color w:val="000000"/>
                <w:szCs w:val="28"/>
                <w:lang w:val="en-US"/>
              </w:rPr>
              <w:t>9.509</w:t>
            </w:r>
          </w:p>
        </w:tc>
      </w:tr>
      <w:tr w:rsidR="00FC5508" w:rsidRPr="001D588D" w14:paraId="3B35B88D" w14:textId="77777777" w:rsidTr="00486CF2">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790C6F5C" w14:textId="77777777" w:rsidR="00FC5508" w:rsidRPr="001D588D" w:rsidRDefault="00FC5508" w:rsidP="00EA7129">
            <w:pPr>
              <w:rPr>
                <w:color w:val="000000"/>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tcPr>
          <w:p w14:paraId="6D191B7F" w14:textId="77777777" w:rsidR="00FC5508" w:rsidRPr="001D588D" w:rsidRDefault="00FC5508" w:rsidP="00EA7129">
            <w:pPr>
              <w:rPr>
                <w:color w:val="000000"/>
                <w:szCs w:val="28"/>
                <w:lang w:val="en-US"/>
              </w:rPr>
            </w:pPr>
            <w:r w:rsidRPr="001D588D">
              <w:rPr>
                <w:color w:val="000000"/>
                <w:szCs w:val="28"/>
                <w:lang w:val="en-US"/>
              </w:rPr>
              <w:t>74:19:0601002</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40D9BC" w14:textId="77777777" w:rsidR="00FC5508" w:rsidRPr="001D588D" w:rsidRDefault="00FC5508" w:rsidP="00486CF2">
            <w:pPr>
              <w:rPr>
                <w:color w:val="000000"/>
                <w:szCs w:val="28"/>
                <w:lang w:val="en-US"/>
              </w:rPr>
            </w:pPr>
            <w:r w:rsidRPr="001D588D">
              <w:rPr>
                <w:color w:val="000000"/>
                <w:szCs w:val="28"/>
                <w:lang w:val="en-US"/>
              </w:rPr>
              <w:t>1.77</w:t>
            </w:r>
          </w:p>
        </w:tc>
        <w:tc>
          <w:tcPr>
            <w:tcW w:w="20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EDF238" w14:textId="74DBE86A" w:rsidR="00FC5508" w:rsidRPr="001D588D" w:rsidRDefault="00FC5508" w:rsidP="00486CF2">
            <w:pPr>
              <w:rPr>
                <w:color w:val="000000"/>
                <w:szCs w:val="28"/>
                <w:lang w:val="en-US"/>
              </w:rPr>
            </w:pPr>
            <w:r w:rsidRPr="001D588D">
              <w:rPr>
                <w:color w:val="000000"/>
                <w:szCs w:val="28"/>
                <w:lang w:val="en-US"/>
              </w:rPr>
              <w:t>0</w:t>
            </w:r>
            <w:r w:rsidRPr="001D588D">
              <w:rPr>
                <w:color w:val="000000"/>
                <w:szCs w:val="28"/>
              </w:rPr>
              <w:t>.00</w:t>
            </w:r>
          </w:p>
        </w:tc>
        <w:tc>
          <w:tcPr>
            <w:tcW w:w="2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71F7A0" w14:textId="77777777" w:rsidR="00FC5508" w:rsidRPr="001D588D" w:rsidRDefault="00FC5508" w:rsidP="00486CF2">
            <w:pPr>
              <w:rPr>
                <w:color w:val="000000"/>
                <w:szCs w:val="28"/>
                <w:lang w:val="en-US"/>
              </w:rPr>
            </w:pPr>
            <w:r w:rsidRPr="001D588D">
              <w:rPr>
                <w:color w:val="000000"/>
                <w:szCs w:val="28"/>
                <w:lang w:val="en-US"/>
              </w:rPr>
              <w:t>1.77</w:t>
            </w:r>
          </w:p>
        </w:tc>
      </w:tr>
      <w:tr w:rsidR="00FC5508" w:rsidRPr="001D588D" w14:paraId="679933CB" w14:textId="77777777" w:rsidTr="00486CF2">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16F5C3C7" w14:textId="77777777" w:rsidR="00FC5508" w:rsidRPr="001D588D" w:rsidRDefault="00FC5508" w:rsidP="00EA7129">
            <w:pPr>
              <w:rPr>
                <w:color w:val="000000"/>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tcPr>
          <w:p w14:paraId="6D6478DD" w14:textId="77777777" w:rsidR="00FC5508" w:rsidRPr="001D588D" w:rsidRDefault="00FC5508" w:rsidP="00EA7129">
            <w:pPr>
              <w:rPr>
                <w:color w:val="000000"/>
                <w:szCs w:val="28"/>
                <w:lang w:val="en-US"/>
              </w:rPr>
            </w:pPr>
            <w:r w:rsidRPr="001D588D">
              <w:rPr>
                <w:color w:val="000000"/>
                <w:szCs w:val="28"/>
                <w:lang w:val="en-US"/>
              </w:rPr>
              <w:t>74:19:0601003</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7DB2BE" w14:textId="77777777" w:rsidR="00FC5508" w:rsidRPr="001D588D" w:rsidRDefault="00FC5508" w:rsidP="00486CF2">
            <w:pPr>
              <w:rPr>
                <w:color w:val="000000"/>
                <w:szCs w:val="28"/>
                <w:lang w:val="en-US"/>
              </w:rPr>
            </w:pPr>
            <w:r w:rsidRPr="001D588D">
              <w:rPr>
                <w:color w:val="000000"/>
                <w:szCs w:val="28"/>
                <w:lang w:val="en-US"/>
              </w:rPr>
              <w:t>2.71</w:t>
            </w:r>
          </w:p>
        </w:tc>
        <w:tc>
          <w:tcPr>
            <w:tcW w:w="20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3EF19F" w14:textId="71543796" w:rsidR="00FC5508" w:rsidRPr="001D588D" w:rsidRDefault="00FC5508" w:rsidP="00486CF2">
            <w:pPr>
              <w:rPr>
                <w:color w:val="000000"/>
                <w:szCs w:val="28"/>
                <w:lang w:val="en-US"/>
              </w:rPr>
            </w:pPr>
            <w:r w:rsidRPr="001D588D">
              <w:rPr>
                <w:color w:val="000000"/>
                <w:szCs w:val="28"/>
                <w:lang w:val="en-US"/>
              </w:rPr>
              <w:t>0</w:t>
            </w:r>
            <w:r w:rsidRPr="001D588D">
              <w:rPr>
                <w:color w:val="000000"/>
                <w:szCs w:val="28"/>
              </w:rPr>
              <w:t>.00</w:t>
            </w:r>
          </w:p>
        </w:tc>
        <w:tc>
          <w:tcPr>
            <w:tcW w:w="2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C84F5B" w14:textId="77777777" w:rsidR="00FC5508" w:rsidRPr="001D588D" w:rsidRDefault="00FC5508" w:rsidP="00486CF2">
            <w:pPr>
              <w:rPr>
                <w:color w:val="000000"/>
                <w:szCs w:val="28"/>
                <w:lang w:val="en-US"/>
              </w:rPr>
            </w:pPr>
            <w:r w:rsidRPr="001D588D">
              <w:rPr>
                <w:color w:val="000000"/>
                <w:szCs w:val="28"/>
                <w:lang w:val="en-US"/>
              </w:rPr>
              <w:t>2.81</w:t>
            </w:r>
          </w:p>
        </w:tc>
      </w:tr>
      <w:tr w:rsidR="00FC5508" w:rsidRPr="001D588D" w14:paraId="6EB4EDF0" w14:textId="77777777" w:rsidTr="00486CF2">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7B64D580" w14:textId="77777777" w:rsidR="00FC5508" w:rsidRPr="001D588D" w:rsidRDefault="00FC5508" w:rsidP="00EA7129">
            <w:pPr>
              <w:rPr>
                <w:color w:val="000000"/>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tcPr>
          <w:p w14:paraId="665F78C6" w14:textId="77777777" w:rsidR="00FC5508" w:rsidRPr="001D588D" w:rsidRDefault="00FC5508" w:rsidP="00EA7129">
            <w:pPr>
              <w:rPr>
                <w:color w:val="000000"/>
                <w:szCs w:val="28"/>
                <w:lang w:val="en-US"/>
              </w:rPr>
            </w:pPr>
            <w:r w:rsidRPr="001D588D">
              <w:rPr>
                <w:color w:val="000000"/>
                <w:szCs w:val="28"/>
                <w:lang w:val="en-US"/>
              </w:rPr>
              <w:t>74:19:0603001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A925B5" w14:textId="77777777" w:rsidR="00FC5508" w:rsidRPr="001D588D" w:rsidRDefault="00FC5508" w:rsidP="00486CF2">
            <w:pPr>
              <w:rPr>
                <w:color w:val="000000"/>
                <w:szCs w:val="28"/>
                <w:lang w:val="en-US"/>
              </w:rPr>
            </w:pPr>
            <w:r w:rsidRPr="001D588D">
              <w:rPr>
                <w:color w:val="000000"/>
                <w:szCs w:val="28"/>
                <w:lang w:val="en-US"/>
              </w:rPr>
              <w:t>4.214</w:t>
            </w:r>
          </w:p>
        </w:tc>
        <w:tc>
          <w:tcPr>
            <w:tcW w:w="20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F189288" w14:textId="6CCF94C0" w:rsidR="00FC5508" w:rsidRPr="001D588D" w:rsidRDefault="00FC5508" w:rsidP="00486CF2">
            <w:pPr>
              <w:rPr>
                <w:color w:val="000000"/>
                <w:szCs w:val="28"/>
                <w:lang w:val="en-US"/>
              </w:rPr>
            </w:pPr>
            <w:r w:rsidRPr="001D588D">
              <w:rPr>
                <w:color w:val="000000"/>
                <w:szCs w:val="28"/>
                <w:lang w:val="en-US"/>
              </w:rPr>
              <w:t>0</w:t>
            </w:r>
            <w:r w:rsidRPr="001D588D">
              <w:rPr>
                <w:color w:val="000000"/>
                <w:szCs w:val="28"/>
              </w:rPr>
              <w:t>.00</w:t>
            </w:r>
          </w:p>
        </w:tc>
        <w:tc>
          <w:tcPr>
            <w:tcW w:w="2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BA35F5" w14:textId="77777777" w:rsidR="00FC5508" w:rsidRPr="001D588D" w:rsidRDefault="00FC5508" w:rsidP="00486CF2">
            <w:pPr>
              <w:rPr>
                <w:color w:val="000000"/>
                <w:szCs w:val="28"/>
                <w:lang w:val="en-US"/>
              </w:rPr>
            </w:pPr>
            <w:r w:rsidRPr="001D588D">
              <w:rPr>
                <w:color w:val="000000"/>
                <w:szCs w:val="28"/>
                <w:lang w:val="en-US"/>
              </w:rPr>
              <w:t>4.449</w:t>
            </w:r>
          </w:p>
        </w:tc>
      </w:tr>
      <w:tr w:rsidR="00FC5508" w:rsidRPr="001D588D" w14:paraId="5D3957A1" w14:textId="77777777" w:rsidTr="00486CF2">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2E190CA5" w14:textId="77777777" w:rsidR="00FC5508" w:rsidRPr="001D588D" w:rsidRDefault="00FC5508" w:rsidP="00EA7129">
            <w:pPr>
              <w:rPr>
                <w:color w:val="000000"/>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tcPr>
          <w:p w14:paraId="1206E48B" w14:textId="77777777" w:rsidR="00FC5508" w:rsidRPr="001D588D" w:rsidRDefault="00FC5508" w:rsidP="00EA7129">
            <w:pPr>
              <w:rPr>
                <w:color w:val="000000"/>
                <w:szCs w:val="28"/>
                <w:lang w:val="en-US"/>
              </w:rPr>
            </w:pPr>
            <w:r w:rsidRPr="001D588D">
              <w:rPr>
                <w:color w:val="000000"/>
                <w:szCs w:val="28"/>
                <w:lang w:val="en-US"/>
              </w:rPr>
              <w:t>74:19:0603002</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7A70BA" w14:textId="77777777" w:rsidR="00FC5508" w:rsidRPr="001D588D" w:rsidRDefault="00FC5508" w:rsidP="00486CF2">
            <w:pPr>
              <w:rPr>
                <w:color w:val="000000"/>
                <w:szCs w:val="28"/>
                <w:lang w:val="en-US"/>
              </w:rPr>
            </w:pPr>
            <w:r w:rsidRPr="001D588D">
              <w:rPr>
                <w:color w:val="000000"/>
                <w:szCs w:val="28"/>
                <w:lang w:val="en-US"/>
              </w:rPr>
              <w:t>0.52</w:t>
            </w:r>
          </w:p>
        </w:tc>
        <w:tc>
          <w:tcPr>
            <w:tcW w:w="20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436D4E" w14:textId="728A744C" w:rsidR="00FC5508" w:rsidRPr="001D588D" w:rsidRDefault="00FC5508" w:rsidP="00486CF2">
            <w:pPr>
              <w:rPr>
                <w:color w:val="000000"/>
                <w:szCs w:val="28"/>
                <w:lang w:val="en-US"/>
              </w:rPr>
            </w:pPr>
            <w:r w:rsidRPr="001D588D">
              <w:rPr>
                <w:color w:val="000000"/>
                <w:szCs w:val="28"/>
                <w:lang w:val="en-US"/>
              </w:rPr>
              <w:t>0</w:t>
            </w:r>
            <w:r w:rsidRPr="001D588D">
              <w:rPr>
                <w:color w:val="000000"/>
                <w:szCs w:val="28"/>
              </w:rPr>
              <w:t>.00</w:t>
            </w:r>
          </w:p>
        </w:tc>
        <w:tc>
          <w:tcPr>
            <w:tcW w:w="2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C52C18" w14:textId="77777777" w:rsidR="00FC5508" w:rsidRPr="001D588D" w:rsidRDefault="00FC5508" w:rsidP="00486CF2">
            <w:pPr>
              <w:rPr>
                <w:color w:val="000000"/>
                <w:szCs w:val="28"/>
                <w:lang w:val="en-US"/>
              </w:rPr>
            </w:pPr>
            <w:r w:rsidRPr="001D588D">
              <w:rPr>
                <w:color w:val="000000"/>
                <w:szCs w:val="28"/>
                <w:lang w:val="en-US"/>
              </w:rPr>
              <w:t>0.48</w:t>
            </w:r>
          </w:p>
        </w:tc>
      </w:tr>
      <w:tr w:rsidR="00FC5508" w:rsidRPr="001D588D" w14:paraId="390CA53A" w14:textId="77777777" w:rsidTr="00486CF2">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7BE39D31" w14:textId="77777777" w:rsidR="00FC5508" w:rsidRPr="001D588D" w:rsidRDefault="00FC5508" w:rsidP="00EA7129">
            <w:pPr>
              <w:rPr>
                <w:color w:val="000000"/>
                <w:szCs w:val="28"/>
                <w:lang w:val="en-US"/>
              </w:rPr>
            </w:pPr>
            <w:r w:rsidRPr="001D588D">
              <w:rPr>
                <w:color w:val="000000"/>
                <w:szCs w:val="28"/>
                <w:lang w:val="en-US"/>
              </w:rPr>
              <w:t>3</w:t>
            </w:r>
          </w:p>
        </w:tc>
        <w:tc>
          <w:tcPr>
            <w:tcW w:w="2977" w:type="dxa"/>
            <w:tcBorders>
              <w:top w:val="single" w:sz="4" w:space="0" w:color="auto"/>
              <w:left w:val="single" w:sz="4" w:space="0" w:color="auto"/>
              <w:bottom w:val="single" w:sz="4" w:space="0" w:color="auto"/>
              <w:right w:val="single" w:sz="4" w:space="0" w:color="auto"/>
            </w:tcBorders>
            <w:shd w:val="clear" w:color="auto" w:fill="auto"/>
            <w:noWrap/>
          </w:tcPr>
          <w:p w14:paraId="66125B9B" w14:textId="39E56604" w:rsidR="00FC5508" w:rsidRPr="001D588D" w:rsidRDefault="00FC5508" w:rsidP="00EA7129">
            <w:pPr>
              <w:rPr>
                <w:color w:val="000000"/>
                <w:szCs w:val="28"/>
              </w:rPr>
            </w:pPr>
            <w:r w:rsidRPr="001D588D">
              <w:rPr>
                <w:color w:val="000000"/>
                <w:szCs w:val="28"/>
              </w:rPr>
              <w:t>Прочие потребители</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513E6B" w14:textId="77777777" w:rsidR="00FC5508" w:rsidRPr="001D588D" w:rsidRDefault="00FC5508" w:rsidP="00486CF2">
            <w:pPr>
              <w:rPr>
                <w:color w:val="000000"/>
                <w:szCs w:val="28"/>
                <w:lang w:val="en-US"/>
              </w:rPr>
            </w:pPr>
            <w:r w:rsidRPr="001D588D">
              <w:rPr>
                <w:color w:val="000000"/>
                <w:szCs w:val="28"/>
                <w:lang w:val="en-US"/>
              </w:rPr>
              <w:t>0.395</w:t>
            </w:r>
          </w:p>
        </w:tc>
        <w:tc>
          <w:tcPr>
            <w:tcW w:w="20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D48B66" w14:textId="400836DE" w:rsidR="00FC5508" w:rsidRPr="001D588D" w:rsidRDefault="00FC5508" w:rsidP="00486CF2">
            <w:pPr>
              <w:rPr>
                <w:color w:val="000000"/>
                <w:szCs w:val="28"/>
                <w:lang w:val="en-US"/>
              </w:rPr>
            </w:pPr>
            <w:r w:rsidRPr="001D588D">
              <w:rPr>
                <w:color w:val="000000"/>
                <w:szCs w:val="28"/>
                <w:lang w:val="en-US"/>
              </w:rPr>
              <w:t>0</w:t>
            </w:r>
            <w:r w:rsidRPr="001D588D">
              <w:rPr>
                <w:color w:val="000000"/>
                <w:szCs w:val="28"/>
              </w:rPr>
              <w:t>.00</w:t>
            </w:r>
          </w:p>
        </w:tc>
        <w:tc>
          <w:tcPr>
            <w:tcW w:w="2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F4C3EA" w14:textId="77777777" w:rsidR="00FC5508" w:rsidRPr="001D588D" w:rsidRDefault="00FC5508" w:rsidP="00486CF2">
            <w:pPr>
              <w:rPr>
                <w:color w:val="000000"/>
                <w:szCs w:val="28"/>
                <w:lang w:val="en-US"/>
              </w:rPr>
            </w:pPr>
            <w:r w:rsidRPr="001D588D">
              <w:rPr>
                <w:color w:val="000000"/>
                <w:szCs w:val="28"/>
                <w:lang w:val="en-US"/>
              </w:rPr>
              <w:t>0.151</w:t>
            </w:r>
          </w:p>
        </w:tc>
      </w:tr>
      <w:tr w:rsidR="00FC5508" w:rsidRPr="001D588D" w14:paraId="145B6B62" w14:textId="77777777" w:rsidTr="00486CF2">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352B64E8" w14:textId="77777777" w:rsidR="00FC5508" w:rsidRPr="001D588D" w:rsidRDefault="00FC5508" w:rsidP="00EA7129">
            <w:pPr>
              <w:rPr>
                <w:color w:val="000000"/>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tcPr>
          <w:p w14:paraId="5CCAF305" w14:textId="77777777" w:rsidR="00FC5508" w:rsidRPr="001D588D" w:rsidRDefault="00FC5508" w:rsidP="00EA7129">
            <w:pPr>
              <w:rPr>
                <w:color w:val="000000"/>
                <w:szCs w:val="28"/>
                <w:lang w:val="en-US"/>
              </w:rPr>
            </w:pPr>
            <w:r w:rsidRPr="001D588D">
              <w:rPr>
                <w:color w:val="000000"/>
                <w:szCs w:val="28"/>
                <w:lang w:val="en-US"/>
              </w:rPr>
              <w:t>74:19:0601002</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D9DF61" w14:textId="77777777" w:rsidR="00FC5508" w:rsidRPr="001D588D" w:rsidRDefault="00FC5508" w:rsidP="00486CF2">
            <w:pPr>
              <w:rPr>
                <w:color w:val="000000"/>
                <w:szCs w:val="28"/>
                <w:lang w:val="en-US"/>
              </w:rPr>
            </w:pPr>
            <w:r w:rsidRPr="001D588D">
              <w:rPr>
                <w:color w:val="000000"/>
                <w:szCs w:val="28"/>
                <w:lang w:val="en-US"/>
              </w:rPr>
              <w:t>0.01</w:t>
            </w:r>
          </w:p>
        </w:tc>
        <w:tc>
          <w:tcPr>
            <w:tcW w:w="20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5B80E6" w14:textId="72BC038E" w:rsidR="00FC5508" w:rsidRPr="001D588D" w:rsidRDefault="00FC5508" w:rsidP="00486CF2">
            <w:pPr>
              <w:rPr>
                <w:color w:val="000000"/>
                <w:szCs w:val="28"/>
                <w:lang w:val="en-US"/>
              </w:rPr>
            </w:pPr>
            <w:r w:rsidRPr="001D588D">
              <w:rPr>
                <w:color w:val="000000"/>
                <w:szCs w:val="28"/>
                <w:lang w:val="en-US"/>
              </w:rPr>
              <w:t>0</w:t>
            </w:r>
            <w:r w:rsidRPr="001D588D">
              <w:rPr>
                <w:color w:val="000000"/>
                <w:szCs w:val="28"/>
              </w:rPr>
              <w:t>.00</w:t>
            </w:r>
          </w:p>
        </w:tc>
        <w:tc>
          <w:tcPr>
            <w:tcW w:w="2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6CF0B6" w14:textId="77777777" w:rsidR="00FC5508" w:rsidRPr="001D588D" w:rsidRDefault="00FC5508" w:rsidP="00486CF2">
            <w:pPr>
              <w:rPr>
                <w:color w:val="000000"/>
                <w:szCs w:val="28"/>
                <w:lang w:val="en-US"/>
              </w:rPr>
            </w:pPr>
            <w:r w:rsidRPr="001D588D">
              <w:rPr>
                <w:color w:val="000000"/>
                <w:szCs w:val="28"/>
                <w:lang w:val="en-US"/>
              </w:rPr>
              <w:t>0.01</w:t>
            </w:r>
          </w:p>
        </w:tc>
      </w:tr>
      <w:tr w:rsidR="00FC5508" w:rsidRPr="001D588D" w14:paraId="17A89FB5" w14:textId="77777777" w:rsidTr="00486CF2">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12334C58" w14:textId="77777777" w:rsidR="00FC5508" w:rsidRPr="001D588D" w:rsidRDefault="00FC5508" w:rsidP="00EA7129">
            <w:pPr>
              <w:rPr>
                <w:color w:val="000000"/>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tcPr>
          <w:p w14:paraId="55049938" w14:textId="77777777" w:rsidR="00FC5508" w:rsidRPr="001D588D" w:rsidRDefault="00FC5508" w:rsidP="00EA7129">
            <w:pPr>
              <w:rPr>
                <w:color w:val="000000"/>
                <w:szCs w:val="28"/>
                <w:lang w:val="en-US"/>
              </w:rPr>
            </w:pPr>
            <w:r w:rsidRPr="001D588D">
              <w:rPr>
                <w:color w:val="000000"/>
                <w:szCs w:val="28"/>
                <w:lang w:val="en-US"/>
              </w:rPr>
              <w:t>74:19:0603001</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76DD99" w14:textId="77777777" w:rsidR="00FC5508" w:rsidRPr="001D588D" w:rsidRDefault="00FC5508" w:rsidP="00486CF2">
            <w:pPr>
              <w:rPr>
                <w:color w:val="000000"/>
                <w:szCs w:val="28"/>
                <w:lang w:val="en-US"/>
              </w:rPr>
            </w:pPr>
            <w:r w:rsidRPr="001D588D">
              <w:rPr>
                <w:color w:val="000000"/>
                <w:szCs w:val="28"/>
                <w:lang w:val="en-US"/>
              </w:rPr>
              <w:t>0.23</w:t>
            </w:r>
          </w:p>
        </w:tc>
        <w:tc>
          <w:tcPr>
            <w:tcW w:w="20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2011C5" w14:textId="2C35319E" w:rsidR="00FC5508" w:rsidRPr="001D588D" w:rsidRDefault="00FC5508" w:rsidP="00486CF2">
            <w:pPr>
              <w:rPr>
                <w:color w:val="000000"/>
                <w:szCs w:val="28"/>
                <w:lang w:val="en-US"/>
              </w:rPr>
            </w:pPr>
            <w:r w:rsidRPr="001D588D">
              <w:rPr>
                <w:color w:val="000000"/>
                <w:szCs w:val="28"/>
                <w:lang w:val="en-US"/>
              </w:rPr>
              <w:t>0</w:t>
            </w:r>
            <w:r w:rsidRPr="001D588D">
              <w:rPr>
                <w:color w:val="000000"/>
                <w:szCs w:val="28"/>
              </w:rPr>
              <w:t>.00</w:t>
            </w:r>
          </w:p>
        </w:tc>
        <w:tc>
          <w:tcPr>
            <w:tcW w:w="2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4568E94" w14:textId="77777777" w:rsidR="00FC5508" w:rsidRPr="001D588D" w:rsidRDefault="00FC5508" w:rsidP="00486CF2">
            <w:pPr>
              <w:rPr>
                <w:color w:val="000000"/>
                <w:szCs w:val="28"/>
                <w:lang w:val="en-US"/>
              </w:rPr>
            </w:pPr>
            <w:r w:rsidRPr="001D588D">
              <w:rPr>
                <w:color w:val="000000"/>
                <w:szCs w:val="28"/>
                <w:lang w:val="en-US"/>
              </w:rPr>
              <w:t>0.04</w:t>
            </w:r>
          </w:p>
        </w:tc>
      </w:tr>
      <w:tr w:rsidR="00FC5508" w:rsidRPr="001D588D" w14:paraId="572460B5" w14:textId="77777777" w:rsidTr="00486CF2">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3B03915C" w14:textId="77777777" w:rsidR="00FC5508" w:rsidRPr="001D588D" w:rsidRDefault="00FC5508" w:rsidP="00EA7129">
            <w:pPr>
              <w:rPr>
                <w:color w:val="000000"/>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tcPr>
          <w:p w14:paraId="12EC4F84" w14:textId="77777777" w:rsidR="00FC5508" w:rsidRPr="001D588D" w:rsidRDefault="00FC5508" w:rsidP="00EA7129">
            <w:pPr>
              <w:rPr>
                <w:color w:val="000000"/>
                <w:szCs w:val="28"/>
                <w:lang w:val="en-US"/>
              </w:rPr>
            </w:pPr>
            <w:r w:rsidRPr="001D588D">
              <w:rPr>
                <w:color w:val="000000"/>
                <w:szCs w:val="28"/>
                <w:lang w:val="en-US"/>
              </w:rPr>
              <w:t>74:19:0603004</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B32D4F" w14:textId="77777777" w:rsidR="00FC5508" w:rsidRPr="001D588D" w:rsidRDefault="00FC5508" w:rsidP="00486CF2">
            <w:pPr>
              <w:rPr>
                <w:color w:val="000000"/>
                <w:szCs w:val="28"/>
                <w:lang w:val="en-US"/>
              </w:rPr>
            </w:pPr>
            <w:r w:rsidRPr="001D588D">
              <w:rPr>
                <w:color w:val="000000"/>
                <w:szCs w:val="28"/>
                <w:lang w:val="en-US"/>
              </w:rPr>
              <w:t>0.105</w:t>
            </w:r>
          </w:p>
        </w:tc>
        <w:tc>
          <w:tcPr>
            <w:tcW w:w="20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DDE594" w14:textId="6DBA154E" w:rsidR="00FC5508" w:rsidRPr="001D588D" w:rsidRDefault="00FC5508" w:rsidP="00486CF2">
            <w:pPr>
              <w:rPr>
                <w:color w:val="000000"/>
                <w:szCs w:val="28"/>
                <w:lang w:val="en-US"/>
              </w:rPr>
            </w:pPr>
            <w:r w:rsidRPr="001D588D">
              <w:rPr>
                <w:color w:val="000000"/>
                <w:szCs w:val="28"/>
                <w:lang w:val="en-US"/>
              </w:rPr>
              <w:t>0</w:t>
            </w:r>
            <w:r w:rsidRPr="001D588D">
              <w:rPr>
                <w:color w:val="000000"/>
                <w:szCs w:val="28"/>
              </w:rPr>
              <w:t>.00</w:t>
            </w:r>
          </w:p>
        </w:tc>
        <w:tc>
          <w:tcPr>
            <w:tcW w:w="2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BD02E1" w14:textId="1DF0E335" w:rsidR="00FC5508" w:rsidRPr="001D588D" w:rsidRDefault="00FC5508" w:rsidP="00486CF2">
            <w:pPr>
              <w:rPr>
                <w:color w:val="000000"/>
                <w:szCs w:val="28"/>
                <w:lang w:val="en-US"/>
              </w:rPr>
            </w:pPr>
            <w:r w:rsidRPr="001D588D">
              <w:rPr>
                <w:color w:val="000000"/>
                <w:szCs w:val="28"/>
                <w:lang w:val="en-US"/>
              </w:rPr>
              <w:t>0</w:t>
            </w:r>
            <w:r w:rsidRPr="001D588D">
              <w:rPr>
                <w:color w:val="000000"/>
                <w:szCs w:val="28"/>
              </w:rPr>
              <w:t>.00</w:t>
            </w:r>
          </w:p>
        </w:tc>
      </w:tr>
      <w:tr w:rsidR="00FC5508" w:rsidRPr="001D588D" w14:paraId="3CEC982A" w14:textId="77777777" w:rsidTr="00486CF2">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299EDA0B" w14:textId="77777777" w:rsidR="00FC5508" w:rsidRPr="001D588D" w:rsidRDefault="00FC5508" w:rsidP="00EA7129">
            <w:pPr>
              <w:rPr>
                <w:color w:val="000000"/>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tcPr>
          <w:p w14:paraId="4E1FAD1D" w14:textId="77777777" w:rsidR="00FC5508" w:rsidRPr="001D588D" w:rsidRDefault="00FC5508" w:rsidP="00EA7129">
            <w:pPr>
              <w:rPr>
                <w:color w:val="000000"/>
                <w:szCs w:val="28"/>
                <w:lang w:val="en-US"/>
              </w:rPr>
            </w:pPr>
            <w:r w:rsidRPr="001D588D">
              <w:rPr>
                <w:color w:val="000000"/>
                <w:szCs w:val="28"/>
                <w:lang w:val="en-US"/>
              </w:rPr>
              <w:t>74:19:0603005</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411890" w14:textId="77777777" w:rsidR="00FC5508" w:rsidRPr="001D588D" w:rsidRDefault="00FC5508" w:rsidP="00486CF2">
            <w:pPr>
              <w:rPr>
                <w:color w:val="000000"/>
                <w:szCs w:val="28"/>
                <w:lang w:val="en-US"/>
              </w:rPr>
            </w:pPr>
            <w:r w:rsidRPr="001D588D">
              <w:rPr>
                <w:color w:val="000000"/>
                <w:szCs w:val="28"/>
                <w:lang w:val="en-US"/>
              </w:rPr>
              <w:t>0.05</w:t>
            </w:r>
          </w:p>
        </w:tc>
        <w:tc>
          <w:tcPr>
            <w:tcW w:w="20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581CC9" w14:textId="4C657FE3" w:rsidR="00FC5508" w:rsidRPr="001D588D" w:rsidRDefault="00FC5508" w:rsidP="00486CF2">
            <w:pPr>
              <w:rPr>
                <w:color w:val="000000"/>
                <w:szCs w:val="28"/>
                <w:lang w:val="en-US"/>
              </w:rPr>
            </w:pPr>
            <w:r w:rsidRPr="001D588D">
              <w:rPr>
                <w:color w:val="000000"/>
                <w:szCs w:val="28"/>
                <w:lang w:val="en-US"/>
              </w:rPr>
              <w:t>0</w:t>
            </w:r>
            <w:r w:rsidRPr="001D588D">
              <w:rPr>
                <w:color w:val="000000"/>
                <w:szCs w:val="28"/>
              </w:rPr>
              <w:t>.00</w:t>
            </w:r>
          </w:p>
        </w:tc>
        <w:tc>
          <w:tcPr>
            <w:tcW w:w="2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552801" w14:textId="77777777" w:rsidR="00FC5508" w:rsidRPr="001D588D" w:rsidRDefault="00FC5508" w:rsidP="00486CF2">
            <w:pPr>
              <w:rPr>
                <w:color w:val="000000"/>
                <w:szCs w:val="28"/>
                <w:lang w:val="en-US"/>
              </w:rPr>
            </w:pPr>
            <w:r w:rsidRPr="001D588D">
              <w:rPr>
                <w:color w:val="000000"/>
                <w:szCs w:val="28"/>
                <w:lang w:val="en-US"/>
              </w:rPr>
              <w:t>0.101</w:t>
            </w:r>
          </w:p>
        </w:tc>
      </w:tr>
      <w:tr w:rsidR="0060394F" w:rsidRPr="001D588D" w14:paraId="2F7BFC6A" w14:textId="77777777" w:rsidTr="00EA7129">
        <w:trPr>
          <w:trHeight w:val="20"/>
        </w:trPr>
        <w:tc>
          <w:tcPr>
            <w:tcW w:w="9752" w:type="dxa"/>
            <w:gridSpan w:val="5"/>
            <w:tcBorders>
              <w:top w:val="nil"/>
              <w:left w:val="single" w:sz="4" w:space="0" w:color="auto"/>
              <w:bottom w:val="single" w:sz="4" w:space="0" w:color="auto"/>
              <w:right w:val="single" w:sz="4" w:space="0" w:color="auto"/>
            </w:tcBorders>
            <w:shd w:val="clear" w:color="auto" w:fill="auto"/>
            <w:noWrap/>
          </w:tcPr>
          <w:p w14:paraId="5B964904" w14:textId="77777777" w:rsidR="0060394F" w:rsidRPr="001D588D" w:rsidRDefault="0060394F" w:rsidP="00EA7129">
            <w:pPr>
              <w:rPr>
                <w:color w:val="000000"/>
                <w:szCs w:val="28"/>
              </w:rPr>
            </w:pPr>
            <w:r w:rsidRPr="001D588D">
              <w:rPr>
                <w:color w:val="000000"/>
                <w:szCs w:val="28"/>
              </w:rPr>
              <w:t>Котельная, д. Казанцево (мкр. Славино)</w:t>
            </w:r>
          </w:p>
        </w:tc>
      </w:tr>
      <w:tr w:rsidR="0060394F" w:rsidRPr="002326AB" w14:paraId="3D1D3FCF" w14:textId="77777777" w:rsidTr="00486CF2">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428F3FCE" w14:textId="77777777" w:rsidR="0060394F" w:rsidRPr="001D588D" w:rsidRDefault="0060394F" w:rsidP="00EA7129">
            <w:pPr>
              <w:rPr>
                <w:color w:val="000000"/>
                <w:szCs w:val="28"/>
                <w:lang w:val="en-US"/>
              </w:rPr>
            </w:pPr>
            <w:r w:rsidRPr="001D588D">
              <w:rPr>
                <w:color w:val="000000"/>
                <w:szCs w:val="28"/>
                <w:lang w:val="en-US"/>
              </w:rPr>
              <w:t>1</w:t>
            </w:r>
          </w:p>
        </w:tc>
        <w:tc>
          <w:tcPr>
            <w:tcW w:w="2977" w:type="dxa"/>
            <w:tcBorders>
              <w:top w:val="single" w:sz="4" w:space="0" w:color="auto"/>
              <w:left w:val="single" w:sz="4" w:space="0" w:color="auto"/>
              <w:bottom w:val="single" w:sz="4" w:space="0" w:color="auto"/>
              <w:right w:val="single" w:sz="4" w:space="0" w:color="auto"/>
            </w:tcBorders>
            <w:shd w:val="clear" w:color="auto" w:fill="auto"/>
            <w:noWrap/>
          </w:tcPr>
          <w:p w14:paraId="0C8F9EC0" w14:textId="68E5A23A" w:rsidR="0060394F" w:rsidRPr="002326AB" w:rsidRDefault="00FC5508" w:rsidP="00EA7129">
            <w:pPr>
              <w:rPr>
                <w:color w:val="000000"/>
                <w:szCs w:val="28"/>
                <w:lang w:val="en-US"/>
              </w:rPr>
            </w:pPr>
            <w:r w:rsidRPr="002326AB">
              <w:rPr>
                <w:color w:val="000000"/>
                <w:szCs w:val="28"/>
                <w:lang w:val="en-US"/>
              </w:rPr>
              <w:t xml:space="preserve">Бюджетные </w:t>
            </w:r>
            <w:r w:rsidRPr="002326AB">
              <w:rPr>
                <w:color w:val="000000"/>
                <w:szCs w:val="28"/>
              </w:rPr>
              <w:t>потребители</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C9E837" w14:textId="11CDF78E" w:rsidR="0060394F" w:rsidRPr="005711FB" w:rsidRDefault="0060394F" w:rsidP="00486CF2">
            <w:pPr>
              <w:rPr>
                <w:color w:val="000000"/>
                <w:szCs w:val="28"/>
              </w:rPr>
            </w:pPr>
            <w:r w:rsidRPr="005711FB">
              <w:rPr>
                <w:color w:val="000000"/>
                <w:szCs w:val="28"/>
                <w:lang w:val="en-US"/>
              </w:rPr>
              <w:t>0.34</w:t>
            </w:r>
            <w:r w:rsidR="00361724" w:rsidRPr="005711FB">
              <w:rPr>
                <w:color w:val="000000"/>
                <w:szCs w:val="28"/>
              </w:rPr>
              <w:t>0</w:t>
            </w:r>
          </w:p>
        </w:tc>
        <w:tc>
          <w:tcPr>
            <w:tcW w:w="20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DE7639" w14:textId="77777777" w:rsidR="0060394F" w:rsidRPr="005711FB" w:rsidRDefault="0060394F" w:rsidP="00486CF2">
            <w:pPr>
              <w:rPr>
                <w:color w:val="000000"/>
                <w:szCs w:val="28"/>
                <w:lang w:val="en-US"/>
              </w:rPr>
            </w:pPr>
            <w:r w:rsidRPr="005711FB">
              <w:rPr>
                <w:color w:val="000000"/>
                <w:szCs w:val="28"/>
                <w:lang w:val="en-US"/>
              </w:rPr>
              <w:t>0.613</w:t>
            </w:r>
          </w:p>
        </w:tc>
        <w:tc>
          <w:tcPr>
            <w:tcW w:w="2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6A4671" w14:textId="77777777" w:rsidR="0060394F" w:rsidRPr="005711FB" w:rsidRDefault="0060394F" w:rsidP="00486CF2">
            <w:pPr>
              <w:rPr>
                <w:color w:val="000000"/>
                <w:szCs w:val="28"/>
                <w:lang w:val="en-US"/>
              </w:rPr>
            </w:pPr>
            <w:r w:rsidRPr="005711FB">
              <w:rPr>
                <w:color w:val="000000"/>
                <w:szCs w:val="28"/>
                <w:lang w:val="en-US"/>
              </w:rPr>
              <w:t>0.731</w:t>
            </w:r>
          </w:p>
        </w:tc>
      </w:tr>
      <w:tr w:rsidR="0060394F" w:rsidRPr="002326AB" w14:paraId="4B5FF6E4" w14:textId="77777777" w:rsidTr="00486CF2">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2625AB1D" w14:textId="77777777" w:rsidR="0060394F" w:rsidRPr="001D588D" w:rsidRDefault="0060394F" w:rsidP="00EA7129">
            <w:pPr>
              <w:rPr>
                <w:color w:val="000000"/>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tcPr>
          <w:p w14:paraId="0E2232E2" w14:textId="77777777" w:rsidR="0060394F" w:rsidRPr="002326AB" w:rsidRDefault="0060394F" w:rsidP="00EA7129">
            <w:pPr>
              <w:rPr>
                <w:color w:val="000000"/>
                <w:szCs w:val="28"/>
              </w:rPr>
            </w:pPr>
            <w:r w:rsidRPr="002326AB">
              <w:rPr>
                <w:color w:val="000000"/>
                <w:szCs w:val="28"/>
                <w:lang w:val="en-US"/>
              </w:rPr>
              <w:t>74:19:</w:t>
            </w:r>
            <w:r w:rsidRPr="002326AB">
              <w:rPr>
                <w:color w:val="000000"/>
                <w:szCs w:val="28"/>
              </w:rPr>
              <w:t>0501002</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06B62F" w14:textId="5841ECE0" w:rsidR="0060394F" w:rsidRPr="005711FB" w:rsidRDefault="0060394F" w:rsidP="00486CF2">
            <w:pPr>
              <w:rPr>
                <w:color w:val="000000"/>
                <w:szCs w:val="28"/>
              </w:rPr>
            </w:pPr>
            <w:r w:rsidRPr="005711FB">
              <w:rPr>
                <w:color w:val="000000"/>
                <w:szCs w:val="28"/>
                <w:lang w:val="en-US"/>
              </w:rPr>
              <w:t>0.34</w:t>
            </w:r>
            <w:r w:rsidR="00361724" w:rsidRPr="005711FB">
              <w:rPr>
                <w:color w:val="000000"/>
                <w:szCs w:val="28"/>
              </w:rPr>
              <w:t>0</w:t>
            </w:r>
          </w:p>
        </w:tc>
        <w:tc>
          <w:tcPr>
            <w:tcW w:w="20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87F7C1" w14:textId="77777777" w:rsidR="0060394F" w:rsidRPr="005711FB" w:rsidRDefault="0060394F" w:rsidP="00486CF2">
            <w:pPr>
              <w:rPr>
                <w:color w:val="000000"/>
                <w:szCs w:val="28"/>
                <w:lang w:val="en-US"/>
              </w:rPr>
            </w:pPr>
            <w:r w:rsidRPr="005711FB">
              <w:rPr>
                <w:color w:val="000000"/>
                <w:szCs w:val="28"/>
                <w:lang w:val="en-US"/>
              </w:rPr>
              <w:t>0.613</w:t>
            </w:r>
          </w:p>
        </w:tc>
        <w:tc>
          <w:tcPr>
            <w:tcW w:w="2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384FF3" w14:textId="77777777" w:rsidR="0060394F" w:rsidRPr="005711FB" w:rsidRDefault="0060394F" w:rsidP="00486CF2">
            <w:pPr>
              <w:rPr>
                <w:color w:val="000000"/>
                <w:szCs w:val="28"/>
                <w:lang w:val="en-US"/>
              </w:rPr>
            </w:pPr>
            <w:r w:rsidRPr="005711FB">
              <w:rPr>
                <w:color w:val="000000"/>
                <w:szCs w:val="28"/>
                <w:lang w:val="en-US"/>
              </w:rPr>
              <w:t>0.731</w:t>
            </w:r>
          </w:p>
        </w:tc>
      </w:tr>
      <w:tr w:rsidR="00FC5508" w:rsidRPr="002326AB" w14:paraId="5A5249C9" w14:textId="77777777" w:rsidTr="00486CF2">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3B8F6BF5" w14:textId="77777777" w:rsidR="00FC5508" w:rsidRPr="001D588D" w:rsidRDefault="00FC5508" w:rsidP="00EA7129">
            <w:pPr>
              <w:rPr>
                <w:color w:val="000000"/>
                <w:szCs w:val="28"/>
                <w:lang w:val="en-US"/>
              </w:rPr>
            </w:pPr>
            <w:r w:rsidRPr="001D588D">
              <w:rPr>
                <w:color w:val="000000"/>
                <w:szCs w:val="28"/>
                <w:lang w:val="en-US"/>
              </w:rPr>
              <w:t>2</w:t>
            </w:r>
          </w:p>
        </w:tc>
        <w:tc>
          <w:tcPr>
            <w:tcW w:w="2977" w:type="dxa"/>
            <w:tcBorders>
              <w:top w:val="single" w:sz="4" w:space="0" w:color="auto"/>
              <w:left w:val="single" w:sz="4" w:space="0" w:color="auto"/>
              <w:bottom w:val="single" w:sz="4" w:space="0" w:color="auto"/>
              <w:right w:val="single" w:sz="4" w:space="0" w:color="auto"/>
            </w:tcBorders>
            <w:shd w:val="clear" w:color="auto" w:fill="auto"/>
            <w:noWrap/>
          </w:tcPr>
          <w:p w14:paraId="082D7BC3" w14:textId="392FBCF1" w:rsidR="00FC5508" w:rsidRPr="002326AB" w:rsidRDefault="00FC5508" w:rsidP="00EA7129">
            <w:pPr>
              <w:rPr>
                <w:color w:val="000000"/>
                <w:szCs w:val="28"/>
                <w:lang w:val="en-US"/>
              </w:rPr>
            </w:pPr>
            <w:r w:rsidRPr="002326AB">
              <w:rPr>
                <w:color w:val="000000"/>
                <w:szCs w:val="28"/>
              </w:rPr>
              <w:t>Население</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3F18E94" w14:textId="77777777" w:rsidR="00FC5508" w:rsidRPr="005711FB" w:rsidRDefault="00FC5508" w:rsidP="00486CF2">
            <w:pPr>
              <w:rPr>
                <w:color w:val="000000"/>
                <w:szCs w:val="28"/>
                <w:lang w:val="en-US"/>
              </w:rPr>
            </w:pPr>
            <w:r w:rsidRPr="005711FB">
              <w:rPr>
                <w:color w:val="000000"/>
                <w:szCs w:val="28"/>
                <w:lang w:val="en-US"/>
              </w:rPr>
              <w:t>3.771</w:t>
            </w:r>
          </w:p>
        </w:tc>
        <w:tc>
          <w:tcPr>
            <w:tcW w:w="20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F79A15" w14:textId="31AFECEB" w:rsidR="00FC5508" w:rsidRPr="005711FB" w:rsidRDefault="00FC5508" w:rsidP="00486CF2">
            <w:pPr>
              <w:rPr>
                <w:color w:val="000000"/>
                <w:szCs w:val="28"/>
              </w:rPr>
            </w:pPr>
            <w:r w:rsidRPr="005711FB">
              <w:rPr>
                <w:color w:val="000000"/>
                <w:szCs w:val="28"/>
                <w:lang w:val="en-US"/>
              </w:rPr>
              <w:t>0</w:t>
            </w:r>
            <w:r w:rsidRPr="005711FB">
              <w:rPr>
                <w:color w:val="000000"/>
                <w:szCs w:val="28"/>
              </w:rPr>
              <w:t>.00</w:t>
            </w:r>
          </w:p>
        </w:tc>
        <w:tc>
          <w:tcPr>
            <w:tcW w:w="2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DEFB0F" w14:textId="6B4DA994" w:rsidR="00FC5508" w:rsidRPr="005711FB" w:rsidRDefault="00FC5508" w:rsidP="00486CF2">
            <w:pPr>
              <w:rPr>
                <w:color w:val="000000"/>
                <w:szCs w:val="28"/>
              </w:rPr>
            </w:pPr>
            <w:r w:rsidRPr="005711FB">
              <w:rPr>
                <w:color w:val="000000"/>
                <w:szCs w:val="28"/>
                <w:lang w:val="en-US"/>
              </w:rPr>
              <w:t>4.4</w:t>
            </w:r>
            <w:r w:rsidR="00361724" w:rsidRPr="005711FB">
              <w:rPr>
                <w:color w:val="000000"/>
                <w:szCs w:val="28"/>
              </w:rPr>
              <w:t>50</w:t>
            </w:r>
          </w:p>
        </w:tc>
      </w:tr>
      <w:tr w:rsidR="00FC5508" w:rsidRPr="002326AB" w14:paraId="7CA93A8F" w14:textId="77777777" w:rsidTr="00486CF2">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21E58DF8" w14:textId="77777777" w:rsidR="00FC5508" w:rsidRPr="001D588D" w:rsidRDefault="00FC5508" w:rsidP="00EA7129">
            <w:pPr>
              <w:rPr>
                <w:color w:val="000000"/>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tcPr>
          <w:p w14:paraId="7E8436C9" w14:textId="77777777" w:rsidR="00FC5508" w:rsidRPr="002326AB" w:rsidRDefault="00FC5508" w:rsidP="00EA7129">
            <w:pPr>
              <w:rPr>
                <w:color w:val="000000"/>
                <w:szCs w:val="28"/>
                <w:lang w:val="en-US"/>
              </w:rPr>
            </w:pPr>
            <w:r w:rsidRPr="002326AB">
              <w:rPr>
                <w:color w:val="000000"/>
                <w:szCs w:val="28"/>
                <w:lang w:val="en-US"/>
              </w:rPr>
              <w:t>74:19:</w:t>
            </w:r>
            <w:r w:rsidRPr="002326AB">
              <w:rPr>
                <w:color w:val="000000"/>
                <w:szCs w:val="28"/>
              </w:rPr>
              <w:t>0501002</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36B91A" w14:textId="77777777" w:rsidR="00FC5508" w:rsidRPr="005711FB" w:rsidRDefault="00FC5508" w:rsidP="00486CF2">
            <w:pPr>
              <w:rPr>
                <w:color w:val="000000"/>
                <w:szCs w:val="28"/>
                <w:lang w:val="en-US"/>
              </w:rPr>
            </w:pPr>
            <w:r w:rsidRPr="005711FB">
              <w:rPr>
                <w:color w:val="000000"/>
                <w:szCs w:val="28"/>
                <w:lang w:val="en-US"/>
              </w:rPr>
              <w:t>3.771</w:t>
            </w:r>
          </w:p>
        </w:tc>
        <w:tc>
          <w:tcPr>
            <w:tcW w:w="20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67EC7F" w14:textId="156AADEE" w:rsidR="00FC5508" w:rsidRPr="005711FB" w:rsidRDefault="00FC5508" w:rsidP="00486CF2">
            <w:pPr>
              <w:rPr>
                <w:color w:val="000000"/>
                <w:szCs w:val="28"/>
                <w:lang w:val="en-US"/>
              </w:rPr>
            </w:pPr>
            <w:r w:rsidRPr="005711FB">
              <w:rPr>
                <w:color w:val="000000"/>
                <w:szCs w:val="28"/>
                <w:lang w:val="en-US"/>
              </w:rPr>
              <w:t>0</w:t>
            </w:r>
            <w:r w:rsidRPr="005711FB">
              <w:rPr>
                <w:color w:val="000000"/>
                <w:szCs w:val="28"/>
              </w:rPr>
              <w:t>.00</w:t>
            </w:r>
          </w:p>
        </w:tc>
        <w:tc>
          <w:tcPr>
            <w:tcW w:w="2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E873A3" w14:textId="5B521241" w:rsidR="00FC5508" w:rsidRPr="005711FB" w:rsidRDefault="00FC5508" w:rsidP="00486CF2">
            <w:pPr>
              <w:rPr>
                <w:color w:val="000000"/>
                <w:szCs w:val="28"/>
              </w:rPr>
            </w:pPr>
            <w:r w:rsidRPr="005711FB">
              <w:rPr>
                <w:color w:val="000000"/>
                <w:szCs w:val="28"/>
                <w:lang w:val="en-US"/>
              </w:rPr>
              <w:t>4.4</w:t>
            </w:r>
            <w:r w:rsidR="00361724" w:rsidRPr="005711FB">
              <w:rPr>
                <w:color w:val="000000"/>
                <w:szCs w:val="28"/>
              </w:rPr>
              <w:t>50</w:t>
            </w:r>
          </w:p>
        </w:tc>
      </w:tr>
      <w:tr w:rsidR="00FC5508" w:rsidRPr="002326AB" w14:paraId="4CA4BA12" w14:textId="77777777" w:rsidTr="00486CF2">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03387404" w14:textId="77777777" w:rsidR="00FC5508" w:rsidRPr="001D588D" w:rsidRDefault="00FC5508" w:rsidP="00EA7129">
            <w:pPr>
              <w:rPr>
                <w:color w:val="000000"/>
                <w:szCs w:val="28"/>
                <w:lang w:val="en-US"/>
              </w:rPr>
            </w:pPr>
            <w:r w:rsidRPr="001D588D">
              <w:rPr>
                <w:color w:val="000000"/>
                <w:szCs w:val="28"/>
                <w:lang w:val="en-US"/>
              </w:rPr>
              <w:t>3</w:t>
            </w:r>
          </w:p>
        </w:tc>
        <w:tc>
          <w:tcPr>
            <w:tcW w:w="2977" w:type="dxa"/>
            <w:tcBorders>
              <w:top w:val="single" w:sz="4" w:space="0" w:color="auto"/>
              <w:left w:val="single" w:sz="4" w:space="0" w:color="auto"/>
              <w:bottom w:val="single" w:sz="4" w:space="0" w:color="auto"/>
              <w:right w:val="single" w:sz="4" w:space="0" w:color="auto"/>
            </w:tcBorders>
            <w:shd w:val="clear" w:color="auto" w:fill="auto"/>
            <w:noWrap/>
          </w:tcPr>
          <w:p w14:paraId="27C77EDE" w14:textId="7D680EB0" w:rsidR="00FC5508" w:rsidRPr="002326AB" w:rsidRDefault="00FC5508" w:rsidP="00EA7129">
            <w:pPr>
              <w:rPr>
                <w:color w:val="000000"/>
                <w:szCs w:val="28"/>
                <w:lang w:val="en-US"/>
              </w:rPr>
            </w:pPr>
            <w:r w:rsidRPr="002326AB">
              <w:rPr>
                <w:color w:val="000000"/>
                <w:szCs w:val="28"/>
              </w:rPr>
              <w:t>Прочие потребители</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5AD415" w14:textId="083D30DF" w:rsidR="00FC5508" w:rsidRPr="005711FB" w:rsidRDefault="00FC5508" w:rsidP="00486CF2">
            <w:pPr>
              <w:rPr>
                <w:color w:val="000000"/>
                <w:szCs w:val="28"/>
              </w:rPr>
            </w:pPr>
            <w:r w:rsidRPr="005711FB">
              <w:rPr>
                <w:color w:val="000000"/>
                <w:szCs w:val="28"/>
                <w:lang w:val="en-US"/>
              </w:rPr>
              <w:t>0.00</w:t>
            </w:r>
            <w:r w:rsidR="00361724" w:rsidRPr="005711FB">
              <w:rPr>
                <w:color w:val="000000"/>
                <w:szCs w:val="28"/>
              </w:rPr>
              <w:t>43</w:t>
            </w:r>
          </w:p>
        </w:tc>
        <w:tc>
          <w:tcPr>
            <w:tcW w:w="20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686F468" w14:textId="52D13B68" w:rsidR="00FC5508" w:rsidRPr="005711FB" w:rsidRDefault="00FC5508" w:rsidP="00486CF2">
            <w:pPr>
              <w:rPr>
                <w:color w:val="000000"/>
                <w:szCs w:val="28"/>
                <w:lang w:val="en-US"/>
              </w:rPr>
            </w:pPr>
            <w:r w:rsidRPr="005711FB">
              <w:rPr>
                <w:color w:val="000000"/>
                <w:szCs w:val="28"/>
                <w:lang w:val="en-US"/>
              </w:rPr>
              <w:t>0</w:t>
            </w:r>
            <w:r w:rsidRPr="005711FB">
              <w:rPr>
                <w:color w:val="000000"/>
                <w:szCs w:val="28"/>
              </w:rPr>
              <w:t>.00</w:t>
            </w:r>
          </w:p>
        </w:tc>
        <w:tc>
          <w:tcPr>
            <w:tcW w:w="2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5B1E43" w14:textId="5F5A0EBF" w:rsidR="00FC5508" w:rsidRPr="005711FB" w:rsidRDefault="00FC5508" w:rsidP="00486CF2">
            <w:pPr>
              <w:rPr>
                <w:color w:val="000000"/>
                <w:szCs w:val="28"/>
              </w:rPr>
            </w:pPr>
            <w:r w:rsidRPr="005711FB">
              <w:rPr>
                <w:color w:val="000000"/>
                <w:szCs w:val="28"/>
                <w:lang w:val="en-US"/>
              </w:rPr>
              <w:t>0.00</w:t>
            </w:r>
            <w:r w:rsidR="00361724" w:rsidRPr="005711FB">
              <w:rPr>
                <w:color w:val="000000"/>
                <w:szCs w:val="28"/>
              </w:rPr>
              <w:t>54</w:t>
            </w:r>
          </w:p>
        </w:tc>
      </w:tr>
      <w:tr w:rsidR="00FC5508" w:rsidRPr="002326AB" w14:paraId="5FA8C587" w14:textId="77777777" w:rsidTr="00486CF2">
        <w:trPr>
          <w:trHeight w:val="20"/>
        </w:trPr>
        <w:tc>
          <w:tcPr>
            <w:tcW w:w="567" w:type="dxa"/>
            <w:tcBorders>
              <w:top w:val="single" w:sz="4" w:space="0" w:color="auto"/>
              <w:left w:val="single" w:sz="4" w:space="0" w:color="auto"/>
              <w:bottom w:val="single" w:sz="4" w:space="0" w:color="auto"/>
              <w:right w:val="single" w:sz="4" w:space="0" w:color="auto"/>
            </w:tcBorders>
            <w:shd w:val="clear" w:color="auto" w:fill="auto"/>
            <w:noWrap/>
          </w:tcPr>
          <w:p w14:paraId="66831430" w14:textId="77777777" w:rsidR="00FC5508" w:rsidRPr="001D588D" w:rsidRDefault="00FC5508" w:rsidP="00EA7129">
            <w:pPr>
              <w:rPr>
                <w:color w:val="000000"/>
                <w:szCs w:val="28"/>
              </w:rPr>
            </w:pPr>
          </w:p>
        </w:tc>
        <w:tc>
          <w:tcPr>
            <w:tcW w:w="2977" w:type="dxa"/>
            <w:tcBorders>
              <w:top w:val="single" w:sz="4" w:space="0" w:color="auto"/>
              <w:left w:val="single" w:sz="4" w:space="0" w:color="auto"/>
              <w:bottom w:val="single" w:sz="4" w:space="0" w:color="auto"/>
              <w:right w:val="single" w:sz="4" w:space="0" w:color="auto"/>
            </w:tcBorders>
            <w:shd w:val="clear" w:color="auto" w:fill="auto"/>
            <w:noWrap/>
          </w:tcPr>
          <w:p w14:paraId="4DAA527F" w14:textId="77777777" w:rsidR="00FC5508" w:rsidRPr="002326AB" w:rsidRDefault="00FC5508" w:rsidP="00EA7129">
            <w:pPr>
              <w:rPr>
                <w:color w:val="000000"/>
                <w:szCs w:val="28"/>
                <w:lang w:val="en-US"/>
              </w:rPr>
            </w:pPr>
            <w:r w:rsidRPr="002326AB">
              <w:rPr>
                <w:color w:val="000000"/>
                <w:szCs w:val="28"/>
                <w:lang w:val="en-US"/>
              </w:rPr>
              <w:t>74:19:</w:t>
            </w:r>
            <w:r w:rsidRPr="002326AB">
              <w:rPr>
                <w:color w:val="000000"/>
                <w:szCs w:val="28"/>
              </w:rPr>
              <w:t>0501002</w:t>
            </w:r>
          </w:p>
        </w:tc>
        <w:tc>
          <w:tcPr>
            <w:tcW w:w="21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2BC2E8" w14:textId="4A6FC4D2" w:rsidR="00FC5508" w:rsidRPr="005711FB" w:rsidRDefault="00FC5508" w:rsidP="00486CF2">
            <w:pPr>
              <w:rPr>
                <w:color w:val="000000"/>
                <w:szCs w:val="28"/>
              </w:rPr>
            </w:pPr>
            <w:r w:rsidRPr="005711FB">
              <w:rPr>
                <w:color w:val="000000"/>
                <w:szCs w:val="28"/>
                <w:lang w:val="en-US"/>
              </w:rPr>
              <w:t>0.00</w:t>
            </w:r>
            <w:r w:rsidR="00361724" w:rsidRPr="005711FB">
              <w:rPr>
                <w:color w:val="000000"/>
                <w:szCs w:val="28"/>
              </w:rPr>
              <w:t>43</w:t>
            </w:r>
          </w:p>
        </w:tc>
        <w:tc>
          <w:tcPr>
            <w:tcW w:w="201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E0FFEC" w14:textId="302E126B" w:rsidR="00FC5508" w:rsidRPr="005711FB" w:rsidRDefault="00FC5508" w:rsidP="00486CF2">
            <w:pPr>
              <w:rPr>
                <w:color w:val="000000"/>
                <w:szCs w:val="28"/>
                <w:lang w:val="en-US"/>
              </w:rPr>
            </w:pPr>
            <w:r w:rsidRPr="005711FB">
              <w:rPr>
                <w:color w:val="000000"/>
                <w:szCs w:val="28"/>
                <w:lang w:val="en-US"/>
              </w:rPr>
              <w:t>0</w:t>
            </w:r>
            <w:r w:rsidRPr="005711FB">
              <w:rPr>
                <w:color w:val="000000"/>
                <w:szCs w:val="28"/>
              </w:rPr>
              <w:t>.00</w:t>
            </w:r>
          </w:p>
        </w:tc>
        <w:tc>
          <w:tcPr>
            <w:tcW w:w="209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C6B8B5" w14:textId="5B87C599" w:rsidR="00FC5508" w:rsidRPr="005711FB" w:rsidRDefault="00FC5508" w:rsidP="00486CF2">
            <w:pPr>
              <w:rPr>
                <w:color w:val="000000"/>
                <w:szCs w:val="28"/>
              </w:rPr>
            </w:pPr>
            <w:r w:rsidRPr="005711FB">
              <w:rPr>
                <w:color w:val="000000"/>
                <w:szCs w:val="28"/>
                <w:lang w:val="en-US"/>
              </w:rPr>
              <w:t>0.00</w:t>
            </w:r>
            <w:r w:rsidR="00361724" w:rsidRPr="005711FB">
              <w:rPr>
                <w:color w:val="000000"/>
                <w:szCs w:val="28"/>
              </w:rPr>
              <w:t>54</w:t>
            </w:r>
          </w:p>
        </w:tc>
      </w:tr>
    </w:tbl>
    <w:p w14:paraId="7D3C54D5" w14:textId="21EAD7CA" w:rsidR="00E1044C" w:rsidRPr="00C20DAF" w:rsidRDefault="00E1044C" w:rsidP="007A7D5B">
      <w:pPr>
        <w:pStyle w:val="affff0"/>
      </w:pPr>
      <w:bookmarkStart w:id="490" w:name="_Toc101972674"/>
      <w:bookmarkStart w:id="491" w:name="_Toc136911910"/>
      <w:r w:rsidRPr="00C20DAF">
        <w:t>1.5.2. Описание значений расчетных тепловых нагрузок на коллекторах источников тепловой энергии</w:t>
      </w:r>
      <w:bookmarkEnd w:id="490"/>
      <w:bookmarkEnd w:id="491"/>
    </w:p>
    <w:p w14:paraId="0E8F74C1" w14:textId="77777777" w:rsidR="00EE5985" w:rsidRPr="00C20DAF" w:rsidRDefault="00EE5985" w:rsidP="007A7D5B">
      <w:pPr>
        <w:pStyle w:val="afffe"/>
      </w:pPr>
      <w:r w:rsidRPr="00C20DAF">
        <w:t>Полезный отпуск тепловой энергии производится от сетей.</w:t>
      </w:r>
    </w:p>
    <w:p w14:paraId="307ECFE1" w14:textId="5E3CFD8A" w:rsidR="00E1044C" w:rsidRPr="00C20DAF" w:rsidRDefault="00E1044C" w:rsidP="007A7D5B">
      <w:pPr>
        <w:pStyle w:val="affff0"/>
      </w:pPr>
      <w:bookmarkStart w:id="492" w:name="_Toc101972675"/>
      <w:bookmarkStart w:id="493" w:name="_Toc136911911"/>
      <w:r w:rsidRPr="00C20DAF">
        <w:t>1.5.3.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492"/>
      <w:bookmarkEnd w:id="493"/>
    </w:p>
    <w:p w14:paraId="0BF9B452" w14:textId="77777777" w:rsidR="00564444" w:rsidRPr="00C20DAF" w:rsidRDefault="00564444" w:rsidP="007A7D5B">
      <w:pPr>
        <w:pStyle w:val="afffe"/>
      </w:pPr>
      <w:r w:rsidRPr="00C20DAF">
        <w:t>Переход на отопление жилых помещений в многоквартирных домах с использованием индивидуальных квартирных источников тепловой энергии является переустройством жилого помещения.</w:t>
      </w:r>
    </w:p>
    <w:p w14:paraId="05876F81" w14:textId="77777777" w:rsidR="00564444" w:rsidRPr="00BD3831" w:rsidRDefault="00564444" w:rsidP="007A7D5B">
      <w:pPr>
        <w:pStyle w:val="afffe"/>
      </w:pPr>
      <w:r w:rsidRPr="00C20DAF">
        <w:t>Порядок переустройства жилых помещений установлен главой 4 Жилищного кодекса Российской</w:t>
      </w:r>
      <w:r w:rsidRPr="00BD3831">
        <w:t xml:space="preserve"> Федерации</w:t>
      </w:r>
      <w:r w:rsidRPr="00BD3831">
        <w:rPr>
          <w:vertAlign w:val="superscript"/>
        </w:rPr>
        <w:footnoteReference w:id="6"/>
      </w:r>
      <w:r w:rsidRPr="00BD3831">
        <w:t>.</w:t>
      </w:r>
    </w:p>
    <w:p w14:paraId="37CD66CE" w14:textId="5ADFFD5C" w:rsidR="007C36FA" w:rsidRPr="00BD3831" w:rsidRDefault="00564444" w:rsidP="007A7D5B">
      <w:pPr>
        <w:pStyle w:val="afffe"/>
      </w:pPr>
      <w:r w:rsidRPr="00BD3831">
        <w:t>Для проведения переустройства жилого помещения собственник данного помещения должен обратиться в орган, осуществляющий согласование, по месту нахождения переустраиваемого жилого помещения непосредственно либо через многофункциональный центр. Решение о согласовании или об отказе в согласовании принимается органом, осуществляющим согласование, на основании документов, определенных</w:t>
      </w:r>
      <w:r w:rsidR="0049620A">
        <w:t xml:space="preserve"> </w:t>
      </w:r>
      <w:hyperlink r:id="rId12" w:history="1">
        <w:r w:rsidRPr="00BD3831">
          <w:t>ЖК РФ</w:t>
        </w:r>
      </w:hyperlink>
      <w:r w:rsidRPr="00BD3831">
        <w:t>.</w:t>
      </w:r>
    </w:p>
    <w:p w14:paraId="5DEDB67D" w14:textId="77777777" w:rsidR="00564444" w:rsidRPr="00BD3831" w:rsidRDefault="00564444" w:rsidP="007A7D5B">
      <w:pPr>
        <w:pStyle w:val="afffe"/>
      </w:pPr>
      <w:r w:rsidRPr="00BD3831">
        <w:t>В составе таких документов предоставляется подготовленный и оформленный в установленном порядке проект переустройства переустраиваемого жилого помещения.</w:t>
      </w:r>
    </w:p>
    <w:p w14:paraId="3E03672F" w14:textId="77777777" w:rsidR="00E77372" w:rsidRDefault="00564444" w:rsidP="007A7D5B">
      <w:pPr>
        <w:pStyle w:val="afffe"/>
      </w:pPr>
      <w:r w:rsidRPr="00BD3831">
        <w:t xml:space="preserve">Поскольку система отопления многоквартирного дома представляет единую систему, состоящую из стояков, обогревающих элементов, регулирующей и </w:t>
      </w:r>
      <w:r w:rsidRPr="00BD3831">
        <w:lastRenderedPageBreak/>
        <w:t>запорной арматуры, коллективных (общедомовых) приборов учета тепловой энергии и другого оборудования, расположенного на этих сетях, соответственно проект должен быть разработан на реконструкцию системы отопления многоквартирного дома.</w:t>
      </w:r>
    </w:p>
    <w:p w14:paraId="037EC875" w14:textId="65D52BEF" w:rsidR="00564444" w:rsidRPr="00BD3831" w:rsidRDefault="00564444" w:rsidP="007A7D5B">
      <w:pPr>
        <w:pStyle w:val="afffe"/>
      </w:pPr>
      <w:r w:rsidRPr="00BD3831">
        <w:t>Также должен быть разработан проект и на реконструкцию системы электроснабжения</w:t>
      </w:r>
      <w:r w:rsidR="00EE5985" w:rsidRPr="00BD3831">
        <w:t xml:space="preserve">, газоснабжения </w:t>
      </w:r>
      <w:r w:rsidRPr="00BD3831">
        <w:t xml:space="preserve">многоквартирного дома, если в качестве источника индивидуального отопления планируется использовать электрическое </w:t>
      </w:r>
      <w:r w:rsidR="00EE5985" w:rsidRPr="00BD3831">
        <w:t>или газовое оборудование</w:t>
      </w:r>
      <w:r w:rsidRPr="00BD3831">
        <w:t>.</w:t>
      </w:r>
    </w:p>
    <w:p w14:paraId="31DCEB53" w14:textId="77777777" w:rsidR="008C2B70" w:rsidRPr="00BD3831" w:rsidRDefault="008C2B70" w:rsidP="007A7D5B">
      <w:pPr>
        <w:pStyle w:val="afffe"/>
      </w:pPr>
      <w:r w:rsidRPr="00BD3831">
        <w:t>Отопление жилых помещений в многоквартирных домах с использованием индивидуальных квартирных источников тепловой энергии не выявлено.</w:t>
      </w:r>
    </w:p>
    <w:p w14:paraId="033C992F" w14:textId="34E00A75" w:rsidR="00E1044C" w:rsidRPr="00BD3831" w:rsidRDefault="00E1044C" w:rsidP="007A7D5B">
      <w:pPr>
        <w:pStyle w:val="affff0"/>
      </w:pPr>
      <w:bookmarkStart w:id="494" w:name="_Toc101972676"/>
      <w:bookmarkStart w:id="495" w:name="_Toc136911912"/>
      <w:r w:rsidRPr="00BD3831">
        <w:t>1.5.4. Описание величины потребления тепловой энергии в расчетных элементах территориального деления за отопительный период и за год в целом</w:t>
      </w:r>
      <w:bookmarkEnd w:id="494"/>
      <w:bookmarkEnd w:id="495"/>
    </w:p>
    <w:p w14:paraId="46CD653C" w14:textId="77777777" w:rsidR="00564444" w:rsidRPr="00BD3831" w:rsidRDefault="00564444" w:rsidP="007A7D5B">
      <w:pPr>
        <w:pStyle w:val="afffe"/>
      </w:pPr>
      <w:r w:rsidRPr="00BD3831">
        <w:t>Описание величины потребления тепловой энергии в расчетных элементах территориального деления за отопительный период и за год в целом представлено в таблице 1.5.4.1.</w:t>
      </w:r>
    </w:p>
    <w:p w14:paraId="50B17B60" w14:textId="5785EED7" w:rsidR="00564444" w:rsidRDefault="00564444" w:rsidP="007A7D5B">
      <w:pPr>
        <w:pStyle w:val="afffc"/>
      </w:pPr>
      <w:bookmarkStart w:id="496" w:name="_Toc101972941"/>
      <w:bookmarkStart w:id="497" w:name="_Toc136911438"/>
      <w:r w:rsidRPr="00BD3831">
        <w:t>Таблица 1.5.4.1. Описание величины потребления тепловой энергии в расчетных элементах территориального деления за отопительный период и за год в целом</w:t>
      </w:r>
      <w:r w:rsidR="00497DD3" w:rsidRPr="00BD3831">
        <w:t>, Гкал</w:t>
      </w:r>
      <w:bookmarkEnd w:id="496"/>
      <w:bookmarkEnd w:id="497"/>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3685"/>
      </w:tblGrid>
      <w:tr w:rsidR="006B3E1B" w:rsidRPr="006B3E1B" w14:paraId="09D96363" w14:textId="77777777" w:rsidTr="006B3E1B">
        <w:trPr>
          <w:trHeight w:val="20"/>
          <w:tblHeader/>
        </w:trPr>
        <w:tc>
          <w:tcPr>
            <w:tcW w:w="6091" w:type="dxa"/>
            <w:shd w:val="clear" w:color="auto" w:fill="auto"/>
            <w:noWrap/>
            <w:hideMark/>
          </w:tcPr>
          <w:p w14:paraId="070A60E6" w14:textId="77777777" w:rsidR="006B3E1B" w:rsidRPr="006B3E1B" w:rsidRDefault="006B3E1B" w:rsidP="0012033E">
            <w:pPr>
              <w:rPr>
                <w:bCs/>
                <w:color w:val="000000"/>
              </w:rPr>
            </w:pPr>
            <w:r w:rsidRPr="006B3E1B">
              <w:rPr>
                <w:bCs/>
                <w:color w:val="000000"/>
              </w:rPr>
              <w:t>Номер кадастрового квартала</w:t>
            </w:r>
          </w:p>
        </w:tc>
        <w:tc>
          <w:tcPr>
            <w:tcW w:w="3685" w:type="dxa"/>
            <w:shd w:val="clear" w:color="auto" w:fill="auto"/>
            <w:noWrap/>
            <w:hideMark/>
          </w:tcPr>
          <w:p w14:paraId="3434112D" w14:textId="1A65DE96" w:rsidR="006B3E1B" w:rsidRPr="006B3E1B" w:rsidRDefault="006B3E1B" w:rsidP="0012033E">
            <w:pPr>
              <w:rPr>
                <w:bCs/>
                <w:color w:val="000000"/>
              </w:rPr>
            </w:pPr>
            <w:r w:rsidRPr="006B3E1B">
              <w:rPr>
                <w:color w:val="000000"/>
              </w:rPr>
              <w:t>Величина потребления тепловой энергии за год, 202</w:t>
            </w:r>
            <w:r w:rsidR="00775A62" w:rsidRPr="00775A62">
              <w:rPr>
                <w:color w:val="000000"/>
              </w:rPr>
              <w:t>2</w:t>
            </w:r>
            <w:r w:rsidRPr="006B3E1B">
              <w:rPr>
                <w:color w:val="000000"/>
              </w:rPr>
              <w:t xml:space="preserve"> год</w:t>
            </w:r>
          </w:p>
        </w:tc>
      </w:tr>
      <w:tr w:rsidR="006B3E1B" w:rsidRPr="006B3E1B" w14:paraId="316C928C" w14:textId="77777777" w:rsidTr="00EA7129">
        <w:trPr>
          <w:trHeight w:val="20"/>
        </w:trPr>
        <w:tc>
          <w:tcPr>
            <w:tcW w:w="6091" w:type="dxa"/>
            <w:shd w:val="clear" w:color="auto" w:fill="auto"/>
            <w:noWrap/>
            <w:vAlign w:val="bottom"/>
            <w:hideMark/>
          </w:tcPr>
          <w:p w14:paraId="73C684A2" w14:textId="20785D35" w:rsidR="006B3E1B" w:rsidRPr="006B3E1B" w:rsidRDefault="006B3E1B" w:rsidP="006B3E1B">
            <w:pPr>
              <w:rPr>
                <w:bCs/>
                <w:color w:val="000000"/>
              </w:rPr>
            </w:pPr>
            <w:r w:rsidRPr="006B3E1B">
              <w:rPr>
                <w:bCs/>
                <w:color w:val="000000"/>
              </w:rPr>
              <w:t>Котельная, п. Рощино, ул. Фабричная</w:t>
            </w:r>
          </w:p>
        </w:tc>
        <w:tc>
          <w:tcPr>
            <w:tcW w:w="3685" w:type="dxa"/>
            <w:shd w:val="clear" w:color="auto" w:fill="auto"/>
            <w:noWrap/>
            <w:vAlign w:val="bottom"/>
          </w:tcPr>
          <w:p w14:paraId="21DB397C" w14:textId="0E967EAA" w:rsidR="006B3E1B" w:rsidRPr="006B3E1B" w:rsidRDefault="00D920C3" w:rsidP="00EA7129">
            <w:pPr>
              <w:rPr>
                <w:bCs/>
                <w:color w:val="000000"/>
              </w:rPr>
            </w:pPr>
            <w:r>
              <w:t>42454.2</w:t>
            </w:r>
          </w:p>
        </w:tc>
      </w:tr>
      <w:tr w:rsidR="006B3E1B" w:rsidRPr="006B3E1B" w14:paraId="7FD3DD22" w14:textId="77777777" w:rsidTr="00EA7129">
        <w:trPr>
          <w:trHeight w:val="20"/>
        </w:trPr>
        <w:tc>
          <w:tcPr>
            <w:tcW w:w="6091" w:type="dxa"/>
            <w:shd w:val="clear" w:color="auto" w:fill="auto"/>
            <w:noWrap/>
            <w:vAlign w:val="bottom"/>
            <w:hideMark/>
          </w:tcPr>
          <w:p w14:paraId="4EE2F840" w14:textId="030B7F73" w:rsidR="006B3E1B" w:rsidRPr="006B3E1B" w:rsidRDefault="006B3E1B" w:rsidP="006B3E1B">
            <w:pPr>
              <w:ind w:firstLineChars="100" w:firstLine="280"/>
              <w:rPr>
                <w:bCs/>
                <w:color w:val="000000"/>
              </w:rPr>
            </w:pPr>
            <w:r w:rsidRPr="006B3E1B">
              <w:rPr>
                <w:bCs/>
                <w:color w:val="000000"/>
              </w:rPr>
              <w:t>74:19:0601003</w:t>
            </w:r>
          </w:p>
          <w:p w14:paraId="6B2520C9" w14:textId="7BC80538" w:rsidR="006B3E1B" w:rsidRPr="006B3E1B" w:rsidRDefault="006B3E1B" w:rsidP="006B3E1B">
            <w:pPr>
              <w:ind w:firstLineChars="100" w:firstLine="280"/>
              <w:rPr>
                <w:bCs/>
                <w:color w:val="000000"/>
              </w:rPr>
            </w:pPr>
            <w:r w:rsidRPr="006B3E1B">
              <w:rPr>
                <w:bCs/>
                <w:color w:val="000000"/>
              </w:rPr>
              <w:t>74:19:0601002</w:t>
            </w:r>
          </w:p>
          <w:p w14:paraId="745A8052" w14:textId="77777777" w:rsidR="006B3E1B" w:rsidRPr="006B3E1B" w:rsidRDefault="006B3E1B" w:rsidP="006B3E1B">
            <w:pPr>
              <w:ind w:firstLineChars="100" w:firstLine="280"/>
              <w:rPr>
                <w:bCs/>
                <w:color w:val="000000"/>
              </w:rPr>
            </w:pPr>
            <w:r w:rsidRPr="006B3E1B">
              <w:rPr>
                <w:bCs/>
                <w:color w:val="000000"/>
              </w:rPr>
              <w:t>74:19:0601005</w:t>
            </w:r>
          </w:p>
          <w:p w14:paraId="4EF9B828" w14:textId="484B3C14" w:rsidR="006B3E1B" w:rsidRPr="006B3E1B" w:rsidRDefault="006B3E1B" w:rsidP="006B3E1B">
            <w:pPr>
              <w:ind w:firstLineChars="100" w:firstLine="280"/>
              <w:rPr>
                <w:bCs/>
                <w:color w:val="000000"/>
              </w:rPr>
            </w:pPr>
            <w:r w:rsidRPr="006B3E1B">
              <w:rPr>
                <w:bCs/>
                <w:color w:val="000000"/>
              </w:rPr>
              <w:t>74:19:0603001</w:t>
            </w:r>
          </w:p>
          <w:p w14:paraId="094CAFE6" w14:textId="5E04BBDB" w:rsidR="006B3E1B" w:rsidRPr="006B3E1B" w:rsidRDefault="006B3E1B" w:rsidP="006B3E1B">
            <w:pPr>
              <w:ind w:firstLineChars="100" w:firstLine="280"/>
              <w:rPr>
                <w:bCs/>
                <w:color w:val="000000"/>
              </w:rPr>
            </w:pPr>
            <w:r w:rsidRPr="006B3E1B">
              <w:rPr>
                <w:color w:val="000000"/>
                <w:szCs w:val="28"/>
                <w:lang w:val="en-US"/>
              </w:rPr>
              <w:t>74:19:0603002</w:t>
            </w:r>
          </w:p>
          <w:p w14:paraId="5D1AC5CC" w14:textId="77777777" w:rsidR="006B3E1B" w:rsidRPr="006B3E1B" w:rsidRDefault="006B3E1B" w:rsidP="006B3E1B">
            <w:pPr>
              <w:ind w:firstLineChars="100" w:firstLine="280"/>
              <w:rPr>
                <w:bCs/>
                <w:color w:val="000000"/>
              </w:rPr>
            </w:pPr>
            <w:r w:rsidRPr="006B3E1B">
              <w:rPr>
                <w:bCs/>
                <w:color w:val="000000"/>
              </w:rPr>
              <w:t>74:19:0603004</w:t>
            </w:r>
          </w:p>
          <w:p w14:paraId="6F2E8F96" w14:textId="67231932" w:rsidR="006B3E1B" w:rsidRPr="006B3E1B" w:rsidRDefault="006B3E1B" w:rsidP="006B3E1B">
            <w:pPr>
              <w:ind w:firstLineChars="100" w:firstLine="280"/>
              <w:rPr>
                <w:bCs/>
                <w:color w:val="000000"/>
              </w:rPr>
            </w:pPr>
            <w:r w:rsidRPr="006B3E1B">
              <w:rPr>
                <w:bCs/>
                <w:color w:val="000000"/>
              </w:rPr>
              <w:t>74:19:0603005</w:t>
            </w:r>
          </w:p>
        </w:tc>
        <w:tc>
          <w:tcPr>
            <w:tcW w:w="3685" w:type="dxa"/>
            <w:shd w:val="clear" w:color="auto" w:fill="auto"/>
            <w:noWrap/>
            <w:vAlign w:val="bottom"/>
          </w:tcPr>
          <w:p w14:paraId="68475737" w14:textId="79F032EB" w:rsidR="006B3E1B" w:rsidRPr="006B3E1B" w:rsidRDefault="00EA7129" w:rsidP="00EA7129">
            <w:pPr>
              <w:rPr>
                <w:bCs/>
                <w:color w:val="000000"/>
              </w:rPr>
            </w:pPr>
            <w:r w:rsidRPr="00EA7129">
              <w:t>42454.2</w:t>
            </w:r>
          </w:p>
        </w:tc>
      </w:tr>
      <w:tr w:rsidR="006B3E1B" w:rsidRPr="006B3E1B" w14:paraId="24DFBCD6" w14:textId="77777777" w:rsidTr="00EA7129">
        <w:trPr>
          <w:trHeight w:val="20"/>
        </w:trPr>
        <w:tc>
          <w:tcPr>
            <w:tcW w:w="6091" w:type="dxa"/>
            <w:shd w:val="clear" w:color="auto" w:fill="auto"/>
            <w:noWrap/>
            <w:vAlign w:val="bottom"/>
            <w:hideMark/>
          </w:tcPr>
          <w:p w14:paraId="7DD76885" w14:textId="77777777" w:rsidR="006B3E1B" w:rsidRPr="006B3E1B" w:rsidRDefault="006B3E1B" w:rsidP="006B3E1B">
            <w:pPr>
              <w:ind w:firstLineChars="200" w:firstLine="560"/>
              <w:rPr>
                <w:color w:val="000000"/>
              </w:rPr>
            </w:pPr>
            <w:r w:rsidRPr="006B3E1B">
              <w:rPr>
                <w:color w:val="000000"/>
              </w:rPr>
              <w:t>Бюджетные потребители</w:t>
            </w:r>
          </w:p>
        </w:tc>
        <w:tc>
          <w:tcPr>
            <w:tcW w:w="3685" w:type="dxa"/>
            <w:tcBorders>
              <w:top w:val="single" w:sz="4" w:space="0" w:color="auto"/>
              <w:left w:val="nil"/>
              <w:bottom w:val="single" w:sz="4" w:space="0" w:color="auto"/>
              <w:right w:val="single" w:sz="4" w:space="0" w:color="auto"/>
            </w:tcBorders>
            <w:shd w:val="clear" w:color="auto" w:fill="auto"/>
            <w:noWrap/>
            <w:vAlign w:val="bottom"/>
          </w:tcPr>
          <w:p w14:paraId="4BD1AA3B" w14:textId="06D396D6" w:rsidR="006B3E1B" w:rsidRPr="006B3E1B" w:rsidRDefault="005711FB" w:rsidP="00EA7129">
            <w:pPr>
              <w:rPr>
                <w:bCs/>
                <w:color w:val="000000"/>
              </w:rPr>
            </w:pPr>
            <w:r>
              <w:rPr>
                <w:bCs/>
                <w:color w:val="000000"/>
              </w:rPr>
              <w:t>4780.00</w:t>
            </w:r>
          </w:p>
        </w:tc>
      </w:tr>
      <w:tr w:rsidR="006B3E1B" w:rsidRPr="006B3E1B" w14:paraId="4DB83C26" w14:textId="77777777" w:rsidTr="00EA7129">
        <w:trPr>
          <w:trHeight w:val="20"/>
        </w:trPr>
        <w:tc>
          <w:tcPr>
            <w:tcW w:w="6091" w:type="dxa"/>
            <w:shd w:val="clear" w:color="auto" w:fill="auto"/>
            <w:noWrap/>
            <w:vAlign w:val="bottom"/>
            <w:hideMark/>
          </w:tcPr>
          <w:p w14:paraId="365C2BF8" w14:textId="77777777" w:rsidR="006B3E1B" w:rsidRPr="006B3E1B" w:rsidRDefault="006B3E1B" w:rsidP="006B3E1B">
            <w:pPr>
              <w:ind w:firstLineChars="200" w:firstLine="560"/>
              <w:rPr>
                <w:color w:val="000000"/>
              </w:rPr>
            </w:pPr>
            <w:r w:rsidRPr="006B3E1B">
              <w:rPr>
                <w:color w:val="000000"/>
              </w:rPr>
              <w:t>Население</w:t>
            </w:r>
          </w:p>
        </w:tc>
        <w:tc>
          <w:tcPr>
            <w:tcW w:w="3685" w:type="dxa"/>
            <w:tcBorders>
              <w:top w:val="nil"/>
              <w:left w:val="nil"/>
              <w:bottom w:val="single" w:sz="4" w:space="0" w:color="auto"/>
              <w:right w:val="single" w:sz="4" w:space="0" w:color="auto"/>
            </w:tcBorders>
            <w:shd w:val="clear" w:color="auto" w:fill="auto"/>
            <w:noWrap/>
            <w:vAlign w:val="bottom"/>
          </w:tcPr>
          <w:p w14:paraId="090F94DA" w14:textId="1C34BB02" w:rsidR="006B3E1B" w:rsidRPr="006B3E1B" w:rsidRDefault="005711FB" w:rsidP="00EA7129">
            <w:pPr>
              <w:rPr>
                <w:bCs/>
                <w:color w:val="000000"/>
              </w:rPr>
            </w:pPr>
            <w:r>
              <w:rPr>
                <w:bCs/>
                <w:color w:val="000000"/>
              </w:rPr>
              <w:t>35798.00</w:t>
            </w:r>
          </w:p>
        </w:tc>
      </w:tr>
      <w:tr w:rsidR="006B3E1B" w:rsidRPr="006B3E1B" w14:paraId="043B02B1" w14:textId="77777777" w:rsidTr="00EA7129">
        <w:trPr>
          <w:trHeight w:val="20"/>
        </w:trPr>
        <w:tc>
          <w:tcPr>
            <w:tcW w:w="6091" w:type="dxa"/>
            <w:shd w:val="clear" w:color="auto" w:fill="auto"/>
            <w:noWrap/>
            <w:vAlign w:val="bottom"/>
            <w:hideMark/>
          </w:tcPr>
          <w:p w14:paraId="2FE85373" w14:textId="77777777" w:rsidR="006B3E1B" w:rsidRPr="006B3E1B" w:rsidRDefault="006B3E1B" w:rsidP="00C0081F">
            <w:pPr>
              <w:ind w:firstLineChars="200" w:firstLine="560"/>
              <w:rPr>
                <w:color w:val="000000"/>
              </w:rPr>
            </w:pPr>
            <w:r w:rsidRPr="006B3E1B">
              <w:rPr>
                <w:color w:val="000000"/>
              </w:rPr>
              <w:t>Прочие потребители</w:t>
            </w:r>
          </w:p>
        </w:tc>
        <w:tc>
          <w:tcPr>
            <w:tcW w:w="3685" w:type="dxa"/>
            <w:shd w:val="clear" w:color="auto" w:fill="auto"/>
            <w:noWrap/>
            <w:vAlign w:val="bottom"/>
          </w:tcPr>
          <w:p w14:paraId="7ED62DDA" w14:textId="5E1D15F6" w:rsidR="006B3E1B" w:rsidRPr="006B3E1B" w:rsidRDefault="005711FB" w:rsidP="00EA7129">
            <w:pPr>
              <w:rPr>
                <w:bCs/>
                <w:color w:val="000000"/>
              </w:rPr>
            </w:pPr>
            <w:r>
              <w:rPr>
                <w:bCs/>
                <w:color w:val="000000"/>
              </w:rPr>
              <w:t>1876.26</w:t>
            </w:r>
          </w:p>
        </w:tc>
      </w:tr>
      <w:tr w:rsidR="006B3E1B" w:rsidRPr="006B3E1B" w14:paraId="2ED860AE" w14:textId="77777777" w:rsidTr="00EA7129">
        <w:trPr>
          <w:trHeight w:val="20"/>
        </w:trPr>
        <w:tc>
          <w:tcPr>
            <w:tcW w:w="6091" w:type="dxa"/>
            <w:shd w:val="clear" w:color="auto" w:fill="auto"/>
            <w:noWrap/>
            <w:vAlign w:val="bottom"/>
          </w:tcPr>
          <w:p w14:paraId="66E2EBC2" w14:textId="1F2BCF62" w:rsidR="006B3E1B" w:rsidRPr="006B3E1B" w:rsidRDefault="006B3E1B" w:rsidP="006B3E1B">
            <w:pPr>
              <w:rPr>
                <w:color w:val="000000"/>
              </w:rPr>
            </w:pPr>
            <w:r w:rsidRPr="006B3E1B">
              <w:rPr>
                <w:color w:val="000000"/>
              </w:rPr>
              <w:t>Котельная, д. Казанцево, ул. Строительная, 17</w:t>
            </w:r>
          </w:p>
        </w:tc>
        <w:tc>
          <w:tcPr>
            <w:tcW w:w="3685" w:type="dxa"/>
            <w:shd w:val="clear" w:color="auto" w:fill="auto"/>
            <w:noWrap/>
            <w:vAlign w:val="bottom"/>
          </w:tcPr>
          <w:p w14:paraId="2A7B58CE" w14:textId="7884D73E" w:rsidR="006B3E1B" w:rsidRPr="00775A62" w:rsidRDefault="00775A62" w:rsidP="00EA7129">
            <w:pPr>
              <w:rPr>
                <w:bCs/>
                <w:color w:val="000000"/>
                <w:lang w:val="en-US"/>
              </w:rPr>
            </w:pPr>
            <w:r>
              <w:rPr>
                <w:bCs/>
                <w:color w:val="000000"/>
                <w:lang w:val="en-US"/>
              </w:rPr>
              <w:t>15106.424</w:t>
            </w:r>
          </w:p>
        </w:tc>
      </w:tr>
      <w:tr w:rsidR="006B3E1B" w:rsidRPr="006B3E1B" w14:paraId="054AD62C" w14:textId="77777777" w:rsidTr="00EA7129">
        <w:trPr>
          <w:trHeight w:val="20"/>
        </w:trPr>
        <w:tc>
          <w:tcPr>
            <w:tcW w:w="6091" w:type="dxa"/>
            <w:shd w:val="clear" w:color="auto" w:fill="auto"/>
            <w:noWrap/>
            <w:vAlign w:val="bottom"/>
          </w:tcPr>
          <w:p w14:paraId="4AD0F035" w14:textId="090E382D" w:rsidR="006B3E1B" w:rsidRPr="006B3E1B" w:rsidRDefault="006B3E1B" w:rsidP="006B3E1B">
            <w:pPr>
              <w:ind w:firstLineChars="100" w:firstLine="280"/>
              <w:rPr>
                <w:color w:val="000000"/>
              </w:rPr>
            </w:pPr>
            <w:r w:rsidRPr="006B3E1B">
              <w:rPr>
                <w:color w:val="000000"/>
              </w:rPr>
              <w:t>74:19:0501002</w:t>
            </w:r>
          </w:p>
        </w:tc>
        <w:tc>
          <w:tcPr>
            <w:tcW w:w="3685" w:type="dxa"/>
            <w:shd w:val="clear" w:color="auto" w:fill="auto"/>
            <w:noWrap/>
            <w:vAlign w:val="bottom"/>
          </w:tcPr>
          <w:p w14:paraId="4C9C0DF9" w14:textId="1323FB38" w:rsidR="006B3E1B" w:rsidRPr="00775A62" w:rsidRDefault="00775A62" w:rsidP="00EA7129">
            <w:pPr>
              <w:rPr>
                <w:bCs/>
                <w:color w:val="000000"/>
                <w:lang w:val="en-US"/>
              </w:rPr>
            </w:pPr>
            <w:r>
              <w:rPr>
                <w:bCs/>
                <w:color w:val="000000"/>
                <w:lang w:val="en-US"/>
              </w:rPr>
              <w:t>15106.424</w:t>
            </w:r>
          </w:p>
        </w:tc>
      </w:tr>
      <w:tr w:rsidR="006B3E1B" w:rsidRPr="006B3E1B" w14:paraId="242BB1C4" w14:textId="77777777" w:rsidTr="00EA7129">
        <w:trPr>
          <w:trHeight w:val="20"/>
        </w:trPr>
        <w:tc>
          <w:tcPr>
            <w:tcW w:w="6091" w:type="dxa"/>
            <w:shd w:val="clear" w:color="auto" w:fill="auto"/>
            <w:noWrap/>
            <w:vAlign w:val="bottom"/>
          </w:tcPr>
          <w:p w14:paraId="2306F648" w14:textId="77777777" w:rsidR="006B3E1B" w:rsidRPr="006B3E1B" w:rsidRDefault="006B3E1B" w:rsidP="006B3E1B">
            <w:pPr>
              <w:ind w:firstLineChars="200" w:firstLine="560"/>
              <w:rPr>
                <w:color w:val="000000"/>
              </w:rPr>
            </w:pPr>
            <w:r w:rsidRPr="006B3E1B">
              <w:rPr>
                <w:color w:val="000000"/>
              </w:rPr>
              <w:t>Бюджетные потребители</w:t>
            </w:r>
          </w:p>
        </w:tc>
        <w:tc>
          <w:tcPr>
            <w:tcW w:w="3685" w:type="dxa"/>
            <w:tcBorders>
              <w:top w:val="single" w:sz="4" w:space="0" w:color="auto"/>
              <w:left w:val="nil"/>
              <w:bottom w:val="single" w:sz="4" w:space="0" w:color="auto"/>
              <w:right w:val="single" w:sz="4" w:space="0" w:color="auto"/>
            </w:tcBorders>
            <w:shd w:val="clear" w:color="auto" w:fill="auto"/>
            <w:noWrap/>
            <w:vAlign w:val="bottom"/>
          </w:tcPr>
          <w:p w14:paraId="5D22F224" w14:textId="3D9E234C" w:rsidR="006B3E1B" w:rsidRPr="00775A62" w:rsidRDefault="00775A62" w:rsidP="00EA7129">
            <w:pPr>
              <w:rPr>
                <w:bCs/>
                <w:color w:val="000000"/>
                <w:lang w:val="en-US"/>
              </w:rPr>
            </w:pPr>
            <w:r>
              <w:rPr>
                <w:bCs/>
                <w:color w:val="000000"/>
                <w:lang w:val="en-US"/>
              </w:rPr>
              <w:t>1121.641</w:t>
            </w:r>
          </w:p>
        </w:tc>
      </w:tr>
      <w:tr w:rsidR="006B3E1B" w:rsidRPr="006B3E1B" w14:paraId="3296F4D9" w14:textId="77777777" w:rsidTr="00EA7129">
        <w:trPr>
          <w:trHeight w:val="20"/>
        </w:trPr>
        <w:tc>
          <w:tcPr>
            <w:tcW w:w="6091" w:type="dxa"/>
            <w:shd w:val="clear" w:color="auto" w:fill="auto"/>
            <w:noWrap/>
            <w:vAlign w:val="bottom"/>
          </w:tcPr>
          <w:p w14:paraId="3B4F72C9" w14:textId="77777777" w:rsidR="006B3E1B" w:rsidRPr="006B3E1B" w:rsidRDefault="006B3E1B" w:rsidP="006B3E1B">
            <w:pPr>
              <w:ind w:firstLineChars="200" w:firstLine="560"/>
              <w:rPr>
                <w:color w:val="000000"/>
              </w:rPr>
            </w:pPr>
            <w:r w:rsidRPr="006B3E1B">
              <w:rPr>
                <w:color w:val="000000"/>
              </w:rPr>
              <w:t>Население</w:t>
            </w:r>
          </w:p>
        </w:tc>
        <w:tc>
          <w:tcPr>
            <w:tcW w:w="3685" w:type="dxa"/>
            <w:tcBorders>
              <w:top w:val="nil"/>
              <w:left w:val="nil"/>
              <w:bottom w:val="single" w:sz="4" w:space="0" w:color="auto"/>
              <w:right w:val="single" w:sz="4" w:space="0" w:color="auto"/>
            </w:tcBorders>
            <w:shd w:val="clear" w:color="auto" w:fill="auto"/>
            <w:noWrap/>
            <w:vAlign w:val="bottom"/>
          </w:tcPr>
          <w:p w14:paraId="71F366E7" w14:textId="3D9AF00B" w:rsidR="006B3E1B" w:rsidRPr="00775A62" w:rsidRDefault="00775A62" w:rsidP="00EA7129">
            <w:pPr>
              <w:rPr>
                <w:bCs/>
                <w:color w:val="000000"/>
                <w:lang w:val="en-US"/>
              </w:rPr>
            </w:pPr>
            <w:r>
              <w:rPr>
                <w:bCs/>
                <w:color w:val="000000"/>
                <w:lang w:val="en-US"/>
              </w:rPr>
              <w:t>13866.001</w:t>
            </w:r>
          </w:p>
        </w:tc>
      </w:tr>
      <w:tr w:rsidR="006B3E1B" w:rsidRPr="006B3E1B" w14:paraId="199CE9BD" w14:textId="77777777" w:rsidTr="00EA7129">
        <w:trPr>
          <w:trHeight w:val="20"/>
        </w:trPr>
        <w:tc>
          <w:tcPr>
            <w:tcW w:w="6091" w:type="dxa"/>
            <w:shd w:val="clear" w:color="auto" w:fill="auto"/>
            <w:noWrap/>
            <w:vAlign w:val="bottom"/>
          </w:tcPr>
          <w:p w14:paraId="643BF63B" w14:textId="77777777" w:rsidR="006B3E1B" w:rsidRPr="006B3E1B" w:rsidRDefault="006B3E1B" w:rsidP="00C0081F">
            <w:pPr>
              <w:ind w:firstLineChars="200" w:firstLine="560"/>
              <w:rPr>
                <w:color w:val="000000"/>
              </w:rPr>
            </w:pPr>
            <w:r w:rsidRPr="006B3E1B">
              <w:rPr>
                <w:color w:val="000000"/>
              </w:rPr>
              <w:t>Прочие потребители</w:t>
            </w:r>
          </w:p>
        </w:tc>
        <w:tc>
          <w:tcPr>
            <w:tcW w:w="3685" w:type="dxa"/>
            <w:shd w:val="clear" w:color="auto" w:fill="auto"/>
            <w:noWrap/>
            <w:vAlign w:val="bottom"/>
          </w:tcPr>
          <w:p w14:paraId="6B62279F" w14:textId="1B9A4239" w:rsidR="006B3E1B" w:rsidRPr="00775A62" w:rsidRDefault="00775A62" w:rsidP="00EA7129">
            <w:pPr>
              <w:rPr>
                <w:bCs/>
                <w:color w:val="000000"/>
                <w:lang w:val="en-US"/>
              </w:rPr>
            </w:pPr>
            <w:r>
              <w:rPr>
                <w:bCs/>
                <w:color w:val="000000"/>
                <w:lang w:val="en-US"/>
              </w:rPr>
              <w:t>118.782</w:t>
            </w:r>
          </w:p>
        </w:tc>
      </w:tr>
    </w:tbl>
    <w:p w14:paraId="5840948D" w14:textId="239A5D7A" w:rsidR="00E1044C" w:rsidRPr="00BD3831" w:rsidRDefault="00E1044C" w:rsidP="007A7D5B">
      <w:pPr>
        <w:pStyle w:val="affff0"/>
      </w:pPr>
      <w:bookmarkStart w:id="498" w:name="_Toc101972677"/>
      <w:bookmarkStart w:id="499" w:name="_Toc136911913"/>
      <w:r w:rsidRPr="00BD3831">
        <w:t>1.5.5. Описание существующих нормативов потребления тепловой энергии для населения на отопление и горячее водоснабжение</w:t>
      </w:r>
      <w:bookmarkEnd w:id="498"/>
      <w:bookmarkEnd w:id="499"/>
    </w:p>
    <w:p w14:paraId="408FCE7F" w14:textId="3F57D146" w:rsidR="00497DD3" w:rsidRPr="00BD3831" w:rsidRDefault="00497DD3" w:rsidP="007A7D5B">
      <w:pPr>
        <w:pStyle w:val="afffe"/>
      </w:pPr>
      <w:r w:rsidRPr="00BD3831">
        <w:t>Нормативы</w:t>
      </w:r>
      <w:r w:rsidRPr="00BD3831">
        <w:rPr>
          <w:vertAlign w:val="superscript"/>
        </w:rPr>
        <w:footnoteReference w:id="7"/>
      </w:r>
      <w:r w:rsidRPr="00BD3831">
        <w:t xml:space="preserve"> </w:t>
      </w:r>
      <w:r w:rsidR="00E65BDA" w:rsidRPr="00E65BDA">
        <w:t xml:space="preserve">потребления тепловой энергии для населения на отопление </w:t>
      </w:r>
      <w:r w:rsidRPr="00BD3831">
        <w:lastRenderedPageBreak/>
        <w:t>представлены в таблице 1.5.5.1.</w:t>
      </w:r>
    </w:p>
    <w:p w14:paraId="67F1BFD7" w14:textId="36C63A70" w:rsidR="00497DD3" w:rsidRPr="00BD3831" w:rsidRDefault="00497DD3" w:rsidP="007A7D5B">
      <w:pPr>
        <w:pStyle w:val="afffc"/>
      </w:pPr>
      <w:bookmarkStart w:id="500" w:name="_Toc101972942"/>
      <w:bookmarkStart w:id="501" w:name="_Toc136911439"/>
      <w:r w:rsidRPr="00BD3831">
        <w:t xml:space="preserve">Таблица 1.5.5.1 Нормативы </w:t>
      </w:r>
      <w:r w:rsidR="00E65BDA" w:rsidRPr="00E65BDA">
        <w:t>потребления тепловой энергии для населения на отопление</w:t>
      </w:r>
      <w:bookmarkEnd w:id="500"/>
      <w:bookmarkEnd w:id="501"/>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
        <w:gridCol w:w="2689"/>
        <w:gridCol w:w="2154"/>
        <w:gridCol w:w="2126"/>
        <w:gridCol w:w="1772"/>
      </w:tblGrid>
      <w:tr w:rsidR="00BD46CA" w:rsidRPr="0049620A" w14:paraId="71216667" w14:textId="0CB2713C" w:rsidTr="0012033E">
        <w:trPr>
          <w:trHeight w:val="20"/>
          <w:tblHeader/>
        </w:trPr>
        <w:tc>
          <w:tcPr>
            <w:tcW w:w="1148" w:type="dxa"/>
          </w:tcPr>
          <w:p w14:paraId="293FFEC3" w14:textId="63D33790" w:rsidR="00BD46CA" w:rsidRPr="0049620A" w:rsidRDefault="00BD46CA" w:rsidP="0012033E">
            <w:pPr>
              <w:rPr>
                <w:bCs/>
                <w:color w:val="000000"/>
              </w:rPr>
            </w:pPr>
            <w:r>
              <w:rPr>
                <w:bCs/>
                <w:color w:val="000000"/>
              </w:rPr>
              <w:t>№ пп</w:t>
            </w:r>
          </w:p>
        </w:tc>
        <w:tc>
          <w:tcPr>
            <w:tcW w:w="2689" w:type="dxa"/>
            <w:shd w:val="clear" w:color="auto" w:fill="auto"/>
            <w:noWrap/>
          </w:tcPr>
          <w:p w14:paraId="6E09ABC5" w14:textId="27FB5319" w:rsidR="00BD46CA" w:rsidRPr="0049620A" w:rsidRDefault="00A74A50" w:rsidP="0012033E">
            <w:pPr>
              <w:rPr>
                <w:bCs/>
                <w:color w:val="000000"/>
              </w:rPr>
            </w:pPr>
            <w:r>
              <w:rPr>
                <w:bCs/>
                <w:color w:val="000000"/>
              </w:rPr>
              <w:t>Наименование показателя</w:t>
            </w:r>
          </w:p>
        </w:tc>
        <w:tc>
          <w:tcPr>
            <w:tcW w:w="2154" w:type="dxa"/>
            <w:shd w:val="clear" w:color="auto" w:fill="auto"/>
            <w:noWrap/>
          </w:tcPr>
          <w:p w14:paraId="040F8800" w14:textId="1F73B43F" w:rsidR="00BD46CA" w:rsidRPr="0049620A" w:rsidRDefault="00A74A50" w:rsidP="0012033E">
            <w:pPr>
              <w:rPr>
                <w:bCs/>
                <w:color w:val="000000"/>
              </w:rPr>
            </w:pPr>
            <w:r>
              <w:rPr>
                <w:bCs/>
                <w:color w:val="000000"/>
              </w:rPr>
              <w:t>Ед</w:t>
            </w:r>
            <w:r w:rsidR="00BD46CA">
              <w:rPr>
                <w:bCs/>
                <w:color w:val="000000"/>
              </w:rPr>
              <w:t>.</w:t>
            </w:r>
            <w:r>
              <w:rPr>
                <w:bCs/>
                <w:color w:val="000000"/>
              </w:rPr>
              <w:t xml:space="preserve"> измерения</w:t>
            </w:r>
          </w:p>
        </w:tc>
        <w:tc>
          <w:tcPr>
            <w:tcW w:w="2126" w:type="dxa"/>
            <w:shd w:val="clear" w:color="auto" w:fill="auto"/>
            <w:noWrap/>
          </w:tcPr>
          <w:p w14:paraId="62E11CF9" w14:textId="09EA69EB" w:rsidR="00BD46CA" w:rsidRPr="0049620A" w:rsidRDefault="00A74A50" w:rsidP="0012033E">
            <w:pPr>
              <w:rPr>
                <w:bCs/>
                <w:color w:val="000000"/>
              </w:rPr>
            </w:pPr>
            <w:r>
              <w:rPr>
                <w:bCs/>
                <w:color w:val="000000"/>
              </w:rPr>
              <w:t>Расчетный период</w:t>
            </w:r>
          </w:p>
        </w:tc>
        <w:tc>
          <w:tcPr>
            <w:tcW w:w="1772" w:type="dxa"/>
          </w:tcPr>
          <w:p w14:paraId="34AEB522" w14:textId="54EB98A7" w:rsidR="00BD46CA" w:rsidRPr="00C94ED3" w:rsidRDefault="00A74A50" w:rsidP="0012033E">
            <w:pPr>
              <w:rPr>
                <w:color w:val="000000"/>
              </w:rPr>
            </w:pPr>
            <w:r>
              <w:rPr>
                <w:color w:val="000000"/>
              </w:rPr>
              <w:t>Значение показателя</w:t>
            </w:r>
          </w:p>
        </w:tc>
      </w:tr>
      <w:tr w:rsidR="00A74A50" w:rsidRPr="0049620A" w14:paraId="751FA0F7" w14:textId="2D67A4E1" w:rsidTr="0012033E">
        <w:trPr>
          <w:trHeight w:val="20"/>
        </w:trPr>
        <w:tc>
          <w:tcPr>
            <w:tcW w:w="1148" w:type="dxa"/>
          </w:tcPr>
          <w:p w14:paraId="5BF9BBB8" w14:textId="208BFC0C" w:rsidR="00A74A50" w:rsidRDefault="00A74A50" w:rsidP="00A74A50">
            <w:pPr>
              <w:rPr>
                <w:bCs/>
                <w:color w:val="000000"/>
              </w:rPr>
            </w:pPr>
            <w:r>
              <w:rPr>
                <w:bCs/>
                <w:color w:val="000000"/>
              </w:rPr>
              <w:t>1</w:t>
            </w:r>
          </w:p>
        </w:tc>
        <w:tc>
          <w:tcPr>
            <w:tcW w:w="2689" w:type="dxa"/>
            <w:vMerge w:val="restart"/>
            <w:shd w:val="clear" w:color="auto" w:fill="auto"/>
            <w:noWrap/>
          </w:tcPr>
          <w:p w14:paraId="2962777A" w14:textId="13B272CA" w:rsidR="00A74A50" w:rsidRPr="0049620A" w:rsidRDefault="00A74A50" w:rsidP="00A74A50">
            <w:pPr>
              <w:rPr>
                <w:bCs/>
                <w:color w:val="000000"/>
              </w:rPr>
            </w:pPr>
            <w:r>
              <w:rPr>
                <w:bCs/>
                <w:color w:val="000000"/>
              </w:rPr>
              <w:t>Отопление</w:t>
            </w:r>
          </w:p>
        </w:tc>
        <w:tc>
          <w:tcPr>
            <w:tcW w:w="2154" w:type="dxa"/>
            <w:vMerge w:val="restart"/>
            <w:shd w:val="clear" w:color="auto" w:fill="auto"/>
            <w:noWrap/>
          </w:tcPr>
          <w:p w14:paraId="418E591D" w14:textId="0192690A" w:rsidR="00A74A50" w:rsidRPr="0049620A" w:rsidRDefault="00A74A50" w:rsidP="00A74A50">
            <w:pPr>
              <w:rPr>
                <w:bCs/>
                <w:color w:val="000000"/>
              </w:rPr>
            </w:pPr>
            <w:r>
              <w:rPr>
                <w:bCs/>
                <w:color w:val="000000"/>
              </w:rPr>
              <w:t>Гкал/кв.м.</w:t>
            </w:r>
          </w:p>
        </w:tc>
        <w:tc>
          <w:tcPr>
            <w:tcW w:w="2126" w:type="dxa"/>
            <w:shd w:val="clear" w:color="auto" w:fill="auto"/>
            <w:noWrap/>
          </w:tcPr>
          <w:p w14:paraId="0CFD868E" w14:textId="11A541A8" w:rsidR="00A74A50" w:rsidRPr="00A74A50" w:rsidRDefault="00A74A50" w:rsidP="00A74A50">
            <w:pPr>
              <w:rPr>
                <w:bCs/>
                <w:color w:val="000000"/>
              </w:rPr>
            </w:pPr>
            <w:r>
              <w:rPr>
                <w:bCs/>
                <w:color w:val="000000"/>
              </w:rPr>
              <w:t>Январь</w:t>
            </w:r>
          </w:p>
        </w:tc>
        <w:tc>
          <w:tcPr>
            <w:tcW w:w="1772" w:type="dxa"/>
            <w:vAlign w:val="bottom"/>
          </w:tcPr>
          <w:p w14:paraId="7C2D292C" w14:textId="2D92B05E" w:rsidR="00A74A50" w:rsidRDefault="00A74A50" w:rsidP="0012033E">
            <w:pPr>
              <w:rPr>
                <w:bCs/>
                <w:color w:val="000000"/>
              </w:rPr>
            </w:pPr>
            <w:r>
              <w:rPr>
                <w:bCs/>
                <w:color w:val="000000"/>
              </w:rPr>
              <w:t>0</w:t>
            </w:r>
            <w:r>
              <w:rPr>
                <w:bCs/>
                <w:color w:val="000000"/>
                <w:lang w:val="en-US"/>
              </w:rPr>
              <w:t>.</w:t>
            </w:r>
            <w:r>
              <w:rPr>
                <w:bCs/>
                <w:color w:val="000000"/>
              </w:rPr>
              <w:t>0560</w:t>
            </w:r>
          </w:p>
        </w:tc>
      </w:tr>
      <w:tr w:rsidR="00A74A50" w:rsidRPr="0049620A" w14:paraId="2E6A7AEA" w14:textId="77777777" w:rsidTr="0012033E">
        <w:trPr>
          <w:trHeight w:val="20"/>
        </w:trPr>
        <w:tc>
          <w:tcPr>
            <w:tcW w:w="1148" w:type="dxa"/>
          </w:tcPr>
          <w:p w14:paraId="13527E6A" w14:textId="35510F82" w:rsidR="00A74A50" w:rsidRDefault="00A74A50" w:rsidP="00A74A50">
            <w:pPr>
              <w:rPr>
                <w:bCs/>
                <w:color w:val="000000"/>
              </w:rPr>
            </w:pPr>
            <w:r>
              <w:rPr>
                <w:bCs/>
                <w:color w:val="000000"/>
              </w:rPr>
              <w:t>2</w:t>
            </w:r>
          </w:p>
        </w:tc>
        <w:tc>
          <w:tcPr>
            <w:tcW w:w="2689" w:type="dxa"/>
            <w:vMerge/>
            <w:shd w:val="clear" w:color="auto" w:fill="auto"/>
            <w:noWrap/>
          </w:tcPr>
          <w:p w14:paraId="5EC86A4B" w14:textId="77777777" w:rsidR="00A74A50" w:rsidRDefault="00A74A50" w:rsidP="00A74A50">
            <w:pPr>
              <w:rPr>
                <w:bCs/>
                <w:color w:val="000000"/>
              </w:rPr>
            </w:pPr>
          </w:p>
        </w:tc>
        <w:tc>
          <w:tcPr>
            <w:tcW w:w="2154" w:type="dxa"/>
            <w:vMerge/>
            <w:shd w:val="clear" w:color="auto" w:fill="auto"/>
            <w:noWrap/>
          </w:tcPr>
          <w:p w14:paraId="49A2AB84" w14:textId="77777777" w:rsidR="00A74A50" w:rsidRDefault="00A74A50" w:rsidP="00A74A50">
            <w:pPr>
              <w:rPr>
                <w:bCs/>
                <w:color w:val="000000"/>
              </w:rPr>
            </w:pPr>
          </w:p>
        </w:tc>
        <w:tc>
          <w:tcPr>
            <w:tcW w:w="2126" w:type="dxa"/>
            <w:shd w:val="clear" w:color="auto" w:fill="auto"/>
            <w:noWrap/>
          </w:tcPr>
          <w:p w14:paraId="009AD2DB" w14:textId="24F25B37" w:rsidR="00A74A50" w:rsidRDefault="00A74A50" w:rsidP="00A74A50">
            <w:pPr>
              <w:rPr>
                <w:bCs/>
                <w:color w:val="000000"/>
              </w:rPr>
            </w:pPr>
            <w:r>
              <w:rPr>
                <w:bCs/>
                <w:color w:val="000000"/>
              </w:rPr>
              <w:t>Февраль</w:t>
            </w:r>
          </w:p>
        </w:tc>
        <w:tc>
          <w:tcPr>
            <w:tcW w:w="1772" w:type="dxa"/>
            <w:vAlign w:val="bottom"/>
          </w:tcPr>
          <w:p w14:paraId="4E97BE40" w14:textId="63156D7C" w:rsidR="00A74A50" w:rsidRPr="00A74A50" w:rsidRDefault="00A74A50" w:rsidP="0012033E">
            <w:pPr>
              <w:rPr>
                <w:bCs/>
                <w:color w:val="000000"/>
                <w:lang w:val="en-US"/>
              </w:rPr>
            </w:pPr>
            <w:r>
              <w:rPr>
                <w:bCs/>
                <w:color w:val="000000"/>
                <w:lang w:val="en-US"/>
              </w:rPr>
              <w:t>0.0478</w:t>
            </w:r>
          </w:p>
        </w:tc>
      </w:tr>
      <w:tr w:rsidR="00A74A50" w:rsidRPr="0049620A" w14:paraId="5A1573CB" w14:textId="77777777" w:rsidTr="0012033E">
        <w:trPr>
          <w:trHeight w:val="20"/>
        </w:trPr>
        <w:tc>
          <w:tcPr>
            <w:tcW w:w="1148" w:type="dxa"/>
          </w:tcPr>
          <w:p w14:paraId="322E9E0E" w14:textId="01CCBC15" w:rsidR="00A74A50" w:rsidRDefault="00A74A50" w:rsidP="00A74A50">
            <w:pPr>
              <w:rPr>
                <w:bCs/>
                <w:color w:val="000000"/>
              </w:rPr>
            </w:pPr>
            <w:r>
              <w:rPr>
                <w:bCs/>
                <w:color w:val="000000"/>
              </w:rPr>
              <w:t>3</w:t>
            </w:r>
          </w:p>
        </w:tc>
        <w:tc>
          <w:tcPr>
            <w:tcW w:w="2689" w:type="dxa"/>
            <w:vMerge/>
            <w:shd w:val="clear" w:color="auto" w:fill="auto"/>
            <w:noWrap/>
          </w:tcPr>
          <w:p w14:paraId="41725601" w14:textId="77777777" w:rsidR="00A74A50" w:rsidRDefault="00A74A50" w:rsidP="00A74A50">
            <w:pPr>
              <w:rPr>
                <w:bCs/>
                <w:color w:val="000000"/>
              </w:rPr>
            </w:pPr>
          </w:p>
        </w:tc>
        <w:tc>
          <w:tcPr>
            <w:tcW w:w="2154" w:type="dxa"/>
            <w:vMerge/>
            <w:shd w:val="clear" w:color="auto" w:fill="auto"/>
            <w:noWrap/>
          </w:tcPr>
          <w:p w14:paraId="5A5A32D0" w14:textId="77777777" w:rsidR="00A74A50" w:rsidRDefault="00A74A50" w:rsidP="00A74A50">
            <w:pPr>
              <w:rPr>
                <w:bCs/>
                <w:color w:val="000000"/>
              </w:rPr>
            </w:pPr>
          </w:p>
        </w:tc>
        <w:tc>
          <w:tcPr>
            <w:tcW w:w="2126" w:type="dxa"/>
            <w:shd w:val="clear" w:color="auto" w:fill="auto"/>
            <w:noWrap/>
          </w:tcPr>
          <w:p w14:paraId="515C3638" w14:textId="36191F95" w:rsidR="00A74A50" w:rsidRDefault="00A74A50" w:rsidP="00A74A50">
            <w:pPr>
              <w:rPr>
                <w:bCs/>
                <w:color w:val="000000"/>
              </w:rPr>
            </w:pPr>
            <w:r>
              <w:rPr>
                <w:bCs/>
                <w:color w:val="000000"/>
              </w:rPr>
              <w:t>Март</w:t>
            </w:r>
          </w:p>
        </w:tc>
        <w:tc>
          <w:tcPr>
            <w:tcW w:w="1772" w:type="dxa"/>
            <w:vAlign w:val="bottom"/>
          </w:tcPr>
          <w:p w14:paraId="5998E852" w14:textId="6B8AEA10" w:rsidR="00A74A50" w:rsidRPr="00A74A50" w:rsidRDefault="00A74A50" w:rsidP="0012033E">
            <w:pPr>
              <w:rPr>
                <w:bCs/>
                <w:color w:val="000000"/>
                <w:lang w:val="en-US"/>
              </w:rPr>
            </w:pPr>
            <w:r>
              <w:rPr>
                <w:bCs/>
                <w:color w:val="000000"/>
                <w:lang w:val="en-US"/>
              </w:rPr>
              <w:t>0.0439</w:t>
            </w:r>
          </w:p>
        </w:tc>
      </w:tr>
      <w:tr w:rsidR="00A74A50" w:rsidRPr="0049620A" w14:paraId="1A1E0784" w14:textId="77777777" w:rsidTr="0012033E">
        <w:trPr>
          <w:trHeight w:val="20"/>
        </w:trPr>
        <w:tc>
          <w:tcPr>
            <w:tcW w:w="1148" w:type="dxa"/>
          </w:tcPr>
          <w:p w14:paraId="7DD82BE0" w14:textId="26581A8B" w:rsidR="00A74A50" w:rsidRDefault="00A74A50" w:rsidP="00A74A50">
            <w:pPr>
              <w:rPr>
                <w:bCs/>
                <w:color w:val="000000"/>
              </w:rPr>
            </w:pPr>
            <w:r>
              <w:rPr>
                <w:bCs/>
                <w:color w:val="000000"/>
              </w:rPr>
              <w:t>4</w:t>
            </w:r>
          </w:p>
        </w:tc>
        <w:tc>
          <w:tcPr>
            <w:tcW w:w="2689" w:type="dxa"/>
            <w:vMerge/>
            <w:shd w:val="clear" w:color="auto" w:fill="auto"/>
            <w:noWrap/>
          </w:tcPr>
          <w:p w14:paraId="6918311A" w14:textId="77777777" w:rsidR="00A74A50" w:rsidRDefault="00A74A50" w:rsidP="00A74A50">
            <w:pPr>
              <w:rPr>
                <w:bCs/>
                <w:color w:val="000000"/>
              </w:rPr>
            </w:pPr>
          </w:p>
        </w:tc>
        <w:tc>
          <w:tcPr>
            <w:tcW w:w="2154" w:type="dxa"/>
            <w:vMerge/>
            <w:shd w:val="clear" w:color="auto" w:fill="auto"/>
            <w:noWrap/>
          </w:tcPr>
          <w:p w14:paraId="60208EAE" w14:textId="77777777" w:rsidR="00A74A50" w:rsidRDefault="00A74A50" w:rsidP="00A74A50">
            <w:pPr>
              <w:rPr>
                <w:bCs/>
                <w:color w:val="000000"/>
              </w:rPr>
            </w:pPr>
          </w:p>
        </w:tc>
        <w:tc>
          <w:tcPr>
            <w:tcW w:w="2126" w:type="dxa"/>
            <w:shd w:val="clear" w:color="auto" w:fill="auto"/>
            <w:noWrap/>
          </w:tcPr>
          <w:p w14:paraId="5C0E9A0D" w14:textId="19C009C7" w:rsidR="00A74A50" w:rsidRDefault="00A74A50" w:rsidP="00A74A50">
            <w:pPr>
              <w:rPr>
                <w:bCs/>
                <w:color w:val="000000"/>
              </w:rPr>
            </w:pPr>
            <w:r>
              <w:rPr>
                <w:bCs/>
                <w:color w:val="000000"/>
              </w:rPr>
              <w:t>Апрель</w:t>
            </w:r>
          </w:p>
        </w:tc>
        <w:tc>
          <w:tcPr>
            <w:tcW w:w="1772" w:type="dxa"/>
            <w:vAlign w:val="bottom"/>
          </w:tcPr>
          <w:p w14:paraId="3738D3B1" w14:textId="02DA88CC" w:rsidR="00A74A50" w:rsidRPr="00A74A50" w:rsidRDefault="00A74A50" w:rsidP="0012033E">
            <w:pPr>
              <w:rPr>
                <w:bCs/>
                <w:color w:val="000000"/>
                <w:lang w:val="en-US"/>
              </w:rPr>
            </w:pPr>
            <w:r>
              <w:rPr>
                <w:bCs/>
                <w:color w:val="000000"/>
                <w:lang w:val="en-US"/>
              </w:rPr>
              <w:t>0.0298</w:t>
            </w:r>
          </w:p>
        </w:tc>
      </w:tr>
      <w:tr w:rsidR="00A74A50" w:rsidRPr="0049620A" w14:paraId="03976005" w14:textId="77777777" w:rsidTr="0012033E">
        <w:trPr>
          <w:trHeight w:val="20"/>
        </w:trPr>
        <w:tc>
          <w:tcPr>
            <w:tcW w:w="1148" w:type="dxa"/>
          </w:tcPr>
          <w:p w14:paraId="6BAABB9B" w14:textId="1CFF00B8" w:rsidR="00A74A50" w:rsidRDefault="00A74A50" w:rsidP="00A74A50">
            <w:pPr>
              <w:rPr>
                <w:bCs/>
                <w:color w:val="000000"/>
              </w:rPr>
            </w:pPr>
            <w:r>
              <w:rPr>
                <w:bCs/>
                <w:color w:val="000000"/>
              </w:rPr>
              <w:t>5</w:t>
            </w:r>
          </w:p>
        </w:tc>
        <w:tc>
          <w:tcPr>
            <w:tcW w:w="2689" w:type="dxa"/>
            <w:vMerge/>
            <w:shd w:val="clear" w:color="auto" w:fill="auto"/>
            <w:noWrap/>
          </w:tcPr>
          <w:p w14:paraId="0FEC1FD9" w14:textId="77777777" w:rsidR="00A74A50" w:rsidRDefault="00A74A50" w:rsidP="00A74A50">
            <w:pPr>
              <w:rPr>
                <w:bCs/>
                <w:color w:val="000000"/>
              </w:rPr>
            </w:pPr>
          </w:p>
        </w:tc>
        <w:tc>
          <w:tcPr>
            <w:tcW w:w="2154" w:type="dxa"/>
            <w:vMerge/>
            <w:shd w:val="clear" w:color="auto" w:fill="auto"/>
            <w:noWrap/>
          </w:tcPr>
          <w:p w14:paraId="708E947B" w14:textId="77777777" w:rsidR="00A74A50" w:rsidRDefault="00A74A50" w:rsidP="00A74A50">
            <w:pPr>
              <w:rPr>
                <w:bCs/>
                <w:color w:val="000000"/>
              </w:rPr>
            </w:pPr>
          </w:p>
        </w:tc>
        <w:tc>
          <w:tcPr>
            <w:tcW w:w="2126" w:type="dxa"/>
            <w:shd w:val="clear" w:color="auto" w:fill="auto"/>
            <w:noWrap/>
          </w:tcPr>
          <w:p w14:paraId="28E32BEB" w14:textId="7D3201A5" w:rsidR="00A74A50" w:rsidRDefault="00A74A50" w:rsidP="00A74A50">
            <w:pPr>
              <w:rPr>
                <w:bCs/>
                <w:color w:val="000000"/>
              </w:rPr>
            </w:pPr>
            <w:r>
              <w:rPr>
                <w:bCs/>
                <w:color w:val="000000"/>
              </w:rPr>
              <w:t>Май</w:t>
            </w:r>
          </w:p>
        </w:tc>
        <w:tc>
          <w:tcPr>
            <w:tcW w:w="1772" w:type="dxa"/>
            <w:vAlign w:val="bottom"/>
          </w:tcPr>
          <w:p w14:paraId="2E18AC51" w14:textId="6C872D28" w:rsidR="00A74A50" w:rsidRPr="00A74A50" w:rsidRDefault="00A74A50" w:rsidP="0012033E">
            <w:pPr>
              <w:rPr>
                <w:bCs/>
                <w:color w:val="000000"/>
                <w:lang w:val="en-US"/>
              </w:rPr>
            </w:pPr>
            <w:r>
              <w:rPr>
                <w:bCs/>
                <w:color w:val="000000"/>
                <w:lang w:val="en-US"/>
              </w:rPr>
              <w:t>0.0026</w:t>
            </w:r>
          </w:p>
        </w:tc>
      </w:tr>
      <w:tr w:rsidR="00A74A50" w:rsidRPr="0049620A" w14:paraId="3CCD1D3E" w14:textId="77777777" w:rsidTr="0012033E">
        <w:trPr>
          <w:trHeight w:val="20"/>
        </w:trPr>
        <w:tc>
          <w:tcPr>
            <w:tcW w:w="1148" w:type="dxa"/>
          </w:tcPr>
          <w:p w14:paraId="42282BE9" w14:textId="7DCB627D" w:rsidR="00A74A50" w:rsidRDefault="00A74A50" w:rsidP="00A74A50">
            <w:pPr>
              <w:rPr>
                <w:bCs/>
                <w:color w:val="000000"/>
              </w:rPr>
            </w:pPr>
            <w:r>
              <w:rPr>
                <w:bCs/>
                <w:color w:val="000000"/>
              </w:rPr>
              <w:t>6</w:t>
            </w:r>
          </w:p>
        </w:tc>
        <w:tc>
          <w:tcPr>
            <w:tcW w:w="2689" w:type="dxa"/>
            <w:vMerge/>
            <w:shd w:val="clear" w:color="auto" w:fill="auto"/>
            <w:noWrap/>
          </w:tcPr>
          <w:p w14:paraId="1A2958C5" w14:textId="77777777" w:rsidR="00A74A50" w:rsidRDefault="00A74A50" w:rsidP="00A74A50">
            <w:pPr>
              <w:rPr>
                <w:bCs/>
                <w:color w:val="000000"/>
              </w:rPr>
            </w:pPr>
          </w:p>
        </w:tc>
        <w:tc>
          <w:tcPr>
            <w:tcW w:w="2154" w:type="dxa"/>
            <w:vMerge/>
            <w:shd w:val="clear" w:color="auto" w:fill="auto"/>
            <w:noWrap/>
          </w:tcPr>
          <w:p w14:paraId="3F3F5036" w14:textId="77777777" w:rsidR="00A74A50" w:rsidRDefault="00A74A50" w:rsidP="00A74A50">
            <w:pPr>
              <w:rPr>
                <w:bCs/>
                <w:color w:val="000000"/>
              </w:rPr>
            </w:pPr>
          </w:p>
        </w:tc>
        <w:tc>
          <w:tcPr>
            <w:tcW w:w="2126" w:type="dxa"/>
            <w:shd w:val="clear" w:color="auto" w:fill="auto"/>
            <w:noWrap/>
          </w:tcPr>
          <w:p w14:paraId="7AF50EDD" w14:textId="2507128E" w:rsidR="00A74A50" w:rsidRDefault="00A74A50" w:rsidP="00A74A50">
            <w:pPr>
              <w:rPr>
                <w:bCs/>
                <w:color w:val="000000"/>
              </w:rPr>
            </w:pPr>
            <w:r>
              <w:rPr>
                <w:bCs/>
                <w:color w:val="000000"/>
              </w:rPr>
              <w:t>Октябрь</w:t>
            </w:r>
          </w:p>
        </w:tc>
        <w:tc>
          <w:tcPr>
            <w:tcW w:w="1772" w:type="dxa"/>
            <w:vAlign w:val="bottom"/>
          </w:tcPr>
          <w:p w14:paraId="26484007" w14:textId="5821DEE5" w:rsidR="00A74A50" w:rsidRPr="00A74A50" w:rsidRDefault="00A74A50" w:rsidP="0012033E">
            <w:pPr>
              <w:rPr>
                <w:bCs/>
                <w:color w:val="000000"/>
                <w:lang w:val="en-US"/>
              </w:rPr>
            </w:pPr>
            <w:r>
              <w:rPr>
                <w:bCs/>
                <w:color w:val="000000"/>
                <w:lang w:val="en-US"/>
              </w:rPr>
              <w:t>0.0349</w:t>
            </w:r>
          </w:p>
        </w:tc>
      </w:tr>
      <w:tr w:rsidR="00A74A50" w:rsidRPr="0049620A" w14:paraId="263604F7" w14:textId="77777777" w:rsidTr="0012033E">
        <w:trPr>
          <w:trHeight w:val="20"/>
        </w:trPr>
        <w:tc>
          <w:tcPr>
            <w:tcW w:w="1148" w:type="dxa"/>
          </w:tcPr>
          <w:p w14:paraId="2C14B4D8" w14:textId="7E8E58D5" w:rsidR="00A74A50" w:rsidRDefault="00A74A50" w:rsidP="00A74A50">
            <w:pPr>
              <w:rPr>
                <w:bCs/>
                <w:color w:val="000000"/>
              </w:rPr>
            </w:pPr>
            <w:r>
              <w:rPr>
                <w:bCs/>
                <w:color w:val="000000"/>
              </w:rPr>
              <w:t>7</w:t>
            </w:r>
          </w:p>
        </w:tc>
        <w:tc>
          <w:tcPr>
            <w:tcW w:w="2689" w:type="dxa"/>
            <w:vMerge/>
            <w:shd w:val="clear" w:color="auto" w:fill="auto"/>
            <w:noWrap/>
          </w:tcPr>
          <w:p w14:paraId="316A92B8" w14:textId="77777777" w:rsidR="00A74A50" w:rsidRDefault="00A74A50" w:rsidP="00A74A50">
            <w:pPr>
              <w:rPr>
                <w:bCs/>
                <w:color w:val="000000"/>
              </w:rPr>
            </w:pPr>
          </w:p>
        </w:tc>
        <w:tc>
          <w:tcPr>
            <w:tcW w:w="2154" w:type="dxa"/>
            <w:vMerge/>
            <w:shd w:val="clear" w:color="auto" w:fill="auto"/>
            <w:noWrap/>
          </w:tcPr>
          <w:p w14:paraId="608B64EC" w14:textId="77777777" w:rsidR="00A74A50" w:rsidRDefault="00A74A50" w:rsidP="00A74A50">
            <w:pPr>
              <w:rPr>
                <w:bCs/>
                <w:color w:val="000000"/>
              </w:rPr>
            </w:pPr>
          </w:p>
        </w:tc>
        <w:tc>
          <w:tcPr>
            <w:tcW w:w="2126" w:type="dxa"/>
            <w:shd w:val="clear" w:color="auto" w:fill="auto"/>
            <w:noWrap/>
          </w:tcPr>
          <w:p w14:paraId="5EABA7E5" w14:textId="34208D46" w:rsidR="00A74A50" w:rsidRDefault="00A74A50" w:rsidP="00A74A50">
            <w:pPr>
              <w:rPr>
                <w:bCs/>
                <w:color w:val="000000"/>
              </w:rPr>
            </w:pPr>
            <w:r>
              <w:rPr>
                <w:bCs/>
                <w:color w:val="000000"/>
              </w:rPr>
              <w:t>Ноябрь</w:t>
            </w:r>
          </w:p>
        </w:tc>
        <w:tc>
          <w:tcPr>
            <w:tcW w:w="1772" w:type="dxa"/>
            <w:vAlign w:val="bottom"/>
          </w:tcPr>
          <w:p w14:paraId="7A54E730" w14:textId="5CFAA150" w:rsidR="00A74A50" w:rsidRPr="00A74A50" w:rsidRDefault="00A74A50" w:rsidP="0012033E">
            <w:pPr>
              <w:rPr>
                <w:bCs/>
                <w:color w:val="000000"/>
                <w:lang w:val="en-US"/>
              </w:rPr>
            </w:pPr>
            <w:r>
              <w:rPr>
                <w:bCs/>
                <w:color w:val="000000"/>
                <w:lang w:val="en-US"/>
              </w:rPr>
              <w:t>0.0400</w:t>
            </w:r>
          </w:p>
        </w:tc>
      </w:tr>
      <w:tr w:rsidR="00A74A50" w:rsidRPr="0049620A" w14:paraId="1E5F7151" w14:textId="77777777" w:rsidTr="0012033E">
        <w:trPr>
          <w:trHeight w:val="20"/>
        </w:trPr>
        <w:tc>
          <w:tcPr>
            <w:tcW w:w="1148" w:type="dxa"/>
          </w:tcPr>
          <w:p w14:paraId="327386A3" w14:textId="35F2D44C" w:rsidR="00A74A50" w:rsidRDefault="00A74A50" w:rsidP="00A74A50">
            <w:pPr>
              <w:rPr>
                <w:bCs/>
                <w:color w:val="000000"/>
              </w:rPr>
            </w:pPr>
            <w:r>
              <w:rPr>
                <w:bCs/>
                <w:color w:val="000000"/>
              </w:rPr>
              <w:t>8</w:t>
            </w:r>
          </w:p>
        </w:tc>
        <w:tc>
          <w:tcPr>
            <w:tcW w:w="2689" w:type="dxa"/>
            <w:vMerge/>
            <w:shd w:val="clear" w:color="auto" w:fill="auto"/>
            <w:noWrap/>
          </w:tcPr>
          <w:p w14:paraId="1500D6A3" w14:textId="77777777" w:rsidR="00A74A50" w:rsidRDefault="00A74A50" w:rsidP="00A74A50">
            <w:pPr>
              <w:rPr>
                <w:bCs/>
                <w:color w:val="000000"/>
              </w:rPr>
            </w:pPr>
          </w:p>
        </w:tc>
        <w:tc>
          <w:tcPr>
            <w:tcW w:w="2154" w:type="dxa"/>
            <w:vMerge/>
            <w:shd w:val="clear" w:color="auto" w:fill="auto"/>
            <w:noWrap/>
          </w:tcPr>
          <w:p w14:paraId="5C36E043" w14:textId="77777777" w:rsidR="00A74A50" w:rsidRDefault="00A74A50" w:rsidP="00A74A50">
            <w:pPr>
              <w:rPr>
                <w:bCs/>
                <w:color w:val="000000"/>
              </w:rPr>
            </w:pPr>
          </w:p>
        </w:tc>
        <w:tc>
          <w:tcPr>
            <w:tcW w:w="2126" w:type="dxa"/>
            <w:shd w:val="clear" w:color="auto" w:fill="auto"/>
            <w:noWrap/>
          </w:tcPr>
          <w:p w14:paraId="40465B42" w14:textId="4FD93BF5" w:rsidR="00A74A50" w:rsidRDefault="00A74A50" w:rsidP="00A74A50">
            <w:pPr>
              <w:rPr>
                <w:bCs/>
                <w:color w:val="000000"/>
              </w:rPr>
            </w:pPr>
            <w:r>
              <w:rPr>
                <w:bCs/>
                <w:color w:val="000000"/>
              </w:rPr>
              <w:t>Декабрь</w:t>
            </w:r>
          </w:p>
        </w:tc>
        <w:tc>
          <w:tcPr>
            <w:tcW w:w="1772" w:type="dxa"/>
            <w:vAlign w:val="bottom"/>
          </w:tcPr>
          <w:p w14:paraId="6627C28C" w14:textId="04D502D3" w:rsidR="00A74A50" w:rsidRPr="00A74A50" w:rsidRDefault="00A74A50" w:rsidP="0012033E">
            <w:pPr>
              <w:rPr>
                <w:bCs/>
                <w:color w:val="000000"/>
                <w:lang w:val="en-US"/>
              </w:rPr>
            </w:pPr>
            <w:r>
              <w:rPr>
                <w:bCs/>
                <w:color w:val="000000"/>
                <w:lang w:val="en-US"/>
              </w:rPr>
              <w:t>0.0518</w:t>
            </w:r>
          </w:p>
        </w:tc>
      </w:tr>
    </w:tbl>
    <w:p w14:paraId="39E3BD0A" w14:textId="3C4C17C7" w:rsidR="00E1044C" w:rsidRPr="00BD3831" w:rsidRDefault="00E1044C" w:rsidP="007A7D5B">
      <w:pPr>
        <w:pStyle w:val="affff0"/>
      </w:pPr>
      <w:bookmarkStart w:id="502" w:name="_Toc101972678"/>
      <w:bookmarkStart w:id="503" w:name="_Toc136911914"/>
      <w:r w:rsidRPr="00BD3831">
        <w:t>1.5.6. Описание сравнения величины договорной и расчетной тепловой нагрузки по зоне действия каждого источника тепловой энергии</w:t>
      </w:r>
      <w:bookmarkEnd w:id="502"/>
      <w:bookmarkEnd w:id="503"/>
    </w:p>
    <w:p w14:paraId="70D7EAF1" w14:textId="77777777" w:rsidR="00497DD3" w:rsidRPr="00BD3831" w:rsidRDefault="00497DD3" w:rsidP="007A7D5B">
      <w:pPr>
        <w:pStyle w:val="afffe"/>
      </w:pPr>
      <w:r w:rsidRPr="00BD3831">
        <w:t>Описание сравнения величины договорной и расчетной тепловой нагрузки по зоне действия каждого источника тепловой энергии представлено в таблице 1.5.6.1.</w:t>
      </w:r>
    </w:p>
    <w:p w14:paraId="265D163D" w14:textId="502D0C02" w:rsidR="00497DD3" w:rsidRPr="00BD3831" w:rsidRDefault="00497DD3" w:rsidP="007A7D5B">
      <w:pPr>
        <w:pStyle w:val="afffc"/>
      </w:pPr>
      <w:bookmarkStart w:id="504" w:name="_Toc101972943"/>
      <w:bookmarkStart w:id="505" w:name="_Toc136911440"/>
      <w:r w:rsidRPr="00BD3831">
        <w:t>Таблица 1.5.6.1 Описание сравнения величины договорной и расчетной тепловой нагрузки по зоне действия каждого источника тепловой энергии</w:t>
      </w:r>
      <w:r w:rsidR="0098600F">
        <w:t>, Гкал/ч</w:t>
      </w:r>
      <w:bookmarkEnd w:id="504"/>
      <w:bookmarkEnd w:id="505"/>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3702"/>
        <w:gridCol w:w="1411"/>
        <w:gridCol w:w="1617"/>
        <w:gridCol w:w="2642"/>
      </w:tblGrid>
      <w:tr w:rsidR="00044F67" w:rsidRPr="00044F67" w14:paraId="4D06BBEA" w14:textId="77777777" w:rsidTr="0012033E">
        <w:trPr>
          <w:trHeight w:val="20"/>
          <w:tblHeader/>
        </w:trPr>
        <w:tc>
          <w:tcPr>
            <w:tcW w:w="546" w:type="dxa"/>
            <w:vMerge w:val="restart"/>
            <w:shd w:val="clear" w:color="auto" w:fill="auto"/>
            <w:noWrap/>
            <w:hideMark/>
          </w:tcPr>
          <w:p w14:paraId="2D1073C1" w14:textId="77777777" w:rsidR="00044F67" w:rsidRPr="00044F67" w:rsidRDefault="00044F67" w:rsidP="0012033E">
            <w:pPr>
              <w:rPr>
                <w:color w:val="000000"/>
                <w:szCs w:val="28"/>
              </w:rPr>
            </w:pPr>
            <w:r w:rsidRPr="00044F67">
              <w:rPr>
                <w:color w:val="000000"/>
                <w:szCs w:val="28"/>
              </w:rPr>
              <w:t>№ пп</w:t>
            </w:r>
          </w:p>
        </w:tc>
        <w:tc>
          <w:tcPr>
            <w:tcW w:w="3702" w:type="dxa"/>
            <w:vMerge w:val="restart"/>
            <w:shd w:val="clear" w:color="auto" w:fill="auto"/>
            <w:hideMark/>
          </w:tcPr>
          <w:p w14:paraId="6B357F9D" w14:textId="77777777" w:rsidR="00044F67" w:rsidRPr="00044F67" w:rsidRDefault="00044F67" w:rsidP="0012033E">
            <w:pPr>
              <w:rPr>
                <w:color w:val="000000"/>
                <w:szCs w:val="28"/>
              </w:rPr>
            </w:pPr>
            <w:r w:rsidRPr="00044F67">
              <w:rPr>
                <w:color w:val="000000"/>
                <w:szCs w:val="28"/>
              </w:rPr>
              <w:t>Наименование и адрес источника тепловой энергии</w:t>
            </w:r>
          </w:p>
        </w:tc>
        <w:tc>
          <w:tcPr>
            <w:tcW w:w="5670" w:type="dxa"/>
            <w:gridSpan w:val="3"/>
            <w:shd w:val="clear" w:color="auto" w:fill="auto"/>
            <w:noWrap/>
            <w:hideMark/>
          </w:tcPr>
          <w:p w14:paraId="7E6D9554" w14:textId="7E4312EF" w:rsidR="00044F67" w:rsidRPr="00044F67" w:rsidRDefault="00D920C3" w:rsidP="0012033E">
            <w:pPr>
              <w:rPr>
                <w:color w:val="000000"/>
                <w:szCs w:val="28"/>
              </w:rPr>
            </w:pPr>
            <w:r>
              <w:rPr>
                <w:color w:val="000000"/>
                <w:szCs w:val="28"/>
              </w:rPr>
              <w:t>2022</w:t>
            </w:r>
            <w:r w:rsidR="00044F67" w:rsidRPr="00044F67">
              <w:rPr>
                <w:color w:val="000000"/>
                <w:szCs w:val="28"/>
              </w:rPr>
              <w:t xml:space="preserve"> год</w:t>
            </w:r>
          </w:p>
        </w:tc>
      </w:tr>
      <w:tr w:rsidR="00044F67" w:rsidRPr="00044F67" w14:paraId="6E48C4C5" w14:textId="77777777" w:rsidTr="00883BB0">
        <w:trPr>
          <w:trHeight w:val="20"/>
          <w:tblHeader/>
        </w:trPr>
        <w:tc>
          <w:tcPr>
            <w:tcW w:w="546" w:type="dxa"/>
            <w:vMerge/>
            <w:hideMark/>
          </w:tcPr>
          <w:p w14:paraId="1663D85A" w14:textId="77777777" w:rsidR="00044F67" w:rsidRPr="00044F67" w:rsidRDefault="00044F67" w:rsidP="0012033E">
            <w:pPr>
              <w:rPr>
                <w:color w:val="000000"/>
                <w:szCs w:val="28"/>
              </w:rPr>
            </w:pPr>
          </w:p>
        </w:tc>
        <w:tc>
          <w:tcPr>
            <w:tcW w:w="3702" w:type="dxa"/>
            <w:vMerge/>
            <w:hideMark/>
          </w:tcPr>
          <w:p w14:paraId="0F6FAE18" w14:textId="77777777" w:rsidR="00044F67" w:rsidRPr="00044F67" w:rsidRDefault="00044F67" w:rsidP="0012033E">
            <w:pPr>
              <w:rPr>
                <w:color w:val="000000"/>
                <w:szCs w:val="28"/>
              </w:rPr>
            </w:pPr>
          </w:p>
        </w:tc>
        <w:tc>
          <w:tcPr>
            <w:tcW w:w="1411" w:type="dxa"/>
            <w:shd w:val="clear" w:color="auto" w:fill="auto"/>
            <w:hideMark/>
          </w:tcPr>
          <w:p w14:paraId="4A768770" w14:textId="34D684D8" w:rsidR="00044F67" w:rsidRPr="00044F67" w:rsidRDefault="00044F67" w:rsidP="0012033E">
            <w:pPr>
              <w:rPr>
                <w:color w:val="000000"/>
                <w:szCs w:val="28"/>
              </w:rPr>
            </w:pPr>
            <w:r w:rsidRPr="00044F67">
              <w:rPr>
                <w:color w:val="000000"/>
                <w:szCs w:val="28"/>
              </w:rPr>
              <w:t>Расчетная нагрузка</w:t>
            </w:r>
          </w:p>
        </w:tc>
        <w:tc>
          <w:tcPr>
            <w:tcW w:w="1617" w:type="dxa"/>
            <w:shd w:val="clear" w:color="auto" w:fill="auto"/>
            <w:hideMark/>
          </w:tcPr>
          <w:p w14:paraId="4036C0C9" w14:textId="24B30F8A" w:rsidR="00044F67" w:rsidRPr="00044F67" w:rsidRDefault="00044F67" w:rsidP="0012033E">
            <w:pPr>
              <w:rPr>
                <w:color w:val="000000"/>
                <w:szCs w:val="28"/>
              </w:rPr>
            </w:pPr>
            <w:r w:rsidRPr="00044F67">
              <w:rPr>
                <w:color w:val="000000"/>
                <w:szCs w:val="28"/>
              </w:rPr>
              <w:t>Договорная нагрузка</w:t>
            </w:r>
          </w:p>
        </w:tc>
        <w:tc>
          <w:tcPr>
            <w:tcW w:w="2642" w:type="dxa"/>
            <w:tcBorders>
              <w:bottom w:val="single" w:sz="4" w:space="0" w:color="auto"/>
            </w:tcBorders>
            <w:shd w:val="clear" w:color="auto" w:fill="auto"/>
            <w:hideMark/>
          </w:tcPr>
          <w:p w14:paraId="0F8EA47B" w14:textId="0467D609" w:rsidR="00044F67" w:rsidRPr="00044F67" w:rsidRDefault="00044F67" w:rsidP="0012033E">
            <w:pPr>
              <w:rPr>
                <w:color w:val="000000"/>
                <w:szCs w:val="28"/>
              </w:rPr>
            </w:pPr>
            <w:r w:rsidRPr="00044F67">
              <w:rPr>
                <w:color w:val="000000"/>
                <w:szCs w:val="28"/>
              </w:rPr>
              <w:t>Разница расчетной нагрузки к подключенной</w:t>
            </w:r>
          </w:p>
        </w:tc>
      </w:tr>
      <w:tr w:rsidR="00883BB0" w:rsidRPr="00044F67" w14:paraId="1EF6A7F1" w14:textId="77777777" w:rsidTr="00883BB0">
        <w:trPr>
          <w:trHeight w:val="20"/>
        </w:trPr>
        <w:tc>
          <w:tcPr>
            <w:tcW w:w="546" w:type="dxa"/>
            <w:shd w:val="clear" w:color="auto" w:fill="auto"/>
            <w:noWrap/>
            <w:hideMark/>
          </w:tcPr>
          <w:p w14:paraId="78B19B58" w14:textId="77777777" w:rsidR="00883BB0" w:rsidRPr="00044F67" w:rsidRDefault="00883BB0" w:rsidP="00883BB0">
            <w:pPr>
              <w:rPr>
                <w:color w:val="000000"/>
                <w:szCs w:val="28"/>
              </w:rPr>
            </w:pPr>
            <w:r w:rsidRPr="00044F67">
              <w:rPr>
                <w:color w:val="000000"/>
                <w:szCs w:val="28"/>
              </w:rPr>
              <w:t>1</w:t>
            </w:r>
          </w:p>
        </w:tc>
        <w:tc>
          <w:tcPr>
            <w:tcW w:w="3702" w:type="dxa"/>
            <w:shd w:val="clear" w:color="auto" w:fill="auto"/>
            <w:noWrap/>
            <w:vAlign w:val="center"/>
            <w:hideMark/>
          </w:tcPr>
          <w:p w14:paraId="50A180D2" w14:textId="423878F0" w:rsidR="00883BB0" w:rsidRPr="00044F67" w:rsidRDefault="00883BB0" w:rsidP="00883BB0">
            <w:pPr>
              <w:rPr>
                <w:color w:val="000000"/>
                <w:szCs w:val="28"/>
              </w:rPr>
            </w:pPr>
            <w:r>
              <w:rPr>
                <w:color w:val="000000"/>
                <w:szCs w:val="28"/>
              </w:rPr>
              <w:t>Котельная, п. Рощино, ул. Фабричная</w:t>
            </w:r>
          </w:p>
        </w:tc>
        <w:tc>
          <w:tcPr>
            <w:tcW w:w="1411" w:type="dxa"/>
            <w:tcBorders>
              <w:top w:val="single" w:sz="4" w:space="0" w:color="auto"/>
              <w:left w:val="nil"/>
              <w:bottom w:val="single" w:sz="4" w:space="0" w:color="auto"/>
              <w:right w:val="single" w:sz="4" w:space="0" w:color="auto"/>
            </w:tcBorders>
            <w:shd w:val="clear" w:color="auto" w:fill="auto"/>
            <w:vAlign w:val="bottom"/>
            <w:hideMark/>
          </w:tcPr>
          <w:p w14:paraId="5ED7C9E2" w14:textId="2F066DCF" w:rsidR="00883BB0" w:rsidRPr="00044F67" w:rsidRDefault="00883BB0" w:rsidP="00883BB0">
            <w:r>
              <w:rPr>
                <w:color w:val="000000"/>
                <w:szCs w:val="28"/>
              </w:rPr>
              <w:t>20.730</w:t>
            </w:r>
          </w:p>
        </w:tc>
        <w:tc>
          <w:tcPr>
            <w:tcW w:w="1617" w:type="dxa"/>
            <w:tcBorders>
              <w:top w:val="single" w:sz="4" w:space="0" w:color="auto"/>
              <w:left w:val="nil"/>
              <w:bottom w:val="single" w:sz="4" w:space="0" w:color="auto"/>
              <w:right w:val="single" w:sz="4" w:space="0" w:color="auto"/>
            </w:tcBorders>
            <w:shd w:val="clear" w:color="auto" w:fill="auto"/>
            <w:vAlign w:val="bottom"/>
            <w:hideMark/>
          </w:tcPr>
          <w:p w14:paraId="1768DBE4" w14:textId="77A60B72" w:rsidR="00883BB0" w:rsidRPr="00044F67" w:rsidRDefault="00883BB0" w:rsidP="00883BB0">
            <w:r>
              <w:rPr>
                <w:color w:val="000000"/>
                <w:szCs w:val="28"/>
              </w:rPr>
              <w:t>20.730</w:t>
            </w:r>
          </w:p>
        </w:tc>
        <w:tc>
          <w:tcPr>
            <w:tcW w:w="2642" w:type="dxa"/>
            <w:tcBorders>
              <w:top w:val="single" w:sz="4" w:space="0" w:color="auto"/>
              <w:left w:val="nil"/>
              <w:bottom w:val="single" w:sz="4" w:space="0" w:color="auto"/>
              <w:right w:val="single" w:sz="4" w:space="0" w:color="auto"/>
            </w:tcBorders>
            <w:shd w:val="clear" w:color="auto" w:fill="auto"/>
            <w:vAlign w:val="bottom"/>
            <w:hideMark/>
          </w:tcPr>
          <w:p w14:paraId="2CC865D0" w14:textId="3CE99538" w:rsidR="00883BB0" w:rsidRPr="00044F67" w:rsidRDefault="00883BB0" w:rsidP="00883BB0">
            <w:pPr>
              <w:jc w:val="right"/>
            </w:pPr>
            <w:r>
              <w:rPr>
                <w:color w:val="000000"/>
                <w:szCs w:val="28"/>
              </w:rPr>
              <w:t>-</w:t>
            </w:r>
          </w:p>
        </w:tc>
      </w:tr>
      <w:tr w:rsidR="00883BB0" w:rsidRPr="00044F67" w14:paraId="32FCAA7F" w14:textId="77777777" w:rsidTr="00883BB0">
        <w:trPr>
          <w:trHeight w:val="20"/>
        </w:trPr>
        <w:tc>
          <w:tcPr>
            <w:tcW w:w="546" w:type="dxa"/>
            <w:shd w:val="clear" w:color="auto" w:fill="auto"/>
            <w:noWrap/>
            <w:hideMark/>
          </w:tcPr>
          <w:p w14:paraId="7795980C" w14:textId="77777777" w:rsidR="00883BB0" w:rsidRPr="00044F67" w:rsidRDefault="00883BB0" w:rsidP="00883BB0">
            <w:pPr>
              <w:rPr>
                <w:color w:val="000000"/>
                <w:szCs w:val="28"/>
              </w:rPr>
            </w:pPr>
            <w:r w:rsidRPr="00044F67">
              <w:rPr>
                <w:color w:val="000000"/>
                <w:szCs w:val="28"/>
              </w:rPr>
              <w:t>2</w:t>
            </w:r>
          </w:p>
        </w:tc>
        <w:tc>
          <w:tcPr>
            <w:tcW w:w="3702" w:type="dxa"/>
            <w:shd w:val="clear" w:color="auto" w:fill="auto"/>
            <w:noWrap/>
            <w:vAlign w:val="center"/>
            <w:hideMark/>
          </w:tcPr>
          <w:p w14:paraId="40F6F9D9" w14:textId="4A06AB3E" w:rsidR="00883BB0" w:rsidRPr="00044F67" w:rsidRDefault="00883BB0" w:rsidP="00883BB0">
            <w:pPr>
              <w:rPr>
                <w:color w:val="000000"/>
                <w:szCs w:val="28"/>
              </w:rPr>
            </w:pPr>
            <w:r>
              <w:rPr>
                <w:color w:val="000000"/>
                <w:szCs w:val="28"/>
              </w:rPr>
              <w:t>Котельная, д. Казанцево, ул. Строительная, 17</w:t>
            </w:r>
          </w:p>
        </w:tc>
        <w:tc>
          <w:tcPr>
            <w:tcW w:w="1411" w:type="dxa"/>
            <w:tcBorders>
              <w:top w:val="nil"/>
              <w:left w:val="nil"/>
              <w:bottom w:val="single" w:sz="4" w:space="0" w:color="auto"/>
              <w:right w:val="single" w:sz="4" w:space="0" w:color="auto"/>
            </w:tcBorders>
            <w:shd w:val="clear" w:color="auto" w:fill="auto"/>
            <w:vAlign w:val="bottom"/>
            <w:hideMark/>
          </w:tcPr>
          <w:p w14:paraId="5DDBCC7A" w14:textId="24EDAE58" w:rsidR="00883BB0" w:rsidRPr="00C901AB" w:rsidRDefault="00883BB0" w:rsidP="00883BB0">
            <w:r w:rsidRPr="00C901AB">
              <w:rPr>
                <w:color w:val="000000"/>
                <w:szCs w:val="28"/>
              </w:rPr>
              <w:t>6.890</w:t>
            </w:r>
          </w:p>
        </w:tc>
        <w:tc>
          <w:tcPr>
            <w:tcW w:w="1617" w:type="dxa"/>
            <w:tcBorders>
              <w:top w:val="nil"/>
              <w:left w:val="nil"/>
              <w:bottom w:val="single" w:sz="4" w:space="0" w:color="auto"/>
              <w:right w:val="single" w:sz="4" w:space="0" w:color="auto"/>
            </w:tcBorders>
            <w:shd w:val="clear" w:color="auto" w:fill="auto"/>
            <w:vAlign w:val="bottom"/>
            <w:hideMark/>
          </w:tcPr>
          <w:p w14:paraId="54404B92" w14:textId="1592D8DB" w:rsidR="00883BB0" w:rsidRPr="00C901AB" w:rsidRDefault="00883BB0" w:rsidP="00883BB0">
            <w:r w:rsidRPr="00C901AB">
              <w:rPr>
                <w:color w:val="000000"/>
                <w:szCs w:val="28"/>
              </w:rPr>
              <w:t>6.890</w:t>
            </w:r>
          </w:p>
        </w:tc>
        <w:tc>
          <w:tcPr>
            <w:tcW w:w="2642" w:type="dxa"/>
            <w:tcBorders>
              <w:top w:val="single" w:sz="4" w:space="0" w:color="auto"/>
              <w:left w:val="nil"/>
              <w:bottom w:val="single" w:sz="4" w:space="0" w:color="auto"/>
              <w:right w:val="single" w:sz="4" w:space="0" w:color="auto"/>
            </w:tcBorders>
            <w:shd w:val="clear" w:color="auto" w:fill="auto"/>
            <w:vAlign w:val="bottom"/>
            <w:hideMark/>
          </w:tcPr>
          <w:p w14:paraId="41A0056B" w14:textId="176A24E3" w:rsidR="00883BB0" w:rsidRPr="00044F67" w:rsidRDefault="00883BB0" w:rsidP="00883BB0">
            <w:pPr>
              <w:jc w:val="right"/>
            </w:pPr>
            <w:r w:rsidRPr="00E0470A">
              <w:rPr>
                <w:color w:val="000000"/>
                <w:szCs w:val="28"/>
              </w:rPr>
              <w:t>-</w:t>
            </w:r>
          </w:p>
        </w:tc>
      </w:tr>
      <w:tr w:rsidR="001145AA" w:rsidRPr="00044F67" w14:paraId="5D15091D" w14:textId="77777777" w:rsidTr="00883BB0">
        <w:trPr>
          <w:trHeight w:val="20"/>
        </w:trPr>
        <w:tc>
          <w:tcPr>
            <w:tcW w:w="546" w:type="dxa"/>
            <w:shd w:val="clear" w:color="auto" w:fill="auto"/>
            <w:noWrap/>
            <w:hideMark/>
          </w:tcPr>
          <w:p w14:paraId="3A98C075" w14:textId="77777777" w:rsidR="001145AA" w:rsidRPr="00044F67" w:rsidRDefault="001145AA" w:rsidP="001145AA">
            <w:pPr>
              <w:rPr>
                <w:rFonts w:ascii="Calibri" w:hAnsi="Calibri" w:cs="Calibri"/>
                <w:color w:val="000000"/>
                <w:sz w:val="22"/>
                <w:szCs w:val="22"/>
              </w:rPr>
            </w:pPr>
            <w:r w:rsidRPr="00044F67">
              <w:rPr>
                <w:rFonts w:ascii="Calibri" w:hAnsi="Calibri" w:cs="Calibri"/>
                <w:color w:val="000000"/>
                <w:sz w:val="22"/>
                <w:szCs w:val="22"/>
              </w:rPr>
              <w:t> </w:t>
            </w:r>
          </w:p>
        </w:tc>
        <w:tc>
          <w:tcPr>
            <w:tcW w:w="3702" w:type="dxa"/>
            <w:shd w:val="clear" w:color="auto" w:fill="auto"/>
            <w:noWrap/>
            <w:vAlign w:val="center"/>
            <w:hideMark/>
          </w:tcPr>
          <w:p w14:paraId="111C1037" w14:textId="77777777" w:rsidR="001145AA" w:rsidRPr="00044F67" w:rsidRDefault="001145AA" w:rsidP="001145AA">
            <w:pPr>
              <w:rPr>
                <w:color w:val="000000"/>
                <w:szCs w:val="28"/>
              </w:rPr>
            </w:pPr>
            <w:r w:rsidRPr="00044F67">
              <w:rPr>
                <w:color w:val="000000"/>
                <w:szCs w:val="28"/>
              </w:rPr>
              <w:t>Общий итог</w:t>
            </w:r>
          </w:p>
        </w:tc>
        <w:tc>
          <w:tcPr>
            <w:tcW w:w="1411" w:type="dxa"/>
            <w:tcBorders>
              <w:top w:val="single" w:sz="4" w:space="0" w:color="auto"/>
              <w:left w:val="nil"/>
              <w:bottom w:val="single" w:sz="4" w:space="0" w:color="auto"/>
              <w:right w:val="single" w:sz="4" w:space="0" w:color="auto"/>
            </w:tcBorders>
            <w:shd w:val="clear" w:color="auto" w:fill="auto"/>
            <w:vAlign w:val="bottom"/>
            <w:hideMark/>
          </w:tcPr>
          <w:p w14:paraId="7CA6BAEF" w14:textId="32EDC6D9" w:rsidR="001145AA" w:rsidRPr="00044F67" w:rsidRDefault="001145AA" w:rsidP="001145AA">
            <w:r>
              <w:rPr>
                <w:color w:val="000000"/>
                <w:szCs w:val="28"/>
              </w:rPr>
              <w:t>27.620</w:t>
            </w:r>
          </w:p>
        </w:tc>
        <w:tc>
          <w:tcPr>
            <w:tcW w:w="1617" w:type="dxa"/>
            <w:tcBorders>
              <w:top w:val="single" w:sz="4" w:space="0" w:color="auto"/>
              <w:left w:val="nil"/>
              <w:bottom w:val="single" w:sz="4" w:space="0" w:color="auto"/>
              <w:right w:val="single" w:sz="4" w:space="0" w:color="auto"/>
            </w:tcBorders>
            <w:shd w:val="clear" w:color="auto" w:fill="auto"/>
            <w:vAlign w:val="bottom"/>
            <w:hideMark/>
          </w:tcPr>
          <w:p w14:paraId="235E626E" w14:textId="757D564C" w:rsidR="001145AA" w:rsidRPr="00044F67" w:rsidRDefault="001145AA" w:rsidP="001145AA">
            <w:r>
              <w:rPr>
                <w:color w:val="000000"/>
                <w:szCs w:val="28"/>
              </w:rPr>
              <w:t>27.620</w:t>
            </w:r>
          </w:p>
        </w:tc>
        <w:tc>
          <w:tcPr>
            <w:tcW w:w="2642" w:type="dxa"/>
            <w:tcBorders>
              <w:top w:val="single" w:sz="4" w:space="0" w:color="auto"/>
              <w:left w:val="nil"/>
              <w:bottom w:val="single" w:sz="4" w:space="0" w:color="auto"/>
              <w:right w:val="single" w:sz="4" w:space="0" w:color="auto"/>
            </w:tcBorders>
            <w:shd w:val="clear" w:color="auto" w:fill="auto"/>
            <w:vAlign w:val="bottom"/>
            <w:hideMark/>
          </w:tcPr>
          <w:p w14:paraId="76F2D652" w14:textId="07DB7018" w:rsidR="001145AA" w:rsidRPr="00044F67" w:rsidRDefault="001145AA" w:rsidP="001145AA">
            <w:pPr>
              <w:jc w:val="right"/>
            </w:pPr>
            <w:r w:rsidRPr="00E0470A">
              <w:rPr>
                <w:color w:val="000000"/>
                <w:szCs w:val="28"/>
              </w:rPr>
              <w:t>-</w:t>
            </w:r>
          </w:p>
        </w:tc>
      </w:tr>
    </w:tbl>
    <w:p w14:paraId="70DFE50A" w14:textId="605BEBCF" w:rsidR="00E1044C" w:rsidRPr="00BD3831" w:rsidRDefault="00E1044C" w:rsidP="007A7D5B">
      <w:pPr>
        <w:pStyle w:val="affff0"/>
      </w:pPr>
      <w:bookmarkStart w:id="506" w:name="_Toc101972679"/>
      <w:bookmarkStart w:id="507" w:name="_Toc136911915"/>
      <w:r w:rsidRPr="00BD3831">
        <w:t>Часть 6 Балансы тепловой мощности и тепловой нагрузки</w:t>
      </w:r>
      <w:bookmarkEnd w:id="506"/>
      <w:bookmarkEnd w:id="507"/>
    </w:p>
    <w:p w14:paraId="58629243" w14:textId="4F657620" w:rsidR="00E1044C" w:rsidRPr="006F416E" w:rsidRDefault="00E1044C" w:rsidP="007A7D5B">
      <w:pPr>
        <w:pStyle w:val="affff0"/>
      </w:pPr>
      <w:bookmarkStart w:id="508" w:name="_Toc101972680"/>
      <w:bookmarkStart w:id="509" w:name="_Toc136911916"/>
      <w:r w:rsidRPr="00BD3831">
        <w:t>1.6.1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bookmarkEnd w:id="508"/>
      <w:bookmarkEnd w:id="509"/>
    </w:p>
    <w:p w14:paraId="72ED9833" w14:textId="50BFE1E9" w:rsidR="00D25A5B" w:rsidRPr="008C2CC4" w:rsidRDefault="00D25A5B" w:rsidP="007A7D5B">
      <w:pPr>
        <w:pStyle w:val="afffe"/>
      </w:pPr>
      <w:r>
        <w:t>В таблице 1.6.1.</w:t>
      </w:r>
      <w:r w:rsidR="00E41EC1" w:rsidRPr="00E41EC1">
        <w:t>1</w:t>
      </w:r>
      <w:r>
        <w:t>. представлен т</w:t>
      </w:r>
      <w:r w:rsidRPr="00D25A5B">
        <w:t xml:space="preserve">епловой баланс систем теплоснабжения за </w:t>
      </w:r>
      <w:r w:rsidR="00D920C3">
        <w:t>2022</w:t>
      </w:r>
      <w:r w:rsidRPr="00D25A5B">
        <w:t xml:space="preserve"> год актуализации схемы теплоснабжения</w:t>
      </w:r>
      <w:r>
        <w:t>.</w:t>
      </w:r>
    </w:p>
    <w:p w14:paraId="4538E86D" w14:textId="63C44BE3" w:rsidR="008C2CC4" w:rsidRDefault="00D25A5B" w:rsidP="007A7D5B">
      <w:pPr>
        <w:pStyle w:val="afffc"/>
      </w:pPr>
      <w:bookmarkStart w:id="510" w:name="_Toc101972944"/>
      <w:bookmarkStart w:id="511" w:name="sub_115153"/>
      <w:bookmarkStart w:id="512" w:name="_Toc136911441"/>
      <w:r w:rsidRPr="002A561B">
        <w:t>Таблица 1.6.1.</w:t>
      </w:r>
      <w:r w:rsidR="00E41EC1" w:rsidRPr="002A561B">
        <w:t>1</w:t>
      </w:r>
      <w:r w:rsidRPr="002A561B">
        <w:t xml:space="preserve">. </w:t>
      </w:r>
      <w:r w:rsidR="008C2CC4" w:rsidRPr="002A561B">
        <w:t>Тепловой баланс системы теплоснабжения, Гкал/ч</w:t>
      </w:r>
      <w:bookmarkEnd w:id="510"/>
      <w:bookmarkEnd w:id="512"/>
    </w:p>
    <w:tbl>
      <w:tblPr>
        <w:tblW w:w="9942" w:type="dxa"/>
        <w:tblLook w:val="04A0" w:firstRow="1" w:lastRow="0" w:firstColumn="1" w:lastColumn="0" w:noHBand="0" w:noVBand="1"/>
      </w:tblPr>
      <w:tblGrid>
        <w:gridCol w:w="5382"/>
        <w:gridCol w:w="2280"/>
        <w:gridCol w:w="2280"/>
      </w:tblGrid>
      <w:tr w:rsidR="00FF3062" w:rsidRPr="00FF3062" w14:paraId="6AF9BDE7" w14:textId="77777777" w:rsidTr="00FF3062">
        <w:trPr>
          <w:trHeight w:val="20"/>
          <w:tblHeader/>
        </w:trPr>
        <w:tc>
          <w:tcPr>
            <w:tcW w:w="53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E6DBBF5" w14:textId="77777777" w:rsidR="00FF3062" w:rsidRPr="00FF3062" w:rsidRDefault="00FF3062" w:rsidP="00FF3062">
            <w:pPr>
              <w:rPr>
                <w:color w:val="000000"/>
                <w:szCs w:val="28"/>
              </w:rPr>
            </w:pPr>
            <w:bookmarkStart w:id="513" w:name="_Toc101972681"/>
            <w:bookmarkEnd w:id="511"/>
            <w:r w:rsidRPr="00FF3062">
              <w:rPr>
                <w:color w:val="000000"/>
                <w:szCs w:val="28"/>
              </w:rPr>
              <w:t>Наименование показателя</w:t>
            </w:r>
          </w:p>
        </w:tc>
        <w:tc>
          <w:tcPr>
            <w:tcW w:w="2280" w:type="dxa"/>
            <w:tcBorders>
              <w:top w:val="single" w:sz="4" w:space="0" w:color="auto"/>
              <w:left w:val="nil"/>
              <w:bottom w:val="single" w:sz="4" w:space="0" w:color="auto"/>
              <w:right w:val="single" w:sz="4" w:space="0" w:color="auto"/>
            </w:tcBorders>
            <w:shd w:val="clear" w:color="auto" w:fill="auto"/>
            <w:hideMark/>
          </w:tcPr>
          <w:p w14:paraId="12D07F8C" w14:textId="77777777" w:rsidR="00FF3062" w:rsidRPr="00FF3062" w:rsidRDefault="00FF3062" w:rsidP="00FF3062">
            <w:pPr>
              <w:rPr>
                <w:color w:val="000000"/>
                <w:szCs w:val="28"/>
              </w:rPr>
            </w:pPr>
            <w:r w:rsidRPr="00FF3062">
              <w:rPr>
                <w:color w:val="000000"/>
                <w:szCs w:val="28"/>
              </w:rPr>
              <w:t>Котельная, п. Рощино, ул. Фабричная</w:t>
            </w:r>
          </w:p>
        </w:tc>
        <w:tc>
          <w:tcPr>
            <w:tcW w:w="2280" w:type="dxa"/>
            <w:tcBorders>
              <w:top w:val="single" w:sz="4" w:space="0" w:color="auto"/>
              <w:left w:val="nil"/>
              <w:bottom w:val="single" w:sz="4" w:space="0" w:color="auto"/>
              <w:right w:val="single" w:sz="4" w:space="0" w:color="auto"/>
            </w:tcBorders>
            <w:shd w:val="clear" w:color="auto" w:fill="auto"/>
            <w:hideMark/>
          </w:tcPr>
          <w:p w14:paraId="63B9D3A8" w14:textId="77777777" w:rsidR="00FF3062" w:rsidRPr="00FF3062" w:rsidRDefault="00FF3062" w:rsidP="00FF3062">
            <w:pPr>
              <w:rPr>
                <w:color w:val="000000"/>
                <w:szCs w:val="28"/>
              </w:rPr>
            </w:pPr>
            <w:r w:rsidRPr="00FF3062">
              <w:rPr>
                <w:color w:val="000000"/>
                <w:szCs w:val="28"/>
              </w:rPr>
              <w:t>Котельная, д. Казанцево, ул. Строительная, 17</w:t>
            </w:r>
          </w:p>
        </w:tc>
      </w:tr>
      <w:tr w:rsidR="00FF3062" w:rsidRPr="00FF3062" w14:paraId="08F403E0" w14:textId="77777777" w:rsidTr="00FF3062">
        <w:trPr>
          <w:trHeight w:val="20"/>
          <w:tblHeader/>
        </w:trPr>
        <w:tc>
          <w:tcPr>
            <w:tcW w:w="5382" w:type="dxa"/>
            <w:vMerge/>
            <w:tcBorders>
              <w:top w:val="single" w:sz="4" w:space="0" w:color="auto"/>
              <w:left w:val="single" w:sz="4" w:space="0" w:color="auto"/>
              <w:bottom w:val="single" w:sz="4" w:space="0" w:color="auto"/>
              <w:right w:val="single" w:sz="4" w:space="0" w:color="auto"/>
            </w:tcBorders>
            <w:vAlign w:val="center"/>
            <w:hideMark/>
          </w:tcPr>
          <w:p w14:paraId="09F73A03" w14:textId="77777777" w:rsidR="00FF3062" w:rsidRPr="00FF3062" w:rsidRDefault="00FF3062" w:rsidP="00FF3062">
            <w:pPr>
              <w:rPr>
                <w:color w:val="000000"/>
                <w:szCs w:val="28"/>
              </w:rPr>
            </w:pPr>
          </w:p>
        </w:tc>
        <w:tc>
          <w:tcPr>
            <w:tcW w:w="2280" w:type="dxa"/>
            <w:tcBorders>
              <w:top w:val="nil"/>
              <w:left w:val="nil"/>
              <w:bottom w:val="single" w:sz="4" w:space="0" w:color="auto"/>
              <w:right w:val="single" w:sz="4" w:space="0" w:color="auto"/>
            </w:tcBorders>
            <w:shd w:val="clear" w:color="auto" w:fill="auto"/>
            <w:hideMark/>
          </w:tcPr>
          <w:p w14:paraId="6C793890" w14:textId="7FB85657" w:rsidR="00FF3062" w:rsidRPr="00FF3062" w:rsidRDefault="00D920C3" w:rsidP="00FF3062">
            <w:pPr>
              <w:rPr>
                <w:color w:val="000000"/>
                <w:szCs w:val="28"/>
              </w:rPr>
            </w:pPr>
            <w:r>
              <w:rPr>
                <w:color w:val="000000"/>
                <w:szCs w:val="28"/>
              </w:rPr>
              <w:t>2022</w:t>
            </w:r>
            <w:r w:rsidR="00FF3062" w:rsidRPr="00FF3062">
              <w:rPr>
                <w:color w:val="000000"/>
                <w:szCs w:val="28"/>
              </w:rPr>
              <w:t xml:space="preserve"> год</w:t>
            </w:r>
          </w:p>
        </w:tc>
        <w:tc>
          <w:tcPr>
            <w:tcW w:w="2280" w:type="dxa"/>
            <w:tcBorders>
              <w:top w:val="nil"/>
              <w:left w:val="nil"/>
              <w:bottom w:val="single" w:sz="4" w:space="0" w:color="auto"/>
              <w:right w:val="single" w:sz="4" w:space="0" w:color="auto"/>
            </w:tcBorders>
            <w:shd w:val="clear" w:color="auto" w:fill="auto"/>
            <w:hideMark/>
          </w:tcPr>
          <w:p w14:paraId="017BE45A" w14:textId="571745A4" w:rsidR="00FF3062" w:rsidRPr="00FF3062" w:rsidRDefault="00D920C3" w:rsidP="00FF3062">
            <w:pPr>
              <w:rPr>
                <w:color w:val="000000"/>
                <w:szCs w:val="28"/>
              </w:rPr>
            </w:pPr>
            <w:r>
              <w:rPr>
                <w:color w:val="000000"/>
                <w:szCs w:val="28"/>
              </w:rPr>
              <w:t>2022</w:t>
            </w:r>
            <w:r w:rsidR="00FF3062" w:rsidRPr="00FF3062">
              <w:rPr>
                <w:color w:val="000000"/>
                <w:szCs w:val="28"/>
              </w:rPr>
              <w:t xml:space="preserve"> год</w:t>
            </w:r>
          </w:p>
        </w:tc>
      </w:tr>
      <w:tr w:rsidR="005711FB" w:rsidRPr="00FF3062" w14:paraId="5D6E8B52" w14:textId="77777777" w:rsidTr="00FF3062">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14455E2D" w14:textId="77777777" w:rsidR="005711FB" w:rsidRPr="00FF3062" w:rsidRDefault="005711FB" w:rsidP="005711FB">
            <w:pPr>
              <w:rPr>
                <w:color w:val="000000"/>
                <w:szCs w:val="28"/>
              </w:rPr>
            </w:pPr>
            <w:r w:rsidRPr="00FF3062">
              <w:rPr>
                <w:color w:val="000000"/>
                <w:szCs w:val="28"/>
              </w:rPr>
              <w:t>Установленная тепловая мощность, в том числе:</w:t>
            </w:r>
          </w:p>
        </w:tc>
        <w:tc>
          <w:tcPr>
            <w:tcW w:w="2280" w:type="dxa"/>
            <w:tcBorders>
              <w:top w:val="nil"/>
              <w:left w:val="nil"/>
              <w:bottom w:val="single" w:sz="4" w:space="0" w:color="auto"/>
              <w:right w:val="single" w:sz="4" w:space="0" w:color="auto"/>
            </w:tcBorders>
            <w:shd w:val="clear" w:color="auto" w:fill="auto"/>
            <w:vAlign w:val="bottom"/>
            <w:hideMark/>
          </w:tcPr>
          <w:p w14:paraId="443AB35C" w14:textId="3EC88B6E" w:rsidR="005711FB" w:rsidRPr="00C17988" w:rsidRDefault="005711FB" w:rsidP="005711FB">
            <w:pPr>
              <w:rPr>
                <w:color w:val="000000"/>
                <w:szCs w:val="28"/>
                <w:highlight w:val="yellow"/>
                <w:lang w:val="en-US"/>
              </w:rPr>
            </w:pPr>
            <w:r>
              <w:rPr>
                <w:color w:val="000000"/>
                <w:szCs w:val="28"/>
              </w:rPr>
              <w:t>18.920</w:t>
            </w:r>
          </w:p>
        </w:tc>
        <w:tc>
          <w:tcPr>
            <w:tcW w:w="2280" w:type="dxa"/>
            <w:tcBorders>
              <w:top w:val="nil"/>
              <w:left w:val="nil"/>
              <w:bottom w:val="single" w:sz="4" w:space="0" w:color="auto"/>
              <w:right w:val="single" w:sz="4" w:space="0" w:color="auto"/>
            </w:tcBorders>
            <w:shd w:val="clear" w:color="auto" w:fill="auto"/>
            <w:vAlign w:val="bottom"/>
            <w:hideMark/>
          </w:tcPr>
          <w:p w14:paraId="1AFFABCD" w14:textId="60A4D5B3" w:rsidR="005711FB" w:rsidRPr="00FF3062" w:rsidRDefault="005711FB" w:rsidP="005711FB">
            <w:pPr>
              <w:rPr>
                <w:color w:val="000000"/>
                <w:szCs w:val="28"/>
              </w:rPr>
            </w:pPr>
            <w:r>
              <w:rPr>
                <w:color w:val="000000"/>
                <w:szCs w:val="28"/>
              </w:rPr>
              <w:t>7.740</w:t>
            </w:r>
          </w:p>
        </w:tc>
      </w:tr>
      <w:tr w:rsidR="005711FB" w:rsidRPr="00FF3062" w14:paraId="228578AC" w14:textId="77777777" w:rsidTr="00FF3062">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74E3BD4D" w14:textId="77777777" w:rsidR="005711FB" w:rsidRPr="00FF3062" w:rsidRDefault="005711FB" w:rsidP="005711FB">
            <w:pPr>
              <w:rPr>
                <w:color w:val="000000"/>
                <w:szCs w:val="28"/>
              </w:rPr>
            </w:pPr>
            <w:r w:rsidRPr="00FF3062">
              <w:rPr>
                <w:color w:val="000000"/>
                <w:szCs w:val="28"/>
              </w:rPr>
              <w:lastRenderedPageBreak/>
              <w:t>Ограничение тепловой мощности</w:t>
            </w:r>
          </w:p>
        </w:tc>
        <w:tc>
          <w:tcPr>
            <w:tcW w:w="2280" w:type="dxa"/>
            <w:tcBorders>
              <w:top w:val="nil"/>
              <w:left w:val="nil"/>
              <w:bottom w:val="single" w:sz="4" w:space="0" w:color="auto"/>
              <w:right w:val="single" w:sz="4" w:space="0" w:color="auto"/>
            </w:tcBorders>
            <w:shd w:val="clear" w:color="auto" w:fill="auto"/>
            <w:vAlign w:val="bottom"/>
            <w:hideMark/>
          </w:tcPr>
          <w:p w14:paraId="5FE21E1E" w14:textId="5DBCC1ED" w:rsidR="005711FB" w:rsidRPr="00880F04" w:rsidRDefault="005711FB" w:rsidP="005711FB">
            <w:pPr>
              <w:rPr>
                <w:color w:val="000000"/>
                <w:szCs w:val="28"/>
                <w:highlight w:val="yellow"/>
              </w:rPr>
            </w:pPr>
            <w:r>
              <w:rPr>
                <w:color w:val="000000"/>
                <w:szCs w:val="28"/>
              </w:rPr>
              <w:t>-</w:t>
            </w:r>
          </w:p>
        </w:tc>
        <w:tc>
          <w:tcPr>
            <w:tcW w:w="2280" w:type="dxa"/>
            <w:tcBorders>
              <w:top w:val="nil"/>
              <w:left w:val="nil"/>
              <w:bottom w:val="single" w:sz="4" w:space="0" w:color="auto"/>
              <w:right w:val="single" w:sz="4" w:space="0" w:color="auto"/>
            </w:tcBorders>
            <w:shd w:val="clear" w:color="auto" w:fill="auto"/>
            <w:vAlign w:val="bottom"/>
            <w:hideMark/>
          </w:tcPr>
          <w:p w14:paraId="00AA5B84" w14:textId="1DE1E81C" w:rsidR="005711FB" w:rsidRPr="00FF3062" w:rsidRDefault="005711FB" w:rsidP="005711FB">
            <w:pPr>
              <w:rPr>
                <w:color w:val="000000"/>
                <w:szCs w:val="28"/>
              </w:rPr>
            </w:pPr>
            <w:r>
              <w:rPr>
                <w:color w:val="000000"/>
                <w:szCs w:val="28"/>
              </w:rPr>
              <w:t>-</w:t>
            </w:r>
          </w:p>
        </w:tc>
      </w:tr>
      <w:tr w:rsidR="005711FB" w:rsidRPr="00FF3062" w14:paraId="5B1F2034" w14:textId="77777777" w:rsidTr="00FF3062">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75732E48" w14:textId="77777777" w:rsidR="005711FB" w:rsidRPr="00FF3062" w:rsidRDefault="005711FB" w:rsidP="005711FB">
            <w:pPr>
              <w:rPr>
                <w:color w:val="000000"/>
                <w:szCs w:val="28"/>
              </w:rPr>
            </w:pPr>
            <w:r w:rsidRPr="00FF3062">
              <w:rPr>
                <w:color w:val="000000"/>
                <w:szCs w:val="28"/>
              </w:rPr>
              <w:t>Располагаемая тепловая мощность</w:t>
            </w:r>
          </w:p>
        </w:tc>
        <w:tc>
          <w:tcPr>
            <w:tcW w:w="2280" w:type="dxa"/>
            <w:tcBorders>
              <w:top w:val="nil"/>
              <w:left w:val="nil"/>
              <w:bottom w:val="single" w:sz="4" w:space="0" w:color="auto"/>
              <w:right w:val="single" w:sz="4" w:space="0" w:color="auto"/>
            </w:tcBorders>
            <w:shd w:val="clear" w:color="auto" w:fill="auto"/>
            <w:vAlign w:val="bottom"/>
            <w:hideMark/>
          </w:tcPr>
          <w:p w14:paraId="5EC376A7" w14:textId="4B4C8FB0" w:rsidR="005711FB" w:rsidRPr="00C17988" w:rsidRDefault="005711FB" w:rsidP="005711FB">
            <w:pPr>
              <w:rPr>
                <w:color w:val="000000"/>
                <w:szCs w:val="28"/>
                <w:highlight w:val="red"/>
                <w:lang w:val="en-US"/>
              </w:rPr>
            </w:pPr>
            <w:r>
              <w:rPr>
                <w:color w:val="000000"/>
                <w:szCs w:val="28"/>
              </w:rPr>
              <w:t>18.920</w:t>
            </w:r>
          </w:p>
        </w:tc>
        <w:tc>
          <w:tcPr>
            <w:tcW w:w="2280" w:type="dxa"/>
            <w:tcBorders>
              <w:top w:val="nil"/>
              <w:left w:val="nil"/>
              <w:bottom w:val="single" w:sz="4" w:space="0" w:color="auto"/>
              <w:right w:val="single" w:sz="4" w:space="0" w:color="auto"/>
            </w:tcBorders>
            <w:shd w:val="clear" w:color="auto" w:fill="auto"/>
            <w:vAlign w:val="bottom"/>
            <w:hideMark/>
          </w:tcPr>
          <w:p w14:paraId="0BABDBE2" w14:textId="226CCA80" w:rsidR="005711FB" w:rsidRPr="00FF3062" w:rsidRDefault="005711FB" w:rsidP="005711FB">
            <w:pPr>
              <w:rPr>
                <w:color w:val="000000"/>
                <w:szCs w:val="28"/>
              </w:rPr>
            </w:pPr>
            <w:r>
              <w:rPr>
                <w:color w:val="000000"/>
                <w:szCs w:val="28"/>
              </w:rPr>
              <w:t>7.740</w:t>
            </w:r>
          </w:p>
        </w:tc>
      </w:tr>
      <w:tr w:rsidR="005711FB" w:rsidRPr="00FF3062" w14:paraId="26353EAF" w14:textId="77777777" w:rsidTr="00FF3062">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54234015" w14:textId="77777777" w:rsidR="005711FB" w:rsidRPr="00FF3062" w:rsidRDefault="005711FB" w:rsidP="005711FB">
            <w:pPr>
              <w:rPr>
                <w:color w:val="000000"/>
                <w:szCs w:val="28"/>
              </w:rPr>
            </w:pPr>
            <w:r w:rsidRPr="00FF3062">
              <w:rPr>
                <w:color w:val="000000"/>
                <w:szCs w:val="28"/>
              </w:rPr>
              <w:t>Затраты тепла на собственные нужды в горячей воде</w:t>
            </w:r>
          </w:p>
        </w:tc>
        <w:tc>
          <w:tcPr>
            <w:tcW w:w="2280" w:type="dxa"/>
            <w:tcBorders>
              <w:top w:val="nil"/>
              <w:left w:val="nil"/>
              <w:bottom w:val="single" w:sz="4" w:space="0" w:color="auto"/>
              <w:right w:val="single" w:sz="4" w:space="0" w:color="auto"/>
            </w:tcBorders>
            <w:shd w:val="clear" w:color="auto" w:fill="auto"/>
            <w:vAlign w:val="bottom"/>
            <w:hideMark/>
          </w:tcPr>
          <w:p w14:paraId="675E539F" w14:textId="409F9525" w:rsidR="005711FB" w:rsidRPr="00880F04" w:rsidRDefault="005711FB" w:rsidP="005711FB">
            <w:pPr>
              <w:rPr>
                <w:color w:val="000000"/>
                <w:szCs w:val="28"/>
                <w:highlight w:val="yellow"/>
              </w:rPr>
            </w:pPr>
            <w:r>
              <w:rPr>
                <w:color w:val="000000"/>
                <w:szCs w:val="28"/>
              </w:rPr>
              <w:t>0.026</w:t>
            </w:r>
          </w:p>
        </w:tc>
        <w:tc>
          <w:tcPr>
            <w:tcW w:w="2280" w:type="dxa"/>
            <w:tcBorders>
              <w:top w:val="nil"/>
              <w:left w:val="nil"/>
              <w:bottom w:val="single" w:sz="4" w:space="0" w:color="auto"/>
              <w:right w:val="single" w:sz="4" w:space="0" w:color="auto"/>
            </w:tcBorders>
            <w:shd w:val="clear" w:color="auto" w:fill="auto"/>
            <w:vAlign w:val="bottom"/>
            <w:hideMark/>
          </w:tcPr>
          <w:p w14:paraId="28BAED7B" w14:textId="6755EFB4" w:rsidR="005711FB" w:rsidRPr="00FF3062" w:rsidRDefault="005711FB" w:rsidP="005711FB">
            <w:pPr>
              <w:rPr>
                <w:color w:val="000000"/>
                <w:szCs w:val="28"/>
              </w:rPr>
            </w:pPr>
            <w:r>
              <w:rPr>
                <w:color w:val="000000"/>
                <w:szCs w:val="28"/>
              </w:rPr>
              <w:t>0.037</w:t>
            </w:r>
          </w:p>
        </w:tc>
      </w:tr>
      <w:tr w:rsidR="005711FB" w:rsidRPr="00FF3062" w14:paraId="45BEA483" w14:textId="77777777" w:rsidTr="00FF3062">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63B27F7C" w14:textId="77777777" w:rsidR="005711FB" w:rsidRPr="00FF3062" w:rsidRDefault="005711FB" w:rsidP="005711FB">
            <w:pPr>
              <w:rPr>
                <w:color w:val="000000"/>
                <w:szCs w:val="28"/>
              </w:rPr>
            </w:pPr>
            <w:r w:rsidRPr="00FF3062">
              <w:rPr>
                <w:color w:val="000000"/>
                <w:szCs w:val="28"/>
              </w:rPr>
              <w:t>Потери в тепловых сетях в горячей воде</w:t>
            </w:r>
          </w:p>
        </w:tc>
        <w:tc>
          <w:tcPr>
            <w:tcW w:w="2280" w:type="dxa"/>
            <w:tcBorders>
              <w:top w:val="nil"/>
              <w:left w:val="nil"/>
              <w:bottom w:val="single" w:sz="4" w:space="0" w:color="auto"/>
              <w:right w:val="single" w:sz="4" w:space="0" w:color="auto"/>
            </w:tcBorders>
            <w:shd w:val="clear" w:color="auto" w:fill="auto"/>
            <w:vAlign w:val="bottom"/>
            <w:hideMark/>
          </w:tcPr>
          <w:p w14:paraId="51D1B5ED" w14:textId="487463F7" w:rsidR="005711FB" w:rsidRPr="00880F04" w:rsidRDefault="005711FB" w:rsidP="005711FB">
            <w:pPr>
              <w:rPr>
                <w:color w:val="000000"/>
                <w:szCs w:val="28"/>
                <w:highlight w:val="yellow"/>
              </w:rPr>
            </w:pPr>
            <w:r>
              <w:rPr>
                <w:color w:val="000000"/>
                <w:szCs w:val="28"/>
              </w:rPr>
              <w:t>0.886</w:t>
            </w:r>
          </w:p>
        </w:tc>
        <w:tc>
          <w:tcPr>
            <w:tcW w:w="2280" w:type="dxa"/>
            <w:tcBorders>
              <w:top w:val="nil"/>
              <w:left w:val="nil"/>
              <w:bottom w:val="single" w:sz="4" w:space="0" w:color="auto"/>
              <w:right w:val="single" w:sz="4" w:space="0" w:color="auto"/>
            </w:tcBorders>
            <w:shd w:val="clear" w:color="auto" w:fill="auto"/>
            <w:vAlign w:val="bottom"/>
            <w:hideMark/>
          </w:tcPr>
          <w:p w14:paraId="753D24EE" w14:textId="110AF0C4" w:rsidR="005711FB" w:rsidRPr="00FF3062" w:rsidRDefault="005711FB" w:rsidP="005711FB">
            <w:pPr>
              <w:rPr>
                <w:color w:val="000000"/>
                <w:szCs w:val="28"/>
              </w:rPr>
            </w:pPr>
            <w:r>
              <w:rPr>
                <w:color w:val="000000"/>
                <w:szCs w:val="28"/>
              </w:rPr>
              <w:t>0.166</w:t>
            </w:r>
          </w:p>
        </w:tc>
      </w:tr>
      <w:tr w:rsidR="005711FB" w:rsidRPr="00FF3062" w14:paraId="6757621C" w14:textId="77777777" w:rsidTr="00FF3062">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3DBA1EB7" w14:textId="77777777" w:rsidR="005711FB" w:rsidRPr="00FF3062" w:rsidRDefault="005711FB" w:rsidP="005711FB">
            <w:pPr>
              <w:rPr>
                <w:color w:val="000000"/>
                <w:szCs w:val="28"/>
              </w:rPr>
            </w:pPr>
            <w:r w:rsidRPr="00FF3062">
              <w:rPr>
                <w:color w:val="000000"/>
                <w:szCs w:val="28"/>
              </w:rPr>
              <w:t>Расчетная нагрузка на хозяйственные нужды</w:t>
            </w:r>
          </w:p>
        </w:tc>
        <w:tc>
          <w:tcPr>
            <w:tcW w:w="2280" w:type="dxa"/>
            <w:tcBorders>
              <w:top w:val="nil"/>
              <w:left w:val="nil"/>
              <w:bottom w:val="single" w:sz="4" w:space="0" w:color="auto"/>
              <w:right w:val="single" w:sz="4" w:space="0" w:color="auto"/>
            </w:tcBorders>
            <w:shd w:val="clear" w:color="auto" w:fill="auto"/>
            <w:vAlign w:val="bottom"/>
            <w:hideMark/>
          </w:tcPr>
          <w:p w14:paraId="28392641" w14:textId="3D26DBC8" w:rsidR="005711FB" w:rsidRPr="00FF3062" w:rsidRDefault="005711FB" w:rsidP="005711FB">
            <w:pPr>
              <w:rPr>
                <w:color w:val="000000"/>
                <w:szCs w:val="28"/>
              </w:rPr>
            </w:pPr>
            <w:r>
              <w:rPr>
                <w:color w:val="000000"/>
                <w:szCs w:val="28"/>
              </w:rPr>
              <w:t>-</w:t>
            </w:r>
          </w:p>
        </w:tc>
        <w:tc>
          <w:tcPr>
            <w:tcW w:w="2280" w:type="dxa"/>
            <w:tcBorders>
              <w:top w:val="nil"/>
              <w:left w:val="nil"/>
              <w:bottom w:val="single" w:sz="4" w:space="0" w:color="auto"/>
              <w:right w:val="single" w:sz="4" w:space="0" w:color="auto"/>
            </w:tcBorders>
            <w:shd w:val="clear" w:color="auto" w:fill="auto"/>
            <w:vAlign w:val="bottom"/>
            <w:hideMark/>
          </w:tcPr>
          <w:p w14:paraId="337D41F0" w14:textId="69ACBD9B" w:rsidR="005711FB" w:rsidRPr="00FF3062" w:rsidRDefault="005711FB" w:rsidP="005711FB">
            <w:pPr>
              <w:rPr>
                <w:color w:val="000000"/>
                <w:szCs w:val="28"/>
              </w:rPr>
            </w:pPr>
            <w:r>
              <w:rPr>
                <w:color w:val="000000"/>
                <w:szCs w:val="28"/>
              </w:rPr>
              <w:t>-</w:t>
            </w:r>
          </w:p>
        </w:tc>
      </w:tr>
      <w:tr w:rsidR="005711FB" w:rsidRPr="00FF3062" w14:paraId="7A742FBD" w14:textId="77777777" w:rsidTr="00FF3062">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1E5BC8C8" w14:textId="77777777" w:rsidR="005711FB" w:rsidRPr="00FF3062" w:rsidRDefault="005711FB" w:rsidP="005711FB">
            <w:pPr>
              <w:rPr>
                <w:color w:val="000000"/>
                <w:szCs w:val="28"/>
              </w:rPr>
            </w:pPr>
            <w:r w:rsidRPr="00FF3062">
              <w:rPr>
                <w:color w:val="000000"/>
                <w:szCs w:val="28"/>
              </w:rPr>
              <w:t>Присоединенная договорная тепловая нагрузка в горячей воде</w:t>
            </w:r>
          </w:p>
        </w:tc>
        <w:tc>
          <w:tcPr>
            <w:tcW w:w="2280" w:type="dxa"/>
            <w:tcBorders>
              <w:top w:val="nil"/>
              <w:left w:val="nil"/>
              <w:bottom w:val="single" w:sz="4" w:space="0" w:color="auto"/>
              <w:right w:val="single" w:sz="4" w:space="0" w:color="auto"/>
            </w:tcBorders>
            <w:shd w:val="clear" w:color="auto" w:fill="auto"/>
            <w:vAlign w:val="bottom"/>
            <w:hideMark/>
          </w:tcPr>
          <w:p w14:paraId="423256C1" w14:textId="568B5E40" w:rsidR="005711FB" w:rsidRPr="00FF3062" w:rsidRDefault="005711FB" w:rsidP="005711FB">
            <w:pPr>
              <w:rPr>
                <w:color w:val="000000"/>
                <w:szCs w:val="28"/>
              </w:rPr>
            </w:pPr>
            <w:r>
              <w:rPr>
                <w:color w:val="000000"/>
                <w:szCs w:val="28"/>
              </w:rPr>
              <w:t>20.730</w:t>
            </w:r>
          </w:p>
        </w:tc>
        <w:tc>
          <w:tcPr>
            <w:tcW w:w="2280" w:type="dxa"/>
            <w:tcBorders>
              <w:top w:val="nil"/>
              <w:left w:val="nil"/>
              <w:bottom w:val="single" w:sz="4" w:space="0" w:color="auto"/>
              <w:right w:val="single" w:sz="4" w:space="0" w:color="auto"/>
            </w:tcBorders>
            <w:shd w:val="clear" w:color="auto" w:fill="auto"/>
            <w:vAlign w:val="bottom"/>
            <w:hideMark/>
          </w:tcPr>
          <w:p w14:paraId="20370980" w14:textId="41CD13A6" w:rsidR="005711FB" w:rsidRPr="00FF3062" w:rsidRDefault="005711FB" w:rsidP="005711FB">
            <w:pPr>
              <w:rPr>
                <w:color w:val="000000"/>
                <w:szCs w:val="28"/>
              </w:rPr>
            </w:pPr>
            <w:r>
              <w:rPr>
                <w:color w:val="000000"/>
                <w:szCs w:val="28"/>
              </w:rPr>
              <w:t>6.890</w:t>
            </w:r>
          </w:p>
        </w:tc>
      </w:tr>
      <w:tr w:rsidR="005711FB" w:rsidRPr="00FF3062" w14:paraId="16DF8EDE" w14:textId="77777777" w:rsidTr="00FF3062">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5658675C" w14:textId="77777777" w:rsidR="005711FB" w:rsidRPr="00FF3062" w:rsidRDefault="005711FB" w:rsidP="005711FB">
            <w:pPr>
              <w:rPr>
                <w:color w:val="000000"/>
                <w:szCs w:val="28"/>
              </w:rPr>
            </w:pPr>
            <w:r w:rsidRPr="00FF3062">
              <w:rPr>
                <w:color w:val="000000"/>
                <w:szCs w:val="28"/>
              </w:rPr>
              <w:t>Присоединенная расчетная тепловая нагрузка в горячей воде (на коллекторах станции), в том числе:</w:t>
            </w:r>
          </w:p>
        </w:tc>
        <w:tc>
          <w:tcPr>
            <w:tcW w:w="2280" w:type="dxa"/>
            <w:tcBorders>
              <w:top w:val="nil"/>
              <w:left w:val="nil"/>
              <w:bottom w:val="single" w:sz="4" w:space="0" w:color="auto"/>
              <w:right w:val="single" w:sz="4" w:space="0" w:color="auto"/>
            </w:tcBorders>
            <w:shd w:val="clear" w:color="auto" w:fill="auto"/>
            <w:vAlign w:val="bottom"/>
            <w:hideMark/>
          </w:tcPr>
          <w:p w14:paraId="18821E73" w14:textId="4CC1B8E4" w:rsidR="005711FB" w:rsidRPr="00FF3062" w:rsidRDefault="005711FB" w:rsidP="005711FB">
            <w:pPr>
              <w:rPr>
                <w:color w:val="000000"/>
                <w:szCs w:val="28"/>
              </w:rPr>
            </w:pPr>
            <w:r>
              <w:rPr>
                <w:color w:val="000000"/>
                <w:szCs w:val="28"/>
              </w:rPr>
              <w:t>20.730</w:t>
            </w:r>
          </w:p>
        </w:tc>
        <w:tc>
          <w:tcPr>
            <w:tcW w:w="2280" w:type="dxa"/>
            <w:tcBorders>
              <w:top w:val="nil"/>
              <w:left w:val="nil"/>
              <w:bottom w:val="single" w:sz="4" w:space="0" w:color="auto"/>
              <w:right w:val="single" w:sz="4" w:space="0" w:color="auto"/>
            </w:tcBorders>
            <w:shd w:val="clear" w:color="auto" w:fill="auto"/>
            <w:vAlign w:val="bottom"/>
            <w:hideMark/>
          </w:tcPr>
          <w:p w14:paraId="52D6D614" w14:textId="09F4B911" w:rsidR="005711FB" w:rsidRPr="00FF3062" w:rsidRDefault="005711FB" w:rsidP="005711FB">
            <w:pPr>
              <w:rPr>
                <w:color w:val="000000"/>
                <w:szCs w:val="28"/>
              </w:rPr>
            </w:pPr>
            <w:r>
              <w:rPr>
                <w:color w:val="000000"/>
                <w:szCs w:val="28"/>
              </w:rPr>
              <w:t>6.890</w:t>
            </w:r>
          </w:p>
        </w:tc>
      </w:tr>
      <w:tr w:rsidR="005711FB" w:rsidRPr="00FF3062" w14:paraId="626DFE26" w14:textId="77777777" w:rsidTr="00FF3062">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197886B5" w14:textId="77777777" w:rsidR="005711FB" w:rsidRPr="00FF3062" w:rsidRDefault="005711FB" w:rsidP="005711FB">
            <w:pPr>
              <w:rPr>
                <w:color w:val="000000"/>
                <w:szCs w:val="28"/>
              </w:rPr>
            </w:pPr>
            <w:r w:rsidRPr="00FF3062">
              <w:rPr>
                <w:color w:val="000000"/>
                <w:szCs w:val="28"/>
              </w:rPr>
              <w:t>отопление</w:t>
            </w:r>
          </w:p>
        </w:tc>
        <w:tc>
          <w:tcPr>
            <w:tcW w:w="2280" w:type="dxa"/>
            <w:tcBorders>
              <w:top w:val="nil"/>
              <w:left w:val="nil"/>
              <w:bottom w:val="single" w:sz="4" w:space="0" w:color="auto"/>
              <w:right w:val="single" w:sz="4" w:space="0" w:color="auto"/>
            </w:tcBorders>
            <w:shd w:val="clear" w:color="auto" w:fill="auto"/>
            <w:vAlign w:val="bottom"/>
            <w:hideMark/>
          </w:tcPr>
          <w:p w14:paraId="3FD4A01A" w14:textId="3A871C87" w:rsidR="005711FB" w:rsidRPr="00FF3062" w:rsidRDefault="005711FB" w:rsidP="005711FB">
            <w:pPr>
              <w:rPr>
                <w:color w:val="000000"/>
                <w:szCs w:val="28"/>
              </w:rPr>
            </w:pPr>
            <w:r>
              <w:rPr>
                <w:color w:val="000000"/>
                <w:szCs w:val="28"/>
              </w:rPr>
              <w:t>10.740</w:t>
            </w:r>
          </w:p>
        </w:tc>
        <w:tc>
          <w:tcPr>
            <w:tcW w:w="2280" w:type="dxa"/>
            <w:tcBorders>
              <w:top w:val="nil"/>
              <w:left w:val="nil"/>
              <w:bottom w:val="single" w:sz="4" w:space="0" w:color="auto"/>
              <w:right w:val="single" w:sz="4" w:space="0" w:color="auto"/>
            </w:tcBorders>
            <w:shd w:val="clear" w:color="auto" w:fill="auto"/>
            <w:vAlign w:val="bottom"/>
            <w:hideMark/>
          </w:tcPr>
          <w:p w14:paraId="5B0ED0D2" w14:textId="74680CBD" w:rsidR="005711FB" w:rsidRPr="00FF3062" w:rsidRDefault="005711FB" w:rsidP="005711FB">
            <w:pPr>
              <w:rPr>
                <w:color w:val="000000"/>
                <w:szCs w:val="28"/>
              </w:rPr>
            </w:pPr>
            <w:r>
              <w:rPr>
                <w:color w:val="000000"/>
                <w:szCs w:val="28"/>
              </w:rPr>
              <w:t>4.115</w:t>
            </w:r>
          </w:p>
        </w:tc>
      </w:tr>
      <w:tr w:rsidR="005711FB" w:rsidRPr="00FF3062" w14:paraId="4D9FD6A5" w14:textId="77777777" w:rsidTr="00FF3062">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30BBED4B" w14:textId="77777777" w:rsidR="005711FB" w:rsidRPr="00FF3062" w:rsidRDefault="005711FB" w:rsidP="005711FB">
            <w:pPr>
              <w:rPr>
                <w:color w:val="000000"/>
                <w:szCs w:val="28"/>
              </w:rPr>
            </w:pPr>
            <w:r w:rsidRPr="00FF3062">
              <w:rPr>
                <w:color w:val="000000"/>
                <w:szCs w:val="28"/>
              </w:rPr>
              <w:t>вентиляция</w:t>
            </w:r>
          </w:p>
        </w:tc>
        <w:tc>
          <w:tcPr>
            <w:tcW w:w="2280" w:type="dxa"/>
            <w:tcBorders>
              <w:top w:val="nil"/>
              <w:left w:val="nil"/>
              <w:bottom w:val="single" w:sz="4" w:space="0" w:color="auto"/>
              <w:right w:val="single" w:sz="4" w:space="0" w:color="auto"/>
            </w:tcBorders>
            <w:shd w:val="clear" w:color="auto" w:fill="auto"/>
            <w:vAlign w:val="bottom"/>
            <w:hideMark/>
          </w:tcPr>
          <w:p w14:paraId="348B28E5" w14:textId="463AA269" w:rsidR="005711FB" w:rsidRPr="00FF3062" w:rsidRDefault="005711FB" w:rsidP="005711FB">
            <w:pPr>
              <w:rPr>
                <w:color w:val="000000"/>
                <w:szCs w:val="28"/>
              </w:rPr>
            </w:pPr>
            <w:r>
              <w:rPr>
                <w:color w:val="000000"/>
                <w:szCs w:val="28"/>
              </w:rPr>
              <w:t>-</w:t>
            </w:r>
          </w:p>
        </w:tc>
        <w:tc>
          <w:tcPr>
            <w:tcW w:w="2280" w:type="dxa"/>
            <w:tcBorders>
              <w:top w:val="nil"/>
              <w:left w:val="nil"/>
              <w:bottom w:val="single" w:sz="4" w:space="0" w:color="auto"/>
              <w:right w:val="single" w:sz="4" w:space="0" w:color="auto"/>
            </w:tcBorders>
            <w:shd w:val="clear" w:color="auto" w:fill="auto"/>
            <w:vAlign w:val="bottom"/>
            <w:hideMark/>
          </w:tcPr>
          <w:p w14:paraId="59AC9A14" w14:textId="7F447D7B" w:rsidR="005711FB" w:rsidRPr="00FF3062" w:rsidRDefault="005711FB" w:rsidP="005711FB">
            <w:pPr>
              <w:rPr>
                <w:color w:val="000000"/>
                <w:szCs w:val="28"/>
              </w:rPr>
            </w:pPr>
            <w:r>
              <w:rPr>
                <w:color w:val="000000"/>
                <w:szCs w:val="28"/>
              </w:rPr>
              <w:t>0.613</w:t>
            </w:r>
          </w:p>
        </w:tc>
      </w:tr>
      <w:tr w:rsidR="005711FB" w:rsidRPr="00FF3062" w14:paraId="40228B91" w14:textId="77777777" w:rsidTr="00FF3062">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07FA4891" w14:textId="77777777" w:rsidR="005711FB" w:rsidRPr="00FF3062" w:rsidRDefault="005711FB" w:rsidP="005711FB">
            <w:pPr>
              <w:rPr>
                <w:color w:val="000000"/>
                <w:szCs w:val="28"/>
              </w:rPr>
            </w:pPr>
            <w:r w:rsidRPr="00FF3062">
              <w:rPr>
                <w:color w:val="000000"/>
                <w:szCs w:val="28"/>
              </w:rPr>
              <w:t>горячее водоснабжение</w:t>
            </w:r>
          </w:p>
        </w:tc>
        <w:tc>
          <w:tcPr>
            <w:tcW w:w="2280" w:type="dxa"/>
            <w:tcBorders>
              <w:top w:val="nil"/>
              <w:left w:val="nil"/>
              <w:bottom w:val="single" w:sz="4" w:space="0" w:color="auto"/>
              <w:right w:val="single" w:sz="4" w:space="0" w:color="auto"/>
            </w:tcBorders>
            <w:shd w:val="clear" w:color="auto" w:fill="auto"/>
            <w:vAlign w:val="bottom"/>
            <w:hideMark/>
          </w:tcPr>
          <w:p w14:paraId="27BEA73D" w14:textId="60674C5A" w:rsidR="005711FB" w:rsidRPr="00FF3062" w:rsidRDefault="005711FB" w:rsidP="005711FB">
            <w:pPr>
              <w:rPr>
                <w:color w:val="000000"/>
                <w:szCs w:val="28"/>
              </w:rPr>
            </w:pPr>
            <w:r>
              <w:rPr>
                <w:color w:val="000000"/>
                <w:szCs w:val="28"/>
              </w:rPr>
              <w:t>9.900</w:t>
            </w:r>
          </w:p>
        </w:tc>
        <w:tc>
          <w:tcPr>
            <w:tcW w:w="2280" w:type="dxa"/>
            <w:tcBorders>
              <w:top w:val="nil"/>
              <w:left w:val="nil"/>
              <w:bottom w:val="single" w:sz="4" w:space="0" w:color="auto"/>
              <w:right w:val="single" w:sz="4" w:space="0" w:color="auto"/>
            </w:tcBorders>
            <w:shd w:val="clear" w:color="auto" w:fill="auto"/>
            <w:vAlign w:val="bottom"/>
            <w:hideMark/>
          </w:tcPr>
          <w:p w14:paraId="58228A5A" w14:textId="04C16E01" w:rsidR="005711FB" w:rsidRPr="00FF3062" w:rsidRDefault="005711FB" w:rsidP="005711FB">
            <w:pPr>
              <w:rPr>
                <w:color w:val="000000"/>
                <w:szCs w:val="28"/>
              </w:rPr>
            </w:pPr>
            <w:r>
              <w:rPr>
                <w:color w:val="000000"/>
                <w:szCs w:val="28"/>
              </w:rPr>
              <w:t>2.161</w:t>
            </w:r>
          </w:p>
        </w:tc>
      </w:tr>
      <w:tr w:rsidR="005711FB" w:rsidRPr="00FF3062" w14:paraId="1C2D8546" w14:textId="77777777" w:rsidTr="00FF3062">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08511099" w14:textId="77777777" w:rsidR="005711FB" w:rsidRPr="00FF3062" w:rsidRDefault="005711FB" w:rsidP="005711FB">
            <w:pPr>
              <w:rPr>
                <w:color w:val="000000"/>
                <w:szCs w:val="28"/>
              </w:rPr>
            </w:pPr>
            <w:r w:rsidRPr="00FF3062">
              <w:rPr>
                <w:color w:val="000000"/>
                <w:szCs w:val="28"/>
              </w:rPr>
              <w:t>Резерв/дефицит тепловой мощности (по договорной нагрузке)</w:t>
            </w:r>
          </w:p>
        </w:tc>
        <w:tc>
          <w:tcPr>
            <w:tcW w:w="2280" w:type="dxa"/>
            <w:tcBorders>
              <w:top w:val="nil"/>
              <w:left w:val="nil"/>
              <w:bottom w:val="single" w:sz="4" w:space="0" w:color="auto"/>
              <w:right w:val="single" w:sz="4" w:space="0" w:color="auto"/>
            </w:tcBorders>
            <w:shd w:val="clear" w:color="auto" w:fill="auto"/>
            <w:vAlign w:val="bottom"/>
            <w:hideMark/>
          </w:tcPr>
          <w:p w14:paraId="28F665AC" w14:textId="73513AB5" w:rsidR="005711FB" w:rsidRPr="00FF3062" w:rsidRDefault="005711FB" w:rsidP="005711FB">
            <w:pPr>
              <w:rPr>
                <w:color w:val="000000"/>
                <w:szCs w:val="28"/>
              </w:rPr>
            </w:pPr>
            <w:r>
              <w:rPr>
                <w:color w:val="000000"/>
                <w:szCs w:val="28"/>
              </w:rPr>
              <w:t>-2.722</w:t>
            </w:r>
          </w:p>
        </w:tc>
        <w:tc>
          <w:tcPr>
            <w:tcW w:w="2280" w:type="dxa"/>
            <w:tcBorders>
              <w:top w:val="nil"/>
              <w:left w:val="nil"/>
              <w:bottom w:val="single" w:sz="4" w:space="0" w:color="auto"/>
              <w:right w:val="single" w:sz="4" w:space="0" w:color="auto"/>
            </w:tcBorders>
            <w:shd w:val="clear" w:color="auto" w:fill="auto"/>
            <w:vAlign w:val="bottom"/>
            <w:hideMark/>
          </w:tcPr>
          <w:p w14:paraId="0FA731C8" w14:textId="31C4461F" w:rsidR="005711FB" w:rsidRPr="00FF3062" w:rsidRDefault="005711FB" w:rsidP="005711FB">
            <w:pPr>
              <w:rPr>
                <w:color w:val="000000"/>
                <w:szCs w:val="28"/>
              </w:rPr>
            </w:pPr>
            <w:r>
              <w:rPr>
                <w:color w:val="000000"/>
                <w:szCs w:val="28"/>
              </w:rPr>
              <w:t>0.648</w:t>
            </w:r>
          </w:p>
        </w:tc>
      </w:tr>
      <w:tr w:rsidR="005711FB" w:rsidRPr="00FF3062" w14:paraId="04392B3D" w14:textId="77777777" w:rsidTr="00FF3062">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195E8A13" w14:textId="77777777" w:rsidR="005711FB" w:rsidRPr="00FF3062" w:rsidRDefault="005711FB" w:rsidP="005711FB">
            <w:pPr>
              <w:rPr>
                <w:color w:val="000000"/>
                <w:szCs w:val="28"/>
              </w:rPr>
            </w:pPr>
            <w:r w:rsidRPr="00FF3062">
              <w:rPr>
                <w:color w:val="000000"/>
                <w:szCs w:val="28"/>
              </w:rPr>
              <w:t>Резерв/дефицит тепловой мощности (по фактической нагрузке)</w:t>
            </w:r>
          </w:p>
        </w:tc>
        <w:tc>
          <w:tcPr>
            <w:tcW w:w="2280" w:type="dxa"/>
            <w:tcBorders>
              <w:top w:val="nil"/>
              <w:left w:val="nil"/>
              <w:bottom w:val="single" w:sz="4" w:space="0" w:color="auto"/>
              <w:right w:val="single" w:sz="4" w:space="0" w:color="auto"/>
            </w:tcBorders>
            <w:shd w:val="clear" w:color="auto" w:fill="auto"/>
            <w:vAlign w:val="bottom"/>
            <w:hideMark/>
          </w:tcPr>
          <w:p w14:paraId="5AE3C4DB" w14:textId="3A4BDB71" w:rsidR="005711FB" w:rsidRPr="00FF3062" w:rsidRDefault="005711FB" w:rsidP="005711FB">
            <w:pPr>
              <w:rPr>
                <w:color w:val="000000"/>
                <w:szCs w:val="28"/>
              </w:rPr>
            </w:pPr>
            <w:r>
              <w:rPr>
                <w:color w:val="000000"/>
                <w:szCs w:val="28"/>
              </w:rPr>
              <w:t>-2.722</w:t>
            </w:r>
          </w:p>
        </w:tc>
        <w:tc>
          <w:tcPr>
            <w:tcW w:w="2280" w:type="dxa"/>
            <w:tcBorders>
              <w:top w:val="nil"/>
              <w:left w:val="nil"/>
              <w:bottom w:val="single" w:sz="4" w:space="0" w:color="auto"/>
              <w:right w:val="single" w:sz="4" w:space="0" w:color="auto"/>
            </w:tcBorders>
            <w:shd w:val="clear" w:color="auto" w:fill="auto"/>
            <w:vAlign w:val="bottom"/>
            <w:hideMark/>
          </w:tcPr>
          <w:p w14:paraId="6F03EA1C" w14:textId="0BC9392F" w:rsidR="005711FB" w:rsidRPr="00FF3062" w:rsidRDefault="005711FB" w:rsidP="005711FB">
            <w:pPr>
              <w:rPr>
                <w:color w:val="000000"/>
                <w:szCs w:val="28"/>
              </w:rPr>
            </w:pPr>
            <w:r>
              <w:rPr>
                <w:color w:val="000000"/>
                <w:szCs w:val="28"/>
              </w:rPr>
              <w:t>0.648</w:t>
            </w:r>
          </w:p>
        </w:tc>
      </w:tr>
      <w:tr w:rsidR="005711FB" w:rsidRPr="00FF3062" w14:paraId="608007A0" w14:textId="77777777" w:rsidTr="00FF3062">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1EE35B5A" w14:textId="77777777" w:rsidR="005711FB" w:rsidRPr="00FF3062" w:rsidRDefault="005711FB" w:rsidP="005711FB">
            <w:pPr>
              <w:rPr>
                <w:color w:val="000000"/>
                <w:szCs w:val="28"/>
              </w:rPr>
            </w:pPr>
            <w:r w:rsidRPr="00FF3062">
              <w:rPr>
                <w:color w:val="000000"/>
                <w:szCs w:val="28"/>
              </w:rPr>
              <w:t>Зона действия источника тепловой мощности, га</w:t>
            </w:r>
          </w:p>
        </w:tc>
        <w:tc>
          <w:tcPr>
            <w:tcW w:w="2280" w:type="dxa"/>
            <w:tcBorders>
              <w:top w:val="nil"/>
              <w:left w:val="nil"/>
              <w:bottom w:val="single" w:sz="4" w:space="0" w:color="auto"/>
              <w:right w:val="single" w:sz="4" w:space="0" w:color="auto"/>
            </w:tcBorders>
            <w:shd w:val="clear" w:color="auto" w:fill="auto"/>
            <w:vAlign w:val="bottom"/>
            <w:hideMark/>
          </w:tcPr>
          <w:p w14:paraId="133447F1" w14:textId="51CF9301" w:rsidR="005711FB" w:rsidRPr="00FF3062" w:rsidRDefault="005711FB" w:rsidP="005711FB">
            <w:pPr>
              <w:rPr>
                <w:color w:val="000000"/>
                <w:szCs w:val="28"/>
              </w:rPr>
            </w:pPr>
            <w:r>
              <w:rPr>
                <w:color w:val="000000"/>
                <w:szCs w:val="28"/>
              </w:rPr>
              <w:t>124.900</w:t>
            </w:r>
          </w:p>
        </w:tc>
        <w:tc>
          <w:tcPr>
            <w:tcW w:w="2280" w:type="dxa"/>
            <w:tcBorders>
              <w:top w:val="nil"/>
              <w:left w:val="nil"/>
              <w:bottom w:val="single" w:sz="4" w:space="0" w:color="auto"/>
              <w:right w:val="single" w:sz="4" w:space="0" w:color="auto"/>
            </w:tcBorders>
            <w:shd w:val="clear" w:color="auto" w:fill="auto"/>
            <w:vAlign w:val="bottom"/>
            <w:hideMark/>
          </w:tcPr>
          <w:p w14:paraId="57B89D86" w14:textId="053528BB" w:rsidR="005711FB" w:rsidRPr="00FF3062" w:rsidRDefault="005711FB" w:rsidP="005711FB">
            <w:pPr>
              <w:rPr>
                <w:color w:val="000000"/>
                <w:szCs w:val="28"/>
              </w:rPr>
            </w:pPr>
            <w:r>
              <w:rPr>
                <w:color w:val="000000"/>
                <w:szCs w:val="28"/>
              </w:rPr>
              <w:t>21.100</w:t>
            </w:r>
          </w:p>
        </w:tc>
      </w:tr>
      <w:tr w:rsidR="005711FB" w:rsidRPr="00FF3062" w14:paraId="2198C5B1" w14:textId="77777777" w:rsidTr="00FF3062">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2AB17F2F" w14:textId="77777777" w:rsidR="005711FB" w:rsidRPr="00FF3062" w:rsidRDefault="005711FB" w:rsidP="005711FB">
            <w:pPr>
              <w:rPr>
                <w:color w:val="000000"/>
                <w:szCs w:val="28"/>
              </w:rPr>
            </w:pPr>
            <w:r w:rsidRPr="00FF3062">
              <w:rPr>
                <w:color w:val="000000"/>
                <w:szCs w:val="28"/>
              </w:rPr>
              <w:t>Плотность тепловой нагрузки, Гкал/ч/га</w:t>
            </w:r>
          </w:p>
        </w:tc>
        <w:tc>
          <w:tcPr>
            <w:tcW w:w="2280" w:type="dxa"/>
            <w:tcBorders>
              <w:top w:val="nil"/>
              <w:left w:val="nil"/>
              <w:bottom w:val="single" w:sz="4" w:space="0" w:color="auto"/>
              <w:right w:val="single" w:sz="4" w:space="0" w:color="auto"/>
            </w:tcBorders>
            <w:shd w:val="clear" w:color="auto" w:fill="auto"/>
            <w:vAlign w:val="bottom"/>
            <w:hideMark/>
          </w:tcPr>
          <w:p w14:paraId="766903CA" w14:textId="31600DCB" w:rsidR="005711FB" w:rsidRPr="00FF3062" w:rsidRDefault="005711FB" w:rsidP="005711FB">
            <w:pPr>
              <w:rPr>
                <w:color w:val="000000"/>
                <w:szCs w:val="28"/>
              </w:rPr>
            </w:pPr>
            <w:r>
              <w:rPr>
                <w:color w:val="000000"/>
                <w:szCs w:val="28"/>
              </w:rPr>
              <w:t>0.166</w:t>
            </w:r>
          </w:p>
        </w:tc>
        <w:tc>
          <w:tcPr>
            <w:tcW w:w="2280" w:type="dxa"/>
            <w:tcBorders>
              <w:top w:val="nil"/>
              <w:left w:val="nil"/>
              <w:bottom w:val="single" w:sz="4" w:space="0" w:color="auto"/>
              <w:right w:val="single" w:sz="4" w:space="0" w:color="auto"/>
            </w:tcBorders>
            <w:shd w:val="clear" w:color="auto" w:fill="auto"/>
            <w:vAlign w:val="bottom"/>
            <w:hideMark/>
          </w:tcPr>
          <w:p w14:paraId="35C354CB" w14:textId="440055FD" w:rsidR="005711FB" w:rsidRPr="00FF3062" w:rsidRDefault="005711FB" w:rsidP="005711FB">
            <w:pPr>
              <w:rPr>
                <w:color w:val="000000"/>
                <w:szCs w:val="28"/>
              </w:rPr>
            </w:pPr>
            <w:r>
              <w:rPr>
                <w:color w:val="000000"/>
                <w:szCs w:val="28"/>
              </w:rPr>
              <w:t>0.327</w:t>
            </w:r>
          </w:p>
        </w:tc>
      </w:tr>
      <w:tr w:rsidR="005711FB" w:rsidRPr="00FF3062" w14:paraId="3C435CEB" w14:textId="77777777" w:rsidTr="009E76FA">
        <w:trPr>
          <w:trHeight w:val="521"/>
        </w:trPr>
        <w:tc>
          <w:tcPr>
            <w:tcW w:w="5382" w:type="dxa"/>
            <w:tcBorders>
              <w:top w:val="nil"/>
              <w:left w:val="single" w:sz="4" w:space="0" w:color="auto"/>
              <w:bottom w:val="single" w:sz="4" w:space="0" w:color="auto"/>
              <w:right w:val="single" w:sz="4" w:space="0" w:color="auto"/>
            </w:tcBorders>
            <w:shd w:val="clear" w:color="auto" w:fill="auto"/>
            <w:hideMark/>
          </w:tcPr>
          <w:p w14:paraId="7CE4D7E3" w14:textId="77777777" w:rsidR="005711FB" w:rsidRPr="002326AB" w:rsidRDefault="005711FB" w:rsidP="005711FB">
            <w:pPr>
              <w:rPr>
                <w:color w:val="000000"/>
                <w:szCs w:val="28"/>
              </w:rPr>
            </w:pPr>
            <w:r w:rsidRPr="002326AB">
              <w:rPr>
                <w:color w:val="000000"/>
                <w:szCs w:val="28"/>
              </w:rPr>
              <w:t>Максимальный фактический радиус теплоснабжения, м</w:t>
            </w:r>
          </w:p>
        </w:tc>
        <w:tc>
          <w:tcPr>
            <w:tcW w:w="2280" w:type="dxa"/>
            <w:tcBorders>
              <w:top w:val="nil"/>
              <w:left w:val="nil"/>
              <w:bottom w:val="single" w:sz="4" w:space="0" w:color="auto"/>
              <w:right w:val="single" w:sz="4" w:space="0" w:color="auto"/>
            </w:tcBorders>
            <w:shd w:val="clear" w:color="auto" w:fill="auto"/>
            <w:vAlign w:val="bottom"/>
            <w:hideMark/>
          </w:tcPr>
          <w:p w14:paraId="723B0F54" w14:textId="12179C5E" w:rsidR="005711FB" w:rsidRPr="002326AB" w:rsidRDefault="005711FB" w:rsidP="005711FB">
            <w:pPr>
              <w:rPr>
                <w:color w:val="000000"/>
                <w:szCs w:val="28"/>
              </w:rPr>
            </w:pPr>
            <w:r>
              <w:rPr>
                <w:color w:val="000000"/>
                <w:szCs w:val="28"/>
              </w:rPr>
              <w:t>1863.000</w:t>
            </w:r>
          </w:p>
        </w:tc>
        <w:tc>
          <w:tcPr>
            <w:tcW w:w="2280" w:type="dxa"/>
            <w:tcBorders>
              <w:top w:val="nil"/>
              <w:left w:val="nil"/>
              <w:bottom w:val="single" w:sz="4" w:space="0" w:color="auto"/>
              <w:right w:val="single" w:sz="4" w:space="0" w:color="auto"/>
            </w:tcBorders>
            <w:shd w:val="clear" w:color="auto" w:fill="auto"/>
            <w:vAlign w:val="bottom"/>
            <w:hideMark/>
          </w:tcPr>
          <w:p w14:paraId="5EC8110F" w14:textId="74C468C9" w:rsidR="005711FB" w:rsidRPr="002326AB" w:rsidRDefault="005711FB" w:rsidP="005711FB">
            <w:pPr>
              <w:rPr>
                <w:color w:val="000000"/>
                <w:szCs w:val="28"/>
              </w:rPr>
            </w:pPr>
            <w:r>
              <w:rPr>
                <w:color w:val="000000"/>
                <w:szCs w:val="28"/>
              </w:rPr>
              <w:t>773.000</w:t>
            </w:r>
          </w:p>
        </w:tc>
      </w:tr>
      <w:tr w:rsidR="005711FB" w:rsidRPr="00FF3062" w14:paraId="1489686C" w14:textId="77777777" w:rsidTr="00FF3062">
        <w:trPr>
          <w:trHeight w:val="20"/>
        </w:trPr>
        <w:tc>
          <w:tcPr>
            <w:tcW w:w="5382" w:type="dxa"/>
            <w:tcBorders>
              <w:top w:val="nil"/>
              <w:left w:val="single" w:sz="4" w:space="0" w:color="auto"/>
              <w:bottom w:val="single" w:sz="4" w:space="0" w:color="auto"/>
              <w:right w:val="single" w:sz="4" w:space="0" w:color="auto"/>
            </w:tcBorders>
            <w:shd w:val="clear" w:color="auto" w:fill="auto"/>
            <w:hideMark/>
          </w:tcPr>
          <w:p w14:paraId="7F506F7F" w14:textId="77777777" w:rsidR="005711FB" w:rsidRPr="002326AB" w:rsidRDefault="005711FB" w:rsidP="005711FB">
            <w:pPr>
              <w:rPr>
                <w:color w:val="000000"/>
                <w:szCs w:val="28"/>
              </w:rPr>
            </w:pPr>
            <w:r w:rsidRPr="002326AB">
              <w:rPr>
                <w:color w:val="000000"/>
                <w:szCs w:val="28"/>
              </w:rPr>
              <w:t>Материальная характеристика сетей, кв. м.</w:t>
            </w:r>
          </w:p>
        </w:tc>
        <w:tc>
          <w:tcPr>
            <w:tcW w:w="2280" w:type="dxa"/>
            <w:tcBorders>
              <w:top w:val="nil"/>
              <w:left w:val="nil"/>
              <w:bottom w:val="single" w:sz="4" w:space="0" w:color="auto"/>
              <w:right w:val="single" w:sz="4" w:space="0" w:color="auto"/>
            </w:tcBorders>
            <w:shd w:val="clear" w:color="auto" w:fill="auto"/>
            <w:vAlign w:val="bottom"/>
            <w:hideMark/>
          </w:tcPr>
          <w:p w14:paraId="4BD249F5" w14:textId="25603E03" w:rsidR="005711FB" w:rsidRPr="002326AB" w:rsidRDefault="005711FB" w:rsidP="005711FB">
            <w:pPr>
              <w:rPr>
                <w:color w:val="000000"/>
                <w:szCs w:val="28"/>
              </w:rPr>
            </w:pPr>
            <w:r>
              <w:rPr>
                <w:color w:val="000000"/>
                <w:szCs w:val="28"/>
              </w:rPr>
              <w:t>2914.880</w:t>
            </w:r>
          </w:p>
        </w:tc>
        <w:tc>
          <w:tcPr>
            <w:tcW w:w="2280" w:type="dxa"/>
            <w:tcBorders>
              <w:top w:val="nil"/>
              <w:left w:val="nil"/>
              <w:bottom w:val="single" w:sz="4" w:space="0" w:color="auto"/>
              <w:right w:val="single" w:sz="4" w:space="0" w:color="auto"/>
            </w:tcBorders>
            <w:shd w:val="clear" w:color="auto" w:fill="auto"/>
            <w:vAlign w:val="bottom"/>
            <w:hideMark/>
          </w:tcPr>
          <w:p w14:paraId="5D6C085B" w14:textId="0F6A743C" w:rsidR="005711FB" w:rsidRPr="002326AB" w:rsidRDefault="005711FB" w:rsidP="005711FB">
            <w:pPr>
              <w:rPr>
                <w:color w:val="000000"/>
                <w:szCs w:val="28"/>
              </w:rPr>
            </w:pPr>
            <w:r>
              <w:rPr>
                <w:color w:val="000000"/>
                <w:szCs w:val="28"/>
              </w:rPr>
              <w:t>1057.470</w:t>
            </w:r>
          </w:p>
        </w:tc>
      </w:tr>
    </w:tbl>
    <w:p w14:paraId="3DEB5281" w14:textId="7131F6FD" w:rsidR="00E1044C" w:rsidRPr="00BD3831" w:rsidRDefault="00E1044C" w:rsidP="007A7D5B">
      <w:pPr>
        <w:pStyle w:val="affff0"/>
      </w:pPr>
      <w:bookmarkStart w:id="514" w:name="_Toc136911917"/>
      <w:r w:rsidRPr="00BD3831">
        <w:t>1.6.2 Описание резервов и дефицитов тепловой мощности нетто по каждому источнику тепловой энергии</w:t>
      </w:r>
      <w:bookmarkEnd w:id="513"/>
      <w:bookmarkEnd w:id="514"/>
    </w:p>
    <w:p w14:paraId="07C8E899" w14:textId="77777777" w:rsidR="001726A1" w:rsidRPr="00BD3831" w:rsidRDefault="001726A1" w:rsidP="007A7D5B">
      <w:pPr>
        <w:pStyle w:val="afffe"/>
      </w:pPr>
      <w:r w:rsidRPr="00BD3831">
        <w:t>Описание резервов и дефицитов тепловой мощности нетто по каждому источнику тепловой энергии представлено в таблице 1.6.2.1.</w:t>
      </w:r>
    </w:p>
    <w:p w14:paraId="418FDEDE" w14:textId="673C9ACF" w:rsidR="001726A1" w:rsidRPr="00BD3831" w:rsidRDefault="001726A1" w:rsidP="007A7D5B">
      <w:pPr>
        <w:pStyle w:val="afffc"/>
      </w:pPr>
      <w:bookmarkStart w:id="515" w:name="_Toc101972945"/>
      <w:bookmarkStart w:id="516" w:name="_Toc136911442"/>
      <w:r w:rsidRPr="00BD3831">
        <w:t>Таблица 1.6.2.1. Описание резервов и дефицитов тепловой мощности нетто по каждому источнику тепловой энергии</w:t>
      </w:r>
      <w:r w:rsidR="00C71544" w:rsidRPr="00BD3831">
        <w:t>, Гкал/ч</w:t>
      </w:r>
      <w:bookmarkEnd w:id="515"/>
      <w:bookmarkEnd w:id="516"/>
    </w:p>
    <w:tbl>
      <w:tblPr>
        <w:tblW w:w="9951" w:type="dxa"/>
        <w:tblLook w:val="04A0" w:firstRow="1" w:lastRow="0" w:firstColumn="1" w:lastColumn="0" w:noHBand="0" w:noVBand="1"/>
      </w:tblPr>
      <w:tblGrid>
        <w:gridCol w:w="516"/>
        <w:gridCol w:w="2286"/>
        <w:gridCol w:w="1446"/>
        <w:gridCol w:w="2164"/>
        <w:gridCol w:w="1438"/>
        <w:gridCol w:w="2101"/>
      </w:tblGrid>
      <w:tr w:rsidR="00986AF0" w:rsidRPr="00986AF0" w14:paraId="20D97825" w14:textId="77777777" w:rsidTr="0012033E">
        <w:trPr>
          <w:trHeight w:val="20"/>
          <w:tblHeader/>
        </w:trPr>
        <w:tc>
          <w:tcPr>
            <w:tcW w:w="51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2ECB0CE" w14:textId="77777777" w:rsidR="00986AF0" w:rsidRPr="00986AF0" w:rsidRDefault="00986AF0" w:rsidP="0012033E">
            <w:pPr>
              <w:rPr>
                <w:color w:val="000000"/>
                <w:szCs w:val="28"/>
              </w:rPr>
            </w:pPr>
            <w:r w:rsidRPr="00986AF0">
              <w:rPr>
                <w:color w:val="000000"/>
                <w:szCs w:val="28"/>
              </w:rPr>
              <w:t>№ пп</w:t>
            </w:r>
          </w:p>
        </w:tc>
        <w:tc>
          <w:tcPr>
            <w:tcW w:w="228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D47877C" w14:textId="77777777" w:rsidR="00986AF0" w:rsidRPr="00986AF0" w:rsidRDefault="00986AF0" w:rsidP="0012033E">
            <w:pPr>
              <w:rPr>
                <w:color w:val="000000"/>
                <w:szCs w:val="28"/>
              </w:rPr>
            </w:pPr>
            <w:r w:rsidRPr="00986AF0">
              <w:rPr>
                <w:color w:val="000000"/>
                <w:szCs w:val="28"/>
              </w:rPr>
              <w:t>Наименование и адрес источника тепловой энергии</w:t>
            </w:r>
          </w:p>
        </w:tc>
        <w:tc>
          <w:tcPr>
            <w:tcW w:w="7149" w:type="dxa"/>
            <w:gridSpan w:val="4"/>
            <w:tcBorders>
              <w:top w:val="single" w:sz="4" w:space="0" w:color="auto"/>
              <w:left w:val="nil"/>
              <w:bottom w:val="single" w:sz="4" w:space="0" w:color="auto"/>
              <w:right w:val="single" w:sz="4" w:space="0" w:color="auto"/>
            </w:tcBorders>
            <w:shd w:val="clear" w:color="auto" w:fill="auto"/>
            <w:hideMark/>
          </w:tcPr>
          <w:p w14:paraId="5C255FCF" w14:textId="0C02D56F" w:rsidR="00986AF0" w:rsidRPr="00986AF0" w:rsidRDefault="00D920C3" w:rsidP="0012033E">
            <w:pPr>
              <w:rPr>
                <w:color w:val="000000"/>
                <w:szCs w:val="28"/>
              </w:rPr>
            </w:pPr>
            <w:r>
              <w:rPr>
                <w:color w:val="000000"/>
                <w:szCs w:val="28"/>
              </w:rPr>
              <w:t>2022</w:t>
            </w:r>
            <w:r w:rsidR="00986AF0" w:rsidRPr="00986AF0">
              <w:rPr>
                <w:color w:val="000000"/>
                <w:szCs w:val="28"/>
              </w:rPr>
              <w:t xml:space="preserve"> год</w:t>
            </w:r>
          </w:p>
        </w:tc>
      </w:tr>
      <w:tr w:rsidR="00986AF0" w:rsidRPr="00986AF0" w14:paraId="3F16928B" w14:textId="77777777" w:rsidTr="0012033E">
        <w:trPr>
          <w:trHeight w:val="20"/>
          <w:tblHeader/>
        </w:trPr>
        <w:tc>
          <w:tcPr>
            <w:tcW w:w="516" w:type="dxa"/>
            <w:vMerge/>
            <w:tcBorders>
              <w:top w:val="single" w:sz="4" w:space="0" w:color="auto"/>
              <w:left w:val="single" w:sz="4" w:space="0" w:color="auto"/>
              <w:bottom w:val="single" w:sz="4" w:space="0" w:color="auto"/>
              <w:right w:val="single" w:sz="4" w:space="0" w:color="auto"/>
            </w:tcBorders>
            <w:hideMark/>
          </w:tcPr>
          <w:p w14:paraId="51E2E527" w14:textId="77777777" w:rsidR="00986AF0" w:rsidRPr="00986AF0" w:rsidRDefault="00986AF0" w:rsidP="0012033E">
            <w:pPr>
              <w:rPr>
                <w:color w:val="000000"/>
                <w:szCs w:val="28"/>
              </w:rPr>
            </w:pPr>
          </w:p>
        </w:tc>
        <w:tc>
          <w:tcPr>
            <w:tcW w:w="2286" w:type="dxa"/>
            <w:vMerge/>
            <w:tcBorders>
              <w:top w:val="single" w:sz="4" w:space="0" w:color="auto"/>
              <w:left w:val="single" w:sz="4" w:space="0" w:color="auto"/>
              <w:bottom w:val="single" w:sz="4" w:space="0" w:color="auto"/>
              <w:right w:val="single" w:sz="4" w:space="0" w:color="auto"/>
            </w:tcBorders>
            <w:hideMark/>
          </w:tcPr>
          <w:p w14:paraId="087DEE7A" w14:textId="77777777" w:rsidR="00986AF0" w:rsidRPr="00986AF0" w:rsidRDefault="00986AF0" w:rsidP="0012033E">
            <w:pPr>
              <w:rPr>
                <w:color w:val="000000"/>
                <w:szCs w:val="28"/>
              </w:rPr>
            </w:pPr>
          </w:p>
        </w:tc>
        <w:tc>
          <w:tcPr>
            <w:tcW w:w="1446" w:type="dxa"/>
            <w:tcBorders>
              <w:top w:val="nil"/>
              <w:left w:val="nil"/>
              <w:bottom w:val="single" w:sz="4" w:space="0" w:color="auto"/>
              <w:right w:val="single" w:sz="4" w:space="0" w:color="auto"/>
            </w:tcBorders>
            <w:shd w:val="clear" w:color="auto" w:fill="auto"/>
            <w:hideMark/>
          </w:tcPr>
          <w:p w14:paraId="6232619C" w14:textId="77777777" w:rsidR="00986AF0" w:rsidRPr="00986AF0" w:rsidRDefault="00986AF0" w:rsidP="0012033E">
            <w:pPr>
              <w:rPr>
                <w:color w:val="000000"/>
                <w:szCs w:val="28"/>
              </w:rPr>
            </w:pPr>
            <w:r w:rsidRPr="00986AF0">
              <w:rPr>
                <w:color w:val="000000"/>
                <w:szCs w:val="28"/>
              </w:rPr>
              <w:t>Тепловая мощность котельной нетто</w:t>
            </w:r>
          </w:p>
        </w:tc>
        <w:tc>
          <w:tcPr>
            <w:tcW w:w="2164" w:type="dxa"/>
            <w:tcBorders>
              <w:top w:val="nil"/>
              <w:left w:val="nil"/>
              <w:bottom w:val="single" w:sz="4" w:space="0" w:color="auto"/>
              <w:right w:val="single" w:sz="4" w:space="0" w:color="auto"/>
            </w:tcBorders>
            <w:shd w:val="clear" w:color="auto" w:fill="auto"/>
            <w:hideMark/>
          </w:tcPr>
          <w:p w14:paraId="41D78CB7" w14:textId="77777777" w:rsidR="00986AF0" w:rsidRPr="00986AF0" w:rsidRDefault="00986AF0" w:rsidP="0012033E">
            <w:pPr>
              <w:rPr>
                <w:color w:val="000000"/>
                <w:szCs w:val="28"/>
              </w:rPr>
            </w:pPr>
            <w:r w:rsidRPr="00986AF0">
              <w:rPr>
                <w:color w:val="000000"/>
                <w:szCs w:val="28"/>
              </w:rPr>
              <w:t>Расчетная присоединенная тепловая нагрузка</w:t>
            </w:r>
          </w:p>
        </w:tc>
        <w:tc>
          <w:tcPr>
            <w:tcW w:w="1438" w:type="dxa"/>
            <w:tcBorders>
              <w:top w:val="nil"/>
              <w:left w:val="nil"/>
              <w:bottom w:val="single" w:sz="4" w:space="0" w:color="auto"/>
              <w:right w:val="single" w:sz="4" w:space="0" w:color="auto"/>
            </w:tcBorders>
            <w:shd w:val="clear" w:color="auto" w:fill="auto"/>
            <w:hideMark/>
          </w:tcPr>
          <w:p w14:paraId="053E29AB" w14:textId="77777777" w:rsidR="00986AF0" w:rsidRPr="00986AF0" w:rsidRDefault="00986AF0" w:rsidP="0012033E">
            <w:pPr>
              <w:rPr>
                <w:color w:val="000000"/>
                <w:szCs w:val="28"/>
              </w:rPr>
            </w:pPr>
            <w:r w:rsidRPr="00986AF0">
              <w:rPr>
                <w:color w:val="000000"/>
                <w:szCs w:val="28"/>
              </w:rPr>
              <w:t>Потери мощности в тепловой сети</w:t>
            </w:r>
          </w:p>
        </w:tc>
        <w:tc>
          <w:tcPr>
            <w:tcW w:w="2101" w:type="dxa"/>
            <w:tcBorders>
              <w:top w:val="nil"/>
              <w:left w:val="nil"/>
              <w:bottom w:val="single" w:sz="4" w:space="0" w:color="auto"/>
              <w:right w:val="single" w:sz="4" w:space="0" w:color="auto"/>
            </w:tcBorders>
            <w:shd w:val="clear" w:color="auto" w:fill="auto"/>
            <w:hideMark/>
          </w:tcPr>
          <w:p w14:paraId="3CD128CA" w14:textId="77777777" w:rsidR="00986AF0" w:rsidRPr="00986AF0" w:rsidRDefault="00986AF0" w:rsidP="0012033E">
            <w:pPr>
              <w:rPr>
                <w:color w:val="000000"/>
                <w:szCs w:val="28"/>
              </w:rPr>
            </w:pPr>
            <w:r w:rsidRPr="00986AF0">
              <w:rPr>
                <w:color w:val="000000"/>
                <w:szCs w:val="28"/>
              </w:rPr>
              <w:t>Резерв/дефицит тепловой мощности нетто</w:t>
            </w:r>
          </w:p>
        </w:tc>
      </w:tr>
      <w:tr w:rsidR="005711FB" w:rsidRPr="00986AF0" w14:paraId="5505CD1F" w14:textId="77777777" w:rsidTr="0012033E">
        <w:trPr>
          <w:trHeight w:val="20"/>
        </w:trPr>
        <w:tc>
          <w:tcPr>
            <w:tcW w:w="516" w:type="dxa"/>
            <w:tcBorders>
              <w:top w:val="nil"/>
              <w:left w:val="single" w:sz="4" w:space="0" w:color="auto"/>
              <w:bottom w:val="single" w:sz="4" w:space="0" w:color="auto"/>
              <w:right w:val="single" w:sz="4" w:space="0" w:color="auto"/>
            </w:tcBorders>
            <w:shd w:val="clear" w:color="auto" w:fill="auto"/>
            <w:hideMark/>
          </w:tcPr>
          <w:p w14:paraId="6000AB12" w14:textId="77777777" w:rsidR="005711FB" w:rsidRPr="00986AF0" w:rsidRDefault="005711FB" w:rsidP="005711FB">
            <w:pPr>
              <w:rPr>
                <w:color w:val="000000"/>
                <w:szCs w:val="28"/>
              </w:rPr>
            </w:pPr>
            <w:r w:rsidRPr="00986AF0">
              <w:rPr>
                <w:color w:val="000000"/>
                <w:szCs w:val="28"/>
              </w:rPr>
              <w:t>1</w:t>
            </w:r>
          </w:p>
        </w:tc>
        <w:tc>
          <w:tcPr>
            <w:tcW w:w="2286" w:type="dxa"/>
            <w:tcBorders>
              <w:top w:val="nil"/>
              <w:left w:val="nil"/>
              <w:bottom w:val="single" w:sz="4" w:space="0" w:color="auto"/>
              <w:right w:val="single" w:sz="4" w:space="0" w:color="auto"/>
            </w:tcBorders>
            <w:shd w:val="clear" w:color="auto" w:fill="auto"/>
            <w:vAlign w:val="center"/>
            <w:hideMark/>
          </w:tcPr>
          <w:p w14:paraId="14AFC3CF" w14:textId="13F6B328" w:rsidR="005711FB" w:rsidRPr="00986AF0" w:rsidRDefault="005711FB" w:rsidP="005711FB">
            <w:pPr>
              <w:rPr>
                <w:color w:val="000000"/>
                <w:szCs w:val="28"/>
              </w:rPr>
            </w:pPr>
            <w:r>
              <w:rPr>
                <w:color w:val="000000"/>
                <w:szCs w:val="28"/>
              </w:rPr>
              <w:t>Котельная, п. Рощино, ул. Фабричная</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F78FC0" w14:textId="7B2D5E41" w:rsidR="005711FB" w:rsidRPr="00041EFF" w:rsidRDefault="005711FB" w:rsidP="005711FB">
            <w:pPr>
              <w:rPr>
                <w:color w:val="000000"/>
                <w:szCs w:val="28"/>
                <w:highlight w:val="yellow"/>
                <w:lang w:val="en-US"/>
              </w:rPr>
            </w:pPr>
            <w:r>
              <w:rPr>
                <w:color w:val="000000"/>
                <w:szCs w:val="28"/>
              </w:rPr>
              <w:t>18.894</w:t>
            </w:r>
          </w:p>
        </w:tc>
        <w:tc>
          <w:tcPr>
            <w:tcW w:w="2164" w:type="dxa"/>
            <w:tcBorders>
              <w:top w:val="single" w:sz="4" w:space="0" w:color="auto"/>
              <w:left w:val="nil"/>
              <w:bottom w:val="single" w:sz="4" w:space="0" w:color="auto"/>
              <w:right w:val="single" w:sz="4" w:space="0" w:color="auto"/>
            </w:tcBorders>
            <w:shd w:val="clear" w:color="auto" w:fill="auto"/>
            <w:vAlign w:val="bottom"/>
            <w:hideMark/>
          </w:tcPr>
          <w:p w14:paraId="75529163" w14:textId="2AF469EB" w:rsidR="005711FB" w:rsidRPr="009726E6" w:rsidRDefault="005711FB" w:rsidP="005711FB">
            <w:pPr>
              <w:rPr>
                <w:color w:val="000000"/>
                <w:szCs w:val="28"/>
                <w:highlight w:val="yellow"/>
              </w:rPr>
            </w:pPr>
            <w:r>
              <w:rPr>
                <w:color w:val="000000"/>
                <w:szCs w:val="28"/>
              </w:rPr>
              <w:t>20.730</w:t>
            </w:r>
          </w:p>
        </w:tc>
        <w:tc>
          <w:tcPr>
            <w:tcW w:w="1438" w:type="dxa"/>
            <w:tcBorders>
              <w:top w:val="single" w:sz="4" w:space="0" w:color="auto"/>
              <w:left w:val="nil"/>
              <w:bottom w:val="single" w:sz="4" w:space="0" w:color="auto"/>
              <w:right w:val="single" w:sz="4" w:space="0" w:color="auto"/>
            </w:tcBorders>
            <w:shd w:val="clear" w:color="auto" w:fill="auto"/>
            <w:vAlign w:val="bottom"/>
            <w:hideMark/>
          </w:tcPr>
          <w:p w14:paraId="7BA07E98" w14:textId="1B7D60D7" w:rsidR="005711FB" w:rsidRPr="00041EFF" w:rsidRDefault="005711FB" w:rsidP="005711FB">
            <w:pPr>
              <w:rPr>
                <w:color w:val="000000"/>
                <w:szCs w:val="28"/>
                <w:highlight w:val="cyan"/>
              </w:rPr>
            </w:pPr>
            <w:r>
              <w:rPr>
                <w:color w:val="000000"/>
                <w:szCs w:val="28"/>
              </w:rPr>
              <w:t>0.886</w:t>
            </w:r>
          </w:p>
        </w:tc>
        <w:tc>
          <w:tcPr>
            <w:tcW w:w="2101" w:type="dxa"/>
            <w:tcBorders>
              <w:top w:val="single" w:sz="4" w:space="0" w:color="auto"/>
              <w:left w:val="nil"/>
              <w:bottom w:val="single" w:sz="4" w:space="0" w:color="auto"/>
              <w:right w:val="single" w:sz="4" w:space="0" w:color="auto"/>
            </w:tcBorders>
            <w:shd w:val="clear" w:color="auto" w:fill="auto"/>
            <w:vAlign w:val="bottom"/>
            <w:hideMark/>
          </w:tcPr>
          <w:p w14:paraId="57258255" w14:textId="6F35F04B" w:rsidR="005711FB" w:rsidRPr="009726E6" w:rsidRDefault="005711FB" w:rsidP="005711FB">
            <w:pPr>
              <w:rPr>
                <w:color w:val="000000"/>
                <w:szCs w:val="28"/>
                <w:highlight w:val="yellow"/>
              </w:rPr>
            </w:pPr>
            <w:r>
              <w:rPr>
                <w:color w:val="000000"/>
                <w:szCs w:val="28"/>
              </w:rPr>
              <w:t>-2.722</w:t>
            </w:r>
          </w:p>
        </w:tc>
      </w:tr>
      <w:tr w:rsidR="005711FB" w:rsidRPr="00986AF0" w14:paraId="5FE2A830" w14:textId="77777777" w:rsidTr="0012033E">
        <w:trPr>
          <w:trHeight w:val="20"/>
        </w:trPr>
        <w:tc>
          <w:tcPr>
            <w:tcW w:w="516" w:type="dxa"/>
            <w:tcBorders>
              <w:top w:val="nil"/>
              <w:left w:val="single" w:sz="4" w:space="0" w:color="auto"/>
              <w:bottom w:val="single" w:sz="4" w:space="0" w:color="auto"/>
              <w:right w:val="single" w:sz="4" w:space="0" w:color="auto"/>
            </w:tcBorders>
            <w:shd w:val="clear" w:color="auto" w:fill="auto"/>
            <w:hideMark/>
          </w:tcPr>
          <w:p w14:paraId="5A9AFAB9" w14:textId="77777777" w:rsidR="005711FB" w:rsidRPr="00986AF0" w:rsidRDefault="005711FB" w:rsidP="005711FB">
            <w:pPr>
              <w:rPr>
                <w:color w:val="000000"/>
                <w:szCs w:val="28"/>
              </w:rPr>
            </w:pPr>
            <w:r w:rsidRPr="00986AF0">
              <w:rPr>
                <w:color w:val="000000"/>
                <w:szCs w:val="28"/>
              </w:rPr>
              <w:lastRenderedPageBreak/>
              <w:t>2</w:t>
            </w:r>
          </w:p>
        </w:tc>
        <w:tc>
          <w:tcPr>
            <w:tcW w:w="2286" w:type="dxa"/>
            <w:tcBorders>
              <w:top w:val="nil"/>
              <w:left w:val="nil"/>
              <w:bottom w:val="single" w:sz="4" w:space="0" w:color="auto"/>
              <w:right w:val="single" w:sz="4" w:space="0" w:color="auto"/>
            </w:tcBorders>
            <w:shd w:val="clear" w:color="auto" w:fill="auto"/>
            <w:vAlign w:val="center"/>
            <w:hideMark/>
          </w:tcPr>
          <w:p w14:paraId="06916A98" w14:textId="416717D8" w:rsidR="005711FB" w:rsidRPr="00986AF0" w:rsidRDefault="005711FB" w:rsidP="005711FB">
            <w:pPr>
              <w:rPr>
                <w:color w:val="000000"/>
                <w:szCs w:val="28"/>
              </w:rPr>
            </w:pPr>
            <w:r>
              <w:rPr>
                <w:color w:val="000000"/>
                <w:szCs w:val="28"/>
              </w:rPr>
              <w:t>Котельная, д. Казанцево, ул. Строительная, 17</w:t>
            </w:r>
          </w:p>
        </w:tc>
        <w:tc>
          <w:tcPr>
            <w:tcW w:w="1446" w:type="dxa"/>
            <w:tcBorders>
              <w:top w:val="nil"/>
              <w:left w:val="single" w:sz="4" w:space="0" w:color="auto"/>
              <w:bottom w:val="single" w:sz="4" w:space="0" w:color="auto"/>
              <w:right w:val="single" w:sz="4" w:space="0" w:color="auto"/>
            </w:tcBorders>
            <w:shd w:val="clear" w:color="auto" w:fill="auto"/>
            <w:vAlign w:val="bottom"/>
            <w:hideMark/>
          </w:tcPr>
          <w:p w14:paraId="13B30577" w14:textId="3BEBCFE9" w:rsidR="005711FB" w:rsidRPr="009726E6" w:rsidRDefault="005711FB" w:rsidP="005711FB">
            <w:pPr>
              <w:rPr>
                <w:color w:val="000000"/>
                <w:szCs w:val="28"/>
                <w:highlight w:val="yellow"/>
              </w:rPr>
            </w:pPr>
            <w:r>
              <w:rPr>
                <w:color w:val="000000"/>
                <w:szCs w:val="28"/>
              </w:rPr>
              <w:t>7.703</w:t>
            </w:r>
          </w:p>
        </w:tc>
        <w:tc>
          <w:tcPr>
            <w:tcW w:w="2164" w:type="dxa"/>
            <w:tcBorders>
              <w:top w:val="nil"/>
              <w:left w:val="nil"/>
              <w:bottom w:val="single" w:sz="4" w:space="0" w:color="auto"/>
              <w:right w:val="single" w:sz="4" w:space="0" w:color="auto"/>
            </w:tcBorders>
            <w:shd w:val="clear" w:color="auto" w:fill="auto"/>
            <w:vAlign w:val="bottom"/>
            <w:hideMark/>
          </w:tcPr>
          <w:p w14:paraId="55E55B34" w14:textId="24EC76DB" w:rsidR="005711FB" w:rsidRPr="009726E6" w:rsidRDefault="005711FB" w:rsidP="005711FB">
            <w:pPr>
              <w:rPr>
                <w:color w:val="000000"/>
                <w:szCs w:val="28"/>
                <w:highlight w:val="yellow"/>
              </w:rPr>
            </w:pPr>
            <w:r>
              <w:rPr>
                <w:color w:val="000000"/>
                <w:szCs w:val="28"/>
              </w:rPr>
              <w:t>6.890</w:t>
            </w:r>
          </w:p>
        </w:tc>
        <w:tc>
          <w:tcPr>
            <w:tcW w:w="1438" w:type="dxa"/>
            <w:tcBorders>
              <w:top w:val="nil"/>
              <w:left w:val="nil"/>
              <w:bottom w:val="single" w:sz="4" w:space="0" w:color="auto"/>
              <w:right w:val="single" w:sz="4" w:space="0" w:color="auto"/>
            </w:tcBorders>
            <w:shd w:val="clear" w:color="auto" w:fill="auto"/>
            <w:vAlign w:val="bottom"/>
            <w:hideMark/>
          </w:tcPr>
          <w:p w14:paraId="5AE8C3D7" w14:textId="5B99EE36" w:rsidR="005711FB" w:rsidRPr="009726E6" w:rsidRDefault="005711FB" w:rsidP="005711FB">
            <w:pPr>
              <w:rPr>
                <w:color w:val="000000"/>
                <w:szCs w:val="28"/>
                <w:highlight w:val="yellow"/>
              </w:rPr>
            </w:pPr>
            <w:r>
              <w:rPr>
                <w:color w:val="000000"/>
                <w:szCs w:val="28"/>
              </w:rPr>
              <w:t>0.166</w:t>
            </w:r>
          </w:p>
        </w:tc>
        <w:tc>
          <w:tcPr>
            <w:tcW w:w="2101" w:type="dxa"/>
            <w:tcBorders>
              <w:top w:val="nil"/>
              <w:left w:val="nil"/>
              <w:bottom w:val="single" w:sz="4" w:space="0" w:color="auto"/>
              <w:right w:val="single" w:sz="4" w:space="0" w:color="auto"/>
            </w:tcBorders>
            <w:shd w:val="clear" w:color="auto" w:fill="auto"/>
            <w:vAlign w:val="bottom"/>
            <w:hideMark/>
          </w:tcPr>
          <w:p w14:paraId="2EADE2CD" w14:textId="302E83E2" w:rsidR="005711FB" w:rsidRPr="009726E6" w:rsidRDefault="005711FB" w:rsidP="005711FB">
            <w:pPr>
              <w:rPr>
                <w:color w:val="000000"/>
                <w:szCs w:val="28"/>
                <w:highlight w:val="yellow"/>
              </w:rPr>
            </w:pPr>
            <w:r>
              <w:rPr>
                <w:color w:val="000000"/>
                <w:szCs w:val="28"/>
              </w:rPr>
              <w:t>0.648</w:t>
            </w:r>
          </w:p>
        </w:tc>
      </w:tr>
      <w:tr w:rsidR="005711FB" w:rsidRPr="00986AF0" w14:paraId="22B8D300" w14:textId="77777777" w:rsidTr="00E46254">
        <w:trPr>
          <w:trHeight w:val="20"/>
        </w:trPr>
        <w:tc>
          <w:tcPr>
            <w:tcW w:w="2802" w:type="dxa"/>
            <w:gridSpan w:val="2"/>
            <w:tcBorders>
              <w:top w:val="single" w:sz="4" w:space="0" w:color="auto"/>
              <w:left w:val="single" w:sz="4" w:space="0" w:color="auto"/>
              <w:bottom w:val="single" w:sz="4" w:space="0" w:color="auto"/>
              <w:right w:val="single" w:sz="4" w:space="0" w:color="auto"/>
            </w:tcBorders>
            <w:shd w:val="clear" w:color="auto" w:fill="auto"/>
            <w:hideMark/>
          </w:tcPr>
          <w:p w14:paraId="2B9BDB50" w14:textId="78C7C20C" w:rsidR="005711FB" w:rsidRPr="00986AF0" w:rsidRDefault="005711FB" w:rsidP="005711FB">
            <w:pPr>
              <w:rPr>
                <w:color w:val="000000"/>
                <w:szCs w:val="28"/>
              </w:rPr>
            </w:pPr>
            <w:r w:rsidRPr="00986AF0">
              <w:rPr>
                <w:color w:val="000000"/>
                <w:szCs w:val="28"/>
              </w:rPr>
              <w:t>Итого</w:t>
            </w:r>
            <w:r>
              <w:rPr>
                <w:color w:val="000000"/>
                <w:szCs w:val="28"/>
              </w:rPr>
              <w:t>:</w:t>
            </w:r>
          </w:p>
        </w:tc>
        <w:tc>
          <w:tcPr>
            <w:tcW w:w="144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396980" w14:textId="3F45BDE6" w:rsidR="005711FB" w:rsidRPr="009726E6" w:rsidRDefault="005711FB" w:rsidP="005711FB">
            <w:pPr>
              <w:rPr>
                <w:color w:val="000000"/>
                <w:szCs w:val="28"/>
                <w:highlight w:val="yellow"/>
              </w:rPr>
            </w:pPr>
            <w:r>
              <w:rPr>
                <w:color w:val="000000"/>
                <w:szCs w:val="28"/>
              </w:rPr>
              <w:t>26.571</w:t>
            </w:r>
          </w:p>
        </w:tc>
        <w:tc>
          <w:tcPr>
            <w:tcW w:w="2164" w:type="dxa"/>
            <w:tcBorders>
              <w:top w:val="single" w:sz="4" w:space="0" w:color="auto"/>
              <w:left w:val="nil"/>
              <w:bottom w:val="single" w:sz="4" w:space="0" w:color="auto"/>
              <w:right w:val="single" w:sz="4" w:space="0" w:color="auto"/>
            </w:tcBorders>
            <w:shd w:val="clear" w:color="auto" w:fill="auto"/>
            <w:vAlign w:val="bottom"/>
            <w:hideMark/>
          </w:tcPr>
          <w:p w14:paraId="56911A62" w14:textId="2DE7AE83" w:rsidR="005711FB" w:rsidRPr="009726E6" w:rsidRDefault="005711FB" w:rsidP="005711FB">
            <w:pPr>
              <w:rPr>
                <w:color w:val="000000"/>
                <w:szCs w:val="28"/>
                <w:highlight w:val="yellow"/>
              </w:rPr>
            </w:pPr>
            <w:r>
              <w:rPr>
                <w:color w:val="000000"/>
                <w:szCs w:val="28"/>
              </w:rPr>
              <w:t>27.620</w:t>
            </w:r>
          </w:p>
        </w:tc>
        <w:tc>
          <w:tcPr>
            <w:tcW w:w="1438" w:type="dxa"/>
            <w:tcBorders>
              <w:top w:val="single" w:sz="4" w:space="0" w:color="auto"/>
              <w:left w:val="nil"/>
              <w:bottom w:val="single" w:sz="4" w:space="0" w:color="auto"/>
              <w:right w:val="single" w:sz="4" w:space="0" w:color="auto"/>
            </w:tcBorders>
            <w:shd w:val="clear" w:color="auto" w:fill="auto"/>
            <w:vAlign w:val="bottom"/>
            <w:hideMark/>
          </w:tcPr>
          <w:p w14:paraId="17ADF500" w14:textId="2F252AAC" w:rsidR="005711FB" w:rsidRPr="009726E6" w:rsidRDefault="005711FB" w:rsidP="005711FB">
            <w:pPr>
              <w:rPr>
                <w:color w:val="000000"/>
                <w:szCs w:val="28"/>
                <w:highlight w:val="yellow"/>
              </w:rPr>
            </w:pPr>
            <w:r>
              <w:rPr>
                <w:color w:val="000000"/>
                <w:szCs w:val="28"/>
              </w:rPr>
              <w:t>1.052</w:t>
            </w:r>
          </w:p>
        </w:tc>
        <w:tc>
          <w:tcPr>
            <w:tcW w:w="2101" w:type="dxa"/>
            <w:tcBorders>
              <w:top w:val="single" w:sz="4" w:space="0" w:color="auto"/>
              <w:left w:val="nil"/>
              <w:bottom w:val="single" w:sz="4" w:space="0" w:color="auto"/>
              <w:right w:val="single" w:sz="4" w:space="0" w:color="auto"/>
            </w:tcBorders>
            <w:shd w:val="clear" w:color="auto" w:fill="auto"/>
            <w:vAlign w:val="bottom"/>
            <w:hideMark/>
          </w:tcPr>
          <w:p w14:paraId="079CBAD9" w14:textId="7A17C99A" w:rsidR="005711FB" w:rsidRPr="009726E6" w:rsidRDefault="005711FB" w:rsidP="005711FB">
            <w:pPr>
              <w:rPr>
                <w:color w:val="000000"/>
                <w:szCs w:val="28"/>
                <w:highlight w:val="yellow"/>
              </w:rPr>
            </w:pPr>
            <w:r>
              <w:rPr>
                <w:color w:val="000000"/>
                <w:szCs w:val="28"/>
              </w:rPr>
              <w:t>-2.100</w:t>
            </w:r>
          </w:p>
        </w:tc>
      </w:tr>
    </w:tbl>
    <w:p w14:paraId="47FB84AB" w14:textId="545D43D7" w:rsidR="00E1044C" w:rsidRPr="00BD3831" w:rsidRDefault="00E1044C" w:rsidP="007A7D5B">
      <w:pPr>
        <w:pStyle w:val="affff0"/>
      </w:pPr>
      <w:bookmarkStart w:id="517" w:name="_Toc101972682"/>
      <w:bookmarkStart w:id="518" w:name="_Toc136911918"/>
      <w:r w:rsidRPr="00BD3831">
        <w:t>1.6.3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517"/>
      <w:bookmarkEnd w:id="518"/>
    </w:p>
    <w:p w14:paraId="171D7D19" w14:textId="5D148289" w:rsidR="00A549F1" w:rsidRPr="00BD3831" w:rsidRDefault="00A549F1" w:rsidP="007A7D5B">
      <w:pPr>
        <w:pStyle w:val="afffe"/>
      </w:pPr>
      <w:r w:rsidRPr="00BD3831">
        <w:t>Систем</w:t>
      </w:r>
      <w:r w:rsidR="00BC1E45">
        <w:t>ы</w:t>
      </w:r>
      <w:r w:rsidRPr="00BD3831">
        <w:t xml:space="preserve"> централизованного теплоснабжения запроектирован</w:t>
      </w:r>
      <w:r w:rsidR="00BC1E45">
        <w:t>ы</w:t>
      </w:r>
      <w:r w:rsidRPr="00BD3831">
        <w:t xml:space="preserve"> на качественное регулирование отпуска тепловой энергии потребителям.</w:t>
      </w:r>
    </w:p>
    <w:p w14:paraId="6154EDEA" w14:textId="5D31D33A" w:rsidR="00A549F1" w:rsidRPr="00BD3831" w:rsidRDefault="00A549F1" w:rsidP="007A7D5B">
      <w:pPr>
        <w:pStyle w:val="afffe"/>
      </w:pPr>
      <w:r w:rsidRPr="00BD3831">
        <w:t>В сложившихся условиях, при существующих температурных и гидравлических режимах работы системы теплоснабжения</w:t>
      </w:r>
      <w:r w:rsidR="00843ACF">
        <w:t>,</w:t>
      </w:r>
      <w:r w:rsidRPr="00BD3831">
        <w:t xml:space="preserve"> осложнения ситуации с обеспечением качественного теплоснабжения потребителей не наблюдалось.</w:t>
      </w:r>
    </w:p>
    <w:p w14:paraId="12380EF0" w14:textId="17C8460C" w:rsidR="00E1044C" w:rsidRPr="00BD3831" w:rsidRDefault="00E1044C" w:rsidP="007A7D5B">
      <w:pPr>
        <w:pStyle w:val="affff0"/>
      </w:pPr>
      <w:bookmarkStart w:id="519" w:name="_Toc101972683"/>
      <w:bookmarkStart w:id="520" w:name="_Toc136911919"/>
      <w:r w:rsidRPr="00BD3831">
        <w:t>1.6.4 Описание причины возникновения дефицитов тепловой мощности и последствий влияния дефицитов на качество теплоснабжения</w:t>
      </w:r>
      <w:bookmarkEnd w:id="519"/>
      <w:bookmarkEnd w:id="520"/>
    </w:p>
    <w:p w14:paraId="1CAA2943" w14:textId="0FBFEB09" w:rsidR="001145AA" w:rsidRPr="00883BB0" w:rsidRDefault="001145AA" w:rsidP="001145AA">
      <w:pPr>
        <w:pStyle w:val="afffe"/>
      </w:pPr>
      <w:bookmarkStart w:id="521" w:name="_Toc101972684"/>
      <w:r w:rsidRPr="001145AA">
        <w:t xml:space="preserve">Определенный дефицит на котельной в поселке Рощино </w:t>
      </w:r>
      <w:r w:rsidRPr="00883BB0">
        <w:t>обоснован активным подключением капитальной застройки, так же представленная теплоснабжающей организацией расчетная нагрузка рассчитана некорректно.</w:t>
      </w:r>
    </w:p>
    <w:p w14:paraId="5B42FF12" w14:textId="0511F329" w:rsidR="00E1044C" w:rsidRPr="00883BB0" w:rsidRDefault="00E1044C" w:rsidP="007A7D5B">
      <w:pPr>
        <w:pStyle w:val="affff0"/>
      </w:pPr>
      <w:bookmarkStart w:id="522" w:name="_Toc136911920"/>
      <w:r w:rsidRPr="00883BB0">
        <w:t>1.6.5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521"/>
      <w:bookmarkEnd w:id="522"/>
    </w:p>
    <w:p w14:paraId="344034D9" w14:textId="67DD3C55" w:rsidR="00C71544" w:rsidRDefault="00C71544" w:rsidP="007A7D5B">
      <w:pPr>
        <w:pStyle w:val="afffe"/>
      </w:pPr>
      <w:r w:rsidRPr="00883BB0">
        <w:t>Отсутствует необходимость расширения технологических зон</w:t>
      </w:r>
      <w:r w:rsidRPr="00BD3831">
        <w:t xml:space="preserve"> действия источников тепловой энергии с резервами тепловой мощности нетто в зоны действия с дефицитом тепловой мощности.</w:t>
      </w:r>
    </w:p>
    <w:p w14:paraId="6FA78F0D" w14:textId="178F2C6E" w:rsidR="00E1044C" w:rsidRPr="00BD3831" w:rsidRDefault="00E1044C" w:rsidP="007A7D5B">
      <w:pPr>
        <w:pStyle w:val="affff0"/>
      </w:pPr>
      <w:bookmarkStart w:id="523" w:name="_Toc101972685"/>
      <w:bookmarkStart w:id="524" w:name="_Toc136911921"/>
      <w:r w:rsidRPr="00BD3831">
        <w:t>Часть 7 Балансы теплоносителя</w:t>
      </w:r>
      <w:bookmarkEnd w:id="523"/>
      <w:bookmarkEnd w:id="524"/>
    </w:p>
    <w:p w14:paraId="0A27CF4D" w14:textId="77777777" w:rsidR="00E1044C" w:rsidRPr="00BD3831" w:rsidRDefault="00E1044C" w:rsidP="007A7D5B">
      <w:pPr>
        <w:pStyle w:val="affff0"/>
      </w:pPr>
      <w:bookmarkStart w:id="525" w:name="_Toc101972686"/>
      <w:bookmarkStart w:id="526" w:name="_Toc136911922"/>
      <w:r w:rsidRPr="00BD3831">
        <w:t>1.7.1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525"/>
      <w:bookmarkEnd w:id="526"/>
    </w:p>
    <w:p w14:paraId="34486DE7" w14:textId="5B6947EE" w:rsidR="00A549F1" w:rsidRPr="00BD3831" w:rsidRDefault="00A549F1" w:rsidP="007A7D5B">
      <w:pPr>
        <w:pStyle w:val="afffe"/>
      </w:pPr>
      <w:r w:rsidRPr="00BD3831">
        <w:t xml:space="preserve">Источником водоснабжения является </w:t>
      </w:r>
      <w:r w:rsidR="00633FB3">
        <w:t>сельский</w:t>
      </w:r>
      <w:r w:rsidRPr="00BD3831">
        <w:t xml:space="preserve"> водопровод.</w:t>
      </w:r>
    </w:p>
    <w:p w14:paraId="59AD01D8" w14:textId="77777777" w:rsidR="00C71544" w:rsidRPr="00BD3831" w:rsidRDefault="00C71544" w:rsidP="007A7D5B">
      <w:pPr>
        <w:pStyle w:val="afffe"/>
      </w:pPr>
      <w:r w:rsidRPr="00BD3831">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 представлено в таблице 1.7.1.1.</w:t>
      </w:r>
    </w:p>
    <w:p w14:paraId="5D2CADE2" w14:textId="2C672CE5" w:rsidR="00C71544" w:rsidRPr="00BD3831" w:rsidRDefault="00C71544" w:rsidP="007A7D5B">
      <w:pPr>
        <w:pStyle w:val="afffc"/>
      </w:pPr>
      <w:bookmarkStart w:id="527" w:name="_Toc101972946"/>
      <w:bookmarkStart w:id="528" w:name="_Toc136911443"/>
      <w:r w:rsidRPr="00BD3831">
        <w:lastRenderedPageBreak/>
        <w:t>Таблица 1.7.1.1</w:t>
      </w:r>
      <w:r w:rsidR="00532099" w:rsidRPr="00BD3831">
        <w:t>.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w:t>
      </w:r>
      <w:bookmarkEnd w:id="527"/>
      <w:bookmarkEnd w:id="528"/>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6659"/>
        <w:gridCol w:w="1471"/>
        <w:gridCol w:w="1128"/>
      </w:tblGrid>
      <w:tr w:rsidR="00BB3B12" w:rsidRPr="00BD46CA" w14:paraId="58D910FF" w14:textId="77777777" w:rsidTr="0012033E">
        <w:trPr>
          <w:trHeight w:val="20"/>
          <w:tblHeader/>
        </w:trPr>
        <w:tc>
          <w:tcPr>
            <w:tcW w:w="636" w:type="dxa"/>
            <w:shd w:val="clear" w:color="auto" w:fill="auto"/>
            <w:hideMark/>
          </w:tcPr>
          <w:p w14:paraId="16179EF4" w14:textId="77777777" w:rsidR="00BB3B12" w:rsidRPr="00BD46CA" w:rsidRDefault="00BB3B12" w:rsidP="0012033E">
            <w:pPr>
              <w:rPr>
                <w:color w:val="000000"/>
              </w:rPr>
            </w:pPr>
            <w:r w:rsidRPr="00BD46CA">
              <w:rPr>
                <w:color w:val="000000"/>
              </w:rPr>
              <w:t>№ пп</w:t>
            </w:r>
          </w:p>
        </w:tc>
        <w:tc>
          <w:tcPr>
            <w:tcW w:w="6659" w:type="dxa"/>
            <w:shd w:val="clear" w:color="auto" w:fill="auto"/>
            <w:hideMark/>
          </w:tcPr>
          <w:p w14:paraId="2339C70A" w14:textId="77777777" w:rsidR="00BB3B12" w:rsidRPr="00BD46CA" w:rsidRDefault="00BB3B12" w:rsidP="0012033E">
            <w:pPr>
              <w:rPr>
                <w:color w:val="000000"/>
              </w:rPr>
            </w:pPr>
            <w:r w:rsidRPr="00BD46CA">
              <w:rPr>
                <w:color w:val="000000"/>
              </w:rPr>
              <w:t>Наименование показателя</w:t>
            </w:r>
          </w:p>
        </w:tc>
        <w:tc>
          <w:tcPr>
            <w:tcW w:w="1471" w:type="dxa"/>
          </w:tcPr>
          <w:p w14:paraId="7CBF81C2" w14:textId="151E0001" w:rsidR="00BB3B12" w:rsidRPr="00BD46CA" w:rsidRDefault="00973D9C" w:rsidP="0012033E">
            <w:pPr>
              <w:rPr>
                <w:color w:val="000000"/>
              </w:rPr>
            </w:pPr>
            <w:r w:rsidRPr="00FE5998">
              <w:rPr>
                <w:szCs w:val="28"/>
              </w:rPr>
              <w:t>Ед. изм</w:t>
            </w:r>
            <w:r>
              <w:rPr>
                <w:szCs w:val="28"/>
              </w:rPr>
              <w:t>ерения</w:t>
            </w:r>
          </w:p>
        </w:tc>
        <w:tc>
          <w:tcPr>
            <w:tcW w:w="1128" w:type="dxa"/>
            <w:shd w:val="clear" w:color="auto" w:fill="auto"/>
            <w:hideMark/>
          </w:tcPr>
          <w:p w14:paraId="2987C68E" w14:textId="3EDD744D" w:rsidR="00BB3B12" w:rsidRPr="00BD46CA" w:rsidRDefault="00D920C3" w:rsidP="0012033E">
            <w:pPr>
              <w:rPr>
                <w:color w:val="000000"/>
              </w:rPr>
            </w:pPr>
            <w:r>
              <w:rPr>
                <w:color w:val="000000"/>
              </w:rPr>
              <w:t>2022</w:t>
            </w:r>
            <w:r w:rsidR="00BB3B12" w:rsidRPr="00BD46CA">
              <w:rPr>
                <w:color w:val="000000"/>
              </w:rPr>
              <w:t xml:space="preserve"> год</w:t>
            </w:r>
          </w:p>
        </w:tc>
      </w:tr>
      <w:tr w:rsidR="00BB3B12" w:rsidRPr="001145AA" w14:paraId="07BED22A" w14:textId="77777777" w:rsidTr="0012033E">
        <w:trPr>
          <w:trHeight w:val="20"/>
        </w:trPr>
        <w:tc>
          <w:tcPr>
            <w:tcW w:w="636" w:type="dxa"/>
          </w:tcPr>
          <w:p w14:paraId="1CBBC53F" w14:textId="77777777" w:rsidR="00BB3B12" w:rsidRPr="00A6602A" w:rsidRDefault="00BB3B12" w:rsidP="0012033E">
            <w:pPr>
              <w:rPr>
                <w:color w:val="000000"/>
              </w:rPr>
            </w:pPr>
          </w:p>
        </w:tc>
        <w:tc>
          <w:tcPr>
            <w:tcW w:w="9258" w:type="dxa"/>
            <w:gridSpan w:val="3"/>
            <w:shd w:val="clear" w:color="auto" w:fill="auto"/>
            <w:noWrap/>
          </w:tcPr>
          <w:p w14:paraId="1A6DF78E" w14:textId="15E63354" w:rsidR="00BB3B12" w:rsidRPr="00A6602A" w:rsidRDefault="00A440C1" w:rsidP="0012033E">
            <w:pPr>
              <w:rPr>
                <w:color w:val="000000"/>
              </w:rPr>
            </w:pPr>
            <w:r w:rsidRPr="00A6602A">
              <w:rPr>
                <w:color w:val="000000"/>
              </w:rPr>
              <w:t>Котельная, п. Рощино, ул. Фабричная</w:t>
            </w:r>
          </w:p>
        </w:tc>
      </w:tr>
      <w:tr w:rsidR="00BB3B12" w:rsidRPr="001145AA" w14:paraId="223D62AD" w14:textId="77777777" w:rsidTr="0012033E">
        <w:trPr>
          <w:trHeight w:val="20"/>
        </w:trPr>
        <w:tc>
          <w:tcPr>
            <w:tcW w:w="636" w:type="dxa"/>
            <w:shd w:val="clear" w:color="auto" w:fill="auto"/>
            <w:noWrap/>
            <w:hideMark/>
          </w:tcPr>
          <w:p w14:paraId="3E9144FD" w14:textId="77777777" w:rsidR="00BB3B12" w:rsidRPr="00A6602A" w:rsidRDefault="00BB3B12" w:rsidP="0012033E">
            <w:pPr>
              <w:rPr>
                <w:color w:val="000000"/>
              </w:rPr>
            </w:pPr>
            <w:r w:rsidRPr="00A6602A">
              <w:rPr>
                <w:color w:val="000000"/>
              </w:rPr>
              <w:t>1</w:t>
            </w:r>
          </w:p>
        </w:tc>
        <w:tc>
          <w:tcPr>
            <w:tcW w:w="6659" w:type="dxa"/>
            <w:shd w:val="clear" w:color="auto" w:fill="auto"/>
            <w:hideMark/>
          </w:tcPr>
          <w:p w14:paraId="66106C6F" w14:textId="430D6D37" w:rsidR="00BB3B12" w:rsidRPr="00A6602A" w:rsidRDefault="00BB3B12" w:rsidP="0012033E">
            <w:pPr>
              <w:rPr>
                <w:color w:val="000000"/>
              </w:rPr>
            </w:pPr>
            <w:r w:rsidRPr="00A6602A">
              <w:rPr>
                <w:color w:val="000000"/>
              </w:rPr>
              <w:t>Всего подпитка тепловой сети, в том числе:</w:t>
            </w:r>
          </w:p>
        </w:tc>
        <w:tc>
          <w:tcPr>
            <w:tcW w:w="1471" w:type="dxa"/>
          </w:tcPr>
          <w:p w14:paraId="23304D4B" w14:textId="580CEA83" w:rsidR="00BB3B12" w:rsidRPr="00A6602A" w:rsidRDefault="00973D9C" w:rsidP="0012033E">
            <w:r w:rsidRPr="00A6602A">
              <w:t>куб.м./ч</w:t>
            </w:r>
          </w:p>
        </w:tc>
        <w:tc>
          <w:tcPr>
            <w:tcW w:w="1128" w:type="dxa"/>
            <w:shd w:val="clear" w:color="auto" w:fill="auto"/>
            <w:vAlign w:val="bottom"/>
          </w:tcPr>
          <w:p w14:paraId="62BA5AE1" w14:textId="030D2483" w:rsidR="00BB3B12" w:rsidRPr="00A6602A" w:rsidRDefault="00A6602A" w:rsidP="0012033E">
            <w:pPr>
              <w:rPr>
                <w:color w:val="000000"/>
                <w:lang w:val="en-US"/>
              </w:rPr>
            </w:pPr>
            <w:r w:rsidRPr="00A6602A">
              <w:t>1.25</w:t>
            </w:r>
          </w:p>
        </w:tc>
      </w:tr>
      <w:tr w:rsidR="00973D9C" w:rsidRPr="001145AA" w14:paraId="147009FF" w14:textId="77777777" w:rsidTr="0012033E">
        <w:trPr>
          <w:trHeight w:val="20"/>
        </w:trPr>
        <w:tc>
          <w:tcPr>
            <w:tcW w:w="636" w:type="dxa"/>
            <w:shd w:val="clear" w:color="auto" w:fill="auto"/>
            <w:noWrap/>
            <w:hideMark/>
          </w:tcPr>
          <w:p w14:paraId="27FF57C6" w14:textId="77777777" w:rsidR="00973D9C" w:rsidRPr="00A6602A" w:rsidRDefault="00973D9C" w:rsidP="0012033E">
            <w:pPr>
              <w:rPr>
                <w:color w:val="000000"/>
              </w:rPr>
            </w:pPr>
            <w:r w:rsidRPr="00A6602A">
              <w:rPr>
                <w:color w:val="000000"/>
              </w:rPr>
              <w:t>1.1.</w:t>
            </w:r>
          </w:p>
        </w:tc>
        <w:tc>
          <w:tcPr>
            <w:tcW w:w="6659" w:type="dxa"/>
            <w:shd w:val="clear" w:color="auto" w:fill="auto"/>
            <w:hideMark/>
          </w:tcPr>
          <w:p w14:paraId="09D70101" w14:textId="5E6C64C9" w:rsidR="00973D9C" w:rsidRPr="00A6602A" w:rsidRDefault="00973D9C" w:rsidP="0012033E">
            <w:pPr>
              <w:rPr>
                <w:color w:val="000000"/>
              </w:rPr>
            </w:pPr>
            <w:r w:rsidRPr="00A6602A">
              <w:rPr>
                <w:color w:val="000000"/>
              </w:rPr>
              <w:t>нормативные утечки теплоносителя в сетях</w:t>
            </w:r>
          </w:p>
        </w:tc>
        <w:tc>
          <w:tcPr>
            <w:tcW w:w="1471" w:type="dxa"/>
          </w:tcPr>
          <w:p w14:paraId="079A8420" w14:textId="1AA17750" w:rsidR="00973D9C" w:rsidRPr="00A6602A" w:rsidRDefault="00973D9C" w:rsidP="0012033E">
            <w:r w:rsidRPr="00A6602A">
              <w:t>куб.м./ч</w:t>
            </w:r>
          </w:p>
        </w:tc>
        <w:tc>
          <w:tcPr>
            <w:tcW w:w="1128" w:type="dxa"/>
            <w:shd w:val="clear" w:color="auto" w:fill="auto"/>
            <w:vAlign w:val="bottom"/>
          </w:tcPr>
          <w:p w14:paraId="571D270D" w14:textId="7378D58E" w:rsidR="00973D9C" w:rsidRPr="00A6602A" w:rsidRDefault="00A6602A" w:rsidP="0012033E">
            <w:pPr>
              <w:rPr>
                <w:color w:val="000000"/>
                <w:lang w:val="en-US"/>
              </w:rPr>
            </w:pPr>
            <w:r w:rsidRPr="00A6602A">
              <w:t>1.25</w:t>
            </w:r>
          </w:p>
        </w:tc>
      </w:tr>
      <w:tr w:rsidR="00973D9C" w:rsidRPr="001145AA" w14:paraId="2BABC841" w14:textId="77777777" w:rsidTr="0012033E">
        <w:trPr>
          <w:trHeight w:val="20"/>
        </w:trPr>
        <w:tc>
          <w:tcPr>
            <w:tcW w:w="636" w:type="dxa"/>
            <w:shd w:val="clear" w:color="auto" w:fill="auto"/>
            <w:noWrap/>
            <w:hideMark/>
          </w:tcPr>
          <w:p w14:paraId="293C412C" w14:textId="77777777" w:rsidR="00973D9C" w:rsidRPr="00A6602A" w:rsidRDefault="00973D9C" w:rsidP="0012033E">
            <w:pPr>
              <w:rPr>
                <w:color w:val="000000"/>
              </w:rPr>
            </w:pPr>
            <w:r w:rsidRPr="00A6602A">
              <w:rPr>
                <w:color w:val="000000"/>
              </w:rPr>
              <w:t>1.2.</w:t>
            </w:r>
          </w:p>
        </w:tc>
        <w:tc>
          <w:tcPr>
            <w:tcW w:w="6659" w:type="dxa"/>
            <w:shd w:val="clear" w:color="auto" w:fill="auto"/>
            <w:hideMark/>
          </w:tcPr>
          <w:p w14:paraId="079CFE0B" w14:textId="71E343C3" w:rsidR="00973D9C" w:rsidRPr="00A6602A" w:rsidRDefault="00973D9C" w:rsidP="0012033E">
            <w:pPr>
              <w:rPr>
                <w:color w:val="000000"/>
              </w:rPr>
            </w:pPr>
            <w:r w:rsidRPr="00A6602A">
              <w:rPr>
                <w:color w:val="000000"/>
              </w:rPr>
              <w:t>сверхнормативный расход воды</w:t>
            </w:r>
          </w:p>
        </w:tc>
        <w:tc>
          <w:tcPr>
            <w:tcW w:w="1471" w:type="dxa"/>
          </w:tcPr>
          <w:p w14:paraId="4AFEF136" w14:textId="3F6AF8E0" w:rsidR="00973D9C" w:rsidRPr="00A6602A" w:rsidRDefault="00973D9C" w:rsidP="0012033E">
            <w:pPr>
              <w:rPr>
                <w:color w:val="000000"/>
              </w:rPr>
            </w:pPr>
            <w:r w:rsidRPr="00A6602A">
              <w:t>куб.м./ч</w:t>
            </w:r>
          </w:p>
        </w:tc>
        <w:tc>
          <w:tcPr>
            <w:tcW w:w="1128" w:type="dxa"/>
            <w:shd w:val="clear" w:color="auto" w:fill="auto"/>
            <w:vAlign w:val="bottom"/>
            <w:hideMark/>
          </w:tcPr>
          <w:p w14:paraId="0D95174E" w14:textId="74ED345E" w:rsidR="00973D9C" w:rsidRPr="00A6602A" w:rsidRDefault="00973D9C" w:rsidP="0012033E">
            <w:pPr>
              <w:rPr>
                <w:color w:val="000000"/>
              </w:rPr>
            </w:pPr>
            <w:r w:rsidRPr="00A6602A">
              <w:rPr>
                <w:color w:val="000000"/>
              </w:rPr>
              <w:t>0.00</w:t>
            </w:r>
          </w:p>
        </w:tc>
      </w:tr>
      <w:tr w:rsidR="00973D9C" w:rsidRPr="001145AA" w14:paraId="58F07F0C" w14:textId="77777777" w:rsidTr="0012033E">
        <w:trPr>
          <w:trHeight w:val="20"/>
        </w:trPr>
        <w:tc>
          <w:tcPr>
            <w:tcW w:w="636" w:type="dxa"/>
            <w:shd w:val="clear" w:color="auto" w:fill="auto"/>
            <w:noWrap/>
            <w:hideMark/>
          </w:tcPr>
          <w:p w14:paraId="782E32F0" w14:textId="77777777" w:rsidR="00973D9C" w:rsidRPr="00A6602A" w:rsidRDefault="00973D9C" w:rsidP="0012033E">
            <w:pPr>
              <w:rPr>
                <w:color w:val="000000"/>
              </w:rPr>
            </w:pPr>
            <w:r w:rsidRPr="00A6602A">
              <w:rPr>
                <w:color w:val="000000"/>
              </w:rPr>
              <w:t>2</w:t>
            </w:r>
          </w:p>
        </w:tc>
        <w:tc>
          <w:tcPr>
            <w:tcW w:w="6659" w:type="dxa"/>
            <w:shd w:val="clear" w:color="auto" w:fill="auto"/>
            <w:hideMark/>
          </w:tcPr>
          <w:p w14:paraId="1F650C6A" w14:textId="36AB7598" w:rsidR="00973D9C" w:rsidRPr="00A6602A" w:rsidRDefault="00973D9C" w:rsidP="0012033E">
            <w:pPr>
              <w:rPr>
                <w:color w:val="000000"/>
              </w:rPr>
            </w:pPr>
            <w:r w:rsidRPr="00A6602A">
              <w:rPr>
                <w:color w:val="000000"/>
              </w:rPr>
              <w:t>Расход воды на ГВС</w:t>
            </w:r>
          </w:p>
        </w:tc>
        <w:tc>
          <w:tcPr>
            <w:tcW w:w="1471" w:type="dxa"/>
          </w:tcPr>
          <w:p w14:paraId="341E9570" w14:textId="05DA87CA" w:rsidR="00973D9C" w:rsidRPr="00A6602A" w:rsidRDefault="00973D9C" w:rsidP="0012033E">
            <w:pPr>
              <w:rPr>
                <w:color w:val="000000"/>
              </w:rPr>
            </w:pPr>
            <w:r w:rsidRPr="00A6602A">
              <w:t>куб.м./ч</w:t>
            </w:r>
          </w:p>
        </w:tc>
        <w:tc>
          <w:tcPr>
            <w:tcW w:w="1128" w:type="dxa"/>
            <w:shd w:val="clear" w:color="auto" w:fill="auto"/>
            <w:vAlign w:val="bottom"/>
            <w:hideMark/>
          </w:tcPr>
          <w:p w14:paraId="22B37086" w14:textId="6CD4A082" w:rsidR="00973D9C" w:rsidRPr="00A6602A" w:rsidRDefault="00973D9C" w:rsidP="0012033E">
            <w:pPr>
              <w:rPr>
                <w:color w:val="000000"/>
              </w:rPr>
            </w:pPr>
            <w:r w:rsidRPr="00A6602A">
              <w:rPr>
                <w:color w:val="000000"/>
              </w:rPr>
              <w:t>0.00</w:t>
            </w:r>
          </w:p>
        </w:tc>
      </w:tr>
      <w:tr w:rsidR="00BB3B12" w:rsidRPr="001145AA" w14:paraId="427E7A39" w14:textId="77777777" w:rsidTr="0012033E">
        <w:trPr>
          <w:trHeight w:val="20"/>
        </w:trPr>
        <w:tc>
          <w:tcPr>
            <w:tcW w:w="636" w:type="dxa"/>
          </w:tcPr>
          <w:p w14:paraId="63A37830" w14:textId="77777777" w:rsidR="00BB3B12" w:rsidRPr="00A6602A" w:rsidRDefault="00BB3B12" w:rsidP="0012033E">
            <w:pPr>
              <w:rPr>
                <w:color w:val="000000"/>
              </w:rPr>
            </w:pPr>
          </w:p>
        </w:tc>
        <w:tc>
          <w:tcPr>
            <w:tcW w:w="9258" w:type="dxa"/>
            <w:gridSpan w:val="3"/>
            <w:shd w:val="clear" w:color="auto" w:fill="auto"/>
            <w:noWrap/>
          </w:tcPr>
          <w:p w14:paraId="1D46DC4F" w14:textId="51433E0A" w:rsidR="00BB3B12" w:rsidRPr="00A6602A" w:rsidRDefault="002A0EFA" w:rsidP="0012033E">
            <w:pPr>
              <w:rPr>
                <w:color w:val="000000"/>
              </w:rPr>
            </w:pPr>
            <w:r w:rsidRPr="00A6602A">
              <w:rPr>
                <w:color w:val="000000"/>
              </w:rPr>
              <w:t>Котельная, д. Казанцево, ул. Строительная, 17</w:t>
            </w:r>
          </w:p>
        </w:tc>
      </w:tr>
      <w:tr w:rsidR="00D9379B" w:rsidRPr="001145AA" w14:paraId="1F8687CF" w14:textId="77777777" w:rsidTr="0012033E">
        <w:trPr>
          <w:trHeight w:val="20"/>
        </w:trPr>
        <w:tc>
          <w:tcPr>
            <w:tcW w:w="636" w:type="dxa"/>
            <w:shd w:val="clear" w:color="auto" w:fill="auto"/>
            <w:noWrap/>
            <w:hideMark/>
          </w:tcPr>
          <w:p w14:paraId="0923A70A" w14:textId="77777777" w:rsidR="00D9379B" w:rsidRPr="00A6602A" w:rsidRDefault="00D9379B" w:rsidP="00D9379B">
            <w:pPr>
              <w:rPr>
                <w:color w:val="000000"/>
              </w:rPr>
            </w:pPr>
            <w:r w:rsidRPr="00A6602A">
              <w:rPr>
                <w:color w:val="000000"/>
              </w:rPr>
              <w:t>1</w:t>
            </w:r>
          </w:p>
        </w:tc>
        <w:tc>
          <w:tcPr>
            <w:tcW w:w="6659" w:type="dxa"/>
            <w:shd w:val="clear" w:color="auto" w:fill="auto"/>
            <w:hideMark/>
          </w:tcPr>
          <w:p w14:paraId="37CBE54D" w14:textId="7D72E02B" w:rsidR="00D9379B" w:rsidRPr="00A6602A" w:rsidRDefault="00D9379B" w:rsidP="00D9379B">
            <w:pPr>
              <w:rPr>
                <w:color w:val="000000"/>
              </w:rPr>
            </w:pPr>
            <w:r w:rsidRPr="00A6602A">
              <w:rPr>
                <w:color w:val="000000"/>
              </w:rPr>
              <w:t>Всего подпитка тепловой сети, в том числе:</w:t>
            </w:r>
          </w:p>
        </w:tc>
        <w:tc>
          <w:tcPr>
            <w:tcW w:w="1471" w:type="dxa"/>
          </w:tcPr>
          <w:p w14:paraId="0985B028" w14:textId="40200B25" w:rsidR="00D9379B" w:rsidRPr="00A6602A" w:rsidRDefault="00D9379B" w:rsidP="00D9379B">
            <w:pPr>
              <w:rPr>
                <w:color w:val="000000"/>
              </w:rPr>
            </w:pPr>
            <w:r w:rsidRPr="00A6602A">
              <w:t>куб.м./ч</w:t>
            </w:r>
          </w:p>
        </w:tc>
        <w:tc>
          <w:tcPr>
            <w:tcW w:w="1128" w:type="dxa"/>
            <w:vAlign w:val="bottom"/>
          </w:tcPr>
          <w:p w14:paraId="75963BF1" w14:textId="1FABF29F" w:rsidR="00D9379B" w:rsidRPr="00A6602A" w:rsidRDefault="00D9379B" w:rsidP="00D9379B">
            <w:pPr>
              <w:rPr>
                <w:color w:val="000000"/>
              </w:rPr>
            </w:pPr>
            <w:r w:rsidRPr="00F434BE">
              <w:t>0.</w:t>
            </w:r>
            <w:r w:rsidRPr="00F434BE">
              <w:rPr>
                <w:lang w:val="en-US"/>
              </w:rPr>
              <w:t>889</w:t>
            </w:r>
          </w:p>
        </w:tc>
      </w:tr>
      <w:tr w:rsidR="00D9379B" w:rsidRPr="001145AA" w14:paraId="19A19013" w14:textId="77777777" w:rsidTr="0012033E">
        <w:trPr>
          <w:trHeight w:val="20"/>
        </w:trPr>
        <w:tc>
          <w:tcPr>
            <w:tcW w:w="636" w:type="dxa"/>
            <w:shd w:val="clear" w:color="auto" w:fill="auto"/>
            <w:noWrap/>
            <w:hideMark/>
          </w:tcPr>
          <w:p w14:paraId="0714E266" w14:textId="77777777" w:rsidR="00D9379B" w:rsidRPr="00A6602A" w:rsidRDefault="00D9379B" w:rsidP="00D9379B">
            <w:pPr>
              <w:rPr>
                <w:color w:val="000000"/>
              </w:rPr>
            </w:pPr>
            <w:r w:rsidRPr="00A6602A">
              <w:rPr>
                <w:color w:val="000000"/>
              </w:rPr>
              <w:t>1.1.</w:t>
            </w:r>
          </w:p>
        </w:tc>
        <w:tc>
          <w:tcPr>
            <w:tcW w:w="6659" w:type="dxa"/>
            <w:shd w:val="clear" w:color="auto" w:fill="auto"/>
            <w:hideMark/>
          </w:tcPr>
          <w:p w14:paraId="473E207F" w14:textId="3B0EBB92" w:rsidR="00D9379B" w:rsidRPr="00A6602A" w:rsidRDefault="00D9379B" w:rsidP="00D9379B">
            <w:pPr>
              <w:rPr>
                <w:color w:val="000000"/>
              </w:rPr>
            </w:pPr>
            <w:r w:rsidRPr="00A6602A">
              <w:rPr>
                <w:color w:val="000000"/>
              </w:rPr>
              <w:t>нормативные утечки теплоносителя в сетях</w:t>
            </w:r>
          </w:p>
        </w:tc>
        <w:tc>
          <w:tcPr>
            <w:tcW w:w="1471" w:type="dxa"/>
          </w:tcPr>
          <w:p w14:paraId="2B4B029E" w14:textId="28586BA0" w:rsidR="00D9379B" w:rsidRPr="00A6602A" w:rsidRDefault="00D9379B" w:rsidP="00D9379B">
            <w:pPr>
              <w:rPr>
                <w:color w:val="000000"/>
              </w:rPr>
            </w:pPr>
            <w:r w:rsidRPr="00A6602A">
              <w:t>куб.м./ч</w:t>
            </w:r>
          </w:p>
        </w:tc>
        <w:tc>
          <w:tcPr>
            <w:tcW w:w="1128" w:type="dxa"/>
            <w:vAlign w:val="bottom"/>
          </w:tcPr>
          <w:p w14:paraId="5FF37377" w14:textId="44A4F994" w:rsidR="00D9379B" w:rsidRPr="00A6602A" w:rsidRDefault="00D9379B" w:rsidP="00D9379B">
            <w:pPr>
              <w:rPr>
                <w:color w:val="000000"/>
              </w:rPr>
            </w:pPr>
            <w:r w:rsidRPr="00F434BE">
              <w:t>0.</w:t>
            </w:r>
            <w:r w:rsidRPr="00F434BE">
              <w:rPr>
                <w:lang w:val="en-US"/>
              </w:rPr>
              <w:t>889</w:t>
            </w:r>
          </w:p>
        </w:tc>
      </w:tr>
      <w:tr w:rsidR="00D9379B" w:rsidRPr="001145AA" w14:paraId="76A91B7B" w14:textId="77777777" w:rsidTr="0012033E">
        <w:trPr>
          <w:trHeight w:val="20"/>
        </w:trPr>
        <w:tc>
          <w:tcPr>
            <w:tcW w:w="636" w:type="dxa"/>
            <w:shd w:val="clear" w:color="auto" w:fill="auto"/>
            <w:noWrap/>
            <w:hideMark/>
          </w:tcPr>
          <w:p w14:paraId="6620D555" w14:textId="77777777" w:rsidR="00D9379B" w:rsidRPr="00A6602A" w:rsidRDefault="00D9379B" w:rsidP="00D9379B">
            <w:pPr>
              <w:rPr>
                <w:color w:val="000000"/>
              </w:rPr>
            </w:pPr>
            <w:r w:rsidRPr="00A6602A">
              <w:rPr>
                <w:color w:val="000000"/>
              </w:rPr>
              <w:t>1.2.</w:t>
            </w:r>
          </w:p>
        </w:tc>
        <w:tc>
          <w:tcPr>
            <w:tcW w:w="6659" w:type="dxa"/>
            <w:shd w:val="clear" w:color="auto" w:fill="auto"/>
            <w:hideMark/>
          </w:tcPr>
          <w:p w14:paraId="14A51312" w14:textId="3F3EA3E2" w:rsidR="00D9379B" w:rsidRPr="00A6602A" w:rsidRDefault="00D9379B" w:rsidP="00D9379B">
            <w:pPr>
              <w:rPr>
                <w:color w:val="000000"/>
              </w:rPr>
            </w:pPr>
            <w:r w:rsidRPr="00A6602A">
              <w:rPr>
                <w:color w:val="000000"/>
              </w:rPr>
              <w:t>сверхнормативный расход воды</w:t>
            </w:r>
          </w:p>
        </w:tc>
        <w:tc>
          <w:tcPr>
            <w:tcW w:w="1471" w:type="dxa"/>
          </w:tcPr>
          <w:p w14:paraId="07203ECE" w14:textId="6325A327" w:rsidR="00D9379B" w:rsidRPr="00A6602A" w:rsidRDefault="00D9379B" w:rsidP="00D9379B">
            <w:pPr>
              <w:rPr>
                <w:color w:val="000000"/>
              </w:rPr>
            </w:pPr>
            <w:r w:rsidRPr="00A6602A">
              <w:t>куб.м./ч</w:t>
            </w:r>
          </w:p>
        </w:tc>
        <w:tc>
          <w:tcPr>
            <w:tcW w:w="1128" w:type="dxa"/>
            <w:shd w:val="clear" w:color="auto" w:fill="auto"/>
            <w:vAlign w:val="bottom"/>
            <w:hideMark/>
          </w:tcPr>
          <w:p w14:paraId="70E0AF11" w14:textId="20A90A7A" w:rsidR="00D9379B" w:rsidRPr="00A6602A" w:rsidRDefault="00D9379B" w:rsidP="00D9379B">
            <w:pPr>
              <w:rPr>
                <w:color w:val="000000"/>
              </w:rPr>
            </w:pPr>
            <w:r w:rsidRPr="00F434BE">
              <w:rPr>
                <w:color w:val="000000"/>
              </w:rPr>
              <w:t>0.00</w:t>
            </w:r>
          </w:p>
        </w:tc>
      </w:tr>
      <w:tr w:rsidR="00973D9C" w:rsidRPr="001145AA" w14:paraId="3F2C6839" w14:textId="77777777" w:rsidTr="0012033E">
        <w:trPr>
          <w:trHeight w:val="20"/>
        </w:trPr>
        <w:tc>
          <w:tcPr>
            <w:tcW w:w="636" w:type="dxa"/>
            <w:shd w:val="clear" w:color="auto" w:fill="auto"/>
            <w:noWrap/>
            <w:hideMark/>
          </w:tcPr>
          <w:p w14:paraId="509024B6" w14:textId="77777777" w:rsidR="00973D9C" w:rsidRPr="00A6602A" w:rsidRDefault="00973D9C" w:rsidP="0012033E">
            <w:pPr>
              <w:rPr>
                <w:color w:val="000000"/>
              </w:rPr>
            </w:pPr>
            <w:r w:rsidRPr="00A6602A">
              <w:rPr>
                <w:color w:val="000000"/>
              </w:rPr>
              <w:t>2</w:t>
            </w:r>
          </w:p>
        </w:tc>
        <w:tc>
          <w:tcPr>
            <w:tcW w:w="6659" w:type="dxa"/>
            <w:shd w:val="clear" w:color="auto" w:fill="auto"/>
            <w:hideMark/>
          </w:tcPr>
          <w:p w14:paraId="44DD2AAA" w14:textId="6121F8C1" w:rsidR="00973D9C" w:rsidRPr="00A6602A" w:rsidRDefault="00973D9C" w:rsidP="0012033E">
            <w:pPr>
              <w:rPr>
                <w:color w:val="000000"/>
              </w:rPr>
            </w:pPr>
            <w:r w:rsidRPr="00A6602A">
              <w:rPr>
                <w:color w:val="000000"/>
              </w:rPr>
              <w:t>Расход воды на ГВС</w:t>
            </w:r>
          </w:p>
        </w:tc>
        <w:tc>
          <w:tcPr>
            <w:tcW w:w="1471" w:type="dxa"/>
          </w:tcPr>
          <w:p w14:paraId="0899B0DA" w14:textId="35F0FAB1" w:rsidR="00973D9C" w:rsidRPr="00A6602A" w:rsidRDefault="00973D9C" w:rsidP="0012033E">
            <w:pPr>
              <w:rPr>
                <w:color w:val="000000"/>
              </w:rPr>
            </w:pPr>
            <w:r w:rsidRPr="00A6602A">
              <w:t>куб.м./ч</w:t>
            </w:r>
          </w:p>
        </w:tc>
        <w:tc>
          <w:tcPr>
            <w:tcW w:w="1128" w:type="dxa"/>
            <w:shd w:val="clear" w:color="auto" w:fill="auto"/>
            <w:vAlign w:val="bottom"/>
            <w:hideMark/>
          </w:tcPr>
          <w:p w14:paraId="7290FC4F" w14:textId="60506E05" w:rsidR="00973D9C" w:rsidRPr="00A6602A" w:rsidRDefault="00973D9C" w:rsidP="0012033E">
            <w:pPr>
              <w:rPr>
                <w:color w:val="000000"/>
              </w:rPr>
            </w:pPr>
            <w:r w:rsidRPr="00A6602A">
              <w:rPr>
                <w:color w:val="000000"/>
              </w:rPr>
              <w:t>0.00</w:t>
            </w:r>
          </w:p>
        </w:tc>
      </w:tr>
    </w:tbl>
    <w:p w14:paraId="1798DD3A" w14:textId="310C87B0" w:rsidR="00E1044C" w:rsidRPr="00BD3831" w:rsidRDefault="00E1044C" w:rsidP="007A7D5B">
      <w:pPr>
        <w:pStyle w:val="affff0"/>
      </w:pPr>
      <w:bookmarkStart w:id="529" w:name="_Toc101972687"/>
      <w:bookmarkStart w:id="530" w:name="_Toc136911923"/>
      <w:r w:rsidRPr="00BD3831">
        <w:t>1.7.2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529"/>
      <w:bookmarkEnd w:id="530"/>
    </w:p>
    <w:p w14:paraId="5E6BB44A" w14:textId="77777777" w:rsidR="00C71544" w:rsidRPr="00BD3831" w:rsidRDefault="00532099" w:rsidP="007A7D5B">
      <w:pPr>
        <w:pStyle w:val="afffe"/>
      </w:pPr>
      <w:r w:rsidRPr="00BD3831">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представлено в таблице 1.7.2.1.</w:t>
      </w:r>
    </w:p>
    <w:p w14:paraId="64F059E4" w14:textId="51B2365E" w:rsidR="00532099" w:rsidRPr="00BD3831" w:rsidRDefault="00532099" w:rsidP="007A7D5B">
      <w:pPr>
        <w:pStyle w:val="afffc"/>
      </w:pPr>
      <w:bookmarkStart w:id="531" w:name="_Toc101972947"/>
      <w:bookmarkStart w:id="532" w:name="_Toc136911444"/>
      <w:r w:rsidRPr="00BD3831">
        <w:t>Таблица 1.7.2.1.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531"/>
      <w:bookmarkEnd w:id="532"/>
    </w:p>
    <w:tbl>
      <w:tblPr>
        <w:tblW w:w="98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
        <w:gridCol w:w="6796"/>
        <w:gridCol w:w="1276"/>
        <w:gridCol w:w="1134"/>
      </w:tblGrid>
      <w:tr w:rsidR="00FF3731" w:rsidRPr="001145AA" w14:paraId="3724B6CE" w14:textId="77777777" w:rsidTr="0012033E">
        <w:trPr>
          <w:trHeight w:val="20"/>
          <w:tblHeader/>
        </w:trPr>
        <w:tc>
          <w:tcPr>
            <w:tcW w:w="688" w:type="dxa"/>
            <w:shd w:val="clear" w:color="auto" w:fill="auto"/>
            <w:hideMark/>
          </w:tcPr>
          <w:p w14:paraId="73B565F4" w14:textId="77777777" w:rsidR="00FF3731" w:rsidRPr="00A6602A" w:rsidRDefault="00FF3731" w:rsidP="0012033E">
            <w:r w:rsidRPr="00A6602A">
              <w:t>№ пп</w:t>
            </w:r>
          </w:p>
        </w:tc>
        <w:tc>
          <w:tcPr>
            <w:tcW w:w="6796" w:type="dxa"/>
            <w:shd w:val="clear" w:color="auto" w:fill="auto"/>
            <w:hideMark/>
          </w:tcPr>
          <w:p w14:paraId="11153196" w14:textId="5CEB506D" w:rsidR="00FF3731" w:rsidRPr="00A6602A" w:rsidRDefault="00FF3731" w:rsidP="0012033E">
            <w:r w:rsidRPr="00A6602A">
              <w:rPr>
                <w:color w:val="000000"/>
              </w:rPr>
              <w:t>Наименование показателя</w:t>
            </w:r>
          </w:p>
        </w:tc>
        <w:tc>
          <w:tcPr>
            <w:tcW w:w="1276" w:type="dxa"/>
            <w:shd w:val="clear" w:color="auto" w:fill="auto"/>
            <w:hideMark/>
          </w:tcPr>
          <w:p w14:paraId="751C095A" w14:textId="6DC9F90D" w:rsidR="00FF3731" w:rsidRPr="00A6602A" w:rsidRDefault="00FF3731" w:rsidP="0012033E">
            <w:r w:rsidRPr="00A6602A">
              <w:t>Ед</w:t>
            </w:r>
            <w:r w:rsidR="00973D9C" w:rsidRPr="00A6602A">
              <w:t>.</w:t>
            </w:r>
            <w:r w:rsidRPr="00A6602A">
              <w:t xml:space="preserve"> измерения</w:t>
            </w:r>
          </w:p>
        </w:tc>
        <w:tc>
          <w:tcPr>
            <w:tcW w:w="1134" w:type="dxa"/>
            <w:shd w:val="clear" w:color="auto" w:fill="auto"/>
            <w:hideMark/>
          </w:tcPr>
          <w:p w14:paraId="346C3B1E" w14:textId="78BC828A" w:rsidR="00FF3731" w:rsidRPr="00A6602A" w:rsidRDefault="00D920C3" w:rsidP="0012033E">
            <w:r>
              <w:rPr>
                <w:color w:val="000000"/>
              </w:rPr>
              <w:t>2022</w:t>
            </w:r>
            <w:r w:rsidR="00FF3731" w:rsidRPr="00A6602A">
              <w:rPr>
                <w:color w:val="000000"/>
              </w:rPr>
              <w:t xml:space="preserve"> год</w:t>
            </w:r>
          </w:p>
        </w:tc>
      </w:tr>
      <w:tr w:rsidR="00532099" w:rsidRPr="001145AA" w14:paraId="26056DFB" w14:textId="77777777" w:rsidTr="0012033E">
        <w:trPr>
          <w:trHeight w:val="20"/>
        </w:trPr>
        <w:tc>
          <w:tcPr>
            <w:tcW w:w="9894" w:type="dxa"/>
            <w:gridSpan w:val="4"/>
            <w:shd w:val="clear" w:color="auto" w:fill="auto"/>
            <w:noWrap/>
          </w:tcPr>
          <w:p w14:paraId="1685CC90" w14:textId="68A2DAAA" w:rsidR="00532099" w:rsidRPr="00A6602A" w:rsidRDefault="00A440C1" w:rsidP="0012033E">
            <w:r w:rsidRPr="00A6602A">
              <w:t>Котельная, п. Рощино, ул. Фабричная</w:t>
            </w:r>
          </w:p>
        </w:tc>
      </w:tr>
      <w:tr w:rsidR="00FF3731" w:rsidRPr="001145AA" w14:paraId="19F29EF8" w14:textId="77777777" w:rsidTr="0012033E">
        <w:trPr>
          <w:trHeight w:val="20"/>
        </w:trPr>
        <w:tc>
          <w:tcPr>
            <w:tcW w:w="688" w:type="dxa"/>
            <w:shd w:val="clear" w:color="auto" w:fill="auto"/>
            <w:noWrap/>
            <w:hideMark/>
          </w:tcPr>
          <w:p w14:paraId="3958FC78" w14:textId="77777777" w:rsidR="00FF3731" w:rsidRPr="00A6602A" w:rsidRDefault="00FF3731" w:rsidP="0012033E">
            <w:r w:rsidRPr="00A6602A">
              <w:t>1</w:t>
            </w:r>
          </w:p>
        </w:tc>
        <w:tc>
          <w:tcPr>
            <w:tcW w:w="6796" w:type="dxa"/>
            <w:shd w:val="clear" w:color="auto" w:fill="auto"/>
            <w:hideMark/>
          </w:tcPr>
          <w:p w14:paraId="25DA499C" w14:textId="77777777" w:rsidR="00FF3731" w:rsidRPr="00A6602A" w:rsidRDefault="00FF3731" w:rsidP="0012033E">
            <w:r w:rsidRPr="00A6602A">
              <w:t>Производительность ВПУ</w:t>
            </w:r>
          </w:p>
        </w:tc>
        <w:tc>
          <w:tcPr>
            <w:tcW w:w="1276" w:type="dxa"/>
            <w:shd w:val="clear" w:color="auto" w:fill="auto"/>
            <w:hideMark/>
          </w:tcPr>
          <w:p w14:paraId="42469A1F" w14:textId="77777777" w:rsidR="00FF3731" w:rsidRPr="00A6602A" w:rsidRDefault="00FF3731" w:rsidP="0012033E">
            <w:r w:rsidRPr="00A6602A">
              <w:t>т/ч</w:t>
            </w:r>
          </w:p>
        </w:tc>
        <w:tc>
          <w:tcPr>
            <w:tcW w:w="1134" w:type="dxa"/>
            <w:shd w:val="clear" w:color="auto" w:fill="auto"/>
            <w:vAlign w:val="bottom"/>
          </w:tcPr>
          <w:p w14:paraId="7C350AF7" w14:textId="56EA4379" w:rsidR="00FF3731" w:rsidRPr="00A6602A" w:rsidRDefault="00A6602A" w:rsidP="0012033E">
            <w:pPr>
              <w:rPr>
                <w:lang w:val="en-US"/>
              </w:rPr>
            </w:pPr>
            <w:r w:rsidRPr="00A6602A">
              <w:t>4</w:t>
            </w:r>
          </w:p>
        </w:tc>
      </w:tr>
      <w:tr w:rsidR="00FF3731" w:rsidRPr="001145AA" w14:paraId="6184C5C1" w14:textId="77777777" w:rsidTr="0012033E">
        <w:trPr>
          <w:trHeight w:val="20"/>
        </w:trPr>
        <w:tc>
          <w:tcPr>
            <w:tcW w:w="688" w:type="dxa"/>
            <w:shd w:val="clear" w:color="auto" w:fill="auto"/>
            <w:noWrap/>
            <w:hideMark/>
          </w:tcPr>
          <w:p w14:paraId="0BC93FAD" w14:textId="77777777" w:rsidR="00FF3731" w:rsidRPr="00A6602A" w:rsidRDefault="00FF3731" w:rsidP="0012033E">
            <w:r w:rsidRPr="00A6602A">
              <w:t>2</w:t>
            </w:r>
          </w:p>
        </w:tc>
        <w:tc>
          <w:tcPr>
            <w:tcW w:w="6796" w:type="dxa"/>
            <w:shd w:val="clear" w:color="auto" w:fill="auto"/>
            <w:hideMark/>
          </w:tcPr>
          <w:p w14:paraId="429C9070" w14:textId="77777777" w:rsidR="00FF3731" w:rsidRPr="00A6602A" w:rsidRDefault="00FF3731" w:rsidP="0012033E">
            <w:r w:rsidRPr="00A6602A">
              <w:t>Срок службы</w:t>
            </w:r>
          </w:p>
        </w:tc>
        <w:tc>
          <w:tcPr>
            <w:tcW w:w="1276" w:type="dxa"/>
            <w:shd w:val="clear" w:color="auto" w:fill="auto"/>
            <w:hideMark/>
          </w:tcPr>
          <w:p w14:paraId="0B5DE232" w14:textId="77777777" w:rsidR="00FF3731" w:rsidRPr="00A6602A" w:rsidRDefault="00FF3731" w:rsidP="0012033E">
            <w:r w:rsidRPr="00A6602A">
              <w:t>лет</w:t>
            </w:r>
          </w:p>
        </w:tc>
        <w:tc>
          <w:tcPr>
            <w:tcW w:w="1134" w:type="dxa"/>
            <w:shd w:val="clear" w:color="auto" w:fill="auto"/>
            <w:vAlign w:val="bottom"/>
          </w:tcPr>
          <w:p w14:paraId="591DA661" w14:textId="354E9785" w:rsidR="00FF3731" w:rsidRPr="00A6602A" w:rsidRDefault="00A6602A" w:rsidP="0012033E">
            <w:pPr>
              <w:rPr>
                <w:lang w:val="en-US"/>
              </w:rPr>
            </w:pPr>
            <w:r w:rsidRPr="00A6602A">
              <w:t>1</w:t>
            </w:r>
            <w:r w:rsidR="005711FB">
              <w:t>1</w:t>
            </w:r>
          </w:p>
        </w:tc>
      </w:tr>
      <w:tr w:rsidR="00FF3731" w:rsidRPr="001145AA" w14:paraId="1CE11EBB" w14:textId="77777777" w:rsidTr="0012033E">
        <w:trPr>
          <w:trHeight w:val="20"/>
        </w:trPr>
        <w:tc>
          <w:tcPr>
            <w:tcW w:w="688" w:type="dxa"/>
            <w:shd w:val="clear" w:color="auto" w:fill="auto"/>
            <w:noWrap/>
            <w:hideMark/>
          </w:tcPr>
          <w:p w14:paraId="3DA37A3E" w14:textId="77777777" w:rsidR="00FF3731" w:rsidRPr="00A6602A" w:rsidRDefault="00FF3731" w:rsidP="0012033E">
            <w:r w:rsidRPr="00A6602A">
              <w:t>3</w:t>
            </w:r>
          </w:p>
        </w:tc>
        <w:tc>
          <w:tcPr>
            <w:tcW w:w="6796" w:type="dxa"/>
            <w:shd w:val="clear" w:color="auto" w:fill="auto"/>
            <w:hideMark/>
          </w:tcPr>
          <w:p w14:paraId="43958366" w14:textId="77777777" w:rsidR="00FF3731" w:rsidRPr="00A6602A" w:rsidRDefault="00FF3731" w:rsidP="0012033E">
            <w:r w:rsidRPr="00A6602A">
              <w:t>Количество баков-аккумуляторов теплоносителя</w:t>
            </w:r>
          </w:p>
        </w:tc>
        <w:tc>
          <w:tcPr>
            <w:tcW w:w="1276" w:type="dxa"/>
            <w:shd w:val="clear" w:color="auto" w:fill="auto"/>
            <w:hideMark/>
          </w:tcPr>
          <w:p w14:paraId="59DEC8F4" w14:textId="77777777" w:rsidR="00FF3731" w:rsidRPr="00A6602A" w:rsidRDefault="00FF3731" w:rsidP="0012033E">
            <w:r w:rsidRPr="00A6602A">
              <w:t>ед.</w:t>
            </w:r>
          </w:p>
        </w:tc>
        <w:tc>
          <w:tcPr>
            <w:tcW w:w="1134" w:type="dxa"/>
            <w:shd w:val="clear" w:color="auto" w:fill="auto"/>
            <w:vAlign w:val="bottom"/>
          </w:tcPr>
          <w:p w14:paraId="7802C233" w14:textId="49640FD7" w:rsidR="00FF3731" w:rsidRPr="00A6602A" w:rsidRDefault="00A6602A" w:rsidP="0012033E">
            <w:pPr>
              <w:rPr>
                <w:lang w:val="en-US"/>
              </w:rPr>
            </w:pPr>
            <w:r w:rsidRPr="00A6602A">
              <w:t>4</w:t>
            </w:r>
          </w:p>
        </w:tc>
      </w:tr>
      <w:tr w:rsidR="00FF3731" w:rsidRPr="001145AA" w14:paraId="0BEF43C9" w14:textId="77777777" w:rsidTr="0012033E">
        <w:trPr>
          <w:trHeight w:val="20"/>
        </w:trPr>
        <w:tc>
          <w:tcPr>
            <w:tcW w:w="688" w:type="dxa"/>
            <w:shd w:val="clear" w:color="auto" w:fill="auto"/>
            <w:noWrap/>
            <w:hideMark/>
          </w:tcPr>
          <w:p w14:paraId="0364BDAF" w14:textId="77777777" w:rsidR="00FF3731" w:rsidRPr="00A6602A" w:rsidRDefault="00FF3731" w:rsidP="0012033E">
            <w:r w:rsidRPr="00A6602A">
              <w:t>4</w:t>
            </w:r>
          </w:p>
        </w:tc>
        <w:tc>
          <w:tcPr>
            <w:tcW w:w="6796" w:type="dxa"/>
            <w:shd w:val="clear" w:color="auto" w:fill="auto"/>
            <w:hideMark/>
          </w:tcPr>
          <w:p w14:paraId="4ACD9C92" w14:textId="77777777" w:rsidR="00FF3731" w:rsidRPr="00A6602A" w:rsidRDefault="00FF3731" w:rsidP="0012033E">
            <w:r w:rsidRPr="00A6602A">
              <w:t>Общая емкость баков-аккумуляторов</w:t>
            </w:r>
          </w:p>
        </w:tc>
        <w:tc>
          <w:tcPr>
            <w:tcW w:w="1276" w:type="dxa"/>
            <w:shd w:val="clear" w:color="auto" w:fill="auto"/>
            <w:hideMark/>
          </w:tcPr>
          <w:p w14:paraId="4CFC5725" w14:textId="77777777" w:rsidR="00FF3731" w:rsidRPr="00A6602A" w:rsidRDefault="00FF3731" w:rsidP="0012033E">
            <w:r w:rsidRPr="00A6602A">
              <w:t>куб.м.</w:t>
            </w:r>
          </w:p>
        </w:tc>
        <w:tc>
          <w:tcPr>
            <w:tcW w:w="1134" w:type="dxa"/>
            <w:shd w:val="clear" w:color="auto" w:fill="auto"/>
            <w:vAlign w:val="bottom"/>
          </w:tcPr>
          <w:p w14:paraId="289F8CF4" w14:textId="23A851F4" w:rsidR="00FF3731" w:rsidRPr="00A6602A" w:rsidRDefault="00A6602A" w:rsidP="0012033E">
            <w:pPr>
              <w:rPr>
                <w:lang w:val="en-US"/>
              </w:rPr>
            </w:pPr>
            <w:r w:rsidRPr="00A6602A">
              <w:t>20</w:t>
            </w:r>
          </w:p>
        </w:tc>
      </w:tr>
      <w:tr w:rsidR="00FF3731" w:rsidRPr="001145AA" w14:paraId="4A81C5C6" w14:textId="77777777" w:rsidTr="0012033E">
        <w:trPr>
          <w:trHeight w:val="20"/>
        </w:trPr>
        <w:tc>
          <w:tcPr>
            <w:tcW w:w="688" w:type="dxa"/>
            <w:shd w:val="clear" w:color="auto" w:fill="auto"/>
            <w:noWrap/>
            <w:hideMark/>
          </w:tcPr>
          <w:p w14:paraId="75083302" w14:textId="77777777" w:rsidR="00FF3731" w:rsidRPr="00A6602A" w:rsidRDefault="00FF3731" w:rsidP="0012033E">
            <w:r w:rsidRPr="00A6602A">
              <w:t>5</w:t>
            </w:r>
          </w:p>
        </w:tc>
        <w:tc>
          <w:tcPr>
            <w:tcW w:w="6796" w:type="dxa"/>
            <w:shd w:val="clear" w:color="auto" w:fill="auto"/>
            <w:hideMark/>
          </w:tcPr>
          <w:p w14:paraId="5699CE62" w14:textId="77777777" w:rsidR="00FF3731" w:rsidRPr="00A6602A" w:rsidRDefault="00FF3731" w:rsidP="0012033E">
            <w:r w:rsidRPr="00A6602A">
              <w:t>Расчетный часовой расход для подпитки системы теплоснабжения</w:t>
            </w:r>
          </w:p>
        </w:tc>
        <w:tc>
          <w:tcPr>
            <w:tcW w:w="1276" w:type="dxa"/>
            <w:shd w:val="clear" w:color="auto" w:fill="auto"/>
            <w:hideMark/>
          </w:tcPr>
          <w:p w14:paraId="658F6CC7" w14:textId="77777777" w:rsidR="00FF3731" w:rsidRPr="00A6602A" w:rsidRDefault="00FF3731" w:rsidP="0012033E">
            <w:r w:rsidRPr="00A6602A">
              <w:t>т/ч</w:t>
            </w:r>
          </w:p>
        </w:tc>
        <w:tc>
          <w:tcPr>
            <w:tcW w:w="1134" w:type="dxa"/>
            <w:tcBorders>
              <w:top w:val="single" w:sz="4" w:space="0" w:color="auto"/>
              <w:left w:val="nil"/>
              <w:bottom w:val="single" w:sz="4" w:space="0" w:color="auto"/>
              <w:right w:val="single" w:sz="4" w:space="0" w:color="auto"/>
            </w:tcBorders>
            <w:shd w:val="clear" w:color="auto" w:fill="auto"/>
            <w:vAlign w:val="bottom"/>
          </w:tcPr>
          <w:p w14:paraId="1416D1F8" w14:textId="533F1475" w:rsidR="00FF3731" w:rsidRPr="00F434BE" w:rsidRDefault="00DF706C" w:rsidP="0012033E">
            <w:pPr>
              <w:rPr>
                <w:color w:val="000000"/>
                <w:lang w:val="en-US"/>
              </w:rPr>
            </w:pPr>
            <w:r w:rsidRPr="00A6602A">
              <w:t>0.</w:t>
            </w:r>
            <w:r w:rsidR="00F434BE">
              <w:rPr>
                <w:lang w:val="en-US"/>
              </w:rPr>
              <w:t>59</w:t>
            </w:r>
          </w:p>
        </w:tc>
      </w:tr>
      <w:tr w:rsidR="00A6602A" w:rsidRPr="001145AA" w14:paraId="47AC8FB1" w14:textId="77777777" w:rsidTr="0012033E">
        <w:trPr>
          <w:trHeight w:val="20"/>
        </w:trPr>
        <w:tc>
          <w:tcPr>
            <w:tcW w:w="688" w:type="dxa"/>
            <w:shd w:val="clear" w:color="auto" w:fill="auto"/>
            <w:noWrap/>
            <w:hideMark/>
          </w:tcPr>
          <w:p w14:paraId="6F8D1CFC" w14:textId="77777777" w:rsidR="00A6602A" w:rsidRPr="00A6602A" w:rsidRDefault="00A6602A" w:rsidP="00A6602A">
            <w:r w:rsidRPr="00A6602A">
              <w:t>6</w:t>
            </w:r>
          </w:p>
        </w:tc>
        <w:tc>
          <w:tcPr>
            <w:tcW w:w="6796" w:type="dxa"/>
            <w:shd w:val="clear" w:color="auto" w:fill="auto"/>
            <w:hideMark/>
          </w:tcPr>
          <w:p w14:paraId="139DEA82" w14:textId="77777777" w:rsidR="00A6602A" w:rsidRPr="00A6602A" w:rsidRDefault="00A6602A" w:rsidP="00A6602A">
            <w:r w:rsidRPr="00A6602A">
              <w:t>Всего подпитка тепловой сети, в том числе:</w:t>
            </w:r>
          </w:p>
        </w:tc>
        <w:tc>
          <w:tcPr>
            <w:tcW w:w="1276" w:type="dxa"/>
            <w:shd w:val="clear" w:color="auto" w:fill="auto"/>
            <w:hideMark/>
          </w:tcPr>
          <w:p w14:paraId="2C3A338D" w14:textId="77777777" w:rsidR="00A6602A" w:rsidRPr="00A6602A" w:rsidRDefault="00A6602A" w:rsidP="00A6602A">
            <w:r w:rsidRPr="00A6602A">
              <w:t>т/ч</w:t>
            </w:r>
          </w:p>
        </w:tc>
        <w:tc>
          <w:tcPr>
            <w:tcW w:w="1134" w:type="dxa"/>
            <w:tcBorders>
              <w:top w:val="single" w:sz="4" w:space="0" w:color="auto"/>
              <w:left w:val="nil"/>
              <w:bottom w:val="single" w:sz="4" w:space="0" w:color="auto"/>
              <w:right w:val="single" w:sz="4" w:space="0" w:color="auto"/>
            </w:tcBorders>
            <w:shd w:val="clear" w:color="auto" w:fill="auto"/>
            <w:vAlign w:val="bottom"/>
          </w:tcPr>
          <w:p w14:paraId="18852A18" w14:textId="5CA98374" w:rsidR="00A6602A" w:rsidRPr="00A6602A" w:rsidRDefault="00A6602A" w:rsidP="00A6602A">
            <w:pPr>
              <w:rPr>
                <w:color w:val="000000"/>
                <w:lang w:val="en-US"/>
              </w:rPr>
            </w:pPr>
            <w:r w:rsidRPr="00A6602A">
              <w:t>1.25</w:t>
            </w:r>
          </w:p>
        </w:tc>
      </w:tr>
      <w:tr w:rsidR="00A6602A" w:rsidRPr="001145AA" w14:paraId="40E5D67D" w14:textId="77777777" w:rsidTr="0012033E">
        <w:trPr>
          <w:trHeight w:val="20"/>
        </w:trPr>
        <w:tc>
          <w:tcPr>
            <w:tcW w:w="688" w:type="dxa"/>
            <w:shd w:val="clear" w:color="auto" w:fill="auto"/>
            <w:noWrap/>
            <w:hideMark/>
          </w:tcPr>
          <w:p w14:paraId="42116340" w14:textId="77777777" w:rsidR="00A6602A" w:rsidRPr="00A6602A" w:rsidRDefault="00A6602A" w:rsidP="00A6602A">
            <w:r w:rsidRPr="00A6602A">
              <w:t>6.1.</w:t>
            </w:r>
          </w:p>
        </w:tc>
        <w:tc>
          <w:tcPr>
            <w:tcW w:w="6796" w:type="dxa"/>
            <w:shd w:val="clear" w:color="auto" w:fill="auto"/>
            <w:hideMark/>
          </w:tcPr>
          <w:p w14:paraId="301961F2" w14:textId="77777777" w:rsidR="00A6602A" w:rsidRPr="00A6602A" w:rsidRDefault="00A6602A" w:rsidP="00A6602A">
            <w:r w:rsidRPr="00A6602A">
              <w:t>нормативные утечки теплоносителя</w:t>
            </w:r>
          </w:p>
        </w:tc>
        <w:tc>
          <w:tcPr>
            <w:tcW w:w="1276" w:type="dxa"/>
            <w:shd w:val="clear" w:color="auto" w:fill="auto"/>
            <w:hideMark/>
          </w:tcPr>
          <w:p w14:paraId="58CF56A1" w14:textId="77777777" w:rsidR="00A6602A" w:rsidRPr="00A6602A" w:rsidRDefault="00A6602A" w:rsidP="00A6602A">
            <w:r w:rsidRPr="00A6602A">
              <w:t>т/ч</w:t>
            </w:r>
          </w:p>
        </w:tc>
        <w:tc>
          <w:tcPr>
            <w:tcW w:w="1134" w:type="dxa"/>
            <w:tcBorders>
              <w:top w:val="single" w:sz="4" w:space="0" w:color="auto"/>
              <w:left w:val="nil"/>
              <w:bottom w:val="single" w:sz="4" w:space="0" w:color="auto"/>
              <w:right w:val="single" w:sz="4" w:space="0" w:color="auto"/>
            </w:tcBorders>
            <w:shd w:val="clear" w:color="auto" w:fill="auto"/>
            <w:vAlign w:val="bottom"/>
          </w:tcPr>
          <w:p w14:paraId="7E3135B2" w14:textId="17FABF1F" w:rsidR="00A6602A" w:rsidRPr="00A6602A" w:rsidRDefault="00A6602A" w:rsidP="00A6602A">
            <w:pPr>
              <w:rPr>
                <w:color w:val="000000"/>
                <w:lang w:val="en-US"/>
              </w:rPr>
            </w:pPr>
            <w:r w:rsidRPr="00A6602A">
              <w:t>1.25</w:t>
            </w:r>
          </w:p>
        </w:tc>
      </w:tr>
      <w:tr w:rsidR="00A6602A" w:rsidRPr="001145AA" w14:paraId="1D8B3E74" w14:textId="77777777" w:rsidTr="0012033E">
        <w:trPr>
          <w:trHeight w:val="20"/>
        </w:trPr>
        <w:tc>
          <w:tcPr>
            <w:tcW w:w="688" w:type="dxa"/>
            <w:shd w:val="clear" w:color="auto" w:fill="auto"/>
            <w:noWrap/>
            <w:hideMark/>
          </w:tcPr>
          <w:p w14:paraId="4C6257BF" w14:textId="77777777" w:rsidR="00A6602A" w:rsidRPr="00A6602A" w:rsidRDefault="00A6602A" w:rsidP="00A6602A">
            <w:r w:rsidRPr="00A6602A">
              <w:t>6.2.</w:t>
            </w:r>
          </w:p>
        </w:tc>
        <w:tc>
          <w:tcPr>
            <w:tcW w:w="6796" w:type="dxa"/>
            <w:shd w:val="clear" w:color="auto" w:fill="auto"/>
            <w:hideMark/>
          </w:tcPr>
          <w:p w14:paraId="73CD0829" w14:textId="77777777" w:rsidR="00A6602A" w:rsidRPr="00A6602A" w:rsidRDefault="00A6602A" w:rsidP="00A6602A">
            <w:r w:rsidRPr="00A6602A">
              <w:t>сверхнормативные утечки теплоносителя</w:t>
            </w:r>
          </w:p>
        </w:tc>
        <w:tc>
          <w:tcPr>
            <w:tcW w:w="1276" w:type="dxa"/>
            <w:shd w:val="clear" w:color="auto" w:fill="auto"/>
            <w:hideMark/>
          </w:tcPr>
          <w:p w14:paraId="1BBEFB91" w14:textId="77777777" w:rsidR="00A6602A" w:rsidRPr="00A6602A" w:rsidRDefault="00A6602A" w:rsidP="00A6602A">
            <w:r w:rsidRPr="00A6602A">
              <w:t>т/ч</w:t>
            </w:r>
          </w:p>
        </w:tc>
        <w:tc>
          <w:tcPr>
            <w:tcW w:w="1134" w:type="dxa"/>
            <w:shd w:val="clear" w:color="auto" w:fill="auto"/>
            <w:vAlign w:val="bottom"/>
          </w:tcPr>
          <w:p w14:paraId="73FF2068" w14:textId="7AEFAAB8" w:rsidR="00A6602A" w:rsidRPr="00A6602A" w:rsidRDefault="00A6602A" w:rsidP="00A6602A">
            <w:pPr>
              <w:rPr>
                <w:color w:val="000000"/>
                <w:lang w:val="en-US"/>
              </w:rPr>
            </w:pPr>
            <w:r w:rsidRPr="00A6602A">
              <w:rPr>
                <w:color w:val="000000"/>
              </w:rPr>
              <w:t>0.00</w:t>
            </w:r>
          </w:p>
        </w:tc>
      </w:tr>
      <w:tr w:rsidR="00A6602A" w:rsidRPr="001145AA" w14:paraId="5B41A617" w14:textId="77777777" w:rsidTr="0012033E">
        <w:trPr>
          <w:trHeight w:val="20"/>
        </w:trPr>
        <w:tc>
          <w:tcPr>
            <w:tcW w:w="688" w:type="dxa"/>
            <w:shd w:val="clear" w:color="auto" w:fill="auto"/>
            <w:noWrap/>
            <w:hideMark/>
          </w:tcPr>
          <w:p w14:paraId="01E7A79C" w14:textId="77777777" w:rsidR="00A6602A" w:rsidRPr="00A6602A" w:rsidRDefault="00A6602A" w:rsidP="00A6602A">
            <w:r w:rsidRPr="00A6602A">
              <w:t>7</w:t>
            </w:r>
          </w:p>
        </w:tc>
        <w:tc>
          <w:tcPr>
            <w:tcW w:w="6796" w:type="dxa"/>
            <w:shd w:val="clear" w:color="auto" w:fill="auto"/>
            <w:hideMark/>
          </w:tcPr>
          <w:p w14:paraId="2F15B961" w14:textId="77777777" w:rsidR="00A6602A" w:rsidRPr="00A6602A" w:rsidRDefault="00A6602A" w:rsidP="00A6602A">
            <w:r w:rsidRPr="00A6602A">
              <w:t>Отпуск теплоносителя из тепловых сетей на цели ГВС</w:t>
            </w:r>
          </w:p>
        </w:tc>
        <w:tc>
          <w:tcPr>
            <w:tcW w:w="1276" w:type="dxa"/>
            <w:shd w:val="clear" w:color="auto" w:fill="auto"/>
            <w:hideMark/>
          </w:tcPr>
          <w:p w14:paraId="6F75906F" w14:textId="77777777" w:rsidR="00A6602A" w:rsidRPr="00A6602A" w:rsidRDefault="00A6602A" w:rsidP="00A6602A">
            <w:r w:rsidRPr="00A6602A">
              <w:t>т/ч</w:t>
            </w:r>
          </w:p>
        </w:tc>
        <w:tc>
          <w:tcPr>
            <w:tcW w:w="1134" w:type="dxa"/>
            <w:shd w:val="clear" w:color="auto" w:fill="auto"/>
            <w:vAlign w:val="bottom"/>
          </w:tcPr>
          <w:p w14:paraId="77F05D8B" w14:textId="4CC7EE09" w:rsidR="00A6602A" w:rsidRPr="00A6602A" w:rsidRDefault="00A6602A" w:rsidP="00A6602A">
            <w:pPr>
              <w:rPr>
                <w:lang w:val="en-US"/>
              </w:rPr>
            </w:pPr>
            <w:r w:rsidRPr="00A6602A">
              <w:rPr>
                <w:color w:val="000000"/>
              </w:rPr>
              <w:t>0.00</w:t>
            </w:r>
          </w:p>
        </w:tc>
      </w:tr>
      <w:tr w:rsidR="00FF3731" w:rsidRPr="001145AA" w14:paraId="28600046" w14:textId="77777777" w:rsidTr="0012033E">
        <w:trPr>
          <w:trHeight w:val="20"/>
        </w:trPr>
        <w:tc>
          <w:tcPr>
            <w:tcW w:w="688" w:type="dxa"/>
            <w:shd w:val="clear" w:color="auto" w:fill="auto"/>
            <w:noWrap/>
            <w:hideMark/>
          </w:tcPr>
          <w:p w14:paraId="008D9F4B" w14:textId="77777777" w:rsidR="00FF3731" w:rsidRPr="00A6602A" w:rsidRDefault="00FF3731" w:rsidP="0012033E">
            <w:r w:rsidRPr="00A6602A">
              <w:t>8</w:t>
            </w:r>
          </w:p>
        </w:tc>
        <w:tc>
          <w:tcPr>
            <w:tcW w:w="6796" w:type="dxa"/>
            <w:shd w:val="clear" w:color="auto" w:fill="auto"/>
            <w:hideMark/>
          </w:tcPr>
          <w:p w14:paraId="5424B90A" w14:textId="77777777" w:rsidR="00FF3731" w:rsidRPr="00A6602A" w:rsidRDefault="00FF3731" w:rsidP="0012033E">
            <w:r w:rsidRPr="00A6602A">
              <w:t>Объем аварийной подпитки (химически не обработанной и не деаэрированной водой)</w:t>
            </w:r>
          </w:p>
        </w:tc>
        <w:tc>
          <w:tcPr>
            <w:tcW w:w="1276" w:type="dxa"/>
            <w:shd w:val="clear" w:color="auto" w:fill="auto"/>
            <w:hideMark/>
          </w:tcPr>
          <w:p w14:paraId="1FDBA8B3" w14:textId="77777777" w:rsidR="00FF3731" w:rsidRPr="00A6602A" w:rsidRDefault="00FF3731" w:rsidP="0012033E">
            <w:r w:rsidRPr="00A6602A">
              <w:t>т/ч</w:t>
            </w:r>
          </w:p>
        </w:tc>
        <w:tc>
          <w:tcPr>
            <w:tcW w:w="1134" w:type="dxa"/>
            <w:shd w:val="clear" w:color="auto" w:fill="auto"/>
            <w:vAlign w:val="bottom"/>
          </w:tcPr>
          <w:p w14:paraId="196DE7BD" w14:textId="4A8A3B1A" w:rsidR="00FF3731" w:rsidRPr="00A6602A" w:rsidRDefault="00FF3731" w:rsidP="0012033E">
            <w:pPr>
              <w:rPr>
                <w:lang w:val="en-US"/>
              </w:rPr>
            </w:pPr>
            <w:r w:rsidRPr="00A6602A">
              <w:t>0.00</w:t>
            </w:r>
          </w:p>
        </w:tc>
      </w:tr>
      <w:tr w:rsidR="00FF3731" w:rsidRPr="001145AA" w14:paraId="3A20B89D" w14:textId="77777777" w:rsidTr="0012033E">
        <w:trPr>
          <w:trHeight w:val="20"/>
        </w:trPr>
        <w:tc>
          <w:tcPr>
            <w:tcW w:w="688" w:type="dxa"/>
            <w:shd w:val="clear" w:color="auto" w:fill="auto"/>
            <w:noWrap/>
            <w:hideMark/>
          </w:tcPr>
          <w:p w14:paraId="05F74344" w14:textId="77777777" w:rsidR="00FF3731" w:rsidRPr="00A6602A" w:rsidRDefault="00FF3731" w:rsidP="0012033E">
            <w:r w:rsidRPr="00A6602A">
              <w:t>9</w:t>
            </w:r>
          </w:p>
        </w:tc>
        <w:tc>
          <w:tcPr>
            <w:tcW w:w="6796" w:type="dxa"/>
            <w:shd w:val="clear" w:color="auto" w:fill="auto"/>
            <w:hideMark/>
          </w:tcPr>
          <w:p w14:paraId="79DC4644" w14:textId="77777777" w:rsidR="00FF3731" w:rsidRPr="00A6602A" w:rsidRDefault="00FF3731" w:rsidP="0012033E">
            <w:r w:rsidRPr="00A6602A">
              <w:t>Резерв (+) / дефицит (-) ВПУ</w:t>
            </w:r>
          </w:p>
        </w:tc>
        <w:tc>
          <w:tcPr>
            <w:tcW w:w="1276" w:type="dxa"/>
            <w:shd w:val="clear" w:color="auto" w:fill="auto"/>
            <w:hideMark/>
          </w:tcPr>
          <w:p w14:paraId="1280923F" w14:textId="77777777" w:rsidR="00FF3731" w:rsidRPr="00A6602A" w:rsidRDefault="00FF3731" w:rsidP="0012033E">
            <w:r w:rsidRPr="00A6602A">
              <w:t>т/ч</w:t>
            </w:r>
          </w:p>
        </w:tc>
        <w:tc>
          <w:tcPr>
            <w:tcW w:w="1134" w:type="dxa"/>
            <w:shd w:val="clear" w:color="auto" w:fill="auto"/>
            <w:vAlign w:val="bottom"/>
          </w:tcPr>
          <w:p w14:paraId="1E90F556" w14:textId="0C55A83E" w:rsidR="00FF3731" w:rsidRPr="00A6602A" w:rsidRDefault="00A6602A" w:rsidP="0012033E">
            <w:pPr>
              <w:rPr>
                <w:lang w:val="en-US"/>
              </w:rPr>
            </w:pPr>
            <w:r w:rsidRPr="00A6602A">
              <w:t>2.75</w:t>
            </w:r>
          </w:p>
        </w:tc>
      </w:tr>
      <w:tr w:rsidR="00FF3731" w:rsidRPr="001145AA" w14:paraId="77579121" w14:textId="77777777" w:rsidTr="0012033E">
        <w:trPr>
          <w:trHeight w:val="20"/>
        </w:trPr>
        <w:tc>
          <w:tcPr>
            <w:tcW w:w="688" w:type="dxa"/>
            <w:shd w:val="clear" w:color="auto" w:fill="auto"/>
            <w:noWrap/>
            <w:hideMark/>
          </w:tcPr>
          <w:p w14:paraId="145726BF" w14:textId="77777777" w:rsidR="00FF3731" w:rsidRPr="00A6602A" w:rsidRDefault="00FF3731" w:rsidP="0012033E">
            <w:r w:rsidRPr="00A6602A">
              <w:t>10</w:t>
            </w:r>
          </w:p>
        </w:tc>
        <w:tc>
          <w:tcPr>
            <w:tcW w:w="6796" w:type="dxa"/>
            <w:shd w:val="clear" w:color="auto" w:fill="auto"/>
            <w:hideMark/>
          </w:tcPr>
          <w:p w14:paraId="6E761A57" w14:textId="77777777" w:rsidR="00FF3731" w:rsidRPr="00A6602A" w:rsidRDefault="00FF3731" w:rsidP="0012033E">
            <w:r w:rsidRPr="00A6602A">
              <w:t>Доля резерва</w:t>
            </w:r>
          </w:p>
        </w:tc>
        <w:tc>
          <w:tcPr>
            <w:tcW w:w="1276" w:type="dxa"/>
            <w:shd w:val="clear" w:color="auto" w:fill="auto"/>
            <w:hideMark/>
          </w:tcPr>
          <w:p w14:paraId="43DD7B35" w14:textId="77777777" w:rsidR="00FF3731" w:rsidRPr="00A6602A" w:rsidRDefault="00FF3731" w:rsidP="0012033E">
            <w:r w:rsidRPr="00A6602A">
              <w:t>%</w:t>
            </w:r>
          </w:p>
        </w:tc>
        <w:tc>
          <w:tcPr>
            <w:tcW w:w="1134" w:type="dxa"/>
            <w:shd w:val="clear" w:color="auto" w:fill="auto"/>
            <w:vAlign w:val="bottom"/>
          </w:tcPr>
          <w:p w14:paraId="517457C2" w14:textId="51D64AD3" w:rsidR="00FF3731" w:rsidRPr="00A6602A" w:rsidRDefault="00A6602A" w:rsidP="0012033E">
            <w:r w:rsidRPr="00A6602A">
              <w:t>68.75</w:t>
            </w:r>
          </w:p>
        </w:tc>
      </w:tr>
      <w:tr w:rsidR="00930F5F" w:rsidRPr="00F434BE" w14:paraId="36CEFC46" w14:textId="77777777" w:rsidTr="00E46254">
        <w:trPr>
          <w:trHeight w:val="20"/>
        </w:trPr>
        <w:tc>
          <w:tcPr>
            <w:tcW w:w="9894" w:type="dxa"/>
            <w:gridSpan w:val="4"/>
            <w:shd w:val="clear" w:color="auto" w:fill="auto"/>
            <w:noWrap/>
          </w:tcPr>
          <w:p w14:paraId="5B3FB9FD" w14:textId="5B463D9A" w:rsidR="00930F5F" w:rsidRPr="00F434BE" w:rsidRDefault="00930F5F" w:rsidP="00E46254">
            <w:r w:rsidRPr="00F434BE">
              <w:t>Котельная, д. Казанцево, ул. Строительная, 17</w:t>
            </w:r>
          </w:p>
        </w:tc>
      </w:tr>
      <w:tr w:rsidR="00930F5F" w:rsidRPr="00F434BE" w14:paraId="36EB875C" w14:textId="77777777" w:rsidTr="00E46254">
        <w:trPr>
          <w:trHeight w:val="20"/>
        </w:trPr>
        <w:tc>
          <w:tcPr>
            <w:tcW w:w="688" w:type="dxa"/>
            <w:shd w:val="clear" w:color="auto" w:fill="auto"/>
            <w:noWrap/>
            <w:hideMark/>
          </w:tcPr>
          <w:p w14:paraId="3DB0C958" w14:textId="77777777" w:rsidR="00930F5F" w:rsidRPr="00F434BE" w:rsidRDefault="00930F5F" w:rsidP="00E46254">
            <w:r w:rsidRPr="00F434BE">
              <w:t>1</w:t>
            </w:r>
          </w:p>
        </w:tc>
        <w:tc>
          <w:tcPr>
            <w:tcW w:w="6796" w:type="dxa"/>
            <w:shd w:val="clear" w:color="auto" w:fill="auto"/>
            <w:hideMark/>
          </w:tcPr>
          <w:p w14:paraId="42290C7C" w14:textId="77777777" w:rsidR="00930F5F" w:rsidRPr="00F434BE" w:rsidRDefault="00930F5F" w:rsidP="00E46254">
            <w:r w:rsidRPr="00F434BE">
              <w:t>Производительность ВПУ</w:t>
            </w:r>
          </w:p>
        </w:tc>
        <w:tc>
          <w:tcPr>
            <w:tcW w:w="1276" w:type="dxa"/>
            <w:shd w:val="clear" w:color="auto" w:fill="auto"/>
            <w:hideMark/>
          </w:tcPr>
          <w:p w14:paraId="3BD0D0E1" w14:textId="77777777" w:rsidR="00930F5F" w:rsidRPr="00F434BE" w:rsidRDefault="00930F5F" w:rsidP="00E46254">
            <w:r w:rsidRPr="00F434BE">
              <w:t>т/ч</w:t>
            </w:r>
          </w:p>
        </w:tc>
        <w:tc>
          <w:tcPr>
            <w:tcW w:w="1134" w:type="dxa"/>
            <w:shd w:val="clear" w:color="auto" w:fill="auto"/>
            <w:vAlign w:val="bottom"/>
          </w:tcPr>
          <w:p w14:paraId="54EA2DCA" w14:textId="0AC15BB5" w:rsidR="00930F5F" w:rsidRPr="00F434BE" w:rsidRDefault="00F434BE" w:rsidP="00E46254">
            <w:pPr>
              <w:rPr>
                <w:lang w:val="en-US"/>
              </w:rPr>
            </w:pPr>
            <w:r w:rsidRPr="00F434BE">
              <w:rPr>
                <w:lang w:val="en-US"/>
              </w:rPr>
              <w:t>12.9</w:t>
            </w:r>
          </w:p>
        </w:tc>
      </w:tr>
      <w:tr w:rsidR="00930F5F" w:rsidRPr="00F434BE" w14:paraId="7212E8DF" w14:textId="77777777" w:rsidTr="00E46254">
        <w:trPr>
          <w:trHeight w:val="20"/>
        </w:trPr>
        <w:tc>
          <w:tcPr>
            <w:tcW w:w="688" w:type="dxa"/>
            <w:shd w:val="clear" w:color="auto" w:fill="auto"/>
            <w:noWrap/>
            <w:hideMark/>
          </w:tcPr>
          <w:p w14:paraId="04B49A42" w14:textId="77777777" w:rsidR="00930F5F" w:rsidRPr="00F434BE" w:rsidRDefault="00930F5F" w:rsidP="00E46254">
            <w:r w:rsidRPr="00F434BE">
              <w:lastRenderedPageBreak/>
              <w:t>2</w:t>
            </w:r>
          </w:p>
        </w:tc>
        <w:tc>
          <w:tcPr>
            <w:tcW w:w="6796" w:type="dxa"/>
            <w:shd w:val="clear" w:color="auto" w:fill="auto"/>
            <w:hideMark/>
          </w:tcPr>
          <w:p w14:paraId="1F8E948B" w14:textId="77777777" w:rsidR="00930F5F" w:rsidRPr="00F434BE" w:rsidRDefault="00930F5F" w:rsidP="00E46254">
            <w:r w:rsidRPr="00F434BE">
              <w:t>Срок службы</w:t>
            </w:r>
          </w:p>
        </w:tc>
        <w:tc>
          <w:tcPr>
            <w:tcW w:w="1276" w:type="dxa"/>
            <w:shd w:val="clear" w:color="auto" w:fill="auto"/>
            <w:hideMark/>
          </w:tcPr>
          <w:p w14:paraId="3BE565AC" w14:textId="77777777" w:rsidR="00930F5F" w:rsidRPr="00F434BE" w:rsidRDefault="00930F5F" w:rsidP="00E46254">
            <w:r w:rsidRPr="00F434BE">
              <w:t>лет</w:t>
            </w:r>
          </w:p>
        </w:tc>
        <w:tc>
          <w:tcPr>
            <w:tcW w:w="1134" w:type="dxa"/>
            <w:shd w:val="clear" w:color="auto" w:fill="auto"/>
            <w:vAlign w:val="bottom"/>
          </w:tcPr>
          <w:p w14:paraId="6A7A54C5" w14:textId="4E246402" w:rsidR="00930F5F" w:rsidRPr="005711FB" w:rsidRDefault="005711FB" w:rsidP="00E46254">
            <w:r>
              <w:t>9</w:t>
            </w:r>
          </w:p>
        </w:tc>
      </w:tr>
      <w:tr w:rsidR="00930F5F" w:rsidRPr="00F434BE" w14:paraId="79040066" w14:textId="77777777" w:rsidTr="00E46254">
        <w:trPr>
          <w:trHeight w:val="20"/>
        </w:trPr>
        <w:tc>
          <w:tcPr>
            <w:tcW w:w="688" w:type="dxa"/>
            <w:shd w:val="clear" w:color="auto" w:fill="auto"/>
            <w:noWrap/>
            <w:hideMark/>
          </w:tcPr>
          <w:p w14:paraId="5A7CB503" w14:textId="77777777" w:rsidR="00930F5F" w:rsidRPr="00F434BE" w:rsidRDefault="00930F5F" w:rsidP="00E46254">
            <w:r w:rsidRPr="00F434BE">
              <w:t>3</w:t>
            </w:r>
          </w:p>
        </w:tc>
        <w:tc>
          <w:tcPr>
            <w:tcW w:w="6796" w:type="dxa"/>
            <w:shd w:val="clear" w:color="auto" w:fill="auto"/>
            <w:hideMark/>
          </w:tcPr>
          <w:p w14:paraId="7D39139F" w14:textId="77777777" w:rsidR="00930F5F" w:rsidRPr="00F434BE" w:rsidRDefault="00930F5F" w:rsidP="00E46254">
            <w:r w:rsidRPr="00F434BE">
              <w:t>Количество баков-аккумуляторов теплоносителя</w:t>
            </w:r>
          </w:p>
        </w:tc>
        <w:tc>
          <w:tcPr>
            <w:tcW w:w="1276" w:type="dxa"/>
            <w:shd w:val="clear" w:color="auto" w:fill="auto"/>
            <w:hideMark/>
          </w:tcPr>
          <w:p w14:paraId="11B2AB4F" w14:textId="77777777" w:rsidR="00930F5F" w:rsidRPr="00F434BE" w:rsidRDefault="00930F5F" w:rsidP="00E46254">
            <w:r w:rsidRPr="00F434BE">
              <w:t>ед.</w:t>
            </w:r>
          </w:p>
        </w:tc>
        <w:tc>
          <w:tcPr>
            <w:tcW w:w="1134" w:type="dxa"/>
            <w:shd w:val="clear" w:color="auto" w:fill="auto"/>
            <w:vAlign w:val="bottom"/>
          </w:tcPr>
          <w:p w14:paraId="0E62A296" w14:textId="5E074E9C" w:rsidR="00930F5F" w:rsidRPr="00F434BE" w:rsidRDefault="00F434BE" w:rsidP="00E46254">
            <w:pPr>
              <w:rPr>
                <w:lang w:val="en-US"/>
              </w:rPr>
            </w:pPr>
            <w:r w:rsidRPr="00F434BE">
              <w:rPr>
                <w:lang w:val="en-US"/>
              </w:rPr>
              <w:t>1</w:t>
            </w:r>
          </w:p>
        </w:tc>
      </w:tr>
      <w:tr w:rsidR="00930F5F" w:rsidRPr="00F434BE" w14:paraId="31756040" w14:textId="77777777" w:rsidTr="00E46254">
        <w:trPr>
          <w:trHeight w:val="20"/>
        </w:trPr>
        <w:tc>
          <w:tcPr>
            <w:tcW w:w="688" w:type="dxa"/>
            <w:shd w:val="clear" w:color="auto" w:fill="auto"/>
            <w:noWrap/>
            <w:hideMark/>
          </w:tcPr>
          <w:p w14:paraId="299033D4" w14:textId="77777777" w:rsidR="00930F5F" w:rsidRPr="00F434BE" w:rsidRDefault="00930F5F" w:rsidP="00E46254">
            <w:r w:rsidRPr="00F434BE">
              <w:t>4</w:t>
            </w:r>
          </w:p>
        </w:tc>
        <w:tc>
          <w:tcPr>
            <w:tcW w:w="6796" w:type="dxa"/>
            <w:shd w:val="clear" w:color="auto" w:fill="auto"/>
            <w:hideMark/>
          </w:tcPr>
          <w:p w14:paraId="1C211FB7" w14:textId="77777777" w:rsidR="00930F5F" w:rsidRPr="00F434BE" w:rsidRDefault="00930F5F" w:rsidP="00E46254">
            <w:r w:rsidRPr="00F434BE">
              <w:t>Общая емкость баков-аккумуляторов</w:t>
            </w:r>
          </w:p>
        </w:tc>
        <w:tc>
          <w:tcPr>
            <w:tcW w:w="1276" w:type="dxa"/>
            <w:shd w:val="clear" w:color="auto" w:fill="auto"/>
            <w:hideMark/>
          </w:tcPr>
          <w:p w14:paraId="3DCA5ED6" w14:textId="77777777" w:rsidR="00930F5F" w:rsidRPr="00F434BE" w:rsidRDefault="00930F5F" w:rsidP="00E46254">
            <w:r w:rsidRPr="00F434BE">
              <w:t>куб.м.</w:t>
            </w:r>
          </w:p>
        </w:tc>
        <w:tc>
          <w:tcPr>
            <w:tcW w:w="1134" w:type="dxa"/>
            <w:shd w:val="clear" w:color="auto" w:fill="auto"/>
            <w:vAlign w:val="bottom"/>
          </w:tcPr>
          <w:p w14:paraId="17A509CB" w14:textId="5434E48D" w:rsidR="00930F5F" w:rsidRPr="00F434BE" w:rsidRDefault="00F434BE" w:rsidP="00E46254">
            <w:pPr>
              <w:rPr>
                <w:lang w:val="en-US"/>
              </w:rPr>
            </w:pPr>
            <w:r w:rsidRPr="00F434BE">
              <w:rPr>
                <w:lang w:val="en-US"/>
              </w:rPr>
              <w:t>15</w:t>
            </w:r>
          </w:p>
        </w:tc>
      </w:tr>
      <w:tr w:rsidR="00930F5F" w:rsidRPr="00F434BE" w14:paraId="7735BFBB" w14:textId="77777777" w:rsidTr="00E46254">
        <w:trPr>
          <w:trHeight w:val="20"/>
        </w:trPr>
        <w:tc>
          <w:tcPr>
            <w:tcW w:w="688" w:type="dxa"/>
            <w:shd w:val="clear" w:color="auto" w:fill="auto"/>
            <w:noWrap/>
            <w:hideMark/>
          </w:tcPr>
          <w:p w14:paraId="7EFA573B" w14:textId="77777777" w:rsidR="00930F5F" w:rsidRPr="00F434BE" w:rsidRDefault="00930F5F" w:rsidP="00E46254">
            <w:r w:rsidRPr="00F434BE">
              <w:t>5</w:t>
            </w:r>
          </w:p>
        </w:tc>
        <w:tc>
          <w:tcPr>
            <w:tcW w:w="6796" w:type="dxa"/>
            <w:shd w:val="clear" w:color="auto" w:fill="auto"/>
            <w:hideMark/>
          </w:tcPr>
          <w:p w14:paraId="64F1666C" w14:textId="77777777" w:rsidR="00930F5F" w:rsidRPr="00F434BE" w:rsidRDefault="00930F5F" w:rsidP="00E46254">
            <w:r w:rsidRPr="00F434BE">
              <w:t>Расчетный часовой расход для подпитки системы теплоснабжения</w:t>
            </w:r>
          </w:p>
        </w:tc>
        <w:tc>
          <w:tcPr>
            <w:tcW w:w="1276" w:type="dxa"/>
            <w:shd w:val="clear" w:color="auto" w:fill="auto"/>
            <w:hideMark/>
          </w:tcPr>
          <w:p w14:paraId="1BF31DF8" w14:textId="77777777" w:rsidR="00930F5F" w:rsidRPr="00F434BE" w:rsidRDefault="00930F5F" w:rsidP="00E46254">
            <w:r w:rsidRPr="00F434BE">
              <w:t>т/ч</w:t>
            </w:r>
          </w:p>
        </w:tc>
        <w:tc>
          <w:tcPr>
            <w:tcW w:w="1134" w:type="dxa"/>
            <w:tcBorders>
              <w:top w:val="single" w:sz="4" w:space="0" w:color="auto"/>
              <w:left w:val="nil"/>
              <w:bottom w:val="single" w:sz="4" w:space="0" w:color="auto"/>
              <w:right w:val="single" w:sz="4" w:space="0" w:color="auto"/>
            </w:tcBorders>
            <w:shd w:val="clear" w:color="auto" w:fill="auto"/>
            <w:vAlign w:val="bottom"/>
          </w:tcPr>
          <w:p w14:paraId="58D179AD" w14:textId="7B6F1FDA" w:rsidR="00930F5F" w:rsidRPr="00F434BE" w:rsidRDefault="00930F5F" w:rsidP="00E46254">
            <w:pPr>
              <w:rPr>
                <w:color w:val="000000"/>
                <w:lang w:val="en-US"/>
              </w:rPr>
            </w:pPr>
            <w:r w:rsidRPr="00F434BE">
              <w:t>0.</w:t>
            </w:r>
            <w:r w:rsidR="00F434BE" w:rsidRPr="00F434BE">
              <w:rPr>
                <w:lang w:val="en-US"/>
              </w:rPr>
              <w:t>889</w:t>
            </w:r>
          </w:p>
        </w:tc>
      </w:tr>
      <w:tr w:rsidR="00930F5F" w:rsidRPr="00F434BE" w14:paraId="372213E4" w14:textId="77777777" w:rsidTr="00E46254">
        <w:trPr>
          <w:trHeight w:val="20"/>
        </w:trPr>
        <w:tc>
          <w:tcPr>
            <w:tcW w:w="688" w:type="dxa"/>
            <w:shd w:val="clear" w:color="auto" w:fill="auto"/>
            <w:noWrap/>
            <w:hideMark/>
          </w:tcPr>
          <w:p w14:paraId="640959A0" w14:textId="77777777" w:rsidR="00930F5F" w:rsidRPr="00F434BE" w:rsidRDefault="00930F5F" w:rsidP="00E46254">
            <w:r w:rsidRPr="00F434BE">
              <w:t>6</w:t>
            </w:r>
          </w:p>
        </w:tc>
        <w:tc>
          <w:tcPr>
            <w:tcW w:w="6796" w:type="dxa"/>
            <w:shd w:val="clear" w:color="auto" w:fill="auto"/>
            <w:hideMark/>
          </w:tcPr>
          <w:p w14:paraId="55C03028" w14:textId="77777777" w:rsidR="00930F5F" w:rsidRPr="00F434BE" w:rsidRDefault="00930F5F" w:rsidP="00E46254">
            <w:r w:rsidRPr="00F434BE">
              <w:t>Всего подпитка тепловой сети, в том числе:</w:t>
            </w:r>
          </w:p>
        </w:tc>
        <w:tc>
          <w:tcPr>
            <w:tcW w:w="1276" w:type="dxa"/>
            <w:shd w:val="clear" w:color="auto" w:fill="auto"/>
            <w:hideMark/>
          </w:tcPr>
          <w:p w14:paraId="490450FD" w14:textId="77777777" w:rsidR="00930F5F" w:rsidRPr="00F434BE" w:rsidRDefault="00930F5F" w:rsidP="00E46254">
            <w:r w:rsidRPr="00F434BE">
              <w:t>т/ч</w:t>
            </w:r>
          </w:p>
        </w:tc>
        <w:tc>
          <w:tcPr>
            <w:tcW w:w="1134" w:type="dxa"/>
            <w:tcBorders>
              <w:top w:val="single" w:sz="4" w:space="0" w:color="auto"/>
              <w:left w:val="nil"/>
              <w:bottom w:val="single" w:sz="4" w:space="0" w:color="auto"/>
              <w:right w:val="single" w:sz="4" w:space="0" w:color="auto"/>
            </w:tcBorders>
            <w:shd w:val="clear" w:color="auto" w:fill="auto"/>
            <w:vAlign w:val="bottom"/>
          </w:tcPr>
          <w:p w14:paraId="45A3C750" w14:textId="49A00A19" w:rsidR="00930F5F" w:rsidRPr="00F434BE" w:rsidRDefault="00F434BE" w:rsidP="00E46254">
            <w:pPr>
              <w:rPr>
                <w:color w:val="000000"/>
                <w:lang w:val="en-US"/>
              </w:rPr>
            </w:pPr>
            <w:r w:rsidRPr="00F434BE">
              <w:t>0.</w:t>
            </w:r>
            <w:r w:rsidRPr="00F434BE">
              <w:rPr>
                <w:lang w:val="en-US"/>
              </w:rPr>
              <w:t>889</w:t>
            </w:r>
          </w:p>
        </w:tc>
      </w:tr>
      <w:tr w:rsidR="00930F5F" w:rsidRPr="00F434BE" w14:paraId="482A1C5B" w14:textId="77777777" w:rsidTr="00E46254">
        <w:trPr>
          <w:trHeight w:val="20"/>
        </w:trPr>
        <w:tc>
          <w:tcPr>
            <w:tcW w:w="688" w:type="dxa"/>
            <w:shd w:val="clear" w:color="auto" w:fill="auto"/>
            <w:noWrap/>
            <w:hideMark/>
          </w:tcPr>
          <w:p w14:paraId="3161E4C6" w14:textId="77777777" w:rsidR="00930F5F" w:rsidRPr="00F434BE" w:rsidRDefault="00930F5F" w:rsidP="00E46254">
            <w:r w:rsidRPr="00F434BE">
              <w:t>6.1.</w:t>
            </w:r>
          </w:p>
        </w:tc>
        <w:tc>
          <w:tcPr>
            <w:tcW w:w="6796" w:type="dxa"/>
            <w:shd w:val="clear" w:color="auto" w:fill="auto"/>
            <w:hideMark/>
          </w:tcPr>
          <w:p w14:paraId="13925CB2" w14:textId="77777777" w:rsidR="00930F5F" w:rsidRPr="00F434BE" w:rsidRDefault="00930F5F" w:rsidP="00E46254">
            <w:r w:rsidRPr="00F434BE">
              <w:t>нормативные утечки теплоносителя</w:t>
            </w:r>
          </w:p>
        </w:tc>
        <w:tc>
          <w:tcPr>
            <w:tcW w:w="1276" w:type="dxa"/>
            <w:shd w:val="clear" w:color="auto" w:fill="auto"/>
            <w:hideMark/>
          </w:tcPr>
          <w:p w14:paraId="70FAC731" w14:textId="77777777" w:rsidR="00930F5F" w:rsidRPr="00F434BE" w:rsidRDefault="00930F5F" w:rsidP="00E46254">
            <w:r w:rsidRPr="00F434BE">
              <w:t>т/ч</w:t>
            </w:r>
          </w:p>
        </w:tc>
        <w:tc>
          <w:tcPr>
            <w:tcW w:w="1134" w:type="dxa"/>
            <w:tcBorders>
              <w:top w:val="single" w:sz="4" w:space="0" w:color="auto"/>
              <w:left w:val="nil"/>
              <w:bottom w:val="single" w:sz="4" w:space="0" w:color="auto"/>
              <w:right w:val="single" w:sz="4" w:space="0" w:color="auto"/>
            </w:tcBorders>
            <w:shd w:val="clear" w:color="auto" w:fill="auto"/>
            <w:vAlign w:val="bottom"/>
          </w:tcPr>
          <w:p w14:paraId="5FB89B49" w14:textId="5407B370" w:rsidR="00930F5F" w:rsidRPr="00F434BE" w:rsidRDefault="00F434BE" w:rsidP="00E46254">
            <w:pPr>
              <w:rPr>
                <w:color w:val="000000"/>
                <w:lang w:val="en-US"/>
              </w:rPr>
            </w:pPr>
            <w:r w:rsidRPr="00F434BE">
              <w:t>0.</w:t>
            </w:r>
            <w:r w:rsidRPr="00F434BE">
              <w:rPr>
                <w:lang w:val="en-US"/>
              </w:rPr>
              <w:t>889</w:t>
            </w:r>
          </w:p>
        </w:tc>
      </w:tr>
      <w:tr w:rsidR="00930F5F" w:rsidRPr="00F434BE" w14:paraId="7F77736E" w14:textId="77777777" w:rsidTr="00E46254">
        <w:trPr>
          <w:trHeight w:val="20"/>
        </w:trPr>
        <w:tc>
          <w:tcPr>
            <w:tcW w:w="688" w:type="dxa"/>
            <w:shd w:val="clear" w:color="auto" w:fill="auto"/>
            <w:noWrap/>
            <w:hideMark/>
          </w:tcPr>
          <w:p w14:paraId="128EAAEC" w14:textId="77777777" w:rsidR="00930F5F" w:rsidRPr="00F434BE" w:rsidRDefault="00930F5F" w:rsidP="00E46254">
            <w:r w:rsidRPr="00F434BE">
              <w:t>6.2.</w:t>
            </w:r>
          </w:p>
        </w:tc>
        <w:tc>
          <w:tcPr>
            <w:tcW w:w="6796" w:type="dxa"/>
            <w:shd w:val="clear" w:color="auto" w:fill="auto"/>
            <w:hideMark/>
          </w:tcPr>
          <w:p w14:paraId="063FEDBD" w14:textId="77777777" w:rsidR="00930F5F" w:rsidRPr="00F434BE" w:rsidRDefault="00930F5F" w:rsidP="00E46254">
            <w:r w:rsidRPr="00F434BE">
              <w:t>сверхнормативные утечки теплоносителя</w:t>
            </w:r>
          </w:p>
        </w:tc>
        <w:tc>
          <w:tcPr>
            <w:tcW w:w="1276" w:type="dxa"/>
            <w:shd w:val="clear" w:color="auto" w:fill="auto"/>
            <w:hideMark/>
          </w:tcPr>
          <w:p w14:paraId="5D902282" w14:textId="77777777" w:rsidR="00930F5F" w:rsidRPr="00F434BE" w:rsidRDefault="00930F5F" w:rsidP="00E46254">
            <w:r w:rsidRPr="00F434BE">
              <w:t>т/ч</w:t>
            </w:r>
          </w:p>
        </w:tc>
        <w:tc>
          <w:tcPr>
            <w:tcW w:w="1134" w:type="dxa"/>
            <w:shd w:val="clear" w:color="auto" w:fill="auto"/>
            <w:vAlign w:val="bottom"/>
          </w:tcPr>
          <w:p w14:paraId="7D88AD90" w14:textId="77777777" w:rsidR="00930F5F" w:rsidRPr="00F434BE" w:rsidRDefault="00930F5F" w:rsidP="00E46254">
            <w:pPr>
              <w:rPr>
                <w:color w:val="000000"/>
                <w:lang w:val="en-US"/>
              </w:rPr>
            </w:pPr>
            <w:r w:rsidRPr="00F434BE">
              <w:rPr>
                <w:color w:val="000000"/>
              </w:rPr>
              <w:t>0.00</w:t>
            </w:r>
          </w:p>
        </w:tc>
      </w:tr>
      <w:tr w:rsidR="00930F5F" w:rsidRPr="00F434BE" w14:paraId="6F2DECD4" w14:textId="77777777" w:rsidTr="00E46254">
        <w:trPr>
          <w:trHeight w:val="20"/>
        </w:trPr>
        <w:tc>
          <w:tcPr>
            <w:tcW w:w="688" w:type="dxa"/>
            <w:shd w:val="clear" w:color="auto" w:fill="auto"/>
            <w:noWrap/>
            <w:hideMark/>
          </w:tcPr>
          <w:p w14:paraId="2494488F" w14:textId="77777777" w:rsidR="00930F5F" w:rsidRPr="00F434BE" w:rsidRDefault="00930F5F" w:rsidP="00E46254">
            <w:r w:rsidRPr="00F434BE">
              <w:t>7</w:t>
            </w:r>
          </w:p>
        </w:tc>
        <w:tc>
          <w:tcPr>
            <w:tcW w:w="6796" w:type="dxa"/>
            <w:shd w:val="clear" w:color="auto" w:fill="auto"/>
            <w:hideMark/>
          </w:tcPr>
          <w:p w14:paraId="67B06AB1" w14:textId="77777777" w:rsidR="00930F5F" w:rsidRPr="00F434BE" w:rsidRDefault="00930F5F" w:rsidP="00E46254">
            <w:r w:rsidRPr="00F434BE">
              <w:t>Отпуск теплоносителя из тепловых сетей на цели ГВС</w:t>
            </w:r>
          </w:p>
        </w:tc>
        <w:tc>
          <w:tcPr>
            <w:tcW w:w="1276" w:type="dxa"/>
            <w:shd w:val="clear" w:color="auto" w:fill="auto"/>
            <w:hideMark/>
          </w:tcPr>
          <w:p w14:paraId="75F9F2D9" w14:textId="77777777" w:rsidR="00930F5F" w:rsidRPr="00F434BE" w:rsidRDefault="00930F5F" w:rsidP="00E46254">
            <w:r w:rsidRPr="00F434BE">
              <w:t>т/ч</w:t>
            </w:r>
          </w:p>
        </w:tc>
        <w:tc>
          <w:tcPr>
            <w:tcW w:w="1134" w:type="dxa"/>
            <w:shd w:val="clear" w:color="auto" w:fill="auto"/>
            <w:vAlign w:val="bottom"/>
          </w:tcPr>
          <w:p w14:paraId="10E653EA" w14:textId="77777777" w:rsidR="00930F5F" w:rsidRPr="00F434BE" w:rsidRDefault="00930F5F" w:rsidP="00E46254">
            <w:pPr>
              <w:rPr>
                <w:lang w:val="en-US"/>
              </w:rPr>
            </w:pPr>
            <w:r w:rsidRPr="00F434BE">
              <w:t>0.00</w:t>
            </w:r>
          </w:p>
        </w:tc>
      </w:tr>
      <w:tr w:rsidR="00930F5F" w:rsidRPr="00F434BE" w14:paraId="2546BB1F" w14:textId="77777777" w:rsidTr="00E46254">
        <w:trPr>
          <w:trHeight w:val="20"/>
        </w:trPr>
        <w:tc>
          <w:tcPr>
            <w:tcW w:w="688" w:type="dxa"/>
            <w:shd w:val="clear" w:color="auto" w:fill="auto"/>
            <w:noWrap/>
            <w:hideMark/>
          </w:tcPr>
          <w:p w14:paraId="4FE38364" w14:textId="77777777" w:rsidR="00930F5F" w:rsidRPr="00F434BE" w:rsidRDefault="00930F5F" w:rsidP="00E46254">
            <w:r w:rsidRPr="00F434BE">
              <w:t>8</w:t>
            </w:r>
          </w:p>
        </w:tc>
        <w:tc>
          <w:tcPr>
            <w:tcW w:w="6796" w:type="dxa"/>
            <w:shd w:val="clear" w:color="auto" w:fill="auto"/>
            <w:hideMark/>
          </w:tcPr>
          <w:p w14:paraId="66346F43" w14:textId="77777777" w:rsidR="00930F5F" w:rsidRPr="00F434BE" w:rsidRDefault="00930F5F" w:rsidP="00E46254">
            <w:r w:rsidRPr="00F434BE">
              <w:t>Объем аварийной подпитки (химически не обработанной и не деаэрированной водой)</w:t>
            </w:r>
          </w:p>
        </w:tc>
        <w:tc>
          <w:tcPr>
            <w:tcW w:w="1276" w:type="dxa"/>
            <w:shd w:val="clear" w:color="auto" w:fill="auto"/>
            <w:hideMark/>
          </w:tcPr>
          <w:p w14:paraId="049D58AD" w14:textId="77777777" w:rsidR="00930F5F" w:rsidRPr="00F434BE" w:rsidRDefault="00930F5F" w:rsidP="00E46254">
            <w:r w:rsidRPr="00F434BE">
              <w:t>т/ч</w:t>
            </w:r>
          </w:p>
        </w:tc>
        <w:tc>
          <w:tcPr>
            <w:tcW w:w="1134" w:type="dxa"/>
            <w:shd w:val="clear" w:color="auto" w:fill="auto"/>
            <w:vAlign w:val="bottom"/>
          </w:tcPr>
          <w:p w14:paraId="235F9794" w14:textId="511CEDE8" w:rsidR="00930F5F" w:rsidRPr="00F434BE" w:rsidRDefault="00F434BE" w:rsidP="00E46254">
            <w:pPr>
              <w:rPr>
                <w:lang w:val="en-US"/>
              </w:rPr>
            </w:pPr>
            <w:r w:rsidRPr="00F434BE">
              <w:rPr>
                <w:lang w:val="en-US"/>
              </w:rPr>
              <w:t>7.112</w:t>
            </w:r>
          </w:p>
        </w:tc>
      </w:tr>
      <w:tr w:rsidR="00930F5F" w:rsidRPr="00F434BE" w14:paraId="443BD6CE" w14:textId="77777777" w:rsidTr="00E46254">
        <w:trPr>
          <w:trHeight w:val="20"/>
        </w:trPr>
        <w:tc>
          <w:tcPr>
            <w:tcW w:w="688" w:type="dxa"/>
            <w:shd w:val="clear" w:color="auto" w:fill="auto"/>
            <w:noWrap/>
            <w:hideMark/>
          </w:tcPr>
          <w:p w14:paraId="25854A23" w14:textId="77777777" w:rsidR="00930F5F" w:rsidRPr="00F434BE" w:rsidRDefault="00930F5F" w:rsidP="00E46254">
            <w:r w:rsidRPr="00F434BE">
              <w:t>9</w:t>
            </w:r>
          </w:p>
        </w:tc>
        <w:tc>
          <w:tcPr>
            <w:tcW w:w="6796" w:type="dxa"/>
            <w:shd w:val="clear" w:color="auto" w:fill="auto"/>
            <w:hideMark/>
          </w:tcPr>
          <w:p w14:paraId="0579EB33" w14:textId="77777777" w:rsidR="00930F5F" w:rsidRPr="00F434BE" w:rsidRDefault="00930F5F" w:rsidP="00E46254">
            <w:r w:rsidRPr="00F434BE">
              <w:t>Резерв (+) / дефицит (-) ВПУ</w:t>
            </w:r>
          </w:p>
        </w:tc>
        <w:tc>
          <w:tcPr>
            <w:tcW w:w="1276" w:type="dxa"/>
            <w:shd w:val="clear" w:color="auto" w:fill="auto"/>
            <w:hideMark/>
          </w:tcPr>
          <w:p w14:paraId="3140A5C5" w14:textId="77777777" w:rsidR="00930F5F" w:rsidRPr="00F434BE" w:rsidRDefault="00930F5F" w:rsidP="00E46254">
            <w:r w:rsidRPr="00F434BE">
              <w:t>т/ч</w:t>
            </w:r>
          </w:p>
        </w:tc>
        <w:tc>
          <w:tcPr>
            <w:tcW w:w="1134" w:type="dxa"/>
            <w:shd w:val="clear" w:color="auto" w:fill="auto"/>
            <w:vAlign w:val="bottom"/>
          </w:tcPr>
          <w:p w14:paraId="182450C8" w14:textId="5C656BE0" w:rsidR="00930F5F" w:rsidRPr="00F434BE" w:rsidRDefault="00F434BE" w:rsidP="00E46254">
            <w:pPr>
              <w:rPr>
                <w:lang w:val="en-US"/>
              </w:rPr>
            </w:pPr>
            <w:r w:rsidRPr="00F434BE">
              <w:t>4.899</w:t>
            </w:r>
          </w:p>
        </w:tc>
      </w:tr>
      <w:tr w:rsidR="00930F5F" w:rsidRPr="00F434BE" w14:paraId="1623232D" w14:textId="77777777" w:rsidTr="00E46254">
        <w:trPr>
          <w:trHeight w:val="20"/>
        </w:trPr>
        <w:tc>
          <w:tcPr>
            <w:tcW w:w="688" w:type="dxa"/>
            <w:shd w:val="clear" w:color="auto" w:fill="auto"/>
            <w:noWrap/>
            <w:hideMark/>
          </w:tcPr>
          <w:p w14:paraId="46AC87FC" w14:textId="77777777" w:rsidR="00930F5F" w:rsidRPr="00F434BE" w:rsidRDefault="00930F5F" w:rsidP="00E46254">
            <w:r w:rsidRPr="00F434BE">
              <w:t>10</w:t>
            </w:r>
          </w:p>
        </w:tc>
        <w:tc>
          <w:tcPr>
            <w:tcW w:w="6796" w:type="dxa"/>
            <w:shd w:val="clear" w:color="auto" w:fill="auto"/>
            <w:hideMark/>
          </w:tcPr>
          <w:p w14:paraId="63E99EA5" w14:textId="77777777" w:rsidR="00930F5F" w:rsidRPr="00F434BE" w:rsidRDefault="00930F5F" w:rsidP="00E46254">
            <w:r w:rsidRPr="00F434BE">
              <w:t>Доля резерва</w:t>
            </w:r>
          </w:p>
        </w:tc>
        <w:tc>
          <w:tcPr>
            <w:tcW w:w="1276" w:type="dxa"/>
            <w:shd w:val="clear" w:color="auto" w:fill="auto"/>
            <w:hideMark/>
          </w:tcPr>
          <w:p w14:paraId="14780074" w14:textId="77777777" w:rsidR="00930F5F" w:rsidRPr="00F434BE" w:rsidRDefault="00930F5F" w:rsidP="00E46254">
            <w:r w:rsidRPr="00F434BE">
              <w:t>%</w:t>
            </w:r>
          </w:p>
        </w:tc>
        <w:tc>
          <w:tcPr>
            <w:tcW w:w="1134" w:type="dxa"/>
            <w:shd w:val="clear" w:color="auto" w:fill="auto"/>
            <w:vAlign w:val="bottom"/>
          </w:tcPr>
          <w:p w14:paraId="5AB613D1" w14:textId="232E46B8" w:rsidR="00930F5F" w:rsidRPr="00F434BE" w:rsidRDefault="00F434BE" w:rsidP="00E46254">
            <w:r w:rsidRPr="00F434BE">
              <w:t>62</w:t>
            </w:r>
            <w:r>
              <w:t>.</w:t>
            </w:r>
            <w:r w:rsidRPr="00F434BE">
              <w:t>02</w:t>
            </w:r>
          </w:p>
        </w:tc>
      </w:tr>
    </w:tbl>
    <w:p w14:paraId="5831E939" w14:textId="3F5122FA" w:rsidR="00E1044C" w:rsidRPr="00BD3831" w:rsidRDefault="00E1044C" w:rsidP="007A7D5B">
      <w:pPr>
        <w:pStyle w:val="affff0"/>
      </w:pPr>
      <w:bookmarkStart w:id="533" w:name="_Toc101972688"/>
      <w:bookmarkStart w:id="534" w:name="_Toc136911924"/>
      <w:r w:rsidRPr="00BD3831">
        <w:t>Часть 8 Топливные балансы источников тепловой энергии и система обеспечения топливом</w:t>
      </w:r>
      <w:bookmarkEnd w:id="533"/>
      <w:bookmarkEnd w:id="534"/>
    </w:p>
    <w:p w14:paraId="0DCD1E01" w14:textId="77777777" w:rsidR="00E1044C" w:rsidRPr="00BD3831" w:rsidRDefault="00E1044C" w:rsidP="007A7D5B">
      <w:pPr>
        <w:pStyle w:val="affff0"/>
      </w:pPr>
      <w:bookmarkStart w:id="535" w:name="_Toc101972689"/>
      <w:bookmarkStart w:id="536" w:name="_Toc136911925"/>
      <w:r w:rsidRPr="00BD3831">
        <w:t>1.8.1. Описание видов и количества используемого основного топлива для каждого источника тепловой энергии</w:t>
      </w:r>
      <w:bookmarkEnd w:id="535"/>
      <w:bookmarkEnd w:id="536"/>
    </w:p>
    <w:p w14:paraId="1104CE3A" w14:textId="6DA72BA8" w:rsidR="000B3004" w:rsidRPr="00BD3831" w:rsidRDefault="000B3004" w:rsidP="007A7D5B">
      <w:pPr>
        <w:pStyle w:val="afffe"/>
      </w:pPr>
      <w:r w:rsidRPr="00BD3831">
        <w:t xml:space="preserve">Описание видов и количества используемого основного топлива для каждого источника тепловой энергии </w:t>
      </w:r>
      <w:r w:rsidR="00BB0131">
        <w:t xml:space="preserve">за </w:t>
      </w:r>
      <w:r w:rsidR="00D920C3">
        <w:t>2022</w:t>
      </w:r>
      <w:r w:rsidR="00BB0131">
        <w:t xml:space="preserve">год </w:t>
      </w:r>
      <w:r w:rsidRPr="00BD3831">
        <w:t>представлено в таблице 1.8.1.1.</w:t>
      </w:r>
    </w:p>
    <w:p w14:paraId="33C4DAB0" w14:textId="395A3A4A" w:rsidR="002114F8" w:rsidRDefault="002114F8" w:rsidP="007A7D5B">
      <w:pPr>
        <w:pStyle w:val="afffe"/>
      </w:pPr>
      <w:r w:rsidRPr="002114F8">
        <w:t xml:space="preserve">Топливный баланс систем теплоснабжения поселения за </w:t>
      </w:r>
      <w:r w:rsidR="00D920C3">
        <w:t>2022</w:t>
      </w:r>
      <w:r w:rsidRPr="002114F8">
        <w:t xml:space="preserve">год </w:t>
      </w:r>
      <w:r>
        <w:t>представлен в таблице 1.8.1.</w:t>
      </w:r>
      <w:r w:rsidR="00376322">
        <w:t>2</w:t>
      </w:r>
      <w:r>
        <w:t>.</w:t>
      </w:r>
    </w:p>
    <w:p w14:paraId="6690C41A" w14:textId="692B9838" w:rsidR="00C94ED3" w:rsidRPr="00BB7599" w:rsidRDefault="00C94ED3" w:rsidP="007A7D5B">
      <w:pPr>
        <w:pStyle w:val="affff0"/>
      </w:pPr>
      <w:bookmarkStart w:id="537" w:name="_Toc101972690"/>
      <w:bookmarkStart w:id="538" w:name="_Toc136911926"/>
      <w:r w:rsidRPr="00BD3831">
        <w:t xml:space="preserve">1.8.2. Описание видов резервного и аварийного топлива и возможности их </w:t>
      </w:r>
      <w:r w:rsidRPr="00BB7599">
        <w:t>обеспечения в соответствии с нормативными требованиями</w:t>
      </w:r>
      <w:bookmarkEnd w:id="537"/>
      <w:bookmarkEnd w:id="538"/>
    </w:p>
    <w:p w14:paraId="50BD5B31" w14:textId="710C7D4F" w:rsidR="00BB7599" w:rsidRPr="00BB7599" w:rsidRDefault="00E77372" w:rsidP="007A7D5B">
      <w:pPr>
        <w:pStyle w:val="afffe"/>
      </w:pPr>
      <w:r w:rsidRPr="00BB7599">
        <w:t xml:space="preserve">Резервный вид топлива на котельной </w:t>
      </w:r>
      <w:r w:rsidR="00BB7599" w:rsidRPr="00BB7599">
        <w:t>п. Рощино, ул. Фабричная</w:t>
      </w:r>
      <w:r w:rsidRPr="00BB7599">
        <w:t xml:space="preserve"> – </w:t>
      </w:r>
      <w:r w:rsidR="00BB7599" w:rsidRPr="00BB7599">
        <w:t>дизельное топливо</w:t>
      </w:r>
      <w:r w:rsidRPr="00BB7599">
        <w:t>.</w:t>
      </w:r>
      <w:r w:rsidR="00486CF2">
        <w:t xml:space="preserve"> </w:t>
      </w:r>
      <w:r w:rsidR="00C94ED3" w:rsidRPr="00BB7599">
        <w:t>Резервный вид топлива на котельн</w:t>
      </w:r>
      <w:r w:rsidRPr="00BB7599">
        <w:t xml:space="preserve">ой </w:t>
      </w:r>
      <w:r w:rsidR="00BB7599" w:rsidRPr="00BB7599">
        <w:t>д. Казанцево, ул. Строительная, 17</w:t>
      </w:r>
      <w:r w:rsidR="00376322" w:rsidRPr="00BB7599">
        <w:t xml:space="preserve"> </w:t>
      </w:r>
      <w:r w:rsidR="00C94ED3" w:rsidRPr="00BB7599">
        <w:t xml:space="preserve">– </w:t>
      </w:r>
      <w:r w:rsidR="000E4C42" w:rsidRPr="00BB7599">
        <w:t>дизельное топливо</w:t>
      </w:r>
      <w:r w:rsidR="00C94ED3" w:rsidRPr="00BB7599">
        <w:t>.</w:t>
      </w:r>
    </w:p>
    <w:p w14:paraId="5ABFF90D" w14:textId="00802FFB" w:rsidR="00C94ED3" w:rsidRPr="00BB7599" w:rsidRDefault="00C94ED3" w:rsidP="007A7D5B">
      <w:pPr>
        <w:pStyle w:val="afffe"/>
      </w:pPr>
      <w:r w:rsidRPr="00BB7599">
        <w:t>Топливо поставляется в соответствии с нормативными требованиями.</w:t>
      </w:r>
    </w:p>
    <w:p w14:paraId="5EDD29D0" w14:textId="323134C3" w:rsidR="00353813" w:rsidRPr="00BB7599" w:rsidRDefault="00353813" w:rsidP="007A7D5B">
      <w:pPr>
        <w:pStyle w:val="affff0"/>
      </w:pPr>
      <w:bookmarkStart w:id="539" w:name="_Toc101972691"/>
      <w:bookmarkStart w:id="540" w:name="_Toc136911927"/>
      <w:r w:rsidRPr="00BB7599">
        <w:t>1.8.3. Описание особенностей характеристик видов топлива в зависимости от мест поставки</w:t>
      </w:r>
      <w:bookmarkEnd w:id="539"/>
      <w:bookmarkEnd w:id="540"/>
    </w:p>
    <w:p w14:paraId="6599F544" w14:textId="35D99187" w:rsidR="00353813" w:rsidRPr="00BB7599" w:rsidRDefault="00353813" w:rsidP="007A7D5B">
      <w:pPr>
        <w:pStyle w:val="afffe"/>
      </w:pPr>
      <w:r w:rsidRPr="00BB7599">
        <w:t xml:space="preserve">Природный газ </w:t>
      </w:r>
      <w:r w:rsidR="00E77372" w:rsidRPr="00BB7599">
        <w:t>на котельн</w:t>
      </w:r>
      <w:r w:rsidR="002050E4" w:rsidRPr="00BB7599">
        <w:t>ые</w:t>
      </w:r>
      <w:r w:rsidR="00E77372" w:rsidRPr="00BB7599">
        <w:t xml:space="preserve"> </w:t>
      </w:r>
      <w:r w:rsidRPr="00BB7599">
        <w:t>поступает от ГРС.</w:t>
      </w:r>
    </w:p>
    <w:p w14:paraId="5E631056" w14:textId="77777777" w:rsidR="00353813" w:rsidRPr="00BD3831" w:rsidRDefault="00353813" w:rsidP="007A7D5B">
      <w:pPr>
        <w:pStyle w:val="afffe"/>
      </w:pPr>
      <w:r w:rsidRPr="00BB7599">
        <w:t>Основное топливо</w:t>
      </w:r>
      <w:r w:rsidRPr="00BD3831">
        <w:t xml:space="preserve"> источников </w:t>
      </w:r>
      <w:r>
        <w:t>сельского</w:t>
      </w:r>
      <w:r w:rsidRPr="00BD3831">
        <w:t xml:space="preserve"> поселения – природный газ.</w:t>
      </w:r>
    </w:p>
    <w:p w14:paraId="19769CE5" w14:textId="76B0ADF3" w:rsidR="00353813" w:rsidRPr="00BD3831" w:rsidRDefault="00353813" w:rsidP="007A7D5B">
      <w:pPr>
        <w:pStyle w:val="afffe"/>
      </w:pPr>
      <w:r w:rsidRPr="00BD3831">
        <w:t>Физико-химические показатели природного газа, используемого для производства тепловой энергии:</w:t>
      </w:r>
    </w:p>
    <w:p w14:paraId="766DB503" w14:textId="77777777" w:rsidR="00353813" w:rsidRPr="00BD3831" w:rsidRDefault="00353813" w:rsidP="007A7D5B">
      <w:pPr>
        <w:pStyle w:val="a0"/>
      </w:pPr>
      <w:r w:rsidRPr="00BD3831">
        <w:rPr>
          <w:lang w:val="en-US"/>
        </w:rPr>
        <w:t>C</w:t>
      </w:r>
      <w:r w:rsidRPr="00BD3831">
        <w:t>Н4 – 97,64%;</w:t>
      </w:r>
    </w:p>
    <w:p w14:paraId="69C61A4A" w14:textId="77777777" w:rsidR="00353813" w:rsidRPr="00BD3831" w:rsidRDefault="00353813" w:rsidP="007A7D5B">
      <w:pPr>
        <w:pStyle w:val="a0"/>
      </w:pPr>
      <w:r w:rsidRPr="00BD3831">
        <w:t>С2Н6 - 0,1%;</w:t>
      </w:r>
    </w:p>
    <w:p w14:paraId="6FEB7FCB" w14:textId="77777777" w:rsidR="00353813" w:rsidRPr="00BD3831" w:rsidRDefault="00353813" w:rsidP="007A7D5B">
      <w:pPr>
        <w:pStyle w:val="a0"/>
      </w:pPr>
      <w:r w:rsidRPr="00BD3831">
        <w:t>С3Н8 - 0,01%;</w:t>
      </w:r>
    </w:p>
    <w:p w14:paraId="389272B4" w14:textId="77777777" w:rsidR="00353813" w:rsidRPr="00BD3831" w:rsidRDefault="00353813" w:rsidP="007A7D5B">
      <w:pPr>
        <w:pStyle w:val="a0"/>
      </w:pPr>
      <w:r w:rsidRPr="00BD3831">
        <w:t>СО2 – 0,3%;</w:t>
      </w:r>
    </w:p>
    <w:p w14:paraId="654722DA" w14:textId="77777777" w:rsidR="00353813" w:rsidRPr="00BD3831" w:rsidRDefault="00353813" w:rsidP="007A7D5B">
      <w:pPr>
        <w:pStyle w:val="a0"/>
      </w:pPr>
      <w:r w:rsidRPr="00BD3831">
        <w:t>Н2S – отсутствует;</w:t>
      </w:r>
    </w:p>
    <w:p w14:paraId="7510FFA0" w14:textId="77777777" w:rsidR="00353813" w:rsidRPr="00BD3831" w:rsidRDefault="00353813" w:rsidP="007A7D5B">
      <w:pPr>
        <w:pStyle w:val="a0"/>
      </w:pPr>
      <w:r w:rsidRPr="00BD3831">
        <w:t>N2+редкие газы – 1,95%;</w:t>
      </w:r>
    </w:p>
    <w:p w14:paraId="282B95B0" w14:textId="77777777" w:rsidR="00353813" w:rsidRPr="00BD3831" w:rsidRDefault="00353813" w:rsidP="007A7D5B">
      <w:pPr>
        <w:pStyle w:val="a0"/>
      </w:pPr>
      <w:r w:rsidRPr="00BD3831">
        <w:t>Плотность – 0,73 кг/</w:t>
      </w:r>
      <w:r>
        <w:t>куб. м.</w:t>
      </w:r>
      <w:r w:rsidRPr="00BD3831">
        <w:t xml:space="preserve"> (при нормальных условиях).</w:t>
      </w:r>
    </w:p>
    <w:p w14:paraId="60CE29AA" w14:textId="69E62403" w:rsidR="00034B9D" w:rsidRPr="00BD3831" w:rsidRDefault="00034B9D" w:rsidP="007A7D5B">
      <w:pPr>
        <w:pStyle w:val="affff0"/>
      </w:pPr>
      <w:bookmarkStart w:id="541" w:name="_Toc101972693"/>
      <w:bookmarkStart w:id="542" w:name="_Toc136911928"/>
      <w:r w:rsidRPr="00BD3831">
        <w:t>1.8.4. Описание использования местных видов топлива</w:t>
      </w:r>
      <w:bookmarkEnd w:id="541"/>
      <w:bookmarkEnd w:id="542"/>
    </w:p>
    <w:p w14:paraId="430E6526" w14:textId="77777777" w:rsidR="00C94ED3" w:rsidRDefault="00034B9D" w:rsidP="007A7D5B">
      <w:pPr>
        <w:pStyle w:val="afffe"/>
      </w:pPr>
      <w:r w:rsidRPr="00BD3831">
        <w:t>Местные виды топлива не используются.</w:t>
      </w:r>
    </w:p>
    <w:p w14:paraId="242A2082" w14:textId="63689CAD" w:rsidR="008900B2" w:rsidRDefault="008900B2" w:rsidP="00350AF1">
      <w:pPr>
        <w:pStyle w:val="a7"/>
        <w:sectPr w:rsidR="008900B2" w:rsidSect="00142A46">
          <w:pgSz w:w="11906" w:h="16838"/>
          <w:pgMar w:top="1134" w:right="851" w:bottom="1134" w:left="1418" w:header="709" w:footer="709" w:gutter="0"/>
          <w:cols w:space="708"/>
          <w:docGrid w:linePitch="360"/>
        </w:sectPr>
      </w:pPr>
    </w:p>
    <w:p w14:paraId="7AC73362" w14:textId="67C8CB8C" w:rsidR="00351280" w:rsidRDefault="00351280" w:rsidP="007A7D5B">
      <w:pPr>
        <w:pStyle w:val="afffc"/>
      </w:pPr>
      <w:bookmarkStart w:id="543" w:name="_Toc101972948"/>
      <w:bookmarkStart w:id="544" w:name="_Toc136911445"/>
      <w:r w:rsidRPr="00BD3831">
        <w:lastRenderedPageBreak/>
        <w:t>Таблица 1.8.1.1. Описание видов и количества используемого основного топлива для каждого источника тепловой энергии</w:t>
      </w:r>
      <w:r>
        <w:t xml:space="preserve"> за </w:t>
      </w:r>
      <w:r w:rsidR="00D920C3">
        <w:t>2022</w:t>
      </w:r>
      <w:r>
        <w:t>год</w:t>
      </w:r>
      <w:bookmarkEnd w:id="543"/>
      <w:bookmarkEnd w:id="544"/>
    </w:p>
    <w:tbl>
      <w:tblPr>
        <w:tblW w:w="15171" w:type="dxa"/>
        <w:tblLook w:val="04A0" w:firstRow="1" w:lastRow="0" w:firstColumn="1" w:lastColumn="0" w:noHBand="0" w:noVBand="1"/>
      </w:tblPr>
      <w:tblGrid>
        <w:gridCol w:w="976"/>
        <w:gridCol w:w="2563"/>
        <w:gridCol w:w="2277"/>
        <w:gridCol w:w="2277"/>
        <w:gridCol w:w="2233"/>
        <w:gridCol w:w="1406"/>
        <w:gridCol w:w="1882"/>
        <w:gridCol w:w="1549"/>
        <w:gridCol w:w="8"/>
      </w:tblGrid>
      <w:tr w:rsidR="00351280" w:rsidRPr="00883BB0" w14:paraId="6442327C" w14:textId="77777777" w:rsidTr="005711FB">
        <w:trPr>
          <w:gridAfter w:val="1"/>
          <w:wAfter w:w="8" w:type="dxa"/>
          <w:trHeight w:val="507"/>
        </w:trPr>
        <w:tc>
          <w:tcPr>
            <w:tcW w:w="97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36564E7" w14:textId="6293A46A" w:rsidR="00351280" w:rsidRPr="00883BB0" w:rsidRDefault="00351280" w:rsidP="0012033E">
            <w:pPr>
              <w:rPr>
                <w:color w:val="000000"/>
                <w:szCs w:val="28"/>
              </w:rPr>
            </w:pPr>
            <w:r w:rsidRPr="00883BB0">
              <w:rPr>
                <w:color w:val="000000"/>
                <w:szCs w:val="28"/>
              </w:rPr>
              <w:t>№ пп</w:t>
            </w:r>
          </w:p>
        </w:tc>
        <w:tc>
          <w:tcPr>
            <w:tcW w:w="256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3DCF0C6" w14:textId="77777777" w:rsidR="00351280" w:rsidRPr="00883BB0" w:rsidRDefault="00351280" w:rsidP="0012033E">
            <w:pPr>
              <w:rPr>
                <w:color w:val="000000"/>
                <w:szCs w:val="28"/>
              </w:rPr>
            </w:pPr>
            <w:r w:rsidRPr="00883BB0">
              <w:rPr>
                <w:color w:val="000000"/>
                <w:szCs w:val="28"/>
              </w:rPr>
              <w:t>Вид топлива</w:t>
            </w:r>
          </w:p>
        </w:tc>
        <w:tc>
          <w:tcPr>
            <w:tcW w:w="227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E0DA357" w14:textId="77777777" w:rsidR="00351280" w:rsidRPr="00883BB0" w:rsidRDefault="00351280" w:rsidP="0012033E">
            <w:pPr>
              <w:rPr>
                <w:color w:val="000000"/>
                <w:szCs w:val="28"/>
              </w:rPr>
            </w:pPr>
            <w:r w:rsidRPr="00883BB0">
              <w:rPr>
                <w:color w:val="000000"/>
                <w:szCs w:val="28"/>
              </w:rPr>
              <w:t>Остаток топлива на начало года, т. натурального топлива, тыс. куб.м.</w:t>
            </w:r>
          </w:p>
        </w:tc>
        <w:tc>
          <w:tcPr>
            <w:tcW w:w="227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C3FF80E" w14:textId="77777777" w:rsidR="00351280" w:rsidRPr="00883BB0" w:rsidRDefault="00351280" w:rsidP="0012033E">
            <w:pPr>
              <w:rPr>
                <w:color w:val="000000"/>
                <w:szCs w:val="28"/>
              </w:rPr>
            </w:pPr>
            <w:r w:rsidRPr="00883BB0">
              <w:rPr>
                <w:color w:val="000000"/>
                <w:szCs w:val="28"/>
              </w:rPr>
              <w:t>Приход топлива за год, т. натурального топлива, тыс. куб.м.</w:t>
            </w:r>
          </w:p>
        </w:tc>
        <w:tc>
          <w:tcPr>
            <w:tcW w:w="2233" w:type="dxa"/>
            <w:vMerge w:val="restart"/>
            <w:tcBorders>
              <w:top w:val="single" w:sz="4" w:space="0" w:color="auto"/>
              <w:left w:val="single" w:sz="4" w:space="0" w:color="auto"/>
              <w:bottom w:val="single" w:sz="4" w:space="0" w:color="000000"/>
              <w:right w:val="nil"/>
            </w:tcBorders>
            <w:shd w:val="clear" w:color="auto" w:fill="auto"/>
            <w:hideMark/>
          </w:tcPr>
          <w:p w14:paraId="0D1BF473" w14:textId="77777777" w:rsidR="00351280" w:rsidRPr="00883BB0" w:rsidRDefault="00351280" w:rsidP="0012033E">
            <w:pPr>
              <w:rPr>
                <w:color w:val="000000"/>
                <w:szCs w:val="28"/>
              </w:rPr>
            </w:pPr>
            <w:r w:rsidRPr="00883BB0">
              <w:rPr>
                <w:color w:val="000000"/>
                <w:szCs w:val="28"/>
              </w:rPr>
              <w:t>Всего, т. натурального топлива, тыс. куб.м.</w:t>
            </w:r>
          </w:p>
        </w:tc>
        <w:tc>
          <w:tcPr>
            <w:tcW w:w="1406" w:type="dxa"/>
            <w:vMerge w:val="restart"/>
            <w:tcBorders>
              <w:top w:val="single" w:sz="4" w:space="0" w:color="auto"/>
              <w:left w:val="single" w:sz="4" w:space="0" w:color="auto"/>
              <w:bottom w:val="single" w:sz="4" w:space="0" w:color="000000"/>
              <w:right w:val="nil"/>
            </w:tcBorders>
            <w:shd w:val="clear" w:color="auto" w:fill="auto"/>
            <w:hideMark/>
          </w:tcPr>
          <w:p w14:paraId="047D9E92" w14:textId="77777777" w:rsidR="00351280" w:rsidRPr="00883BB0" w:rsidRDefault="00351280" w:rsidP="0012033E">
            <w:pPr>
              <w:rPr>
                <w:color w:val="000000"/>
                <w:szCs w:val="28"/>
              </w:rPr>
            </w:pPr>
            <w:r w:rsidRPr="00883BB0">
              <w:rPr>
                <w:color w:val="000000"/>
                <w:szCs w:val="28"/>
              </w:rPr>
              <w:t>Всего, в т. условного топлива</w:t>
            </w:r>
          </w:p>
        </w:tc>
        <w:tc>
          <w:tcPr>
            <w:tcW w:w="18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23902C1" w14:textId="77777777" w:rsidR="00351280" w:rsidRPr="00883BB0" w:rsidRDefault="00351280" w:rsidP="0012033E">
            <w:pPr>
              <w:rPr>
                <w:color w:val="000000"/>
                <w:szCs w:val="28"/>
              </w:rPr>
            </w:pPr>
            <w:r w:rsidRPr="00883BB0">
              <w:rPr>
                <w:color w:val="000000"/>
                <w:szCs w:val="28"/>
              </w:rPr>
              <w:t>Остаток топлива, т. натурального топлива, тыс. куб.м.</w:t>
            </w:r>
          </w:p>
        </w:tc>
        <w:tc>
          <w:tcPr>
            <w:tcW w:w="154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02B9D66" w14:textId="77777777" w:rsidR="00351280" w:rsidRPr="00883BB0" w:rsidRDefault="00351280" w:rsidP="0012033E">
            <w:pPr>
              <w:rPr>
                <w:color w:val="000000"/>
                <w:szCs w:val="28"/>
              </w:rPr>
            </w:pPr>
            <w:r w:rsidRPr="00883BB0">
              <w:rPr>
                <w:color w:val="000000"/>
                <w:szCs w:val="28"/>
              </w:rPr>
              <w:t>Низшая теплота сгорания, ккал/кг (ккал/нм3)</w:t>
            </w:r>
          </w:p>
        </w:tc>
      </w:tr>
      <w:tr w:rsidR="00351280" w:rsidRPr="00883BB0" w14:paraId="0BA30568" w14:textId="77777777" w:rsidTr="005711FB">
        <w:trPr>
          <w:gridAfter w:val="1"/>
          <w:wAfter w:w="8" w:type="dxa"/>
          <w:trHeight w:val="507"/>
        </w:trPr>
        <w:tc>
          <w:tcPr>
            <w:tcW w:w="976" w:type="dxa"/>
            <w:vMerge/>
            <w:tcBorders>
              <w:top w:val="single" w:sz="4" w:space="0" w:color="auto"/>
              <w:left w:val="single" w:sz="4" w:space="0" w:color="auto"/>
              <w:bottom w:val="single" w:sz="4" w:space="0" w:color="auto"/>
              <w:right w:val="single" w:sz="4" w:space="0" w:color="auto"/>
            </w:tcBorders>
            <w:hideMark/>
          </w:tcPr>
          <w:p w14:paraId="5A97B67B" w14:textId="77777777" w:rsidR="00351280" w:rsidRPr="00883BB0" w:rsidRDefault="00351280" w:rsidP="0012033E">
            <w:pPr>
              <w:rPr>
                <w:color w:val="000000"/>
                <w:szCs w:val="28"/>
              </w:rPr>
            </w:pPr>
          </w:p>
        </w:tc>
        <w:tc>
          <w:tcPr>
            <w:tcW w:w="2563" w:type="dxa"/>
            <w:vMerge/>
            <w:tcBorders>
              <w:top w:val="single" w:sz="4" w:space="0" w:color="auto"/>
              <w:left w:val="single" w:sz="4" w:space="0" w:color="auto"/>
              <w:bottom w:val="single" w:sz="4" w:space="0" w:color="auto"/>
              <w:right w:val="single" w:sz="4" w:space="0" w:color="auto"/>
            </w:tcBorders>
            <w:hideMark/>
          </w:tcPr>
          <w:p w14:paraId="09407B0E" w14:textId="77777777" w:rsidR="00351280" w:rsidRPr="00883BB0" w:rsidRDefault="00351280" w:rsidP="0012033E">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hideMark/>
          </w:tcPr>
          <w:p w14:paraId="09BD90EB" w14:textId="77777777" w:rsidR="00351280" w:rsidRPr="00883BB0" w:rsidRDefault="00351280" w:rsidP="0012033E">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hideMark/>
          </w:tcPr>
          <w:p w14:paraId="486D5020" w14:textId="77777777" w:rsidR="00351280" w:rsidRPr="00883BB0" w:rsidRDefault="00351280" w:rsidP="0012033E">
            <w:pPr>
              <w:rPr>
                <w:color w:val="000000"/>
                <w:szCs w:val="28"/>
              </w:rPr>
            </w:pPr>
          </w:p>
        </w:tc>
        <w:tc>
          <w:tcPr>
            <w:tcW w:w="2233" w:type="dxa"/>
            <w:vMerge/>
            <w:tcBorders>
              <w:top w:val="single" w:sz="4" w:space="0" w:color="auto"/>
              <w:left w:val="single" w:sz="4" w:space="0" w:color="auto"/>
              <w:bottom w:val="single" w:sz="4" w:space="0" w:color="000000"/>
              <w:right w:val="nil"/>
            </w:tcBorders>
            <w:hideMark/>
          </w:tcPr>
          <w:p w14:paraId="24A7C3C7" w14:textId="77777777" w:rsidR="00351280" w:rsidRPr="00883BB0" w:rsidRDefault="00351280" w:rsidP="0012033E">
            <w:pPr>
              <w:rPr>
                <w:color w:val="000000"/>
                <w:szCs w:val="28"/>
              </w:rPr>
            </w:pPr>
          </w:p>
        </w:tc>
        <w:tc>
          <w:tcPr>
            <w:tcW w:w="1406" w:type="dxa"/>
            <w:vMerge/>
            <w:tcBorders>
              <w:top w:val="single" w:sz="4" w:space="0" w:color="auto"/>
              <w:left w:val="single" w:sz="4" w:space="0" w:color="auto"/>
              <w:bottom w:val="single" w:sz="4" w:space="0" w:color="000000"/>
              <w:right w:val="nil"/>
            </w:tcBorders>
            <w:hideMark/>
          </w:tcPr>
          <w:p w14:paraId="530E6F33" w14:textId="77777777" w:rsidR="00351280" w:rsidRPr="00883BB0" w:rsidRDefault="00351280" w:rsidP="0012033E">
            <w:pPr>
              <w:rPr>
                <w:color w:val="000000"/>
                <w:szCs w:val="28"/>
              </w:rPr>
            </w:pPr>
          </w:p>
        </w:tc>
        <w:tc>
          <w:tcPr>
            <w:tcW w:w="1882" w:type="dxa"/>
            <w:vMerge/>
            <w:tcBorders>
              <w:top w:val="single" w:sz="4" w:space="0" w:color="auto"/>
              <w:left w:val="single" w:sz="4" w:space="0" w:color="auto"/>
              <w:bottom w:val="single" w:sz="4" w:space="0" w:color="auto"/>
              <w:right w:val="single" w:sz="4" w:space="0" w:color="auto"/>
            </w:tcBorders>
            <w:hideMark/>
          </w:tcPr>
          <w:p w14:paraId="6BCCE36C" w14:textId="77777777" w:rsidR="00351280" w:rsidRPr="00883BB0" w:rsidRDefault="00351280" w:rsidP="0012033E">
            <w:pPr>
              <w:rPr>
                <w:color w:val="000000"/>
                <w:szCs w:val="28"/>
              </w:rPr>
            </w:pPr>
          </w:p>
        </w:tc>
        <w:tc>
          <w:tcPr>
            <w:tcW w:w="1549" w:type="dxa"/>
            <w:vMerge/>
            <w:tcBorders>
              <w:top w:val="single" w:sz="4" w:space="0" w:color="auto"/>
              <w:left w:val="single" w:sz="4" w:space="0" w:color="auto"/>
              <w:bottom w:val="single" w:sz="4" w:space="0" w:color="auto"/>
              <w:right w:val="single" w:sz="4" w:space="0" w:color="auto"/>
            </w:tcBorders>
            <w:hideMark/>
          </w:tcPr>
          <w:p w14:paraId="2E3D95A7" w14:textId="77777777" w:rsidR="00351280" w:rsidRPr="00883BB0" w:rsidRDefault="00351280" w:rsidP="0012033E">
            <w:pPr>
              <w:rPr>
                <w:color w:val="000000"/>
                <w:szCs w:val="28"/>
              </w:rPr>
            </w:pPr>
          </w:p>
        </w:tc>
      </w:tr>
      <w:tr w:rsidR="00351280" w:rsidRPr="00883BB0" w14:paraId="18F7A13F" w14:textId="77777777" w:rsidTr="005711FB">
        <w:trPr>
          <w:gridAfter w:val="1"/>
          <w:wAfter w:w="8" w:type="dxa"/>
          <w:trHeight w:val="507"/>
        </w:trPr>
        <w:tc>
          <w:tcPr>
            <w:tcW w:w="976" w:type="dxa"/>
            <w:vMerge/>
            <w:tcBorders>
              <w:top w:val="single" w:sz="4" w:space="0" w:color="auto"/>
              <w:left w:val="single" w:sz="4" w:space="0" w:color="auto"/>
              <w:bottom w:val="single" w:sz="4" w:space="0" w:color="auto"/>
              <w:right w:val="single" w:sz="4" w:space="0" w:color="auto"/>
            </w:tcBorders>
            <w:hideMark/>
          </w:tcPr>
          <w:p w14:paraId="0813232D" w14:textId="77777777" w:rsidR="00351280" w:rsidRPr="00883BB0" w:rsidRDefault="00351280" w:rsidP="0012033E">
            <w:pPr>
              <w:rPr>
                <w:color w:val="000000"/>
                <w:szCs w:val="28"/>
              </w:rPr>
            </w:pPr>
          </w:p>
        </w:tc>
        <w:tc>
          <w:tcPr>
            <w:tcW w:w="2563" w:type="dxa"/>
            <w:vMerge/>
            <w:tcBorders>
              <w:top w:val="single" w:sz="4" w:space="0" w:color="auto"/>
              <w:left w:val="single" w:sz="4" w:space="0" w:color="auto"/>
              <w:bottom w:val="single" w:sz="4" w:space="0" w:color="auto"/>
              <w:right w:val="single" w:sz="4" w:space="0" w:color="auto"/>
            </w:tcBorders>
            <w:hideMark/>
          </w:tcPr>
          <w:p w14:paraId="61393842" w14:textId="77777777" w:rsidR="00351280" w:rsidRPr="00883BB0" w:rsidRDefault="00351280" w:rsidP="0012033E">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hideMark/>
          </w:tcPr>
          <w:p w14:paraId="6B301DAE" w14:textId="77777777" w:rsidR="00351280" w:rsidRPr="00883BB0" w:rsidRDefault="00351280" w:rsidP="0012033E">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hideMark/>
          </w:tcPr>
          <w:p w14:paraId="2FEF9705" w14:textId="77777777" w:rsidR="00351280" w:rsidRPr="00883BB0" w:rsidRDefault="00351280" w:rsidP="0012033E">
            <w:pPr>
              <w:rPr>
                <w:color w:val="000000"/>
                <w:szCs w:val="28"/>
              </w:rPr>
            </w:pPr>
          </w:p>
        </w:tc>
        <w:tc>
          <w:tcPr>
            <w:tcW w:w="2233" w:type="dxa"/>
            <w:vMerge/>
            <w:tcBorders>
              <w:top w:val="single" w:sz="4" w:space="0" w:color="auto"/>
              <w:left w:val="single" w:sz="4" w:space="0" w:color="auto"/>
              <w:bottom w:val="single" w:sz="4" w:space="0" w:color="000000"/>
              <w:right w:val="nil"/>
            </w:tcBorders>
            <w:hideMark/>
          </w:tcPr>
          <w:p w14:paraId="15816992" w14:textId="77777777" w:rsidR="00351280" w:rsidRPr="00883BB0" w:rsidRDefault="00351280" w:rsidP="0012033E">
            <w:pPr>
              <w:rPr>
                <w:color w:val="000000"/>
                <w:szCs w:val="28"/>
              </w:rPr>
            </w:pPr>
          </w:p>
        </w:tc>
        <w:tc>
          <w:tcPr>
            <w:tcW w:w="1406" w:type="dxa"/>
            <w:vMerge/>
            <w:tcBorders>
              <w:top w:val="single" w:sz="4" w:space="0" w:color="auto"/>
              <w:left w:val="single" w:sz="4" w:space="0" w:color="auto"/>
              <w:bottom w:val="single" w:sz="4" w:space="0" w:color="000000"/>
              <w:right w:val="nil"/>
            </w:tcBorders>
            <w:hideMark/>
          </w:tcPr>
          <w:p w14:paraId="20BBB5D8" w14:textId="77777777" w:rsidR="00351280" w:rsidRPr="00883BB0" w:rsidRDefault="00351280" w:rsidP="0012033E">
            <w:pPr>
              <w:rPr>
                <w:color w:val="000000"/>
                <w:szCs w:val="28"/>
              </w:rPr>
            </w:pPr>
          </w:p>
        </w:tc>
        <w:tc>
          <w:tcPr>
            <w:tcW w:w="1882" w:type="dxa"/>
            <w:vMerge/>
            <w:tcBorders>
              <w:top w:val="single" w:sz="4" w:space="0" w:color="auto"/>
              <w:left w:val="single" w:sz="4" w:space="0" w:color="auto"/>
              <w:bottom w:val="single" w:sz="4" w:space="0" w:color="auto"/>
              <w:right w:val="single" w:sz="4" w:space="0" w:color="auto"/>
            </w:tcBorders>
            <w:hideMark/>
          </w:tcPr>
          <w:p w14:paraId="5C3BF4F6" w14:textId="77777777" w:rsidR="00351280" w:rsidRPr="00883BB0" w:rsidRDefault="00351280" w:rsidP="0012033E">
            <w:pPr>
              <w:rPr>
                <w:color w:val="000000"/>
                <w:szCs w:val="28"/>
              </w:rPr>
            </w:pPr>
          </w:p>
        </w:tc>
        <w:tc>
          <w:tcPr>
            <w:tcW w:w="1549" w:type="dxa"/>
            <w:vMerge/>
            <w:tcBorders>
              <w:top w:val="single" w:sz="4" w:space="0" w:color="auto"/>
              <w:left w:val="single" w:sz="4" w:space="0" w:color="auto"/>
              <w:bottom w:val="single" w:sz="4" w:space="0" w:color="auto"/>
              <w:right w:val="single" w:sz="4" w:space="0" w:color="auto"/>
            </w:tcBorders>
            <w:hideMark/>
          </w:tcPr>
          <w:p w14:paraId="033164E0" w14:textId="77777777" w:rsidR="00351280" w:rsidRPr="00883BB0" w:rsidRDefault="00351280" w:rsidP="0012033E">
            <w:pPr>
              <w:rPr>
                <w:color w:val="000000"/>
                <w:szCs w:val="28"/>
              </w:rPr>
            </w:pPr>
          </w:p>
        </w:tc>
      </w:tr>
      <w:tr w:rsidR="00351280" w:rsidRPr="00883BB0" w14:paraId="4788ECCC" w14:textId="77777777" w:rsidTr="0012033E">
        <w:trPr>
          <w:trHeight w:val="20"/>
        </w:trPr>
        <w:tc>
          <w:tcPr>
            <w:tcW w:w="15171" w:type="dxa"/>
            <w:gridSpan w:val="9"/>
            <w:tcBorders>
              <w:top w:val="single" w:sz="4" w:space="0" w:color="auto"/>
              <w:left w:val="single" w:sz="4" w:space="0" w:color="auto"/>
              <w:bottom w:val="single" w:sz="4" w:space="0" w:color="auto"/>
              <w:right w:val="single" w:sz="4" w:space="0" w:color="auto"/>
            </w:tcBorders>
            <w:shd w:val="clear" w:color="auto" w:fill="auto"/>
            <w:noWrap/>
            <w:hideMark/>
          </w:tcPr>
          <w:p w14:paraId="6EF1A662" w14:textId="34F1250F" w:rsidR="00351280" w:rsidRPr="00883BB0" w:rsidRDefault="00A440C1" w:rsidP="0012033E">
            <w:pPr>
              <w:rPr>
                <w:color w:val="000000"/>
                <w:szCs w:val="28"/>
              </w:rPr>
            </w:pPr>
            <w:r w:rsidRPr="00883BB0">
              <w:rPr>
                <w:color w:val="000000"/>
                <w:szCs w:val="28"/>
              </w:rPr>
              <w:t>Котельная, п. Рощино, ул. Фабричная</w:t>
            </w:r>
          </w:p>
        </w:tc>
      </w:tr>
      <w:tr w:rsidR="0012033E" w:rsidRPr="00883BB0" w14:paraId="2E4202BF" w14:textId="77777777" w:rsidTr="00E46254">
        <w:trPr>
          <w:trHeight w:val="20"/>
        </w:trPr>
        <w:tc>
          <w:tcPr>
            <w:tcW w:w="15171" w:type="dxa"/>
            <w:gridSpan w:val="9"/>
            <w:tcBorders>
              <w:top w:val="nil"/>
              <w:left w:val="single" w:sz="4" w:space="0" w:color="auto"/>
              <w:bottom w:val="single" w:sz="4" w:space="0" w:color="auto"/>
              <w:right w:val="single" w:sz="4" w:space="0" w:color="auto"/>
            </w:tcBorders>
            <w:shd w:val="clear" w:color="auto" w:fill="auto"/>
            <w:noWrap/>
            <w:hideMark/>
          </w:tcPr>
          <w:p w14:paraId="3E070470" w14:textId="3ADEB809" w:rsidR="0012033E" w:rsidRPr="00883BB0" w:rsidRDefault="00D920C3" w:rsidP="0012033E">
            <w:pPr>
              <w:rPr>
                <w:color w:val="000000"/>
                <w:szCs w:val="28"/>
              </w:rPr>
            </w:pPr>
            <w:r>
              <w:rPr>
                <w:color w:val="000000"/>
                <w:szCs w:val="28"/>
              </w:rPr>
              <w:t>2022</w:t>
            </w:r>
            <w:r w:rsidR="0012033E" w:rsidRPr="00883BB0">
              <w:rPr>
                <w:color w:val="000000"/>
                <w:szCs w:val="28"/>
              </w:rPr>
              <w:t xml:space="preserve"> год</w:t>
            </w:r>
          </w:p>
        </w:tc>
      </w:tr>
      <w:tr w:rsidR="005711FB" w:rsidRPr="00883BB0" w14:paraId="73259F15" w14:textId="77777777" w:rsidTr="005711FB">
        <w:trPr>
          <w:gridAfter w:val="1"/>
          <w:wAfter w:w="8" w:type="dxa"/>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35702CDC" w14:textId="77777777" w:rsidR="005711FB" w:rsidRPr="00883BB0" w:rsidRDefault="005711FB" w:rsidP="005711FB">
            <w:pPr>
              <w:rPr>
                <w:color w:val="000000"/>
                <w:szCs w:val="28"/>
              </w:rPr>
            </w:pPr>
            <w:r w:rsidRPr="00883BB0">
              <w:rPr>
                <w:color w:val="000000"/>
                <w:szCs w:val="28"/>
              </w:rPr>
              <w:t>1</w:t>
            </w:r>
          </w:p>
        </w:tc>
        <w:tc>
          <w:tcPr>
            <w:tcW w:w="2563" w:type="dxa"/>
            <w:tcBorders>
              <w:top w:val="nil"/>
              <w:left w:val="nil"/>
              <w:bottom w:val="single" w:sz="4" w:space="0" w:color="auto"/>
              <w:right w:val="single" w:sz="4" w:space="0" w:color="auto"/>
            </w:tcBorders>
            <w:shd w:val="clear" w:color="auto" w:fill="auto"/>
            <w:vAlign w:val="center"/>
            <w:hideMark/>
          </w:tcPr>
          <w:p w14:paraId="2B75B4BD" w14:textId="073F5272" w:rsidR="005711FB" w:rsidRPr="00883BB0" w:rsidRDefault="005711FB" w:rsidP="005711FB">
            <w:pPr>
              <w:rPr>
                <w:color w:val="000000"/>
                <w:szCs w:val="28"/>
              </w:rPr>
            </w:pPr>
            <w:r w:rsidRPr="00883BB0">
              <w:rPr>
                <w:color w:val="000000"/>
                <w:szCs w:val="28"/>
              </w:rPr>
              <w:t>Природный газ</w:t>
            </w:r>
          </w:p>
        </w:tc>
        <w:tc>
          <w:tcPr>
            <w:tcW w:w="2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A36EB4" w14:textId="24814733" w:rsidR="005711FB" w:rsidRPr="00883BB0" w:rsidRDefault="005711FB" w:rsidP="005711FB">
            <w:pPr>
              <w:rPr>
                <w:color w:val="000000"/>
                <w:szCs w:val="28"/>
              </w:rPr>
            </w:pPr>
            <w:r>
              <w:rPr>
                <w:color w:val="000000"/>
                <w:szCs w:val="28"/>
              </w:rPr>
              <w:t>0.00</w:t>
            </w:r>
          </w:p>
        </w:tc>
        <w:tc>
          <w:tcPr>
            <w:tcW w:w="2277" w:type="dxa"/>
            <w:tcBorders>
              <w:top w:val="single" w:sz="4" w:space="0" w:color="auto"/>
              <w:left w:val="nil"/>
              <w:bottom w:val="single" w:sz="4" w:space="0" w:color="auto"/>
              <w:right w:val="single" w:sz="4" w:space="0" w:color="auto"/>
            </w:tcBorders>
            <w:shd w:val="clear" w:color="auto" w:fill="auto"/>
            <w:vAlign w:val="center"/>
            <w:hideMark/>
          </w:tcPr>
          <w:p w14:paraId="61DAEA7F" w14:textId="0B2D4660" w:rsidR="005711FB" w:rsidRPr="00883BB0" w:rsidRDefault="005711FB" w:rsidP="005711FB">
            <w:pPr>
              <w:rPr>
                <w:color w:val="000000"/>
                <w:szCs w:val="28"/>
              </w:rPr>
            </w:pPr>
            <w:r>
              <w:rPr>
                <w:color w:val="000000"/>
                <w:szCs w:val="28"/>
              </w:rPr>
              <w:t>6818.78</w:t>
            </w:r>
          </w:p>
        </w:tc>
        <w:tc>
          <w:tcPr>
            <w:tcW w:w="2233" w:type="dxa"/>
            <w:tcBorders>
              <w:top w:val="single" w:sz="4" w:space="0" w:color="auto"/>
              <w:left w:val="nil"/>
              <w:bottom w:val="single" w:sz="4" w:space="0" w:color="auto"/>
              <w:right w:val="single" w:sz="4" w:space="0" w:color="auto"/>
            </w:tcBorders>
            <w:shd w:val="clear" w:color="auto" w:fill="auto"/>
            <w:vAlign w:val="center"/>
            <w:hideMark/>
          </w:tcPr>
          <w:p w14:paraId="2662F4B0" w14:textId="653BB034" w:rsidR="005711FB" w:rsidRPr="00883BB0" w:rsidRDefault="005711FB" w:rsidP="005711FB">
            <w:pPr>
              <w:rPr>
                <w:color w:val="000000"/>
                <w:szCs w:val="28"/>
              </w:rPr>
            </w:pPr>
            <w:r>
              <w:rPr>
                <w:color w:val="000000"/>
                <w:szCs w:val="28"/>
              </w:rPr>
              <w:t>6818.78</w:t>
            </w:r>
          </w:p>
        </w:tc>
        <w:tc>
          <w:tcPr>
            <w:tcW w:w="1406" w:type="dxa"/>
            <w:tcBorders>
              <w:top w:val="single" w:sz="4" w:space="0" w:color="auto"/>
              <w:left w:val="nil"/>
              <w:bottom w:val="single" w:sz="4" w:space="0" w:color="auto"/>
              <w:right w:val="single" w:sz="4" w:space="0" w:color="auto"/>
            </w:tcBorders>
            <w:shd w:val="clear" w:color="auto" w:fill="auto"/>
            <w:vAlign w:val="center"/>
            <w:hideMark/>
          </w:tcPr>
          <w:p w14:paraId="3D51C2A7" w14:textId="61939BA9" w:rsidR="005711FB" w:rsidRPr="00883BB0" w:rsidRDefault="005711FB" w:rsidP="005711FB">
            <w:pPr>
              <w:rPr>
                <w:color w:val="000000"/>
                <w:szCs w:val="28"/>
                <w:lang w:val="en-US"/>
              </w:rPr>
            </w:pPr>
            <w:r>
              <w:rPr>
                <w:color w:val="000000"/>
                <w:szCs w:val="28"/>
              </w:rPr>
              <w:t>7881.53</w:t>
            </w:r>
          </w:p>
        </w:tc>
        <w:tc>
          <w:tcPr>
            <w:tcW w:w="1882" w:type="dxa"/>
            <w:tcBorders>
              <w:top w:val="single" w:sz="4" w:space="0" w:color="auto"/>
              <w:left w:val="nil"/>
              <w:bottom w:val="single" w:sz="4" w:space="0" w:color="auto"/>
              <w:right w:val="single" w:sz="4" w:space="0" w:color="auto"/>
            </w:tcBorders>
            <w:shd w:val="clear" w:color="auto" w:fill="auto"/>
            <w:vAlign w:val="center"/>
            <w:hideMark/>
          </w:tcPr>
          <w:p w14:paraId="04A55BC9" w14:textId="60939D56" w:rsidR="005711FB" w:rsidRPr="00883BB0" w:rsidRDefault="005711FB" w:rsidP="005711FB">
            <w:pPr>
              <w:rPr>
                <w:color w:val="000000"/>
                <w:szCs w:val="28"/>
              </w:rPr>
            </w:pPr>
            <w:r>
              <w:rPr>
                <w:color w:val="000000"/>
                <w:szCs w:val="28"/>
              </w:rPr>
              <w:t>0.00</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14:paraId="56BEDCB3" w14:textId="370D67E3" w:rsidR="005711FB" w:rsidRPr="00883BB0" w:rsidRDefault="005711FB" w:rsidP="005711FB">
            <w:pPr>
              <w:rPr>
                <w:color w:val="000000"/>
                <w:szCs w:val="28"/>
              </w:rPr>
            </w:pPr>
            <w:r>
              <w:rPr>
                <w:color w:val="000000"/>
                <w:szCs w:val="28"/>
              </w:rPr>
              <w:t>8091.00</w:t>
            </w:r>
          </w:p>
        </w:tc>
      </w:tr>
      <w:tr w:rsidR="005711FB" w:rsidRPr="00883BB0" w14:paraId="19A4AB8F" w14:textId="77777777" w:rsidTr="005711FB">
        <w:trPr>
          <w:gridAfter w:val="1"/>
          <w:wAfter w:w="8" w:type="dxa"/>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5362BC2E" w14:textId="77777777" w:rsidR="005711FB" w:rsidRPr="00883BB0" w:rsidRDefault="005711FB" w:rsidP="005711FB">
            <w:pPr>
              <w:rPr>
                <w:color w:val="000000"/>
                <w:szCs w:val="28"/>
              </w:rPr>
            </w:pPr>
            <w:r w:rsidRPr="00883BB0">
              <w:rPr>
                <w:color w:val="000000"/>
                <w:szCs w:val="28"/>
              </w:rPr>
              <w:t> </w:t>
            </w:r>
          </w:p>
        </w:tc>
        <w:tc>
          <w:tcPr>
            <w:tcW w:w="2563" w:type="dxa"/>
            <w:tcBorders>
              <w:top w:val="nil"/>
              <w:left w:val="nil"/>
              <w:bottom w:val="single" w:sz="4" w:space="0" w:color="auto"/>
              <w:right w:val="single" w:sz="4" w:space="0" w:color="auto"/>
            </w:tcBorders>
            <w:shd w:val="clear" w:color="auto" w:fill="auto"/>
            <w:vAlign w:val="center"/>
            <w:hideMark/>
          </w:tcPr>
          <w:p w14:paraId="0DDA0F46" w14:textId="751C6935" w:rsidR="005711FB" w:rsidRPr="00883BB0" w:rsidRDefault="005711FB" w:rsidP="005711FB">
            <w:pPr>
              <w:rPr>
                <w:color w:val="000000"/>
                <w:szCs w:val="28"/>
              </w:rPr>
            </w:pPr>
            <w:r>
              <w:rPr>
                <w:color w:val="000000"/>
                <w:szCs w:val="28"/>
              </w:rPr>
              <w:t>Дизельное топливо</w:t>
            </w:r>
          </w:p>
        </w:tc>
        <w:tc>
          <w:tcPr>
            <w:tcW w:w="2277" w:type="dxa"/>
            <w:tcBorders>
              <w:top w:val="nil"/>
              <w:left w:val="nil"/>
              <w:bottom w:val="single" w:sz="4" w:space="0" w:color="auto"/>
              <w:right w:val="single" w:sz="4" w:space="0" w:color="auto"/>
            </w:tcBorders>
            <w:shd w:val="clear" w:color="auto" w:fill="auto"/>
            <w:vAlign w:val="center"/>
            <w:hideMark/>
          </w:tcPr>
          <w:p w14:paraId="0188ACC0" w14:textId="686D3DF4" w:rsidR="005711FB" w:rsidRPr="00883BB0" w:rsidRDefault="005711FB" w:rsidP="005711FB">
            <w:pPr>
              <w:rPr>
                <w:color w:val="000000"/>
                <w:szCs w:val="28"/>
              </w:rPr>
            </w:pPr>
            <w:r>
              <w:rPr>
                <w:color w:val="000000"/>
                <w:szCs w:val="28"/>
              </w:rPr>
              <w:t>0.00</w:t>
            </w:r>
          </w:p>
        </w:tc>
        <w:tc>
          <w:tcPr>
            <w:tcW w:w="2277" w:type="dxa"/>
            <w:tcBorders>
              <w:top w:val="nil"/>
              <w:left w:val="nil"/>
              <w:bottom w:val="single" w:sz="4" w:space="0" w:color="auto"/>
              <w:right w:val="single" w:sz="4" w:space="0" w:color="auto"/>
            </w:tcBorders>
            <w:shd w:val="clear" w:color="auto" w:fill="auto"/>
            <w:vAlign w:val="center"/>
            <w:hideMark/>
          </w:tcPr>
          <w:p w14:paraId="7357FDB1" w14:textId="7B4E8850" w:rsidR="005711FB" w:rsidRPr="00883BB0" w:rsidRDefault="005711FB" w:rsidP="005711FB">
            <w:pPr>
              <w:rPr>
                <w:color w:val="000000"/>
                <w:szCs w:val="28"/>
              </w:rPr>
            </w:pPr>
            <w:r>
              <w:rPr>
                <w:color w:val="000000"/>
                <w:szCs w:val="28"/>
              </w:rPr>
              <w:t>0.00</w:t>
            </w:r>
          </w:p>
        </w:tc>
        <w:tc>
          <w:tcPr>
            <w:tcW w:w="2233" w:type="dxa"/>
            <w:tcBorders>
              <w:top w:val="nil"/>
              <w:left w:val="nil"/>
              <w:bottom w:val="single" w:sz="4" w:space="0" w:color="auto"/>
              <w:right w:val="single" w:sz="4" w:space="0" w:color="auto"/>
            </w:tcBorders>
            <w:shd w:val="clear" w:color="auto" w:fill="auto"/>
            <w:vAlign w:val="center"/>
            <w:hideMark/>
          </w:tcPr>
          <w:p w14:paraId="11AC5522" w14:textId="6CFA65BD" w:rsidR="005711FB" w:rsidRPr="00883BB0" w:rsidRDefault="005711FB" w:rsidP="005711FB">
            <w:pPr>
              <w:rPr>
                <w:color w:val="000000"/>
                <w:szCs w:val="28"/>
              </w:rPr>
            </w:pPr>
            <w:r>
              <w:rPr>
                <w:color w:val="000000"/>
                <w:szCs w:val="28"/>
              </w:rPr>
              <w:t>0.00</w:t>
            </w:r>
          </w:p>
        </w:tc>
        <w:tc>
          <w:tcPr>
            <w:tcW w:w="1406" w:type="dxa"/>
            <w:tcBorders>
              <w:top w:val="nil"/>
              <w:left w:val="nil"/>
              <w:bottom w:val="single" w:sz="4" w:space="0" w:color="auto"/>
              <w:right w:val="single" w:sz="4" w:space="0" w:color="auto"/>
            </w:tcBorders>
            <w:shd w:val="clear" w:color="auto" w:fill="auto"/>
            <w:vAlign w:val="center"/>
            <w:hideMark/>
          </w:tcPr>
          <w:p w14:paraId="1B4AB2AD" w14:textId="6247F54F" w:rsidR="005711FB" w:rsidRPr="00883BB0" w:rsidRDefault="005711FB" w:rsidP="005711FB">
            <w:pPr>
              <w:rPr>
                <w:color w:val="000000"/>
                <w:szCs w:val="28"/>
              </w:rPr>
            </w:pPr>
            <w:r>
              <w:rPr>
                <w:color w:val="000000"/>
                <w:szCs w:val="28"/>
              </w:rPr>
              <w:t>0.00</w:t>
            </w:r>
          </w:p>
        </w:tc>
        <w:tc>
          <w:tcPr>
            <w:tcW w:w="1882" w:type="dxa"/>
            <w:tcBorders>
              <w:top w:val="nil"/>
              <w:left w:val="nil"/>
              <w:bottom w:val="single" w:sz="4" w:space="0" w:color="auto"/>
              <w:right w:val="single" w:sz="4" w:space="0" w:color="auto"/>
            </w:tcBorders>
            <w:shd w:val="clear" w:color="auto" w:fill="auto"/>
            <w:vAlign w:val="center"/>
            <w:hideMark/>
          </w:tcPr>
          <w:p w14:paraId="1BB5489A" w14:textId="37D83069" w:rsidR="005711FB" w:rsidRPr="00883BB0" w:rsidRDefault="005711FB" w:rsidP="005711FB">
            <w:pPr>
              <w:rPr>
                <w:color w:val="000000"/>
                <w:szCs w:val="28"/>
              </w:rPr>
            </w:pPr>
            <w:r>
              <w:rPr>
                <w:color w:val="000000"/>
                <w:szCs w:val="28"/>
              </w:rPr>
              <w:t>0.00</w:t>
            </w:r>
          </w:p>
        </w:tc>
        <w:tc>
          <w:tcPr>
            <w:tcW w:w="1549" w:type="dxa"/>
            <w:tcBorders>
              <w:top w:val="nil"/>
              <w:left w:val="nil"/>
              <w:bottom w:val="single" w:sz="4" w:space="0" w:color="auto"/>
              <w:right w:val="single" w:sz="4" w:space="0" w:color="auto"/>
            </w:tcBorders>
            <w:shd w:val="clear" w:color="auto" w:fill="auto"/>
            <w:vAlign w:val="center"/>
            <w:hideMark/>
          </w:tcPr>
          <w:p w14:paraId="14AF06CD" w14:textId="75DDB1DB" w:rsidR="005711FB" w:rsidRPr="00883BB0" w:rsidRDefault="005711FB" w:rsidP="005711FB">
            <w:pPr>
              <w:rPr>
                <w:color w:val="000000"/>
                <w:szCs w:val="28"/>
              </w:rPr>
            </w:pPr>
            <w:r>
              <w:rPr>
                <w:color w:val="000000"/>
                <w:szCs w:val="28"/>
              </w:rPr>
              <w:t>10300.00</w:t>
            </w:r>
          </w:p>
        </w:tc>
      </w:tr>
      <w:tr w:rsidR="00351280" w:rsidRPr="00883BB0" w14:paraId="53AA07F9" w14:textId="77777777" w:rsidTr="0012033E">
        <w:trPr>
          <w:trHeight w:val="20"/>
        </w:trPr>
        <w:tc>
          <w:tcPr>
            <w:tcW w:w="15171" w:type="dxa"/>
            <w:gridSpan w:val="9"/>
            <w:tcBorders>
              <w:top w:val="single" w:sz="4" w:space="0" w:color="auto"/>
              <w:left w:val="single" w:sz="4" w:space="0" w:color="auto"/>
              <w:bottom w:val="single" w:sz="4" w:space="0" w:color="auto"/>
              <w:right w:val="single" w:sz="4" w:space="0" w:color="auto"/>
            </w:tcBorders>
            <w:shd w:val="clear" w:color="auto" w:fill="auto"/>
            <w:noWrap/>
            <w:hideMark/>
          </w:tcPr>
          <w:p w14:paraId="5D56528E" w14:textId="4886CF50" w:rsidR="00351280" w:rsidRPr="00883BB0" w:rsidRDefault="002A0EFA" w:rsidP="0012033E">
            <w:pPr>
              <w:rPr>
                <w:color w:val="000000"/>
                <w:szCs w:val="28"/>
              </w:rPr>
            </w:pPr>
            <w:r w:rsidRPr="00883BB0">
              <w:rPr>
                <w:color w:val="000000"/>
                <w:szCs w:val="28"/>
              </w:rPr>
              <w:t>Котельная, д. Казанцево, ул. Строительная, 17</w:t>
            </w:r>
          </w:p>
        </w:tc>
      </w:tr>
      <w:tr w:rsidR="0012033E" w:rsidRPr="00883BB0" w14:paraId="47D659FC" w14:textId="77777777" w:rsidTr="00E46254">
        <w:trPr>
          <w:trHeight w:val="20"/>
        </w:trPr>
        <w:tc>
          <w:tcPr>
            <w:tcW w:w="15171" w:type="dxa"/>
            <w:gridSpan w:val="9"/>
            <w:tcBorders>
              <w:top w:val="nil"/>
              <w:left w:val="single" w:sz="4" w:space="0" w:color="auto"/>
              <w:bottom w:val="single" w:sz="4" w:space="0" w:color="auto"/>
              <w:right w:val="single" w:sz="4" w:space="0" w:color="auto"/>
            </w:tcBorders>
            <w:shd w:val="clear" w:color="auto" w:fill="auto"/>
            <w:noWrap/>
            <w:hideMark/>
          </w:tcPr>
          <w:p w14:paraId="5F2C76CC" w14:textId="7A9E960A" w:rsidR="0012033E" w:rsidRPr="00883BB0" w:rsidRDefault="00D920C3" w:rsidP="0012033E">
            <w:pPr>
              <w:rPr>
                <w:color w:val="000000"/>
                <w:szCs w:val="28"/>
              </w:rPr>
            </w:pPr>
            <w:r>
              <w:rPr>
                <w:color w:val="000000"/>
                <w:szCs w:val="28"/>
              </w:rPr>
              <w:t>2022</w:t>
            </w:r>
            <w:r w:rsidR="0012033E" w:rsidRPr="00883BB0">
              <w:rPr>
                <w:color w:val="000000"/>
                <w:szCs w:val="28"/>
              </w:rPr>
              <w:t xml:space="preserve"> год</w:t>
            </w:r>
          </w:p>
        </w:tc>
      </w:tr>
      <w:tr w:rsidR="005711FB" w:rsidRPr="00883BB0" w14:paraId="3616A612" w14:textId="77777777" w:rsidTr="005711FB">
        <w:trPr>
          <w:gridAfter w:val="1"/>
          <w:wAfter w:w="8" w:type="dxa"/>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0546E547" w14:textId="77777777" w:rsidR="005711FB" w:rsidRPr="00883BB0" w:rsidRDefault="005711FB" w:rsidP="005711FB">
            <w:pPr>
              <w:rPr>
                <w:color w:val="000000"/>
                <w:szCs w:val="28"/>
              </w:rPr>
            </w:pPr>
            <w:r w:rsidRPr="00883BB0">
              <w:rPr>
                <w:color w:val="000000"/>
                <w:szCs w:val="28"/>
              </w:rPr>
              <w:t>1</w:t>
            </w:r>
          </w:p>
        </w:tc>
        <w:tc>
          <w:tcPr>
            <w:tcW w:w="2563" w:type="dxa"/>
            <w:tcBorders>
              <w:top w:val="nil"/>
              <w:left w:val="nil"/>
              <w:bottom w:val="single" w:sz="4" w:space="0" w:color="auto"/>
              <w:right w:val="single" w:sz="4" w:space="0" w:color="auto"/>
            </w:tcBorders>
            <w:shd w:val="clear" w:color="auto" w:fill="auto"/>
            <w:vAlign w:val="center"/>
            <w:hideMark/>
          </w:tcPr>
          <w:p w14:paraId="0BD68846" w14:textId="5F738D31" w:rsidR="005711FB" w:rsidRPr="00883BB0" w:rsidRDefault="005711FB" w:rsidP="005711FB">
            <w:pPr>
              <w:rPr>
                <w:color w:val="000000"/>
                <w:szCs w:val="28"/>
              </w:rPr>
            </w:pPr>
            <w:r w:rsidRPr="00883BB0">
              <w:rPr>
                <w:color w:val="000000"/>
                <w:szCs w:val="28"/>
              </w:rPr>
              <w:t>Природный газ</w:t>
            </w:r>
          </w:p>
        </w:tc>
        <w:tc>
          <w:tcPr>
            <w:tcW w:w="22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3690BD" w14:textId="7EA3C081" w:rsidR="005711FB" w:rsidRPr="00883BB0" w:rsidRDefault="005711FB" w:rsidP="005711FB">
            <w:pPr>
              <w:rPr>
                <w:color w:val="000000"/>
                <w:szCs w:val="28"/>
              </w:rPr>
            </w:pPr>
            <w:r>
              <w:rPr>
                <w:color w:val="000000"/>
                <w:szCs w:val="28"/>
              </w:rPr>
              <w:t>0.00</w:t>
            </w:r>
          </w:p>
        </w:tc>
        <w:tc>
          <w:tcPr>
            <w:tcW w:w="2277" w:type="dxa"/>
            <w:tcBorders>
              <w:top w:val="single" w:sz="4" w:space="0" w:color="auto"/>
              <w:left w:val="nil"/>
              <w:bottom w:val="single" w:sz="4" w:space="0" w:color="auto"/>
              <w:right w:val="single" w:sz="4" w:space="0" w:color="auto"/>
            </w:tcBorders>
            <w:shd w:val="clear" w:color="auto" w:fill="auto"/>
            <w:vAlign w:val="center"/>
            <w:hideMark/>
          </w:tcPr>
          <w:p w14:paraId="085B7C0E" w14:textId="5514667A" w:rsidR="005711FB" w:rsidRPr="00883BB0" w:rsidRDefault="005711FB" w:rsidP="005711FB">
            <w:pPr>
              <w:rPr>
                <w:color w:val="000000"/>
                <w:szCs w:val="28"/>
              </w:rPr>
            </w:pPr>
            <w:r>
              <w:rPr>
                <w:color w:val="000000"/>
                <w:szCs w:val="28"/>
              </w:rPr>
              <w:t>2466.38</w:t>
            </w:r>
          </w:p>
        </w:tc>
        <w:tc>
          <w:tcPr>
            <w:tcW w:w="2233" w:type="dxa"/>
            <w:tcBorders>
              <w:top w:val="single" w:sz="4" w:space="0" w:color="auto"/>
              <w:left w:val="nil"/>
              <w:bottom w:val="single" w:sz="4" w:space="0" w:color="auto"/>
              <w:right w:val="single" w:sz="4" w:space="0" w:color="auto"/>
            </w:tcBorders>
            <w:shd w:val="clear" w:color="auto" w:fill="auto"/>
            <w:vAlign w:val="center"/>
            <w:hideMark/>
          </w:tcPr>
          <w:p w14:paraId="38B2CCF3" w14:textId="0CA350D8" w:rsidR="005711FB" w:rsidRPr="00883BB0" w:rsidRDefault="005711FB" w:rsidP="005711FB">
            <w:pPr>
              <w:rPr>
                <w:color w:val="000000"/>
                <w:szCs w:val="28"/>
              </w:rPr>
            </w:pPr>
            <w:r>
              <w:rPr>
                <w:color w:val="000000"/>
                <w:szCs w:val="28"/>
              </w:rPr>
              <w:t>2466.38</w:t>
            </w:r>
          </w:p>
        </w:tc>
        <w:tc>
          <w:tcPr>
            <w:tcW w:w="1406" w:type="dxa"/>
            <w:tcBorders>
              <w:top w:val="single" w:sz="4" w:space="0" w:color="auto"/>
              <w:left w:val="nil"/>
              <w:bottom w:val="single" w:sz="4" w:space="0" w:color="auto"/>
              <w:right w:val="single" w:sz="4" w:space="0" w:color="auto"/>
            </w:tcBorders>
            <w:shd w:val="clear" w:color="auto" w:fill="auto"/>
            <w:vAlign w:val="center"/>
            <w:hideMark/>
          </w:tcPr>
          <w:p w14:paraId="3E6D5208" w14:textId="5909D677" w:rsidR="005711FB" w:rsidRPr="00883BB0" w:rsidRDefault="005711FB" w:rsidP="005711FB">
            <w:pPr>
              <w:rPr>
                <w:color w:val="000000"/>
                <w:szCs w:val="28"/>
              </w:rPr>
            </w:pPr>
            <w:r>
              <w:rPr>
                <w:color w:val="000000"/>
                <w:szCs w:val="28"/>
              </w:rPr>
              <w:t>2818.72</w:t>
            </w:r>
          </w:p>
        </w:tc>
        <w:tc>
          <w:tcPr>
            <w:tcW w:w="1882" w:type="dxa"/>
            <w:tcBorders>
              <w:top w:val="single" w:sz="4" w:space="0" w:color="auto"/>
              <w:left w:val="nil"/>
              <w:bottom w:val="single" w:sz="4" w:space="0" w:color="auto"/>
              <w:right w:val="single" w:sz="4" w:space="0" w:color="auto"/>
            </w:tcBorders>
            <w:shd w:val="clear" w:color="auto" w:fill="auto"/>
            <w:vAlign w:val="center"/>
            <w:hideMark/>
          </w:tcPr>
          <w:p w14:paraId="02F0C8E3" w14:textId="5A1C8F3E" w:rsidR="005711FB" w:rsidRPr="00883BB0" w:rsidRDefault="005711FB" w:rsidP="005711FB">
            <w:pPr>
              <w:rPr>
                <w:color w:val="000000"/>
                <w:szCs w:val="28"/>
              </w:rPr>
            </w:pPr>
            <w:r>
              <w:rPr>
                <w:color w:val="000000"/>
                <w:szCs w:val="28"/>
              </w:rPr>
              <w:t>0.00</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14:paraId="6A5766FB" w14:textId="44B642DA" w:rsidR="005711FB" w:rsidRPr="00883BB0" w:rsidRDefault="005711FB" w:rsidP="005711FB">
            <w:pPr>
              <w:rPr>
                <w:color w:val="000000"/>
                <w:szCs w:val="28"/>
              </w:rPr>
            </w:pPr>
            <w:r>
              <w:rPr>
                <w:color w:val="000000"/>
                <w:szCs w:val="28"/>
              </w:rPr>
              <w:t>8000.00</w:t>
            </w:r>
          </w:p>
        </w:tc>
      </w:tr>
      <w:tr w:rsidR="005711FB" w:rsidRPr="00883BB0" w14:paraId="1EB39082" w14:textId="77777777" w:rsidTr="00272A93">
        <w:trPr>
          <w:gridAfter w:val="1"/>
          <w:wAfter w:w="8" w:type="dxa"/>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238D987A" w14:textId="77777777" w:rsidR="005711FB" w:rsidRPr="00883BB0" w:rsidRDefault="005711FB" w:rsidP="005711FB">
            <w:pPr>
              <w:rPr>
                <w:color w:val="000000"/>
                <w:szCs w:val="28"/>
              </w:rPr>
            </w:pPr>
            <w:r w:rsidRPr="00883BB0">
              <w:rPr>
                <w:color w:val="000000"/>
                <w:szCs w:val="28"/>
              </w:rPr>
              <w:t> </w:t>
            </w:r>
          </w:p>
        </w:tc>
        <w:tc>
          <w:tcPr>
            <w:tcW w:w="2563" w:type="dxa"/>
            <w:tcBorders>
              <w:top w:val="nil"/>
              <w:left w:val="nil"/>
              <w:bottom w:val="single" w:sz="4" w:space="0" w:color="auto"/>
              <w:right w:val="single" w:sz="4" w:space="0" w:color="auto"/>
            </w:tcBorders>
            <w:shd w:val="clear" w:color="auto" w:fill="auto"/>
            <w:vAlign w:val="center"/>
            <w:hideMark/>
          </w:tcPr>
          <w:p w14:paraId="0A1F573E" w14:textId="7C54011B" w:rsidR="005711FB" w:rsidRPr="00883BB0" w:rsidRDefault="005711FB" w:rsidP="005711FB">
            <w:pPr>
              <w:rPr>
                <w:color w:val="000000"/>
                <w:szCs w:val="28"/>
              </w:rPr>
            </w:pPr>
            <w:r>
              <w:rPr>
                <w:color w:val="000000"/>
                <w:szCs w:val="28"/>
              </w:rPr>
              <w:t>Дизельное топливо</w:t>
            </w:r>
          </w:p>
        </w:tc>
        <w:tc>
          <w:tcPr>
            <w:tcW w:w="2277" w:type="dxa"/>
            <w:tcBorders>
              <w:top w:val="single" w:sz="4" w:space="0" w:color="auto"/>
              <w:left w:val="single" w:sz="4" w:space="0" w:color="auto"/>
              <w:bottom w:val="single" w:sz="4" w:space="0" w:color="auto"/>
              <w:right w:val="single" w:sz="4" w:space="0" w:color="auto"/>
            </w:tcBorders>
            <w:shd w:val="clear" w:color="auto" w:fill="auto"/>
            <w:hideMark/>
          </w:tcPr>
          <w:p w14:paraId="6F628D9C" w14:textId="33910D4A" w:rsidR="005711FB" w:rsidRPr="00883BB0" w:rsidRDefault="005711FB" w:rsidP="005711FB">
            <w:pPr>
              <w:rPr>
                <w:color w:val="000000"/>
                <w:szCs w:val="28"/>
              </w:rPr>
            </w:pPr>
            <w:r w:rsidRPr="00BB6A5F">
              <w:rPr>
                <w:color w:val="000000"/>
                <w:szCs w:val="28"/>
              </w:rPr>
              <w:t>0.00</w:t>
            </w:r>
          </w:p>
        </w:tc>
        <w:tc>
          <w:tcPr>
            <w:tcW w:w="2277" w:type="dxa"/>
            <w:tcBorders>
              <w:top w:val="single" w:sz="4" w:space="0" w:color="auto"/>
              <w:left w:val="nil"/>
              <w:bottom w:val="single" w:sz="4" w:space="0" w:color="auto"/>
              <w:right w:val="single" w:sz="4" w:space="0" w:color="auto"/>
            </w:tcBorders>
            <w:shd w:val="clear" w:color="auto" w:fill="auto"/>
            <w:hideMark/>
          </w:tcPr>
          <w:p w14:paraId="32DF7A55" w14:textId="46503761" w:rsidR="005711FB" w:rsidRPr="00883BB0" w:rsidRDefault="005711FB" w:rsidP="005711FB">
            <w:pPr>
              <w:rPr>
                <w:color w:val="000000"/>
                <w:szCs w:val="28"/>
              </w:rPr>
            </w:pPr>
            <w:r w:rsidRPr="00BB6A5F">
              <w:rPr>
                <w:color w:val="000000"/>
                <w:szCs w:val="28"/>
              </w:rPr>
              <w:t>0.00</w:t>
            </w:r>
          </w:p>
        </w:tc>
        <w:tc>
          <w:tcPr>
            <w:tcW w:w="2233" w:type="dxa"/>
            <w:tcBorders>
              <w:top w:val="single" w:sz="4" w:space="0" w:color="auto"/>
              <w:left w:val="nil"/>
              <w:bottom w:val="single" w:sz="4" w:space="0" w:color="auto"/>
              <w:right w:val="single" w:sz="4" w:space="0" w:color="auto"/>
            </w:tcBorders>
            <w:shd w:val="clear" w:color="auto" w:fill="auto"/>
            <w:hideMark/>
          </w:tcPr>
          <w:p w14:paraId="4264CEA5" w14:textId="7C8CE873" w:rsidR="005711FB" w:rsidRPr="00883BB0" w:rsidRDefault="005711FB" w:rsidP="005711FB">
            <w:pPr>
              <w:rPr>
                <w:color w:val="000000"/>
                <w:szCs w:val="28"/>
              </w:rPr>
            </w:pPr>
            <w:r w:rsidRPr="00BB6A5F">
              <w:rPr>
                <w:color w:val="000000"/>
                <w:szCs w:val="28"/>
              </w:rPr>
              <w:t>0.00</w:t>
            </w:r>
          </w:p>
        </w:tc>
        <w:tc>
          <w:tcPr>
            <w:tcW w:w="1406" w:type="dxa"/>
            <w:tcBorders>
              <w:top w:val="single" w:sz="4" w:space="0" w:color="auto"/>
              <w:left w:val="nil"/>
              <w:bottom w:val="single" w:sz="4" w:space="0" w:color="auto"/>
              <w:right w:val="single" w:sz="4" w:space="0" w:color="auto"/>
            </w:tcBorders>
            <w:shd w:val="clear" w:color="auto" w:fill="auto"/>
            <w:hideMark/>
          </w:tcPr>
          <w:p w14:paraId="30585986" w14:textId="5B9AC8C6" w:rsidR="005711FB" w:rsidRPr="00883BB0" w:rsidRDefault="005711FB" w:rsidP="005711FB">
            <w:pPr>
              <w:rPr>
                <w:color w:val="000000"/>
                <w:szCs w:val="28"/>
              </w:rPr>
            </w:pPr>
            <w:r w:rsidRPr="00BB6A5F">
              <w:rPr>
                <w:color w:val="000000"/>
                <w:szCs w:val="28"/>
              </w:rPr>
              <w:t>0.00</w:t>
            </w:r>
          </w:p>
        </w:tc>
        <w:tc>
          <w:tcPr>
            <w:tcW w:w="1882" w:type="dxa"/>
            <w:tcBorders>
              <w:top w:val="single" w:sz="4" w:space="0" w:color="auto"/>
              <w:left w:val="nil"/>
              <w:bottom w:val="single" w:sz="4" w:space="0" w:color="auto"/>
              <w:right w:val="single" w:sz="4" w:space="0" w:color="auto"/>
            </w:tcBorders>
            <w:shd w:val="clear" w:color="auto" w:fill="auto"/>
            <w:hideMark/>
          </w:tcPr>
          <w:p w14:paraId="486F2B64" w14:textId="369A6CEF" w:rsidR="005711FB" w:rsidRPr="00883BB0" w:rsidRDefault="005711FB" w:rsidP="005711FB">
            <w:pPr>
              <w:rPr>
                <w:color w:val="000000"/>
                <w:szCs w:val="28"/>
              </w:rPr>
            </w:pPr>
            <w:r w:rsidRPr="00BB6A5F">
              <w:rPr>
                <w:color w:val="000000"/>
                <w:szCs w:val="28"/>
              </w:rPr>
              <w:t>0.00</w:t>
            </w:r>
          </w:p>
        </w:tc>
        <w:tc>
          <w:tcPr>
            <w:tcW w:w="1549" w:type="dxa"/>
            <w:tcBorders>
              <w:top w:val="single" w:sz="4" w:space="0" w:color="auto"/>
              <w:left w:val="nil"/>
              <w:bottom w:val="single" w:sz="4" w:space="0" w:color="auto"/>
              <w:right w:val="single" w:sz="4" w:space="0" w:color="auto"/>
            </w:tcBorders>
            <w:shd w:val="clear" w:color="auto" w:fill="auto"/>
            <w:vAlign w:val="center"/>
            <w:hideMark/>
          </w:tcPr>
          <w:p w14:paraId="6BE080A1" w14:textId="008759D9" w:rsidR="005711FB" w:rsidRPr="00883BB0" w:rsidRDefault="005711FB" w:rsidP="005711FB">
            <w:pPr>
              <w:rPr>
                <w:color w:val="000000"/>
                <w:szCs w:val="28"/>
              </w:rPr>
            </w:pPr>
            <w:r>
              <w:rPr>
                <w:color w:val="000000"/>
                <w:szCs w:val="28"/>
              </w:rPr>
              <w:t>10300.00</w:t>
            </w:r>
          </w:p>
        </w:tc>
      </w:tr>
      <w:tr w:rsidR="00351280" w:rsidRPr="002A6C74" w14:paraId="7B22012A" w14:textId="77777777" w:rsidTr="005711FB">
        <w:trPr>
          <w:gridAfter w:val="1"/>
          <w:wAfter w:w="8" w:type="dxa"/>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279E432F" w14:textId="77777777" w:rsidR="00351280" w:rsidRPr="00883BB0" w:rsidRDefault="00351280" w:rsidP="007B1080">
            <w:pPr>
              <w:rPr>
                <w:color w:val="000000"/>
                <w:szCs w:val="28"/>
              </w:rPr>
            </w:pPr>
            <w:r w:rsidRPr="00883BB0">
              <w:rPr>
                <w:color w:val="000000"/>
                <w:szCs w:val="28"/>
              </w:rPr>
              <w:t> </w:t>
            </w:r>
          </w:p>
        </w:tc>
        <w:tc>
          <w:tcPr>
            <w:tcW w:w="2563" w:type="dxa"/>
            <w:tcBorders>
              <w:top w:val="nil"/>
              <w:left w:val="nil"/>
              <w:bottom w:val="single" w:sz="4" w:space="0" w:color="auto"/>
              <w:right w:val="single" w:sz="4" w:space="0" w:color="auto"/>
            </w:tcBorders>
            <w:shd w:val="clear" w:color="auto" w:fill="auto"/>
            <w:vAlign w:val="center"/>
            <w:hideMark/>
          </w:tcPr>
          <w:p w14:paraId="7D843C22" w14:textId="77777777" w:rsidR="00351280" w:rsidRPr="00883BB0" w:rsidRDefault="00351280" w:rsidP="007B1080">
            <w:pPr>
              <w:rPr>
                <w:color w:val="000000"/>
                <w:szCs w:val="28"/>
              </w:rPr>
            </w:pPr>
            <w:r w:rsidRPr="00883BB0">
              <w:rPr>
                <w:color w:val="000000"/>
                <w:szCs w:val="28"/>
              </w:rPr>
              <w:t>Итого</w:t>
            </w:r>
          </w:p>
        </w:tc>
        <w:tc>
          <w:tcPr>
            <w:tcW w:w="2277" w:type="dxa"/>
            <w:tcBorders>
              <w:top w:val="nil"/>
              <w:left w:val="nil"/>
              <w:bottom w:val="single" w:sz="4" w:space="0" w:color="auto"/>
              <w:right w:val="single" w:sz="4" w:space="0" w:color="auto"/>
            </w:tcBorders>
            <w:shd w:val="clear" w:color="auto" w:fill="auto"/>
            <w:vAlign w:val="bottom"/>
            <w:hideMark/>
          </w:tcPr>
          <w:p w14:paraId="5503F14A" w14:textId="4989BB94" w:rsidR="00351280" w:rsidRPr="00883BB0" w:rsidRDefault="00351280" w:rsidP="0012033E">
            <w:pPr>
              <w:rPr>
                <w:color w:val="000000"/>
                <w:szCs w:val="28"/>
              </w:rPr>
            </w:pPr>
            <w:r w:rsidRPr="00883BB0">
              <w:rPr>
                <w:color w:val="000000"/>
                <w:szCs w:val="28"/>
              </w:rPr>
              <w:t> </w:t>
            </w:r>
            <w:r w:rsidR="0028463B" w:rsidRPr="00883BB0">
              <w:rPr>
                <w:color w:val="000000"/>
                <w:szCs w:val="28"/>
              </w:rPr>
              <w:t>-</w:t>
            </w:r>
          </w:p>
        </w:tc>
        <w:tc>
          <w:tcPr>
            <w:tcW w:w="2277" w:type="dxa"/>
            <w:tcBorders>
              <w:top w:val="nil"/>
              <w:left w:val="nil"/>
              <w:bottom w:val="single" w:sz="4" w:space="0" w:color="auto"/>
              <w:right w:val="single" w:sz="4" w:space="0" w:color="auto"/>
            </w:tcBorders>
            <w:shd w:val="clear" w:color="auto" w:fill="auto"/>
            <w:vAlign w:val="bottom"/>
            <w:hideMark/>
          </w:tcPr>
          <w:p w14:paraId="134C975A" w14:textId="1C36FD2E" w:rsidR="00351280" w:rsidRPr="00883BB0" w:rsidRDefault="0028463B" w:rsidP="0012033E">
            <w:pPr>
              <w:rPr>
                <w:color w:val="000000"/>
                <w:szCs w:val="28"/>
              </w:rPr>
            </w:pPr>
            <w:r w:rsidRPr="00883BB0">
              <w:rPr>
                <w:color w:val="000000"/>
                <w:szCs w:val="28"/>
              </w:rPr>
              <w:t>-</w:t>
            </w:r>
          </w:p>
        </w:tc>
        <w:tc>
          <w:tcPr>
            <w:tcW w:w="2233" w:type="dxa"/>
            <w:tcBorders>
              <w:top w:val="nil"/>
              <w:left w:val="nil"/>
              <w:bottom w:val="single" w:sz="4" w:space="0" w:color="auto"/>
              <w:right w:val="single" w:sz="4" w:space="0" w:color="auto"/>
            </w:tcBorders>
            <w:shd w:val="clear" w:color="auto" w:fill="auto"/>
            <w:vAlign w:val="bottom"/>
            <w:hideMark/>
          </w:tcPr>
          <w:p w14:paraId="7C5707A5" w14:textId="5EC028B3" w:rsidR="00351280" w:rsidRPr="00883BB0" w:rsidRDefault="0028463B" w:rsidP="0012033E">
            <w:pPr>
              <w:rPr>
                <w:color w:val="000000"/>
                <w:szCs w:val="28"/>
              </w:rPr>
            </w:pPr>
            <w:r w:rsidRPr="00883BB0">
              <w:rPr>
                <w:color w:val="000000"/>
                <w:szCs w:val="28"/>
              </w:rPr>
              <w:t>-</w:t>
            </w:r>
          </w:p>
        </w:tc>
        <w:tc>
          <w:tcPr>
            <w:tcW w:w="1406" w:type="dxa"/>
            <w:tcBorders>
              <w:top w:val="nil"/>
              <w:left w:val="nil"/>
              <w:bottom w:val="single" w:sz="4" w:space="0" w:color="auto"/>
              <w:right w:val="single" w:sz="4" w:space="0" w:color="auto"/>
            </w:tcBorders>
            <w:shd w:val="clear" w:color="auto" w:fill="auto"/>
            <w:vAlign w:val="bottom"/>
            <w:hideMark/>
          </w:tcPr>
          <w:p w14:paraId="31CD4EBC" w14:textId="14AF6BF3" w:rsidR="00351280" w:rsidRPr="00883BB0" w:rsidRDefault="005711FB" w:rsidP="0012033E">
            <w:pPr>
              <w:rPr>
                <w:color w:val="000000"/>
                <w:szCs w:val="28"/>
              </w:rPr>
            </w:pPr>
            <w:r>
              <w:rPr>
                <w:color w:val="000000"/>
                <w:szCs w:val="28"/>
              </w:rPr>
              <w:t>10700.25</w:t>
            </w:r>
          </w:p>
        </w:tc>
        <w:tc>
          <w:tcPr>
            <w:tcW w:w="1882" w:type="dxa"/>
            <w:tcBorders>
              <w:top w:val="nil"/>
              <w:left w:val="nil"/>
              <w:bottom w:val="single" w:sz="4" w:space="0" w:color="auto"/>
              <w:right w:val="single" w:sz="4" w:space="0" w:color="auto"/>
            </w:tcBorders>
            <w:shd w:val="clear" w:color="auto" w:fill="auto"/>
            <w:vAlign w:val="bottom"/>
            <w:hideMark/>
          </w:tcPr>
          <w:p w14:paraId="2C525DA3" w14:textId="79A8F63C" w:rsidR="00351280" w:rsidRPr="00883BB0" w:rsidRDefault="0028463B" w:rsidP="0012033E">
            <w:pPr>
              <w:rPr>
                <w:color w:val="000000"/>
                <w:szCs w:val="28"/>
              </w:rPr>
            </w:pPr>
            <w:r w:rsidRPr="00883BB0">
              <w:rPr>
                <w:color w:val="000000"/>
                <w:szCs w:val="28"/>
              </w:rPr>
              <w:t>-</w:t>
            </w:r>
          </w:p>
        </w:tc>
        <w:tc>
          <w:tcPr>
            <w:tcW w:w="1549" w:type="dxa"/>
            <w:tcBorders>
              <w:top w:val="nil"/>
              <w:left w:val="nil"/>
              <w:bottom w:val="single" w:sz="4" w:space="0" w:color="auto"/>
              <w:right w:val="single" w:sz="4" w:space="0" w:color="auto"/>
            </w:tcBorders>
            <w:shd w:val="clear" w:color="auto" w:fill="auto"/>
            <w:vAlign w:val="bottom"/>
            <w:hideMark/>
          </w:tcPr>
          <w:p w14:paraId="6EDEF9CC" w14:textId="031F1C83" w:rsidR="00351280" w:rsidRPr="002A6C74" w:rsidRDefault="0028463B" w:rsidP="0012033E">
            <w:pPr>
              <w:rPr>
                <w:color w:val="000000"/>
                <w:szCs w:val="28"/>
              </w:rPr>
            </w:pPr>
            <w:r w:rsidRPr="00883BB0">
              <w:rPr>
                <w:color w:val="000000"/>
                <w:szCs w:val="28"/>
              </w:rPr>
              <w:t>-</w:t>
            </w:r>
          </w:p>
        </w:tc>
      </w:tr>
    </w:tbl>
    <w:p w14:paraId="63166DF0" w14:textId="106B2F48" w:rsidR="002114F8" w:rsidRDefault="002114F8" w:rsidP="007A7D5B">
      <w:pPr>
        <w:pStyle w:val="afffc"/>
      </w:pPr>
      <w:bookmarkStart w:id="545" w:name="_Toc101972949"/>
      <w:bookmarkStart w:id="546" w:name="_Toc136911446"/>
      <w:r>
        <w:t>Таблица 1.8.1.</w:t>
      </w:r>
      <w:r w:rsidR="00376322">
        <w:t>2</w:t>
      </w:r>
      <w:r>
        <w:t xml:space="preserve">. </w:t>
      </w:r>
      <w:r w:rsidRPr="002114F8">
        <w:t>Топливный баланс систем теплоснабжения поселения</w:t>
      </w:r>
      <w:bookmarkEnd w:id="545"/>
      <w:bookmarkEnd w:id="546"/>
    </w:p>
    <w:tbl>
      <w:tblPr>
        <w:tblW w:w="15164" w:type="dxa"/>
        <w:tblLook w:val="04A0" w:firstRow="1" w:lastRow="0" w:firstColumn="1" w:lastColumn="0" w:noHBand="0" w:noVBand="1"/>
      </w:tblPr>
      <w:tblGrid>
        <w:gridCol w:w="976"/>
        <w:gridCol w:w="2228"/>
        <w:gridCol w:w="2277"/>
        <w:gridCol w:w="2270"/>
        <w:gridCol w:w="2207"/>
        <w:gridCol w:w="1437"/>
        <w:gridCol w:w="2061"/>
        <w:gridCol w:w="1708"/>
      </w:tblGrid>
      <w:tr w:rsidR="002A6C74" w:rsidRPr="00883BB0" w14:paraId="52D306D8" w14:textId="77777777" w:rsidTr="00883BB0">
        <w:trPr>
          <w:trHeight w:val="507"/>
          <w:tblHeader/>
        </w:trPr>
        <w:tc>
          <w:tcPr>
            <w:tcW w:w="97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FA1F41A" w14:textId="77777777" w:rsidR="002A6C74" w:rsidRPr="00883BB0" w:rsidRDefault="002A6C74" w:rsidP="0012033E">
            <w:pPr>
              <w:rPr>
                <w:color w:val="000000"/>
                <w:szCs w:val="28"/>
              </w:rPr>
            </w:pPr>
            <w:r w:rsidRPr="00883BB0">
              <w:rPr>
                <w:color w:val="000000"/>
                <w:szCs w:val="28"/>
              </w:rPr>
              <w:t>№ пп</w:t>
            </w:r>
          </w:p>
        </w:tc>
        <w:tc>
          <w:tcPr>
            <w:tcW w:w="222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31E8E5F" w14:textId="77777777" w:rsidR="002A6C74" w:rsidRPr="00883BB0" w:rsidRDefault="002A6C74" w:rsidP="0012033E">
            <w:pPr>
              <w:rPr>
                <w:color w:val="000000"/>
                <w:szCs w:val="28"/>
              </w:rPr>
            </w:pPr>
            <w:r w:rsidRPr="00883BB0">
              <w:rPr>
                <w:color w:val="000000"/>
                <w:szCs w:val="28"/>
              </w:rPr>
              <w:t>Вид топлива</w:t>
            </w:r>
          </w:p>
        </w:tc>
        <w:tc>
          <w:tcPr>
            <w:tcW w:w="227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6488EFB" w14:textId="77777777" w:rsidR="002A6C74" w:rsidRPr="00883BB0" w:rsidRDefault="002A6C74" w:rsidP="0012033E">
            <w:pPr>
              <w:rPr>
                <w:color w:val="000000"/>
                <w:szCs w:val="28"/>
              </w:rPr>
            </w:pPr>
            <w:r w:rsidRPr="00883BB0">
              <w:rPr>
                <w:color w:val="000000"/>
                <w:szCs w:val="28"/>
              </w:rPr>
              <w:t>Остаток топлива на начало года, т. натурального топлива, тыс. куб.м.</w:t>
            </w:r>
          </w:p>
        </w:tc>
        <w:tc>
          <w:tcPr>
            <w:tcW w:w="227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8A1FD10" w14:textId="77777777" w:rsidR="002A6C74" w:rsidRPr="00883BB0" w:rsidRDefault="002A6C74" w:rsidP="0012033E">
            <w:pPr>
              <w:rPr>
                <w:color w:val="000000"/>
                <w:szCs w:val="28"/>
              </w:rPr>
            </w:pPr>
            <w:r w:rsidRPr="00883BB0">
              <w:rPr>
                <w:color w:val="000000"/>
                <w:szCs w:val="28"/>
              </w:rPr>
              <w:t>Приход топлива за год, т. натурального топлива, тыс. куб.м.</w:t>
            </w:r>
          </w:p>
        </w:tc>
        <w:tc>
          <w:tcPr>
            <w:tcW w:w="2207" w:type="dxa"/>
            <w:vMerge w:val="restart"/>
            <w:tcBorders>
              <w:top w:val="single" w:sz="4" w:space="0" w:color="auto"/>
              <w:left w:val="single" w:sz="4" w:space="0" w:color="auto"/>
              <w:bottom w:val="single" w:sz="4" w:space="0" w:color="000000"/>
              <w:right w:val="nil"/>
            </w:tcBorders>
            <w:shd w:val="clear" w:color="auto" w:fill="auto"/>
            <w:hideMark/>
          </w:tcPr>
          <w:p w14:paraId="29764367" w14:textId="77777777" w:rsidR="002A6C74" w:rsidRPr="00883BB0" w:rsidRDefault="002A6C74" w:rsidP="0012033E">
            <w:pPr>
              <w:rPr>
                <w:color w:val="000000"/>
                <w:szCs w:val="28"/>
              </w:rPr>
            </w:pPr>
            <w:r w:rsidRPr="00883BB0">
              <w:rPr>
                <w:color w:val="000000"/>
                <w:szCs w:val="28"/>
              </w:rPr>
              <w:t>Всего, т. натурального топлива, тыс. куб.м.</w:t>
            </w:r>
          </w:p>
        </w:tc>
        <w:tc>
          <w:tcPr>
            <w:tcW w:w="1437" w:type="dxa"/>
            <w:vMerge w:val="restart"/>
            <w:tcBorders>
              <w:top w:val="single" w:sz="4" w:space="0" w:color="auto"/>
              <w:left w:val="single" w:sz="4" w:space="0" w:color="auto"/>
              <w:bottom w:val="single" w:sz="4" w:space="0" w:color="000000"/>
              <w:right w:val="nil"/>
            </w:tcBorders>
            <w:shd w:val="clear" w:color="auto" w:fill="auto"/>
            <w:hideMark/>
          </w:tcPr>
          <w:p w14:paraId="3904922C" w14:textId="77777777" w:rsidR="002A6C74" w:rsidRPr="00883BB0" w:rsidRDefault="002A6C74" w:rsidP="0012033E">
            <w:pPr>
              <w:rPr>
                <w:color w:val="000000"/>
                <w:szCs w:val="28"/>
              </w:rPr>
            </w:pPr>
            <w:r w:rsidRPr="00883BB0">
              <w:rPr>
                <w:color w:val="000000"/>
                <w:szCs w:val="28"/>
              </w:rPr>
              <w:t>Всего, в т. условного топлива</w:t>
            </w:r>
          </w:p>
        </w:tc>
        <w:tc>
          <w:tcPr>
            <w:tcW w:w="206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F686DF5" w14:textId="77777777" w:rsidR="002A6C74" w:rsidRPr="00883BB0" w:rsidRDefault="002A6C74" w:rsidP="0012033E">
            <w:pPr>
              <w:rPr>
                <w:color w:val="000000"/>
                <w:szCs w:val="28"/>
              </w:rPr>
            </w:pPr>
            <w:r w:rsidRPr="00883BB0">
              <w:rPr>
                <w:color w:val="000000"/>
                <w:szCs w:val="28"/>
              </w:rPr>
              <w:t>Остаток топлива, т. натурального топлива, тыс. куб.м.</w:t>
            </w:r>
          </w:p>
        </w:tc>
        <w:tc>
          <w:tcPr>
            <w:tcW w:w="170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44F573F" w14:textId="6F5CD2B3" w:rsidR="002A6C74" w:rsidRPr="00883BB0" w:rsidRDefault="002A6C74" w:rsidP="0012033E">
            <w:pPr>
              <w:rPr>
                <w:color w:val="000000"/>
                <w:szCs w:val="28"/>
              </w:rPr>
            </w:pPr>
            <w:r w:rsidRPr="00883BB0">
              <w:rPr>
                <w:color w:val="000000"/>
                <w:szCs w:val="28"/>
              </w:rPr>
              <w:t>Низшая теплота сгорания, ккал/</w:t>
            </w:r>
            <w:r w:rsidR="00D05F14" w:rsidRPr="00883BB0">
              <w:rPr>
                <w:color w:val="000000"/>
                <w:szCs w:val="28"/>
              </w:rPr>
              <w:t>куб.м.</w:t>
            </w:r>
          </w:p>
        </w:tc>
      </w:tr>
      <w:tr w:rsidR="002A6C74" w:rsidRPr="00883BB0" w14:paraId="4EDA8221" w14:textId="77777777" w:rsidTr="00883BB0">
        <w:trPr>
          <w:trHeight w:val="507"/>
          <w:tblHeader/>
        </w:trPr>
        <w:tc>
          <w:tcPr>
            <w:tcW w:w="976" w:type="dxa"/>
            <w:vMerge/>
            <w:tcBorders>
              <w:top w:val="single" w:sz="4" w:space="0" w:color="auto"/>
              <w:left w:val="single" w:sz="4" w:space="0" w:color="auto"/>
              <w:bottom w:val="single" w:sz="4" w:space="0" w:color="auto"/>
              <w:right w:val="single" w:sz="4" w:space="0" w:color="auto"/>
            </w:tcBorders>
            <w:vAlign w:val="center"/>
            <w:hideMark/>
          </w:tcPr>
          <w:p w14:paraId="04BA6916" w14:textId="77777777" w:rsidR="002A6C74" w:rsidRPr="00883BB0" w:rsidRDefault="002A6C74" w:rsidP="002A6C74">
            <w:pPr>
              <w:rPr>
                <w:color w:val="000000"/>
                <w:szCs w:val="28"/>
              </w:rPr>
            </w:pPr>
          </w:p>
        </w:tc>
        <w:tc>
          <w:tcPr>
            <w:tcW w:w="2228" w:type="dxa"/>
            <w:vMerge/>
            <w:tcBorders>
              <w:top w:val="single" w:sz="4" w:space="0" w:color="auto"/>
              <w:left w:val="single" w:sz="4" w:space="0" w:color="auto"/>
              <w:bottom w:val="single" w:sz="4" w:space="0" w:color="auto"/>
              <w:right w:val="single" w:sz="4" w:space="0" w:color="auto"/>
            </w:tcBorders>
            <w:vAlign w:val="center"/>
            <w:hideMark/>
          </w:tcPr>
          <w:p w14:paraId="7E5E1195" w14:textId="77777777" w:rsidR="002A6C74" w:rsidRPr="00883BB0" w:rsidRDefault="002A6C74" w:rsidP="002A6C74">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79D581DA" w14:textId="77777777" w:rsidR="002A6C74" w:rsidRPr="00883BB0" w:rsidRDefault="002A6C74" w:rsidP="002A6C74">
            <w:pPr>
              <w:rPr>
                <w:color w:val="000000"/>
                <w:szCs w:val="28"/>
              </w:rPr>
            </w:pPr>
          </w:p>
        </w:tc>
        <w:tc>
          <w:tcPr>
            <w:tcW w:w="2270" w:type="dxa"/>
            <w:vMerge/>
            <w:tcBorders>
              <w:top w:val="single" w:sz="4" w:space="0" w:color="auto"/>
              <w:left w:val="single" w:sz="4" w:space="0" w:color="auto"/>
              <w:bottom w:val="single" w:sz="4" w:space="0" w:color="auto"/>
              <w:right w:val="single" w:sz="4" w:space="0" w:color="auto"/>
            </w:tcBorders>
            <w:vAlign w:val="center"/>
            <w:hideMark/>
          </w:tcPr>
          <w:p w14:paraId="0EE38ACC" w14:textId="77777777" w:rsidR="002A6C74" w:rsidRPr="00883BB0" w:rsidRDefault="002A6C74" w:rsidP="002A6C74">
            <w:pPr>
              <w:rPr>
                <w:color w:val="000000"/>
                <w:szCs w:val="28"/>
              </w:rPr>
            </w:pPr>
          </w:p>
        </w:tc>
        <w:tc>
          <w:tcPr>
            <w:tcW w:w="2207" w:type="dxa"/>
            <w:vMerge/>
            <w:tcBorders>
              <w:top w:val="single" w:sz="4" w:space="0" w:color="auto"/>
              <w:left w:val="single" w:sz="4" w:space="0" w:color="auto"/>
              <w:bottom w:val="single" w:sz="4" w:space="0" w:color="000000"/>
              <w:right w:val="nil"/>
            </w:tcBorders>
            <w:vAlign w:val="center"/>
            <w:hideMark/>
          </w:tcPr>
          <w:p w14:paraId="4A507EAA" w14:textId="77777777" w:rsidR="002A6C74" w:rsidRPr="00883BB0" w:rsidRDefault="002A6C74" w:rsidP="002A6C74">
            <w:pPr>
              <w:rPr>
                <w:color w:val="000000"/>
                <w:szCs w:val="28"/>
              </w:rPr>
            </w:pPr>
          </w:p>
        </w:tc>
        <w:tc>
          <w:tcPr>
            <w:tcW w:w="1437" w:type="dxa"/>
            <w:vMerge/>
            <w:tcBorders>
              <w:top w:val="single" w:sz="4" w:space="0" w:color="auto"/>
              <w:left w:val="single" w:sz="4" w:space="0" w:color="auto"/>
              <w:bottom w:val="single" w:sz="4" w:space="0" w:color="000000"/>
              <w:right w:val="nil"/>
            </w:tcBorders>
            <w:vAlign w:val="center"/>
            <w:hideMark/>
          </w:tcPr>
          <w:p w14:paraId="0D180F56" w14:textId="77777777" w:rsidR="002A6C74" w:rsidRPr="00883BB0" w:rsidRDefault="002A6C74" w:rsidP="002A6C74">
            <w:pPr>
              <w:rPr>
                <w:color w:val="000000"/>
                <w:szCs w:val="28"/>
              </w:rPr>
            </w:pPr>
          </w:p>
        </w:tc>
        <w:tc>
          <w:tcPr>
            <w:tcW w:w="2061" w:type="dxa"/>
            <w:vMerge/>
            <w:tcBorders>
              <w:top w:val="single" w:sz="4" w:space="0" w:color="auto"/>
              <w:left w:val="single" w:sz="4" w:space="0" w:color="auto"/>
              <w:bottom w:val="single" w:sz="4" w:space="0" w:color="auto"/>
              <w:right w:val="single" w:sz="4" w:space="0" w:color="auto"/>
            </w:tcBorders>
            <w:vAlign w:val="center"/>
            <w:hideMark/>
          </w:tcPr>
          <w:p w14:paraId="6F1105F8" w14:textId="77777777" w:rsidR="002A6C74" w:rsidRPr="00883BB0" w:rsidRDefault="002A6C74" w:rsidP="002A6C74">
            <w:pPr>
              <w:rPr>
                <w:color w:val="000000"/>
                <w:szCs w:val="28"/>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14:paraId="7B1EEFFB" w14:textId="77777777" w:rsidR="002A6C74" w:rsidRPr="00883BB0" w:rsidRDefault="002A6C74" w:rsidP="002A6C74">
            <w:pPr>
              <w:rPr>
                <w:color w:val="000000"/>
                <w:szCs w:val="28"/>
              </w:rPr>
            </w:pPr>
          </w:p>
        </w:tc>
      </w:tr>
      <w:tr w:rsidR="002A6C74" w:rsidRPr="00883BB0" w14:paraId="42B9F239" w14:textId="77777777" w:rsidTr="00883BB0">
        <w:trPr>
          <w:trHeight w:val="507"/>
          <w:tblHeader/>
        </w:trPr>
        <w:tc>
          <w:tcPr>
            <w:tcW w:w="976" w:type="dxa"/>
            <w:vMerge/>
            <w:tcBorders>
              <w:top w:val="single" w:sz="4" w:space="0" w:color="auto"/>
              <w:left w:val="single" w:sz="4" w:space="0" w:color="auto"/>
              <w:bottom w:val="single" w:sz="4" w:space="0" w:color="auto"/>
              <w:right w:val="single" w:sz="4" w:space="0" w:color="auto"/>
            </w:tcBorders>
            <w:vAlign w:val="center"/>
            <w:hideMark/>
          </w:tcPr>
          <w:p w14:paraId="2FBF156A" w14:textId="77777777" w:rsidR="002A6C74" w:rsidRPr="00883BB0" w:rsidRDefault="002A6C74" w:rsidP="002A6C74">
            <w:pPr>
              <w:rPr>
                <w:color w:val="000000"/>
                <w:szCs w:val="28"/>
              </w:rPr>
            </w:pPr>
          </w:p>
        </w:tc>
        <w:tc>
          <w:tcPr>
            <w:tcW w:w="2228" w:type="dxa"/>
            <w:vMerge/>
            <w:tcBorders>
              <w:top w:val="single" w:sz="4" w:space="0" w:color="auto"/>
              <w:left w:val="single" w:sz="4" w:space="0" w:color="auto"/>
              <w:bottom w:val="single" w:sz="4" w:space="0" w:color="auto"/>
              <w:right w:val="single" w:sz="4" w:space="0" w:color="auto"/>
            </w:tcBorders>
            <w:vAlign w:val="center"/>
            <w:hideMark/>
          </w:tcPr>
          <w:p w14:paraId="50A54CC9" w14:textId="77777777" w:rsidR="002A6C74" w:rsidRPr="00883BB0" w:rsidRDefault="002A6C74" w:rsidP="002A6C74">
            <w:pPr>
              <w:rPr>
                <w:color w:val="000000"/>
                <w:szCs w:val="28"/>
              </w:rPr>
            </w:pPr>
          </w:p>
        </w:tc>
        <w:tc>
          <w:tcPr>
            <w:tcW w:w="2277" w:type="dxa"/>
            <w:vMerge/>
            <w:tcBorders>
              <w:top w:val="single" w:sz="4" w:space="0" w:color="auto"/>
              <w:left w:val="single" w:sz="4" w:space="0" w:color="auto"/>
              <w:bottom w:val="single" w:sz="4" w:space="0" w:color="auto"/>
              <w:right w:val="single" w:sz="4" w:space="0" w:color="auto"/>
            </w:tcBorders>
            <w:vAlign w:val="center"/>
            <w:hideMark/>
          </w:tcPr>
          <w:p w14:paraId="707FAD95" w14:textId="77777777" w:rsidR="002A6C74" w:rsidRPr="00883BB0" w:rsidRDefault="002A6C74" w:rsidP="002A6C74">
            <w:pPr>
              <w:rPr>
                <w:color w:val="000000"/>
                <w:szCs w:val="28"/>
              </w:rPr>
            </w:pPr>
          </w:p>
        </w:tc>
        <w:tc>
          <w:tcPr>
            <w:tcW w:w="2270" w:type="dxa"/>
            <w:vMerge/>
            <w:tcBorders>
              <w:top w:val="single" w:sz="4" w:space="0" w:color="auto"/>
              <w:left w:val="single" w:sz="4" w:space="0" w:color="auto"/>
              <w:bottom w:val="single" w:sz="4" w:space="0" w:color="auto"/>
              <w:right w:val="single" w:sz="4" w:space="0" w:color="auto"/>
            </w:tcBorders>
            <w:vAlign w:val="center"/>
            <w:hideMark/>
          </w:tcPr>
          <w:p w14:paraId="6D3322EA" w14:textId="77777777" w:rsidR="002A6C74" w:rsidRPr="00883BB0" w:rsidRDefault="002A6C74" w:rsidP="002A6C74">
            <w:pPr>
              <w:rPr>
                <w:color w:val="000000"/>
                <w:szCs w:val="28"/>
              </w:rPr>
            </w:pPr>
          </w:p>
        </w:tc>
        <w:tc>
          <w:tcPr>
            <w:tcW w:w="2207" w:type="dxa"/>
            <w:vMerge/>
            <w:tcBorders>
              <w:top w:val="single" w:sz="4" w:space="0" w:color="auto"/>
              <w:left w:val="single" w:sz="4" w:space="0" w:color="auto"/>
              <w:bottom w:val="single" w:sz="4" w:space="0" w:color="000000"/>
              <w:right w:val="nil"/>
            </w:tcBorders>
            <w:vAlign w:val="center"/>
            <w:hideMark/>
          </w:tcPr>
          <w:p w14:paraId="5DCF5987" w14:textId="77777777" w:rsidR="002A6C74" w:rsidRPr="00883BB0" w:rsidRDefault="002A6C74" w:rsidP="002A6C74">
            <w:pPr>
              <w:rPr>
                <w:color w:val="000000"/>
                <w:szCs w:val="28"/>
              </w:rPr>
            </w:pPr>
          </w:p>
        </w:tc>
        <w:tc>
          <w:tcPr>
            <w:tcW w:w="1437" w:type="dxa"/>
            <w:vMerge/>
            <w:tcBorders>
              <w:top w:val="single" w:sz="4" w:space="0" w:color="auto"/>
              <w:left w:val="single" w:sz="4" w:space="0" w:color="auto"/>
              <w:bottom w:val="single" w:sz="4" w:space="0" w:color="000000"/>
              <w:right w:val="nil"/>
            </w:tcBorders>
            <w:vAlign w:val="center"/>
            <w:hideMark/>
          </w:tcPr>
          <w:p w14:paraId="76AA66E2" w14:textId="77777777" w:rsidR="002A6C74" w:rsidRPr="00883BB0" w:rsidRDefault="002A6C74" w:rsidP="002A6C74">
            <w:pPr>
              <w:rPr>
                <w:color w:val="000000"/>
                <w:szCs w:val="28"/>
              </w:rPr>
            </w:pPr>
          </w:p>
        </w:tc>
        <w:tc>
          <w:tcPr>
            <w:tcW w:w="2061" w:type="dxa"/>
            <w:vMerge/>
            <w:tcBorders>
              <w:top w:val="single" w:sz="4" w:space="0" w:color="auto"/>
              <w:left w:val="single" w:sz="4" w:space="0" w:color="auto"/>
              <w:bottom w:val="single" w:sz="4" w:space="0" w:color="auto"/>
              <w:right w:val="single" w:sz="4" w:space="0" w:color="auto"/>
            </w:tcBorders>
            <w:vAlign w:val="center"/>
            <w:hideMark/>
          </w:tcPr>
          <w:p w14:paraId="0239D9F3" w14:textId="77777777" w:rsidR="002A6C74" w:rsidRPr="00883BB0" w:rsidRDefault="002A6C74" w:rsidP="002A6C74">
            <w:pPr>
              <w:rPr>
                <w:color w:val="000000"/>
                <w:szCs w:val="28"/>
              </w:rPr>
            </w:pPr>
          </w:p>
        </w:tc>
        <w:tc>
          <w:tcPr>
            <w:tcW w:w="1708" w:type="dxa"/>
            <w:vMerge/>
            <w:tcBorders>
              <w:top w:val="single" w:sz="4" w:space="0" w:color="auto"/>
              <w:left w:val="single" w:sz="4" w:space="0" w:color="auto"/>
              <w:bottom w:val="single" w:sz="4" w:space="0" w:color="auto"/>
              <w:right w:val="single" w:sz="4" w:space="0" w:color="auto"/>
            </w:tcBorders>
            <w:vAlign w:val="center"/>
            <w:hideMark/>
          </w:tcPr>
          <w:p w14:paraId="006AFDD9" w14:textId="77777777" w:rsidR="002A6C74" w:rsidRPr="00883BB0" w:rsidRDefault="002A6C74" w:rsidP="002A6C74">
            <w:pPr>
              <w:rPr>
                <w:color w:val="000000"/>
                <w:szCs w:val="28"/>
              </w:rPr>
            </w:pPr>
          </w:p>
        </w:tc>
      </w:tr>
      <w:tr w:rsidR="00067D65" w:rsidRPr="00883BB0" w14:paraId="5106A673" w14:textId="77777777" w:rsidTr="00883BB0">
        <w:trPr>
          <w:trHeight w:val="20"/>
        </w:trPr>
        <w:tc>
          <w:tcPr>
            <w:tcW w:w="15164" w:type="dxa"/>
            <w:gridSpan w:val="8"/>
            <w:tcBorders>
              <w:top w:val="nil"/>
              <w:left w:val="single" w:sz="4" w:space="0" w:color="auto"/>
              <w:bottom w:val="single" w:sz="4" w:space="0" w:color="auto"/>
              <w:right w:val="single" w:sz="4" w:space="0" w:color="auto"/>
            </w:tcBorders>
            <w:shd w:val="clear" w:color="auto" w:fill="auto"/>
            <w:noWrap/>
            <w:hideMark/>
          </w:tcPr>
          <w:p w14:paraId="43F6037B" w14:textId="57D55738" w:rsidR="00067D65" w:rsidRPr="00883BB0" w:rsidRDefault="00D920C3" w:rsidP="00067D65">
            <w:pPr>
              <w:rPr>
                <w:color w:val="000000"/>
                <w:szCs w:val="28"/>
              </w:rPr>
            </w:pPr>
            <w:r>
              <w:rPr>
                <w:color w:val="000000"/>
                <w:szCs w:val="28"/>
              </w:rPr>
              <w:t>2022</w:t>
            </w:r>
            <w:r w:rsidR="00067D65" w:rsidRPr="00883BB0">
              <w:rPr>
                <w:color w:val="000000"/>
                <w:szCs w:val="28"/>
              </w:rPr>
              <w:t xml:space="preserve"> год</w:t>
            </w:r>
          </w:p>
        </w:tc>
      </w:tr>
      <w:tr w:rsidR="005711FB" w:rsidRPr="00883BB0" w14:paraId="4D3777C4" w14:textId="77777777" w:rsidTr="005711FB">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072C69B0" w14:textId="77777777" w:rsidR="005711FB" w:rsidRPr="00883BB0" w:rsidRDefault="005711FB" w:rsidP="005711FB">
            <w:pPr>
              <w:rPr>
                <w:color w:val="000000"/>
                <w:szCs w:val="28"/>
              </w:rPr>
            </w:pPr>
            <w:r w:rsidRPr="00883BB0">
              <w:rPr>
                <w:color w:val="000000"/>
                <w:szCs w:val="28"/>
              </w:rPr>
              <w:t>1</w:t>
            </w:r>
          </w:p>
        </w:tc>
        <w:tc>
          <w:tcPr>
            <w:tcW w:w="2228" w:type="dxa"/>
            <w:tcBorders>
              <w:top w:val="nil"/>
              <w:left w:val="nil"/>
              <w:bottom w:val="single" w:sz="4" w:space="0" w:color="auto"/>
              <w:right w:val="single" w:sz="4" w:space="0" w:color="auto"/>
            </w:tcBorders>
            <w:shd w:val="clear" w:color="auto" w:fill="auto"/>
            <w:vAlign w:val="center"/>
            <w:hideMark/>
          </w:tcPr>
          <w:p w14:paraId="4DDF4B98" w14:textId="5C6B7010" w:rsidR="005711FB" w:rsidRPr="00883BB0" w:rsidRDefault="005711FB" w:rsidP="005711FB">
            <w:pPr>
              <w:rPr>
                <w:color w:val="000000"/>
                <w:szCs w:val="28"/>
              </w:rPr>
            </w:pPr>
            <w:r w:rsidRPr="00883BB0">
              <w:rPr>
                <w:color w:val="000000"/>
                <w:szCs w:val="28"/>
              </w:rPr>
              <w:t>Природный газ</w:t>
            </w:r>
          </w:p>
        </w:tc>
        <w:tc>
          <w:tcPr>
            <w:tcW w:w="2277" w:type="dxa"/>
            <w:tcBorders>
              <w:top w:val="single" w:sz="4" w:space="0" w:color="auto"/>
              <w:left w:val="single" w:sz="4" w:space="0" w:color="auto"/>
              <w:bottom w:val="single" w:sz="4" w:space="0" w:color="auto"/>
              <w:right w:val="single" w:sz="4" w:space="0" w:color="auto"/>
            </w:tcBorders>
            <w:shd w:val="clear" w:color="auto" w:fill="auto"/>
            <w:hideMark/>
          </w:tcPr>
          <w:p w14:paraId="0A63EB13" w14:textId="1599B013" w:rsidR="005711FB" w:rsidRPr="00883BB0" w:rsidRDefault="005711FB" w:rsidP="005711FB">
            <w:pPr>
              <w:rPr>
                <w:color w:val="000000"/>
                <w:szCs w:val="28"/>
              </w:rPr>
            </w:pPr>
            <w:r w:rsidRPr="007E0A58">
              <w:rPr>
                <w:color w:val="000000"/>
                <w:szCs w:val="28"/>
              </w:rPr>
              <w:t>0.00</w:t>
            </w:r>
          </w:p>
        </w:tc>
        <w:tc>
          <w:tcPr>
            <w:tcW w:w="2270" w:type="dxa"/>
            <w:tcBorders>
              <w:top w:val="single" w:sz="4" w:space="0" w:color="auto"/>
              <w:left w:val="nil"/>
              <w:bottom w:val="single" w:sz="4" w:space="0" w:color="auto"/>
              <w:right w:val="single" w:sz="4" w:space="0" w:color="auto"/>
            </w:tcBorders>
            <w:shd w:val="clear" w:color="auto" w:fill="auto"/>
            <w:vAlign w:val="bottom"/>
            <w:hideMark/>
          </w:tcPr>
          <w:p w14:paraId="363DFE1C" w14:textId="1AE6E52B" w:rsidR="005711FB" w:rsidRPr="00883BB0" w:rsidRDefault="005711FB" w:rsidP="005711FB">
            <w:pPr>
              <w:rPr>
                <w:color w:val="000000"/>
                <w:szCs w:val="28"/>
              </w:rPr>
            </w:pPr>
            <w:r w:rsidRPr="005711FB">
              <w:rPr>
                <w:color w:val="000000"/>
                <w:szCs w:val="28"/>
              </w:rPr>
              <w:t>9285.162</w:t>
            </w:r>
          </w:p>
        </w:tc>
        <w:tc>
          <w:tcPr>
            <w:tcW w:w="2207" w:type="dxa"/>
            <w:tcBorders>
              <w:top w:val="single" w:sz="4" w:space="0" w:color="auto"/>
              <w:left w:val="nil"/>
              <w:bottom w:val="single" w:sz="4" w:space="0" w:color="auto"/>
              <w:right w:val="single" w:sz="4" w:space="0" w:color="auto"/>
            </w:tcBorders>
            <w:shd w:val="clear" w:color="auto" w:fill="auto"/>
            <w:vAlign w:val="bottom"/>
            <w:hideMark/>
          </w:tcPr>
          <w:p w14:paraId="034A5995" w14:textId="3C4AB2D2" w:rsidR="005711FB" w:rsidRPr="00883BB0" w:rsidRDefault="005711FB" w:rsidP="005711FB">
            <w:pPr>
              <w:rPr>
                <w:color w:val="000000"/>
                <w:szCs w:val="28"/>
              </w:rPr>
            </w:pPr>
            <w:r w:rsidRPr="005711FB">
              <w:rPr>
                <w:color w:val="000000"/>
                <w:szCs w:val="28"/>
              </w:rPr>
              <w:t>9285.162</w:t>
            </w:r>
          </w:p>
        </w:tc>
        <w:tc>
          <w:tcPr>
            <w:tcW w:w="1437" w:type="dxa"/>
            <w:tcBorders>
              <w:top w:val="single" w:sz="4" w:space="0" w:color="auto"/>
              <w:left w:val="nil"/>
              <w:bottom w:val="single" w:sz="4" w:space="0" w:color="auto"/>
              <w:right w:val="single" w:sz="4" w:space="0" w:color="auto"/>
            </w:tcBorders>
            <w:shd w:val="clear" w:color="auto" w:fill="auto"/>
            <w:vAlign w:val="bottom"/>
            <w:hideMark/>
          </w:tcPr>
          <w:p w14:paraId="565B61B3" w14:textId="572B1DE3" w:rsidR="005711FB" w:rsidRPr="00883BB0" w:rsidRDefault="005711FB" w:rsidP="005711FB">
            <w:pPr>
              <w:rPr>
                <w:color w:val="000000"/>
                <w:szCs w:val="28"/>
              </w:rPr>
            </w:pPr>
            <w:r w:rsidRPr="005711FB">
              <w:rPr>
                <w:color w:val="000000"/>
                <w:szCs w:val="28"/>
              </w:rPr>
              <w:t>10700.258</w:t>
            </w:r>
          </w:p>
        </w:tc>
        <w:tc>
          <w:tcPr>
            <w:tcW w:w="2061" w:type="dxa"/>
            <w:tcBorders>
              <w:top w:val="single" w:sz="4" w:space="0" w:color="auto"/>
              <w:left w:val="nil"/>
              <w:bottom w:val="single" w:sz="4" w:space="0" w:color="auto"/>
              <w:right w:val="single" w:sz="4" w:space="0" w:color="auto"/>
            </w:tcBorders>
            <w:shd w:val="clear" w:color="auto" w:fill="auto"/>
            <w:vAlign w:val="bottom"/>
            <w:hideMark/>
          </w:tcPr>
          <w:p w14:paraId="0ABFEF31" w14:textId="6BB52E62" w:rsidR="005711FB" w:rsidRPr="00883BB0" w:rsidRDefault="005711FB" w:rsidP="005711FB">
            <w:pPr>
              <w:rPr>
                <w:color w:val="000000"/>
                <w:szCs w:val="28"/>
              </w:rPr>
            </w:pPr>
            <w:r w:rsidRPr="00B03BC9">
              <w:rPr>
                <w:color w:val="000000"/>
                <w:szCs w:val="28"/>
              </w:rPr>
              <w:t>0.00</w:t>
            </w:r>
          </w:p>
        </w:tc>
        <w:tc>
          <w:tcPr>
            <w:tcW w:w="1708" w:type="dxa"/>
            <w:tcBorders>
              <w:top w:val="single" w:sz="4" w:space="0" w:color="auto"/>
              <w:left w:val="nil"/>
              <w:bottom w:val="single" w:sz="4" w:space="0" w:color="auto"/>
              <w:right w:val="single" w:sz="4" w:space="0" w:color="auto"/>
            </w:tcBorders>
            <w:shd w:val="clear" w:color="auto" w:fill="auto"/>
            <w:vAlign w:val="bottom"/>
            <w:hideMark/>
          </w:tcPr>
          <w:p w14:paraId="0047E925" w14:textId="59E7587E" w:rsidR="005711FB" w:rsidRPr="00883BB0" w:rsidRDefault="005711FB" w:rsidP="005711FB">
            <w:pPr>
              <w:rPr>
                <w:color w:val="000000"/>
                <w:szCs w:val="28"/>
              </w:rPr>
            </w:pPr>
            <w:r w:rsidRPr="00883BB0">
              <w:rPr>
                <w:color w:val="000000"/>
                <w:szCs w:val="28"/>
              </w:rPr>
              <w:t>8091.00</w:t>
            </w:r>
          </w:p>
        </w:tc>
      </w:tr>
      <w:tr w:rsidR="005711FB" w:rsidRPr="00883BB0" w14:paraId="106D7562" w14:textId="77777777" w:rsidTr="005711FB">
        <w:trPr>
          <w:trHeight w:val="20"/>
        </w:trPr>
        <w:tc>
          <w:tcPr>
            <w:tcW w:w="976" w:type="dxa"/>
            <w:tcBorders>
              <w:top w:val="nil"/>
              <w:left w:val="single" w:sz="4" w:space="0" w:color="auto"/>
              <w:bottom w:val="single" w:sz="4" w:space="0" w:color="auto"/>
              <w:right w:val="single" w:sz="4" w:space="0" w:color="auto"/>
            </w:tcBorders>
            <w:shd w:val="clear" w:color="auto" w:fill="auto"/>
            <w:noWrap/>
          </w:tcPr>
          <w:p w14:paraId="6CA47D31" w14:textId="523CF024" w:rsidR="005711FB" w:rsidRPr="00883BB0" w:rsidRDefault="005711FB" w:rsidP="005711FB">
            <w:pPr>
              <w:rPr>
                <w:color w:val="000000"/>
                <w:szCs w:val="28"/>
              </w:rPr>
            </w:pPr>
            <w:r w:rsidRPr="00883BB0">
              <w:rPr>
                <w:color w:val="000000"/>
                <w:szCs w:val="28"/>
              </w:rPr>
              <w:t>2</w:t>
            </w:r>
          </w:p>
        </w:tc>
        <w:tc>
          <w:tcPr>
            <w:tcW w:w="2228" w:type="dxa"/>
            <w:tcBorders>
              <w:top w:val="nil"/>
              <w:left w:val="nil"/>
              <w:bottom w:val="single" w:sz="4" w:space="0" w:color="auto"/>
              <w:right w:val="single" w:sz="4" w:space="0" w:color="auto"/>
            </w:tcBorders>
            <w:shd w:val="clear" w:color="auto" w:fill="auto"/>
            <w:vAlign w:val="center"/>
          </w:tcPr>
          <w:p w14:paraId="7D639F5B" w14:textId="3458F327" w:rsidR="005711FB" w:rsidRPr="00883BB0" w:rsidRDefault="005711FB" w:rsidP="005711FB">
            <w:pPr>
              <w:rPr>
                <w:color w:val="000000"/>
                <w:szCs w:val="28"/>
              </w:rPr>
            </w:pPr>
            <w:r w:rsidRPr="00883BB0">
              <w:rPr>
                <w:color w:val="000000"/>
                <w:szCs w:val="28"/>
              </w:rPr>
              <w:t>Дизельное топливо</w:t>
            </w:r>
          </w:p>
        </w:tc>
        <w:tc>
          <w:tcPr>
            <w:tcW w:w="2277" w:type="dxa"/>
            <w:tcBorders>
              <w:top w:val="nil"/>
              <w:left w:val="single" w:sz="4" w:space="0" w:color="auto"/>
              <w:bottom w:val="single" w:sz="4" w:space="0" w:color="auto"/>
              <w:right w:val="single" w:sz="4" w:space="0" w:color="auto"/>
            </w:tcBorders>
            <w:shd w:val="clear" w:color="auto" w:fill="auto"/>
          </w:tcPr>
          <w:p w14:paraId="71E56F40" w14:textId="7E29A41E" w:rsidR="005711FB" w:rsidRPr="00883BB0" w:rsidRDefault="005711FB" w:rsidP="005711FB">
            <w:pPr>
              <w:rPr>
                <w:color w:val="000000"/>
                <w:szCs w:val="28"/>
              </w:rPr>
            </w:pPr>
            <w:r w:rsidRPr="007E0A58">
              <w:rPr>
                <w:color w:val="000000"/>
                <w:szCs w:val="28"/>
              </w:rPr>
              <w:t>0.00</w:t>
            </w:r>
          </w:p>
        </w:tc>
        <w:tc>
          <w:tcPr>
            <w:tcW w:w="2270" w:type="dxa"/>
            <w:tcBorders>
              <w:top w:val="nil"/>
              <w:left w:val="nil"/>
              <w:bottom w:val="single" w:sz="4" w:space="0" w:color="auto"/>
              <w:right w:val="single" w:sz="4" w:space="0" w:color="auto"/>
            </w:tcBorders>
            <w:shd w:val="clear" w:color="auto" w:fill="auto"/>
            <w:vAlign w:val="bottom"/>
          </w:tcPr>
          <w:p w14:paraId="09E9DA92" w14:textId="6699D0D6" w:rsidR="005711FB" w:rsidRPr="00883BB0" w:rsidRDefault="005711FB" w:rsidP="005711FB">
            <w:pPr>
              <w:rPr>
                <w:color w:val="000000"/>
                <w:szCs w:val="28"/>
              </w:rPr>
            </w:pPr>
            <w:r w:rsidRPr="00883BB0">
              <w:rPr>
                <w:color w:val="000000"/>
                <w:szCs w:val="28"/>
              </w:rPr>
              <w:t>0.00</w:t>
            </w:r>
          </w:p>
        </w:tc>
        <w:tc>
          <w:tcPr>
            <w:tcW w:w="2207" w:type="dxa"/>
            <w:tcBorders>
              <w:top w:val="nil"/>
              <w:left w:val="nil"/>
              <w:bottom w:val="single" w:sz="4" w:space="0" w:color="auto"/>
              <w:right w:val="single" w:sz="4" w:space="0" w:color="auto"/>
            </w:tcBorders>
            <w:shd w:val="clear" w:color="auto" w:fill="auto"/>
            <w:vAlign w:val="bottom"/>
          </w:tcPr>
          <w:p w14:paraId="6B72D14D" w14:textId="7767DE39" w:rsidR="005711FB" w:rsidRPr="00883BB0" w:rsidRDefault="005711FB" w:rsidP="005711FB">
            <w:pPr>
              <w:rPr>
                <w:color w:val="000000"/>
                <w:szCs w:val="28"/>
              </w:rPr>
            </w:pPr>
            <w:r w:rsidRPr="00883BB0">
              <w:rPr>
                <w:color w:val="000000"/>
                <w:szCs w:val="28"/>
              </w:rPr>
              <w:t>0.00</w:t>
            </w:r>
          </w:p>
        </w:tc>
        <w:tc>
          <w:tcPr>
            <w:tcW w:w="1437" w:type="dxa"/>
            <w:tcBorders>
              <w:top w:val="nil"/>
              <w:left w:val="nil"/>
              <w:bottom w:val="single" w:sz="4" w:space="0" w:color="auto"/>
              <w:right w:val="single" w:sz="4" w:space="0" w:color="auto"/>
            </w:tcBorders>
            <w:shd w:val="clear" w:color="auto" w:fill="auto"/>
            <w:vAlign w:val="bottom"/>
          </w:tcPr>
          <w:p w14:paraId="2ED47501" w14:textId="33F84327" w:rsidR="005711FB" w:rsidRPr="00883BB0" w:rsidRDefault="005711FB" w:rsidP="005711FB">
            <w:pPr>
              <w:rPr>
                <w:color w:val="000000"/>
                <w:szCs w:val="28"/>
              </w:rPr>
            </w:pPr>
            <w:r w:rsidRPr="00883BB0">
              <w:rPr>
                <w:color w:val="000000"/>
                <w:szCs w:val="28"/>
              </w:rPr>
              <w:t>0.00</w:t>
            </w:r>
          </w:p>
        </w:tc>
        <w:tc>
          <w:tcPr>
            <w:tcW w:w="2061" w:type="dxa"/>
            <w:tcBorders>
              <w:top w:val="nil"/>
              <w:left w:val="nil"/>
              <w:bottom w:val="single" w:sz="4" w:space="0" w:color="auto"/>
              <w:right w:val="single" w:sz="4" w:space="0" w:color="auto"/>
            </w:tcBorders>
            <w:shd w:val="clear" w:color="auto" w:fill="auto"/>
            <w:vAlign w:val="bottom"/>
          </w:tcPr>
          <w:p w14:paraId="27996EEC" w14:textId="31BCB796" w:rsidR="005711FB" w:rsidRPr="00883BB0" w:rsidRDefault="005711FB" w:rsidP="005711FB">
            <w:pPr>
              <w:rPr>
                <w:color w:val="000000"/>
                <w:szCs w:val="28"/>
              </w:rPr>
            </w:pPr>
            <w:r w:rsidRPr="00B03BC9">
              <w:rPr>
                <w:color w:val="000000"/>
                <w:szCs w:val="28"/>
              </w:rPr>
              <w:t>0.00</w:t>
            </w:r>
          </w:p>
        </w:tc>
        <w:tc>
          <w:tcPr>
            <w:tcW w:w="1708" w:type="dxa"/>
            <w:tcBorders>
              <w:top w:val="nil"/>
              <w:left w:val="nil"/>
              <w:bottom w:val="single" w:sz="4" w:space="0" w:color="auto"/>
              <w:right w:val="single" w:sz="4" w:space="0" w:color="auto"/>
            </w:tcBorders>
            <w:shd w:val="clear" w:color="auto" w:fill="auto"/>
            <w:vAlign w:val="bottom"/>
          </w:tcPr>
          <w:p w14:paraId="4441191E" w14:textId="7986308B" w:rsidR="005711FB" w:rsidRPr="00883BB0" w:rsidRDefault="005711FB" w:rsidP="005711FB">
            <w:pPr>
              <w:rPr>
                <w:color w:val="000000"/>
                <w:szCs w:val="28"/>
              </w:rPr>
            </w:pPr>
            <w:r w:rsidRPr="00883BB0">
              <w:rPr>
                <w:color w:val="000000"/>
                <w:szCs w:val="28"/>
              </w:rPr>
              <w:t>10300.00</w:t>
            </w:r>
          </w:p>
        </w:tc>
      </w:tr>
      <w:tr w:rsidR="005711FB" w:rsidRPr="00883BB0" w14:paraId="0E26DAC3" w14:textId="77777777" w:rsidTr="00883BB0">
        <w:trPr>
          <w:trHeight w:val="20"/>
        </w:trPr>
        <w:tc>
          <w:tcPr>
            <w:tcW w:w="976" w:type="dxa"/>
            <w:tcBorders>
              <w:top w:val="nil"/>
              <w:left w:val="single" w:sz="4" w:space="0" w:color="auto"/>
              <w:bottom w:val="single" w:sz="4" w:space="0" w:color="auto"/>
              <w:right w:val="single" w:sz="4" w:space="0" w:color="auto"/>
            </w:tcBorders>
            <w:shd w:val="clear" w:color="auto" w:fill="auto"/>
            <w:noWrap/>
            <w:hideMark/>
          </w:tcPr>
          <w:p w14:paraId="26331FC2" w14:textId="77777777" w:rsidR="005711FB" w:rsidRPr="00883BB0" w:rsidRDefault="005711FB" w:rsidP="005711FB">
            <w:pPr>
              <w:rPr>
                <w:color w:val="000000"/>
                <w:szCs w:val="28"/>
              </w:rPr>
            </w:pPr>
            <w:r w:rsidRPr="00883BB0">
              <w:rPr>
                <w:color w:val="000000"/>
                <w:szCs w:val="28"/>
              </w:rPr>
              <w:t> </w:t>
            </w:r>
          </w:p>
        </w:tc>
        <w:tc>
          <w:tcPr>
            <w:tcW w:w="2228" w:type="dxa"/>
            <w:tcBorders>
              <w:top w:val="nil"/>
              <w:left w:val="nil"/>
              <w:bottom w:val="single" w:sz="4" w:space="0" w:color="auto"/>
              <w:right w:val="single" w:sz="4" w:space="0" w:color="auto"/>
            </w:tcBorders>
            <w:shd w:val="clear" w:color="auto" w:fill="auto"/>
            <w:vAlign w:val="center"/>
            <w:hideMark/>
          </w:tcPr>
          <w:p w14:paraId="12560D27" w14:textId="77777777" w:rsidR="005711FB" w:rsidRPr="00883BB0" w:rsidRDefault="005711FB" w:rsidP="005711FB">
            <w:pPr>
              <w:rPr>
                <w:color w:val="000000"/>
                <w:szCs w:val="28"/>
              </w:rPr>
            </w:pPr>
            <w:r w:rsidRPr="00883BB0">
              <w:rPr>
                <w:color w:val="000000"/>
                <w:szCs w:val="28"/>
              </w:rPr>
              <w:t>Итого</w:t>
            </w:r>
          </w:p>
        </w:tc>
        <w:tc>
          <w:tcPr>
            <w:tcW w:w="2277" w:type="dxa"/>
            <w:tcBorders>
              <w:top w:val="nil"/>
              <w:left w:val="nil"/>
              <w:bottom w:val="single" w:sz="4" w:space="0" w:color="auto"/>
              <w:right w:val="single" w:sz="4" w:space="0" w:color="auto"/>
            </w:tcBorders>
            <w:shd w:val="clear" w:color="auto" w:fill="auto"/>
            <w:vAlign w:val="bottom"/>
            <w:hideMark/>
          </w:tcPr>
          <w:p w14:paraId="0A434313" w14:textId="033FFB01" w:rsidR="005711FB" w:rsidRPr="00883BB0" w:rsidRDefault="005711FB" w:rsidP="005711FB">
            <w:pPr>
              <w:rPr>
                <w:color w:val="000000"/>
                <w:szCs w:val="28"/>
              </w:rPr>
            </w:pPr>
            <w:r w:rsidRPr="00883BB0">
              <w:rPr>
                <w:color w:val="000000"/>
                <w:szCs w:val="28"/>
              </w:rPr>
              <w:t>0.00</w:t>
            </w:r>
          </w:p>
        </w:tc>
        <w:tc>
          <w:tcPr>
            <w:tcW w:w="2270" w:type="dxa"/>
            <w:tcBorders>
              <w:top w:val="nil"/>
              <w:left w:val="nil"/>
              <w:bottom w:val="single" w:sz="4" w:space="0" w:color="auto"/>
              <w:right w:val="single" w:sz="4" w:space="0" w:color="auto"/>
            </w:tcBorders>
            <w:shd w:val="clear" w:color="auto" w:fill="auto"/>
            <w:vAlign w:val="bottom"/>
            <w:hideMark/>
          </w:tcPr>
          <w:p w14:paraId="5170E254" w14:textId="79540D65" w:rsidR="005711FB" w:rsidRPr="00883BB0" w:rsidRDefault="005711FB" w:rsidP="005711FB">
            <w:pPr>
              <w:rPr>
                <w:color w:val="000000"/>
                <w:szCs w:val="28"/>
              </w:rPr>
            </w:pPr>
            <w:r w:rsidRPr="005711FB">
              <w:rPr>
                <w:color w:val="000000"/>
                <w:szCs w:val="28"/>
              </w:rPr>
              <w:t>9285.162</w:t>
            </w:r>
          </w:p>
        </w:tc>
        <w:tc>
          <w:tcPr>
            <w:tcW w:w="2207" w:type="dxa"/>
            <w:tcBorders>
              <w:top w:val="nil"/>
              <w:left w:val="nil"/>
              <w:bottom w:val="single" w:sz="4" w:space="0" w:color="auto"/>
              <w:right w:val="single" w:sz="4" w:space="0" w:color="auto"/>
            </w:tcBorders>
            <w:shd w:val="clear" w:color="auto" w:fill="auto"/>
            <w:vAlign w:val="bottom"/>
            <w:hideMark/>
          </w:tcPr>
          <w:p w14:paraId="72A793B8" w14:textId="224D517F" w:rsidR="005711FB" w:rsidRPr="00883BB0" w:rsidRDefault="005711FB" w:rsidP="005711FB">
            <w:pPr>
              <w:rPr>
                <w:color w:val="000000"/>
                <w:szCs w:val="28"/>
              </w:rPr>
            </w:pPr>
            <w:r w:rsidRPr="005711FB">
              <w:rPr>
                <w:color w:val="000000"/>
                <w:szCs w:val="28"/>
              </w:rPr>
              <w:t>9285.162</w:t>
            </w:r>
          </w:p>
        </w:tc>
        <w:tc>
          <w:tcPr>
            <w:tcW w:w="1437" w:type="dxa"/>
            <w:tcBorders>
              <w:top w:val="nil"/>
              <w:left w:val="nil"/>
              <w:bottom w:val="single" w:sz="4" w:space="0" w:color="auto"/>
              <w:right w:val="single" w:sz="4" w:space="0" w:color="auto"/>
            </w:tcBorders>
            <w:shd w:val="clear" w:color="auto" w:fill="auto"/>
            <w:vAlign w:val="bottom"/>
            <w:hideMark/>
          </w:tcPr>
          <w:p w14:paraId="21DAE691" w14:textId="201F677E" w:rsidR="005711FB" w:rsidRPr="00883BB0" w:rsidRDefault="005711FB" w:rsidP="005711FB">
            <w:pPr>
              <w:rPr>
                <w:color w:val="000000"/>
                <w:szCs w:val="28"/>
              </w:rPr>
            </w:pPr>
            <w:r w:rsidRPr="005711FB">
              <w:rPr>
                <w:color w:val="000000"/>
                <w:szCs w:val="28"/>
              </w:rPr>
              <w:t>10700.258</w:t>
            </w:r>
          </w:p>
        </w:tc>
        <w:tc>
          <w:tcPr>
            <w:tcW w:w="2061" w:type="dxa"/>
            <w:tcBorders>
              <w:top w:val="nil"/>
              <w:left w:val="nil"/>
              <w:bottom w:val="single" w:sz="4" w:space="0" w:color="auto"/>
              <w:right w:val="single" w:sz="4" w:space="0" w:color="auto"/>
            </w:tcBorders>
            <w:shd w:val="clear" w:color="auto" w:fill="auto"/>
            <w:vAlign w:val="bottom"/>
            <w:hideMark/>
          </w:tcPr>
          <w:p w14:paraId="65CC11BB" w14:textId="45E74B37" w:rsidR="005711FB" w:rsidRPr="00883BB0" w:rsidRDefault="005711FB" w:rsidP="005711FB">
            <w:pPr>
              <w:rPr>
                <w:color w:val="000000"/>
                <w:szCs w:val="28"/>
              </w:rPr>
            </w:pPr>
            <w:r w:rsidRPr="00883BB0">
              <w:rPr>
                <w:color w:val="000000"/>
                <w:szCs w:val="28"/>
              </w:rPr>
              <w:t>0.00</w:t>
            </w:r>
          </w:p>
        </w:tc>
        <w:tc>
          <w:tcPr>
            <w:tcW w:w="1708" w:type="dxa"/>
            <w:tcBorders>
              <w:top w:val="nil"/>
              <w:left w:val="nil"/>
              <w:bottom w:val="single" w:sz="4" w:space="0" w:color="auto"/>
              <w:right w:val="single" w:sz="4" w:space="0" w:color="auto"/>
            </w:tcBorders>
            <w:shd w:val="clear" w:color="auto" w:fill="auto"/>
            <w:vAlign w:val="bottom"/>
            <w:hideMark/>
          </w:tcPr>
          <w:p w14:paraId="60D11098" w14:textId="77777777" w:rsidR="005711FB" w:rsidRPr="00883BB0" w:rsidRDefault="005711FB" w:rsidP="005711FB">
            <w:pPr>
              <w:rPr>
                <w:color w:val="000000"/>
                <w:szCs w:val="28"/>
              </w:rPr>
            </w:pPr>
            <w:r w:rsidRPr="00883BB0">
              <w:rPr>
                <w:color w:val="000000"/>
                <w:szCs w:val="28"/>
              </w:rPr>
              <w:t> </w:t>
            </w:r>
          </w:p>
        </w:tc>
      </w:tr>
    </w:tbl>
    <w:p w14:paraId="1B7C5FC6" w14:textId="210F1E90" w:rsidR="002A6C74" w:rsidRDefault="002A6C74" w:rsidP="00B71E79">
      <w:pPr>
        <w:pStyle w:val="a9"/>
        <w:sectPr w:rsidR="002A6C74" w:rsidSect="002114F8">
          <w:pgSz w:w="16838" w:h="11906" w:orient="landscape"/>
          <w:pgMar w:top="1418" w:right="1134" w:bottom="851" w:left="1134" w:header="709" w:footer="709" w:gutter="0"/>
          <w:cols w:space="708"/>
          <w:docGrid w:linePitch="360"/>
        </w:sectPr>
      </w:pPr>
    </w:p>
    <w:p w14:paraId="52EF13CA" w14:textId="77777777" w:rsidR="007D430D" w:rsidRDefault="007D430D" w:rsidP="007A7D5B">
      <w:pPr>
        <w:pStyle w:val="affff0"/>
      </w:pPr>
      <w:bookmarkStart w:id="547" w:name="_Toc101972694"/>
      <w:bookmarkStart w:id="548" w:name="_Toc136911929"/>
      <w:r w:rsidRPr="00BD3831">
        <w:lastRenderedPageBreak/>
        <w:t>1.8.5. Описание видов топлива</w:t>
      </w:r>
      <w:r>
        <w:t xml:space="preserve">, </w:t>
      </w:r>
      <w:r w:rsidRPr="00BD3831">
        <w:t>их доли и значения низшей теплоты сгорания топлива, используемых для производства тепловой энергии по каждой системе теплоснабжения</w:t>
      </w:r>
      <w:bookmarkEnd w:id="547"/>
      <w:bookmarkEnd w:id="548"/>
    </w:p>
    <w:p w14:paraId="38D71D9A" w14:textId="77777777" w:rsidR="007D430D" w:rsidRPr="008900B2" w:rsidRDefault="007D430D" w:rsidP="007D430D">
      <w:pPr>
        <w:pStyle w:val="a7"/>
      </w:pPr>
      <w:r>
        <w:t>В таблице 1.8.5.1. представлено о</w:t>
      </w:r>
      <w:r w:rsidRPr="007D720A">
        <w:t>писание видов топлива, их доли и значения низшей теп</w:t>
      </w:r>
      <w:r w:rsidRPr="007A7D5B">
        <w:rPr>
          <w:rStyle w:val="affff"/>
        </w:rPr>
        <w:t>лот</w:t>
      </w:r>
      <w:r w:rsidRPr="007D720A">
        <w:t>ы сгорания топлива, используемых для производства тепловой энергии по каждой системе теплоснабжения</w:t>
      </w:r>
      <w:r w:rsidRPr="008900B2">
        <w:t>.</w:t>
      </w:r>
    </w:p>
    <w:p w14:paraId="142F059C" w14:textId="2D488B4B" w:rsidR="007D720A" w:rsidRPr="00BD3831" w:rsidRDefault="007D720A" w:rsidP="007A7D5B">
      <w:pPr>
        <w:pStyle w:val="afffc"/>
      </w:pPr>
      <w:bookmarkStart w:id="549" w:name="_Toc101972950"/>
      <w:bookmarkStart w:id="550" w:name="_Toc136911447"/>
      <w:r>
        <w:t>Таблица 1.8.5.1. О</w:t>
      </w:r>
      <w:r w:rsidRPr="007D720A">
        <w:t>писание видов топлива, их доли и значения низшей теплоты сгорания топлива, используемых для производства тепловой энергии по каждой системе теплоснабжения</w:t>
      </w:r>
      <w:bookmarkEnd w:id="549"/>
      <w:bookmarkEnd w:id="550"/>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119"/>
        <w:gridCol w:w="1701"/>
        <w:gridCol w:w="2126"/>
        <w:gridCol w:w="2268"/>
      </w:tblGrid>
      <w:tr w:rsidR="002A6C74" w:rsidRPr="002A6C74" w14:paraId="37F999C7" w14:textId="77777777" w:rsidTr="00067D65">
        <w:trPr>
          <w:trHeight w:val="20"/>
        </w:trPr>
        <w:tc>
          <w:tcPr>
            <w:tcW w:w="704" w:type="dxa"/>
            <w:shd w:val="clear" w:color="auto" w:fill="auto"/>
            <w:hideMark/>
          </w:tcPr>
          <w:p w14:paraId="32625D3E" w14:textId="77777777" w:rsidR="002A6C74" w:rsidRPr="002A6C74" w:rsidRDefault="002A6C74" w:rsidP="00067D65">
            <w:pPr>
              <w:rPr>
                <w:color w:val="000000"/>
                <w:szCs w:val="28"/>
              </w:rPr>
            </w:pPr>
            <w:r w:rsidRPr="002A6C74">
              <w:rPr>
                <w:color w:val="000000"/>
                <w:szCs w:val="28"/>
              </w:rPr>
              <w:t>№ пп</w:t>
            </w:r>
          </w:p>
        </w:tc>
        <w:tc>
          <w:tcPr>
            <w:tcW w:w="3119" w:type="dxa"/>
            <w:shd w:val="clear" w:color="auto" w:fill="auto"/>
            <w:hideMark/>
          </w:tcPr>
          <w:p w14:paraId="029FF336" w14:textId="77777777" w:rsidR="002A6C74" w:rsidRPr="002A6C74" w:rsidRDefault="002A6C74" w:rsidP="00067D65">
            <w:pPr>
              <w:rPr>
                <w:color w:val="000000"/>
                <w:szCs w:val="28"/>
              </w:rPr>
            </w:pPr>
            <w:bookmarkStart w:id="551" w:name="RANGE!H384"/>
            <w:r w:rsidRPr="002A6C74">
              <w:rPr>
                <w:color w:val="000000"/>
                <w:szCs w:val="28"/>
              </w:rPr>
              <w:t>Наименование и адрес источника тепловой энергии</w:t>
            </w:r>
            <w:bookmarkEnd w:id="551"/>
          </w:p>
        </w:tc>
        <w:tc>
          <w:tcPr>
            <w:tcW w:w="1701" w:type="dxa"/>
            <w:shd w:val="clear" w:color="auto" w:fill="auto"/>
            <w:hideMark/>
          </w:tcPr>
          <w:p w14:paraId="4D42105E" w14:textId="77777777" w:rsidR="002A6C74" w:rsidRPr="002A6C74" w:rsidRDefault="002A6C74" w:rsidP="00067D65">
            <w:pPr>
              <w:rPr>
                <w:color w:val="000000"/>
                <w:szCs w:val="28"/>
              </w:rPr>
            </w:pPr>
            <w:r w:rsidRPr="002A6C74">
              <w:rPr>
                <w:color w:val="000000"/>
                <w:szCs w:val="28"/>
              </w:rPr>
              <w:t>Вид топлива</w:t>
            </w:r>
          </w:p>
        </w:tc>
        <w:tc>
          <w:tcPr>
            <w:tcW w:w="2126" w:type="dxa"/>
            <w:shd w:val="clear" w:color="auto" w:fill="auto"/>
            <w:hideMark/>
          </w:tcPr>
          <w:p w14:paraId="7A7AD75D" w14:textId="77777777" w:rsidR="002A6C74" w:rsidRPr="002A6C74" w:rsidRDefault="002A6C74" w:rsidP="00067D65">
            <w:pPr>
              <w:rPr>
                <w:color w:val="000000"/>
                <w:szCs w:val="28"/>
              </w:rPr>
            </w:pPr>
            <w:r w:rsidRPr="002A6C74">
              <w:rPr>
                <w:color w:val="000000"/>
                <w:szCs w:val="28"/>
              </w:rPr>
              <w:t xml:space="preserve">Доля от общего потребления топлива, % </w:t>
            </w:r>
          </w:p>
        </w:tc>
        <w:tc>
          <w:tcPr>
            <w:tcW w:w="2268" w:type="dxa"/>
            <w:shd w:val="clear" w:color="auto" w:fill="auto"/>
            <w:hideMark/>
          </w:tcPr>
          <w:p w14:paraId="55A50D3C" w14:textId="522DCDE3" w:rsidR="002A6C74" w:rsidRPr="002A6C74" w:rsidRDefault="002A6C74" w:rsidP="00067D65">
            <w:pPr>
              <w:rPr>
                <w:color w:val="000000"/>
                <w:szCs w:val="28"/>
              </w:rPr>
            </w:pPr>
            <w:r w:rsidRPr="002A6C74">
              <w:rPr>
                <w:color w:val="000000"/>
                <w:szCs w:val="28"/>
              </w:rPr>
              <w:t xml:space="preserve">Низшая теплота сгорания, </w:t>
            </w:r>
            <w:r w:rsidR="00D05F14" w:rsidRPr="002A6C74">
              <w:rPr>
                <w:color w:val="000000"/>
                <w:szCs w:val="28"/>
              </w:rPr>
              <w:t>ккал/</w:t>
            </w:r>
            <w:r w:rsidR="00D05F14">
              <w:rPr>
                <w:color w:val="000000"/>
                <w:szCs w:val="28"/>
              </w:rPr>
              <w:t>куб.м.</w:t>
            </w:r>
          </w:p>
        </w:tc>
      </w:tr>
      <w:tr w:rsidR="00930F5F" w:rsidRPr="002A6C74" w14:paraId="1C957B36" w14:textId="77777777" w:rsidTr="00067D65">
        <w:trPr>
          <w:trHeight w:val="644"/>
        </w:trPr>
        <w:tc>
          <w:tcPr>
            <w:tcW w:w="704" w:type="dxa"/>
            <w:shd w:val="clear" w:color="auto" w:fill="auto"/>
            <w:hideMark/>
          </w:tcPr>
          <w:p w14:paraId="7D8D3F1B" w14:textId="0472037C" w:rsidR="00930F5F" w:rsidRPr="002A6C74" w:rsidRDefault="00930F5F" w:rsidP="00930F5F">
            <w:pPr>
              <w:rPr>
                <w:color w:val="000000"/>
                <w:szCs w:val="28"/>
              </w:rPr>
            </w:pPr>
            <w:r w:rsidRPr="002A6C74">
              <w:rPr>
                <w:color w:val="000000"/>
                <w:szCs w:val="28"/>
              </w:rPr>
              <w:t>1</w:t>
            </w:r>
          </w:p>
        </w:tc>
        <w:tc>
          <w:tcPr>
            <w:tcW w:w="3119" w:type="dxa"/>
            <w:vMerge w:val="restart"/>
            <w:shd w:val="clear" w:color="auto" w:fill="auto"/>
            <w:hideMark/>
          </w:tcPr>
          <w:p w14:paraId="2EBAEA84" w14:textId="10AC4A67" w:rsidR="00930F5F" w:rsidRPr="002A6C74" w:rsidRDefault="00930F5F" w:rsidP="00930F5F">
            <w:pPr>
              <w:rPr>
                <w:color w:val="000000"/>
                <w:szCs w:val="28"/>
              </w:rPr>
            </w:pPr>
            <w:r>
              <w:rPr>
                <w:color w:val="000000"/>
                <w:szCs w:val="28"/>
              </w:rPr>
              <w:t>Котельная, п. Рощино, ул. Фабричная</w:t>
            </w:r>
          </w:p>
        </w:tc>
        <w:tc>
          <w:tcPr>
            <w:tcW w:w="1701" w:type="dxa"/>
            <w:shd w:val="clear" w:color="auto" w:fill="auto"/>
            <w:hideMark/>
          </w:tcPr>
          <w:p w14:paraId="53C39F98" w14:textId="1190B86A" w:rsidR="00930F5F" w:rsidRPr="002A6C74" w:rsidRDefault="00930F5F" w:rsidP="00930F5F">
            <w:pPr>
              <w:rPr>
                <w:color w:val="000000"/>
                <w:szCs w:val="28"/>
              </w:rPr>
            </w:pPr>
            <w:r>
              <w:rPr>
                <w:color w:val="000000"/>
                <w:szCs w:val="28"/>
              </w:rPr>
              <w:t>Природный газ</w:t>
            </w:r>
          </w:p>
        </w:tc>
        <w:tc>
          <w:tcPr>
            <w:tcW w:w="2126" w:type="dxa"/>
            <w:shd w:val="clear" w:color="auto" w:fill="auto"/>
            <w:vAlign w:val="bottom"/>
            <w:hideMark/>
          </w:tcPr>
          <w:p w14:paraId="12CE7BAA" w14:textId="77777777" w:rsidR="00930F5F" w:rsidRPr="002A6C74" w:rsidRDefault="00930F5F" w:rsidP="00930F5F">
            <w:pPr>
              <w:rPr>
                <w:color w:val="000000"/>
                <w:szCs w:val="28"/>
              </w:rPr>
            </w:pPr>
            <w:r w:rsidRPr="002A6C74">
              <w:rPr>
                <w:color w:val="000000"/>
                <w:szCs w:val="28"/>
              </w:rPr>
              <w:t>100.00</w:t>
            </w:r>
          </w:p>
        </w:tc>
        <w:tc>
          <w:tcPr>
            <w:tcW w:w="2268" w:type="dxa"/>
            <w:shd w:val="clear" w:color="auto" w:fill="auto"/>
            <w:vAlign w:val="bottom"/>
            <w:hideMark/>
          </w:tcPr>
          <w:p w14:paraId="166ADC63" w14:textId="38C39F5E" w:rsidR="00930F5F" w:rsidRPr="00202913" w:rsidRDefault="00DF5EB2" w:rsidP="00930F5F">
            <w:pPr>
              <w:rPr>
                <w:color w:val="000000"/>
                <w:szCs w:val="28"/>
                <w:highlight w:val="cyan"/>
              </w:rPr>
            </w:pPr>
            <w:r w:rsidRPr="00041EFF">
              <w:rPr>
                <w:color w:val="000000"/>
                <w:szCs w:val="28"/>
              </w:rPr>
              <w:t>80</w:t>
            </w:r>
            <w:r>
              <w:rPr>
                <w:color w:val="000000"/>
                <w:szCs w:val="28"/>
              </w:rPr>
              <w:t>91</w:t>
            </w:r>
            <w:r w:rsidRPr="00041EFF">
              <w:rPr>
                <w:color w:val="000000"/>
                <w:szCs w:val="28"/>
              </w:rPr>
              <w:t>.00</w:t>
            </w:r>
          </w:p>
        </w:tc>
      </w:tr>
      <w:tr w:rsidR="00930F5F" w:rsidRPr="002A6C74" w14:paraId="4F17AD35" w14:textId="77777777" w:rsidTr="00067D65">
        <w:trPr>
          <w:trHeight w:val="644"/>
        </w:trPr>
        <w:tc>
          <w:tcPr>
            <w:tcW w:w="704" w:type="dxa"/>
            <w:shd w:val="clear" w:color="auto" w:fill="auto"/>
          </w:tcPr>
          <w:p w14:paraId="5636B6BB" w14:textId="5AA49143" w:rsidR="00930F5F" w:rsidRPr="002A6C74" w:rsidRDefault="00930F5F" w:rsidP="00930F5F">
            <w:pPr>
              <w:rPr>
                <w:color w:val="000000"/>
                <w:szCs w:val="28"/>
              </w:rPr>
            </w:pPr>
            <w:r>
              <w:rPr>
                <w:color w:val="000000"/>
                <w:szCs w:val="28"/>
              </w:rPr>
              <w:t>1.1</w:t>
            </w:r>
          </w:p>
        </w:tc>
        <w:tc>
          <w:tcPr>
            <w:tcW w:w="3119" w:type="dxa"/>
            <w:vMerge/>
            <w:shd w:val="clear" w:color="auto" w:fill="auto"/>
          </w:tcPr>
          <w:p w14:paraId="0C0CF948" w14:textId="77777777" w:rsidR="00930F5F" w:rsidRDefault="00930F5F" w:rsidP="00930F5F">
            <w:pPr>
              <w:rPr>
                <w:color w:val="000000"/>
                <w:szCs w:val="28"/>
              </w:rPr>
            </w:pPr>
          </w:p>
        </w:tc>
        <w:tc>
          <w:tcPr>
            <w:tcW w:w="1701" w:type="dxa"/>
            <w:shd w:val="clear" w:color="auto" w:fill="auto"/>
          </w:tcPr>
          <w:p w14:paraId="68C3EE5C" w14:textId="77FF6FEE" w:rsidR="00930F5F" w:rsidRPr="002A6C74" w:rsidRDefault="00930F5F" w:rsidP="00930F5F">
            <w:pPr>
              <w:rPr>
                <w:color w:val="000000"/>
                <w:szCs w:val="28"/>
              </w:rPr>
            </w:pPr>
            <w:r>
              <w:rPr>
                <w:color w:val="000000"/>
                <w:szCs w:val="28"/>
              </w:rPr>
              <w:t>Дизельное топливо</w:t>
            </w:r>
          </w:p>
        </w:tc>
        <w:tc>
          <w:tcPr>
            <w:tcW w:w="2126" w:type="dxa"/>
            <w:shd w:val="clear" w:color="auto" w:fill="auto"/>
            <w:vAlign w:val="bottom"/>
          </w:tcPr>
          <w:p w14:paraId="3F9C29E5" w14:textId="7B8E2598" w:rsidR="00930F5F" w:rsidRPr="00930F5F" w:rsidRDefault="00930F5F" w:rsidP="00930F5F">
            <w:pPr>
              <w:rPr>
                <w:color w:val="000000"/>
                <w:szCs w:val="28"/>
                <w:lang w:val="en-US"/>
              </w:rPr>
            </w:pPr>
            <w:r>
              <w:rPr>
                <w:color w:val="000000"/>
                <w:szCs w:val="28"/>
                <w:lang w:val="en-US"/>
              </w:rPr>
              <w:t>0.00</w:t>
            </w:r>
          </w:p>
        </w:tc>
        <w:tc>
          <w:tcPr>
            <w:tcW w:w="2268" w:type="dxa"/>
            <w:shd w:val="clear" w:color="auto" w:fill="auto"/>
            <w:vAlign w:val="bottom"/>
          </w:tcPr>
          <w:p w14:paraId="6500144D" w14:textId="0CD54DC8" w:rsidR="00930F5F" w:rsidRPr="002A6C74" w:rsidRDefault="00930F5F" w:rsidP="00930F5F">
            <w:pPr>
              <w:rPr>
                <w:color w:val="000000"/>
                <w:szCs w:val="28"/>
              </w:rPr>
            </w:pPr>
            <w:r>
              <w:rPr>
                <w:color w:val="000000"/>
                <w:szCs w:val="28"/>
              </w:rPr>
              <w:t>10</w:t>
            </w:r>
            <w:r w:rsidR="001145AA">
              <w:rPr>
                <w:color w:val="000000"/>
                <w:szCs w:val="28"/>
              </w:rPr>
              <w:t>3</w:t>
            </w:r>
            <w:r>
              <w:rPr>
                <w:color w:val="000000"/>
                <w:szCs w:val="28"/>
              </w:rPr>
              <w:t>0</w:t>
            </w:r>
            <w:r w:rsidRPr="001C0621">
              <w:rPr>
                <w:color w:val="000000"/>
                <w:szCs w:val="28"/>
              </w:rPr>
              <w:t>0.00</w:t>
            </w:r>
          </w:p>
        </w:tc>
      </w:tr>
      <w:tr w:rsidR="00930F5F" w:rsidRPr="002A6C74" w14:paraId="27BF41B3" w14:textId="77777777" w:rsidTr="00067D65">
        <w:trPr>
          <w:trHeight w:val="20"/>
        </w:trPr>
        <w:tc>
          <w:tcPr>
            <w:tcW w:w="704" w:type="dxa"/>
            <w:shd w:val="clear" w:color="auto" w:fill="auto"/>
            <w:hideMark/>
          </w:tcPr>
          <w:p w14:paraId="36A7B1C1" w14:textId="77777777" w:rsidR="00930F5F" w:rsidRPr="002A6C74" w:rsidRDefault="00930F5F" w:rsidP="00930F5F">
            <w:pPr>
              <w:rPr>
                <w:color w:val="000000"/>
                <w:szCs w:val="28"/>
              </w:rPr>
            </w:pPr>
            <w:r w:rsidRPr="002A6C74">
              <w:rPr>
                <w:color w:val="000000"/>
                <w:szCs w:val="28"/>
              </w:rPr>
              <w:t>2</w:t>
            </w:r>
          </w:p>
        </w:tc>
        <w:tc>
          <w:tcPr>
            <w:tcW w:w="3119" w:type="dxa"/>
            <w:vMerge w:val="restart"/>
            <w:shd w:val="clear" w:color="auto" w:fill="auto"/>
            <w:hideMark/>
          </w:tcPr>
          <w:p w14:paraId="5A5B16FF" w14:textId="3DF82795" w:rsidR="00930F5F" w:rsidRPr="002A6C74" w:rsidRDefault="00930F5F" w:rsidP="00930F5F">
            <w:pPr>
              <w:rPr>
                <w:color w:val="000000"/>
                <w:szCs w:val="28"/>
              </w:rPr>
            </w:pPr>
            <w:r>
              <w:rPr>
                <w:color w:val="000000"/>
                <w:szCs w:val="28"/>
              </w:rPr>
              <w:t>Котельная, д. Казанцево, ул. Строительная, 17</w:t>
            </w:r>
          </w:p>
        </w:tc>
        <w:tc>
          <w:tcPr>
            <w:tcW w:w="1701" w:type="dxa"/>
            <w:shd w:val="clear" w:color="auto" w:fill="auto"/>
            <w:hideMark/>
          </w:tcPr>
          <w:p w14:paraId="738E2553" w14:textId="56780007" w:rsidR="00930F5F" w:rsidRPr="002A6C74" w:rsidRDefault="00930F5F" w:rsidP="00930F5F">
            <w:pPr>
              <w:rPr>
                <w:color w:val="000000"/>
                <w:szCs w:val="28"/>
              </w:rPr>
            </w:pPr>
            <w:r>
              <w:rPr>
                <w:color w:val="000000"/>
                <w:szCs w:val="28"/>
              </w:rPr>
              <w:t>Природный газ</w:t>
            </w:r>
          </w:p>
        </w:tc>
        <w:tc>
          <w:tcPr>
            <w:tcW w:w="2126" w:type="dxa"/>
            <w:shd w:val="clear" w:color="auto" w:fill="auto"/>
            <w:vAlign w:val="bottom"/>
            <w:hideMark/>
          </w:tcPr>
          <w:p w14:paraId="2F3AE88D" w14:textId="77777777" w:rsidR="00930F5F" w:rsidRPr="002A6C74" w:rsidRDefault="00930F5F" w:rsidP="00930F5F">
            <w:pPr>
              <w:rPr>
                <w:color w:val="000000"/>
                <w:szCs w:val="28"/>
              </w:rPr>
            </w:pPr>
            <w:r w:rsidRPr="002A6C74">
              <w:rPr>
                <w:color w:val="000000"/>
                <w:szCs w:val="28"/>
              </w:rPr>
              <w:t>100.00</w:t>
            </w:r>
          </w:p>
        </w:tc>
        <w:tc>
          <w:tcPr>
            <w:tcW w:w="2268" w:type="dxa"/>
            <w:shd w:val="clear" w:color="auto" w:fill="auto"/>
            <w:vAlign w:val="bottom"/>
            <w:hideMark/>
          </w:tcPr>
          <w:p w14:paraId="01F82565" w14:textId="0FDEECDE" w:rsidR="00930F5F" w:rsidRPr="002A6C74" w:rsidRDefault="00930F5F" w:rsidP="00930F5F">
            <w:pPr>
              <w:rPr>
                <w:color w:val="000000"/>
                <w:szCs w:val="28"/>
              </w:rPr>
            </w:pPr>
            <w:r>
              <w:rPr>
                <w:color w:val="000000"/>
                <w:szCs w:val="28"/>
              </w:rPr>
              <w:t>8000.00</w:t>
            </w:r>
          </w:p>
        </w:tc>
      </w:tr>
      <w:tr w:rsidR="00930F5F" w:rsidRPr="002A6C74" w14:paraId="11EEB6A8" w14:textId="77777777" w:rsidTr="00067D65">
        <w:trPr>
          <w:trHeight w:val="20"/>
        </w:trPr>
        <w:tc>
          <w:tcPr>
            <w:tcW w:w="704" w:type="dxa"/>
            <w:shd w:val="clear" w:color="auto" w:fill="auto"/>
            <w:hideMark/>
          </w:tcPr>
          <w:p w14:paraId="6F4837BC" w14:textId="77777777" w:rsidR="00930F5F" w:rsidRPr="002A6C74" w:rsidRDefault="00930F5F" w:rsidP="00930F5F">
            <w:pPr>
              <w:rPr>
                <w:color w:val="000000"/>
                <w:szCs w:val="28"/>
              </w:rPr>
            </w:pPr>
            <w:r w:rsidRPr="002A6C74">
              <w:rPr>
                <w:color w:val="000000"/>
                <w:szCs w:val="28"/>
              </w:rPr>
              <w:t>2.1.</w:t>
            </w:r>
          </w:p>
        </w:tc>
        <w:tc>
          <w:tcPr>
            <w:tcW w:w="3119" w:type="dxa"/>
            <w:vMerge/>
            <w:hideMark/>
          </w:tcPr>
          <w:p w14:paraId="408F119F" w14:textId="77777777" w:rsidR="00930F5F" w:rsidRPr="002A6C74" w:rsidRDefault="00930F5F" w:rsidP="00930F5F">
            <w:pPr>
              <w:rPr>
                <w:color w:val="000000"/>
                <w:szCs w:val="28"/>
              </w:rPr>
            </w:pPr>
          </w:p>
        </w:tc>
        <w:tc>
          <w:tcPr>
            <w:tcW w:w="1701" w:type="dxa"/>
            <w:shd w:val="clear" w:color="auto" w:fill="auto"/>
            <w:hideMark/>
          </w:tcPr>
          <w:p w14:paraId="4BA3D102" w14:textId="3D4457E6" w:rsidR="00930F5F" w:rsidRPr="001145AA" w:rsidRDefault="00930F5F" w:rsidP="00930F5F">
            <w:pPr>
              <w:rPr>
                <w:color w:val="000000"/>
                <w:szCs w:val="28"/>
              </w:rPr>
            </w:pPr>
            <w:r w:rsidRPr="001145AA">
              <w:rPr>
                <w:color w:val="000000"/>
                <w:szCs w:val="28"/>
              </w:rPr>
              <w:t>Дизельное топливо</w:t>
            </w:r>
          </w:p>
        </w:tc>
        <w:tc>
          <w:tcPr>
            <w:tcW w:w="2126" w:type="dxa"/>
            <w:shd w:val="clear" w:color="auto" w:fill="auto"/>
            <w:vAlign w:val="bottom"/>
            <w:hideMark/>
          </w:tcPr>
          <w:p w14:paraId="6696282B" w14:textId="77777777" w:rsidR="00930F5F" w:rsidRPr="001145AA" w:rsidRDefault="00930F5F" w:rsidP="00930F5F">
            <w:pPr>
              <w:rPr>
                <w:color w:val="000000"/>
                <w:szCs w:val="28"/>
              </w:rPr>
            </w:pPr>
            <w:r w:rsidRPr="001145AA">
              <w:rPr>
                <w:color w:val="000000"/>
                <w:szCs w:val="28"/>
              </w:rPr>
              <w:t>0.00</w:t>
            </w:r>
          </w:p>
        </w:tc>
        <w:tc>
          <w:tcPr>
            <w:tcW w:w="2268" w:type="dxa"/>
            <w:shd w:val="clear" w:color="auto" w:fill="auto"/>
            <w:vAlign w:val="bottom"/>
            <w:hideMark/>
          </w:tcPr>
          <w:p w14:paraId="298FEFC9" w14:textId="52CD5C21" w:rsidR="00930F5F" w:rsidRPr="002050E4" w:rsidRDefault="00930F5F" w:rsidP="00930F5F">
            <w:pPr>
              <w:rPr>
                <w:color w:val="000000"/>
                <w:szCs w:val="28"/>
                <w:highlight w:val="yellow"/>
              </w:rPr>
            </w:pPr>
            <w:r>
              <w:rPr>
                <w:color w:val="000000"/>
                <w:szCs w:val="28"/>
              </w:rPr>
              <w:t>10</w:t>
            </w:r>
            <w:r w:rsidR="001145AA">
              <w:rPr>
                <w:color w:val="000000"/>
                <w:szCs w:val="28"/>
              </w:rPr>
              <w:t>3</w:t>
            </w:r>
            <w:r>
              <w:rPr>
                <w:color w:val="000000"/>
                <w:szCs w:val="28"/>
              </w:rPr>
              <w:t>0</w:t>
            </w:r>
            <w:r w:rsidRPr="001C0621">
              <w:rPr>
                <w:color w:val="000000"/>
                <w:szCs w:val="28"/>
              </w:rPr>
              <w:t>0.00</w:t>
            </w:r>
          </w:p>
        </w:tc>
      </w:tr>
    </w:tbl>
    <w:p w14:paraId="4E89C1D8" w14:textId="7D44F389" w:rsidR="00E1044C" w:rsidRPr="00BD3831" w:rsidRDefault="00E1044C" w:rsidP="007A7D5B">
      <w:pPr>
        <w:pStyle w:val="affff0"/>
      </w:pPr>
      <w:bookmarkStart w:id="552" w:name="_Toc101972695"/>
      <w:bookmarkStart w:id="553" w:name="_Toc136911930"/>
      <w:r w:rsidRPr="00BD3831">
        <w:t xml:space="preserve">1.8.6. </w:t>
      </w:r>
      <w:bookmarkStart w:id="554" w:name="_Hlk71662078"/>
      <w:r w:rsidRPr="00BD3831">
        <w:t>Описание преобладающего в поселении вида топлива, определяемого по совокупности всех систем теплоснабжения, находящихся в соответствующем поселении</w:t>
      </w:r>
      <w:bookmarkEnd w:id="552"/>
      <w:bookmarkEnd w:id="553"/>
      <w:bookmarkEnd w:id="554"/>
    </w:p>
    <w:p w14:paraId="15DE4BB8" w14:textId="6EE26AD5" w:rsidR="006B1ADC" w:rsidRPr="00BD3831" w:rsidRDefault="002E61BB" w:rsidP="007A7D5B">
      <w:pPr>
        <w:pStyle w:val="afffe"/>
      </w:pPr>
      <w:r w:rsidRPr="00BD3831">
        <w:t xml:space="preserve">Описание преобладающего в </w:t>
      </w:r>
      <w:r w:rsidR="007D430D">
        <w:t xml:space="preserve">сельском </w:t>
      </w:r>
      <w:r w:rsidRPr="00BD3831">
        <w:t>поселении вида топлива, определяемого по совокупности всех систем теплоснабжения, находящихся в соответствующем поселении</w:t>
      </w:r>
      <w:r w:rsidR="008F2B76" w:rsidRPr="00BD3831">
        <w:t xml:space="preserve"> представлено в таблице 1.8.6.1.</w:t>
      </w:r>
    </w:p>
    <w:p w14:paraId="0C0B99EE" w14:textId="33578BB8" w:rsidR="008F2B76" w:rsidRPr="00BD3831" w:rsidRDefault="008F2B76" w:rsidP="007A7D5B">
      <w:pPr>
        <w:pStyle w:val="afffc"/>
      </w:pPr>
      <w:bookmarkStart w:id="555" w:name="_Toc101972951"/>
      <w:bookmarkStart w:id="556" w:name="_Toc136911448"/>
      <w:r w:rsidRPr="00BD3831">
        <w:t xml:space="preserve">Таблица 1.8.6.1. Описание преобладающего в </w:t>
      </w:r>
      <w:r w:rsidR="007D430D">
        <w:t xml:space="preserve">сельском </w:t>
      </w:r>
      <w:r w:rsidRPr="00BD3831">
        <w:t>поселении вида топлива, определяемого по совокупности всех систем теплоснабжения, находящихся в соответствующем поселении</w:t>
      </w:r>
      <w:bookmarkEnd w:id="555"/>
      <w:bookmarkEnd w:id="556"/>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828"/>
        <w:gridCol w:w="2074"/>
        <w:gridCol w:w="3454"/>
      </w:tblGrid>
      <w:tr w:rsidR="000307E6" w:rsidRPr="004428FA" w14:paraId="2F847931" w14:textId="77777777" w:rsidTr="005D74BC">
        <w:trPr>
          <w:trHeight w:val="20"/>
          <w:tblHeader/>
        </w:trPr>
        <w:tc>
          <w:tcPr>
            <w:tcW w:w="567" w:type="dxa"/>
            <w:shd w:val="clear" w:color="auto" w:fill="auto"/>
            <w:hideMark/>
          </w:tcPr>
          <w:p w14:paraId="341CE8E6" w14:textId="77777777" w:rsidR="000307E6" w:rsidRPr="004428FA" w:rsidRDefault="000307E6" w:rsidP="00067D65">
            <w:pPr>
              <w:rPr>
                <w:color w:val="000000"/>
              </w:rPr>
            </w:pPr>
            <w:r w:rsidRPr="004428FA">
              <w:rPr>
                <w:color w:val="000000"/>
              </w:rPr>
              <w:t>№ пп</w:t>
            </w:r>
          </w:p>
        </w:tc>
        <w:tc>
          <w:tcPr>
            <w:tcW w:w="3828" w:type="dxa"/>
            <w:shd w:val="clear" w:color="auto" w:fill="auto"/>
            <w:hideMark/>
          </w:tcPr>
          <w:p w14:paraId="541F8430" w14:textId="7811C8FE" w:rsidR="000307E6" w:rsidRPr="004428FA" w:rsidRDefault="000307E6" w:rsidP="00067D65">
            <w:pPr>
              <w:rPr>
                <w:color w:val="000000"/>
              </w:rPr>
            </w:pPr>
            <w:r w:rsidRPr="004428FA">
              <w:rPr>
                <w:color w:val="000000"/>
              </w:rPr>
              <w:t xml:space="preserve">Наименование </w:t>
            </w:r>
            <w:r w:rsidR="009A7ECE">
              <w:rPr>
                <w:color w:val="000000"/>
              </w:rPr>
              <w:t>сельского</w:t>
            </w:r>
            <w:r w:rsidR="001C1A72" w:rsidRPr="004428FA">
              <w:rPr>
                <w:color w:val="000000"/>
              </w:rPr>
              <w:t xml:space="preserve"> поселения</w:t>
            </w:r>
          </w:p>
        </w:tc>
        <w:tc>
          <w:tcPr>
            <w:tcW w:w="2074" w:type="dxa"/>
            <w:shd w:val="clear" w:color="auto" w:fill="auto"/>
            <w:hideMark/>
          </w:tcPr>
          <w:p w14:paraId="581F0DF6" w14:textId="77777777" w:rsidR="000307E6" w:rsidRPr="004428FA" w:rsidRDefault="000307E6" w:rsidP="00067D65">
            <w:pPr>
              <w:rPr>
                <w:color w:val="000000"/>
              </w:rPr>
            </w:pPr>
            <w:r w:rsidRPr="004428FA">
              <w:rPr>
                <w:color w:val="000000"/>
              </w:rPr>
              <w:t>Вид топлива</w:t>
            </w:r>
          </w:p>
        </w:tc>
        <w:tc>
          <w:tcPr>
            <w:tcW w:w="3454" w:type="dxa"/>
          </w:tcPr>
          <w:p w14:paraId="3A677F1E" w14:textId="77777777" w:rsidR="000307E6" w:rsidRPr="004428FA" w:rsidRDefault="000307E6" w:rsidP="00067D65">
            <w:pPr>
              <w:rPr>
                <w:color w:val="000000"/>
              </w:rPr>
            </w:pPr>
            <w:r w:rsidRPr="004428FA">
              <w:rPr>
                <w:color w:val="000000"/>
              </w:rPr>
              <w:t xml:space="preserve">Доля от общего потребления топлива, % </w:t>
            </w:r>
          </w:p>
        </w:tc>
      </w:tr>
      <w:tr w:rsidR="002050E4" w:rsidRPr="004428FA" w14:paraId="1FC26C29" w14:textId="77777777" w:rsidTr="005D74BC">
        <w:trPr>
          <w:trHeight w:val="20"/>
        </w:trPr>
        <w:tc>
          <w:tcPr>
            <w:tcW w:w="567" w:type="dxa"/>
            <w:vMerge w:val="restart"/>
            <w:shd w:val="clear" w:color="auto" w:fill="auto"/>
            <w:hideMark/>
          </w:tcPr>
          <w:p w14:paraId="082A17BC" w14:textId="77777777" w:rsidR="002050E4" w:rsidRPr="004428FA" w:rsidRDefault="002050E4" w:rsidP="00067D65">
            <w:pPr>
              <w:rPr>
                <w:color w:val="000000"/>
              </w:rPr>
            </w:pPr>
            <w:r w:rsidRPr="004428FA">
              <w:rPr>
                <w:color w:val="000000"/>
              </w:rPr>
              <w:t>1</w:t>
            </w:r>
          </w:p>
        </w:tc>
        <w:tc>
          <w:tcPr>
            <w:tcW w:w="3828" w:type="dxa"/>
            <w:vMerge w:val="restart"/>
            <w:shd w:val="clear" w:color="auto" w:fill="auto"/>
            <w:hideMark/>
          </w:tcPr>
          <w:p w14:paraId="51DD2CFC" w14:textId="6BA31B55" w:rsidR="002050E4" w:rsidRPr="004428FA" w:rsidRDefault="002050E4" w:rsidP="00067D65">
            <w:pPr>
              <w:rPr>
                <w:color w:val="000000"/>
              </w:rPr>
            </w:pPr>
            <w:r>
              <w:rPr>
                <w:color w:val="000000"/>
              </w:rPr>
              <w:t>Рощинское сельское поселение</w:t>
            </w:r>
          </w:p>
        </w:tc>
        <w:tc>
          <w:tcPr>
            <w:tcW w:w="2074" w:type="dxa"/>
            <w:shd w:val="clear" w:color="auto" w:fill="auto"/>
            <w:hideMark/>
          </w:tcPr>
          <w:p w14:paraId="2D13A766" w14:textId="46EB09BA" w:rsidR="002050E4" w:rsidRPr="004428FA" w:rsidRDefault="002050E4" w:rsidP="00067D65">
            <w:pPr>
              <w:rPr>
                <w:color w:val="000000"/>
              </w:rPr>
            </w:pPr>
            <w:r w:rsidRPr="004428FA">
              <w:rPr>
                <w:color w:val="000000"/>
              </w:rPr>
              <w:t>Природный газ</w:t>
            </w:r>
          </w:p>
        </w:tc>
        <w:tc>
          <w:tcPr>
            <w:tcW w:w="3454" w:type="dxa"/>
            <w:vAlign w:val="bottom"/>
          </w:tcPr>
          <w:p w14:paraId="6609C473" w14:textId="74D26280" w:rsidR="002050E4" w:rsidRPr="007A6AB8" w:rsidRDefault="002050E4" w:rsidP="002050E4">
            <w:pPr>
              <w:rPr>
                <w:color w:val="000000"/>
                <w:lang w:val="en-US"/>
              </w:rPr>
            </w:pPr>
            <w:r>
              <w:rPr>
                <w:color w:val="000000"/>
              </w:rPr>
              <w:t>100.00</w:t>
            </w:r>
          </w:p>
        </w:tc>
      </w:tr>
      <w:tr w:rsidR="00C83DD6" w:rsidRPr="004428FA" w14:paraId="128EC655" w14:textId="77777777" w:rsidTr="005D74BC">
        <w:trPr>
          <w:trHeight w:val="20"/>
        </w:trPr>
        <w:tc>
          <w:tcPr>
            <w:tcW w:w="567" w:type="dxa"/>
            <w:vMerge/>
            <w:shd w:val="clear" w:color="auto" w:fill="auto"/>
          </w:tcPr>
          <w:p w14:paraId="2076A835" w14:textId="77777777" w:rsidR="00C83DD6" w:rsidRPr="004428FA" w:rsidRDefault="00C83DD6" w:rsidP="00067D65">
            <w:pPr>
              <w:rPr>
                <w:color w:val="000000"/>
              </w:rPr>
            </w:pPr>
          </w:p>
        </w:tc>
        <w:tc>
          <w:tcPr>
            <w:tcW w:w="3828" w:type="dxa"/>
            <w:vMerge/>
            <w:shd w:val="clear" w:color="auto" w:fill="auto"/>
          </w:tcPr>
          <w:p w14:paraId="031FBCFE" w14:textId="77777777" w:rsidR="00C83DD6" w:rsidRPr="004428FA" w:rsidRDefault="00C83DD6" w:rsidP="00067D65">
            <w:pPr>
              <w:rPr>
                <w:color w:val="000000"/>
              </w:rPr>
            </w:pPr>
          </w:p>
        </w:tc>
        <w:tc>
          <w:tcPr>
            <w:tcW w:w="2074" w:type="dxa"/>
            <w:shd w:val="clear" w:color="auto" w:fill="auto"/>
          </w:tcPr>
          <w:p w14:paraId="73A2178A" w14:textId="75FCB57A" w:rsidR="00C83DD6" w:rsidRDefault="000E4C42" w:rsidP="00067D65">
            <w:pPr>
              <w:rPr>
                <w:color w:val="000000"/>
                <w:szCs w:val="28"/>
              </w:rPr>
            </w:pPr>
            <w:r>
              <w:rPr>
                <w:color w:val="000000"/>
                <w:szCs w:val="28"/>
              </w:rPr>
              <w:t>Дизельное топливо</w:t>
            </w:r>
          </w:p>
        </w:tc>
        <w:tc>
          <w:tcPr>
            <w:tcW w:w="3454" w:type="dxa"/>
            <w:vAlign w:val="bottom"/>
          </w:tcPr>
          <w:p w14:paraId="2C6DFCFA" w14:textId="7ED7EB55" w:rsidR="00C83DD6" w:rsidRDefault="00C83DD6" w:rsidP="002050E4">
            <w:pPr>
              <w:rPr>
                <w:color w:val="000000"/>
              </w:rPr>
            </w:pPr>
            <w:r>
              <w:rPr>
                <w:color w:val="000000"/>
              </w:rPr>
              <w:t>0.00</w:t>
            </w:r>
          </w:p>
        </w:tc>
      </w:tr>
    </w:tbl>
    <w:p w14:paraId="2A6E4E04" w14:textId="4D6511EF" w:rsidR="006B1ADC" w:rsidRPr="00BD3831" w:rsidRDefault="00E1044C" w:rsidP="007A7D5B">
      <w:pPr>
        <w:pStyle w:val="affff0"/>
      </w:pPr>
      <w:bookmarkStart w:id="557" w:name="_Toc101972696"/>
      <w:bookmarkStart w:id="558" w:name="_Toc136911931"/>
      <w:r w:rsidRPr="00BD3831">
        <w:t>1.8.7. Описание приоритетного направления развития топливного баланса поселения</w:t>
      </w:r>
      <w:bookmarkEnd w:id="557"/>
      <w:bookmarkEnd w:id="558"/>
    </w:p>
    <w:p w14:paraId="64B3C8EA" w14:textId="77777777" w:rsidR="00A83659" w:rsidRPr="00BD3831" w:rsidRDefault="000307E6" w:rsidP="007A7D5B">
      <w:pPr>
        <w:pStyle w:val="afffe"/>
      </w:pPr>
      <w:r w:rsidRPr="00BD3831">
        <w:t>Развитие топливного баланса поселения не предусматривается.</w:t>
      </w:r>
    </w:p>
    <w:p w14:paraId="602FB490" w14:textId="68F4D635" w:rsidR="00E1044C" w:rsidRPr="00BD3831" w:rsidRDefault="00E1044C" w:rsidP="007A7D5B">
      <w:pPr>
        <w:pStyle w:val="affff0"/>
      </w:pPr>
      <w:bookmarkStart w:id="559" w:name="_Toc101972697"/>
      <w:bookmarkStart w:id="560" w:name="_Toc136911932"/>
      <w:r w:rsidRPr="00BD3831">
        <w:t>Часть 9 Надежность теплоснабжения</w:t>
      </w:r>
      <w:bookmarkEnd w:id="559"/>
      <w:bookmarkEnd w:id="560"/>
    </w:p>
    <w:p w14:paraId="212EE64F" w14:textId="77777777" w:rsidR="00E1044C" w:rsidRPr="00BD3831" w:rsidRDefault="00E1044C" w:rsidP="007A7D5B">
      <w:pPr>
        <w:pStyle w:val="affff0"/>
      </w:pPr>
      <w:bookmarkStart w:id="561" w:name="_Toc101972698"/>
      <w:bookmarkStart w:id="562" w:name="_Toc136911933"/>
      <w:r w:rsidRPr="00BD3831">
        <w:t xml:space="preserve">1.9.1 </w:t>
      </w:r>
      <w:bookmarkStart w:id="563" w:name="_Hlk71663033"/>
      <w:r w:rsidRPr="00BD3831">
        <w:t>Поток отказов</w:t>
      </w:r>
      <w:bookmarkEnd w:id="563"/>
      <w:r w:rsidRPr="00BD3831">
        <w:t xml:space="preserve"> (частота отказов) участков тепловых сетях</w:t>
      </w:r>
      <w:bookmarkEnd w:id="561"/>
      <w:bookmarkEnd w:id="562"/>
    </w:p>
    <w:p w14:paraId="1F46310E" w14:textId="77777777" w:rsidR="008812FB" w:rsidRPr="00BD3831" w:rsidRDefault="008812FB" w:rsidP="007A7D5B">
      <w:pPr>
        <w:pStyle w:val="afffe"/>
      </w:pPr>
      <w:bookmarkStart w:id="564" w:name="sub_111212"/>
      <w:r w:rsidRPr="00BD3831">
        <w:t>Сведения об отказах на тепловых сетях, в разрезе источников тепловой энергии представлены в таблице 1.9.1.1.</w:t>
      </w:r>
    </w:p>
    <w:p w14:paraId="62D49D15" w14:textId="77777777" w:rsidR="008812FB" w:rsidRPr="00BD3831" w:rsidRDefault="008812FB" w:rsidP="007A7D5B">
      <w:pPr>
        <w:pStyle w:val="afffc"/>
      </w:pPr>
      <w:bookmarkStart w:id="565" w:name="_Toc101972952"/>
      <w:bookmarkStart w:id="566" w:name="_Toc136911449"/>
      <w:r w:rsidRPr="00BD3831">
        <w:t>Таблица 1.9.1.1 Сведения об отказах на тепловых сетях, в разрезе источников тепловой энергии</w:t>
      </w:r>
      <w:bookmarkEnd w:id="565"/>
      <w:bookmarkEnd w:id="566"/>
    </w:p>
    <w:tbl>
      <w:tblPr>
        <w:tblW w:w="9781"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96"/>
        <w:gridCol w:w="1247"/>
        <w:gridCol w:w="1105"/>
        <w:gridCol w:w="1134"/>
        <w:gridCol w:w="1117"/>
        <w:gridCol w:w="1180"/>
        <w:gridCol w:w="1560"/>
        <w:gridCol w:w="1842"/>
      </w:tblGrid>
      <w:tr w:rsidR="008812FB" w:rsidRPr="006A66C3" w14:paraId="15A55A56" w14:textId="77777777" w:rsidTr="00067D65">
        <w:trPr>
          <w:trHeight w:val="20"/>
          <w:tblHeader/>
        </w:trPr>
        <w:tc>
          <w:tcPr>
            <w:tcW w:w="596" w:type="dxa"/>
            <w:tcBorders>
              <w:top w:val="single" w:sz="4" w:space="0" w:color="auto"/>
              <w:bottom w:val="single" w:sz="4" w:space="0" w:color="auto"/>
              <w:right w:val="single" w:sz="4" w:space="0" w:color="auto"/>
            </w:tcBorders>
          </w:tcPr>
          <w:bookmarkEnd w:id="564"/>
          <w:p w14:paraId="119B14E9" w14:textId="77777777" w:rsidR="008812FB" w:rsidRPr="006A66C3" w:rsidRDefault="008812FB" w:rsidP="00067D65">
            <w:pPr>
              <w:widowControl w:val="0"/>
              <w:autoSpaceDE w:val="0"/>
              <w:autoSpaceDN w:val="0"/>
              <w:adjustRightInd w:val="0"/>
              <w:rPr>
                <w:rFonts w:eastAsiaTheme="minorEastAsia"/>
              </w:rPr>
            </w:pPr>
            <w:r w:rsidRPr="006A66C3">
              <w:rPr>
                <w:rFonts w:eastAsiaTheme="minorEastAsia"/>
              </w:rPr>
              <w:lastRenderedPageBreak/>
              <w:t>№ пп</w:t>
            </w:r>
          </w:p>
        </w:tc>
        <w:tc>
          <w:tcPr>
            <w:tcW w:w="1247" w:type="dxa"/>
            <w:tcBorders>
              <w:top w:val="single" w:sz="4" w:space="0" w:color="auto"/>
              <w:bottom w:val="single" w:sz="4" w:space="0" w:color="auto"/>
              <w:right w:val="single" w:sz="4" w:space="0" w:color="auto"/>
            </w:tcBorders>
          </w:tcPr>
          <w:p w14:paraId="057DDFCD" w14:textId="77777777" w:rsidR="008812FB" w:rsidRPr="006A66C3" w:rsidRDefault="008812FB" w:rsidP="00067D65">
            <w:pPr>
              <w:widowControl w:val="0"/>
              <w:autoSpaceDE w:val="0"/>
              <w:autoSpaceDN w:val="0"/>
              <w:adjustRightInd w:val="0"/>
              <w:rPr>
                <w:rFonts w:eastAsiaTheme="minorEastAsia"/>
              </w:rPr>
            </w:pPr>
            <w:r w:rsidRPr="006A66C3">
              <w:rPr>
                <w:rFonts w:eastAsiaTheme="minorEastAsia"/>
              </w:rPr>
              <w:t>Год разработки</w:t>
            </w:r>
          </w:p>
        </w:tc>
        <w:tc>
          <w:tcPr>
            <w:tcW w:w="1105" w:type="dxa"/>
            <w:tcBorders>
              <w:top w:val="single" w:sz="4" w:space="0" w:color="auto"/>
              <w:left w:val="single" w:sz="4" w:space="0" w:color="auto"/>
              <w:bottom w:val="single" w:sz="4" w:space="0" w:color="auto"/>
              <w:right w:val="single" w:sz="4" w:space="0" w:color="auto"/>
            </w:tcBorders>
          </w:tcPr>
          <w:p w14:paraId="48FF74F1" w14:textId="77777777" w:rsidR="008812FB" w:rsidRPr="006A66C3" w:rsidRDefault="008812FB" w:rsidP="00067D65">
            <w:pPr>
              <w:widowControl w:val="0"/>
              <w:autoSpaceDE w:val="0"/>
              <w:autoSpaceDN w:val="0"/>
              <w:adjustRightInd w:val="0"/>
              <w:rPr>
                <w:rFonts w:eastAsiaTheme="minorEastAsia"/>
              </w:rPr>
            </w:pPr>
            <w:r w:rsidRPr="006A66C3">
              <w:rPr>
                <w:rFonts w:eastAsiaTheme="minorEastAsia"/>
              </w:rPr>
              <w:t>Общее число отказов, ед.</w:t>
            </w:r>
          </w:p>
        </w:tc>
        <w:tc>
          <w:tcPr>
            <w:tcW w:w="1134" w:type="dxa"/>
            <w:tcBorders>
              <w:top w:val="single" w:sz="4" w:space="0" w:color="auto"/>
              <w:left w:val="single" w:sz="4" w:space="0" w:color="auto"/>
              <w:bottom w:val="single" w:sz="4" w:space="0" w:color="auto"/>
              <w:right w:val="single" w:sz="4" w:space="0" w:color="auto"/>
            </w:tcBorders>
          </w:tcPr>
          <w:p w14:paraId="0B36279B" w14:textId="77777777" w:rsidR="008812FB" w:rsidRPr="006A66C3" w:rsidRDefault="008812FB" w:rsidP="00067D65">
            <w:pPr>
              <w:widowControl w:val="0"/>
              <w:autoSpaceDE w:val="0"/>
              <w:autoSpaceDN w:val="0"/>
              <w:adjustRightInd w:val="0"/>
              <w:rPr>
                <w:rFonts w:eastAsiaTheme="minorEastAsia"/>
              </w:rPr>
            </w:pPr>
            <w:r w:rsidRPr="006A66C3">
              <w:rPr>
                <w:rFonts w:eastAsiaTheme="minorEastAsia"/>
              </w:rPr>
              <w:t>Отказы в отопительный период, ед.</w:t>
            </w:r>
          </w:p>
        </w:tc>
        <w:tc>
          <w:tcPr>
            <w:tcW w:w="1117" w:type="dxa"/>
            <w:tcBorders>
              <w:top w:val="single" w:sz="4" w:space="0" w:color="auto"/>
              <w:left w:val="single" w:sz="4" w:space="0" w:color="auto"/>
              <w:bottom w:val="single" w:sz="4" w:space="0" w:color="auto"/>
              <w:right w:val="single" w:sz="4" w:space="0" w:color="auto"/>
            </w:tcBorders>
          </w:tcPr>
          <w:p w14:paraId="379A27EC" w14:textId="77777777" w:rsidR="008812FB" w:rsidRPr="006A66C3" w:rsidRDefault="008812FB" w:rsidP="00067D65">
            <w:pPr>
              <w:widowControl w:val="0"/>
              <w:autoSpaceDE w:val="0"/>
              <w:autoSpaceDN w:val="0"/>
              <w:adjustRightInd w:val="0"/>
              <w:rPr>
                <w:rFonts w:eastAsiaTheme="minorEastAsia"/>
              </w:rPr>
            </w:pPr>
            <w:r w:rsidRPr="006A66C3">
              <w:rPr>
                <w:rFonts w:eastAsiaTheme="minorEastAsia"/>
              </w:rPr>
              <w:t>Отказы в период испытаний, ед.</w:t>
            </w:r>
          </w:p>
        </w:tc>
        <w:tc>
          <w:tcPr>
            <w:tcW w:w="1180" w:type="dxa"/>
            <w:tcBorders>
              <w:top w:val="single" w:sz="4" w:space="0" w:color="auto"/>
              <w:left w:val="single" w:sz="4" w:space="0" w:color="auto"/>
              <w:bottom w:val="single" w:sz="4" w:space="0" w:color="auto"/>
            </w:tcBorders>
          </w:tcPr>
          <w:p w14:paraId="2FFA4E92" w14:textId="77777777" w:rsidR="008812FB" w:rsidRPr="006A66C3" w:rsidRDefault="008812FB" w:rsidP="00067D65">
            <w:pPr>
              <w:widowControl w:val="0"/>
              <w:autoSpaceDE w:val="0"/>
              <w:autoSpaceDN w:val="0"/>
              <w:adjustRightInd w:val="0"/>
              <w:rPr>
                <w:rFonts w:eastAsiaTheme="minorEastAsia"/>
              </w:rPr>
            </w:pPr>
            <w:r w:rsidRPr="006A66C3">
              <w:rPr>
                <w:rFonts w:eastAsiaTheme="minorEastAsia"/>
              </w:rPr>
              <w:t>Отказы в межотопительный период, ед.</w:t>
            </w:r>
          </w:p>
        </w:tc>
        <w:tc>
          <w:tcPr>
            <w:tcW w:w="1560" w:type="dxa"/>
            <w:tcBorders>
              <w:top w:val="single" w:sz="4" w:space="0" w:color="auto"/>
              <w:left w:val="single" w:sz="4" w:space="0" w:color="auto"/>
              <w:bottom w:val="single" w:sz="4" w:space="0" w:color="auto"/>
            </w:tcBorders>
          </w:tcPr>
          <w:p w14:paraId="30A4F59B" w14:textId="77777777" w:rsidR="008812FB" w:rsidRPr="006A66C3" w:rsidRDefault="008812FB" w:rsidP="00067D65">
            <w:pPr>
              <w:widowControl w:val="0"/>
              <w:autoSpaceDE w:val="0"/>
              <w:autoSpaceDN w:val="0"/>
              <w:adjustRightInd w:val="0"/>
              <w:rPr>
                <w:rFonts w:eastAsiaTheme="minorEastAsia"/>
              </w:rPr>
            </w:pPr>
            <w:r w:rsidRPr="006A66C3">
              <w:rPr>
                <w:rFonts w:eastAsiaTheme="minorEastAsia"/>
              </w:rPr>
              <w:t>Удельная повреждаемость тепловых сетей за прошедший год, ед/км*год</w:t>
            </w:r>
          </w:p>
        </w:tc>
        <w:tc>
          <w:tcPr>
            <w:tcW w:w="1842" w:type="dxa"/>
            <w:tcBorders>
              <w:top w:val="single" w:sz="4" w:space="0" w:color="auto"/>
              <w:left w:val="single" w:sz="4" w:space="0" w:color="auto"/>
              <w:bottom w:val="single" w:sz="4" w:space="0" w:color="auto"/>
            </w:tcBorders>
          </w:tcPr>
          <w:p w14:paraId="436F087C" w14:textId="77777777" w:rsidR="008812FB" w:rsidRPr="006A66C3" w:rsidRDefault="008812FB" w:rsidP="00067D65">
            <w:pPr>
              <w:widowControl w:val="0"/>
              <w:autoSpaceDE w:val="0"/>
              <w:autoSpaceDN w:val="0"/>
              <w:adjustRightInd w:val="0"/>
              <w:rPr>
                <w:rFonts w:eastAsiaTheme="minorEastAsia"/>
              </w:rPr>
            </w:pPr>
            <w:r w:rsidRPr="006A66C3">
              <w:rPr>
                <w:rFonts w:eastAsiaTheme="minorEastAsia"/>
              </w:rPr>
              <w:t>Удельная повреждаемость тепловых сетей за отопительный период, ед/км*год</w:t>
            </w:r>
          </w:p>
        </w:tc>
      </w:tr>
      <w:tr w:rsidR="008812FB" w:rsidRPr="006A66C3" w14:paraId="78CF6312" w14:textId="77777777" w:rsidTr="00067D65">
        <w:trPr>
          <w:trHeight w:val="20"/>
        </w:trPr>
        <w:tc>
          <w:tcPr>
            <w:tcW w:w="9781" w:type="dxa"/>
            <w:gridSpan w:val="8"/>
            <w:tcBorders>
              <w:top w:val="single" w:sz="4" w:space="0" w:color="auto"/>
              <w:bottom w:val="single" w:sz="4" w:space="0" w:color="auto"/>
            </w:tcBorders>
          </w:tcPr>
          <w:p w14:paraId="03874E31" w14:textId="242FF646" w:rsidR="008812FB" w:rsidRPr="006A66C3" w:rsidRDefault="00A440C1" w:rsidP="00067D65">
            <w:pPr>
              <w:widowControl w:val="0"/>
              <w:autoSpaceDE w:val="0"/>
              <w:autoSpaceDN w:val="0"/>
              <w:adjustRightInd w:val="0"/>
              <w:rPr>
                <w:rFonts w:eastAsiaTheme="minorEastAsia"/>
              </w:rPr>
            </w:pPr>
            <w:r>
              <w:rPr>
                <w:color w:val="000000"/>
              </w:rPr>
              <w:t>Котельная, п. Рощино, ул. Фабричная</w:t>
            </w:r>
          </w:p>
        </w:tc>
      </w:tr>
      <w:tr w:rsidR="005711FB" w:rsidRPr="006A66C3" w14:paraId="2070EB7E" w14:textId="77777777" w:rsidTr="00E46254">
        <w:trPr>
          <w:trHeight w:val="20"/>
        </w:trPr>
        <w:tc>
          <w:tcPr>
            <w:tcW w:w="596" w:type="dxa"/>
            <w:tcBorders>
              <w:top w:val="single" w:sz="4" w:space="0" w:color="auto"/>
              <w:bottom w:val="single" w:sz="4" w:space="0" w:color="auto"/>
              <w:right w:val="single" w:sz="4" w:space="0" w:color="auto"/>
            </w:tcBorders>
          </w:tcPr>
          <w:p w14:paraId="4718AF5C" w14:textId="77777777" w:rsidR="005711FB" w:rsidRPr="006A66C3" w:rsidRDefault="005711FB" w:rsidP="005711FB">
            <w:pPr>
              <w:widowControl w:val="0"/>
              <w:autoSpaceDE w:val="0"/>
              <w:autoSpaceDN w:val="0"/>
              <w:adjustRightInd w:val="0"/>
              <w:rPr>
                <w:rFonts w:eastAsiaTheme="minorEastAsia"/>
              </w:rPr>
            </w:pPr>
            <w:r w:rsidRPr="006A66C3">
              <w:rPr>
                <w:rFonts w:eastAsiaTheme="minorEastAsia"/>
              </w:rPr>
              <w:t>1</w:t>
            </w:r>
          </w:p>
        </w:tc>
        <w:tc>
          <w:tcPr>
            <w:tcW w:w="1247" w:type="dxa"/>
            <w:tcBorders>
              <w:top w:val="single" w:sz="4" w:space="0" w:color="auto"/>
              <w:bottom w:val="single" w:sz="4" w:space="0" w:color="auto"/>
              <w:right w:val="single" w:sz="4" w:space="0" w:color="auto"/>
            </w:tcBorders>
          </w:tcPr>
          <w:p w14:paraId="190C4626" w14:textId="570B3153" w:rsidR="005711FB" w:rsidRPr="006A66C3" w:rsidRDefault="005711FB" w:rsidP="005711FB">
            <w:pPr>
              <w:widowControl w:val="0"/>
              <w:autoSpaceDE w:val="0"/>
              <w:autoSpaceDN w:val="0"/>
              <w:adjustRightInd w:val="0"/>
              <w:jc w:val="center"/>
              <w:rPr>
                <w:rFonts w:eastAsiaTheme="minorEastAsia"/>
              </w:rPr>
            </w:pPr>
            <w:r w:rsidRPr="006A66C3">
              <w:rPr>
                <w:rFonts w:eastAsiaTheme="minorEastAsia"/>
              </w:rPr>
              <w:t>2018 год</w:t>
            </w:r>
          </w:p>
        </w:tc>
        <w:tc>
          <w:tcPr>
            <w:tcW w:w="1105" w:type="dxa"/>
            <w:tcBorders>
              <w:top w:val="single" w:sz="4" w:space="0" w:color="auto"/>
              <w:left w:val="single" w:sz="4" w:space="0" w:color="auto"/>
              <w:bottom w:val="single" w:sz="4" w:space="0" w:color="auto"/>
              <w:right w:val="single" w:sz="4" w:space="0" w:color="auto"/>
            </w:tcBorders>
          </w:tcPr>
          <w:p w14:paraId="06EBDE99" w14:textId="0172691E" w:rsidR="005711FB" w:rsidRPr="006A66C3" w:rsidRDefault="005711FB" w:rsidP="005711FB">
            <w:pPr>
              <w:rPr>
                <w:color w:val="000000"/>
              </w:rPr>
            </w:pPr>
            <w:r w:rsidRPr="00FF0ADE">
              <w:rPr>
                <w:color w:val="000000"/>
                <w:szCs w:val="28"/>
              </w:rPr>
              <w:t>3.00</w:t>
            </w:r>
          </w:p>
        </w:tc>
        <w:tc>
          <w:tcPr>
            <w:tcW w:w="1134" w:type="dxa"/>
            <w:tcBorders>
              <w:top w:val="single" w:sz="4" w:space="0" w:color="auto"/>
              <w:left w:val="single" w:sz="4" w:space="0" w:color="auto"/>
              <w:bottom w:val="single" w:sz="4" w:space="0" w:color="auto"/>
              <w:right w:val="single" w:sz="4" w:space="0" w:color="auto"/>
            </w:tcBorders>
          </w:tcPr>
          <w:p w14:paraId="21C74F4D" w14:textId="7089FF40" w:rsidR="005711FB" w:rsidRPr="006A66C3" w:rsidRDefault="005711FB" w:rsidP="005711FB">
            <w:pPr>
              <w:rPr>
                <w:color w:val="000000"/>
              </w:rPr>
            </w:pPr>
            <w:r w:rsidRPr="00FF0ADE">
              <w:rPr>
                <w:color w:val="000000"/>
                <w:szCs w:val="28"/>
              </w:rPr>
              <w:t>0.00</w:t>
            </w:r>
          </w:p>
        </w:tc>
        <w:tc>
          <w:tcPr>
            <w:tcW w:w="1117" w:type="dxa"/>
            <w:tcBorders>
              <w:top w:val="single" w:sz="4" w:space="0" w:color="auto"/>
              <w:left w:val="single" w:sz="4" w:space="0" w:color="auto"/>
              <w:bottom w:val="single" w:sz="4" w:space="0" w:color="auto"/>
              <w:right w:val="single" w:sz="4" w:space="0" w:color="auto"/>
            </w:tcBorders>
          </w:tcPr>
          <w:p w14:paraId="763A0DE4" w14:textId="49EDA649" w:rsidR="005711FB" w:rsidRPr="006A66C3" w:rsidRDefault="005711FB" w:rsidP="005711FB">
            <w:pPr>
              <w:rPr>
                <w:color w:val="000000"/>
              </w:rPr>
            </w:pPr>
            <w:r w:rsidRPr="00FF0ADE">
              <w:rPr>
                <w:color w:val="000000"/>
                <w:szCs w:val="28"/>
              </w:rPr>
              <w:t>3.00</w:t>
            </w:r>
          </w:p>
        </w:tc>
        <w:tc>
          <w:tcPr>
            <w:tcW w:w="1180" w:type="dxa"/>
            <w:tcBorders>
              <w:top w:val="single" w:sz="4" w:space="0" w:color="auto"/>
              <w:left w:val="single" w:sz="4" w:space="0" w:color="auto"/>
              <w:bottom w:val="single" w:sz="4" w:space="0" w:color="auto"/>
            </w:tcBorders>
          </w:tcPr>
          <w:p w14:paraId="2C33EAA0" w14:textId="5305DCEC" w:rsidR="005711FB" w:rsidRPr="006A66C3" w:rsidRDefault="005711FB" w:rsidP="005711FB">
            <w:pPr>
              <w:rPr>
                <w:color w:val="000000"/>
              </w:rPr>
            </w:pPr>
            <w:r w:rsidRPr="00FF0ADE">
              <w:rPr>
                <w:color w:val="000000"/>
                <w:szCs w:val="28"/>
              </w:rPr>
              <w:t>0.00</w:t>
            </w:r>
          </w:p>
        </w:tc>
        <w:tc>
          <w:tcPr>
            <w:tcW w:w="1560" w:type="dxa"/>
            <w:tcBorders>
              <w:top w:val="single" w:sz="4" w:space="0" w:color="auto"/>
              <w:left w:val="single" w:sz="4" w:space="0" w:color="auto"/>
              <w:bottom w:val="single" w:sz="4" w:space="0" w:color="auto"/>
            </w:tcBorders>
          </w:tcPr>
          <w:p w14:paraId="5EBCCD45" w14:textId="4BB6C5FD" w:rsidR="005711FB" w:rsidRPr="006A66C3" w:rsidRDefault="005711FB" w:rsidP="005711FB">
            <w:pPr>
              <w:rPr>
                <w:color w:val="000000"/>
              </w:rPr>
            </w:pPr>
            <w:r w:rsidRPr="00FF0ADE">
              <w:rPr>
                <w:color w:val="000000"/>
                <w:szCs w:val="28"/>
              </w:rPr>
              <w:t>0.00</w:t>
            </w:r>
          </w:p>
        </w:tc>
        <w:tc>
          <w:tcPr>
            <w:tcW w:w="1842" w:type="dxa"/>
            <w:tcBorders>
              <w:top w:val="single" w:sz="4" w:space="0" w:color="auto"/>
              <w:left w:val="single" w:sz="4" w:space="0" w:color="auto"/>
              <w:bottom w:val="single" w:sz="4" w:space="0" w:color="auto"/>
            </w:tcBorders>
          </w:tcPr>
          <w:p w14:paraId="0C1BC568" w14:textId="603F3549" w:rsidR="005711FB" w:rsidRPr="006A66C3" w:rsidRDefault="005711FB" w:rsidP="005711FB">
            <w:pPr>
              <w:rPr>
                <w:color w:val="000000"/>
              </w:rPr>
            </w:pPr>
            <w:r w:rsidRPr="00FF0ADE">
              <w:rPr>
                <w:color w:val="000000"/>
                <w:szCs w:val="28"/>
              </w:rPr>
              <w:t>0.30</w:t>
            </w:r>
          </w:p>
        </w:tc>
      </w:tr>
      <w:tr w:rsidR="005711FB" w:rsidRPr="006A66C3" w14:paraId="70E63649" w14:textId="77777777" w:rsidTr="00E46254">
        <w:trPr>
          <w:trHeight w:val="20"/>
        </w:trPr>
        <w:tc>
          <w:tcPr>
            <w:tcW w:w="596" w:type="dxa"/>
            <w:tcBorders>
              <w:top w:val="single" w:sz="4" w:space="0" w:color="auto"/>
              <w:bottom w:val="single" w:sz="4" w:space="0" w:color="auto"/>
              <w:right w:val="single" w:sz="4" w:space="0" w:color="auto"/>
            </w:tcBorders>
          </w:tcPr>
          <w:p w14:paraId="270709E8" w14:textId="77777777" w:rsidR="005711FB" w:rsidRPr="006A66C3" w:rsidRDefault="005711FB" w:rsidP="005711FB">
            <w:pPr>
              <w:widowControl w:val="0"/>
              <w:autoSpaceDE w:val="0"/>
              <w:autoSpaceDN w:val="0"/>
              <w:adjustRightInd w:val="0"/>
              <w:rPr>
                <w:rFonts w:eastAsiaTheme="minorEastAsia"/>
              </w:rPr>
            </w:pPr>
            <w:r w:rsidRPr="006A66C3">
              <w:rPr>
                <w:rFonts w:eastAsiaTheme="minorEastAsia"/>
              </w:rPr>
              <w:t>2</w:t>
            </w:r>
          </w:p>
        </w:tc>
        <w:tc>
          <w:tcPr>
            <w:tcW w:w="1247" w:type="dxa"/>
            <w:tcBorders>
              <w:top w:val="single" w:sz="4" w:space="0" w:color="auto"/>
              <w:bottom w:val="single" w:sz="4" w:space="0" w:color="auto"/>
              <w:right w:val="single" w:sz="4" w:space="0" w:color="auto"/>
            </w:tcBorders>
          </w:tcPr>
          <w:p w14:paraId="5413C78C" w14:textId="63702394" w:rsidR="005711FB" w:rsidRPr="006A66C3" w:rsidRDefault="005711FB" w:rsidP="005711FB">
            <w:pPr>
              <w:widowControl w:val="0"/>
              <w:autoSpaceDE w:val="0"/>
              <w:autoSpaceDN w:val="0"/>
              <w:adjustRightInd w:val="0"/>
              <w:jc w:val="center"/>
              <w:rPr>
                <w:rFonts w:eastAsiaTheme="minorEastAsia"/>
              </w:rPr>
            </w:pPr>
            <w:r w:rsidRPr="006A66C3">
              <w:rPr>
                <w:rFonts w:eastAsiaTheme="minorEastAsia"/>
              </w:rPr>
              <w:t>2019 год</w:t>
            </w:r>
          </w:p>
        </w:tc>
        <w:tc>
          <w:tcPr>
            <w:tcW w:w="1105" w:type="dxa"/>
            <w:tcBorders>
              <w:top w:val="single" w:sz="4" w:space="0" w:color="auto"/>
              <w:left w:val="single" w:sz="4" w:space="0" w:color="auto"/>
              <w:bottom w:val="single" w:sz="4" w:space="0" w:color="auto"/>
              <w:right w:val="single" w:sz="4" w:space="0" w:color="auto"/>
            </w:tcBorders>
          </w:tcPr>
          <w:p w14:paraId="15DB1D87" w14:textId="44343ACC" w:rsidR="005711FB" w:rsidRPr="006A66C3" w:rsidRDefault="005711FB" w:rsidP="005711FB">
            <w:pPr>
              <w:rPr>
                <w:color w:val="000000"/>
              </w:rPr>
            </w:pPr>
            <w:r w:rsidRPr="00FF0ADE">
              <w:rPr>
                <w:color w:val="000000"/>
                <w:szCs w:val="28"/>
              </w:rPr>
              <w:t>0.00</w:t>
            </w:r>
          </w:p>
        </w:tc>
        <w:tc>
          <w:tcPr>
            <w:tcW w:w="1134" w:type="dxa"/>
            <w:tcBorders>
              <w:top w:val="single" w:sz="4" w:space="0" w:color="auto"/>
              <w:left w:val="single" w:sz="4" w:space="0" w:color="auto"/>
              <w:bottom w:val="single" w:sz="4" w:space="0" w:color="auto"/>
              <w:right w:val="single" w:sz="4" w:space="0" w:color="auto"/>
            </w:tcBorders>
          </w:tcPr>
          <w:p w14:paraId="12088B74" w14:textId="4DA12577" w:rsidR="005711FB" w:rsidRPr="006A66C3" w:rsidRDefault="005711FB" w:rsidP="005711FB">
            <w:pPr>
              <w:rPr>
                <w:color w:val="000000"/>
              </w:rPr>
            </w:pPr>
            <w:r w:rsidRPr="00FF0ADE">
              <w:rPr>
                <w:color w:val="000000"/>
                <w:szCs w:val="28"/>
              </w:rPr>
              <w:t>0.00</w:t>
            </w:r>
          </w:p>
        </w:tc>
        <w:tc>
          <w:tcPr>
            <w:tcW w:w="1117" w:type="dxa"/>
            <w:tcBorders>
              <w:top w:val="single" w:sz="4" w:space="0" w:color="auto"/>
              <w:left w:val="single" w:sz="4" w:space="0" w:color="auto"/>
              <w:bottom w:val="single" w:sz="4" w:space="0" w:color="auto"/>
              <w:right w:val="single" w:sz="4" w:space="0" w:color="auto"/>
            </w:tcBorders>
          </w:tcPr>
          <w:p w14:paraId="6CDA9896" w14:textId="0C6D488A" w:rsidR="005711FB" w:rsidRPr="006A66C3" w:rsidRDefault="005711FB" w:rsidP="005711FB">
            <w:pPr>
              <w:rPr>
                <w:color w:val="000000"/>
              </w:rPr>
            </w:pPr>
            <w:r w:rsidRPr="00FF0ADE">
              <w:rPr>
                <w:color w:val="000000"/>
                <w:szCs w:val="28"/>
              </w:rPr>
              <w:t>0.00</w:t>
            </w:r>
          </w:p>
        </w:tc>
        <w:tc>
          <w:tcPr>
            <w:tcW w:w="1180" w:type="dxa"/>
            <w:tcBorders>
              <w:top w:val="single" w:sz="4" w:space="0" w:color="auto"/>
              <w:left w:val="single" w:sz="4" w:space="0" w:color="auto"/>
              <w:bottom w:val="single" w:sz="4" w:space="0" w:color="auto"/>
            </w:tcBorders>
          </w:tcPr>
          <w:p w14:paraId="191C9C38" w14:textId="129FF759" w:rsidR="005711FB" w:rsidRPr="006A66C3" w:rsidRDefault="005711FB" w:rsidP="005711FB">
            <w:pPr>
              <w:rPr>
                <w:color w:val="000000"/>
              </w:rPr>
            </w:pPr>
            <w:r w:rsidRPr="00FF0ADE">
              <w:rPr>
                <w:color w:val="000000"/>
                <w:szCs w:val="28"/>
              </w:rPr>
              <w:t>0.00</w:t>
            </w:r>
          </w:p>
        </w:tc>
        <w:tc>
          <w:tcPr>
            <w:tcW w:w="1560" w:type="dxa"/>
            <w:tcBorders>
              <w:top w:val="single" w:sz="4" w:space="0" w:color="auto"/>
              <w:left w:val="single" w:sz="4" w:space="0" w:color="auto"/>
              <w:bottom w:val="single" w:sz="4" w:space="0" w:color="auto"/>
            </w:tcBorders>
          </w:tcPr>
          <w:p w14:paraId="79A1CF35" w14:textId="52D9CBA5" w:rsidR="005711FB" w:rsidRPr="006A66C3" w:rsidRDefault="005711FB" w:rsidP="005711FB">
            <w:pPr>
              <w:rPr>
                <w:color w:val="000000"/>
              </w:rPr>
            </w:pPr>
            <w:r w:rsidRPr="00FF0ADE">
              <w:rPr>
                <w:color w:val="000000"/>
                <w:szCs w:val="28"/>
              </w:rPr>
              <w:t>0.00</w:t>
            </w:r>
          </w:p>
        </w:tc>
        <w:tc>
          <w:tcPr>
            <w:tcW w:w="1842" w:type="dxa"/>
            <w:tcBorders>
              <w:top w:val="single" w:sz="4" w:space="0" w:color="auto"/>
              <w:left w:val="single" w:sz="4" w:space="0" w:color="auto"/>
              <w:bottom w:val="single" w:sz="4" w:space="0" w:color="auto"/>
            </w:tcBorders>
          </w:tcPr>
          <w:p w14:paraId="4F970D4E" w14:textId="5C25EA6D" w:rsidR="005711FB" w:rsidRPr="006A66C3" w:rsidRDefault="005711FB" w:rsidP="005711FB">
            <w:pPr>
              <w:rPr>
                <w:color w:val="000000"/>
              </w:rPr>
            </w:pPr>
            <w:r w:rsidRPr="00FF0ADE">
              <w:rPr>
                <w:color w:val="000000"/>
                <w:szCs w:val="28"/>
              </w:rPr>
              <w:t>0.00</w:t>
            </w:r>
          </w:p>
        </w:tc>
      </w:tr>
      <w:tr w:rsidR="005711FB" w:rsidRPr="006A66C3" w14:paraId="3CD73B9E" w14:textId="77777777" w:rsidTr="00E46254">
        <w:trPr>
          <w:trHeight w:val="20"/>
        </w:trPr>
        <w:tc>
          <w:tcPr>
            <w:tcW w:w="596" w:type="dxa"/>
            <w:tcBorders>
              <w:top w:val="single" w:sz="4" w:space="0" w:color="auto"/>
              <w:bottom w:val="single" w:sz="4" w:space="0" w:color="auto"/>
              <w:right w:val="single" w:sz="4" w:space="0" w:color="auto"/>
            </w:tcBorders>
          </w:tcPr>
          <w:p w14:paraId="4ABD7D43" w14:textId="77777777" w:rsidR="005711FB" w:rsidRPr="006A66C3" w:rsidRDefault="005711FB" w:rsidP="005711FB">
            <w:pPr>
              <w:widowControl w:val="0"/>
              <w:autoSpaceDE w:val="0"/>
              <w:autoSpaceDN w:val="0"/>
              <w:adjustRightInd w:val="0"/>
              <w:rPr>
                <w:rFonts w:eastAsiaTheme="minorEastAsia"/>
              </w:rPr>
            </w:pPr>
            <w:r w:rsidRPr="006A66C3">
              <w:rPr>
                <w:rFonts w:eastAsiaTheme="minorEastAsia"/>
              </w:rPr>
              <w:t>3</w:t>
            </w:r>
          </w:p>
        </w:tc>
        <w:tc>
          <w:tcPr>
            <w:tcW w:w="1247" w:type="dxa"/>
            <w:tcBorders>
              <w:top w:val="single" w:sz="4" w:space="0" w:color="auto"/>
              <w:bottom w:val="single" w:sz="4" w:space="0" w:color="auto"/>
              <w:right w:val="single" w:sz="4" w:space="0" w:color="auto"/>
            </w:tcBorders>
          </w:tcPr>
          <w:p w14:paraId="627B5F29" w14:textId="6011CA38" w:rsidR="005711FB" w:rsidRPr="006A66C3" w:rsidRDefault="005711FB" w:rsidP="005711FB">
            <w:pPr>
              <w:widowControl w:val="0"/>
              <w:autoSpaceDE w:val="0"/>
              <w:autoSpaceDN w:val="0"/>
              <w:adjustRightInd w:val="0"/>
              <w:jc w:val="center"/>
              <w:rPr>
                <w:rFonts w:eastAsiaTheme="minorEastAsia"/>
              </w:rPr>
            </w:pPr>
            <w:r w:rsidRPr="006A66C3">
              <w:rPr>
                <w:rFonts w:eastAsiaTheme="minorEastAsia"/>
              </w:rPr>
              <w:t>2020 год</w:t>
            </w:r>
          </w:p>
        </w:tc>
        <w:tc>
          <w:tcPr>
            <w:tcW w:w="1105" w:type="dxa"/>
            <w:tcBorders>
              <w:top w:val="single" w:sz="4" w:space="0" w:color="auto"/>
              <w:left w:val="single" w:sz="4" w:space="0" w:color="auto"/>
              <w:bottom w:val="single" w:sz="4" w:space="0" w:color="auto"/>
              <w:right w:val="single" w:sz="4" w:space="0" w:color="auto"/>
            </w:tcBorders>
          </w:tcPr>
          <w:p w14:paraId="31FE9059" w14:textId="38469B34" w:rsidR="005711FB" w:rsidRPr="006A66C3" w:rsidRDefault="005711FB" w:rsidP="005711FB">
            <w:pPr>
              <w:rPr>
                <w:color w:val="000000"/>
              </w:rPr>
            </w:pPr>
            <w:r w:rsidRPr="00FF0ADE">
              <w:rPr>
                <w:color w:val="000000"/>
                <w:szCs w:val="28"/>
              </w:rPr>
              <w:t>3.00</w:t>
            </w:r>
          </w:p>
        </w:tc>
        <w:tc>
          <w:tcPr>
            <w:tcW w:w="1134" w:type="dxa"/>
            <w:tcBorders>
              <w:top w:val="single" w:sz="4" w:space="0" w:color="auto"/>
              <w:left w:val="single" w:sz="4" w:space="0" w:color="auto"/>
              <w:bottom w:val="single" w:sz="4" w:space="0" w:color="auto"/>
              <w:right w:val="single" w:sz="4" w:space="0" w:color="auto"/>
            </w:tcBorders>
          </w:tcPr>
          <w:p w14:paraId="0DF461C1" w14:textId="763E25D8" w:rsidR="005711FB" w:rsidRPr="006A66C3" w:rsidRDefault="005711FB" w:rsidP="005711FB">
            <w:pPr>
              <w:rPr>
                <w:color w:val="000000"/>
              </w:rPr>
            </w:pPr>
            <w:r w:rsidRPr="00FF0ADE">
              <w:rPr>
                <w:color w:val="000000"/>
                <w:szCs w:val="28"/>
              </w:rPr>
              <w:t>2.00</w:t>
            </w:r>
          </w:p>
        </w:tc>
        <w:tc>
          <w:tcPr>
            <w:tcW w:w="1117" w:type="dxa"/>
            <w:tcBorders>
              <w:top w:val="single" w:sz="4" w:space="0" w:color="auto"/>
              <w:left w:val="single" w:sz="4" w:space="0" w:color="auto"/>
              <w:bottom w:val="single" w:sz="4" w:space="0" w:color="auto"/>
              <w:right w:val="single" w:sz="4" w:space="0" w:color="auto"/>
            </w:tcBorders>
          </w:tcPr>
          <w:p w14:paraId="7356DE29" w14:textId="09B78AFA" w:rsidR="005711FB" w:rsidRPr="006A66C3" w:rsidRDefault="005711FB" w:rsidP="005711FB">
            <w:pPr>
              <w:rPr>
                <w:color w:val="000000"/>
              </w:rPr>
            </w:pPr>
            <w:r w:rsidRPr="00FF0ADE">
              <w:rPr>
                <w:color w:val="000000"/>
                <w:szCs w:val="28"/>
              </w:rPr>
              <w:t>1.00</w:t>
            </w:r>
          </w:p>
        </w:tc>
        <w:tc>
          <w:tcPr>
            <w:tcW w:w="1180" w:type="dxa"/>
            <w:tcBorders>
              <w:top w:val="single" w:sz="4" w:space="0" w:color="auto"/>
              <w:left w:val="single" w:sz="4" w:space="0" w:color="auto"/>
              <w:bottom w:val="single" w:sz="4" w:space="0" w:color="auto"/>
            </w:tcBorders>
          </w:tcPr>
          <w:p w14:paraId="6695BBCF" w14:textId="0648B442" w:rsidR="005711FB" w:rsidRPr="006A66C3" w:rsidRDefault="005711FB" w:rsidP="005711FB">
            <w:pPr>
              <w:rPr>
                <w:color w:val="000000"/>
              </w:rPr>
            </w:pPr>
            <w:r w:rsidRPr="00FF0ADE">
              <w:rPr>
                <w:color w:val="000000"/>
                <w:szCs w:val="28"/>
              </w:rPr>
              <w:t>0.00</w:t>
            </w:r>
          </w:p>
        </w:tc>
        <w:tc>
          <w:tcPr>
            <w:tcW w:w="1560" w:type="dxa"/>
            <w:tcBorders>
              <w:top w:val="single" w:sz="4" w:space="0" w:color="auto"/>
              <w:left w:val="single" w:sz="4" w:space="0" w:color="auto"/>
              <w:bottom w:val="single" w:sz="4" w:space="0" w:color="auto"/>
            </w:tcBorders>
          </w:tcPr>
          <w:p w14:paraId="1952EA37" w14:textId="3759E46C" w:rsidR="005711FB" w:rsidRPr="006A66C3" w:rsidRDefault="005711FB" w:rsidP="005711FB">
            <w:pPr>
              <w:rPr>
                <w:color w:val="000000"/>
              </w:rPr>
            </w:pPr>
            <w:r w:rsidRPr="00FF0ADE">
              <w:rPr>
                <w:color w:val="000000"/>
                <w:szCs w:val="28"/>
              </w:rPr>
              <w:t>0.30</w:t>
            </w:r>
          </w:p>
        </w:tc>
        <w:tc>
          <w:tcPr>
            <w:tcW w:w="1842" w:type="dxa"/>
            <w:tcBorders>
              <w:top w:val="single" w:sz="4" w:space="0" w:color="auto"/>
              <w:left w:val="single" w:sz="4" w:space="0" w:color="auto"/>
              <w:bottom w:val="single" w:sz="4" w:space="0" w:color="auto"/>
            </w:tcBorders>
          </w:tcPr>
          <w:p w14:paraId="1CEFF6AE" w14:textId="31616484" w:rsidR="005711FB" w:rsidRPr="006A66C3" w:rsidRDefault="005711FB" w:rsidP="005711FB">
            <w:pPr>
              <w:rPr>
                <w:color w:val="000000"/>
              </w:rPr>
            </w:pPr>
            <w:r w:rsidRPr="00FF0ADE">
              <w:rPr>
                <w:color w:val="000000"/>
                <w:szCs w:val="28"/>
              </w:rPr>
              <w:t>0.20</w:t>
            </w:r>
          </w:p>
        </w:tc>
      </w:tr>
      <w:tr w:rsidR="005711FB" w:rsidRPr="006A66C3" w14:paraId="453E282A" w14:textId="77777777" w:rsidTr="0043778F">
        <w:trPr>
          <w:trHeight w:val="20"/>
        </w:trPr>
        <w:tc>
          <w:tcPr>
            <w:tcW w:w="596" w:type="dxa"/>
            <w:tcBorders>
              <w:top w:val="single" w:sz="4" w:space="0" w:color="auto"/>
              <w:bottom w:val="single" w:sz="4" w:space="0" w:color="auto"/>
              <w:right w:val="single" w:sz="4" w:space="0" w:color="auto"/>
            </w:tcBorders>
          </w:tcPr>
          <w:p w14:paraId="2816DE0A" w14:textId="77777777" w:rsidR="005711FB" w:rsidRPr="006A66C3" w:rsidRDefault="005711FB" w:rsidP="005711FB">
            <w:pPr>
              <w:widowControl w:val="0"/>
              <w:autoSpaceDE w:val="0"/>
              <w:autoSpaceDN w:val="0"/>
              <w:adjustRightInd w:val="0"/>
              <w:rPr>
                <w:rFonts w:eastAsiaTheme="minorEastAsia"/>
              </w:rPr>
            </w:pPr>
            <w:r w:rsidRPr="006A66C3">
              <w:rPr>
                <w:rFonts w:eastAsiaTheme="minorEastAsia"/>
              </w:rPr>
              <w:t>4</w:t>
            </w:r>
          </w:p>
        </w:tc>
        <w:tc>
          <w:tcPr>
            <w:tcW w:w="1247" w:type="dxa"/>
            <w:tcBorders>
              <w:top w:val="single" w:sz="4" w:space="0" w:color="auto"/>
              <w:bottom w:val="single" w:sz="4" w:space="0" w:color="auto"/>
              <w:right w:val="single" w:sz="4" w:space="0" w:color="auto"/>
            </w:tcBorders>
          </w:tcPr>
          <w:p w14:paraId="1050DD9C" w14:textId="21C12EFA" w:rsidR="005711FB" w:rsidRPr="006A66C3" w:rsidRDefault="005711FB" w:rsidP="005711FB">
            <w:pPr>
              <w:widowControl w:val="0"/>
              <w:autoSpaceDE w:val="0"/>
              <w:autoSpaceDN w:val="0"/>
              <w:adjustRightInd w:val="0"/>
              <w:jc w:val="center"/>
              <w:rPr>
                <w:rFonts w:eastAsiaTheme="minorEastAsia"/>
              </w:rPr>
            </w:pPr>
            <w:r>
              <w:rPr>
                <w:rFonts w:eastAsiaTheme="minorEastAsia"/>
              </w:rPr>
              <w:t>2021 год</w:t>
            </w:r>
          </w:p>
        </w:tc>
        <w:tc>
          <w:tcPr>
            <w:tcW w:w="1105" w:type="dxa"/>
            <w:tcBorders>
              <w:top w:val="single" w:sz="4" w:space="0" w:color="auto"/>
              <w:left w:val="single" w:sz="4" w:space="0" w:color="auto"/>
              <w:bottom w:val="single" w:sz="4" w:space="0" w:color="auto"/>
              <w:right w:val="single" w:sz="4" w:space="0" w:color="auto"/>
            </w:tcBorders>
            <w:vAlign w:val="bottom"/>
          </w:tcPr>
          <w:p w14:paraId="09525116" w14:textId="16905A69" w:rsidR="005711FB" w:rsidRPr="006A66C3" w:rsidRDefault="005711FB" w:rsidP="005711FB">
            <w:pPr>
              <w:rPr>
                <w:color w:val="000000"/>
              </w:rPr>
            </w:pPr>
            <w:r>
              <w:rPr>
                <w:color w:val="000000"/>
              </w:rPr>
              <w:t>3</w:t>
            </w:r>
            <w:r w:rsidRPr="006A66C3">
              <w:rPr>
                <w:color w:val="000000"/>
              </w:rPr>
              <w:t>.00</w:t>
            </w:r>
          </w:p>
        </w:tc>
        <w:tc>
          <w:tcPr>
            <w:tcW w:w="1134" w:type="dxa"/>
            <w:tcBorders>
              <w:top w:val="single" w:sz="4" w:space="0" w:color="auto"/>
              <w:left w:val="single" w:sz="4" w:space="0" w:color="auto"/>
              <w:bottom w:val="single" w:sz="4" w:space="0" w:color="auto"/>
              <w:right w:val="single" w:sz="4" w:space="0" w:color="auto"/>
            </w:tcBorders>
            <w:vAlign w:val="bottom"/>
          </w:tcPr>
          <w:p w14:paraId="35FD814D" w14:textId="20846538" w:rsidR="005711FB" w:rsidRPr="006A66C3" w:rsidRDefault="005711FB" w:rsidP="005711FB">
            <w:pPr>
              <w:rPr>
                <w:color w:val="000000"/>
              </w:rPr>
            </w:pPr>
            <w:r>
              <w:rPr>
                <w:color w:val="000000"/>
              </w:rPr>
              <w:t>2</w:t>
            </w:r>
            <w:r w:rsidRPr="006A66C3">
              <w:rPr>
                <w:color w:val="000000"/>
              </w:rPr>
              <w:t>.00</w:t>
            </w:r>
          </w:p>
        </w:tc>
        <w:tc>
          <w:tcPr>
            <w:tcW w:w="1117" w:type="dxa"/>
            <w:tcBorders>
              <w:top w:val="single" w:sz="4" w:space="0" w:color="auto"/>
              <w:left w:val="single" w:sz="4" w:space="0" w:color="auto"/>
              <w:bottom w:val="single" w:sz="4" w:space="0" w:color="auto"/>
              <w:right w:val="single" w:sz="4" w:space="0" w:color="auto"/>
            </w:tcBorders>
            <w:vAlign w:val="bottom"/>
          </w:tcPr>
          <w:p w14:paraId="59562550" w14:textId="39C0388A" w:rsidR="005711FB" w:rsidRPr="006A66C3" w:rsidRDefault="005711FB" w:rsidP="005711FB">
            <w:pPr>
              <w:rPr>
                <w:color w:val="000000"/>
              </w:rPr>
            </w:pPr>
            <w:r>
              <w:rPr>
                <w:color w:val="000000"/>
              </w:rPr>
              <w:t>1</w:t>
            </w:r>
            <w:r w:rsidRPr="006A66C3">
              <w:rPr>
                <w:color w:val="000000"/>
              </w:rPr>
              <w:t>.00</w:t>
            </w:r>
          </w:p>
        </w:tc>
        <w:tc>
          <w:tcPr>
            <w:tcW w:w="1180" w:type="dxa"/>
            <w:tcBorders>
              <w:top w:val="single" w:sz="4" w:space="0" w:color="auto"/>
              <w:left w:val="single" w:sz="4" w:space="0" w:color="auto"/>
              <w:bottom w:val="single" w:sz="4" w:space="0" w:color="auto"/>
            </w:tcBorders>
            <w:vAlign w:val="bottom"/>
          </w:tcPr>
          <w:p w14:paraId="58E24CB2" w14:textId="7B5D51BA" w:rsidR="005711FB" w:rsidRPr="006A66C3" w:rsidRDefault="005711FB" w:rsidP="005711FB">
            <w:pPr>
              <w:rPr>
                <w:color w:val="000000"/>
              </w:rPr>
            </w:pPr>
            <w:r w:rsidRPr="006A66C3">
              <w:rPr>
                <w:color w:val="000000"/>
              </w:rPr>
              <w:t>0.00</w:t>
            </w:r>
          </w:p>
        </w:tc>
        <w:tc>
          <w:tcPr>
            <w:tcW w:w="1560" w:type="dxa"/>
            <w:tcBorders>
              <w:top w:val="single" w:sz="4" w:space="0" w:color="auto"/>
              <w:left w:val="single" w:sz="4" w:space="0" w:color="auto"/>
              <w:bottom w:val="single" w:sz="4" w:space="0" w:color="auto"/>
            </w:tcBorders>
            <w:vAlign w:val="bottom"/>
          </w:tcPr>
          <w:p w14:paraId="7CA5324F" w14:textId="397721F4" w:rsidR="005711FB" w:rsidRPr="006A66C3" w:rsidRDefault="005711FB" w:rsidP="005711FB">
            <w:pPr>
              <w:rPr>
                <w:color w:val="000000"/>
              </w:rPr>
            </w:pPr>
            <w:r w:rsidRPr="006A66C3">
              <w:rPr>
                <w:color w:val="000000"/>
              </w:rPr>
              <w:t>0.</w:t>
            </w:r>
            <w:r>
              <w:rPr>
                <w:color w:val="000000"/>
              </w:rPr>
              <w:t>41</w:t>
            </w:r>
          </w:p>
        </w:tc>
        <w:tc>
          <w:tcPr>
            <w:tcW w:w="1842" w:type="dxa"/>
            <w:tcBorders>
              <w:top w:val="single" w:sz="4" w:space="0" w:color="auto"/>
              <w:left w:val="single" w:sz="4" w:space="0" w:color="auto"/>
              <w:bottom w:val="single" w:sz="4" w:space="0" w:color="auto"/>
            </w:tcBorders>
            <w:vAlign w:val="bottom"/>
          </w:tcPr>
          <w:p w14:paraId="6888053F" w14:textId="02F6C863" w:rsidR="005711FB" w:rsidRPr="006A66C3" w:rsidRDefault="005711FB" w:rsidP="005711FB">
            <w:pPr>
              <w:rPr>
                <w:color w:val="000000"/>
              </w:rPr>
            </w:pPr>
            <w:r w:rsidRPr="006A66C3">
              <w:rPr>
                <w:color w:val="000000"/>
              </w:rPr>
              <w:t>0.</w:t>
            </w:r>
            <w:r>
              <w:rPr>
                <w:color w:val="000000"/>
              </w:rPr>
              <w:t>27</w:t>
            </w:r>
          </w:p>
        </w:tc>
      </w:tr>
      <w:tr w:rsidR="005711FB" w:rsidRPr="006A66C3" w14:paraId="0D43544F" w14:textId="77777777" w:rsidTr="00067D65">
        <w:trPr>
          <w:trHeight w:val="20"/>
        </w:trPr>
        <w:tc>
          <w:tcPr>
            <w:tcW w:w="596" w:type="dxa"/>
            <w:tcBorders>
              <w:top w:val="single" w:sz="4" w:space="0" w:color="auto"/>
              <w:bottom w:val="single" w:sz="4" w:space="0" w:color="auto"/>
              <w:right w:val="single" w:sz="4" w:space="0" w:color="auto"/>
            </w:tcBorders>
          </w:tcPr>
          <w:p w14:paraId="7C97AAC5" w14:textId="77777777" w:rsidR="005711FB" w:rsidRPr="006A66C3" w:rsidRDefault="005711FB" w:rsidP="005711FB">
            <w:pPr>
              <w:widowControl w:val="0"/>
              <w:autoSpaceDE w:val="0"/>
              <w:autoSpaceDN w:val="0"/>
              <w:adjustRightInd w:val="0"/>
              <w:rPr>
                <w:rFonts w:eastAsiaTheme="minorEastAsia"/>
              </w:rPr>
            </w:pPr>
            <w:r w:rsidRPr="006A66C3">
              <w:rPr>
                <w:rFonts w:eastAsiaTheme="minorEastAsia"/>
              </w:rPr>
              <w:t>5</w:t>
            </w:r>
          </w:p>
        </w:tc>
        <w:tc>
          <w:tcPr>
            <w:tcW w:w="1247" w:type="dxa"/>
            <w:tcBorders>
              <w:top w:val="single" w:sz="4" w:space="0" w:color="auto"/>
              <w:bottom w:val="single" w:sz="4" w:space="0" w:color="auto"/>
              <w:right w:val="single" w:sz="4" w:space="0" w:color="auto"/>
            </w:tcBorders>
          </w:tcPr>
          <w:p w14:paraId="617F4DC3" w14:textId="6E419A16" w:rsidR="005711FB" w:rsidRPr="006A66C3" w:rsidRDefault="005711FB" w:rsidP="005711FB">
            <w:pPr>
              <w:widowControl w:val="0"/>
              <w:autoSpaceDE w:val="0"/>
              <w:autoSpaceDN w:val="0"/>
              <w:adjustRightInd w:val="0"/>
              <w:jc w:val="center"/>
              <w:rPr>
                <w:rFonts w:eastAsiaTheme="minorEastAsia"/>
              </w:rPr>
            </w:pPr>
            <w:r>
              <w:rPr>
                <w:rFonts w:eastAsiaTheme="minorEastAsia"/>
              </w:rPr>
              <w:t>2022</w:t>
            </w:r>
            <w:r w:rsidRPr="006A66C3">
              <w:rPr>
                <w:rFonts w:eastAsiaTheme="minorEastAsia"/>
              </w:rPr>
              <w:t xml:space="preserve"> год</w:t>
            </w:r>
          </w:p>
        </w:tc>
        <w:tc>
          <w:tcPr>
            <w:tcW w:w="1105" w:type="dxa"/>
            <w:tcBorders>
              <w:top w:val="nil"/>
              <w:left w:val="nil"/>
              <w:bottom w:val="single" w:sz="8" w:space="0" w:color="auto"/>
              <w:right w:val="single" w:sz="8" w:space="0" w:color="auto"/>
            </w:tcBorders>
            <w:shd w:val="clear" w:color="auto" w:fill="auto"/>
            <w:vAlign w:val="bottom"/>
          </w:tcPr>
          <w:p w14:paraId="6BD717F7" w14:textId="71B8038E" w:rsidR="005711FB" w:rsidRPr="006A66C3" w:rsidRDefault="005711FB" w:rsidP="005711FB">
            <w:pPr>
              <w:rPr>
                <w:color w:val="000000"/>
              </w:rPr>
            </w:pPr>
            <w:r w:rsidRPr="006A66C3">
              <w:rPr>
                <w:color w:val="000000"/>
              </w:rPr>
              <w:t>0.00</w:t>
            </w:r>
          </w:p>
        </w:tc>
        <w:tc>
          <w:tcPr>
            <w:tcW w:w="1134" w:type="dxa"/>
            <w:tcBorders>
              <w:top w:val="nil"/>
              <w:left w:val="nil"/>
              <w:bottom w:val="single" w:sz="8" w:space="0" w:color="auto"/>
              <w:right w:val="single" w:sz="8" w:space="0" w:color="auto"/>
            </w:tcBorders>
            <w:shd w:val="clear" w:color="auto" w:fill="auto"/>
            <w:vAlign w:val="bottom"/>
          </w:tcPr>
          <w:p w14:paraId="35BF4EAD" w14:textId="6B6A7944" w:rsidR="005711FB" w:rsidRPr="006A66C3" w:rsidRDefault="005711FB" w:rsidP="005711FB">
            <w:pPr>
              <w:rPr>
                <w:color w:val="000000"/>
              </w:rPr>
            </w:pPr>
            <w:r w:rsidRPr="006A66C3">
              <w:rPr>
                <w:color w:val="000000"/>
              </w:rPr>
              <w:t>0.00</w:t>
            </w:r>
          </w:p>
        </w:tc>
        <w:tc>
          <w:tcPr>
            <w:tcW w:w="1117" w:type="dxa"/>
            <w:tcBorders>
              <w:top w:val="nil"/>
              <w:left w:val="nil"/>
              <w:bottom w:val="single" w:sz="8" w:space="0" w:color="auto"/>
              <w:right w:val="single" w:sz="8" w:space="0" w:color="auto"/>
            </w:tcBorders>
            <w:shd w:val="clear" w:color="auto" w:fill="auto"/>
            <w:vAlign w:val="bottom"/>
          </w:tcPr>
          <w:p w14:paraId="073A04B7" w14:textId="1AB8BD7B" w:rsidR="005711FB" w:rsidRPr="006A66C3" w:rsidRDefault="005711FB" w:rsidP="005711FB">
            <w:pPr>
              <w:rPr>
                <w:color w:val="000000"/>
              </w:rPr>
            </w:pPr>
            <w:r w:rsidRPr="006A66C3">
              <w:rPr>
                <w:color w:val="000000"/>
              </w:rPr>
              <w:t>0.00</w:t>
            </w:r>
          </w:p>
        </w:tc>
        <w:tc>
          <w:tcPr>
            <w:tcW w:w="1180" w:type="dxa"/>
            <w:tcBorders>
              <w:top w:val="nil"/>
              <w:left w:val="nil"/>
              <w:bottom w:val="single" w:sz="8" w:space="0" w:color="auto"/>
              <w:right w:val="nil"/>
            </w:tcBorders>
            <w:shd w:val="clear" w:color="auto" w:fill="auto"/>
            <w:vAlign w:val="bottom"/>
          </w:tcPr>
          <w:p w14:paraId="57D386FE" w14:textId="75A7B9B4" w:rsidR="005711FB" w:rsidRPr="006A66C3" w:rsidRDefault="005711FB" w:rsidP="005711FB">
            <w:pPr>
              <w:rPr>
                <w:color w:val="000000"/>
              </w:rPr>
            </w:pPr>
            <w:r w:rsidRPr="006A66C3">
              <w:rPr>
                <w:color w:val="000000"/>
              </w:rPr>
              <w:t>0.00</w:t>
            </w:r>
          </w:p>
        </w:tc>
        <w:tc>
          <w:tcPr>
            <w:tcW w:w="1560" w:type="dxa"/>
            <w:tcBorders>
              <w:top w:val="nil"/>
              <w:left w:val="single" w:sz="8" w:space="0" w:color="auto"/>
              <w:bottom w:val="single" w:sz="8" w:space="0" w:color="auto"/>
              <w:right w:val="nil"/>
            </w:tcBorders>
            <w:shd w:val="clear" w:color="auto" w:fill="auto"/>
            <w:vAlign w:val="bottom"/>
          </w:tcPr>
          <w:p w14:paraId="68EEA60C" w14:textId="1F9734FD" w:rsidR="005711FB" w:rsidRPr="006A66C3" w:rsidRDefault="005711FB" w:rsidP="005711FB">
            <w:pPr>
              <w:rPr>
                <w:color w:val="000000"/>
              </w:rPr>
            </w:pPr>
            <w:r w:rsidRPr="006A66C3">
              <w:rPr>
                <w:color w:val="000000"/>
              </w:rPr>
              <w:t>0.00</w:t>
            </w:r>
          </w:p>
        </w:tc>
        <w:tc>
          <w:tcPr>
            <w:tcW w:w="1842" w:type="dxa"/>
            <w:tcBorders>
              <w:top w:val="nil"/>
              <w:left w:val="single" w:sz="8" w:space="0" w:color="auto"/>
              <w:bottom w:val="single" w:sz="8" w:space="0" w:color="auto"/>
              <w:right w:val="single" w:sz="8" w:space="0" w:color="auto"/>
            </w:tcBorders>
            <w:shd w:val="clear" w:color="auto" w:fill="auto"/>
            <w:vAlign w:val="bottom"/>
          </w:tcPr>
          <w:p w14:paraId="26650A27" w14:textId="3F3B32D9" w:rsidR="005711FB" w:rsidRPr="006A66C3" w:rsidRDefault="005711FB" w:rsidP="005711FB">
            <w:pPr>
              <w:rPr>
                <w:color w:val="000000"/>
              </w:rPr>
            </w:pPr>
            <w:r w:rsidRPr="006A66C3">
              <w:rPr>
                <w:color w:val="000000"/>
              </w:rPr>
              <w:t>0.00</w:t>
            </w:r>
          </w:p>
        </w:tc>
      </w:tr>
      <w:tr w:rsidR="00DE59D6" w:rsidRPr="006A66C3" w14:paraId="654EA401" w14:textId="77777777" w:rsidTr="00067D65">
        <w:trPr>
          <w:trHeight w:val="20"/>
        </w:trPr>
        <w:tc>
          <w:tcPr>
            <w:tcW w:w="9781" w:type="dxa"/>
            <w:gridSpan w:val="8"/>
            <w:tcBorders>
              <w:top w:val="single" w:sz="4" w:space="0" w:color="auto"/>
              <w:bottom w:val="single" w:sz="4" w:space="0" w:color="auto"/>
            </w:tcBorders>
          </w:tcPr>
          <w:p w14:paraId="6B0621E1" w14:textId="257131F5" w:rsidR="00DE59D6" w:rsidRPr="006A66C3" w:rsidRDefault="002A0EFA" w:rsidP="00067D65">
            <w:pPr>
              <w:rPr>
                <w:color w:val="000000"/>
              </w:rPr>
            </w:pPr>
            <w:r>
              <w:rPr>
                <w:color w:val="000000"/>
              </w:rPr>
              <w:t>Котельная, д. Казанцево, ул. Строительная, 17</w:t>
            </w:r>
          </w:p>
        </w:tc>
      </w:tr>
      <w:tr w:rsidR="005711FB" w:rsidRPr="006A66C3" w14:paraId="756928B4" w14:textId="77777777" w:rsidTr="00067D65">
        <w:trPr>
          <w:trHeight w:val="20"/>
        </w:trPr>
        <w:tc>
          <w:tcPr>
            <w:tcW w:w="596" w:type="dxa"/>
            <w:tcBorders>
              <w:top w:val="single" w:sz="4" w:space="0" w:color="auto"/>
              <w:bottom w:val="single" w:sz="4" w:space="0" w:color="auto"/>
              <w:right w:val="single" w:sz="4" w:space="0" w:color="auto"/>
            </w:tcBorders>
          </w:tcPr>
          <w:p w14:paraId="14F6B087" w14:textId="77777777" w:rsidR="005711FB" w:rsidRPr="006A66C3" w:rsidRDefault="005711FB" w:rsidP="005711FB">
            <w:pPr>
              <w:widowControl w:val="0"/>
              <w:autoSpaceDE w:val="0"/>
              <w:autoSpaceDN w:val="0"/>
              <w:adjustRightInd w:val="0"/>
              <w:rPr>
                <w:rFonts w:eastAsiaTheme="minorEastAsia"/>
              </w:rPr>
            </w:pPr>
            <w:r w:rsidRPr="006A66C3">
              <w:rPr>
                <w:rFonts w:eastAsiaTheme="minorEastAsia"/>
              </w:rPr>
              <w:t>1</w:t>
            </w:r>
          </w:p>
        </w:tc>
        <w:tc>
          <w:tcPr>
            <w:tcW w:w="1247" w:type="dxa"/>
            <w:tcBorders>
              <w:top w:val="single" w:sz="4" w:space="0" w:color="auto"/>
              <w:bottom w:val="single" w:sz="4" w:space="0" w:color="auto"/>
              <w:right w:val="single" w:sz="4" w:space="0" w:color="auto"/>
            </w:tcBorders>
          </w:tcPr>
          <w:p w14:paraId="56DEEFAD" w14:textId="18B50A80" w:rsidR="005711FB" w:rsidRPr="006A66C3" w:rsidRDefault="005711FB" w:rsidP="005711FB">
            <w:pPr>
              <w:widowControl w:val="0"/>
              <w:autoSpaceDE w:val="0"/>
              <w:autoSpaceDN w:val="0"/>
              <w:adjustRightInd w:val="0"/>
              <w:jc w:val="center"/>
              <w:rPr>
                <w:rFonts w:eastAsiaTheme="minorEastAsia"/>
              </w:rPr>
            </w:pPr>
            <w:r w:rsidRPr="006A66C3">
              <w:rPr>
                <w:rFonts w:eastAsiaTheme="minorEastAsia"/>
              </w:rPr>
              <w:t>2018 год</w:t>
            </w:r>
          </w:p>
        </w:tc>
        <w:tc>
          <w:tcPr>
            <w:tcW w:w="1105" w:type="dxa"/>
            <w:tcBorders>
              <w:top w:val="single" w:sz="4" w:space="0" w:color="auto"/>
              <w:left w:val="single" w:sz="4" w:space="0" w:color="auto"/>
              <w:bottom w:val="single" w:sz="4" w:space="0" w:color="auto"/>
              <w:right w:val="single" w:sz="4" w:space="0" w:color="auto"/>
            </w:tcBorders>
            <w:vAlign w:val="bottom"/>
          </w:tcPr>
          <w:p w14:paraId="419DA85F" w14:textId="3F451646" w:rsidR="005711FB" w:rsidRPr="006A66C3" w:rsidRDefault="005711FB" w:rsidP="005711FB">
            <w:pPr>
              <w:rPr>
                <w:color w:val="000000"/>
              </w:rPr>
            </w:pPr>
            <w:r w:rsidRPr="006A66C3">
              <w:rPr>
                <w:color w:val="000000"/>
              </w:rPr>
              <w:t>0.00</w:t>
            </w:r>
          </w:p>
        </w:tc>
        <w:tc>
          <w:tcPr>
            <w:tcW w:w="1134" w:type="dxa"/>
            <w:tcBorders>
              <w:top w:val="single" w:sz="4" w:space="0" w:color="auto"/>
              <w:left w:val="single" w:sz="4" w:space="0" w:color="auto"/>
              <w:bottom w:val="single" w:sz="4" w:space="0" w:color="auto"/>
              <w:right w:val="single" w:sz="4" w:space="0" w:color="auto"/>
            </w:tcBorders>
            <w:vAlign w:val="bottom"/>
          </w:tcPr>
          <w:p w14:paraId="58512D43" w14:textId="00E41628" w:rsidR="005711FB" w:rsidRPr="006A66C3" w:rsidRDefault="005711FB" w:rsidP="005711FB">
            <w:pPr>
              <w:rPr>
                <w:color w:val="000000"/>
              </w:rPr>
            </w:pPr>
            <w:r w:rsidRPr="006A66C3">
              <w:rPr>
                <w:color w:val="000000"/>
              </w:rPr>
              <w:t>0.00</w:t>
            </w:r>
          </w:p>
        </w:tc>
        <w:tc>
          <w:tcPr>
            <w:tcW w:w="1117" w:type="dxa"/>
            <w:tcBorders>
              <w:top w:val="single" w:sz="4" w:space="0" w:color="auto"/>
              <w:left w:val="single" w:sz="4" w:space="0" w:color="auto"/>
              <w:bottom w:val="single" w:sz="4" w:space="0" w:color="auto"/>
              <w:right w:val="single" w:sz="4" w:space="0" w:color="auto"/>
            </w:tcBorders>
            <w:vAlign w:val="bottom"/>
          </w:tcPr>
          <w:p w14:paraId="3D423AA2" w14:textId="3A51BA7C" w:rsidR="005711FB" w:rsidRPr="006A66C3" w:rsidRDefault="005711FB" w:rsidP="005711FB">
            <w:pPr>
              <w:rPr>
                <w:color w:val="000000"/>
              </w:rPr>
            </w:pPr>
            <w:r w:rsidRPr="006A66C3">
              <w:rPr>
                <w:color w:val="000000"/>
              </w:rPr>
              <w:t>0.00</w:t>
            </w:r>
          </w:p>
        </w:tc>
        <w:tc>
          <w:tcPr>
            <w:tcW w:w="1180" w:type="dxa"/>
            <w:tcBorders>
              <w:top w:val="single" w:sz="4" w:space="0" w:color="auto"/>
              <w:left w:val="single" w:sz="4" w:space="0" w:color="auto"/>
              <w:bottom w:val="single" w:sz="4" w:space="0" w:color="auto"/>
            </w:tcBorders>
            <w:vAlign w:val="bottom"/>
          </w:tcPr>
          <w:p w14:paraId="30D023C8" w14:textId="04F24715" w:rsidR="005711FB" w:rsidRPr="006A66C3" w:rsidRDefault="005711FB" w:rsidP="005711FB">
            <w:pPr>
              <w:rPr>
                <w:color w:val="000000"/>
              </w:rPr>
            </w:pPr>
            <w:r w:rsidRPr="006A66C3">
              <w:rPr>
                <w:color w:val="000000"/>
              </w:rPr>
              <w:t>0.00</w:t>
            </w:r>
          </w:p>
        </w:tc>
        <w:tc>
          <w:tcPr>
            <w:tcW w:w="1560" w:type="dxa"/>
            <w:tcBorders>
              <w:top w:val="single" w:sz="4" w:space="0" w:color="auto"/>
              <w:left w:val="single" w:sz="4" w:space="0" w:color="auto"/>
              <w:bottom w:val="single" w:sz="4" w:space="0" w:color="auto"/>
            </w:tcBorders>
            <w:vAlign w:val="bottom"/>
          </w:tcPr>
          <w:p w14:paraId="3BF97BB6" w14:textId="04096D59" w:rsidR="005711FB" w:rsidRPr="006A66C3" w:rsidRDefault="005711FB" w:rsidP="005711FB">
            <w:pPr>
              <w:rPr>
                <w:color w:val="000000"/>
              </w:rPr>
            </w:pPr>
            <w:r w:rsidRPr="006A66C3">
              <w:rPr>
                <w:color w:val="000000"/>
              </w:rPr>
              <w:t>0.00</w:t>
            </w:r>
          </w:p>
        </w:tc>
        <w:tc>
          <w:tcPr>
            <w:tcW w:w="1842" w:type="dxa"/>
            <w:tcBorders>
              <w:top w:val="single" w:sz="4" w:space="0" w:color="auto"/>
              <w:left w:val="single" w:sz="4" w:space="0" w:color="auto"/>
              <w:bottom w:val="single" w:sz="4" w:space="0" w:color="auto"/>
            </w:tcBorders>
            <w:vAlign w:val="bottom"/>
          </w:tcPr>
          <w:p w14:paraId="6D0BB69A" w14:textId="42418E9E" w:rsidR="005711FB" w:rsidRPr="006A66C3" w:rsidRDefault="005711FB" w:rsidP="005711FB">
            <w:pPr>
              <w:rPr>
                <w:color w:val="000000"/>
              </w:rPr>
            </w:pPr>
            <w:r w:rsidRPr="006A66C3">
              <w:rPr>
                <w:color w:val="000000"/>
              </w:rPr>
              <w:t>0.00</w:t>
            </w:r>
          </w:p>
        </w:tc>
      </w:tr>
      <w:tr w:rsidR="005711FB" w:rsidRPr="006A66C3" w14:paraId="5DE8B9F0" w14:textId="77777777" w:rsidTr="00067D65">
        <w:trPr>
          <w:trHeight w:val="20"/>
        </w:trPr>
        <w:tc>
          <w:tcPr>
            <w:tcW w:w="596" w:type="dxa"/>
            <w:tcBorders>
              <w:top w:val="single" w:sz="4" w:space="0" w:color="auto"/>
              <w:bottom w:val="single" w:sz="4" w:space="0" w:color="auto"/>
              <w:right w:val="single" w:sz="4" w:space="0" w:color="auto"/>
            </w:tcBorders>
          </w:tcPr>
          <w:p w14:paraId="5E4B7DD8" w14:textId="77777777" w:rsidR="005711FB" w:rsidRPr="006A66C3" w:rsidRDefault="005711FB" w:rsidP="005711FB">
            <w:pPr>
              <w:widowControl w:val="0"/>
              <w:autoSpaceDE w:val="0"/>
              <w:autoSpaceDN w:val="0"/>
              <w:adjustRightInd w:val="0"/>
              <w:rPr>
                <w:rFonts w:eastAsiaTheme="minorEastAsia"/>
              </w:rPr>
            </w:pPr>
            <w:r w:rsidRPr="006A66C3">
              <w:rPr>
                <w:rFonts w:eastAsiaTheme="minorEastAsia"/>
              </w:rPr>
              <w:t>2</w:t>
            </w:r>
          </w:p>
        </w:tc>
        <w:tc>
          <w:tcPr>
            <w:tcW w:w="1247" w:type="dxa"/>
            <w:tcBorders>
              <w:top w:val="single" w:sz="4" w:space="0" w:color="auto"/>
              <w:bottom w:val="single" w:sz="4" w:space="0" w:color="auto"/>
              <w:right w:val="single" w:sz="4" w:space="0" w:color="auto"/>
            </w:tcBorders>
          </w:tcPr>
          <w:p w14:paraId="1127BC6F" w14:textId="34CB09F8" w:rsidR="005711FB" w:rsidRPr="006A66C3" w:rsidRDefault="005711FB" w:rsidP="005711FB">
            <w:pPr>
              <w:widowControl w:val="0"/>
              <w:autoSpaceDE w:val="0"/>
              <w:autoSpaceDN w:val="0"/>
              <w:adjustRightInd w:val="0"/>
              <w:jc w:val="center"/>
              <w:rPr>
                <w:rFonts w:eastAsiaTheme="minorEastAsia"/>
              </w:rPr>
            </w:pPr>
            <w:r w:rsidRPr="006A66C3">
              <w:rPr>
                <w:rFonts w:eastAsiaTheme="minorEastAsia"/>
              </w:rPr>
              <w:t>2019 год</w:t>
            </w:r>
          </w:p>
        </w:tc>
        <w:tc>
          <w:tcPr>
            <w:tcW w:w="1105" w:type="dxa"/>
            <w:tcBorders>
              <w:top w:val="single" w:sz="4" w:space="0" w:color="auto"/>
              <w:left w:val="single" w:sz="4" w:space="0" w:color="auto"/>
              <w:bottom w:val="single" w:sz="4" w:space="0" w:color="auto"/>
              <w:right w:val="single" w:sz="4" w:space="0" w:color="auto"/>
            </w:tcBorders>
            <w:vAlign w:val="bottom"/>
          </w:tcPr>
          <w:p w14:paraId="3C74B68E" w14:textId="3EF31302" w:rsidR="005711FB" w:rsidRPr="006A66C3" w:rsidRDefault="005711FB" w:rsidP="005711FB">
            <w:pPr>
              <w:rPr>
                <w:color w:val="000000"/>
              </w:rPr>
            </w:pPr>
            <w:r w:rsidRPr="006A66C3">
              <w:rPr>
                <w:color w:val="000000"/>
              </w:rPr>
              <w:t>0.00</w:t>
            </w:r>
          </w:p>
        </w:tc>
        <w:tc>
          <w:tcPr>
            <w:tcW w:w="1134" w:type="dxa"/>
            <w:tcBorders>
              <w:top w:val="single" w:sz="4" w:space="0" w:color="auto"/>
              <w:left w:val="single" w:sz="4" w:space="0" w:color="auto"/>
              <w:bottom w:val="single" w:sz="4" w:space="0" w:color="auto"/>
              <w:right w:val="single" w:sz="4" w:space="0" w:color="auto"/>
            </w:tcBorders>
            <w:vAlign w:val="bottom"/>
          </w:tcPr>
          <w:p w14:paraId="648C4352" w14:textId="6FF89628" w:rsidR="005711FB" w:rsidRPr="006A66C3" w:rsidRDefault="005711FB" w:rsidP="005711FB">
            <w:pPr>
              <w:rPr>
                <w:color w:val="000000"/>
              </w:rPr>
            </w:pPr>
            <w:r w:rsidRPr="006A66C3">
              <w:rPr>
                <w:color w:val="000000"/>
              </w:rPr>
              <w:t>0.00</w:t>
            </w:r>
          </w:p>
        </w:tc>
        <w:tc>
          <w:tcPr>
            <w:tcW w:w="1117" w:type="dxa"/>
            <w:tcBorders>
              <w:top w:val="single" w:sz="4" w:space="0" w:color="auto"/>
              <w:left w:val="single" w:sz="4" w:space="0" w:color="auto"/>
              <w:bottom w:val="single" w:sz="4" w:space="0" w:color="auto"/>
              <w:right w:val="single" w:sz="4" w:space="0" w:color="auto"/>
            </w:tcBorders>
            <w:vAlign w:val="bottom"/>
          </w:tcPr>
          <w:p w14:paraId="73FF838B" w14:textId="1D6A0D26" w:rsidR="005711FB" w:rsidRPr="006A66C3" w:rsidRDefault="005711FB" w:rsidP="005711FB">
            <w:pPr>
              <w:rPr>
                <w:color w:val="000000"/>
              </w:rPr>
            </w:pPr>
            <w:r w:rsidRPr="006A66C3">
              <w:rPr>
                <w:color w:val="000000"/>
              </w:rPr>
              <w:t>0.00</w:t>
            </w:r>
          </w:p>
        </w:tc>
        <w:tc>
          <w:tcPr>
            <w:tcW w:w="1180" w:type="dxa"/>
            <w:tcBorders>
              <w:top w:val="single" w:sz="4" w:space="0" w:color="auto"/>
              <w:left w:val="single" w:sz="4" w:space="0" w:color="auto"/>
              <w:bottom w:val="single" w:sz="4" w:space="0" w:color="auto"/>
            </w:tcBorders>
            <w:vAlign w:val="bottom"/>
          </w:tcPr>
          <w:p w14:paraId="2C6654C6" w14:textId="46EE704C" w:rsidR="005711FB" w:rsidRPr="006A66C3" w:rsidRDefault="005711FB" w:rsidP="005711FB">
            <w:pPr>
              <w:rPr>
                <w:color w:val="000000"/>
              </w:rPr>
            </w:pPr>
            <w:r w:rsidRPr="006A66C3">
              <w:rPr>
                <w:color w:val="000000"/>
              </w:rPr>
              <w:t>0.00</w:t>
            </w:r>
          </w:p>
        </w:tc>
        <w:tc>
          <w:tcPr>
            <w:tcW w:w="1560" w:type="dxa"/>
            <w:tcBorders>
              <w:top w:val="single" w:sz="4" w:space="0" w:color="auto"/>
              <w:left w:val="single" w:sz="4" w:space="0" w:color="auto"/>
              <w:bottom w:val="single" w:sz="4" w:space="0" w:color="auto"/>
            </w:tcBorders>
            <w:vAlign w:val="bottom"/>
          </w:tcPr>
          <w:p w14:paraId="6CCEEB58" w14:textId="54FD10AA" w:rsidR="005711FB" w:rsidRPr="006A66C3" w:rsidRDefault="005711FB" w:rsidP="005711FB">
            <w:pPr>
              <w:rPr>
                <w:color w:val="000000"/>
              </w:rPr>
            </w:pPr>
            <w:r w:rsidRPr="006A66C3">
              <w:rPr>
                <w:color w:val="000000"/>
              </w:rPr>
              <w:t>0.00</w:t>
            </w:r>
          </w:p>
        </w:tc>
        <w:tc>
          <w:tcPr>
            <w:tcW w:w="1842" w:type="dxa"/>
            <w:tcBorders>
              <w:top w:val="single" w:sz="4" w:space="0" w:color="auto"/>
              <w:left w:val="single" w:sz="4" w:space="0" w:color="auto"/>
              <w:bottom w:val="single" w:sz="4" w:space="0" w:color="auto"/>
            </w:tcBorders>
            <w:vAlign w:val="bottom"/>
          </w:tcPr>
          <w:p w14:paraId="592790BE" w14:textId="2A9DF6D4" w:rsidR="005711FB" w:rsidRPr="006A66C3" w:rsidRDefault="005711FB" w:rsidP="005711FB">
            <w:pPr>
              <w:rPr>
                <w:color w:val="000000"/>
              </w:rPr>
            </w:pPr>
            <w:r w:rsidRPr="006A66C3">
              <w:rPr>
                <w:color w:val="000000"/>
              </w:rPr>
              <w:t>0.00</w:t>
            </w:r>
          </w:p>
        </w:tc>
      </w:tr>
      <w:tr w:rsidR="005711FB" w:rsidRPr="006A66C3" w14:paraId="2EBAEC62" w14:textId="77777777" w:rsidTr="00067D65">
        <w:trPr>
          <w:trHeight w:val="20"/>
        </w:trPr>
        <w:tc>
          <w:tcPr>
            <w:tcW w:w="596" w:type="dxa"/>
            <w:tcBorders>
              <w:top w:val="single" w:sz="4" w:space="0" w:color="auto"/>
              <w:bottom w:val="single" w:sz="4" w:space="0" w:color="auto"/>
              <w:right w:val="single" w:sz="4" w:space="0" w:color="auto"/>
            </w:tcBorders>
          </w:tcPr>
          <w:p w14:paraId="44322220" w14:textId="77777777" w:rsidR="005711FB" w:rsidRPr="006A66C3" w:rsidRDefault="005711FB" w:rsidP="005711FB">
            <w:pPr>
              <w:widowControl w:val="0"/>
              <w:autoSpaceDE w:val="0"/>
              <w:autoSpaceDN w:val="0"/>
              <w:adjustRightInd w:val="0"/>
              <w:rPr>
                <w:rFonts w:eastAsiaTheme="minorEastAsia"/>
              </w:rPr>
            </w:pPr>
            <w:r w:rsidRPr="006A66C3">
              <w:rPr>
                <w:rFonts w:eastAsiaTheme="minorEastAsia"/>
              </w:rPr>
              <w:t>3</w:t>
            </w:r>
          </w:p>
        </w:tc>
        <w:tc>
          <w:tcPr>
            <w:tcW w:w="1247" w:type="dxa"/>
            <w:tcBorders>
              <w:top w:val="single" w:sz="4" w:space="0" w:color="auto"/>
              <w:bottom w:val="single" w:sz="4" w:space="0" w:color="auto"/>
              <w:right w:val="single" w:sz="4" w:space="0" w:color="auto"/>
            </w:tcBorders>
          </w:tcPr>
          <w:p w14:paraId="5253FBB8" w14:textId="77169EED" w:rsidR="005711FB" w:rsidRPr="006A66C3" w:rsidRDefault="005711FB" w:rsidP="005711FB">
            <w:pPr>
              <w:widowControl w:val="0"/>
              <w:autoSpaceDE w:val="0"/>
              <w:autoSpaceDN w:val="0"/>
              <w:adjustRightInd w:val="0"/>
              <w:jc w:val="center"/>
              <w:rPr>
                <w:rFonts w:eastAsiaTheme="minorEastAsia"/>
              </w:rPr>
            </w:pPr>
            <w:r w:rsidRPr="006A66C3">
              <w:rPr>
                <w:rFonts w:eastAsiaTheme="minorEastAsia"/>
              </w:rPr>
              <w:t>2020 год</w:t>
            </w:r>
          </w:p>
        </w:tc>
        <w:tc>
          <w:tcPr>
            <w:tcW w:w="1105" w:type="dxa"/>
            <w:tcBorders>
              <w:top w:val="single" w:sz="4" w:space="0" w:color="auto"/>
              <w:left w:val="single" w:sz="4" w:space="0" w:color="auto"/>
              <w:bottom w:val="single" w:sz="4" w:space="0" w:color="auto"/>
              <w:right w:val="single" w:sz="4" w:space="0" w:color="auto"/>
            </w:tcBorders>
            <w:vAlign w:val="bottom"/>
          </w:tcPr>
          <w:p w14:paraId="7AEC905E" w14:textId="37D196DD" w:rsidR="005711FB" w:rsidRPr="006A66C3" w:rsidRDefault="005711FB" w:rsidP="005711FB">
            <w:pPr>
              <w:rPr>
                <w:color w:val="000000"/>
              </w:rPr>
            </w:pPr>
            <w:r w:rsidRPr="006A66C3">
              <w:rPr>
                <w:color w:val="000000"/>
              </w:rPr>
              <w:t>0.00</w:t>
            </w:r>
          </w:p>
        </w:tc>
        <w:tc>
          <w:tcPr>
            <w:tcW w:w="1134" w:type="dxa"/>
            <w:tcBorders>
              <w:top w:val="single" w:sz="4" w:space="0" w:color="auto"/>
              <w:left w:val="single" w:sz="4" w:space="0" w:color="auto"/>
              <w:bottom w:val="single" w:sz="4" w:space="0" w:color="auto"/>
              <w:right w:val="single" w:sz="4" w:space="0" w:color="auto"/>
            </w:tcBorders>
            <w:vAlign w:val="bottom"/>
          </w:tcPr>
          <w:p w14:paraId="606B4DC6" w14:textId="4301C7EA" w:rsidR="005711FB" w:rsidRPr="006A66C3" w:rsidRDefault="005711FB" w:rsidP="005711FB">
            <w:pPr>
              <w:rPr>
                <w:color w:val="000000"/>
              </w:rPr>
            </w:pPr>
            <w:r w:rsidRPr="006A66C3">
              <w:rPr>
                <w:color w:val="000000"/>
              </w:rPr>
              <w:t>0.00</w:t>
            </w:r>
          </w:p>
        </w:tc>
        <w:tc>
          <w:tcPr>
            <w:tcW w:w="1117" w:type="dxa"/>
            <w:tcBorders>
              <w:top w:val="single" w:sz="4" w:space="0" w:color="auto"/>
              <w:left w:val="single" w:sz="4" w:space="0" w:color="auto"/>
              <w:bottom w:val="single" w:sz="4" w:space="0" w:color="auto"/>
              <w:right w:val="single" w:sz="4" w:space="0" w:color="auto"/>
            </w:tcBorders>
            <w:vAlign w:val="bottom"/>
          </w:tcPr>
          <w:p w14:paraId="0F9386DD" w14:textId="7DEC5423" w:rsidR="005711FB" w:rsidRPr="006A66C3" w:rsidRDefault="005711FB" w:rsidP="005711FB">
            <w:pPr>
              <w:rPr>
                <w:color w:val="000000"/>
              </w:rPr>
            </w:pPr>
            <w:r w:rsidRPr="006A66C3">
              <w:rPr>
                <w:color w:val="000000"/>
              </w:rPr>
              <w:t>0.00</w:t>
            </w:r>
          </w:p>
        </w:tc>
        <w:tc>
          <w:tcPr>
            <w:tcW w:w="1180" w:type="dxa"/>
            <w:tcBorders>
              <w:top w:val="single" w:sz="4" w:space="0" w:color="auto"/>
              <w:left w:val="single" w:sz="4" w:space="0" w:color="auto"/>
              <w:bottom w:val="single" w:sz="4" w:space="0" w:color="auto"/>
            </w:tcBorders>
            <w:vAlign w:val="bottom"/>
          </w:tcPr>
          <w:p w14:paraId="29A98F46" w14:textId="2BB5F630" w:rsidR="005711FB" w:rsidRPr="006A66C3" w:rsidRDefault="005711FB" w:rsidP="005711FB">
            <w:pPr>
              <w:rPr>
                <w:color w:val="000000"/>
              </w:rPr>
            </w:pPr>
            <w:r w:rsidRPr="006A66C3">
              <w:rPr>
                <w:color w:val="000000"/>
              </w:rPr>
              <w:t>0.00</w:t>
            </w:r>
          </w:p>
        </w:tc>
        <w:tc>
          <w:tcPr>
            <w:tcW w:w="1560" w:type="dxa"/>
            <w:tcBorders>
              <w:top w:val="single" w:sz="4" w:space="0" w:color="auto"/>
              <w:left w:val="single" w:sz="4" w:space="0" w:color="auto"/>
              <w:bottom w:val="single" w:sz="4" w:space="0" w:color="auto"/>
            </w:tcBorders>
            <w:vAlign w:val="bottom"/>
          </w:tcPr>
          <w:p w14:paraId="68EA32BD" w14:textId="1A36403B" w:rsidR="005711FB" w:rsidRPr="006A66C3" w:rsidRDefault="005711FB" w:rsidP="005711FB">
            <w:pPr>
              <w:rPr>
                <w:color w:val="000000"/>
              </w:rPr>
            </w:pPr>
            <w:r w:rsidRPr="006A66C3">
              <w:rPr>
                <w:color w:val="000000"/>
              </w:rPr>
              <w:t>0.00</w:t>
            </w:r>
          </w:p>
        </w:tc>
        <w:tc>
          <w:tcPr>
            <w:tcW w:w="1842" w:type="dxa"/>
            <w:tcBorders>
              <w:top w:val="single" w:sz="4" w:space="0" w:color="auto"/>
              <w:left w:val="single" w:sz="4" w:space="0" w:color="auto"/>
              <w:bottom w:val="single" w:sz="4" w:space="0" w:color="auto"/>
            </w:tcBorders>
            <w:vAlign w:val="bottom"/>
          </w:tcPr>
          <w:p w14:paraId="7BA97358" w14:textId="08680686" w:rsidR="005711FB" w:rsidRPr="006A66C3" w:rsidRDefault="005711FB" w:rsidP="005711FB">
            <w:pPr>
              <w:rPr>
                <w:color w:val="000000"/>
              </w:rPr>
            </w:pPr>
            <w:r w:rsidRPr="006A66C3">
              <w:rPr>
                <w:color w:val="000000"/>
              </w:rPr>
              <w:t>0.00</w:t>
            </w:r>
          </w:p>
        </w:tc>
      </w:tr>
      <w:tr w:rsidR="005711FB" w:rsidRPr="006A66C3" w14:paraId="3AC90680" w14:textId="77777777" w:rsidTr="00067D65">
        <w:trPr>
          <w:trHeight w:val="20"/>
        </w:trPr>
        <w:tc>
          <w:tcPr>
            <w:tcW w:w="596" w:type="dxa"/>
            <w:tcBorders>
              <w:top w:val="single" w:sz="4" w:space="0" w:color="auto"/>
              <w:bottom w:val="single" w:sz="4" w:space="0" w:color="auto"/>
              <w:right w:val="single" w:sz="4" w:space="0" w:color="auto"/>
            </w:tcBorders>
          </w:tcPr>
          <w:p w14:paraId="540B375A" w14:textId="77777777" w:rsidR="005711FB" w:rsidRPr="006A66C3" w:rsidRDefault="005711FB" w:rsidP="005711FB">
            <w:pPr>
              <w:widowControl w:val="0"/>
              <w:autoSpaceDE w:val="0"/>
              <w:autoSpaceDN w:val="0"/>
              <w:adjustRightInd w:val="0"/>
              <w:rPr>
                <w:rFonts w:eastAsiaTheme="minorEastAsia"/>
              </w:rPr>
            </w:pPr>
            <w:r w:rsidRPr="006A66C3">
              <w:rPr>
                <w:rFonts w:eastAsiaTheme="minorEastAsia"/>
              </w:rPr>
              <w:t>4</w:t>
            </w:r>
          </w:p>
        </w:tc>
        <w:tc>
          <w:tcPr>
            <w:tcW w:w="1247" w:type="dxa"/>
            <w:tcBorders>
              <w:top w:val="single" w:sz="4" w:space="0" w:color="auto"/>
              <w:bottom w:val="single" w:sz="4" w:space="0" w:color="auto"/>
              <w:right w:val="single" w:sz="4" w:space="0" w:color="auto"/>
            </w:tcBorders>
          </w:tcPr>
          <w:p w14:paraId="4D576A09" w14:textId="447EE04E" w:rsidR="005711FB" w:rsidRPr="006A66C3" w:rsidRDefault="005711FB" w:rsidP="005711FB">
            <w:pPr>
              <w:widowControl w:val="0"/>
              <w:autoSpaceDE w:val="0"/>
              <w:autoSpaceDN w:val="0"/>
              <w:adjustRightInd w:val="0"/>
              <w:jc w:val="center"/>
              <w:rPr>
                <w:rFonts w:eastAsiaTheme="minorEastAsia"/>
              </w:rPr>
            </w:pPr>
            <w:r>
              <w:rPr>
                <w:rFonts w:eastAsiaTheme="minorEastAsia"/>
              </w:rPr>
              <w:t>2021 год</w:t>
            </w:r>
          </w:p>
        </w:tc>
        <w:tc>
          <w:tcPr>
            <w:tcW w:w="1105" w:type="dxa"/>
            <w:tcBorders>
              <w:top w:val="single" w:sz="4" w:space="0" w:color="auto"/>
              <w:left w:val="single" w:sz="4" w:space="0" w:color="auto"/>
              <w:bottom w:val="single" w:sz="4" w:space="0" w:color="auto"/>
              <w:right w:val="single" w:sz="4" w:space="0" w:color="auto"/>
            </w:tcBorders>
            <w:vAlign w:val="bottom"/>
          </w:tcPr>
          <w:p w14:paraId="2D8BBC27" w14:textId="350DDF76" w:rsidR="005711FB" w:rsidRPr="006A66C3" w:rsidRDefault="005711FB" w:rsidP="005711FB">
            <w:pPr>
              <w:rPr>
                <w:color w:val="000000"/>
              </w:rPr>
            </w:pPr>
            <w:r w:rsidRPr="006A66C3">
              <w:rPr>
                <w:color w:val="000000"/>
              </w:rPr>
              <w:t>0.00</w:t>
            </w:r>
          </w:p>
        </w:tc>
        <w:tc>
          <w:tcPr>
            <w:tcW w:w="1134" w:type="dxa"/>
            <w:tcBorders>
              <w:top w:val="single" w:sz="4" w:space="0" w:color="auto"/>
              <w:left w:val="single" w:sz="4" w:space="0" w:color="auto"/>
              <w:bottom w:val="single" w:sz="4" w:space="0" w:color="auto"/>
              <w:right w:val="single" w:sz="4" w:space="0" w:color="auto"/>
            </w:tcBorders>
            <w:vAlign w:val="bottom"/>
          </w:tcPr>
          <w:p w14:paraId="64BDF8AF" w14:textId="427B017F" w:rsidR="005711FB" w:rsidRPr="006A66C3" w:rsidRDefault="005711FB" w:rsidP="005711FB">
            <w:pPr>
              <w:rPr>
                <w:color w:val="000000"/>
              </w:rPr>
            </w:pPr>
            <w:r w:rsidRPr="006A66C3">
              <w:rPr>
                <w:color w:val="000000"/>
              </w:rPr>
              <w:t>0.00</w:t>
            </w:r>
          </w:p>
        </w:tc>
        <w:tc>
          <w:tcPr>
            <w:tcW w:w="1117" w:type="dxa"/>
            <w:tcBorders>
              <w:top w:val="single" w:sz="4" w:space="0" w:color="auto"/>
              <w:left w:val="single" w:sz="4" w:space="0" w:color="auto"/>
              <w:bottom w:val="single" w:sz="4" w:space="0" w:color="auto"/>
              <w:right w:val="single" w:sz="4" w:space="0" w:color="auto"/>
            </w:tcBorders>
            <w:vAlign w:val="bottom"/>
          </w:tcPr>
          <w:p w14:paraId="66FA4D94" w14:textId="737AC31C" w:rsidR="005711FB" w:rsidRPr="006A66C3" w:rsidRDefault="005711FB" w:rsidP="005711FB">
            <w:pPr>
              <w:rPr>
                <w:color w:val="000000"/>
              </w:rPr>
            </w:pPr>
            <w:r w:rsidRPr="006A66C3">
              <w:rPr>
                <w:color w:val="000000"/>
              </w:rPr>
              <w:t>0.00</w:t>
            </w:r>
          </w:p>
        </w:tc>
        <w:tc>
          <w:tcPr>
            <w:tcW w:w="1180" w:type="dxa"/>
            <w:tcBorders>
              <w:top w:val="single" w:sz="4" w:space="0" w:color="auto"/>
              <w:left w:val="single" w:sz="4" w:space="0" w:color="auto"/>
              <w:bottom w:val="single" w:sz="4" w:space="0" w:color="auto"/>
            </w:tcBorders>
            <w:vAlign w:val="bottom"/>
          </w:tcPr>
          <w:p w14:paraId="2B7F1835" w14:textId="45745867" w:rsidR="005711FB" w:rsidRPr="006A66C3" w:rsidRDefault="005711FB" w:rsidP="005711FB">
            <w:pPr>
              <w:rPr>
                <w:color w:val="000000"/>
              </w:rPr>
            </w:pPr>
            <w:r w:rsidRPr="006A66C3">
              <w:rPr>
                <w:color w:val="000000"/>
              </w:rPr>
              <w:t>0.00</w:t>
            </w:r>
          </w:p>
        </w:tc>
        <w:tc>
          <w:tcPr>
            <w:tcW w:w="1560" w:type="dxa"/>
            <w:tcBorders>
              <w:top w:val="single" w:sz="4" w:space="0" w:color="auto"/>
              <w:left w:val="single" w:sz="4" w:space="0" w:color="auto"/>
              <w:bottom w:val="single" w:sz="4" w:space="0" w:color="auto"/>
            </w:tcBorders>
            <w:vAlign w:val="bottom"/>
          </w:tcPr>
          <w:p w14:paraId="45D0833E" w14:textId="3B00441C" w:rsidR="005711FB" w:rsidRPr="006A66C3" w:rsidRDefault="005711FB" w:rsidP="005711FB">
            <w:pPr>
              <w:rPr>
                <w:color w:val="000000"/>
              </w:rPr>
            </w:pPr>
            <w:r w:rsidRPr="006A66C3">
              <w:rPr>
                <w:color w:val="000000"/>
              </w:rPr>
              <w:t>0.00</w:t>
            </w:r>
          </w:p>
        </w:tc>
        <w:tc>
          <w:tcPr>
            <w:tcW w:w="1842" w:type="dxa"/>
            <w:tcBorders>
              <w:top w:val="single" w:sz="4" w:space="0" w:color="auto"/>
              <w:left w:val="single" w:sz="4" w:space="0" w:color="auto"/>
              <w:bottom w:val="single" w:sz="4" w:space="0" w:color="auto"/>
            </w:tcBorders>
            <w:vAlign w:val="bottom"/>
          </w:tcPr>
          <w:p w14:paraId="6B47C121" w14:textId="3681C684" w:rsidR="005711FB" w:rsidRPr="006A66C3" w:rsidRDefault="005711FB" w:rsidP="005711FB">
            <w:pPr>
              <w:rPr>
                <w:color w:val="000000"/>
              </w:rPr>
            </w:pPr>
            <w:r w:rsidRPr="006A66C3">
              <w:rPr>
                <w:color w:val="000000"/>
              </w:rPr>
              <w:t>0.00</w:t>
            </w:r>
          </w:p>
        </w:tc>
      </w:tr>
      <w:tr w:rsidR="005711FB" w:rsidRPr="006A66C3" w14:paraId="6D7BEA08" w14:textId="77777777" w:rsidTr="00067D65">
        <w:trPr>
          <w:trHeight w:val="20"/>
        </w:trPr>
        <w:tc>
          <w:tcPr>
            <w:tcW w:w="596" w:type="dxa"/>
            <w:tcBorders>
              <w:top w:val="single" w:sz="4" w:space="0" w:color="auto"/>
              <w:bottom w:val="single" w:sz="4" w:space="0" w:color="auto"/>
              <w:right w:val="single" w:sz="4" w:space="0" w:color="auto"/>
            </w:tcBorders>
          </w:tcPr>
          <w:p w14:paraId="4D0B2B8D" w14:textId="77777777" w:rsidR="005711FB" w:rsidRPr="006A66C3" w:rsidRDefault="005711FB" w:rsidP="005711FB">
            <w:pPr>
              <w:widowControl w:val="0"/>
              <w:autoSpaceDE w:val="0"/>
              <w:autoSpaceDN w:val="0"/>
              <w:adjustRightInd w:val="0"/>
              <w:rPr>
                <w:rFonts w:eastAsiaTheme="minorEastAsia"/>
              </w:rPr>
            </w:pPr>
            <w:r w:rsidRPr="006A66C3">
              <w:rPr>
                <w:rFonts w:eastAsiaTheme="minorEastAsia"/>
              </w:rPr>
              <w:t>5</w:t>
            </w:r>
          </w:p>
        </w:tc>
        <w:tc>
          <w:tcPr>
            <w:tcW w:w="1247" w:type="dxa"/>
            <w:tcBorders>
              <w:top w:val="single" w:sz="4" w:space="0" w:color="auto"/>
              <w:bottom w:val="single" w:sz="4" w:space="0" w:color="auto"/>
              <w:right w:val="single" w:sz="4" w:space="0" w:color="auto"/>
            </w:tcBorders>
          </w:tcPr>
          <w:p w14:paraId="40928BE7" w14:textId="2C4C1CF1" w:rsidR="005711FB" w:rsidRPr="006A66C3" w:rsidRDefault="005711FB" w:rsidP="005711FB">
            <w:pPr>
              <w:widowControl w:val="0"/>
              <w:autoSpaceDE w:val="0"/>
              <w:autoSpaceDN w:val="0"/>
              <w:adjustRightInd w:val="0"/>
              <w:jc w:val="center"/>
              <w:rPr>
                <w:rFonts w:eastAsiaTheme="minorEastAsia"/>
              </w:rPr>
            </w:pPr>
            <w:r>
              <w:rPr>
                <w:rFonts w:eastAsiaTheme="minorEastAsia"/>
              </w:rPr>
              <w:t>2022</w:t>
            </w:r>
            <w:r w:rsidRPr="006A66C3">
              <w:rPr>
                <w:rFonts w:eastAsiaTheme="minorEastAsia"/>
              </w:rPr>
              <w:t xml:space="preserve"> год</w:t>
            </w:r>
          </w:p>
        </w:tc>
        <w:tc>
          <w:tcPr>
            <w:tcW w:w="1105" w:type="dxa"/>
            <w:tcBorders>
              <w:top w:val="single" w:sz="4" w:space="0" w:color="auto"/>
              <w:left w:val="single" w:sz="4" w:space="0" w:color="auto"/>
              <w:bottom w:val="single" w:sz="4" w:space="0" w:color="auto"/>
              <w:right w:val="single" w:sz="4" w:space="0" w:color="auto"/>
            </w:tcBorders>
            <w:vAlign w:val="bottom"/>
          </w:tcPr>
          <w:p w14:paraId="510DE1ED" w14:textId="23238EBD" w:rsidR="005711FB" w:rsidRPr="006A66C3" w:rsidRDefault="005711FB" w:rsidP="005711FB">
            <w:pPr>
              <w:rPr>
                <w:color w:val="000000"/>
              </w:rPr>
            </w:pPr>
            <w:r w:rsidRPr="006A66C3">
              <w:rPr>
                <w:color w:val="000000"/>
              </w:rPr>
              <w:t>0.00</w:t>
            </w:r>
          </w:p>
        </w:tc>
        <w:tc>
          <w:tcPr>
            <w:tcW w:w="1134" w:type="dxa"/>
            <w:tcBorders>
              <w:top w:val="single" w:sz="4" w:space="0" w:color="auto"/>
              <w:left w:val="single" w:sz="4" w:space="0" w:color="auto"/>
              <w:bottom w:val="single" w:sz="4" w:space="0" w:color="auto"/>
              <w:right w:val="single" w:sz="4" w:space="0" w:color="auto"/>
            </w:tcBorders>
            <w:vAlign w:val="bottom"/>
          </w:tcPr>
          <w:p w14:paraId="1CA1261A" w14:textId="5C04B533" w:rsidR="005711FB" w:rsidRPr="006A66C3" w:rsidRDefault="005711FB" w:rsidP="005711FB">
            <w:pPr>
              <w:rPr>
                <w:color w:val="000000"/>
              </w:rPr>
            </w:pPr>
            <w:r w:rsidRPr="006A66C3">
              <w:rPr>
                <w:color w:val="000000"/>
              </w:rPr>
              <w:t>0.00</w:t>
            </w:r>
          </w:p>
        </w:tc>
        <w:tc>
          <w:tcPr>
            <w:tcW w:w="1117" w:type="dxa"/>
            <w:tcBorders>
              <w:top w:val="single" w:sz="4" w:space="0" w:color="auto"/>
              <w:left w:val="single" w:sz="4" w:space="0" w:color="auto"/>
              <w:bottom w:val="single" w:sz="4" w:space="0" w:color="auto"/>
              <w:right w:val="single" w:sz="4" w:space="0" w:color="auto"/>
            </w:tcBorders>
            <w:vAlign w:val="bottom"/>
          </w:tcPr>
          <w:p w14:paraId="6D3F8796" w14:textId="431A8DB9" w:rsidR="005711FB" w:rsidRPr="006A66C3" w:rsidRDefault="005711FB" w:rsidP="005711FB">
            <w:pPr>
              <w:rPr>
                <w:color w:val="000000"/>
              </w:rPr>
            </w:pPr>
            <w:r w:rsidRPr="006A66C3">
              <w:rPr>
                <w:color w:val="000000"/>
              </w:rPr>
              <w:t>0.00</w:t>
            </w:r>
          </w:p>
        </w:tc>
        <w:tc>
          <w:tcPr>
            <w:tcW w:w="1180" w:type="dxa"/>
            <w:tcBorders>
              <w:top w:val="single" w:sz="4" w:space="0" w:color="auto"/>
              <w:left w:val="single" w:sz="4" w:space="0" w:color="auto"/>
              <w:bottom w:val="single" w:sz="4" w:space="0" w:color="auto"/>
            </w:tcBorders>
            <w:vAlign w:val="bottom"/>
          </w:tcPr>
          <w:p w14:paraId="39418505" w14:textId="7A84660E" w:rsidR="005711FB" w:rsidRPr="006A66C3" w:rsidRDefault="005711FB" w:rsidP="005711FB">
            <w:pPr>
              <w:rPr>
                <w:color w:val="000000"/>
              </w:rPr>
            </w:pPr>
            <w:r w:rsidRPr="006A66C3">
              <w:rPr>
                <w:color w:val="000000"/>
              </w:rPr>
              <w:t>0.00</w:t>
            </w:r>
          </w:p>
        </w:tc>
        <w:tc>
          <w:tcPr>
            <w:tcW w:w="1560" w:type="dxa"/>
            <w:tcBorders>
              <w:top w:val="single" w:sz="4" w:space="0" w:color="auto"/>
              <w:left w:val="single" w:sz="4" w:space="0" w:color="auto"/>
              <w:bottom w:val="single" w:sz="4" w:space="0" w:color="auto"/>
            </w:tcBorders>
            <w:vAlign w:val="bottom"/>
          </w:tcPr>
          <w:p w14:paraId="2198F0A7" w14:textId="386F54EC" w:rsidR="005711FB" w:rsidRPr="006A66C3" w:rsidRDefault="005711FB" w:rsidP="005711FB">
            <w:pPr>
              <w:rPr>
                <w:color w:val="000000"/>
              </w:rPr>
            </w:pPr>
            <w:r w:rsidRPr="006A66C3">
              <w:rPr>
                <w:color w:val="000000"/>
              </w:rPr>
              <w:t>0.00</w:t>
            </w:r>
          </w:p>
        </w:tc>
        <w:tc>
          <w:tcPr>
            <w:tcW w:w="1842" w:type="dxa"/>
            <w:tcBorders>
              <w:top w:val="single" w:sz="4" w:space="0" w:color="auto"/>
              <w:left w:val="single" w:sz="4" w:space="0" w:color="auto"/>
              <w:bottom w:val="single" w:sz="4" w:space="0" w:color="auto"/>
            </w:tcBorders>
            <w:vAlign w:val="bottom"/>
          </w:tcPr>
          <w:p w14:paraId="0354F65C" w14:textId="51A517E8" w:rsidR="005711FB" w:rsidRPr="006A66C3" w:rsidRDefault="005711FB" w:rsidP="005711FB">
            <w:pPr>
              <w:rPr>
                <w:color w:val="000000"/>
              </w:rPr>
            </w:pPr>
            <w:r w:rsidRPr="006A66C3">
              <w:rPr>
                <w:color w:val="000000"/>
              </w:rPr>
              <w:t>0.00</w:t>
            </w:r>
          </w:p>
        </w:tc>
      </w:tr>
    </w:tbl>
    <w:p w14:paraId="0FD8DE74" w14:textId="1BF821D4" w:rsidR="008812FB" w:rsidRPr="00BD3831" w:rsidRDefault="008812FB" w:rsidP="007A7D5B">
      <w:pPr>
        <w:pStyle w:val="afffe"/>
      </w:pPr>
      <w:r w:rsidRPr="00BD3831">
        <w:t>Динамика изменения прекращения подачи тепловой энергии от источника тепловой энергии в разрезе источников тепловой энергии представлена в таблице 1.9.1.2.</w:t>
      </w:r>
    </w:p>
    <w:p w14:paraId="0DDAD339" w14:textId="46C28A4E" w:rsidR="008812FB" w:rsidRPr="00BD3831" w:rsidRDefault="008812FB" w:rsidP="007A7D5B">
      <w:pPr>
        <w:pStyle w:val="afffc"/>
        <w:rPr>
          <w:rFonts w:eastAsiaTheme="minorEastAsia"/>
        </w:rPr>
      </w:pPr>
      <w:bookmarkStart w:id="567" w:name="_Toc101972953"/>
      <w:bookmarkStart w:id="568" w:name="_Toc136911450"/>
      <w:r w:rsidRPr="00BD3831">
        <w:t>Таблица 1.9.1.2. Динамика изменения прекращения подачи тепловой энергии от источника тепловой энергии в разрезе источников тепловой энергии</w:t>
      </w:r>
      <w:bookmarkEnd w:id="567"/>
      <w:bookmarkEnd w:id="568"/>
    </w:p>
    <w:tbl>
      <w:tblPr>
        <w:tblW w:w="9781"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275"/>
        <w:gridCol w:w="2697"/>
        <w:gridCol w:w="1984"/>
        <w:gridCol w:w="3258"/>
      </w:tblGrid>
      <w:tr w:rsidR="008812FB" w:rsidRPr="00A34956" w14:paraId="00849539" w14:textId="77777777" w:rsidTr="00067D65">
        <w:trPr>
          <w:tblHeader/>
        </w:trPr>
        <w:tc>
          <w:tcPr>
            <w:tcW w:w="567" w:type="dxa"/>
            <w:tcBorders>
              <w:top w:val="single" w:sz="4" w:space="0" w:color="auto"/>
              <w:bottom w:val="single" w:sz="4" w:space="0" w:color="auto"/>
              <w:right w:val="single" w:sz="4" w:space="0" w:color="auto"/>
            </w:tcBorders>
          </w:tcPr>
          <w:p w14:paraId="1EE5E556" w14:textId="77777777" w:rsidR="008812FB" w:rsidRPr="00A34956" w:rsidRDefault="008812FB" w:rsidP="00067D65">
            <w:pPr>
              <w:widowControl w:val="0"/>
              <w:autoSpaceDE w:val="0"/>
              <w:autoSpaceDN w:val="0"/>
              <w:adjustRightInd w:val="0"/>
              <w:rPr>
                <w:rFonts w:eastAsiaTheme="minorEastAsia"/>
              </w:rPr>
            </w:pPr>
            <w:r w:rsidRPr="00A34956">
              <w:rPr>
                <w:rFonts w:eastAsiaTheme="minorEastAsia"/>
              </w:rPr>
              <w:t>№ пп</w:t>
            </w:r>
          </w:p>
        </w:tc>
        <w:tc>
          <w:tcPr>
            <w:tcW w:w="1275" w:type="dxa"/>
            <w:tcBorders>
              <w:top w:val="single" w:sz="4" w:space="0" w:color="auto"/>
              <w:bottom w:val="single" w:sz="4" w:space="0" w:color="auto"/>
              <w:right w:val="single" w:sz="4" w:space="0" w:color="auto"/>
            </w:tcBorders>
          </w:tcPr>
          <w:p w14:paraId="749BCD7C" w14:textId="77777777" w:rsidR="008812FB" w:rsidRPr="00A34956" w:rsidRDefault="0013183D" w:rsidP="00067D65">
            <w:pPr>
              <w:widowControl w:val="0"/>
              <w:autoSpaceDE w:val="0"/>
              <w:autoSpaceDN w:val="0"/>
              <w:adjustRightInd w:val="0"/>
              <w:rPr>
                <w:rFonts w:eastAsiaTheme="minorEastAsia"/>
              </w:rPr>
            </w:pPr>
            <w:r w:rsidRPr="00A34956">
              <w:rPr>
                <w:rFonts w:eastAsiaTheme="minorEastAsia"/>
              </w:rPr>
              <w:t>Год разработки</w:t>
            </w:r>
          </w:p>
        </w:tc>
        <w:tc>
          <w:tcPr>
            <w:tcW w:w="2697" w:type="dxa"/>
            <w:tcBorders>
              <w:top w:val="single" w:sz="4" w:space="0" w:color="auto"/>
              <w:left w:val="single" w:sz="4" w:space="0" w:color="auto"/>
              <w:bottom w:val="single" w:sz="4" w:space="0" w:color="auto"/>
              <w:right w:val="single" w:sz="4" w:space="0" w:color="auto"/>
            </w:tcBorders>
          </w:tcPr>
          <w:p w14:paraId="1827058F" w14:textId="77777777" w:rsidR="008812FB" w:rsidRPr="00A34956" w:rsidRDefault="008812FB" w:rsidP="00067D65">
            <w:pPr>
              <w:widowControl w:val="0"/>
              <w:autoSpaceDE w:val="0"/>
              <w:autoSpaceDN w:val="0"/>
              <w:adjustRightInd w:val="0"/>
              <w:rPr>
                <w:rFonts w:eastAsiaTheme="minorEastAsia"/>
              </w:rPr>
            </w:pPr>
            <w:r w:rsidRPr="00A34956">
              <w:rPr>
                <w:rFonts w:eastAsiaTheme="minorEastAsia"/>
              </w:rPr>
              <w:t>Количество прекращений</w:t>
            </w:r>
          </w:p>
        </w:tc>
        <w:tc>
          <w:tcPr>
            <w:tcW w:w="1984" w:type="dxa"/>
            <w:tcBorders>
              <w:top w:val="single" w:sz="4" w:space="0" w:color="auto"/>
              <w:left w:val="single" w:sz="4" w:space="0" w:color="auto"/>
              <w:bottom w:val="single" w:sz="4" w:space="0" w:color="auto"/>
              <w:right w:val="single" w:sz="4" w:space="0" w:color="auto"/>
            </w:tcBorders>
          </w:tcPr>
          <w:p w14:paraId="2C0D0E00" w14:textId="77777777" w:rsidR="008812FB" w:rsidRPr="00A34956" w:rsidRDefault="008812FB" w:rsidP="00067D65">
            <w:pPr>
              <w:widowControl w:val="0"/>
              <w:autoSpaceDE w:val="0"/>
              <w:autoSpaceDN w:val="0"/>
              <w:adjustRightInd w:val="0"/>
              <w:rPr>
                <w:rFonts w:eastAsiaTheme="minorEastAsia"/>
              </w:rPr>
            </w:pPr>
            <w:r w:rsidRPr="00A34956">
              <w:rPr>
                <w:rFonts w:eastAsiaTheme="minorEastAsia"/>
              </w:rPr>
              <w:t>Среднее время восстановления, ч</w:t>
            </w:r>
          </w:p>
        </w:tc>
        <w:tc>
          <w:tcPr>
            <w:tcW w:w="3258" w:type="dxa"/>
            <w:tcBorders>
              <w:top w:val="single" w:sz="4" w:space="0" w:color="auto"/>
              <w:left w:val="single" w:sz="4" w:space="0" w:color="auto"/>
              <w:bottom w:val="single" w:sz="4" w:space="0" w:color="auto"/>
            </w:tcBorders>
          </w:tcPr>
          <w:p w14:paraId="0BDEE1AE" w14:textId="77777777" w:rsidR="008812FB" w:rsidRPr="00A34956" w:rsidRDefault="008812FB" w:rsidP="00067D65">
            <w:pPr>
              <w:widowControl w:val="0"/>
              <w:autoSpaceDE w:val="0"/>
              <w:autoSpaceDN w:val="0"/>
              <w:adjustRightInd w:val="0"/>
              <w:rPr>
                <w:rFonts w:eastAsiaTheme="minorEastAsia"/>
              </w:rPr>
            </w:pPr>
            <w:r w:rsidRPr="00A34956">
              <w:rPr>
                <w:rFonts w:eastAsiaTheme="minorEastAsia"/>
              </w:rPr>
              <w:t>Средний недоотпуск тепла на одно прекращение теплоснабжения, Гкал/ед.</w:t>
            </w:r>
          </w:p>
        </w:tc>
      </w:tr>
      <w:tr w:rsidR="0013183D" w:rsidRPr="00A34956" w14:paraId="0FC5AC7B" w14:textId="77777777" w:rsidTr="00067D65">
        <w:tc>
          <w:tcPr>
            <w:tcW w:w="9781" w:type="dxa"/>
            <w:gridSpan w:val="5"/>
            <w:tcBorders>
              <w:top w:val="single" w:sz="4" w:space="0" w:color="auto"/>
              <w:bottom w:val="single" w:sz="4" w:space="0" w:color="auto"/>
            </w:tcBorders>
          </w:tcPr>
          <w:p w14:paraId="795D6A58" w14:textId="45492F2C" w:rsidR="0013183D" w:rsidRPr="00A34956" w:rsidRDefault="00A440C1" w:rsidP="00067D65">
            <w:pPr>
              <w:widowControl w:val="0"/>
              <w:autoSpaceDE w:val="0"/>
              <w:autoSpaceDN w:val="0"/>
              <w:adjustRightInd w:val="0"/>
              <w:rPr>
                <w:rFonts w:eastAsiaTheme="minorEastAsia"/>
              </w:rPr>
            </w:pPr>
            <w:r>
              <w:rPr>
                <w:color w:val="000000"/>
              </w:rPr>
              <w:t>Котельная, п. Рощино, ул. Фабричная</w:t>
            </w:r>
          </w:p>
        </w:tc>
      </w:tr>
      <w:tr w:rsidR="005711FB" w:rsidRPr="00A34956" w14:paraId="4382A54D" w14:textId="77777777" w:rsidTr="00067D65">
        <w:tc>
          <w:tcPr>
            <w:tcW w:w="567" w:type="dxa"/>
            <w:tcBorders>
              <w:top w:val="single" w:sz="4" w:space="0" w:color="auto"/>
              <w:bottom w:val="single" w:sz="4" w:space="0" w:color="auto"/>
              <w:right w:val="single" w:sz="4" w:space="0" w:color="auto"/>
            </w:tcBorders>
          </w:tcPr>
          <w:p w14:paraId="2D76A91A" w14:textId="77777777" w:rsidR="005711FB" w:rsidRPr="00A34956" w:rsidRDefault="005711FB" w:rsidP="005711FB">
            <w:pPr>
              <w:widowControl w:val="0"/>
              <w:autoSpaceDE w:val="0"/>
              <w:autoSpaceDN w:val="0"/>
              <w:adjustRightInd w:val="0"/>
              <w:rPr>
                <w:rFonts w:eastAsiaTheme="minorEastAsia"/>
              </w:rPr>
            </w:pPr>
            <w:r w:rsidRPr="00A34956">
              <w:rPr>
                <w:rFonts w:eastAsiaTheme="minorEastAsia"/>
              </w:rPr>
              <w:t>1</w:t>
            </w:r>
          </w:p>
        </w:tc>
        <w:tc>
          <w:tcPr>
            <w:tcW w:w="1275" w:type="dxa"/>
            <w:tcBorders>
              <w:top w:val="single" w:sz="4" w:space="0" w:color="auto"/>
              <w:bottom w:val="single" w:sz="4" w:space="0" w:color="auto"/>
              <w:right w:val="single" w:sz="4" w:space="0" w:color="auto"/>
            </w:tcBorders>
          </w:tcPr>
          <w:p w14:paraId="3C4209AF" w14:textId="1100E943" w:rsidR="005711FB" w:rsidRPr="00A34956" w:rsidRDefault="005711FB" w:rsidP="005711FB">
            <w:pPr>
              <w:widowControl w:val="0"/>
              <w:autoSpaceDE w:val="0"/>
              <w:autoSpaceDN w:val="0"/>
              <w:adjustRightInd w:val="0"/>
              <w:jc w:val="center"/>
              <w:rPr>
                <w:rFonts w:eastAsiaTheme="minorEastAsia"/>
              </w:rPr>
            </w:pPr>
            <w:r w:rsidRPr="006A66C3">
              <w:rPr>
                <w:rFonts w:eastAsiaTheme="minorEastAsia"/>
              </w:rPr>
              <w:t>2018 год</w:t>
            </w:r>
          </w:p>
        </w:tc>
        <w:tc>
          <w:tcPr>
            <w:tcW w:w="2697" w:type="dxa"/>
            <w:tcBorders>
              <w:top w:val="single" w:sz="4" w:space="0" w:color="auto"/>
              <w:left w:val="single" w:sz="4" w:space="0" w:color="auto"/>
              <w:bottom w:val="single" w:sz="4" w:space="0" w:color="auto"/>
              <w:right w:val="single" w:sz="4" w:space="0" w:color="auto"/>
            </w:tcBorders>
            <w:vAlign w:val="bottom"/>
          </w:tcPr>
          <w:p w14:paraId="12165D01" w14:textId="0A248799" w:rsidR="005711FB" w:rsidRPr="00A34956" w:rsidRDefault="005711FB" w:rsidP="005711FB">
            <w:pPr>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vAlign w:val="bottom"/>
          </w:tcPr>
          <w:p w14:paraId="0E5F1802" w14:textId="3672BC3E" w:rsidR="005711FB" w:rsidRPr="00A34956" w:rsidRDefault="005711FB" w:rsidP="005711FB">
            <w:pPr>
              <w:rPr>
                <w:color w:val="000000"/>
              </w:rPr>
            </w:pPr>
            <w:r w:rsidRPr="006A66C3">
              <w:rPr>
                <w:color w:val="000000"/>
              </w:rPr>
              <w:t>0.00</w:t>
            </w:r>
          </w:p>
        </w:tc>
        <w:tc>
          <w:tcPr>
            <w:tcW w:w="3258" w:type="dxa"/>
            <w:tcBorders>
              <w:top w:val="single" w:sz="4" w:space="0" w:color="auto"/>
              <w:left w:val="single" w:sz="4" w:space="0" w:color="auto"/>
              <w:bottom w:val="single" w:sz="4" w:space="0" w:color="auto"/>
            </w:tcBorders>
            <w:vAlign w:val="bottom"/>
          </w:tcPr>
          <w:p w14:paraId="7128C10B" w14:textId="6AAC712F" w:rsidR="005711FB" w:rsidRPr="00A34956" w:rsidRDefault="005711FB" w:rsidP="005711FB">
            <w:pPr>
              <w:rPr>
                <w:color w:val="000000"/>
              </w:rPr>
            </w:pPr>
            <w:r w:rsidRPr="006A66C3">
              <w:rPr>
                <w:color w:val="000000"/>
              </w:rPr>
              <w:t>0.00</w:t>
            </w:r>
          </w:p>
        </w:tc>
      </w:tr>
      <w:tr w:rsidR="005711FB" w:rsidRPr="00A34956" w14:paraId="3A590A99" w14:textId="77777777" w:rsidTr="00067D65">
        <w:tc>
          <w:tcPr>
            <w:tcW w:w="567" w:type="dxa"/>
            <w:tcBorders>
              <w:top w:val="single" w:sz="4" w:space="0" w:color="auto"/>
              <w:bottom w:val="single" w:sz="4" w:space="0" w:color="auto"/>
              <w:right w:val="single" w:sz="4" w:space="0" w:color="auto"/>
            </w:tcBorders>
          </w:tcPr>
          <w:p w14:paraId="060C60CE" w14:textId="77777777" w:rsidR="005711FB" w:rsidRPr="00A34956" w:rsidRDefault="005711FB" w:rsidP="005711FB">
            <w:pPr>
              <w:widowControl w:val="0"/>
              <w:autoSpaceDE w:val="0"/>
              <w:autoSpaceDN w:val="0"/>
              <w:adjustRightInd w:val="0"/>
              <w:rPr>
                <w:rFonts w:eastAsiaTheme="minorEastAsia"/>
              </w:rPr>
            </w:pPr>
            <w:r w:rsidRPr="00A34956">
              <w:rPr>
                <w:rFonts w:eastAsiaTheme="minorEastAsia"/>
              </w:rPr>
              <w:t>2</w:t>
            </w:r>
          </w:p>
        </w:tc>
        <w:tc>
          <w:tcPr>
            <w:tcW w:w="1275" w:type="dxa"/>
            <w:tcBorders>
              <w:top w:val="single" w:sz="4" w:space="0" w:color="auto"/>
              <w:bottom w:val="single" w:sz="4" w:space="0" w:color="auto"/>
              <w:right w:val="single" w:sz="4" w:space="0" w:color="auto"/>
            </w:tcBorders>
          </w:tcPr>
          <w:p w14:paraId="23EA6C8B" w14:textId="32FE9225" w:rsidR="005711FB" w:rsidRPr="00A34956" w:rsidRDefault="005711FB" w:rsidP="005711FB">
            <w:pPr>
              <w:widowControl w:val="0"/>
              <w:autoSpaceDE w:val="0"/>
              <w:autoSpaceDN w:val="0"/>
              <w:adjustRightInd w:val="0"/>
              <w:jc w:val="center"/>
              <w:rPr>
                <w:rFonts w:eastAsiaTheme="minorEastAsia"/>
              </w:rPr>
            </w:pPr>
            <w:r w:rsidRPr="006A66C3">
              <w:rPr>
                <w:rFonts w:eastAsiaTheme="minorEastAsia"/>
              </w:rPr>
              <w:t>2019 год</w:t>
            </w:r>
          </w:p>
        </w:tc>
        <w:tc>
          <w:tcPr>
            <w:tcW w:w="2697" w:type="dxa"/>
            <w:tcBorders>
              <w:top w:val="single" w:sz="4" w:space="0" w:color="auto"/>
              <w:left w:val="single" w:sz="4" w:space="0" w:color="auto"/>
              <w:bottom w:val="single" w:sz="4" w:space="0" w:color="auto"/>
              <w:right w:val="single" w:sz="4" w:space="0" w:color="auto"/>
            </w:tcBorders>
            <w:vAlign w:val="bottom"/>
          </w:tcPr>
          <w:p w14:paraId="7352E2B1" w14:textId="747F1008" w:rsidR="005711FB" w:rsidRPr="00A34956" w:rsidRDefault="005711FB" w:rsidP="005711FB">
            <w:pPr>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vAlign w:val="bottom"/>
          </w:tcPr>
          <w:p w14:paraId="4DCF841B" w14:textId="4996FBB1" w:rsidR="005711FB" w:rsidRPr="00A34956" w:rsidRDefault="005711FB" w:rsidP="005711FB">
            <w:pPr>
              <w:rPr>
                <w:color w:val="000000"/>
              </w:rPr>
            </w:pPr>
            <w:r w:rsidRPr="006A66C3">
              <w:rPr>
                <w:color w:val="000000"/>
              </w:rPr>
              <w:t>0.00</w:t>
            </w:r>
          </w:p>
        </w:tc>
        <w:tc>
          <w:tcPr>
            <w:tcW w:w="3258" w:type="dxa"/>
            <w:tcBorders>
              <w:top w:val="single" w:sz="4" w:space="0" w:color="auto"/>
              <w:left w:val="single" w:sz="4" w:space="0" w:color="auto"/>
              <w:bottom w:val="single" w:sz="4" w:space="0" w:color="auto"/>
            </w:tcBorders>
            <w:vAlign w:val="bottom"/>
          </w:tcPr>
          <w:p w14:paraId="2D0BD78D" w14:textId="404287A6" w:rsidR="005711FB" w:rsidRPr="00A34956" w:rsidRDefault="005711FB" w:rsidP="005711FB">
            <w:pPr>
              <w:rPr>
                <w:color w:val="000000"/>
              </w:rPr>
            </w:pPr>
            <w:r w:rsidRPr="006A66C3">
              <w:rPr>
                <w:color w:val="000000"/>
              </w:rPr>
              <w:t>0.00</w:t>
            </w:r>
          </w:p>
        </w:tc>
      </w:tr>
      <w:tr w:rsidR="005711FB" w:rsidRPr="00A34956" w14:paraId="675C5840" w14:textId="77777777" w:rsidTr="00067D65">
        <w:tc>
          <w:tcPr>
            <w:tcW w:w="567" w:type="dxa"/>
            <w:tcBorders>
              <w:top w:val="single" w:sz="4" w:space="0" w:color="auto"/>
              <w:bottom w:val="single" w:sz="4" w:space="0" w:color="auto"/>
              <w:right w:val="single" w:sz="4" w:space="0" w:color="auto"/>
            </w:tcBorders>
          </w:tcPr>
          <w:p w14:paraId="04F86946" w14:textId="77777777" w:rsidR="005711FB" w:rsidRPr="00A34956" w:rsidRDefault="005711FB" w:rsidP="005711FB">
            <w:pPr>
              <w:widowControl w:val="0"/>
              <w:autoSpaceDE w:val="0"/>
              <w:autoSpaceDN w:val="0"/>
              <w:adjustRightInd w:val="0"/>
              <w:rPr>
                <w:rFonts w:eastAsiaTheme="minorEastAsia"/>
              </w:rPr>
            </w:pPr>
            <w:r w:rsidRPr="00A34956">
              <w:rPr>
                <w:rFonts w:eastAsiaTheme="minorEastAsia"/>
              </w:rPr>
              <w:t>3</w:t>
            </w:r>
          </w:p>
        </w:tc>
        <w:tc>
          <w:tcPr>
            <w:tcW w:w="1275" w:type="dxa"/>
            <w:tcBorders>
              <w:top w:val="single" w:sz="4" w:space="0" w:color="auto"/>
              <w:bottom w:val="single" w:sz="4" w:space="0" w:color="auto"/>
              <w:right w:val="single" w:sz="4" w:space="0" w:color="auto"/>
            </w:tcBorders>
          </w:tcPr>
          <w:p w14:paraId="48EB662A" w14:textId="14D9758E" w:rsidR="005711FB" w:rsidRPr="00A34956" w:rsidRDefault="005711FB" w:rsidP="005711FB">
            <w:pPr>
              <w:widowControl w:val="0"/>
              <w:autoSpaceDE w:val="0"/>
              <w:autoSpaceDN w:val="0"/>
              <w:adjustRightInd w:val="0"/>
              <w:jc w:val="center"/>
              <w:rPr>
                <w:rFonts w:eastAsiaTheme="minorEastAsia"/>
              </w:rPr>
            </w:pPr>
            <w:r w:rsidRPr="006A66C3">
              <w:rPr>
                <w:rFonts w:eastAsiaTheme="minorEastAsia"/>
              </w:rPr>
              <w:t>2020 год</w:t>
            </w:r>
          </w:p>
        </w:tc>
        <w:tc>
          <w:tcPr>
            <w:tcW w:w="2697" w:type="dxa"/>
            <w:tcBorders>
              <w:top w:val="single" w:sz="4" w:space="0" w:color="auto"/>
              <w:left w:val="single" w:sz="4" w:space="0" w:color="auto"/>
              <w:bottom w:val="single" w:sz="4" w:space="0" w:color="auto"/>
              <w:right w:val="single" w:sz="4" w:space="0" w:color="auto"/>
            </w:tcBorders>
            <w:vAlign w:val="bottom"/>
          </w:tcPr>
          <w:p w14:paraId="09BB3AE5" w14:textId="535AB6AF" w:rsidR="005711FB" w:rsidRPr="00A34956" w:rsidRDefault="005711FB" w:rsidP="005711FB">
            <w:pPr>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vAlign w:val="bottom"/>
          </w:tcPr>
          <w:p w14:paraId="6ECF0A4D" w14:textId="5A1F2712" w:rsidR="005711FB" w:rsidRPr="00A34956" w:rsidRDefault="005711FB" w:rsidP="005711FB">
            <w:pPr>
              <w:rPr>
                <w:color w:val="000000"/>
              </w:rPr>
            </w:pPr>
            <w:r w:rsidRPr="006A66C3">
              <w:rPr>
                <w:color w:val="000000"/>
              </w:rPr>
              <w:t>0.00</w:t>
            </w:r>
          </w:p>
        </w:tc>
        <w:tc>
          <w:tcPr>
            <w:tcW w:w="3258" w:type="dxa"/>
            <w:tcBorders>
              <w:top w:val="single" w:sz="4" w:space="0" w:color="auto"/>
              <w:left w:val="single" w:sz="4" w:space="0" w:color="auto"/>
              <w:bottom w:val="single" w:sz="4" w:space="0" w:color="auto"/>
            </w:tcBorders>
            <w:vAlign w:val="bottom"/>
          </w:tcPr>
          <w:p w14:paraId="17CB2522" w14:textId="782AD306" w:rsidR="005711FB" w:rsidRPr="00A34956" w:rsidRDefault="005711FB" w:rsidP="005711FB">
            <w:pPr>
              <w:rPr>
                <w:color w:val="000000"/>
              </w:rPr>
            </w:pPr>
            <w:r w:rsidRPr="006A66C3">
              <w:rPr>
                <w:color w:val="000000"/>
              </w:rPr>
              <w:t>0.00</w:t>
            </w:r>
          </w:p>
        </w:tc>
      </w:tr>
      <w:tr w:rsidR="005711FB" w:rsidRPr="00A34956" w14:paraId="370FF17B" w14:textId="77777777" w:rsidTr="00067D65">
        <w:tc>
          <w:tcPr>
            <w:tcW w:w="567" w:type="dxa"/>
            <w:tcBorders>
              <w:top w:val="single" w:sz="4" w:space="0" w:color="auto"/>
              <w:bottom w:val="single" w:sz="4" w:space="0" w:color="auto"/>
              <w:right w:val="single" w:sz="4" w:space="0" w:color="auto"/>
            </w:tcBorders>
          </w:tcPr>
          <w:p w14:paraId="5CB2735A" w14:textId="77777777" w:rsidR="005711FB" w:rsidRPr="00A34956" w:rsidRDefault="005711FB" w:rsidP="005711FB">
            <w:pPr>
              <w:widowControl w:val="0"/>
              <w:autoSpaceDE w:val="0"/>
              <w:autoSpaceDN w:val="0"/>
              <w:adjustRightInd w:val="0"/>
              <w:rPr>
                <w:rFonts w:eastAsiaTheme="minorEastAsia"/>
              </w:rPr>
            </w:pPr>
            <w:r w:rsidRPr="00A34956">
              <w:rPr>
                <w:rFonts w:eastAsiaTheme="minorEastAsia"/>
              </w:rPr>
              <w:t>4</w:t>
            </w:r>
          </w:p>
        </w:tc>
        <w:tc>
          <w:tcPr>
            <w:tcW w:w="1275" w:type="dxa"/>
            <w:tcBorders>
              <w:top w:val="single" w:sz="4" w:space="0" w:color="auto"/>
              <w:bottom w:val="single" w:sz="4" w:space="0" w:color="auto"/>
              <w:right w:val="single" w:sz="4" w:space="0" w:color="auto"/>
            </w:tcBorders>
          </w:tcPr>
          <w:p w14:paraId="4500374F" w14:textId="3A1A1D34" w:rsidR="005711FB" w:rsidRPr="00A34956" w:rsidRDefault="005711FB" w:rsidP="005711FB">
            <w:pPr>
              <w:widowControl w:val="0"/>
              <w:autoSpaceDE w:val="0"/>
              <w:autoSpaceDN w:val="0"/>
              <w:adjustRightInd w:val="0"/>
              <w:jc w:val="center"/>
              <w:rPr>
                <w:rFonts w:eastAsiaTheme="minorEastAsia"/>
              </w:rPr>
            </w:pPr>
            <w:r>
              <w:rPr>
                <w:rFonts w:eastAsiaTheme="minorEastAsia"/>
              </w:rPr>
              <w:t>2021 год</w:t>
            </w:r>
          </w:p>
        </w:tc>
        <w:tc>
          <w:tcPr>
            <w:tcW w:w="2697" w:type="dxa"/>
            <w:tcBorders>
              <w:top w:val="single" w:sz="4" w:space="0" w:color="auto"/>
              <w:left w:val="single" w:sz="4" w:space="0" w:color="auto"/>
              <w:bottom w:val="single" w:sz="4" w:space="0" w:color="auto"/>
              <w:right w:val="single" w:sz="4" w:space="0" w:color="auto"/>
            </w:tcBorders>
            <w:vAlign w:val="bottom"/>
          </w:tcPr>
          <w:p w14:paraId="3456B5F4" w14:textId="570FCC02" w:rsidR="005711FB" w:rsidRPr="00A34956" w:rsidRDefault="005711FB" w:rsidP="005711FB">
            <w:pPr>
              <w:rPr>
                <w:color w:val="000000"/>
              </w:rPr>
            </w:pPr>
            <w:r>
              <w:rPr>
                <w:color w:val="000000"/>
              </w:rPr>
              <w:t>3</w:t>
            </w:r>
            <w:r w:rsidRPr="006A66C3">
              <w:rPr>
                <w:color w:val="000000"/>
              </w:rPr>
              <w:t>.00</w:t>
            </w:r>
          </w:p>
        </w:tc>
        <w:tc>
          <w:tcPr>
            <w:tcW w:w="1984" w:type="dxa"/>
            <w:tcBorders>
              <w:top w:val="single" w:sz="4" w:space="0" w:color="auto"/>
              <w:left w:val="single" w:sz="4" w:space="0" w:color="auto"/>
              <w:bottom w:val="single" w:sz="4" w:space="0" w:color="auto"/>
              <w:right w:val="single" w:sz="4" w:space="0" w:color="auto"/>
            </w:tcBorders>
            <w:vAlign w:val="bottom"/>
          </w:tcPr>
          <w:p w14:paraId="7D8F2CD3" w14:textId="1F02FEA6" w:rsidR="005711FB" w:rsidRPr="00A34956" w:rsidRDefault="005711FB" w:rsidP="005711FB">
            <w:pPr>
              <w:rPr>
                <w:color w:val="000000"/>
              </w:rPr>
            </w:pPr>
            <w:r>
              <w:rPr>
                <w:color w:val="000000"/>
              </w:rPr>
              <w:t>8</w:t>
            </w:r>
            <w:r w:rsidRPr="006A66C3">
              <w:rPr>
                <w:color w:val="000000"/>
              </w:rPr>
              <w:t>.00</w:t>
            </w:r>
          </w:p>
        </w:tc>
        <w:tc>
          <w:tcPr>
            <w:tcW w:w="3258" w:type="dxa"/>
            <w:tcBorders>
              <w:top w:val="single" w:sz="4" w:space="0" w:color="auto"/>
              <w:left w:val="single" w:sz="4" w:space="0" w:color="auto"/>
              <w:bottom w:val="single" w:sz="4" w:space="0" w:color="auto"/>
            </w:tcBorders>
            <w:vAlign w:val="bottom"/>
          </w:tcPr>
          <w:p w14:paraId="78B79D06" w14:textId="1C90FEAF" w:rsidR="005711FB" w:rsidRPr="00A34956" w:rsidRDefault="005711FB" w:rsidP="005711FB">
            <w:pPr>
              <w:rPr>
                <w:color w:val="000000"/>
              </w:rPr>
            </w:pPr>
            <w:r>
              <w:rPr>
                <w:color w:val="000000"/>
              </w:rPr>
              <w:t>нд</w:t>
            </w:r>
          </w:p>
        </w:tc>
      </w:tr>
      <w:tr w:rsidR="005711FB" w:rsidRPr="00A34956" w14:paraId="3A0EF074" w14:textId="77777777" w:rsidTr="00067D65">
        <w:tc>
          <w:tcPr>
            <w:tcW w:w="567" w:type="dxa"/>
            <w:tcBorders>
              <w:top w:val="single" w:sz="4" w:space="0" w:color="auto"/>
              <w:bottom w:val="single" w:sz="4" w:space="0" w:color="auto"/>
              <w:right w:val="single" w:sz="4" w:space="0" w:color="auto"/>
            </w:tcBorders>
          </w:tcPr>
          <w:p w14:paraId="79AFD0B9" w14:textId="77777777" w:rsidR="005711FB" w:rsidRPr="00A34956" w:rsidRDefault="005711FB" w:rsidP="005711FB">
            <w:pPr>
              <w:widowControl w:val="0"/>
              <w:autoSpaceDE w:val="0"/>
              <w:autoSpaceDN w:val="0"/>
              <w:adjustRightInd w:val="0"/>
              <w:rPr>
                <w:rFonts w:eastAsiaTheme="minorEastAsia"/>
              </w:rPr>
            </w:pPr>
            <w:r w:rsidRPr="00A34956">
              <w:rPr>
                <w:rFonts w:eastAsiaTheme="minorEastAsia"/>
              </w:rPr>
              <w:t>5</w:t>
            </w:r>
          </w:p>
        </w:tc>
        <w:tc>
          <w:tcPr>
            <w:tcW w:w="1275" w:type="dxa"/>
            <w:tcBorders>
              <w:top w:val="single" w:sz="4" w:space="0" w:color="auto"/>
              <w:bottom w:val="single" w:sz="4" w:space="0" w:color="auto"/>
              <w:right w:val="single" w:sz="4" w:space="0" w:color="auto"/>
            </w:tcBorders>
          </w:tcPr>
          <w:p w14:paraId="68E74FA0" w14:textId="0C09A3AD" w:rsidR="005711FB" w:rsidRPr="00A34956" w:rsidRDefault="005711FB" w:rsidP="005711FB">
            <w:pPr>
              <w:widowControl w:val="0"/>
              <w:autoSpaceDE w:val="0"/>
              <w:autoSpaceDN w:val="0"/>
              <w:adjustRightInd w:val="0"/>
              <w:jc w:val="center"/>
              <w:rPr>
                <w:rFonts w:eastAsiaTheme="minorEastAsia"/>
              </w:rPr>
            </w:pPr>
            <w:r>
              <w:rPr>
                <w:rFonts w:eastAsiaTheme="minorEastAsia"/>
              </w:rPr>
              <w:t>2022</w:t>
            </w:r>
            <w:r w:rsidRPr="006A66C3">
              <w:rPr>
                <w:rFonts w:eastAsiaTheme="minorEastAsia"/>
              </w:rPr>
              <w:t xml:space="preserve"> год</w:t>
            </w:r>
          </w:p>
        </w:tc>
        <w:tc>
          <w:tcPr>
            <w:tcW w:w="2697" w:type="dxa"/>
            <w:tcBorders>
              <w:top w:val="single" w:sz="4" w:space="0" w:color="auto"/>
              <w:left w:val="single" w:sz="4" w:space="0" w:color="auto"/>
              <w:bottom w:val="single" w:sz="4" w:space="0" w:color="auto"/>
              <w:right w:val="single" w:sz="4" w:space="0" w:color="auto"/>
            </w:tcBorders>
            <w:vAlign w:val="bottom"/>
          </w:tcPr>
          <w:p w14:paraId="0CE6A83C" w14:textId="28FB1BB2" w:rsidR="005711FB" w:rsidRPr="00A34956" w:rsidRDefault="005711FB" w:rsidP="005711FB">
            <w:pPr>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vAlign w:val="bottom"/>
          </w:tcPr>
          <w:p w14:paraId="07D0C9FC" w14:textId="07BCB27A" w:rsidR="005711FB" w:rsidRPr="00A34956" w:rsidRDefault="005711FB" w:rsidP="005711FB">
            <w:pPr>
              <w:rPr>
                <w:color w:val="000000"/>
              </w:rPr>
            </w:pPr>
            <w:r w:rsidRPr="006A66C3">
              <w:rPr>
                <w:color w:val="000000"/>
              </w:rPr>
              <w:t>0.00</w:t>
            </w:r>
          </w:p>
        </w:tc>
        <w:tc>
          <w:tcPr>
            <w:tcW w:w="3258" w:type="dxa"/>
            <w:tcBorders>
              <w:top w:val="single" w:sz="4" w:space="0" w:color="auto"/>
              <w:left w:val="single" w:sz="4" w:space="0" w:color="auto"/>
              <w:bottom w:val="single" w:sz="4" w:space="0" w:color="auto"/>
            </w:tcBorders>
            <w:vAlign w:val="bottom"/>
          </w:tcPr>
          <w:p w14:paraId="6FE18742" w14:textId="3D40ABCD" w:rsidR="005711FB" w:rsidRPr="00A34956" w:rsidRDefault="005711FB" w:rsidP="005711FB">
            <w:pPr>
              <w:rPr>
                <w:color w:val="000000"/>
              </w:rPr>
            </w:pPr>
            <w:r w:rsidRPr="006A66C3">
              <w:rPr>
                <w:color w:val="000000"/>
              </w:rPr>
              <w:t>0.00</w:t>
            </w:r>
          </w:p>
        </w:tc>
      </w:tr>
      <w:tr w:rsidR="00FF0ADE" w:rsidRPr="00A34956" w14:paraId="1E225622" w14:textId="77777777" w:rsidTr="00067D65">
        <w:tc>
          <w:tcPr>
            <w:tcW w:w="9781" w:type="dxa"/>
            <w:gridSpan w:val="5"/>
            <w:tcBorders>
              <w:top w:val="single" w:sz="4" w:space="0" w:color="auto"/>
              <w:bottom w:val="single" w:sz="4" w:space="0" w:color="auto"/>
            </w:tcBorders>
          </w:tcPr>
          <w:p w14:paraId="6A2B672F" w14:textId="5AA41B48" w:rsidR="00FF0ADE" w:rsidRPr="00A34956" w:rsidRDefault="002A0EFA" w:rsidP="00067D65">
            <w:pPr>
              <w:widowControl w:val="0"/>
              <w:autoSpaceDE w:val="0"/>
              <w:autoSpaceDN w:val="0"/>
              <w:adjustRightInd w:val="0"/>
              <w:rPr>
                <w:rFonts w:eastAsiaTheme="minorEastAsia"/>
              </w:rPr>
            </w:pPr>
            <w:r>
              <w:rPr>
                <w:color w:val="000000"/>
              </w:rPr>
              <w:t>Котельная, д. Казанцево, ул. Строительная, 17</w:t>
            </w:r>
          </w:p>
        </w:tc>
      </w:tr>
      <w:tr w:rsidR="005711FB" w:rsidRPr="00A34956" w14:paraId="626742EA" w14:textId="77777777" w:rsidTr="00067D65">
        <w:tc>
          <w:tcPr>
            <w:tcW w:w="567" w:type="dxa"/>
            <w:tcBorders>
              <w:top w:val="single" w:sz="4" w:space="0" w:color="auto"/>
              <w:bottom w:val="single" w:sz="4" w:space="0" w:color="auto"/>
              <w:right w:val="single" w:sz="4" w:space="0" w:color="auto"/>
            </w:tcBorders>
          </w:tcPr>
          <w:p w14:paraId="264F2AF3" w14:textId="77777777" w:rsidR="005711FB" w:rsidRPr="00A34956" w:rsidRDefault="005711FB" w:rsidP="005711FB">
            <w:pPr>
              <w:widowControl w:val="0"/>
              <w:autoSpaceDE w:val="0"/>
              <w:autoSpaceDN w:val="0"/>
              <w:adjustRightInd w:val="0"/>
              <w:rPr>
                <w:rFonts w:eastAsiaTheme="minorEastAsia"/>
              </w:rPr>
            </w:pPr>
            <w:r w:rsidRPr="00A34956">
              <w:rPr>
                <w:rFonts w:eastAsiaTheme="minorEastAsia"/>
              </w:rPr>
              <w:t>1</w:t>
            </w:r>
          </w:p>
        </w:tc>
        <w:tc>
          <w:tcPr>
            <w:tcW w:w="1275" w:type="dxa"/>
            <w:tcBorders>
              <w:top w:val="single" w:sz="4" w:space="0" w:color="auto"/>
              <w:bottom w:val="single" w:sz="4" w:space="0" w:color="auto"/>
              <w:right w:val="single" w:sz="4" w:space="0" w:color="auto"/>
            </w:tcBorders>
          </w:tcPr>
          <w:p w14:paraId="462F6286" w14:textId="3BFB2F0E" w:rsidR="005711FB" w:rsidRPr="00A34956" w:rsidRDefault="005711FB" w:rsidP="005711FB">
            <w:pPr>
              <w:widowControl w:val="0"/>
              <w:autoSpaceDE w:val="0"/>
              <w:autoSpaceDN w:val="0"/>
              <w:adjustRightInd w:val="0"/>
              <w:jc w:val="center"/>
              <w:rPr>
                <w:rFonts w:eastAsiaTheme="minorEastAsia"/>
              </w:rPr>
            </w:pPr>
            <w:r w:rsidRPr="006A66C3">
              <w:rPr>
                <w:rFonts w:eastAsiaTheme="minorEastAsia"/>
              </w:rPr>
              <w:t>2018 год</w:t>
            </w:r>
          </w:p>
        </w:tc>
        <w:tc>
          <w:tcPr>
            <w:tcW w:w="2697" w:type="dxa"/>
            <w:tcBorders>
              <w:top w:val="single" w:sz="4" w:space="0" w:color="auto"/>
              <w:left w:val="single" w:sz="4" w:space="0" w:color="auto"/>
              <w:bottom w:val="single" w:sz="4" w:space="0" w:color="auto"/>
              <w:right w:val="single" w:sz="4" w:space="0" w:color="auto"/>
            </w:tcBorders>
            <w:vAlign w:val="bottom"/>
          </w:tcPr>
          <w:p w14:paraId="22E39C01" w14:textId="512BE7F4" w:rsidR="005711FB" w:rsidRPr="00A34956" w:rsidRDefault="005711FB" w:rsidP="005711FB">
            <w:pPr>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vAlign w:val="bottom"/>
          </w:tcPr>
          <w:p w14:paraId="10E4865E" w14:textId="1C6E60DF" w:rsidR="005711FB" w:rsidRPr="00A34956" w:rsidRDefault="005711FB" w:rsidP="005711FB">
            <w:pPr>
              <w:rPr>
                <w:color w:val="000000"/>
              </w:rPr>
            </w:pPr>
            <w:r w:rsidRPr="006A66C3">
              <w:rPr>
                <w:color w:val="000000"/>
              </w:rPr>
              <w:t>0.00</w:t>
            </w:r>
          </w:p>
        </w:tc>
        <w:tc>
          <w:tcPr>
            <w:tcW w:w="3258" w:type="dxa"/>
            <w:tcBorders>
              <w:top w:val="single" w:sz="4" w:space="0" w:color="auto"/>
              <w:left w:val="single" w:sz="4" w:space="0" w:color="auto"/>
              <w:bottom w:val="single" w:sz="4" w:space="0" w:color="auto"/>
            </w:tcBorders>
            <w:vAlign w:val="bottom"/>
          </w:tcPr>
          <w:p w14:paraId="2A0379E0" w14:textId="51870DB2" w:rsidR="005711FB" w:rsidRPr="00A34956" w:rsidRDefault="005711FB" w:rsidP="005711FB">
            <w:pPr>
              <w:rPr>
                <w:color w:val="000000"/>
              </w:rPr>
            </w:pPr>
            <w:r w:rsidRPr="006A66C3">
              <w:rPr>
                <w:color w:val="000000"/>
              </w:rPr>
              <w:t>0.00</w:t>
            </w:r>
          </w:p>
        </w:tc>
      </w:tr>
      <w:tr w:rsidR="005711FB" w:rsidRPr="00A34956" w14:paraId="19F9A13A" w14:textId="77777777" w:rsidTr="00067D65">
        <w:tc>
          <w:tcPr>
            <w:tcW w:w="567" w:type="dxa"/>
            <w:tcBorders>
              <w:top w:val="single" w:sz="4" w:space="0" w:color="auto"/>
              <w:bottom w:val="single" w:sz="4" w:space="0" w:color="auto"/>
              <w:right w:val="single" w:sz="4" w:space="0" w:color="auto"/>
            </w:tcBorders>
          </w:tcPr>
          <w:p w14:paraId="2E7F0238" w14:textId="77777777" w:rsidR="005711FB" w:rsidRPr="00A34956" w:rsidRDefault="005711FB" w:rsidP="005711FB">
            <w:pPr>
              <w:widowControl w:val="0"/>
              <w:autoSpaceDE w:val="0"/>
              <w:autoSpaceDN w:val="0"/>
              <w:adjustRightInd w:val="0"/>
              <w:rPr>
                <w:rFonts w:eastAsiaTheme="minorEastAsia"/>
              </w:rPr>
            </w:pPr>
            <w:r w:rsidRPr="00A34956">
              <w:rPr>
                <w:rFonts w:eastAsiaTheme="minorEastAsia"/>
              </w:rPr>
              <w:t>2</w:t>
            </w:r>
          </w:p>
        </w:tc>
        <w:tc>
          <w:tcPr>
            <w:tcW w:w="1275" w:type="dxa"/>
            <w:tcBorders>
              <w:top w:val="single" w:sz="4" w:space="0" w:color="auto"/>
              <w:bottom w:val="single" w:sz="4" w:space="0" w:color="auto"/>
              <w:right w:val="single" w:sz="4" w:space="0" w:color="auto"/>
            </w:tcBorders>
          </w:tcPr>
          <w:p w14:paraId="5984F7CF" w14:textId="44639087" w:rsidR="005711FB" w:rsidRPr="00A34956" w:rsidRDefault="005711FB" w:rsidP="005711FB">
            <w:pPr>
              <w:widowControl w:val="0"/>
              <w:autoSpaceDE w:val="0"/>
              <w:autoSpaceDN w:val="0"/>
              <w:adjustRightInd w:val="0"/>
              <w:jc w:val="center"/>
              <w:rPr>
                <w:rFonts w:eastAsiaTheme="minorEastAsia"/>
              </w:rPr>
            </w:pPr>
            <w:r w:rsidRPr="006A66C3">
              <w:rPr>
                <w:rFonts w:eastAsiaTheme="minorEastAsia"/>
              </w:rPr>
              <w:t>2019 год</w:t>
            </w:r>
          </w:p>
        </w:tc>
        <w:tc>
          <w:tcPr>
            <w:tcW w:w="2697" w:type="dxa"/>
            <w:tcBorders>
              <w:top w:val="single" w:sz="4" w:space="0" w:color="auto"/>
              <w:left w:val="single" w:sz="4" w:space="0" w:color="auto"/>
              <w:bottom w:val="single" w:sz="4" w:space="0" w:color="auto"/>
              <w:right w:val="single" w:sz="4" w:space="0" w:color="auto"/>
            </w:tcBorders>
            <w:vAlign w:val="bottom"/>
          </w:tcPr>
          <w:p w14:paraId="5D239564" w14:textId="452558D4" w:rsidR="005711FB" w:rsidRPr="00A34956" w:rsidRDefault="005711FB" w:rsidP="005711FB">
            <w:pPr>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vAlign w:val="bottom"/>
          </w:tcPr>
          <w:p w14:paraId="39270B53" w14:textId="44CD9DD3" w:rsidR="005711FB" w:rsidRPr="00A34956" w:rsidRDefault="005711FB" w:rsidP="005711FB">
            <w:pPr>
              <w:rPr>
                <w:color w:val="000000"/>
              </w:rPr>
            </w:pPr>
            <w:r w:rsidRPr="006A66C3">
              <w:rPr>
                <w:color w:val="000000"/>
              </w:rPr>
              <w:t>0.00</w:t>
            </w:r>
          </w:p>
        </w:tc>
        <w:tc>
          <w:tcPr>
            <w:tcW w:w="3258" w:type="dxa"/>
            <w:tcBorders>
              <w:top w:val="single" w:sz="4" w:space="0" w:color="auto"/>
              <w:left w:val="single" w:sz="4" w:space="0" w:color="auto"/>
              <w:bottom w:val="single" w:sz="4" w:space="0" w:color="auto"/>
            </w:tcBorders>
            <w:vAlign w:val="bottom"/>
          </w:tcPr>
          <w:p w14:paraId="29EA3B82" w14:textId="1F2C7535" w:rsidR="005711FB" w:rsidRPr="00A34956" w:rsidRDefault="005711FB" w:rsidP="005711FB">
            <w:pPr>
              <w:rPr>
                <w:color w:val="000000"/>
              </w:rPr>
            </w:pPr>
            <w:r w:rsidRPr="006A66C3">
              <w:rPr>
                <w:color w:val="000000"/>
              </w:rPr>
              <w:t>0.00</w:t>
            </w:r>
          </w:p>
        </w:tc>
      </w:tr>
      <w:tr w:rsidR="005711FB" w:rsidRPr="00A34956" w14:paraId="6AEF601F" w14:textId="77777777" w:rsidTr="00067D65">
        <w:tc>
          <w:tcPr>
            <w:tcW w:w="567" w:type="dxa"/>
            <w:tcBorders>
              <w:top w:val="single" w:sz="4" w:space="0" w:color="auto"/>
              <w:bottom w:val="single" w:sz="4" w:space="0" w:color="auto"/>
              <w:right w:val="single" w:sz="4" w:space="0" w:color="auto"/>
            </w:tcBorders>
          </w:tcPr>
          <w:p w14:paraId="18AAEDFD" w14:textId="77777777" w:rsidR="005711FB" w:rsidRPr="00A34956" w:rsidRDefault="005711FB" w:rsidP="005711FB">
            <w:pPr>
              <w:widowControl w:val="0"/>
              <w:autoSpaceDE w:val="0"/>
              <w:autoSpaceDN w:val="0"/>
              <w:adjustRightInd w:val="0"/>
              <w:rPr>
                <w:rFonts w:eastAsiaTheme="minorEastAsia"/>
              </w:rPr>
            </w:pPr>
            <w:r w:rsidRPr="00A34956">
              <w:rPr>
                <w:rFonts w:eastAsiaTheme="minorEastAsia"/>
              </w:rPr>
              <w:t>3</w:t>
            </w:r>
          </w:p>
        </w:tc>
        <w:tc>
          <w:tcPr>
            <w:tcW w:w="1275" w:type="dxa"/>
            <w:tcBorders>
              <w:top w:val="single" w:sz="4" w:space="0" w:color="auto"/>
              <w:bottom w:val="single" w:sz="4" w:space="0" w:color="auto"/>
              <w:right w:val="single" w:sz="4" w:space="0" w:color="auto"/>
            </w:tcBorders>
          </w:tcPr>
          <w:p w14:paraId="7078B40F" w14:textId="7FD8641A" w:rsidR="005711FB" w:rsidRPr="00A34956" w:rsidRDefault="005711FB" w:rsidP="005711FB">
            <w:pPr>
              <w:widowControl w:val="0"/>
              <w:autoSpaceDE w:val="0"/>
              <w:autoSpaceDN w:val="0"/>
              <w:adjustRightInd w:val="0"/>
              <w:jc w:val="center"/>
              <w:rPr>
                <w:rFonts w:eastAsiaTheme="minorEastAsia"/>
              </w:rPr>
            </w:pPr>
            <w:r w:rsidRPr="006A66C3">
              <w:rPr>
                <w:rFonts w:eastAsiaTheme="minorEastAsia"/>
              </w:rPr>
              <w:t>2020 год</w:t>
            </w:r>
          </w:p>
        </w:tc>
        <w:tc>
          <w:tcPr>
            <w:tcW w:w="2697" w:type="dxa"/>
            <w:tcBorders>
              <w:top w:val="single" w:sz="4" w:space="0" w:color="auto"/>
              <w:left w:val="single" w:sz="4" w:space="0" w:color="auto"/>
              <w:bottom w:val="single" w:sz="4" w:space="0" w:color="auto"/>
              <w:right w:val="single" w:sz="4" w:space="0" w:color="auto"/>
            </w:tcBorders>
            <w:vAlign w:val="bottom"/>
          </w:tcPr>
          <w:p w14:paraId="61A0A9A5" w14:textId="079925A9" w:rsidR="005711FB" w:rsidRPr="00A34956" w:rsidRDefault="005711FB" w:rsidP="005711FB">
            <w:pPr>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vAlign w:val="bottom"/>
          </w:tcPr>
          <w:p w14:paraId="6B990511" w14:textId="194668BD" w:rsidR="005711FB" w:rsidRPr="00A34956" w:rsidRDefault="005711FB" w:rsidP="005711FB">
            <w:pPr>
              <w:rPr>
                <w:color w:val="000000"/>
              </w:rPr>
            </w:pPr>
            <w:r w:rsidRPr="006A66C3">
              <w:rPr>
                <w:color w:val="000000"/>
              </w:rPr>
              <w:t>0.00</w:t>
            </w:r>
          </w:p>
        </w:tc>
        <w:tc>
          <w:tcPr>
            <w:tcW w:w="3258" w:type="dxa"/>
            <w:tcBorders>
              <w:top w:val="single" w:sz="4" w:space="0" w:color="auto"/>
              <w:left w:val="single" w:sz="4" w:space="0" w:color="auto"/>
              <w:bottom w:val="single" w:sz="4" w:space="0" w:color="auto"/>
            </w:tcBorders>
            <w:vAlign w:val="bottom"/>
          </w:tcPr>
          <w:p w14:paraId="68644D1E" w14:textId="3D2CD1CF" w:rsidR="005711FB" w:rsidRPr="00A34956" w:rsidRDefault="005711FB" w:rsidP="005711FB">
            <w:pPr>
              <w:rPr>
                <w:color w:val="000000"/>
              </w:rPr>
            </w:pPr>
            <w:r w:rsidRPr="006A66C3">
              <w:rPr>
                <w:color w:val="000000"/>
              </w:rPr>
              <w:t>0.00</w:t>
            </w:r>
          </w:p>
        </w:tc>
      </w:tr>
      <w:tr w:rsidR="005711FB" w:rsidRPr="00A34956" w14:paraId="02EAB04E" w14:textId="77777777" w:rsidTr="00067D65">
        <w:tc>
          <w:tcPr>
            <w:tcW w:w="567" w:type="dxa"/>
            <w:tcBorders>
              <w:top w:val="single" w:sz="4" w:space="0" w:color="auto"/>
              <w:bottom w:val="single" w:sz="4" w:space="0" w:color="auto"/>
              <w:right w:val="single" w:sz="4" w:space="0" w:color="auto"/>
            </w:tcBorders>
          </w:tcPr>
          <w:p w14:paraId="7C477880" w14:textId="77777777" w:rsidR="005711FB" w:rsidRPr="00A34956" w:rsidRDefault="005711FB" w:rsidP="005711FB">
            <w:pPr>
              <w:widowControl w:val="0"/>
              <w:autoSpaceDE w:val="0"/>
              <w:autoSpaceDN w:val="0"/>
              <w:adjustRightInd w:val="0"/>
              <w:rPr>
                <w:rFonts w:eastAsiaTheme="minorEastAsia"/>
              </w:rPr>
            </w:pPr>
            <w:r w:rsidRPr="00A34956">
              <w:rPr>
                <w:rFonts w:eastAsiaTheme="minorEastAsia"/>
              </w:rPr>
              <w:t>4</w:t>
            </w:r>
          </w:p>
        </w:tc>
        <w:tc>
          <w:tcPr>
            <w:tcW w:w="1275" w:type="dxa"/>
            <w:tcBorders>
              <w:top w:val="single" w:sz="4" w:space="0" w:color="auto"/>
              <w:bottom w:val="single" w:sz="4" w:space="0" w:color="auto"/>
              <w:right w:val="single" w:sz="4" w:space="0" w:color="auto"/>
            </w:tcBorders>
          </w:tcPr>
          <w:p w14:paraId="5CE6AE6D" w14:textId="301B7166" w:rsidR="005711FB" w:rsidRPr="00A34956" w:rsidRDefault="005711FB" w:rsidP="005711FB">
            <w:pPr>
              <w:widowControl w:val="0"/>
              <w:autoSpaceDE w:val="0"/>
              <w:autoSpaceDN w:val="0"/>
              <w:adjustRightInd w:val="0"/>
              <w:jc w:val="center"/>
              <w:rPr>
                <w:rFonts w:eastAsiaTheme="minorEastAsia"/>
              </w:rPr>
            </w:pPr>
            <w:r>
              <w:rPr>
                <w:rFonts w:eastAsiaTheme="minorEastAsia"/>
              </w:rPr>
              <w:t>2021 год</w:t>
            </w:r>
          </w:p>
        </w:tc>
        <w:tc>
          <w:tcPr>
            <w:tcW w:w="2697" w:type="dxa"/>
            <w:tcBorders>
              <w:top w:val="single" w:sz="4" w:space="0" w:color="auto"/>
              <w:left w:val="single" w:sz="4" w:space="0" w:color="auto"/>
              <w:bottom w:val="single" w:sz="4" w:space="0" w:color="auto"/>
              <w:right w:val="single" w:sz="4" w:space="0" w:color="auto"/>
            </w:tcBorders>
            <w:vAlign w:val="bottom"/>
          </w:tcPr>
          <w:p w14:paraId="18BE630B" w14:textId="7B79C00C" w:rsidR="005711FB" w:rsidRPr="00A34956" w:rsidRDefault="005711FB" w:rsidP="005711FB">
            <w:pPr>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vAlign w:val="bottom"/>
          </w:tcPr>
          <w:p w14:paraId="5AEA4F7F" w14:textId="08C98200" w:rsidR="005711FB" w:rsidRPr="00A34956" w:rsidRDefault="005711FB" w:rsidP="005711FB">
            <w:pPr>
              <w:rPr>
                <w:color w:val="000000"/>
              </w:rPr>
            </w:pPr>
            <w:r w:rsidRPr="006A66C3">
              <w:rPr>
                <w:color w:val="000000"/>
              </w:rPr>
              <w:t>0.00</w:t>
            </w:r>
          </w:p>
        </w:tc>
        <w:tc>
          <w:tcPr>
            <w:tcW w:w="3258" w:type="dxa"/>
            <w:tcBorders>
              <w:top w:val="single" w:sz="4" w:space="0" w:color="auto"/>
              <w:left w:val="single" w:sz="4" w:space="0" w:color="auto"/>
              <w:bottom w:val="single" w:sz="4" w:space="0" w:color="auto"/>
            </w:tcBorders>
            <w:vAlign w:val="bottom"/>
          </w:tcPr>
          <w:p w14:paraId="69F8A54F" w14:textId="358CF45F" w:rsidR="005711FB" w:rsidRPr="00A34956" w:rsidRDefault="005711FB" w:rsidP="005711FB">
            <w:pPr>
              <w:rPr>
                <w:color w:val="000000"/>
              </w:rPr>
            </w:pPr>
            <w:r w:rsidRPr="006A66C3">
              <w:rPr>
                <w:color w:val="000000"/>
              </w:rPr>
              <w:t>0.00</w:t>
            </w:r>
          </w:p>
        </w:tc>
      </w:tr>
      <w:tr w:rsidR="005711FB" w:rsidRPr="00A34956" w14:paraId="317A2327" w14:textId="77777777" w:rsidTr="00067D65">
        <w:tc>
          <w:tcPr>
            <w:tcW w:w="567" w:type="dxa"/>
            <w:tcBorders>
              <w:top w:val="single" w:sz="4" w:space="0" w:color="auto"/>
              <w:bottom w:val="single" w:sz="4" w:space="0" w:color="auto"/>
              <w:right w:val="single" w:sz="4" w:space="0" w:color="auto"/>
            </w:tcBorders>
          </w:tcPr>
          <w:p w14:paraId="007A4355" w14:textId="77777777" w:rsidR="005711FB" w:rsidRPr="00A34956" w:rsidRDefault="005711FB" w:rsidP="005711FB">
            <w:pPr>
              <w:widowControl w:val="0"/>
              <w:autoSpaceDE w:val="0"/>
              <w:autoSpaceDN w:val="0"/>
              <w:adjustRightInd w:val="0"/>
              <w:rPr>
                <w:rFonts w:eastAsiaTheme="minorEastAsia"/>
              </w:rPr>
            </w:pPr>
            <w:r w:rsidRPr="00A34956">
              <w:rPr>
                <w:rFonts w:eastAsiaTheme="minorEastAsia"/>
              </w:rPr>
              <w:t>5</w:t>
            </w:r>
          </w:p>
        </w:tc>
        <w:tc>
          <w:tcPr>
            <w:tcW w:w="1275" w:type="dxa"/>
            <w:tcBorders>
              <w:top w:val="single" w:sz="4" w:space="0" w:color="auto"/>
              <w:bottom w:val="single" w:sz="4" w:space="0" w:color="auto"/>
              <w:right w:val="single" w:sz="4" w:space="0" w:color="auto"/>
            </w:tcBorders>
          </w:tcPr>
          <w:p w14:paraId="6D75C0B0" w14:textId="77106582" w:rsidR="005711FB" w:rsidRPr="00A34956" w:rsidRDefault="005711FB" w:rsidP="005711FB">
            <w:pPr>
              <w:widowControl w:val="0"/>
              <w:autoSpaceDE w:val="0"/>
              <w:autoSpaceDN w:val="0"/>
              <w:adjustRightInd w:val="0"/>
              <w:jc w:val="center"/>
              <w:rPr>
                <w:rFonts w:eastAsiaTheme="minorEastAsia"/>
              </w:rPr>
            </w:pPr>
            <w:r>
              <w:rPr>
                <w:rFonts w:eastAsiaTheme="minorEastAsia"/>
              </w:rPr>
              <w:t>2022</w:t>
            </w:r>
            <w:r w:rsidRPr="006A66C3">
              <w:rPr>
                <w:rFonts w:eastAsiaTheme="minorEastAsia"/>
              </w:rPr>
              <w:t xml:space="preserve"> год</w:t>
            </w:r>
          </w:p>
        </w:tc>
        <w:tc>
          <w:tcPr>
            <w:tcW w:w="2697" w:type="dxa"/>
            <w:tcBorders>
              <w:top w:val="single" w:sz="4" w:space="0" w:color="auto"/>
              <w:left w:val="single" w:sz="4" w:space="0" w:color="auto"/>
              <w:bottom w:val="single" w:sz="4" w:space="0" w:color="auto"/>
              <w:right w:val="single" w:sz="4" w:space="0" w:color="auto"/>
            </w:tcBorders>
            <w:vAlign w:val="bottom"/>
          </w:tcPr>
          <w:p w14:paraId="596E023D" w14:textId="7B87A717" w:rsidR="005711FB" w:rsidRPr="00A34956" w:rsidRDefault="005711FB" w:rsidP="005711FB">
            <w:pPr>
              <w:rPr>
                <w:color w:val="000000"/>
              </w:rPr>
            </w:pPr>
            <w:r w:rsidRPr="006A66C3">
              <w:rPr>
                <w:color w:val="000000"/>
              </w:rPr>
              <w:t>0.00</w:t>
            </w:r>
          </w:p>
        </w:tc>
        <w:tc>
          <w:tcPr>
            <w:tcW w:w="1984" w:type="dxa"/>
            <w:tcBorders>
              <w:top w:val="single" w:sz="4" w:space="0" w:color="auto"/>
              <w:left w:val="single" w:sz="4" w:space="0" w:color="auto"/>
              <w:bottom w:val="single" w:sz="4" w:space="0" w:color="auto"/>
              <w:right w:val="single" w:sz="4" w:space="0" w:color="auto"/>
            </w:tcBorders>
            <w:vAlign w:val="bottom"/>
          </w:tcPr>
          <w:p w14:paraId="6C58B0F4" w14:textId="1E22219B" w:rsidR="005711FB" w:rsidRPr="00A34956" w:rsidRDefault="005711FB" w:rsidP="005711FB">
            <w:pPr>
              <w:rPr>
                <w:color w:val="000000"/>
              </w:rPr>
            </w:pPr>
            <w:r w:rsidRPr="006A66C3">
              <w:rPr>
                <w:color w:val="000000"/>
              </w:rPr>
              <w:t>0.00</w:t>
            </w:r>
          </w:p>
        </w:tc>
        <w:tc>
          <w:tcPr>
            <w:tcW w:w="3258" w:type="dxa"/>
            <w:tcBorders>
              <w:top w:val="single" w:sz="4" w:space="0" w:color="auto"/>
              <w:left w:val="single" w:sz="4" w:space="0" w:color="auto"/>
              <w:bottom w:val="single" w:sz="4" w:space="0" w:color="auto"/>
            </w:tcBorders>
            <w:vAlign w:val="bottom"/>
          </w:tcPr>
          <w:p w14:paraId="218975D5" w14:textId="1E7001B7" w:rsidR="005711FB" w:rsidRPr="00A34956" w:rsidRDefault="005711FB" w:rsidP="005711FB">
            <w:pPr>
              <w:rPr>
                <w:color w:val="000000"/>
              </w:rPr>
            </w:pPr>
            <w:r w:rsidRPr="006A66C3">
              <w:rPr>
                <w:color w:val="000000"/>
              </w:rPr>
              <w:t>0.00</w:t>
            </w:r>
          </w:p>
        </w:tc>
      </w:tr>
    </w:tbl>
    <w:p w14:paraId="57BB7203" w14:textId="1FCB7E1C" w:rsidR="0013183D" w:rsidRPr="00BD3831" w:rsidRDefault="0013183D" w:rsidP="007A7D5B">
      <w:pPr>
        <w:pStyle w:val="afffe"/>
      </w:pPr>
      <w:r w:rsidRPr="00BD3831">
        <w:t>Динамика изменения отказов и восстановлений магистральных тепловых сетей зоны действия источников тепловой энергии представлена в таблице 1.9.1.3.</w:t>
      </w:r>
    </w:p>
    <w:p w14:paraId="4D11BBCC" w14:textId="1E94939D" w:rsidR="0013183D" w:rsidRPr="00BD3831" w:rsidRDefault="0013183D" w:rsidP="007A7D5B">
      <w:pPr>
        <w:pStyle w:val="afffc"/>
      </w:pPr>
      <w:bookmarkStart w:id="569" w:name="_Toc101972954"/>
      <w:bookmarkStart w:id="570" w:name="_Toc136911451"/>
      <w:r w:rsidRPr="00BD3831">
        <w:lastRenderedPageBreak/>
        <w:t>Таблица 1.9.1.3. Динамика изменения отказов и восстановлений магистральных тепловых сетей зоны действия источников тепловой энергии</w:t>
      </w:r>
      <w:bookmarkEnd w:id="569"/>
      <w:bookmarkEnd w:id="570"/>
    </w:p>
    <w:tbl>
      <w:tblPr>
        <w:tblW w:w="9923"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1418"/>
        <w:gridCol w:w="1985"/>
        <w:gridCol w:w="1838"/>
        <w:gridCol w:w="2131"/>
        <w:gridCol w:w="1984"/>
      </w:tblGrid>
      <w:tr w:rsidR="0013183D" w:rsidRPr="00A34956" w14:paraId="47D568CD" w14:textId="77777777" w:rsidTr="00067D65">
        <w:trPr>
          <w:tblHeader/>
        </w:trPr>
        <w:tc>
          <w:tcPr>
            <w:tcW w:w="567" w:type="dxa"/>
            <w:tcBorders>
              <w:top w:val="single" w:sz="4" w:space="0" w:color="auto"/>
              <w:bottom w:val="single" w:sz="4" w:space="0" w:color="auto"/>
              <w:right w:val="single" w:sz="4" w:space="0" w:color="auto"/>
            </w:tcBorders>
          </w:tcPr>
          <w:p w14:paraId="3C5E71BA" w14:textId="77777777" w:rsidR="0013183D" w:rsidRPr="00A34956" w:rsidRDefault="0013183D" w:rsidP="00067D65">
            <w:pPr>
              <w:widowControl w:val="0"/>
              <w:autoSpaceDE w:val="0"/>
              <w:autoSpaceDN w:val="0"/>
              <w:adjustRightInd w:val="0"/>
              <w:rPr>
                <w:rFonts w:eastAsiaTheme="minorEastAsia"/>
              </w:rPr>
            </w:pPr>
            <w:r w:rsidRPr="00A34956">
              <w:rPr>
                <w:rFonts w:eastAsiaTheme="minorEastAsia"/>
              </w:rPr>
              <w:t>№ пп</w:t>
            </w:r>
          </w:p>
        </w:tc>
        <w:tc>
          <w:tcPr>
            <w:tcW w:w="1418" w:type="dxa"/>
            <w:tcBorders>
              <w:top w:val="single" w:sz="4" w:space="0" w:color="auto"/>
              <w:bottom w:val="single" w:sz="4" w:space="0" w:color="auto"/>
              <w:right w:val="single" w:sz="4" w:space="0" w:color="auto"/>
            </w:tcBorders>
          </w:tcPr>
          <w:p w14:paraId="0E3DC6A3" w14:textId="77777777" w:rsidR="0013183D" w:rsidRPr="00A34956" w:rsidRDefault="0013183D" w:rsidP="00067D65">
            <w:pPr>
              <w:widowControl w:val="0"/>
              <w:autoSpaceDE w:val="0"/>
              <w:autoSpaceDN w:val="0"/>
              <w:adjustRightInd w:val="0"/>
              <w:rPr>
                <w:rFonts w:eastAsiaTheme="minorEastAsia"/>
              </w:rPr>
            </w:pPr>
            <w:r w:rsidRPr="00A34956">
              <w:rPr>
                <w:rFonts w:eastAsiaTheme="minorEastAsia"/>
              </w:rPr>
              <w:t>Год разработки</w:t>
            </w:r>
          </w:p>
        </w:tc>
        <w:tc>
          <w:tcPr>
            <w:tcW w:w="1985" w:type="dxa"/>
            <w:tcBorders>
              <w:top w:val="single" w:sz="4" w:space="0" w:color="auto"/>
              <w:left w:val="single" w:sz="4" w:space="0" w:color="auto"/>
              <w:bottom w:val="single" w:sz="4" w:space="0" w:color="auto"/>
              <w:right w:val="single" w:sz="4" w:space="0" w:color="auto"/>
            </w:tcBorders>
          </w:tcPr>
          <w:p w14:paraId="72FA1B6D" w14:textId="77777777" w:rsidR="0013183D" w:rsidRPr="00A34956" w:rsidRDefault="0013183D" w:rsidP="00067D65">
            <w:pPr>
              <w:widowControl w:val="0"/>
              <w:autoSpaceDE w:val="0"/>
              <w:autoSpaceDN w:val="0"/>
              <w:adjustRightInd w:val="0"/>
              <w:rPr>
                <w:rFonts w:eastAsiaTheme="minorEastAsia"/>
              </w:rPr>
            </w:pPr>
            <w:r w:rsidRPr="00A34956">
              <w:rPr>
                <w:rFonts w:eastAsiaTheme="minorEastAsia"/>
              </w:rPr>
              <w:t>Количество отказов в тепловых сетях в отопительный период, 1/км/год</w:t>
            </w:r>
          </w:p>
        </w:tc>
        <w:tc>
          <w:tcPr>
            <w:tcW w:w="1838" w:type="dxa"/>
            <w:tcBorders>
              <w:top w:val="single" w:sz="4" w:space="0" w:color="auto"/>
              <w:left w:val="single" w:sz="4" w:space="0" w:color="auto"/>
              <w:bottom w:val="single" w:sz="4" w:space="0" w:color="auto"/>
              <w:right w:val="single" w:sz="4" w:space="0" w:color="auto"/>
            </w:tcBorders>
          </w:tcPr>
          <w:p w14:paraId="7FFB17FC" w14:textId="77777777" w:rsidR="0013183D" w:rsidRPr="00A34956" w:rsidRDefault="0013183D" w:rsidP="00067D65">
            <w:pPr>
              <w:widowControl w:val="0"/>
              <w:autoSpaceDE w:val="0"/>
              <w:autoSpaceDN w:val="0"/>
              <w:adjustRightInd w:val="0"/>
              <w:rPr>
                <w:rFonts w:eastAsiaTheme="minorEastAsia"/>
              </w:rPr>
            </w:pPr>
            <w:r w:rsidRPr="00A34956">
              <w:rPr>
                <w:rFonts w:eastAsiaTheme="minorEastAsia"/>
              </w:rPr>
              <w:t>Среднее время восстановления теплоснабжения, час</w:t>
            </w:r>
          </w:p>
        </w:tc>
        <w:tc>
          <w:tcPr>
            <w:tcW w:w="2131" w:type="dxa"/>
            <w:tcBorders>
              <w:top w:val="single" w:sz="4" w:space="0" w:color="auto"/>
              <w:left w:val="single" w:sz="4" w:space="0" w:color="auto"/>
              <w:bottom w:val="single" w:sz="4" w:space="0" w:color="auto"/>
            </w:tcBorders>
          </w:tcPr>
          <w:p w14:paraId="5ED41442" w14:textId="77777777" w:rsidR="0013183D" w:rsidRPr="00A34956" w:rsidRDefault="0013183D" w:rsidP="00067D65">
            <w:pPr>
              <w:widowControl w:val="0"/>
              <w:autoSpaceDE w:val="0"/>
              <w:autoSpaceDN w:val="0"/>
              <w:adjustRightInd w:val="0"/>
              <w:rPr>
                <w:rFonts w:eastAsiaTheme="minorEastAsia"/>
              </w:rPr>
            </w:pPr>
            <w:r w:rsidRPr="00A34956">
              <w:rPr>
                <w:rFonts w:eastAsiaTheme="minorEastAsia"/>
              </w:rPr>
              <w:t>Удельное количество отказов в тепловых сетях в период испытания, 1/км/год</w:t>
            </w:r>
          </w:p>
        </w:tc>
        <w:tc>
          <w:tcPr>
            <w:tcW w:w="1984" w:type="dxa"/>
            <w:tcBorders>
              <w:top w:val="single" w:sz="4" w:space="0" w:color="auto"/>
              <w:left w:val="single" w:sz="4" w:space="0" w:color="auto"/>
              <w:bottom w:val="single" w:sz="4" w:space="0" w:color="auto"/>
            </w:tcBorders>
          </w:tcPr>
          <w:p w14:paraId="091A0F9B" w14:textId="77777777" w:rsidR="0013183D" w:rsidRPr="00A34956" w:rsidRDefault="0013183D" w:rsidP="00067D65">
            <w:pPr>
              <w:widowControl w:val="0"/>
              <w:autoSpaceDE w:val="0"/>
              <w:autoSpaceDN w:val="0"/>
              <w:adjustRightInd w:val="0"/>
              <w:rPr>
                <w:rFonts w:eastAsiaTheme="minorEastAsia"/>
              </w:rPr>
            </w:pPr>
            <w:r w:rsidRPr="00A34956">
              <w:rPr>
                <w:rFonts w:eastAsiaTheme="minorEastAsia"/>
              </w:rPr>
              <w:t>Средний недоотпуск тепловой энергии, Гкал/отказ</w:t>
            </w:r>
          </w:p>
        </w:tc>
      </w:tr>
      <w:tr w:rsidR="0013183D" w:rsidRPr="00A34956" w14:paraId="7F3731FD" w14:textId="77777777" w:rsidTr="00067D65">
        <w:tc>
          <w:tcPr>
            <w:tcW w:w="9923" w:type="dxa"/>
            <w:gridSpan w:val="6"/>
            <w:tcBorders>
              <w:top w:val="single" w:sz="4" w:space="0" w:color="auto"/>
              <w:bottom w:val="single" w:sz="4" w:space="0" w:color="auto"/>
            </w:tcBorders>
          </w:tcPr>
          <w:p w14:paraId="612262DA" w14:textId="504B856E" w:rsidR="0013183D" w:rsidRPr="00A34956" w:rsidRDefault="00A440C1" w:rsidP="00067D65">
            <w:pPr>
              <w:widowControl w:val="0"/>
              <w:autoSpaceDE w:val="0"/>
              <w:autoSpaceDN w:val="0"/>
              <w:adjustRightInd w:val="0"/>
              <w:rPr>
                <w:color w:val="000000"/>
              </w:rPr>
            </w:pPr>
            <w:r>
              <w:rPr>
                <w:color w:val="000000"/>
              </w:rPr>
              <w:t>Котельная, п. Рощино, ул. Фабричная</w:t>
            </w:r>
          </w:p>
        </w:tc>
      </w:tr>
      <w:tr w:rsidR="005711FB" w:rsidRPr="00A34956" w14:paraId="386DA899" w14:textId="77777777" w:rsidTr="00E46254">
        <w:tc>
          <w:tcPr>
            <w:tcW w:w="567" w:type="dxa"/>
            <w:tcBorders>
              <w:top w:val="single" w:sz="4" w:space="0" w:color="auto"/>
              <w:bottom w:val="single" w:sz="4" w:space="0" w:color="auto"/>
              <w:right w:val="single" w:sz="4" w:space="0" w:color="auto"/>
            </w:tcBorders>
          </w:tcPr>
          <w:p w14:paraId="0385AD3A" w14:textId="77777777" w:rsidR="005711FB" w:rsidRPr="00A34956" w:rsidRDefault="005711FB" w:rsidP="005711FB">
            <w:pPr>
              <w:widowControl w:val="0"/>
              <w:autoSpaceDE w:val="0"/>
              <w:autoSpaceDN w:val="0"/>
              <w:adjustRightInd w:val="0"/>
              <w:rPr>
                <w:rFonts w:eastAsiaTheme="minorEastAsia"/>
              </w:rPr>
            </w:pPr>
            <w:r w:rsidRPr="00A34956">
              <w:rPr>
                <w:rFonts w:eastAsiaTheme="minorEastAsia"/>
              </w:rPr>
              <w:t>1</w:t>
            </w:r>
          </w:p>
        </w:tc>
        <w:tc>
          <w:tcPr>
            <w:tcW w:w="1418" w:type="dxa"/>
            <w:tcBorders>
              <w:top w:val="single" w:sz="4" w:space="0" w:color="auto"/>
              <w:bottom w:val="single" w:sz="4" w:space="0" w:color="auto"/>
              <w:right w:val="single" w:sz="4" w:space="0" w:color="auto"/>
            </w:tcBorders>
          </w:tcPr>
          <w:p w14:paraId="3A53365B" w14:textId="443954AB" w:rsidR="005711FB" w:rsidRPr="00A34956" w:rsidRDefault="005711FB" w:rsidP="005711FB">
            <w:pPr>
              <w:widowControl w:val="0"/>
              <w:autoSpaceDE w:val="0"/>
              <w:autoSpaceDN w:val="0"/>
              <w:adjustRightInd w:val="0"/>
              <w:jc w:val="center"/>
              <w:rPr>
                <w:rFonts w:eastAsiaTheme="minorEastAsia"/>
              </w:rPr>
            </w:pPr>
            <w:r w:rsidRPr="006A66C3">
              <w:rPr>
                <w:rFonts w:eastAsiaTheme="minorEastAsia"/>
              </w:rPr>
              <w:t>2018 год</w:t>
            </w:r>
          </w:p>
        </w:tc>
        <w:tc>
          <w:tcPr>
            <w:tcW w:w="1985" w:type="dxa"/>
            <w:tcBorders>
              <w:top w:val="single" w:sz="4" w:space="0" w:color="auto"/>
              <w:left w:val="single" w:sz="4" w:space="0" w:color="auto"/>
              <w:bottom w:val="single" w:sz="4" w:space="0" w:color="auto"/>
            </w:tcBorders>
          </w:tcPr>
          <w:p w14:paraId="255901F3" w14:textId="5A8AED4D" w:rsidR="005711FB" w:rsidRPr="00A34956" w:rsidRDefault="005711FB" w:rsidP="005711FB">
            <w:pPr>
              <w:rPr>
                <w:color w:val="000000"/>
              </w:rPr>
            </w:pPr>
            <w:r w:rsidRPr="00FF0ADE">
              <w:rPr>
                <w:color w:val="000000"/>
                <w:szCs w:val="28"/>
              </w:rPr>
              <w:t>0.30</w:t>
            </w:r>
          </w:p>
        </w:tc>
        <w:tc>
          <w:tcPr>
            <w:tcW w:w="1838" w:type="dxa"/>
            <w:tcBorders>
              <w:top w:val="single" w:sz="4" w:space="0" w:color="auto"/>
              <w:left w:val="single" w:sz="4" w:space="0" w:color="auto"/>
              <w:bottom w:val="single" w:sz="4" w:space="0" w:color="auto"/>
              <w:right w:val="single" w:sz="4" w:space="0" w:color="auto"/>
            </w:tcBorders>
          </w:tcPr>
          <w:p w14:paraId="62AC864A" w14:textId="1053605F" w:rsidR="005711FB" w:rsidRPr="00A34956" w:rsidRDefault="005711FB" w:rsidP="005711FB">
            <w:pPr>
              <w:rPr>
                <w:color w:val="000000"/>
              </w:rPr>
            </w:pPr>
            <w:r>
              <w:rPr>
                <w:color w:val="000000"/>
                <w:szCs w:val="28"/>
              </w:rPr>
              <w:t>1</w:t>
            </w:r>
            <w:r w:rsidRPr="00142A46">
              <w:rPr>
                <w:color w:val="000000"/>
                <w:szCs w:val="28"/>
              </w:rPr>
              <w:t>.00</w:t>
            </w:r>
          </w:p>
        </w:tc>
        <w:tc>
          <w:tcPr>
            <w:tcW w:w="2131" w:type="dxa"/>
            <w:tcBorders>
              <w:top w:val="single" w:sz="4" w:space="0" w:color="auto"/>
              <w:left w:val="single" w:sz="4" w:space="0" w:color="auto"/>
              <w:bottom w:val="single" w:sz="4" w:space="0" w:color="auto"/>
            </w:tcBorders>
            <w:vAlign w:val="bottom"/>
          </w:tcPr>
          <w:p w14:paraId="0FA8BBDF" w14:textId="730B2BBC" w:rsidR="005711FB" w:rsidRPr="00A34956" w:rsidRDefault="005711FB" w:rsidP="005711FB">
            <w:pPr>
              <w:rPr>
                <w:color w:val="000000"/>
              </w:rPr>
            </w:pPr>
            <w:r w:rsidRPr="00FF0ADE">
              <w:rPr>
                <w:color w:val="000000"/>
                <w:szCs w:val="28"/>
              </w:rPr>
              <w:t>0.30</w:t>
            </w:r>
          </w:p>
        </w:tc>
        <w:tc>
          <w:tcPr>
            <w:tcW w:w="1984" w:type="dxa"/>
            <w:tcBorders>
              <w:top w:val="single" w:sz="4" w:space="0" w:color="auto"/>
              <w:left w:val="single" w:sz="4" w:space="0" w:color="auto"/>
              <w:bottom w:val="single" w:sz="4" w:space="0" w:color="auto"/>
            </w:tcBorders>
          </w:tcPr>
          <w:p w14:paraId="573C1E92" w14:textId="3AF8D814" w:rsidR="005711FB" w:rsidRPr="00A34956" w:rsidRDefault="005711FB" w:rsidP="005711FB">
            <w:pPr>
              <w:rPr>
                <w:color w:val="000000"/>
              </w:rPr>
            </w:pPr>
            <w:r>
              <w:rPr>
                <w:color w:val="000000"/>
                <w:szCs w:val="28"/>
              </w:rPr>
              <w:t>49</w:t>
            </w:r>
            <w:r w:rsidRPr="00142A46">
              <w:rPr>
                <w:color w:val="000000"/>
                <w:szCs w:val="28"/>
              </w:rPr>
              <w:t>.00</w:t>
            </w:r>
          </w:p>
        </w:tc>
      </w:tr>
      <w:tr w:rsidR="005711FB" w:rsidRPr="00A34956" w14:paraId="7C6261F0" w14:textId="77777777" w:rsidTr="00E46254">
        <w:tc>
          <w:tcPr>
            <w:tcW w:w="567" w:type="dxa"/>
            <w:tcBorders>
              <w:top w:val="single" w:sz="4" w:space="0" w:color="auto"/>
              <w:bottom w:val="single" w:sz="4" w:space="0" w:color="auto"/>
              <w:right w:val="single" w:sz="4" w:space="0" w:color="auto"/>
            </w:tcBorders>
          </w:tcPr>
          <w:p w14:paraId="61E9BC16" w14:textId="77777777" w:rsidR="005711FB" w:rsidRPr="00A34956" w:rsidRDefault="005711FB" w:rsidP="005711FB">
            <w:pPr>
              <w:widowControl w:val="0"/>
              <w:autoSpaceDE w:val="0"/>
              <w:autoSpaceDN w:val="0"/>
              <w:adjustRightInd w:val="0"/>
              <w:rPr>
                <w:rFonts w:eastAsiaTheme="minorEastAsia"/>
              </w:rPr>
            </w:pPr>
            <w:r w:rsidRPr="00A34956">
              <w:rPr>
                <w:rFonts w:eastAsiaTheme="minorEastAsia"/>
              </w:rPr>
              <w:t>2</w:t>
            </w:r>
          </w:p>
        </w:tc>
        <w:tc>
          <w:tcPr>
            <w:tcW w:w="1418" w:type="dxa"/>
            <w:tcBorders>
              <w:top w:val="single" w:sz="4" w:space="0" w:color="auto"/>
              <w:bottom w:val="single" w:sz="4" w:space="0" w:color="auto"/>
              <w:right w:val="single" w:sz="4" w:space="0" w:color="auto"/>
            </w:tcBorders>
          </w:tcPr>
          <w:p w14:paraId="5EE19545" w14:textId="3F95A79D" w:rsidR="005711FB" w:rsidRPr="00A34956" w:rsidRDefault="005711FB" w:rsidP="005711FB">
            <w:pPr>
              <w:widowControl w:val="0"/>
              <w:autoSpaceDE w:val="0"/>
              <w:autoSpaceDN w:val="0"/>
              <w:adjustRightInd w:val="0"/>
              <w:jc w:val="center"/>
              <w:rPr>
                <w:rFonts w:eastAsiaTheme="minorEastAsia"/>
              </w:rPr>
            </w:pPr>
            <w:r w:rsidRPr="006A66C3">
              <w:rPr>
                <w:rFonts w:eastAsiaTheme="minorEastAsia"/>
              </w:rPr>
              <w:t>2019 год</w:t>
            </w:r>
          </w:p>
        </w:tc>
        <w:tc>
          <w:tcPr>
            <w:tcW w:w="1985" w:type="dxa"/>
            <w:tcBorders>
              <w:top w:val="single" w:sz="4" w:space="0" w:color="auto"/>
              <w:left w:val="single" w:sz="4" w:space="0" w:color="auto"/>
              <w:bottom w:val="single" w:sz="4" w:space="0" w:color="auto"/>
            </w:tcBorders>
          </w:tcPr>
          <w:p w14:paraId="0F286CE2" w14:textId="7786493C" w:rsidR="005711FB" w:rsidRPr="00A34956" w:rsidRDefault="005711FB" w:rsidP="005711FB">
            <w:pPr>
              <w:rPr>
                <w:color w:val="000000"/>
              </w:rPr>
            </w:pPr>
            <w:r w:rsidRPr="00FF0ADE">
              <w:rPr>
                <w:color w:val="000000"/>
                <w:szCs w:val="28"/>
              </w:rPr>
              <w:t>0.00</w:t>
            </w:r>
          </w:p>
        </w:tc>
        <w:tc>
          <w:tcPr>
            <w:tcW w:w="1838" w:type="dxa"/>
            <w:tcBorders>
              <w:top w:val="single" w:sz="4" w:space="0" w:color="auto"/>
              <w:left w:val="single" w:sz="4" w:space="0" w:color="auto"/>
              <w:bottom w:val="single" w:sz="4" w:space="0" w:color="auto"/>
              <w:right w:val="single" w:sz="4" w:space="0" w:color="auto"/>
            </w:tcBorders>
          </w:tcPr>
          <w:p w14:paraId="1CE5D466" w14:textId="75B4780F" w:rsidR="005711FB" w:rsidRPr="00A34956" w:rsidRDefault="005711FB" w:rsidP="005711FB">
            <w:pPr>
              <w:rPr>
                <w:color w:val="000000"/>
              </w:rPr>
            </w:pPr>
            <w:r w:rsidRPr="00142A46">
              <w:rPr>
                <w:color w:val="000000"/>
                <w:szCs w:val="28"/>
              </w:rPr>
              <w:t>0.00</w:t>
            </w:r>
          </w:p>
        </w:tc>
        <w:tc>
          <w:tcPr>
            <w:tcW w:w="2131" w:type="dxa"/>
            <w:tcBorders>
              <w:top w:val="single" w:sz="4" w:space="0" w:color="auto"/>
              <w:left w:val="single" w:sz="4" w:space="0" w:color="auto"/>
              <w:bottom w:val="single" w:sz="4" w:space="0" w:color="auto"/>
            </w:tcBorders>
            <w:vAlign w:val="bottom"/>
          </w:tcPr>
          <w:p w14:paraId="38120CAB" w14:textId="276EBBA1" w:rsidR="005711FB" w:rsidRPr="00A34956" w:rsidRDefault="005711FB" w:rsidP="005711FB">
            <w:pPr>
              <w:rPr>
                <w:color w:val="000000"/>
              </w:rPr>
            </w:pPr>
            <w:r w:rsidRPr="00FF0ADE">
              <w:rPr>
                <w:color w:val="000000"/>
                <w:szCs w:val="28"/>
              </w:rPr>
              <w:t>0.00</w:t>
            </w:r>
          </w:p>
        </w:tc>
        <w:tc>
          <w:tcPr>
            <w:tcW w:w="1984" w:type="dxa"/>
            <w:tcBorders>
              <w:top w:val="single" w:sz="4" w:space="0" w:color="auto"/>
              <w:left w:val="single" w:sz="4" w:space="0" w:color="auto"/>
              <w:bottom w:val="single" w:sz="4" w:space="0" w:color="auto"/>
            </w:tcBorders>
          </w:tcPr>
          <w:p w14:paraId="277CDE21" w14:textId="5E20E3C8" w:rsidR="005711FB" w:rsidRPr="00A34956" w:rsidRDefault="005711FB" w:rsidP="005711FB">
            <w:pPr>
              <w:rPr>
                <w:color w:val="000000"/>
              </w:rPr>
            </w:pPr>
            <w:r w:rsidRPr="00142A46">
              <w:rPr>
                <w:color w:val="000000"/>
                <w:szCs w:val="28"/>
              </w:rPr>
              <w:t>0.00</w:t>
            </w:r>
          </w:p>
        </w:tc>
      </w:tr>
      <w:tr w:rsidR="005711FB" w:rsidRPr="00A34956" w14:paraId="3B8DE251" w14:textId="77777777" w:rsidTr="00E46254">
        <w:tc>
          <w:tcPr>
            <w:tcW w:w="567" w:type="dxa"/>
            <w:tcBorders>
              <w:top w:val="single" w:sz="4" w:space="0" w:color="auto"/>
              <w:bottom w:val="single" w:sz="4" w:space="0" w:color="auto"/>
              <w:right w:val="single" w:sz="4" w:space="0" w:color="auto"/>
            </w:tcBorders>
          </w:tcPr>
          <w:p w14:paraId="65543F1A" w14:textId="77777777" w:rsidR="005711FB" w:rsidRPr="00A34956" w:rsidRDefault="005711FB" w:rsidP="005711FB">
            <w:pPr>
              <w:widowControl w:val="0"/>
              <w:autoSpaceDE w:val="0"/>
              <w:autoSpaceDN w:val="0"/>
              <w:adjustRightInd w:val="0"/>
              <w:rPr>
                <w:rFonts w:eastAsiaTheme="minorEastAsia"/>
              </w:rPr>
            </w:pPr>
            <w:r w:rsidRPr="00A34956">
              <w:rPr>
                <w:rFonts w:eastAsiaTheme="minorEastAsia"/>
              </w:rPr>
              <w:t>3</w:t>
            </w:r>
          </w:p>
        </w:tc>
        <w:tc>
          <w:tcPr>
            <w:tcW w:w="1418" w:type="dxa"/>
            <w:tcBorders>
              <w:top w:val="single" w:sz="4" w:space="0" w:color="auto"/>
              <w:bottom w:val="single" w:sz="4" w:space="0" w:color="auto"/>
              <w:right w:val="single" w:sz="4" w:space="0" w:color="auto"/>
            </w:tcBorders>
          </w:tcPr>
          <w:p w14:paraId="6C05BFA7" w14:textId="616D2B28" w:rsidR="005711FB" w:rsidRPr="00A34956" w:rsidRDefault="005711FB" w:rsidP="005711FB">
            <w:pPr>
              <w:widowControl w:val="0"/>
              <w:autoSpaceDE w:val="0"/>
              <w:autoSpaceDN w:val="0"/>
              <w:adjustRightInd w:val="0"/>
              <w:jc w:val="center"/>
              <w:rPr>
                <w:rFonts w:eastAsiaTheme="minorEastAsia"/>
              </w:rPr>
            </w:pPr>
            <w:r w:rsidRPr="006A66C3">
              <w:rPr>
                <w:rFonts w:eastAsiaTheme="minorEastAsia"/>
              </w:rPr>
              <w:t>2020 год</w:t>
            </w:r>
          </w:p>
        </w:tc>
        <w:tc>
          <w:tcPr>
            <w:tcW w:w="1985" w:type="dxa"/>
            <w:tcBorders>
              <w:top w:val="single" w:sz="4" w:space="0" w:color="auto"/>
              <w:left w:val="single" w:sz="4" w:space="0" w:color="auto"/>
              <w:bottom w:val="single" w:sz="4" w:space="0" w:color="auto"/>
            </w:tcBorders>
          </w:tcPr>
          <w:p w14:paraId="3396697F" w14:textId="2ECF56C2" w:rsidR="005711FB" w:rsidRPr="00A34956" w:rsidRDefault="005711FB" w:rsidP="005711FB">
            <w:pPr>
              <w:rPr>
                <w:color w:val="000000"/>
              </w:rPr>
            </w:pPr>
            <w:r w:rsidRPr="00FF0ADE">
              <w:rPr>
                <w:color w:val="000000"/>
                <w:szCs w:val="28"/>
              </w:rPr>
              <w:t>0.20</w:t>
            </w:r>
          </w:p>
        </w:tc>
        <w:tc>
          <w:tcPr>
            <w:tcW w:w="1838" w:type="dxa"/>
            <w:tcBorders>
              <w:top w:val="single" w:sz="4" w:space="0" w:color="auto"/>
              <w:left w:val="single" w:sz="4" w:space="0" w:color="auto"/>
              <w:bottom w:val="single" w:sz="4" w:space="0" w:color="auto"/>
              <w:right w:val="single" w:sz="4" w:space="0" w:color="auto"/>
            </w:tcBorders>
          </w:tcPr>
          <w:p w14:paraId="2C5A027B" w14:textId="634027EB" w:rsidR="005711FB" w:rsidRPr="00A34956" w:rsidRDefault="005711FB" w:rsidP="005711FB">
            <w:pPr>
              <w:rPr>
                <w:color w:val="000000"/>
              </w:rPr>
            </w:pPr>
            <w:r>
              <w:rPr>
                <w:color w:val="000000"/>
                <w:szCs w:val="28"/>
              </w:rPr>
              <w:t>1</w:t>
            </w:r>
            <w:r w:rsidRPr="00142A46">
              <w:rPr>
                <w:color w:val="000000"/>
                <w:szCs w:val="28"/>
              </w:rPr>
              <w:t>.00</w:t>
            </w:r>
          </w:p>
        </w:tc>
        <w:tc>
          <w:tcPr>
            <w:tcW w:w="2131" w:type="dxa"/>
            <w:tcBorders>
              <w:top w:val="single" w:sz="4" w:space="0" w:color="auto"/>
              <w:left w:val="single" w:sz="4" w:space="0" w:color="auto"/>
              <w:bottom w:val="single" w:sz="4" w:space="0" w:color="auto"/>
            </w:tcBorders>
            <w:vAlign w:val="bottom"/>
          </w:tcPr>
          <w:p w14:paraId="141DFE41" w14:textId="2F483B3D" w:rsidR="005711FB" w:rsidRPr="00A34956" w:rsidRDefault="005711FB" w:rsidP="005711FB">
            <w:pPr>
              <w:rPr>
                <w:color w:val="000000"/>
              </w:rPr>
            </w:pPr>
            <w:r w:rsidRPr="00FF0ADE">
              <w:rPr>
                <w:color w:val="000000"/>
                <w:szCs w:val="28"/>
              </w:rPr>
              <w:t>0.10</w:t>
            </w:r>
          </w:p>
        </w:tc>
        <w:tc>
          <w:tcPr>
            <w:tcW w:w="1984" w:type="dxa"/>
            <w:tcBorders>
              <w:top w:val="single" w:sz="4" w:space="0" w:color="auto"/>
              <w:left w:val="single" w:sz="4" w:space="0" w:color="auto"/>
              <w:bottom w:val="single" w:sz="4" w:space="0" w:color="auto"/>
            </w:tcBorders>
          </w:tcPr>
          <w:p w14:paraId="5DAFC7B9" w14:textId="011556F9" w:rsidR="005711FB" w:rsidRPr="00A34956" w:rsidRDefault="005711FB" w:rsidP="005711FB">
            <w:pPr>
              <w:rPr>
                <w:color w:val="000000"/>
              </w:rPr>
            </w:pPr>
            <w:r>
              <w:rPr>
                <w:color w:val="000000"/>
                <w:szCs w:val="28"/>
              </w:rPr>
              <w:t>36</w:t>
            </w:r>
            <w:r w:rsidRPr="00142A46">
              <w:rPr>
                <w:color w:val="000000"/>
                <w:szCs w:val="28"/>
              </w:rPr>
              <w:t>.00</w:t>
            </w:r>
          </w:p>
        </w:tc>
      </w:tr>
      <w:tr w:rsidR="005711FB" w:rsidRPr="00A34956" w14:paraId="2C969902" w14:textId="77777777" w:rsidTr="002D4052">
        <w:tc>
          <w:tcPr>
            <w:tcW w:w="567" w:type="dxa"/>
            <w:tcBorders>
              <w:top w:val="single" w:sz="4" w:space="0" w:color="auto"/>
              <w:bottom w:val="single" w:sz="4" w:space="0" w:color="auto"/>
              <w:right w:val="single" w:sz="4" w:space="0" w:color="auto"/>
            </w:tcBorders>
          </w:tcPr>
          <w:p w14:paraId="4D301CA9" w14:textId="77777777" w:rsidR="005711FB" w:rsidRPr="00A34956" w:rsidRDefault="005711FB" w:rsidP="005711FB">
            <w:pPr>
              <w:widowControl w:val="0"/>
              <w:autoSpaceDE w:val="0"/>
              <w:autoSpaceDN w:val="0"/>
              <w:adjustRightInd w:val="0"/>
              <w:rPr>
                <w:rFonts w:eastAsiaTheme="minorEastAsia"/>
              </w:rPr>
            </w:pPr>
            <w:r w:rsidRPr="00A34956">
              <w:rPr>
                <w:rFonts w:eastAsiaTheme="minorEastAsia"/>
              </w:rPr>
              <w:t>4</w:t>
            </w:r>
          </w:p>
        </w:tc>
        <w:tc>
          <w:tcPr>
            <w:tcW w:w="1418" w:type="dxa"/>
            <w:tcBorders>
              <w:top w:val="single" w:sz="4" w:space="0" w:color="auto"/>
              <w:bottom w:val="single" w:sz="4" w:space="0" w:color="auto"/>
              <w:right w:val="single" w:sz="4" w:space="0" w:color="auto"/>
            </w:tcBorders>
          </w:tcPr>
          <w:p w14:paraId="49C85410" w14:textId="6956CABC" w:rsidR="005711FB" w:rsidRPr="00A34956" w:rsidRDefault="005711FB" w:rsidP="005711FB">
            <w:pPr>
              <w:widowControl w:val="0"/>
              <w:autoSpaceDE w:val="0"/>
              <w:autoSpaceDN w:val="0"/>
              <w:adjustRightInd w:val="0"/>
              <w:jc w:val="center"/>
              <w:rPr>
                <w:rFonts w:eastAsiaTheme="minorEastAsia"/>
              </w:rPr>
            </w:pPr>
            <w:r>
              <w:rPr>
                <w:rFonts w:eastAsiaTheme="minorEastAsia"/>
              </w:rPr>
              <w:t>2021 год</w:t>
            </w:r>
          </w:p>
        </w:tc>
        <w:tc>
          <w:tcPr>
            <w:tcW w:w="1985" w:type="dxa"/>
            <w:tcBorders>
              <w:top w:val="single" w:sz="4" w:space="0" w:color="auto"/>
              <w:left w:val="single" w:sz="4" w:space="0" w:color="auto"/>
              <w:bottom w:val="single" w:sz="4" w:space="0" w:color="auto"/>
            </w:tcBorders>
            <w:vAlign w:val="bottom"/>
          </w:tcPr>
          <w:p w14:paraId="254DCD65" w14:textId="2AB650B2" w:rsidR="005711FB" w:rsidRPr="00A34956" w:rsidRDefault="005711FB" w:rsidP="005711FB">
            <w:pPr>
              <w:rPr>
                <w:color w:val="000000"/>
              </w:rPr>
            </w:pPr>
            <w:r w:rsidRPr="006A66C3">
              <w:rPr>
                <w:color w:val="000000"/>
              </w:rPr>
              <w:t>0.</w:t>
            </w:r>
            <w:r>
              <w:rPr>
                <w:color w:val="000000"/>
              </w:rPr>
              <w:t>27</w:t>
            </w:r>
          </w:p>
        </w:tc>
        <w:tc>
          <w:tcPr>
            <w:tcW w:w="1838" w:type="dxa"/>
            <w:tcBorders>
              <w:top w:val="single" w:sz="4" w:space="0" w:color="auto"/>
              <w:left w:val="single" w:sz="4" w:space="0" w:color="auto"/>
              <w:bottom w:val="single" w:sz="4" w:space="0" w:color="auto"/>
              <w:right w:val="single" w:sz="4" w:space="0" w:color="auto"/>
            </w:tcBorders>
            <w:vAlign w:val="bottom"/>
          </w:tcPr>
          <w:p w14:paraId="34CD5E87" w14:textId="2F428605" w:rsidR="005711FB" w:rsidRPr="00A34956" w:rsidRDefault="005711FB" w:rsidP="005711FB">
            <w:pPr>
              <w:rPr>
                <w:color w:val="000000"/>
              </w:rPr>
            </w:pPr>
            <w:r>
              <w:rPr>
                <w:color w:val="000000"/>
              </w:rPr>
              <w:t>4</w:t>
            </w:r>
            <w:r w:rsidRPr="006A66C3">
              <w:rPr>
                <w:color w:val="000000"/>
              </w:rPr>
              <w:t>.00</w:t>
            </w:r>
          </w:p>
        </w:tc>
        <w:tc>
          <w:tcPr>
            <w:tcW w:w="2131" w:type="dxa"/>
            <w:tcBorders>
              <w:top w:val="single" w:sz="4" w:space="0" w:color="auto"/>
              <w:left w:val="single" w:sz="4" w:space="0" w:color="auto"/>
              <w:bottom w:val="single" w:sz="4" w:space="0" w:color="auto"/>
            </w:tcBorders>
            <w:vAlign w:val="bottom"/>
          </w:tcPr>
          <w:p w14:paraId="45B03BC8" w14:textId="261C4C7D" w:rsidR="005711FB" w:rsidRPr="00A34956" w:rsidRDefault="005711FB" w:rsidP="005711FB">
            <w:pPr>
              <w:rPr>
                <w:color w:val="000000"/>
              </w:rPr>
            </w:pPr>
            <w:r w:rsidRPr="006A66C3">
              <w:rPr>
                <w:color w:val="000000"/>
              </w:rPr>
              <w:t>0.</w:t>
            </w:r>
            <w:r>
              <w:rPr>
                <w:color w:val="000000"/>
              </w:rPr>
              <w:t>13</w:t>
            </w:r>
          </w:p>
        </w:tc>
        <w:tc>
          <w:tcPr>
            <w:tcW w:w="1984" w:type="dxa"/>
            <w:tcBorders>
              <w:top w:val="single" w:sz="4" w:space="0" w:color="auto"/>
              <w:left w:val="single" w:sz="4" w:space="0" w:color="auto"/>
              <w:bottom w:val="single" w:sz="4" w:space="0" w:color="auto"/>
            </w:tcBorders>
            <w:vAlign w:val="bottom"/>
          </w:tcPr>
          <w:p w14:paraId="14F24039" w14:textId="26AF315D" w:rsidR="005711FB" w:rsidRPr="00A34956" w:rsidRDefault="005711FB" w:rsidP="005711FB">
            <w:pPr>
              <w:rPr>
                <w:color w:val="000000"/>
              </w:rPr>
            </w:pPr>
            <w:r>
              <w:rPr>
                <w:color w:val="000000"/>
              </w:rPr>
              <w:t>55</w:t>
            </w:r>
            <w:r w:rsidRPr="006A66C3">
              <w:rPr>
                <w:color w:val="000000"/>
              </w:rPr>
              <w:t>.00</w:t>
            </w:r>
          </w:p>
        </w:tc>
      </w:tr>
      <w:tr w:rsidR="005711FB" w:rsidRPr="00A34956" w14:paraId="09A4DABC" w14:textId="77777777" w:rsidTr="00067D65">
        <w:tc>
          <w:tcPr>
            <w:tcW w:w="567" w:type="dxa"/>
            <w:tcBorders>
              <w:top w:val="single" w:sz="4" w:space="0" w:color="auto"/>
              <w:bottom w:val="single" w:sz="4" w:space="0" w:color="auto"/>
              <w:right w:val="single" w:sz="4" w:space="0" w:color="auto"/>
            </w:tcBorders>
          </w:tcPr>
          <w:p w14:paraId="2878B473" w14:textId="77777777" w:rsidR="005711FB" w:rsidRPr="00A34956" w:rsidRDefault="005711FB" w:rsidP="005711FB">
            <w:pPr>
              <w:widowControl w:val="0"/>
              <w:autoSpaceDE w:val="0"/>
              <w:autoSpaceDN w:val="0"/>
              <w:adjustRightInd w:val="0"/>
              <w:rPr>
                <w:rFonts w:eastAsiaTheme="minorEastAsia"/>
              </w:rPr>
            </w:pPr>
            <w:r w:rsidRPr="00A34956">
              <w:rPr>
                <w:rFonts w:eastAsiaTheme="minorEastAsia"/>
              </w:rPr>
              <w:t>5</w:t>
            </w:r>
          </w:p>
        </w:tc>
        <w:tc>
          <w:tcPr>
            <w:tcW w:w="1418" w:type="dxa"/>
            <w:tcBorders>
              <w:top w:val="single" w:sz="4" w:space="0" w:color="auto"/>
              <w:bottom w:val="single" w:sz="4" w:space="0" w:color="auto"/>
              <w:right w:val="single" w:sz="4" w:space="0" w:color="auto"/>
            </w:tcBorders>
          </w:tcPr>
          <w:p w14:paraId="39AF67A2" w14:textId="0FBC0607" w:rsidR="005711FB" w:rsidRPr="00A34956" w:rsidRDefault="005711FB" w:rsidP="005711FB">
            <w:pPr>
              <w:widowControl w:val="0"/>
              <w:autoSpaceDE w:val="0"/>
              <w:autoSpaceDN w:val="0"/>
              <w:adjustRightInd w:val="0"/>
              <w:jc w:val="center"/>
              <w:rPr>
                <w:rFonts w:eastAsiaTheme="minorEastAsia"/>
              </w:rPr>
            </w:pPr>
            <w:r>
              <w:rPr>
                <w:rFonts w:eastAsiaTheme="minorEastAsia"/>
              </w:rPr>
              <w:t>2022</w:t>
            </w:r>
            <w:r w:rsidRPr="006A66C3">
              <w:rPr>
                <w:rFonts w:eastAsiaTheme="minorEastAsia"/>
              </w:rPr>
              <w:t xml:space="preserve"> год</w:t>
            </w:r>
          </w:p>
        </w:tc>
        <w:tc>
          <w:tcPr>
            <w:tcW w:w="1985" w:type="dxa"/>
            <w:tcBorders>
              <w:top w:val="nil"/>
              <w:left w:val="single" w:sz="8" w:space="0" w:color="auto"/>
              <w:bottom w:val="single" w:sz="8" w:space="0" w:color="auto"/>
              <w:right w:val="single" w:sz="8" w:space="0" w:color="auto"/>
            </w:tcBorders>
            <w:shd w:val="clear" w:color="auto" w:fill="auto"/>
            <w:vAlign w:val="bottom"/>
          </w:tcPr>
          <w:p w14:paraId="1927931C" w14:textId="72584305" w:rsidR="005711FB" w:rsidRPr="00A34956" w:rsidRDefault="005711FB" w:rsidP="005711FB">
            <w:pPr>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vAlign w:val="bottom"/>
          </w:tcPr>
          <w:p w14:paraId="1E436A2C" w14:textId="3F1010CD" w:rsidR="005711FB" w:rsidRPr="00A34956" w:rsidRDefault="005711FB" w:rsidP="005711FB">
            <w:pPr>
              <w:rPr>
                <w:color w:val="000000"/>
              </w:rPr>
            </w:pPr>
            <w:r w:rsidRPr="006A66C3">
              <w:rPr>
                <w:color w:val="000000"/>
              </w:rPr>
              <w:t>0.00</w:t>
            </w:r>
          </w:p>
        </w:tc>
        <w:tc>
          <w:tcPr>
            <w:tcW w:w="2131" w:type="dxa"/>
            <w:tcBorders>
              <w:top w:val="single" w:sz="4" w:space="0" w:color="auto"/>
              <w:left w:val="nil"/>
              <w:bottom w:val="single" w:sz="4" w:space="0" w:color="auto"/>
              <w:right w:val="nil"/>
            </w:tcBorders>
            <w:shd w:val="clear" w:color="auto" w:fill="auto"/>
            <w:vAlign w:val="bottom"/>
          </w:tcPr>
          <w:p w14:paraId="1B4CDB06" w14:textId="66615738" w:rsidR="005711FB" w:rsidRPr="00A34956" w:rsidRDefault="005711FB" w:rsidP="005711FB">
            <w:pPr>
              <w:rPr>
                <w:color w:val="000000"/>
              </w:rPr>
            </w:pPr>
            <w:r w:rsidRPr="006A66C3">
              <w:rPr>
                <w:color w:val="000000"/>
              </w:rPr>
              <w:t>0.00</w:t>
            </w:r>
          </w:p>
        </w:tc>
        <w:tc>
          <w:tcPr>
            <w:tcW w:w="1984" w:type="dxa"/>
            <w:tcBorders>
              <w:top w:val="single" w:sz="4" w:space="0" w:color="auto"/>
              <w:left w:val="single" w:sz="4" w:space="0" w:color="auto"/>
              <w:bottom w:val="single" w:sz="4" w:space="0" w:color="auto"/>
            </w:tcBorders>
            <w:vAlign w:val="bottom"/>
          </w:tcPr>
          <w:p w14:paraId="6E7B4221" w14:textId="3F5BFBE0" w:rsidR="005711FB" w:rsidRPr="00A34956" w:rsidRDefault="005711FB" w:rsidP="005711FB">
            <w:pPr>
              <w:rPr>
                <w:color w:val="000000"/>
              </w:rPr>
            </w:pPr>
            <w:r w:rsidRPr="006A66C3">
              <w:rPr>
                <w:color w:val="000000"/>
              </w:rPr>
              <w:t>0.00</w:t>
            </w:r>
          </w:p>
        </w:tc>
      </w:tr>
      <w:tr w:rsidR="00FF0ADE" w:rsidRPr="00A34956" w14:paraId="7A308B8F" w14:textId="77777777" w:rsidTr="00067D65">
        <w:tc>
          <w:tcPr>
            <w:tcW w:w="9923" w:type="dxa"/>
            <w:gridSpan w:val="6"/>
            <w:tcBorders>
              <w:top w:val="single" w:sz="4" w:space="0" w:color="auto"/>
              <w:bottom w:val="single" w:sz="4" w:space="0" w:color="auto"/>
            </w:tcBorders>
          </w:tcPr>
          <w:p w14:paraId="146823C2" w14:textId="6EC3324A" w:rsidR="00FF0ADE" w:rsidRPr="00A34956" w:rsidRDefault="002A0EFA" w:rsidP="00067D65">
            <w:pPr>
              <w:widowControl w:val="0"/>
              <w:autoSpaceDE w:val="0"/>
              <w:autoSpaceDN w:val="0"/>
              <w:adjustRightInd w:val="0"/>
              <w:rPr>
                <w:color w:val="000000"/>
              </w:rPr>
            </w:pPr>
            <w:r>
              <w:rPr>
                <w:color w:val="000000"/>
              </w:rPr>
              <w:t>Котельная, д. Казанцево, ул. Строительная, 17</w:t>
            </w:r>
          </w:p>
        </w:tc>
      </w:tr>
      <w:tr w:rsidR="005711FB" w:rsidRPr="00A34956" w14:paraId="59D0B455" w14:textId="77777777" w:rsidTr="00067D65">
        <w:tc>
          <w:tcPr>
            <w:tcW w:w="567" w:type="dxa"/>
            <w:tcBorders>
              <w:top w:val="single" w:sz="4" w:space="0" w:color="auto"/>
              <w:bottom w:val="single" w:sz="4" w:space="0" w:color="auto"/>
              <w:right w:val="single" w:sz="4" w:space="0" w:color="auto"/>
            </w:tcBorders>
          </w:tcPr>
          <w:p w14:paraId="3366F518" w14:textId="77777777" w:rsidR="005711FB" w:rsidRPr="00A34956" w:rsidRDefault="005711FB" w:rsidP="005711FB">
            <w:pPr>
              <w:widowControl w:val="0"/>
              <w:autoSpaceDE w:val="0"/>
              <w:autoSpaceDN w:val="0"/>
              <w:adjustRightInd w:val="0"/>
              <w:rPr>
                <w:rFonts w:eastAsiaTheme="minorEastAsia"/>
              </w:rPr>
            </w:pPr>
            <w:r w:rsidRPr="00A34956">
              <w:rPr>
                <w:rFonts w:eastAsiaTheme="minorEastAsia"/>
              </w:rPr>
              <w:t>1</w:t>
            </w:r>
          </w:p>
        </w:tc>
        <w:tc>
          <w:tcPr>
            <w:tcW w:w="1418" w:type="dxa"/>
            <w:tcBorders>
              <w:top w:val="single" w:sz="4" w:space="0" w:color="auto"/>
              <w:bottom w:val="single" w:sz="4" w:space="0" w:color="auto"/>
              <w:right w:val="single" w:sz="4" w:space="0" w:color="auto"/>
            </w:tcBorders>
          </w:tcPr>
          <w:p w14:paraId="0FD57536" w14:textId="4069705C" w:rsidR="005711FB" w:rsidRPr="00A34956" w:rsidRDefault="005711FB" w:rsidP="005711FB">
            <w:pPr>
              <w:widowControl w:val="0"/>
              <w:autoSpaceDE w:val="0"/>
              <w:autoSpaceDN w:val="0"/>
              <w:adjustRightInd w:val="0"/>
              <w:jc w:val="center"/>
              <w:rPr>
                <w:rFonts w:eastAsiaTheme="minorEastAsia"/>
              </w:rPr>
            </w:pPr>
            <w:r w:rsidRPr="006A66C3">
              <w:rPr>
                <w:rFonts w:eastAsiaTheme="minorEastAsia"/>
              </w:rPr>
              <w:t>2018 год</w:t>
            </w:r>
          </w:p>
        </w:tc>
        <w:tc>
          <w:tcPr>
            <w:tcW w:w="1985" w:type="dxa"/>
            <w:tcBorders>
              <w:top w:val="single" w:sz="4" w:space="0" w:color="auto"/>
              <w:left w:val="single" w:sz="4" w:space="0" w:color="auto"/>
              <w:bottom w:val="single" w:sz="4" w:space="0" w:color="auto"/>
              <w:right w:val="single" w:sz="4" w:space="0" w:color="auto"/>
            </w:tcBorders>
            <w:vAlign w:val="bottom"/>
          </w:tcPr>
          <w:p w14:paraId="0AFE43C8" w14:textId="291A2180" w:rsidR="005711FB" w:rsidRPr="00A34956" w:rsidRDefault="005711FB" w:rsidP="005711FB">
            <w:pPr>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vAlign w:val="bottom"/>
          </w:tcPr>
          <w:p w14:paraId="577AF4BF" w14:textId="61CB7A72" w:rsidR="005711FB" w:rsidRPr="00A34956" w:rsidRDefault="005711FB" w:rsidP="005711FB">
            <w:pPr>
              <w:rPr>
                <w:color w:val="000000"/>
              </w:rPr>
            </w:pPr>
            <w:r w:rsidRPr="006A66C3">
              <w:rPr>
                <w:color w:val="000000"/>
              </w:rPr>
              <w:t>0.00</w:t>
            </w:r>
          </w:p>
        </w:tc>
        <w:tc>
          <w:tcPr>
            <w:tcW w:w="2131" w:type="dxa"/>
            <w:tcBorders>
              <w:top w:val="single" w:sz="4" w:space="0" w:color="auto"/>
              <w:left w:val="single" w:sz="4" w:space="0" w:color="auto"/>
              <w:bottom w:val="single" w:sz="4" w:space="0" w:color="auto"/>
            </w:tcBorders>
            <w:vAlign w:val="bottom"/>
          </w:tcPr>
          <w:p w14:paraId="230C19DB" w14:textId="703675E9" w:rsidR="005711FB" w:rsidRPr="00A34956" w:rsidRDefault="005711FB" w:rsidP="005711FB">
            <w:pPr>
              <w:rPr>
                <w:color w:val="000000"/>
              </w:rPr>
            </w:pPr>
            <w:r w:rsidRPr="006A66C3">
              <w:rPr>
                <w:color w:val="000000"/>
              </w:rPr>
              <w:t>0.00</w:t>
            </w:r>
          </w:p>
        </w:tc>
        <w:tc>
          <w:tcPr>
            <w:tcW w:w="1984" w:type="dxa"/>
            <w:tcBorders>
              <w:top w:val="single" w:sz="4" w:space="0" w:color="auto"/>
              <w:left w:val="single" w:sz="4" w:space="0" w:color="auto"/>
              <w:bottom w:val="single" w:sz="4" w:space="0" w:color="auto"/>
            </w:tcBorders>
            <w:vAlign w:val="bottom"/>
          </w:tcPr>
          <w:p w14:paraId="2248B190" w14:textId="6ECFFFFD" w:rsidR="005711FB" w:rsidRPr="00A34956" w:rsidRDefault="005711FB" w:rsidP="005711FB">
            <w:pPr>
              <w:rPr>
                <w:color w:val="000000"/>
              </w:rPr>
            </w:pPr>
            <w:r w:rsidRPr="006A66C3">
              <w:rPr>
                <w:color w:val="000000"/>
              </w:rPr>
              <w:t>0.00</w:t>
            </w:r>
          </w:p>
        </w:tc>
      </w:tr>
      <w:tr w:rsidR="005711FB" w:rsidRPr="00A34956" w14:paraId="45BE189A" w14:textId="77777777" w:rsidTr="00067D65">
        <w:tc>
          <w:tcPr>
            <w:tcW w:w="567" w:type="dxa"/>
            <w:tcBorders>
              <w:top w:val="single" w:sz="4" w:space="0" w:color="auto"/>
              <w:bottom w:val="single" w:sz="4" w:space="0" w:color="auto"/>
              <w:right w:val="single" w:sz="4" w:space="0" w:color="auto"/>
            </w:tcBorders>
          </w:tcPr>
          <w:p w14:paraId="36A3049C" w14:textId="77777777" w:rsidR="005711FB" w:rsidRPr="00A34956" w:rsidRDefault="005711FB" w:rsidP="005711FB">
            <w:pPr>
              <w:widowControl w:val="0"/>
              <w:autoSpaceDE w:val="0"/>
              <w:autoSpaceDN w:val="0"/>
              <w:adjustRightInd w:val="0"/>
              <w:rPr>
                <w:rFonts w:eastAsiaTheme="minorEastAsia"/>
              </w:rPr>
            </w:pPr>
            <w:r w:rsidRPr="00A34956">
              <w:rPr>
                <w:rFonts w:eastAsiaTheme="minorEastAsia"/>
              </w:rPr>
              <w:t>2</w:t>
            </w:r>
          </w:p>
        </w:tc>
        <w:tc>
          <w:tcPr>
            <w:tcW w:w="1418" w:type="dxa"/>
            <w:tcBorders>
              <w:top w:val="single" w:sz="4" w:space="0" w:color="auto"/>
              <w:bottom w:val="single" w:sz="4" w:space="0" w:color="auto"/>
              <w:right w:val="single" w:sz="4" w:space="0" w:color="auto"/>
            </w:tcBorders>
          </w:tcPr>
          <w:p w14:paraId="26F4A572" w14:textId="5FD42103" w:rsidR="005711FB" w:rsidRPr="00A34956" w:rsidRDefault="005711FB" w:rsidP="005711FB">
            <w:pPr>
              <w:widowControl w:val="0"/>
              <w:autoSpaceDE w:val="0"/>
              <w:autoSpaceDN w:val="0"/>
              <w:adjustRightInd w:val="0"/>
              <w:jc w:val="center"/>
              <w:rPr>
                <w:rFonts w:eastAsiaTheme="minorEastAsia"/>
              </w:rPr>
            </w:pPr>
            <w:r w:rsidRPr="006A66C3">
              <w:rPr>
                <w:rFonts w:eastAsiaTheme="minorEastAsia"/>
              </w:rPr>
              <w:t>2019 год</w:t>
            </w:r>
          </w:p>
        </w:tc>
        <w:tc>
          <w:tcPr>
            <w:tcW w:w="1985" w:type="dxa"/>
            <w:tcBorders>
              <w:top w:val="single" w:sz="4" w:space="0" w:color="auto"/>
              <w:left w:val="single" w:sz="4" w:space="0" w:color="auto"/>
              <w:bottom w:val="single" w:sz="4" w:space="0" w:color="auto"/>
              <w:right w:val="single" w:sz="4" w:space="0" w:color="auto"/>
            </w:tcBorders>
            <w:vAlign w:val="bottom"/>
          </w:tcPr>
          <w:p w14:paraId="127BD8EA" w14:textId="2F077D19" w:rsidR="005711FB" w:rsidRPr="00A34956" w:rsidRDefault="005711FB" w:rsidP="005711FB">
            <w:pPr>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vAlign w:val="bottom"/>
          </w:tcPr>
          <w:p w14:paraId="343D3BF6" w14:textId="1E9E04A6" w:rsidR="005711FB" w:rsidRPr="00A34956" w:rsidRDefault="005711FB" w:rsidP="005711FB">
            <w:pPr>
              <w:rPr>
                <w:color w:val="000000"/>
              </w:rPr>
            </w:pPr>
            <w:r w:rsidRPr="006A66C3">
              <w:rPr>
                <w:color w:val="000000"/>
              </w:rPr>
              <w:t>0.00</w:t>
            </w:r>
          </w:p>
        </w:tc>
        <w:tc>
          <w:tcPr>
            <w:tcW w:w="2131" w:type="dxa"/>
            <w:tcBorders>
              <w:top w:val="single" w:sz="4" w:space="0" w:color="auto"/>
              <w:left w:val="single" w:sz="4" w:space="0" w:color="auto"/>
              <w:bottom w:val="single" w:sz="4" w:space="0" w:color="auto"/>
            </w:tcBorders>
            <w:vAlign w:val="bottom"/>
          </w:tcPr>
          <w:p w14:paraId="2C3213A0" w14:textId="3DC77160" w:rsidR="005711FB" w:rsidRPr="00A34956" w:rsidRDefault="005711FB" w:rsidP="005711FB">
            <w:pPr>
              <w:rPr>
                <w:color w:val="000000"/>
              </w:rPr>
            </w:pPr>
            <w:r w:rsidRPr="006A66C3">
              <w:rPr>
                <w:color w:val="000000"/>
              </w:rPr>
              <w:t>0.00</w:t>
            </w:r>
          </w:p>
        </w:tc>
        <w:tc>
          <w:tcPr>
            <w:tcW w:w="1984" w:type="dxa"/>
            <w:tcBorders>
              <w:top w:val="single" w:sz="4" w:space="0" w:color="auto"/>
              <w:left w:val="single" w:sz="4" w:space="0" w:color="auto"/>
              <w:bottom w:val="single" w:sz="4" w:space="0" w:color="auto"/>
            </w:tcBorders>
            <w:vAlign w:val="bottom"/>
          </w:tcPr>
          <w:p w14:paraId="1827B100" w14:textId="589FD42A" w:rsidR="005711FB" w:rsidRPr="00A34956" w:rsidRDefault="005711FB" w:rsidP="005711FB">
            <w:pPr>
              <w:rPr>
                <w:color w:val="000000"/>
              </w:rPr>
            </w:pPr>
            <w:r w:rsidRPr="006A66C3">
              <w:rPr>
                <w:color w:val="000000"/>
              </w:rPr>
              <w:t>0.00</w:t>
            </w:r>
          </w:p>
        </w:tc>
      </w:tr>
      <w:tr w:rsidR="005711FB" w:rsidRPr="00A34956" w14:paraId="65635EA7" w14:textId="77777777" w:rsidTr="00067D65">
        <w:tc>
          <w:tcPr>
            <w:tcW w:w="567" w:type="dxa"/>
            <w:tcBorders>
              <w:top w:val="single" w:sz="4" w:space="0" w:color="auto"/>
              <w:bottom w:val="single" w:sz="4" w:space="0" w:color="auto"/>
              <w:right w:val="single" w:sz="4" w:space="0" w:color="auto"/>
            </w:tcBorders>
          </w:tcPr>
          <w:p w14:paraId="28C2B05A" w14:textId="77777777" w:rsidR="005711FB" w:rsidRPr="00A34956" w:rsidRDefault="005711FB" w:rsidP="005711FB">
            <w:pPr>
              <w:widowControl w:val="0"/>
              <w:autoSpaceDE w:val="0"/>
              <w:autoSpaceDN w:val="0"/>
              <w:adjustRightInd w:val="0"/>
              <w:rPr>
                <w:rFonts w:eastAsiaTheme="minorEastAsia"/>
              </w:rPr>
            </w:pPr>
            <w:r w:rsidRPr="00A34956">
              <w:rPr>
                <w:rFonts w:eastAsiaTheme="minorEastAsia"/>
              </w:rPr>
              <w:t>3</w:t>
            </w:r>
          </w:p>
        </w:tc>
        <w:tc>
          <w:tcPr>
            <w:tcW w:w="1418" w:type="dxa"/>
            <w:tcBorders>
              <w:top w:val="single" w:sz="4" w:space="0" w:color="auto"/>
              <w:bottom w:val="single" w:sz="4" w:space="0" w:color="auto"/>
              <w:right w:val="single" w:sz="4" w:space="0" w:color="auto"/>
            </w:tcBorders>
          </w:tcPr>
          <w:p w14:paraId="4FF42F75" w14:textId="667384DD" w:rsidR="005711FB" w:rsidRPr="00A34956" w:rsidRDefault="005711FB" w:rsidP="005711FB">
            <w:pPr>
              <w:widowControl w:val="0"/>
              <w:autoSpaceDE w:val="0"/>
              <w:autoSpaceDN w:val="0"/>
              <w:adjustRightInd w:val="0"/>
              <w:jc w:val="center"/>
              <w:rPr>
                <w:rFonts w:eastAsiaTheme="minorEastAsia"/>
              </w:rPr>
            </w:pPr>
            <w:r w:rsidRPr="006A66C3">
              <w:rPr>
                <w:rFonts w:eastAsiaTheme="minorEastAsia"/>
              </w:rPr>
              <w:t>2020 год</w:t>
            </w:r>
          </w:p>
        </w:tc>
        <w:tc>
          <w:tcPr>
            <w:tcW w:w="1985" w:type="dxa"/>
            <w:tcBorders>
              <w:top w:val="single" w:sz="4" w:space="0" w:color="auto"/>
              <w:left w:val="single" w:sz="4" w:space="0" w:color="auto"/>
              <w:bottom w:val="single" w:sz="4" w:space="0" w:color="auto"/>
              <w:right w:val="single" w:sz="4" w:space="0" w:color="auto"/>
            </w:tcBorders>
            <w:vAlign w:val="bottom"/>
          </w:tcPr>
          <w:p w14:paraId="65CD6F46" w14:textId="0EB1BAE1" w:rsidR="005711FB" w:rsidRPr="00A34956" w:rsidRDefault="005711FB" w:rsidP="005711FB">
            <w:pPr>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vAlign w:val="bottom"/>
          </w:tcPr>
          <w:p w14:paraId="1532AD1E" w14:textId="6557B126" w:rsidR="005711FB" w:rsidRPr="00A34956" w:rsidRDefault="005711FB" w:rsidP="005711FB">
            <w:pPr>
              <w:rPr>
                <w:color w:val="000000"/>
              </w:rPr>
            </w:pPr>
            <w:r w:rsidRPr="006A66C3">
              <w:rPr>
                <w:color w:val="000000"/>
              </w:rPr>
              <w:t>0.00</w:t>
            </w:r>
          </w:p>
        </w:tc>
        <w:tc>
          <w:tcPr>
            <w:tcW w:w="2131" w:type="dxa"/>
            <w:tcBorders>
              <w:top w:val="single" w:sz="4" w:space="0" w:color="auto"/>
              <w:left w:val="single" w:sz="4" w:space="0" w:color="auto"/>
              <w:bottom w:val="single" w:sz="4" w:space="0" w:color="auto"/>
            </w:tcBorders>
            <w:vAlign w:val="bottom"/>
          </w:tcPr>
          <w:p w14:paraId="542825D3" w14:textId="14665170" w:rsidR="005711FB" w:rsidRPr="00A34956" w:rsidRDefault="005711FB" w:rsidP="005711FB">
            <w:pPr>
              <w:rPr>
                <w:color w:val="000000"/>
              </w:rPr>
            </w:pPr>
            <w:r w:rsidRPr="006A66C3">
              <w:rPr>
                <w:color w:val="000000"/>
              </w:rPr>
              <w:t>0.00</w:t>
            </w:r>
          </w:p>
        </w:tc>
        <w:tc>
          <w:tcPr>
            <w:tcW w:w="1984" w:type="dxa"/>
            <w:tcBorders>
              <w:top w:val="single" w:sz="4" w:space="0" w:color="auto"/>
              <w:left w:val="single" w:sz="4" w:space="0" w:color="auto"/>
              <w:bottom w:val="single" w:sz="4" w:space="0" w:color="auto"/>
            </w:tcBorders>
            <w:vAlign w:val="bottom"/>
          </w:tcPr>
          <w:p w14:paraId="233FE5E6" w14:textId="0DF9A26A" w:rsidR="005711FB" w:rsidRPr="00A34956" w:rsidRDefault="005711FB" w:rsidP="005711FB">
            <w:pPr>
              <w:rPr>
                <w:color w:val="000000"/>
              </w:rPr>
            </w:pPr>
            <w:r w:rsidRPr="006A66C3">
              <w:rPr>
                <w:color w:val="000000"/>
              </w:rPr>
              <w:t>0.00</w:t>
            </w:r>
          </w:p>
        </w:tc>
      </w:tr>
      <w:tr w:rsidR="005711FB" w:rsidRPr="00A34956" w14:paraId="63A1D65E" w14:textId="77777777" w:rsidTr="00067D65">
        <w:tc>
          <w:tcPr>
            <w:tcW w:w="567" w:type="dxa"/>
            <w:tcBorders>
              <w:top w:val="single" w:sz="4" w:space="0" w:color="auto"/>
              <w:bottom w:val="single" w:sz="4" w:space="0" w:color="auto"/>
              <w:right w:val="single" w:sz="4" w:space="0" w:color="auto"/>
            </w:tcBorders>
          </w:tcPr>
          <w:p w14:paraId="30330C0E" w14:textId="77777777" w:rsidR="005711FB" w:rsidRPr="00A34956" w:rsidRDefault="005711FB" w:rsidP="005711FB">
            <w:pPr>
              <w:widowControl w:val="0"/>
              <w:autoSpaceDE w:val="0"/>
              <w:autoSpaceDN w:val="0"/>
              <w:adjustRightInd w:val="0"/>
              <w:rPr>
                <w:rFonts w:eastAsiaTheme="minorEastAsia"/>
              </w:rPr>
            </w:pPr>
            <w:r w:rsidRPr="00A34956">
              <w:rPr>
                <w:rFonts w:eastAsiaTheme="minorEastAsia"/>
              </w:rPr>
              <w:t>4</w:t>
            </w:r>
          </w:p>
        </w:tc>
        <w:tc>
          <w:tcPr>
            <w:tcW w:w="1418" w:type="dxa"/>
            <w:tcBorders>
              <w:top w:val="single" w:sz="4" w:space="0" w:color="auto"/>
              <w:bottom w:val="single" w:sz="4" w:space="0" w:color="auto"/>
              <w:right w:val="single" w:sz="4" w:space="0" w:color="auto"/>
            </w:tcBorders>
          </w:tcPr>
          <w:p w14:paraId="31623154" w14:textId="08139BBE" w:rsidR="005711FB" w:rsidRPr="00A34956" w:rsidRDefault="005711FB" w:rsidP="005711FB">
            <w:pPr>
              <w:widowControl w:val="0"/>
              <w:autoSpaceDE w:val="0"/>
              <w:autoSpaceDN w:val="0"/>
              <w:adjustRightInd w:val="0"/>
              <w:jc w:val="center"/>
              <w:rPr>
                <w:rFonts w:eastAsiaTheme="minorEastAsia"/>
              </w:rPr>
            </w:pPr>
            <w:r>
              <w:rPr>
                <w:rFonts w:eastAsiaTheme="minorEastAsia"/>
              </w:rPr>
              <w:t>2021 год</w:t>
            </w:r>
          </w:p>
        </w:tc>
        <w:tc>
          <w:tcPr>
            <w:tcW w:w="1985" w:type="dxa"/>
            <w:tcBorders>
              <w:top w:val="single" w:sz="4" w:space="0" w:color="auto"/>
              <w:left w:val="single" w:sz="4" w:space="0" w:color="auto"/>
              <w:bottom w:val="single" w:sz="4" w:space="0" w:color="auto"/>
              <w:right w:val="single" w:sz="4" w:space="0" w:color="auto"/>
            </w:tcBorders>
            <w:vAlign w:val="bottom"/>
          </w:tcPr>
          <w:p w14:paraId="1F0B3EDB" w14:textId="541FAD3D" w:rsidR="005711FB" w:rsidRPr="00A34956" w:rsidRDefault="005711FB" w:rsidP="005711FB">
            <w:pPr>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vAlign w:val="bottom"/>
          </w:tcPr>
          <w:p w14:paraId="0D771B26" w14:textId="3730B9DD" w:rsidR="005711FB" w:rsidRPr="00A34956" w:rsidRDefault="005711FB" w:rsidP="005711FB">
            <w:pPr>
              <w:rPr>
                <w:color w:val="000000"/>
              </w:rPr>
            </w:pPr>
            <w:r w:rsidRPr="006A66C3">
              <w:rPr>
                <w:color w:val="000000"/>
              </w:rPr>
              <w:t>0.00</w:t>
            </w:r>
          </w:p>
        </w:tc>
        <w:tc>
          <w:tcPr>
            <w:tcW w:w="2131" w:type="dxa"/>
            <w:tcBorders>
              <w:top w:val="single" w:sz="4" w:space="0" w:color="auto"/>
              <w:left w:val="single" w:sz="4" w:space="0" w:color="auto"/>
              <w:bottom w:val="single" w:sz="4" w:space="0" w:color="auto"/>
            </w:tcBorders>
            <w:vAlign w:val="bottom"/>
          </w:tcPr>
          <w:p w14:paraId="2D592E23" w14:textId="221A79EC" w:rsidR="005711FB" w:rsidRPr="00A34956" w:rsidRDefault="005711FB" w:rsidP="005711FB">
            <w:pPr>
              <w:rPr>
                <w:color w:val="000000"/>
              </w:rPr>
            </w:pPr>
            <w:r w:rsidRPr="006A66C3">
              <w:rPr>
                <w:color w:val="000000"/>
              </w:rPr>
              <w:t>0.00</w:t>
            </w:r>
          </w:p>
        </w:tc>
        <w:tc>
          <w:tcPr>
            <w:tcW w:w="1984" w:type="dxa"/>
            <w:tcBorders>
              <w:top w:val="single" w:sz="4" w:space="0" w:color="auto"/>
              <w:left w:val="single" w:sz="4" w:space="0" w:color="auto"/>
              <w:bottom w:val="single" w:sz="4" w:space="0" w:color="auto"/>
            </w:tcBorders>
            <w:vAlign w:val="bottom"/>
          </w:tcPr>
          <w:p w14:paraId="514BCA6F" w14:textId="5843F196" w:rsidR="005711FB" w:rsidRPr="00A34956" w:rsidRDefault="005711FB" w:rsidP="005711FB">
            <w:pPr>
              <w:rPr>
                <w:color w:val="000000"/>
              </w:rPr>
            </w:pPr>
            <w:r w:rsidRPr="006A66C3">
              <w:rPr>
                <w:color w:val="000000"/>
              </w:rPr>
              <w:t>0.00</w:t>
            </w:r>
          </w:p>
        </w:tc>
      </w:tr>
      <w:tr w:rsidR="005711FB" w:rsidRPr="00A34956" w14:paraId="38AE86BD" w14:textId="77777777" w:rsidTr="00067D65">
        <w:tc>
          <w:tcPr>
            <w:tcW w:w="567" w:type="dxa"/>
            <w:tcBorders>
              <w:top w:val="single" w:sz="4" w:space="0" w:color="auto"/>
              <w:bottom w:val="single" w:sz="4" w:space="0" w:color="auto"/>
              <w:right w:val="single" w:sz="4" w:space="0" w:color="auto"/>
            </w:tcBorders>
          </w:tcPr>
          <w:p w14:paraId="52A9D061" w14:textId="77777777" w:rsidR="005711FB" w:rsidRPr="00A34956" w:rsidRDefault="005711FB" w:rsidP="005711FB">
            <w:pPr>
              <w:widowControl w:val="0"/>
              <w:autoSpaceDE w:val="0"/>
              <w:autoSpaceDN w:val="0"/>
              <w:adjustRightInd w:val="0"/>
              <w:rPr>
                <w:rFonts w:eastAsiaTheme="minorEastAsia"/>
              </w:rPr>
            </w:pPr>
            <w:r w:rsidRPr="00A34956">
              <w:rPr>
                <w:rFonts w:eastAsiaTheme="minorEastAsia"/>
              </w:rPr>
              <w:t>5</w:t>
            </w:r>
          </w:p>
        </w:tc>
        <w:tc>
          <w:tcPr>
            <w:tcW w:w="1418" w:type="dxa"/>
            <w:tcBorders>
              <w:top w:val="single" w:sz="4" w:space="0" w:color="auto"/>
              <w:bottom w:val="single" w:sz="4" w:space="0" w:color="auto"/>
              <w:right w:val="single" w:sz="4" w:space="0" w:color="auto"/>
            </w:tcBorders>
          </w:tcPr>
          <w:p w14:paraId="57ABF938" w14:textId="0AA1B87D" w:rsidR="005711FB" w:rsidRPr="00A34956" w:rsidRDefault="005711FB" w:rsidP="005711FB">
            <w:pPr>
              <w:widowControl w:val="0"/>
              <w:autoSpaceDE w:val="0"/>
              <w:autoSpaceDN w:val="0"/>
              <w:adjustRightInd w:val="0"/>
              <w:jc w:val="center"/>
              <w:rPr>
                <w:rFonts w:eastAsiaTheme="minorEastAsia"/>
              </w:rPr>
            </w:pPr>
            <w:r>
              <w:rPr>
                <w:rFonts w:eastAsiaTheme="minorEastAsia"/>
              </w:rPr>
              <w:t>2022</w:t>
            </w:r>
            <w:r w:rsidRPr="006A66C3">
              <w:rPr>
                <w:rFonts w:eastAsiaTheme="minorEastAsia"/>
              </w:rPr>
              <w:t xml:space="preserve"> год</w:t>
            </w:r>
          </w:p>
        </w:tc>
        <w:tc>
          <w:tcPr>
            <w:tcW w:w="1985" w:type="dxa"/>
            <w:tcBorders>
              <w:top w:val="single" w:sz="4" w:space="0" w:color="auto"/>
              <w:left w:val="single" w:sz="4" w:space="0" w:color="auto"/>
              <w:bottom w:val="single" w:sz="4" w:space="0" w:color="auto"/>
              <w:right w:val="single" w:sz="4" w:space="0" w:color="auto"/>
            </w:tcBorders>
            <w:vAlign w:val="bottom"/>
          </w:tcPr>
          <w:p w14:paraId="7B84CD54" w14:textId="3729578C" w:rsidR="005711FB" w:rsidRPr="00A34956" w:rsidRDefault="005711FB" w:rsidP="005711FB">
            <w:pPr>
              <w:rPr>
                <w:color w:val="000000"/>
              </w:rPr>
            </w:pPr>
            <w:r w:rsidRPr="006A66C3">
              <w:rPr>
                <w:color w:val="000000"/>
              </w:rPr>
              <w:t>0.00</w:t>
            </w:r>
          </w:p>
        </w:tc>
        <w:tc>
          <w:tcPr>
            <w:tcW w:w="1838" w:type="dxa"/>
            <w:tcBorders>
              <w:top w:val="single" w:sz="4" w:space="0" w:color="auto"/>
              <w:left w:val="single" w:sz="4" w:space="0" w:color="auto"/>
              <w:bottom w:val="single" w:sz="4" w:space="0" w:color="auto"/>
              <w:right w:val="single" w:sz="4" w:space="0" w:color="auto"/>
            </w:tcBorders>
            <w:vAlign w:val="bottom"/>
          </w:tcPr>
          <w:p w14:paraId="30C6169D" w14:textId="3AC4EA40" w:rsidR="005711FB" w:rsidRPr="00A34956" w:rsidRDefault="005711FB" w:rsidP="005711FB">
            <w:pPr>
              <w:rPr>
                <w:color w:val="000000"/>
              </w:rPr>
            </w:pPr>
            <w:r w:rsidRPr="006A66C3">
              <w:rPr>
                <w:color w:val="000000"/>
              </w:rPr>
              <w:t>0.00</w:t>
            </w:r>
          </w:p>
        </w:tc>
        <w:tc>
          <w:tcPr>
            <w:tcW w:w="2131" w:type="dxa"/>
            <w:tcBorders>
              <w:top w:val="single" w:sz="4" w:space="0" w:color="auto"/>
              <w:left w:val="single" w:sz="4" w:space="0" w:color="auto"/>
              <w:bottom w:val="single" w:sz="4" w:space="0" w:color="auto"/>
            </w:tcBorders>
            <w:vAlign w:val="bottom"/>
          </w:tcPr>
          <w:p w14:paraId="3A5E4BB1" w14:textId="614CD72F" w:rsidR="005711FB" w:rsidRPr="00A34956" w:rsidRDefault="005711FB" w:rsidP="005711FB">
            <w:pPr>
              <w:rPr>
                <w:color w:val="000000"/>
              </w:rPr>
            </w:pPr>
            <w:r w:rsidRPr="006A66C3">
              <w:rPr>
                <w:color w:val="000000"/>
              </w:rPr>
              <w:t>0.00</w:t>
            </w:r>
          </w:p>
        </w:tc>
        <w:tc>
          <w:tcPr>
            <w:tcW w:w="1984" w:type="dxa"/>
            <w:tcBorders>
              <w:top w:val="single" w:sz="4" w:space="0" w:color="auto"/>
              <w:left w:val="single" w:sz="4" w:space="0" w:color="auto"/>
              <w:bottom w:val="single" w:sz="4" w:space="0" w:color="auto"/>
            </w:tcBorders>
            <w:vAlign w:val="bottom"/>
          </w:tcPr>
          <w:p w14:paraId="4E8AAA27" w14:textId="7BC31F01" w:rsidR="005711FB" w:rsidRPr="00A34956" w:rsidRDefault="005711FB" w:rsidP="005711FB">
            <w:pPr>
              <w:rPr>
                <w:color w:val="000000"/>
              </w:rPr>
            </w:pPr>
            <w:r w:rsidRPr="006A66C3">
              <w:rPr>
                <w:color w:val="000000"/>
              </w:rPr>
              <w:t>0.00</w:t>
            </w:r>
          </w:p>
        </w:tc>
      </w:tr>
    </w:tbl>
    <w:p w14:paraId="6AB4851C" w14:textId="77777777" w:rsidR="000307E6" w:rsidRPr="00BD3831" w:rsidRDefault="000307E6" w:rsidP="007A7D5B">
      <w:pPr>
        <w:pStyle w:val="afffe"/>
      </w:pPr>
      <w:r w:rsidRPr="00BD3831">
        <w:t>Показатели повреждаемости системы теплоснабжения в зоне деятельности теплоснабжающей организации представлены в таблице 1.9.1.</w:t>
      </w:r>
      <w:r w:rsidR="0013183D" w:rsidRPr="00BD3831">
        <w:t>4</w:t>
      </w:r>
      <w:r w:rsidRPr="00BD3831">
        <w:t>.</w:t>
      </w:r>
    </w:p>
    <w:p w14:paraId="2A636255" w14:textId="79A0F66B" w:rsidR="000307E6" w:rsidRPr="00BD3831" w:rsidRDefault="000307E6" w:rsidP="007A7D5B">
      <w:pPr>
        <w:pStyle w:val="afffc"/>
      </w:pPr>
      <w:bookmarkStart w:id="571" w:name="_Toc101972955"/>
      <w:bookmarkStart w:id="572" w:name="_Toc136911452"/>
      <w:r w:rsidRPr="00BD3831">
        <w:t>Таблица 1.9.1.</w:t>
      </w:r>
      <w:r w:rsidR="0013183D" w:rsidRPr="00BD3831">
        <w:t>4</w:t>
      </w:r>
      <w:r w:rsidRPr="00BD3831">
        <w:t>. Показатели повреждаемости системы теплоснабжения в зоне деятельности теплоснабжающей организации</w:t>
      </w:r>
      <w:bookmarkEnd w:id="571"/>
      <w:bookmarkEnd w:id="572"/>
    </w:p>
    <w:tbl>
      <w:tblPr>
        <w:tblW w:w="9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3665"/>
        <w:gridCol w:w="1471"/>
        <w:gridCol w:w="812"/>
        <w:gridCol w:w="812"/>
        <w:gridCol w:w="776"/>
        <w:gridCol w:w="846"/>
        <w:gridCol w:w="846"/>
      </w:tblGrid>
      <w:tr w:rsidR="005711FB" w:rsidRPr="00C20DAF" w14:paraId="4EA5C716" w14:textId="77777777" w:rsidTr="005711FB">
        <w:trPr>
          <w:trHeight w:val="20"/>
          <w:tblHeader/>
        </w:trPr>
        <w:tc>
          <w:tcPr>
            <w:tcW w:w="637" w:type="dxa"/>
            <w:shd w:val="clear" w:color="auto" w:fill="auto"/>
            <w:hideMark/>
          </w:tcPr>
          <w:p w14:paraId="41C02494" w14:textId="77777777" w:rsidR="005711FB" w:rsidRPr="00C20DAF" w:rsidRDefault="005711FB" w:rsidP="005711FB">
            <w:pPr>
              <w:rPr>
                <w:color w:val="000000"/>
              </w:rPr>
            </w:pPr>
            <w:r w:rsidRPr="00C20DAF">
              <w:rPr>
                <w:color w:val="000000"/>
              </w:rPr>
              <w:t>№ пп</w:t>
            </w:r>
          </w:p>
        </w:tc>
        <w:tc>
          <w:tcPr>
            <w:tcW w:w="3665" w:type="dxa"/>
            <w:shd w:val="clear" w:color="auto" w:fill="auto"/>
            <w:hideMark/>
          </w:tcPr>
          <w:p w14:paraId="03482978" w14:textId="77777777" w:rsidR="005711FB" w:rsidRPr="00C20DAF" w:rsidRDefault="005711FB" w:rsidP="005711FB">
            <w:pPr>
              <w:rPr>
                <w:color w:val="000000"/>
              </w:rPr>
            </w:pPr>
            <w:r w:rsidRPr="00C20DAF">
              <w:rPr>
                <w:color w:val="000000"/>
              </w:rPr>
              <w:t>Наименование показателя</w:t>
            </w:r>
          </w:p>
        </w:tc>
        <w:tc>
          <w:tcPr>
            <w:tcW w:w="1471" w:type="dxa"/>
            <w:shd w:val="clear" w:color="auto" w:fill="auto"/>
            <w:hideMark/>
          </w:tcPr>
          <w:p w14:paraId="026BA30F" w14:textId="77777777" w:rsidR="005711FB" w:rsidRPr="00C20DAF" w:rsidRDefault="005711FB" w:rsidP="005711FB">
            <w:pPr>
              <w:rPr>
                <w:color w:val="000000"/>
              </w:rPr>
            </w:pPr>
            <w:r w:rsidRPr="00C20DAF">
              <w:rPr>
                <w:color w:val="000000"/>
              </w:rPr>
              <w:t>Ед. измерения</w:t>
            </w:r>
          </w:p>
        </w:tc>
        <w:tc>
          <w:tcPr>
            <w:tcW w:w="812" w:type="dxa"/>
          </w:tcPr>
          <w:p w14:paraId="765B2E58" w14:textId="241FA80F" w:rsidR="005711FB" w:rsidRPr="00C20DAF" w:rsidRDefault="005711FB" w:rsidP="005711FB">
            <w:r w:rsidRPr="00C20DAF">
              <w:t>2018</w:t>
            </w:r>
            <w:r w:rsidRPr="00C20DAF">
              <w:rPr>
                <w:lang w:val="en-US"/>
              </w:rPr>
              <w:t xml:space="preserve"> </w:t>
            </w:r>
            <w:r w:rsidRPr="00C20DAF">
              <w:t>год</w:t>
            </w:r>
          </w:p>
        </w:tc>
        <w:tc>
          <w:tcPr>
            <w:tcW w:w="812" w:type="dxa"/>
          </w:tcPr>
          <w:p w14:paraId="230DEA24" w14:textId="6D7F149F" w:rsidR="005711FB" w:rsidRPr="00C20DAF" w:rsidRDefault="005711FB" w:rsidP="005711FB">
            <w:r w:rsidRPr="00C20DAF">
              <w:t>2019</w:t>
            </w:r>
            <w:r w:rsidRPr="00C20DAF">
              <w:rPr>
                <w:lang w:val="en-US"/>
              </w:rPr>
              <w:t xml:space="preserve"> </w:t>
            </w:r>
            <w:r w:rsidRPr="00C20DAF">
              <w:t>год</w:t>
            </w:r>
          </w:p>
        </w:tc>
        <w:tc>
          <w:tcPr>
            <w:tcW w:w="776" w:type="dxa"/>
          </w:tcPr>
          <w:p w14:paraId="67DC22F2" w14:textId="3F471B69" w:rsidR="005711FB" w:rsidRPr="00C20DAF" w:rsidRDefault="005711FB" w:rsidP="005711FB">
            <w:r w:rsidRPr="00C20DAF">
              <w:t>2020</w:t>
            </w:r>
            <w:r w:rsidRPr="00C20DAF">
              <w:rPr>
                <w:lang w:val="en-US"/>
              </w:rPr>
              <w:t xml:space="preserve"> </w:t>
            </w:r>
            <w:r w:rsidRPr="00C20DAF">
              <w:t>год</w:t>
            </w:r>
          </w:p>
        </w:tc>
        <w:tc>
          <w:tcPr>
            <w:tcW w:w="846" w:type="dxa"/>
          </w:tcPr>
          <w:p w14:paraId="03357CC7" w14:textId="5815E4B7" w:rsidR="005711FB" w:rsidRPr="00C20DAF" w:rsidRDefault="005711FB" w:rsidP="005711FB">
            <w:r>
              <w:t>2021 год</w:t>
            </w:r>
          </w:p>
        </w:tc>
        <w:tc>
          <w:tcPr>
            <w:tcW w:w="846" w:type="dxa"/>
            <w:shd w:val="clear" w:color="auto" w:fill="auto"/>
            <w:noWrap/>
            <w:hideMark/>
          </w:tcPr>
          <w:p w14:paraId="3600901F" w14:textId="6ED35714" w:rsidR="005711FB" w:rsidRPr="00C20DAF" w:rsidRDefault="005711FB" w:rsidP="005711FB">
            <w:r>
              <w:t>2022</w:t>
            </w:r>
            <w:r w:rsidRPr="00C20DAF">
              <w:rPr>
                <w:lang w:val="en-US"/>
              </w:rPr>
              <w:t xml:space="preserve"> </w:t>
            </w:r>
            <w:r w:rsidRPr="00C20DAF">
              <w:t>год</w:t>
            </w:r>
          </w:p>
        </w:tc>
      </w:tr>
      <w:tr w:rsidR="00CA69D1" w:rsidRPr="00C20DAF" w14:paraId="72549048" w14:textId="77777777" w:rsidTr="00D9379B">
        <w:trPr>
          <w:trHeight w:val="20"/>
        </w:trPr>
        <w:tc>
          <w:tcPr>
            <w:tcW w:w="9865" w:type="dxa"/>
            <w:gridSpan w:val="8"/>
          </w:tcPr>
          <w:p w14:paraId="48D36EF5" w14:textId="59BC77D0" w:rsidR="00CA69D1" w:rsidRPr="00C20DAF" w:rsidRDefault="00A440C1" w:rsidP="00067D65">
            <w:pPr>
              <w:rPr>
                <w:color w:val="000000"/>
              </w:rPr>
            </w:pPr>
            <w:r>
              <w:rPr>
                <w:color w:val="000000"/>
              </w:rPr>
              <w:t>Котельная, п. Рощино, ул. Фабричная</w:t>
            </w:r>
          </w:p>
        </w:tc>
      </w:tr>
      <w:tr w:rsidR="005711FB" w:rsidRPr="00C20DAF" w14:paraId="638BE76A" w14:textId="77777777" w:rsidTr="005711FB">
        <w:trPr>
          <w:trHeight w:val="20"/>
        </w:trPr>
        <w:tc>
          <w:tcPr>
            <w:tcW w:w="637" w:type="dxa"/>
            <w:shd w:val="clear" w:color="auto" w:fill="auto"/>
            <w:noWrap/>
            <w:hideMark/>
          </w:tcPr>
          <w:p w14:paraId="31300DD9" w14:textId="77777777" w:rsidR="005711FB" w:rsidRPr="00C20DAF" w:rsidRDefault="005711FB" w:rsidP="005711FB">
            <w:pPr>
              <w:rPr>
                <w:color w:val="000000"/>
              </w:rPr>
            </w:pPr>
            <w:r w:rsidRPr="00C20DAF">
              <w:rPr>
                <w:color w:val="000000"/>
              </w:rPr>
              <w:t>1</w:t>
            </w:r>
          </w:p>
        </w:tc>
        <w:tc>
          <w:tcPr>
            <w:tcW w:w="3665" w:type="dxa"/>
            <w:shd w:val="clear" w:color="auto" w:fill="auto"/>
            <w:vAlign w:val="bottom"/>
            <w:hideMark/>
          </w:tcPr>
          <w:p w14:paraId="1B9002B2" w14:textId="77777777" w:rsidR="005711FB" w:rsidRPr="00C20DAF" w:rsidRDefault="005711FB" w:rsidP="005711FB">
            <w:pPr>
              <w:rPr>
                <w:color w:val="000000"/>
              </w:rPr>
            </w:pPr>
            <w:r w:rsidRPr="00C20DAF">
              <w:rPr>
                <w:color w:val="000000"/>
              </w:rPr>
              <w:t>Повреждения в магистральных тепловых сетях, в том числе:</w:t>
            </w:r>
          </w:p>
        </w:tc>
        <w:tc>
          <w:tcPr>
            <w:tcW w:w="1471" w:type="dxa"/>
            <w:shd w:val="clear" w:color="auto" w:fill="auto"/>
            <w:noWrap/>
            <w:vAlign w:val="center"/>
            <w:hideMark/>
          </w:tcPr>
          <w:p w14:paraId="7EC4175D" w14:textId="77777777" w:rsidR="005711FB" w:rsidRPr="00C20DAF" w:rsidRDefault="005711FB" w:rsidP="005711FB">
            <w:pPr>
              <w:jc w:val="center"/>
              <w:rPr>
                <w:color w:val="000000"/>
              </w:rPr>
            </w:pPr>
            <w:r w:rsidRPr="00C20DAF">
              <w:rPr>
                <w:color w:val="000000"/>
              </w:rPr>
              <w:t>1/км/год</w:t>
            </w:r>
          </w:p>
        </w:tc>
        <w:tc>
          <w:tcPr>
            <w:tcW w:w="812" w:type="dxa"/>
            <w:vAlign w:val="bottom"/>
          </w:tcPr>
          <w:p w14:paraId="43C14D89" w14:textId="613A973D" w:rsidR="005711FB" w:rsidRPr="00C20DAF" w:rsidRDefault="005711FB" w:rsidP="005711FB">
            <w:pPr>
              <w:rPr>
                <w:color w:val="000000"/>
              </w:rPr>
            </w:pPr>
            <w:r w:rsidRPr="006A66C3">
              <w:rPr>
                <w:color w:val="000000"/>
              </w:rPr>
              <w:t>0.00</w:t>
            </w:r>
          </w:p>
        </w:tc>
        <w:tc>
          <w:tcPr>
            <w:tcW w:w="812" w:type="dxa"/>
            <w:vAlign w:val="bottom"/>
          </w:tcPr>
          <w:p w14:paraId="69C85942" w14:textId="1FC8E930" w:rsidR="005711FB" w:rsidRPr="00C20DAF" w:rsidRDefault="005711FB" w:rsidP="005711FB">
            <w:pPr>
              <w:rPr>
                <w:color w:val="000000"/>
              </w:rPr>
            </w:pPr>
            <w:r w:rsidRPr="006A66C3">
              <w:rPr>
                <w:color w:val="000000"/>
              </w:rPr>
              <w:t>0.00</w:t>
            </w:r>
          </w:p>
        </w:tc>
        <w:tc>
          <w:tcPr>
            <w:tcW w:w="776" w:type="dxa"/>
            <w:vAlign w:val="bottom"/>
          </w:tcPr>
          <w:p w14:paraId="461526AC" w14:textId="79A68ABC" w:rsidR="005711FB" w:rsidRPr="00C20DAF" w:rsidRDefault="005711FB" w:rsidP="005711FB">
            <w:pPr>
              <w:rPr>
                <w:color w:val="000000"/>
              </w:rPr>
            </w:pPr>
            <w:r w:rsidRPr="006A66C3">
              <w:rPr>
                <w:color w:val="000000"/>
              </w:rPr>
              <w:t>0.00</w:t>
            </w:r>
          </w:p>
        </w:tc>
        <w:tc>
          <w:tcPr>
            <w:tcW w:w="846" w:type="dxa"/>
            <w:vAlign w:val="bottom"/>
          </w:tcPr>
          <w:p w14:paraId="34796B54" w14:textId="05254643" w:rsidR="005711FB" w:rsidRPr="00C20DAF" w:rsidRDefault="005711FB" w:rsidP="005711FB">
            <w:pPr>
              <w:rPr>
                <w:color w:val="000000"/>
              </w:rPr>
            </w:pPr>
            <w:r w:rsidRPr="006A66C3">
              <w:rPr>
                <w:color w:val="000000"/>
              </w:rPr>
              <w:t>0.00</w:t>
            </w:r>
          </w:p>
        </w:tc>
        <w:tc>
          <w:tcPr>
            <w:tcW w:w="846" w:type="dxa"/>
            <w:shd w:val="clear" w:color="auto" w:fill="auto"/>
            <w:noWrap/>
            <w:vAlign w:val="bottom"/>
          </w:tcPr>
          <w:p w14:paraId="31173D00" w14:textId="60A9982C" w:rsidR="005711FB" w:rsidRPr="00C20DAF" w:rsidRDefault="005711FB" w:rsidP="005711FB">
            <w:pPr>
              <w:rPr>
                <w:color w:val="000000"/>
              </w:rPr>
            </w:pPr>
            <w:r w:rsidRPr="006A66C3">
              <w:rPr>
                <w:color w:val="000000"/>
              </w:rPr>
              <w:t>0.00</w:t>
            </w:r>
          </w:p>
        </w:tc>
      </w:tr>
      <w:tr w:rsidR="005711FB" w:rsidRPr="00C20DAF" w14:paraId="466FC966" w14:textId="77777777" w:rsidTr="005711FB">
        <w:trPr>
          <w:trHeight w:val="20"/>
        </w:trPr>
        <w:tc>
          <w:tcPr>
            <w:tcW w:w="637" w:type="dxa"/>
            <w:shd w:val="clear" w:color="auto" w:fill="auto"/>
            <w:noWrap/>
            <w:hideMark/>
          </w:tcPr>
          <w:p w14:paraId="0939B31D" w14:textId="77777777" w:rsidR="005711FB" w:rsidRPr="00C20DAF" w:rsidRDefault="005711FB" w:rsidP="005711FB">
            <w:pPr>
              <w:rPr>
                <w:color w:val="000000"/>
              </w:rPr>
            </w:pPr>
            <w:r w:rsidRPr="00C20DAF">
              <w:rPr>
                <w:color w:val="000000"/>
              </w:rPr>
              <w:t>1.1.</w:t>
            </w:r>
          </w:p>
        </w:tc>
        <w:tc>
          <w:tcPr>
            <w:tcW w:w="3665" w:type="dxa"/>
            <w:shd w:val="clear" w:color="auto" w:fill="auto"/>
            <w:vAlign w:val="bottom"/>
            <w:hideMark/>
          </w:tcPr>
          <w:p w14:paraId="05991EB4" w14:textId="77777777" w:rsidR="005711FB" w:rsidRPr="00C20DAF" w:rsidRDefault="005711FB" w:rsidP="005711FB">
            <w:pPr>
              <w:rPr>
                <w:color w:val="000000"/>
              </w:rPr>
            </w:pPr>
            <w:r w:rsidRPr="00C20DAF">
              <w:rPr>
                <w:color w:val="000000"/>
              </w:rPr>
              <w:t>в отопительный период</w:t>
            </w:r>
          </w:p>
        </w:tc>
        <w:tc>
          <w:tcPr>
            <w:tcW w:w="1471" w:type="dxa"/>
            <w:shd w:val="clear" w:color="auto" w:fill="auto"/>
            <w:noWrap/>
            <w:vAlign w:val="center"/>
            <w:hideMark/>
          </w:tcPr>
          <w:p w14:paraId="5E3B9796" w14:textId="77777777" w:rsidR="005711FB" w:rsidRPr="00C20DAF" w:rsidRDefault="005711FB" w:rsidP="005711FB">
            <w:pPr>
              <w:jc w:val="center"/>
              <w:rPr>
                <w:color w:val="000000"/>
              </w:rPr>
            </w:pPr>
            <w:r w:rsidRPr="00C20DAF">
              <w:rPr>
                <w:color w:val="000000"/>
              </w:rPr>
              <w:t>1/км/оп</w:t>
            </w:r>
          </w:p>
        </w:tc>
        <w:tc>
          <w:tcPr>
            <w:tcW w:w="812" w:type="dxa"/>
            <w:vAlign w:val="bottom"/>
          </w:tcPr>
          <w:p w14:paraId="2F33382D" w14:textId="1A550F46" w:rsidR="005711FB" w:rsidRPr="00C20DAF" w:rsidRDefault="005711FB" w:rsidP="005711FB">
            <w:pPr>
              <w:rPr>
                <w:color w:val="000000"/>
              </w:rPr>
            </w:pPr>
            <w:r w:rsidRPr="006A66C3">
              <w:rPr>
                <w:color w:val="000000"/>
              </w:rPr>
              <w:t>0.00</w:t>
            </w:r>
          </w:p>
        </w:tc>
        <w:tc>
          <w:tcPr>
            <w:tcW w:w="812" w:type="dxa"/>
            <w:vAlign w:val="bottom"/>
          </w:tcPr>
          <w:p w14:paraId="5AFED24A" w14:textId="4C37B7B0" w:rsidR="005711FB" w:rsidRPr="00C20DAF" w:rsidRDefault="005711FB" w:rsidP="005711FB">
            <w:pPr>
              <w:rPr>
                <w:color w:val="000000"/>
              </w:rPr>
            </w:pPr>
            <w:r w:rsidRPr="006A66C3">
              <w:rPr>
                <w:color w:val="000000"/>
              </w:rPr>
              <w:t>0.00</w:t>
            </w:r>
          </w:p>
        </w:tc>
        <w:tc>
          <w:tcPr>
            <w:tcW w:w="776" w:type="dxa"/>
            <w:vAlign w:val="bottom"/>
          </w:tcPr>
          <w:p w14:paraId="7CD646B5" w14:textId="108EC1D1" w:rsidR="005711FB" w:rsidRPr="00C20DAF" w:rsidRDefault="005711FB" w:rsidP="005711FB">
            <w:pPr>
              <w:rPr>
                <w:color w:val="000000"/>
              </w:rPr>
            </w:pPr>
            <w:r w:rsidRPr="006A66C3">
              <w:rPr>
                <w:color w:val="000000"/>
              </w:rPr>
              <w:t>0.00</w:t>
            </w:r>
          </w:p>
        </w:tc>
        <w:tc>
          <w:tcPr>
            <w:tcW w:w="846" w:type="dxa"/>
            <w:vAlign w:val="bottom"/>
          </w:tcPr>
          <w:p w14:paraId="43638830" w14:textId="4FAE3176" w:rsidR="005711FB" w:rsidRPr="00C20DAF" w:rsidRDefault="005711FB" w:rsidP="005711FB">
            <w:pPr>
              <w:rPr>
                <w:color w:val="000000"/>
              </w:rPr>
            </w:pPr>
            <w:r w:rsidRPr="006A66C3">
              <w:rPr>
                <w:color w:val="000000"/>
              </w:rPr>
              <w:t>0.00</w:t>
            </w:r>
          </w:p>
        </w:tc>
        <w:tc>
          <w:tcPr>
            <w:tcW w:w="846" w:type="dxa"/>
            <w:shd w:val="clear" w:color="auto" w:fill="auto"/>
            <w:noWrap/>
            <w:vAlign w:val="bottom"/>
          </w:tcPr>
          <w:p w14:paraId="5C6C6BC8" w14:textId="653FB01E" w:rsidR="005711FB" w:rsidRPr="00C20DAF" w:rsidRDefault="005711FB" w:rsidP="005711FB">
            <w:pPr>
              <w:rPr>
                <w:color w:val="000000"/>
              </w:rPr>
            </w:pPr>
            <w:r w:rsidRPr="006A66C3">
              <w:rPr>
                <w:color w:val="000000"/>
              </w:rPr>
              <w:t>0.00</w:t>
            </w:r>
          </w:p>
        </w:tc>
      </w:tr>
      <w:tr w:rsidR="005711FB" w:rsidRPr="00C20DAF" w14:paraId="620A7640" w14:textId="77777777" w:rsidTr="005711FB">
        <w:trPr>
          <w:trHeight w:val="20"/>
        </w:trPr>
        <w:tc>
          <w:tcPr>
            <w:tcW w:w="637" w:type="dxa"/>
            <w:shd w:val="clear" w:color="auto" w:fill="auto"/>
            <w:noWrap/>
            <w:hideMark/>
          </w:tcPr>
          <w:p w14:paraId="498E1D8E" w14:textId="77777777" w:rsidR="005711FB" w:rsidRPr="00C20DAF" w:rsidRDefault="005711FB" w:rsidP="005711FB">
            <w:pPr>
              <w:rPr>
                <w:color w:val="000000"/>
              </w:rPr>
            </w:pPr>
            <w:r w:rsidRPr="00C20DAF">
              <w:rPr>
                <w:color w:val="000000"/>
              </w:rPr>
              <w:t>1.2.</w:t>
            </w:r>
          </w:p>
        </w:tc>
        <w:tc>
          <w:tcPr>
            <w:tcW w:w="3665" w:type="dxa"/>
            <w:shd w:val="clear" w:color="auto" w:fill="auto"/>
            <w:vAlign w:val="bottom"/>
            <w:hideMark/>
          </w:tcPr>
          <w:p w14:paraId="6C109FB5" w14:textId="77777777" w:rsidR="005711FB" w:rsidRPr="00C20DAF" w:rsidRDefault="005711FB" w:rsidP="005711FB">
            <w:pPr>
              <w:rPr>
                <w:color w:val="000000"/>
              </w:rPr>
            </w:pPr>
            <w:r w:rsidRPr="00C20DAF">
              <w:rPr>
                <w:color w:val="000000"/>
              </w:rPr>
              <w:t>в период испытаний на плотность и прочность</w:t>
            </w:r>
          </w:p>
        </w:tc>
        <w:tc>
          <w:tcPr>
            <w:tcW w:w="1471" w:type="dxa"/>
            <w:shd w:val="clear" w:color="auto" w:fill="auto"/>
            <w:noWrap/>
            <w:vAlign w:val="center"/>
            <w:hideMark/>
          </w:tcPr>
          <w:p w14:paraId="54CBDBC3" w14:textId="77777777" w:rsidR="005711FB" w:rsidRPr="00C20DAF" w:rsidRDefault="005711FB" w:rsidP="005711FB">
            <w:pPr>
              <w:jc w:val="center"/>
              <w:rPr>
                <w:color w:val="000000"/>
              </w:rPr>
            </w:pPr>
            <w:r w:rsidRPr="00C20DAF">
              <w:rPr>
                <w:color w:val="000000"/>
              </w:rPr>
              <w:t>1/км/год</w:t>
            </w:r>
          </w:p>
        </w:tc>
        <w:tc>
          <w:tcPr>
            <w:tcW w:w="812" w:type="dxa"/>
            <w:tcBorders>
              <w:bottom w:val="single" w:sz="4" w:space="0" w:color="auto"/>
            </w:tcBorders>
            <w:vAlign w:val="bottom"/>
          </w:tcPr>
          <w:p w14:paraId="2BBAAF2B" w14:textId="3815BEC5" w:rsidR="005711FB" w:rsidRPr="00C20DAF" w:rsidRDefault="005711FB" w:rsidP="005711FB">
            <w:pPr>
              <w:rPr>
                <w:color w:val="000000"/>
              </w:rPr>
            </w:pPr>
            <w:r w:rsidRPr="006A66C3">
              <w:rPr>
                <w:color w:val="000000"/>
              </w:rPr>
              <w:t>0.00</w:t>
            </w:r>
          </w:p>
        </w:tc>
        <w:tc>
          <w:tcPr>
            <w:tcW w:w="812" w:type="dxa"/>
            <w:tcBorders>
              <w:bottom w:val="single" w:sz="4" w:space="0" w:color="auto"/>
            </w:tcBorders>
            <w:vAlign w:val="bottom"/>
          </w:tcPr>
          <w:p w14:paraId="33DECA9B" w14:textId="3544585E" w:rsidR="005711FB" w:rsidRPr="00C20DAF" w:rsidRDefault="005711FB" w:rsidP="005711FB">
            <w:pPr>
              <w:rPr>
                <w:color w:val="000000"/>
              </w:rPr>
            </w:pPr>
            <w:r w:rsidRPr="006A66C3">
              <w:rPr>
                <w:color w:val="000000"/>
              </w:rPr>
              <w:t>0.00</w:t>
            </w:r>
          </w:p>
        </w:tc>
        <w:tc>
          <w:tcPr>
            <w:tcW w:w="776" w:type="dxa"/>
            <w:tcBorders>
              <w:bottom w:val="single" w:sz="4" w:space="0" w:color="auto"/>
            </w:tcBorders>
            <w:vAlign w:val="bottom"/>
          </w:tcPr>
          <w:p w14:paraId="050F68D0" w14:textId="19FEEEF5" w:rsidR="005711FB" w:rsidRPr="00C20DAF" w:rsidRDefault="005711FB" w:rsidP="005711FB">
            <w:pPr>
              <w:rPr>
                <w:color w:val="000000"/>
              </w:rPr>
            </w:pPr>
            <w:r w:rsidRPr="006A66C3">
              <w:rPr>
                <w:color w:val="000000"/>
              </w:rPr>
              <w:t>0.00</w:t>
            </w:r>
          </w:p>
        </w:tc>
        <w:tc>
          <w:tcPr>
            <w:tcW w:w="846" w:type="dxa"/>
            <w:tcBorders>
              <w:bottom w:val="single" w:sz="4" w:space="0" w:color="auto"/>
            </w:tcBorders>
            <w:vAlign w:val="bottom"/>
          </w:tcPr>
          <w:p w14:paraId="3B34B87F" w14:textId="6421FA8E" w:rsidR="005711FB" w:rsidRPr="00C20DAF" w:rsidRDefault="005711FB" w:rsidP="005711FB">
            <w:pPr>
              <w:rPr>
                <w:color w:val="000000"/>
              </w:rPr>
            </w:pPr>
            <w:r w:rsidRPr="006A66C3">
              <w:rPr>
                <w:color w:val="000000"/>
              </w:rPr>
              <w:t>0.00</w:t>
            </w:r>
          </w:p>
        </w:tc>
        <w:tc>
          <w:tcPr>
            <w:tcW w:w="846" w:type="dxa"/>
            <w:tcBorders>
              <w:bottom w:val="single" w:sz="4" w:space="0" w:color="auto"/>
            </w:tcBorders>
            <w:shd w:val="clear" w:color="auto" w:fill="auto"/>
            <w:noWrap/>
            <w:vAlign w:val="bottom"/>
          </w:tcPr>
          <w:p w14:paraId="7096BE2B" w14:textId="57544A76" w:rsidR="005711FB" w:rsidRPr="00C20DAF" w:rsidRDefault="005711FB" w:rsidP="005711FB">
            <w:pPr>
              <w:rPr>
                <w:color w:val="000000"/>
              </w:rPr>
            </w:pPr>
            <w:r w:rsidRPr="006A66C3">
              <w:rPr>
                <w:color w:val="000000"/>
              </w:rPr>
              <w:t>0.00</w:t>
            </w:r>
          </w:p>
        </w:tc>
      </w:tr>
      <w:tr w:rsidR="005711FB" w:rsidRPr="00C20DAF" w14:paraId="5FEFF818" w14:textId="77777777" w:rsidTr="005711FB">
        <w:trPr>
          <w:trHeight w:val="20"/>
        </w:trPr>
        <w:tc>
          <w:tcPr>
            <w:tcW w:w="637" w:type="dxa"/>
            <w:shd w:val="clear" w:color="auto" w:fill="auto"/>
            <w:noWrap/>
            <w:hideMark/>
          </w:tcPr>
          <w:p w14:paraId="46674E31" w14:textId="77777777" w:rsidR="005711FB" w:rsidRPr="00C20DAF" w:rsidRDefault="005711FB" w:rsidP="005711FB">
            <w:pPr>
              <w:rPr>
                <w:color w:val="000000"/>
              </w:rPr>
            </w:pPr>
            <w:r w:rsidRPr="00C20DAF">
              <w:rPr>
                <w:color w:val="000000"/>
              </w:rPr>
              <w:t>2</w:t>
            </w:r>
          </w:p>
        </w:tc>
        <w:tc>
          <w:tcPr>
            <w:tcW w:w="3665" w:type="dxa"/>
            <w:shd w:val="clear" w:color="auto" w:fill="auto"/>
            <w:vAlign w:val="bottom"/>
            <w:hideMark/>
          </w:tcPr>
          <w:p w14:paraId="042F7895" w14:textId="77777777" w:rsidR="005711FB" w:rsidRPr="00C20DAF" w:rsidRDefault="005711FB" w:rsidP="005711FB">
            <w:pPr>
              <w:rPr>
                <w:color w:val="000000"/>
              </w:rPr>
            </w:pPr>
            <w:r w:rsidRPr="00C20DAF">
              <w:rPr>
                <w:color w:val="000000"/>
              </w:rPr>
              <w:t>Повреждения в распределительных тепловых сетях систем отопления, в том числе:</w:t>
            </w:r>
          </w:p>
        </w:tc>
        <w:tc>
          <w:tcPr>
            <w:tcW w:w="1471" w:type="dxa"/>
            <w:shd w:val="clear" w:color="auto" w:fill="auto"/>
            <w:noWrap/>
            <w:vAlign w:val="center"/>
            <w:hideMark/>
          </w:tcPr>
          <w:p w14:paraId="2C31AA3F" w14:textId="77777777" w:rsidR="005711FB" w:rsidRPr="00C20DAF" w:rsidRDefault="005711FB" w:rsidP="005711FB">
            <w:pPr>
              <w:jc w:val="center"/>
              <w:rPr>
                <w:color w:val="000000"/>
              </w:rPr>
            </w:pPr>
            <w:r w:rsidRPr="00C20DAF">
              <w:rPr>
                <w:color w:val="000000"/>
              </w:rPr>
              <w:t>1/км/год</w:t>
            </w:r>
          </w:p>
        </w:tc>
        <w:tc>
          <w:tcPr>
            <w:tcW w:w="812" w:type="dxa"/>
            <w:tcBorders>
              <w:top w:val="single" w:sz="4" w:space="0" w:color="auto"/>
              <w:left w:val="single" w:sz="4" w:space="0" w:color="auto"/>
              <w:bottom w:val="single" w:sz="4" w:space="0" w:color="auto"/>
              <w:right w:val="single" w:sz="4" w:space="0" w:color="auto"/>
            </w:tcBorders>
            <w:shd w:val="clear" w:color="auto" w:fill="auto"/>
            <w:vAlign w:val="bottom"/>
          </w:tcPr>
          <w:p w14:paraId="085CFC9F" w14:textId="41A58E66" w:rsidR="005711FB" w:rsidRPr="00C20DAF" w:rsidRDefault="005711FB" w:rsidP="005711FB">
            <w:pPr>
              <w:rPr>
                <w:color w:val="000000"/>
              </w:rPr>
            </w:pPr>
            <w:r w:rsidRPr="00FF0ADE">
              <w:rPr>
                <w:color w:val="000000"/>
                <w:szCs w:val="28"/>
              </w:rPr>
              <w:t>0.</w:t>
            </w:r>
            <w:r>
              <w:rPr>
                <w:color w:val="000000"/>
                <w:szCs w:val="28"/>
              </w:rPr>
              <w:t>6</w:t>
            </w:r>
            <w:r w:rsidRPr="00FF0ADE">
              <w:rPr>
                <w:color w:val="000000"/>
                <w:szCs w:val="28"/>
              </w:rPr>
              <w:t>0</w:t>
            </w:r>
          </w:p>
        </w:tc>
        <w:tc>
          <w:tcPr>
            <w:tcW w:w="812" w:type="dxa"/>
            <w:tcBorders>
              <w:top w:val="single" w:sz="4" w:space="0" w:color="auto"/>
              <w:left w:val="single" w:sz="4" w:space="0" w:color="auto"/>
              <w:bottom w:val="single" w:sz="4" w:space="0" w:color="auto"/>
              <w:right w:val="single" w:sz="4" w:space="0" w:color="auto"/>
            </w:tcBorders>
            <w:shd w:val="clear" w:color="auto" w:fill="auto"/>
            <w:vAlign w:val="bottom"/>
          </w:tcPr>
          <w:p w14:paraId="7254090B" w14:textId="0754BC92" w:rsidR="005711FB" w:rsidRPr="00C20DAF" w:rsidRDefault="005711FB" w:rsidP="005711FB">
            <w:pPr>
              <w:rPr>
                <w:color w:val="000000"/>
              </w:rPr>
            </w:pPr>
            <w:r w:rsidRPr="00FF0ADE">
              <w:rPr>
                <w:color w:val="000000"/>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1CEBEE6C" w14:textId="58D2D486" w:rsidR="005711FB" w:rsidRPr="00C20DAF" w:rsidRDefault="005711FB" w:rsidP="005711FB">
            <w:pPr>
              <w:rPr>
                <w:color w:val="000000"/>
              </w:rPr>
            </w:pPr>
            <w:r w:rsidRPr="00FF0ADE">
              <w:rPr>
                <w:color w:val="000000"/>
                <w:szCs w:val="28"/>
              </w:rPr>
              <w:t>0.</w:t>
            </w:r>
            <w:r>
              <w:rPr>
                <w:color w:val="000000"/>
                <w:szCs w:val="28"/>
              </w:rPr>
              <w:t>3</w:t>
            </w:r>
            <w:r w:rsidRPr="00FF0ADE">
              <w:rPr>
                <w:color w:val="000000"/>
                <w:szCs w:val="28"/>
              </w:rPr>
              <w:t>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22266FCA" w14:textId="2B300E52" w:rsidR="005711FB" w:rsidRPr="00C20DAF" w:rsidRDefault="005711FB" w:rsidP="005711FB">
            <w:pPr>
              <w:rPr>
                <w:color w:val="000000"/>
              </w:rPr>
            </w:pPr>
            <w:r w:rsidRPr="006A66C3">
              <w:rPr>
                <w:color w:val="000000"/>
              </w:rPr>
              <w:t>0.</w:t>
            </w:r>
            <w:r>
              <w:rPr>
                <w:color w:val="000000"/>
              </w:rPr>
              <w:t>416</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79B67F5" w14:textId="57B9695B" w:rsidR="005711FB" w:rsidRPr="00C20DAF" w:rsidRDefault="005711FB" w:rsidP="005711FB">
            <w:pPr>
              <w:rPr>
                <w:color w:val="000000"/>
              </w:rPr>
            </w:pPr>
            <w:r w:rsidRPr="006A66C3">
              <w:rPr>
                <w:color w:val="000000"/>
              </w:rPr>
              <w:t>0.00</w:t>
            </w:r>
          </w:p>
        </w:tc>
      </w:tr>
      <w:tr w:rsidR="005711FB" w:rsidRPr="00C20DAF" w14:paraId="4F345D1D" w14:textId="77777777" w:rsidTr="005711FB">
        <w:trPr>
          <w:trHeight w:val="20"/>
        </w:trPr>
        <w:tc>
          <w:tcPr>
            <w:tcW w:w="637" w:type="dxa"/>
            <w:shd w:val="clear" w:color="auto" w:fill="auto"/>
            <w:noWrap/>
            <w:hideMark/>
          </w:tcPr>
          <w:p w14:paraId="140DA59C" w14:textId="77777777" w:rsidR="005711FB" w:rsidRPr="00C20DAF" w:rsidRDefault="005711FB" w:rsidP="005711FB">
            <w:pPr>
              <w:rPr>
                <w:color w:val="000000"/>
              </w:rPr>
            </w:pPr>
            <w:r w:rsidRPr="00C20DAF">
              <w:rPr>
                <w:color w:val="000000"/>
              </w:rPr>
              <w:t>2.1.</w:t>
            </w:r>
          </w:p>
        </w:tc>
        <w:tc>
          <w:tcPr>
            <w:tcW w:w="3665" w:type="dxa"/>
            <w:shd w:val="clear" w:color="auto" w:fill="auto"/>
            <w:vAlign w:val="bottom"/>
            <w:hideMark/>
          </w:tcPr>
          <w:p w14:paraId="6A9712EF" w14:textId="77777777" w:rsidR="005711FB" w:rsidRPr="00C20DAF" w:rsidRDefault="005711FB" w:rsidP="005711FB">
            <w:pPr>
              <w:rPr>
                <w:color w:val="000000"/>
              </w:rPr>
            </w:pPr>
            <w:r w:rsidRPr="00C20DAF">
              <w:rPr>
                <w:color w:val="000000"/>
              </w:rPr>
              <w:t>в отопительный период</w:t>
            </w:r>
          </w:p>
        </w:tc>
        <w:tc>
          <w:tcPr>
            <w:tcW w:w="1471" w:type="dxa"/>
            <w:shd w:val="clear" w:color="auto" w:fill="auto"/>
            <w:noWrap/>
            <w:vAlign w:val="center"/>
            <w:hideMark/>
          </w:tcPr>
          <w:p w14:paraId="40BE3CAE" w14:textId="77777777" w:rsidR="005711FB" w:rsidRPr="00C20DAF" w:rsidRDefault="005711FB" w:rsidP="005711FB">
            <w:pPr>
              <w:jc w:val="center"/>
              <w:rPr>
                <w:color w:val="000000"/>
              </w:rPr>
            </w:pPr>
            <w:r w:rsidRPr="00C20DAF">
              <w:rPr>
                <w:color w:val="000000"/>
              </w:rPr>
              <w:t>1/км/оп</w:t>
            </w:r>
          </w:p>
        </w:tc>
        <w:tc>
          <w:tcPr>
            <w:tcW w:w="812" w:type="dxa"/>
            <w:tcBorders>
              <w:top w:val="single" w:sz="4" w:space="0" w:color="auto"/>
              <w:left w:val="single" w:sz="4" w:space="0" w:color="auto"/>
              <w:bottom w:val="single" w:sz="4" w:space="0" w:color="auto"/>
              <w:right w:val="single" w:sz="4" w:space="0" w:color="auto"/>
            </w:tcBorders>
            <w:shd w:val="clear" w:color="auto" w:fill="auto"/>
            <w:vAlign w:val="bottom"/>
          </w:tcPr>
          <w:p w14:paraId="5D2AC197" w14:textId="7ECC9DBB" w:rsidR="005711FB" w:rsidRPr="00C20DAF" w:rsidRDefault="005711FB" w:rsidP="005711FB">
            <w:pPr>
              <w:rPr>
                <w:color w:val="000000"/>
              </w:rPr>
            </w:pPr>
            <w:r>
              <w:rPr>
                <w:color w:val="000000"/>
                <w:szCs w:val="28"/>
              </w:rPr>
              <w:t>0.30</w:t>
            </w:r>
          </w:p>
        </w:tc>
        <w:tc>
          <w:tcPr>
            <w:tcW w:w="812" w:type="dxa"/>
            <w:tcBorders>
              <w:top w:val="single" w:sz="4" w:space="0" w:color="auto"/>
              <w:left w:val="single" w:sz="4" w:space="0" w:color="auto"/>
              <w:bottom w:val="single" w:sz="4" w:space="0" w:color="auto"/>
              <w:right w:val="single" w:sz="4" w:space="0" w:color="auto"/>
            </w:tcBorders>
            <w:shd w:val="clear" w:color="auto" w:fill="auto"/>
            <w:vAlign w:val="bottom"/>
          </w:tcPr>
          <w:p w14:paraId="4C51AAA7" w14:textId="0ACC1B6D" w:rsidR="005711FB" w:rsidRPr="00C20DAF" w:rsidRDefault="005711FB" w:rsidP="005711FB">
            <w:pPr>
              <w:rPr>
                <w:color w:val="000000"/>
              </w:rPr>
            </w:pPr>
            <w:r>
              <w:rPr>
                <w:color w:val="000000"/>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740C989D" w14:textId="5344EE40" w:rsidR="005711FB" w:rsidRPr="00C20DAF" w:rsidRDefault="005711FB" w:rsidP="005711FB">
            <w:pPr>
              <w:rPr>
                <w:color w:val="000000"/>
              </w:rPr>
            </w:pPr>
            <w:r>
              <w:rPr>
                <w:color w:val="000000"/>
                <w:szCs w:val="28"/>
              </w:rPr>
              <w:t>0.20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2247B7F9" w14:textId="1674FC4C" w:rsidR="005711FB" w:rsidRPr="00C20DAF" w:rsidRDefault="005711FB" w:rsidP="005711FB">
            <w:pPr>
              <w:rPr>
                <w:color w:val="000000"/>
              </w:rPr>
            </w:pPr>
            <w:r w:rsidRPr="006A66C3">
              <w:rPr>
                <w:color w:val="000000"/>
              </w:rPr>
              <w:t>0.</w:t>
            </w:r>
            <w:r>
              <w:rPr>
                <w:color w:val="000000"/>
              </w:rPr>
              <w:t>277</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698587" w14:textId="7F0BB5C0" w:rsidR="005711FB" w:rsidRPr="00C20DAF" w:rsidRDefault="005711FB" w:rsidP="005711FB">
            <w:pPr>
              <w:rPr>
                <w:color w:val="000000"/>
              </w:rPr>
            </w:pPr>
            <w:r w:rsidRPr="006A66C3">
              <w:rPr>
                <w:color w:val="000000"/>
              </w:rPr>
              <w:t>0.00</w:t>
            </w:r>
          </w:p>
        </w:tc>
      </w:tr>
      <w:tr w:rsidR="005711FB" w:rsidRPr="00C20DAF" w14:paraId="2FF3D068" w14:textId="77777777" w:rsidTr="005711FB">
        <w:trPr>
          <w:trHeight w:val="20"/>
        </w:trPr>
        <w:tc>
          <w:tcPr>
            <w:tcW w:w="637" w:type="dxa"/>
            <w:shd w:val="clear" w:color="auto" w:fill="auto"/>
            <w:noWrap/>
            <w:hideMark/>
          </w:tcPr>
          <w:p w14:paraId="26E50FE8" w14:textId="77777777" w:rsidR="005711FB" w:rsidRPr="00C20DAF" w:rsidRDefault="005711FB" w:rsidP="005711FB">
            <w:pPr>
              <w:rPr>
                <w:color w:val="000000"/>
              </w:rPr>
            </w:pPr>
            <w:r w:rsidRPr="00C20DAF">
              <w:rPr>
                <w:color w:val="000000"/>
              </w:rPr>
              <w:t>2.2.</w:t>
            </w:r>
          </w:p>
        </w:tc>
        <w:tc>
          <w:tcPr>
            <w:tcW w:w="3665" w:type="dxa"/>
            <w:shd w:val="clear" w:color="auto" w:fill="auto"/>
            <w:vAlign w:val="bottom"/>
            <w:hideMark/>
          </w:tcPr>
          <w:p w14:paraId="3CA0001D" w14:textId="77777777" w:rsidR="005711FB" w:rsidRPr="00C20DAF" w:rsidRDefault="005711FB" w:rsidP="005711FB">
            <w:pPr>
              <w:rPr>
                <w:color w:val="000000"/>
              </w:rPr>
            </w:pPr>
            <w:r w:rsidRPr="00C20DAF">
              <w:rPr>
                <w:color w:val="000000"/>
              </w:rPr>
              <w:t>в период испытаний на плотность и прочность</w:t>
            </w:r>
          </w:p>
        </w:tc>
        <w:tc>
          <w:tcPr>
            <w:tcW w:w="1471" w:type="dxa"/>
            <w:shd w:val="clear" w:color="auto" w:fill="auto"/>
            <w:noWrap/>
            <w:vAlign w:val="center"/>
            <w:hideMark/>
          </w:tcPr>
          <w:p w14:paraId="6131214A" w14:textId="77777777" w:rsidR="005711FB" w:rsidRPr="00C20DAF" w:rsidRDefault="005711FB" w:rsidP="005711FB">
            <w:pPr>
              <w:jc w:val="center"/>
              <w:rPr>
                <w:color w:val="000000"/>
              </w:rPr>
            </w:pPr>
            <w:r w:rsidRPr="00C20DAF">
              <w:rPr>
                <w:color w:val="000000"/>
              </w:rPr>
              <w:t>1/км/год</w:t>
            </w:r>
          </w:p>
        </w:tc>
        <w:tc>
          <w:tcPr>
            <w:tcW w:w="812" w:type="dxa"/>
            <w:tcBorders>
              <w:top w:val="single" w:sz="4" w:space="0" w:color="auto"/>
              <w:left w:val="single" w:sz="4" w:space="0" w:color="auto"/>
              <w:bottom w:val="single" w:sz="4" w:space="0" w:color="auto"/>
              <w:right w:val="single" w:sz="4" w:space="0" w:color="auto"/>
            </w:tcBorders>
            <w:shd w:val="clear" w:color="auto" w:fill="auto"/>
            <w:vAlign w:val="bottom"/>
          </w:tcPr>
          <w:p w14:paraId="34D6FC09" w14:textId="0B3A07FE" w:rsidR="005711FB" w:rsidRPr="00C20DAF" w:rsidRDefault="005711FB" w:rsidP="005711FB">
            <w:pPr>
              <w:rPr>
                <w:color w:val="000000"/>
              </w:rPr>
            </w:pPr>
            <w:r w:rsidRPr="00FF0ADE">
              <w:rPr>
                <w:color w:val="000000"/>
                <w:szCs w:val="28"/>
              </w:rPr>
              <w:t>0.30</w:t>
            </w:r>
          </w:p>
        </w:tc>
        <w:tc>
          <w:tcPr>
            <w:tcW w:w="812" w:type="dxa"/>
            <w:tcBorders>
              <w:top w:val="single" w:sz="4" w:space="0" w:color="auto"/>
              <w:left w:val="single" w:sz="4" w:space="0" w:color="auto"/>
              <w:bottom w:val="single" w:sz="4" w:space="0" w:color="auto"/>
              <w:right w:val="single" w:sz="4" w:space="0" w:color="auto"/>
            </w:tcBorders>
            <w:shd w:val="clear" w:color="auto" w:fill="auto"/>
            <w:vAlign w:val="bottom"/>
          </w:tcPr>
          <w:p w14:paraId="368FAB2E" w14:textId="4C51606F" w:rsidR="005711FB" w:rsidRPr="00C20DAF" w:rsidRDefault="005711FB" w:rsidP="005711FB">
            <w:pPr>
              <w:rPr>
                <w:color w:val="000000"/>
              </w:rPr>
            </w:pPr>
            <w:r w:rsidRPr="00FF0ADE">
              <w:rPr>
                <w:color w:val="000000"/>
                <w:szCs w:val="28"/>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40A6C93F" w14:textId="68ED4EE6" w:rsidR="005711FB" w:rsidRPr="00C20DAF" w:rsidRDefault="005711FB" w:rsidP="005711FB">
            <w:pPr>
              <w:rPr>
                <w:color w:val="000000"/>
              </w:rPr>
            </w:pPr>
            <w:r w:rsidRPr="00FF0ADE">
              <w:rPr>
                <w:color w:val="000000"/>
                <w:szCs w:val="28"/>
              </w:rPr>
              <w:t>0.10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59833EF1" w14:textId="72F8BFD1" w:rsidR="005711FB" w:rsidRPr="00C20DAF" w:rsidRDefault="005711FB" w:rsidP="005711FB">
            <w:pPr>
              <w:rPr>
                <w:color w:val="000000"/>
              </w:rPr>
            </w:pPr>
            <w:r w:rsidRPr="006A66C3">
              <w:rPr>
                <w:color w:val="000000"/>
              </w:rPr>
              <w:t>0.</w:t>
            </w:r>
            <w:r>
              <w:rPr>
                <w:color w:val="000000"/>
              </w:rPr>
              <w:t>138</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128137" w14:textId="7F4883F4" w:rsidR="005711FB" w:rsidRPr="00C20DAF" w:rsidRDefault="005711FB" w:rsidP="005711FB">
            <w:pPr>
              <w:rPr>
                <w:color w:val="000000"/>
              </w:rPr>
            </w:pPr>
            <w:r w:rsidRPr="006A66C3">
              <w:rPr>
                <w:color w:val="000000"/>
              </w:rPr>
              <w:t>0.00</w:t>
            </w:r>
          </w:p>
        </w:tc>
      </w:tr>
      <w:tr w:rsidR="005711FB" w:rsidRPr="00C20DAF" w14:paraId="38FCF77E" w14:textId="77777777" w:rsidTr="005711FB">
        <w:trPr>
          <w:trHeight w:val="20"/>
        </w:trPr>
        <w:tc>
          <w:tcPr>
            <w:tcW w:w="637" w:type="dxa"/>
            <w:shd w:val="clear" w:color="auto" w:fill="auto"/>
            <w:noWrap/>
            <w:hideMark/>
          </w:tcPr>
          <w:p w14:paraId="378EECD0" w14:textId="77777777" w:rsidR="005711FB" w:rsidRPr="00C20DAF" w:rsidRDefault="005711FB" w:rsidP="005711FB">
            <w:pPr>
              <w:rPr>
                <w:color w:val="000000"/>
              </w:rPr>
            </w:pPr>
            <w:r w:rsidRPr="00C20DAF">
              <w:rPr>
                <w:color w:val="000000"/>
              </w:rPr>
              <w:t>3</w:t>
            </w:r>
          </w:p>
        </w:tc>
        <w:tc>
          <w:tcPr>
            <w:tcW w:w="3665" w:type="dxa"/>
            <w:shd w:val="clear" w:color="auto" w:fill="auto"/>
            <w:vAlign w:val="bottom"/>
            <w:hideMark/>
          </w:tcPr>
          <w:p w14:paraId="011FC8E6" w14:textId="77777777" w:rsidR="005711FB" w:rsidRPr="00C20DAF" w:rsidRDefault="005711FB" w:rsidP="005711FB">
            <w:pPr>
              <w:rPr>
                <w:color w:val="000000"/>
              </w:rPr>
            </w:pPr>
            <w:r w:rsidRPr="00C20DAF">
              <w:rPr>
                <w:color w:val="000000"/>
              </w:rPr>
              <w:t>Повреждения в сетях горячего водоснабжения (в случае их наличия)</w:t>
            </w:r>
          </w:p>
        </w:tc>
        <w:tc>
          <w:tcPr>
            <w:tcW w:w="1471" w:type="dxa"/>
            <w:shd w:val="clear" w:color="auto" w:fill="auto"/>
            <w:noWrap/>
            <w:vAlign w:val="center"/>
            <w:hideMark/>
          </w:tcPr>
          <w:p w14:paraId="3B6AD128" w14:textId="77777777" w:rsidR="005711FB" w:rsidRPr="00C20DAF" w:rsidRDefault="005711FB" w:rsidP="005711FB">
            <w:pPr>
              <w:jc w:val="center"/>
              <w:rPr>
                <w:color w:val="000000"/>
              </w:rPr>
            </w:pPr>
            <w:r w:rsidRPr="00C20DAF">
              <w:rPr>
                <w:color w:val="000000"/>
              </w:rPr>
              <w:t>1/км/год</w:t>
            </w:r>
          </w:p>
        </w:tc>
        <w:tc>
          <w:tcPr>
            <w:tcW w:w="812" w:type="dxa"/>
            <w:vAlign w:val="bottom"/>
          </w:tcPr>
          <w:p w14:paraId="0BE6CED1" w14:textId="79AB6487" w:rsidR="005711FB" w:rsidRPr="00C20DAF" w:rsidRDefault="005711FB" w:rsidP="005711FB">
            <w:pPr>
              <w:rPr>
                <w:color w:val="000000"/>
              </w:rPr>
            </w:pPr>
            <w:r w:rsidRPr="00FF0ADE">
              <w:rPr>
                <w:color w:val="000000"/>
                <w:szCs w:val="28"/>
              </w:rPr>
              <w:t>-</w:t>
            </w:r>
          </w:p>
        </w:tc>
        <w:tc>
          <w:tcPr>
            <w:tcW w:w="812" w:type="dxa"/>
            <w:vAlign w:val="bottom"/>
          </w:tcPr>
          <w:p w14:paraId="3098DA5B" w14:textId="3F3C8AAD" w:rsidR="005711FB" w:rsidRPr="00C20DAF" w:rsidRDefault="005711FB" w:rsidP="005711FB">
            <w:pPr>
              <w:rPr>
                <w:color w:val="000000"/>
              </w:rPr>
            </w:pPr>
            <w:r w:rsidRPr="00FF0ADE">
              <w:rPr>
                <w:color w:val="000000"/>
                <w:szCs w:val="28"/>
              </w:rPr>
              <w:t>-</w:t>
            </w:r>
          </w:p>
        </w:tc>
        <w:tc>
          <w:tcPr>
            <w:tcW w:w="776" w:type="dxa"/>
            <w:vAlign w:val="bottom"/>
          </w:tcPr>
          <w:p w14:paraId="72FD91E6" w14:textId="10A0DD9A" w:rsidR="005711FB" w:rsidRPr="00C20DAF" w:rsidRDefault="005711FB" w:rsidP="005711FB">
            <w:pPr>
              <w:rPr>
                <w:color w:val="000000"/>
              </w:rPr>
            </w:pPr>
            <w:r w:rsidRPr="00FF0ADE">
              <w:rPr>
                <w:color w:val="000000"/>
                <w:szCs w:val="28"/>
              </w:rPr>
              <w:t>-</w:t>
            </w:r>
          </w:p>
        </w:tc>
        <w:tc>
          <w:tcPr>
            <w:tcW w:w="846" w:type="dxa"/>
            <w:shd w:val="clear" w:color="auto" w:fill="auto"/>
            <w:vAlign w:val="bottom"/>
          </w:tcPr>
          <w:p w14:paraId="04D31148" w14:textId="06620CC1" w:rsidR="005711FB" w:rsidRPr="00C20DAF" w:rsidRDefault="005711FB" w:rsidP="005711FB">
            <w:pPr>
              <w:rPr>
                <w:color w:val="000000"/>
              </w:rPr>
            </w:pPr>
            <w:r w:rsidRPr="006A66C3">
              <w:rPr>
                <w:color w:val="000000"/>
              </w:rPr>
              <w:t>0.00</w:t>
            </w:r>
          </w:p>
        </w:tc>
        <w:tc>
          <w:tcPr>
            <w:tcW w:w="846" w:type="dxa"/>
            <w:shd w:val="clear" w:color="auto" w:fill="auto"/>
            <w:noWrap/>
            <w:vAlign w:val="bottom"/>
          </w:tcPr>
          <w:p w14:paraId="304A99D9" w14:textId="1BFB1590" w:rsidR="005711FB" w:rsidRPr="00C20DAF" w:rsidRDefault="005711FB" w:rsidP="005711FB">
            <w:pPr>
              <w:rPr>
                <w:color w:val="000000"/>
              </w:rPr>
            </w:pPr>
            <w:r w:rsidRPr="006A66C3">
              <w:rPr>
                <w:color w:val="000000"/>
              </w:rPr>
              <w:t>0.00</w:t>
            </w:r>
          </w:p>
        </w:tc>
      </w:tr>
      <w:tr w:rsidR="005711FB" w:rsidRPr="00C20DAF" w14:paraId="24E36EE4" w14:textId="77777777" w:rsidTr="005711FB">
        <w:trPr>
          <w:trHeight w:val="20"/>
        </w:trPr>
        <w:tc>
          <w:tcPr>
            <w:tcW w:w="637" w:type="dxa"/>
            <w:shd w:val="clear" w:color="auto" w:fill="auto"/>
            <w:noWrap/>
            <w:hideMark/>
          </w:tcPr>
          <w:p w14:paraId="5BAF788F" w14:textId="77777777" w:rsidR="005711FB" w:rsidRPr="00C20DAF" w:rsidRDefault="005711FB" w:rsidP="005711FB">
            <w:pPr>
              <w:rPr>
                <w:color w:val="000000"/>
              </w:rPr>
            </w:pPr>
            <w:r w:rsidRPr="00C20DAF">
              <w:rPr>
                <w:color w:val="000000"/>
              </w:rPr>
              <w:lastRenderedPageBreak/>
              <w:t>4</w:t>
            </w:r>
          </w:p>
        </w:tc>
        <w:tc>
          <w:tcPr>
            <w:tcW w:w="3665" w:type="dxa"/>
            <w:shd w:val="clear" w:color="auto" w:fill="auto"/>
            <w:vAlign w:val="bottom"/>
            <w:hideMark/>
          </w:tcPr>
          <w:p w14:paraId="75B0F357" w14:textId="77777777" w:rsidR="005711FB" w:rsidRPr="00C20DAF" w:rsidRDefault="005711FB" w:rsidP="005711FB">
            <w:pPr>
              <w:rPr>
                <w:color w:val="000000"/>
              </w:rPr>
            </w:pPr>
            <w:r w:rsidRPr="00C20DAF">
              <w:rPr>
                <w:color w:val="000000"/>
              </w:rPr>
              <w:t>Всего повреждения в тепловых сетях</w:t>
            </w:r>
          </w:p>
        </w:tc>
        <w:tc>
          <w:tcPr>
            <w:tcW w:w="1471" w:type="dxa"/>
            <w:shd w:val="clear" w:color="auto" w:fill="auto"/>
            <w:noWrap/>
            <w:vAlign w:val="center"/>
            <w:hideMark/>
          </w:tcPr>
          <w:p w14:paraId="2074584E" w14:textId="77777777" w:rsidR="005711FB" w:rsidRPr="00C20DAF" w:rsidRDefault="005711FB" w:rsidP="005711FB">
            <w:pPr>
              <w:jc w:val="center"/>
              <w:rPr>
                <w:color w:val="000000"/>
              </w:rPr>
            </w:pPr>
            <w:r w:rsidRPr="00C20DAF">
              <w:rPr>
                <w:color w:val="000000"/>
              </w:rPr>
              <w:t>1/км/год</w:t>
            </w:r>
          </w:p>
        </w:tc>
        <w:tc>
          <w:tcPr>
            <w:tcW w:w="812" w:type="dxa"/>
            <w:vAlign w:val="bottom"/>
          </w:tcPr>
          <w:p w14:paraId="2A6C5A04" w14:textId="000CE908" w:rsidR="005711FB" w:rsidRPr="00C20DAF" w:rsidRDefault="005711FB" w:rsidP="005711FB">
            <w:pPr>
              <w:rPr>
                <w:color w:val="000000"/>
              </w:rPr>
            </w:pPr>
            <w:r w:rsidRPr="00FF0ADE">
              <w:rPr>
                <w:color w:val="000000"/>
                <w:szCs w:val="28"/>
              </w:rPr>
              <w:t>0.</w:t>
            </w:r>
            <w:r>
              <w:rPr>
                <w:color w:val="000000"/>
                <w:szCs w:val="28"/>
              </w:rPr>
              <w:t>6</w:t>
            </w:r>
            <w:r w:rsidRPr="00FF0ADE">
              <w:rPr>
                <w:color w:val="000000"/>
                <w:szCs w:val="28"/>
              </w:rPr>
              <w:t>0</w:t>
            </w:r>
          </w:p>
        </w:tc>
        <w:tc>
          <w:tcPr>
            <w:tcW w:w="812" w:type="dxa"/>
            <w:vAlign w:val="bottom"/>
          </w:tcPr>
          <w:p w14:paraId="19C60F57" w14:textId="0A5493C7" w:rsidR="005711FB" w:rsidRPr="00C20DAF" w:rsidRDefault="005711FB" w:rsidP="005711FB">
            <w:pPr>
              <w:rPr>
                <w:color w:val="000000"/>
              </w:rPr>
            </w:pPr>
            <w:r w:rsidRPr="00FF0ADE">
              <w:rPr>
                <w:color w:val="000000"/>
                <w:szCs w:val="28"/>
              </w:rPr>
              <w:t>0.00</w:t>
            </w:r>
          </w:p>
        </w:tc>
        <w:tc>
          <w:tcPr>
            <w:tcW w:w="776" w:type="dxa"/>
            <w:vAlign w:val="bottom"/>
          </w:tcPr>
          <w:p w14:paraId="5E4745CF" w14:textId="69B5F1CA" w:rsidR="005711FB" w:rsidRPr="00C20DAF" w:rsidRDefault="005711FB" w:rsidP="005711FB">
            <w:pPr>
              <w:rPr>
                <w:color w:val="000000"/>
              </w:rPr>
            </w:pPr>
            <w:r w:rsidRPr="00FF0ADE">
              <w:rPr>
                <w:color w:val="000000"/>
                <w:szCs w:val="28"/>
              </w:rPr>
              <w:t>0.</w:t>
            </w:r>
            <w:r>
              <w:rPr>
                <w:color w:val="000000"/>
                <w:szCs w:val="28"/>
              </w:rPr>
              <w:t>3</w:t>
            </w:r>
            <w:r w:rsidRPr="00FF0ADE">
              <w:rPr>
                <w:color w:val="000000"/>
                <w:szCs w:val="28"/>
              </w:rPr>
              <w:t>0</w:t>
            </w:r>
          </w:p>
        </w:tc>
        <w:tc>
          <w:tcPr>
            <w:tcW w:w="846" w:type="dxa"/>
            <w:shd w:val="clear" w:color="auto" w:fill="auto"/>
            <w:vAlign w:val="bottom"/>
          </w:tcPr>
          <w:p w14:paraId="6F4E01CB" w14:textId="0409B83C" w:rsidR="005711FB" w:rsidRPr="00C20DAF" w:rsidRDefault="005711FB" w:rsidP="005711FB">
            <w:pPr>
              <w:rPr>
                <w:color w:val="000000"/>
              </w:rPr>
            </w:pPr>
            <w:r w:rsidRPr="006A66C3">
              <w:rPr>
                <w:color w:val="000000"/>
              </w:rPr>
              <w:t>0.</w:t>
            </w:r>
            <w:r>
              <w:rPr>
                <w:color w:val="000000"/>
              </w:rPr>
              <w:t>416</w:t>
            </w:r>
          </w:p>
        </w:tc>
        <w:tc>
          <w:tcPr>
            <w:tcW w:w="846" w:type="dxa"/>
            <w:shd w:val="clear" w:color="auto" w:fill="auto"/>
            <w:noWrap/>
            <w:vAlign w:val="bottom"/>
          </w:tcPr>
          <w:p w14:paraId="1EA7C2A8" w14:textId="5E66C835" w:rsidR="005711FB" w:rsidRPr="00C20DAF" w:rsidRDefault="005711FB" w:rsidP="005711FB">
            <w:pPr>
              <w:rPr>
                <w:color w:val="000000"/>
              </w:rPr>
            </w:pPr>
            <w:r>
              <w:rPr>
                <w:color w:val="000000"/>
              </w:rPr>
              <w:t>0.00</w:t>
            </w:r>
          </w:p>
        </w:tc>
      </w:tr>
      <w:tr w:rsidR="00FF0ADE" w:rsidRPr="00C20DAF" w14:paraId="61F71934" w14:textId="77777777" w:rsidTr="00D9379B">
        <w:trPr>
          <w:trHeight w:val="20"/>
        </w:trPr>
        <w:tc>
          <w:tcPr>
            <w:tcW w:w="9865" w:type="dxa"/>
            <w:gridSpan w:val="8"/>
          </w:tcPr>
          <w:p w14:paraId="4421DBB9" w14:textId="65477341" w:rsidR="00FF0ADE" w:rsidRPr="00C20DAF" w:rsidRDefault="002A0EFA" w:rsidP="00067D65">
            <w:pPr>
              <w:rPr>
                <w:color w:val="000000"/>
              </w:rPr>
            </w:pPr>
            <w:r>
              <w:rPr>
                <w:color w:val="000000"/>
              </w:rPr>
              <w:t>Котельная, д. Казанцево, ул. Строительная, 17</w:t>
            </w:r>
          </w:p>
        </w:tc>
      </w:tr>
      <w:tr w:rsidR="00C83DD6" w:rsidRPr="00C20DAF" w14:paraId="6AD5ABF4" w14:textId="77777777" w:rsidTr="005711FB">
        <w:trPr>
          <w:trHeight w:val="20"/>
        </w:trPr>
        <w:tc>
          <w:tcPr>
            <w:tcW w:w="637" w:type="dxa"/>
            <w:shd w:val="clear" w:color="auto" w:fill="auto"/>
            <w:noWrap/>
            <w:hideMark/>
          </w:tcPr>
          <w:p w14:paraId="5F8EC74A" w14:textId="77777777" w:rsidR="00C83DD6" w:rsidRPr="00C20DAF" w:rsidRDefault="00C83DD6" w:rsidP="00C83DD6">
            <w:pPr>
              <w:rPr>
                <w:color w:val="000000"/>
              </w:rPr>
            </w:pPr>
            <w:r w:rsidRPr="00C20DAF">
              <w:rPr>
                <w:color w:val="000000"/>
              </w:rPr>
              <w:t>1</w:t>
            </w:r>
          </w:p>
        </w:tc>
        <w:tc>
          <w:tcPr>
            <w:tcW w:w="3665" w:type="dxa"/>
            <w:shd w:val="clear" w:color="auto" w:fill="auto"/>
            <w:vAlign w:val="bottom"/>
            <w:hideMark/>
          </w:tcPr>
          <w:p w14:paraId="03805534" w14:textId="77777777" w:rsidR="00C83DD6" w:rsidRPr="00C20DAF" w:rsidRDefault="00C83DD6" w:rsidP="00C83DD6">
            <w:pPr>
              <w:rPr>
                <w:color w:val="000000"/>
              </w:rPr>
            </w:pPr>
            <w:r w:rsidRPr="00C20DAF">
              <w:rPr>
                <w:color w:val="000000"/>
              </w:rPr>
              <w:t>Повреждения в магистральных тепловых сетях, в том числе:</w:t>
            </w:r>
          </w:p>
        </w:tc>
        <w:tc>
          <w:tcPr>
            <w:tcW w:w="1471" w:type="dxa"/>
            <w:shd w:val="clear" w:color="auto" w:fill="auto"/>
            <w:noWrap/>
            <w:vAlign w:val="center"/>
            <w:hideMark/>
          </w:tcPr>
          <w:p w14:paraId="6D514DE8" w14:textId="77777777" w:rsidR="00C83DD6" w:rsidRPr="00C20DAF" w:rsidRDefault="00C83DD6" w:rsidP="00C83DD6">
            <w:pPr>
              <w:jc w:val="center"/>
              <w:rPr>
                <w:color w:val="000000"/>
              </w:rPr>
            </w:pPr>
            <w:r w:rsidRPr="00C20DAF">
              <w:rPr>
                <w:color w:val="000000"/>
              </w:rPr>
              <w:t>1/км/год</w:t>
            </w:r>
          </w:p>
        </w:tc>
        <w:tc>
          <w:tcPr>
            <w:tcW w:w="812" w:type="dxa"/>
            <w:vAlign w:val="bottom"/>
          </w:tcPr>
          <w:p w14:paraId="6326A8F4" w14:textId="2D81B422" w:rsidR="00C83DD6" w:rsidRPr="00C20DAF" w:rsidRDefault="00C83DD6" w:rsidP="00067D65">
            <w:pPr>
              <w:rPr>
                <w:color w:val="000000"/>
              </w:rPr>
            </w:pPr>
            <w:r w:rsidRPr="006A66C3">
              <w:rPr>
                <w:color w:val="000000"/>
              </w:rPr>
              <w:t>0.00</w:t>
            </w:r>
          </w:p>
        </w:tc>
        <w:tc>
          <w:tcPr>
            <w:tcW w:w="812" w:type="dxa"/>
            <w:vAlign w:val="bottom"/>
          </w:tcPr>
          <w:p w14:paraId="5D2C733A" w14:textId="63030A30" w:rsidR="00C83DD6" w:rsidRPr="00C20DAF" w:rsidRDefault="00C83DD6" w:rsidP="00067D65">
            <w:pPr>
              <w:rPr>
                <w:color w:val="000000"/>
              </w:rPr>
            </w:pPr>
            <w:r w:rsidRPr="006A66C3">
              <w:rPr>
                <w:color w:val="000000"/>
              </w:rPr>
              <w:t>0.00</w:t>
            </w:r>
          </w:p>
        </w:tc>
        <w:tc>
          <w:tcPr>
            <w:tcW w:w="776" w:type="dxa"/>
            <w:vAlign w:val="bottom"/>
          </w:tcPr>
          <w:p w14:paraId="0D4D6911" w14:textId="5E2D9E4C" w:rsidR="00C83DD6" w:rsidRPr="00C20DAF" w:rsidRDefault="00C83DD6" w:rsidP="00067D65">
            <w:pPr>
              <w:rPr>
                <w:color w:val="000000"/>
              </w:rPr>
            </w:pPr>
            <w:r w:rsidRPr="006A66C3">
              <w:rPr>
                <w:color w:val="000000"/>
              </w:rPr>
              <w:t>0.00</w:t>
            </w:r>
          </w:p>
        </w:tc>
        <w:tc>
          <w:tcPr>
            <w:tcW w:w="846" w:type="dxa"/>
            <w:vAlign w:val="bottom"/>
          </w:tcPr>
          <w:p w14:paraId="6DC4615A" w14:textId="10AA3F56" w:rsidR="00C83DD6" w:rsidRPr="00C20DAF" w:rsidRDefault="00C83DD6" w:rsidP="00067D65">
            <w:pPr>
              <w:rPr>
                <w:color w:val="000000"/>
              </w:rPr>
            </w:pPr>
            <w:r w:rsidRPr="006A66C3">
              <w:rPr>
                <w:color w:val="000000"/>
              </w:rPr>
              <w:t>0.00</w:t>
            </w:r>
          </w:p>
        </w:tc>
        <w:tc>
          <w:tcPr>
            <w:tcW w:w="846" w:type="dxa"/>
            <w:shd w:val="clear" w:color="auto" w:fill="auto"/>
            <w:noWrap/>
            <w:vAlign w:val="bottom"/>
            <w:hideMark/>
          </w:tcPr>
          <w:p w14:paraId="21D7B208" w14:textId="07CF2F0B" w:rsidR="00C83DD6" w:rsidRPr="00C20DAF" w:rsidRDefault="00C83DD6" w:rsidP="00067D65">
            <w:pPr>
              <w:rPr>
                <w:color w:val="000000"/>
              </w:rPr>
            </w:pPr>
            <w:r w:rsidRPr="006A66C3">
              <w:rPr>
                <w:color w:val="000000"/>
              </w:rPr>
              <w:t>0.00</w:t>
            </w:r>
          </w:p>
        </w:tc>
      </w:tr>
      <w:tr w:rsidR="00C83DD6" w:rsidRPr="00C20DAF" w14:paraId="17EB4D54" w14:textId="77777777" w:rsidTr="005711FB">
        <w:trPr>
          <w:trHeight w:val="20"/>
        </w:trPr>
        <w:tc>
          <w:tcPr>
            <w:tcW w:w="637" w:type="dxa"/>
            <w:shd w:val="clear" w:color="auto" w:fill="auto"/>
            <w:noWrap/>
            <w:hideMark/>
          </w:tcPr>
          <w:p w14:paraId="2232A1AF" w14:textId="77777777" w:rsidR="00C83DD6" w:rsidRPr="00C20DAF" w:rsidRDefault="00C83DD6" w:rsidP="00C83DD6">
            <w:pPr>
              <w:rPr>
                <w:color w:val="000000"/>
              </w:rPr>
            </w:pPr>
            <w:r w:rsidRPr="00C20DAF">
              <w:rPr>
                <w:color w:val="000000"/>
              </w:rPr>
              <w:t>1.1.</w:t>
            </w:r>
          </w:p>
        </w:tc>
        <w:tc>
          <w:tcPr>
            <w:tcW w:w="3665" w:type="dxa"/>
            <w:shd w:val="clear" w:color="auto" w:fill="auto"/>
            <w:vAlign w:val="bottom"/>
            <w:hideMark/>
          </w:tcPr>
          <w:p w14:paraId="0B717BBD" w14:textId="77777777" w:rsidR="00C83DD6" w:rsidRPr="00C20DAF" w:rsidRDefault="00C83DD6" w:rsidP="00C83DD6">
            <w:pPr>
              <w:rPr>
                <w:color w:val="000000"/>
              </w:rPr>
            </w:pPr>
            <w:r w:rsidRPr="00C20DAF">
              <w:rPr>
                <w:color w:val="000000"/>
              </w:rPr>
              <w:t>в отопительный период</w:t>
            </w:r>
          </w:p>
        </w:tc>
        <w:tc>
          <w:tcPr>
            <w:tcW w:w="1471" w:type="dxa"/>
            <w:shd w:val="clear" w:color="auto" w:fill="auto"/>
            <w:noWrap/>
            <w:vAlign w:val="center"/>
            <w:hideMark/>
          </w:tcPr>
          <w:p w14:paraId="1BA4A7E0" w14:textId="77777777" w:rsidR="00C83DD6" w:rsidRPr="00C20DAF" w:rsidRDefault="00C83DD6" w:rsidP="00C83DD6">
            <w:pPr>
              <w:jc w:val="center"/>
              <w:rPr>
                <w:color w:val="000000"/>
              </w:rPr>
            </w:pPr>
            <w:r w:rsidRPr="00C20DAF">
              <w:rPr>
                <w:color w:val="000000"/>
              </w:rPr>
              <w:t>1/км/оп</w:t>
            </w:r>
          </w:p>
        </w:tc>
        <w:tc>
          <w:tcPr>
            <w:tcW w:w="812" w:type="dxa"/>
            <w:vAlign w:val="bottom"/>
          </w:tcPr>
          <w:p w14:paraId="16C90848" w14:textId="3A939C7D" w:rsidR="00C83DD6" w:rsidRPr="00C20DAF" w:rsidRDefault="00C83DD6" w:rsidP="00067D65">
            <w:pPr>
              <w:rPr>
                <w:color w:val="000000"/>
              </w:rPr>
            </w:pPr>
            <w:r w:rsidRPr="006A66C3">
              <w:rPr>
                <w:color w:val="000000"/>
              </w:rPr>
              <w:t>0.00</w:t>
            </w:r>
          </w:p>
        </w:tc>
        <w:tc>
          <w:tcPr>
            <w:tcW w:w="812" w:type="dxa"/>
            <w:vAlign w:val="bottom"/>
          </w:tcPr>
          <w:p w14:paraId="394F65B5" w14:textId="02433FFA" w:rsidR="00C83DD6" w:rsidRPr="00C20DAF" w:rsidRDefault="00C83DD6" w:rsidP="00067D65">
            <w:pPr>
              <w:rPr>
                <w:color w:val="000000"/>
              </w:rPr>
            </w:pPr>
            <w:r w:rsidRPr="006A66C3">
              <w:rPr>
                <w:color w:val="000000"/>
              </w:rPr>
              <w:t>0.00</w:t>
            </w:r>
          </w:p>
        </w:tc>
        <w:tc>
          <w:tcPr>
            <w:tcW w:w="776" w:type="dxa"/>
            <w:vAlign w:val="bottom"/>
          </w:tcPr>
          <w:p w14:paraId="35FDA965" w14:textId="5C21EB2E" w:rsidR="00C83DD6" w:rsidRPr="00C20DAF" w:rsidRDefault="00C83DD6" w:rsidP="00067D65">
            <w:pPr>
              <w:rPr>
                <w:color w:val="000000"/>
              </w:rPr>
            </w:pPr>
            <w:r w:rsidRPr="006A66C3">
              <w:rPr>
                <w:color w:val="000000"/>
              </w:rPr>
              <w:t>0.00</w:t>
            </w:r>
          </w:p>
        </w:tc>
        <w:tc>
          <w:tcPr>
            <w:tcW w:w="846" w:type="dxa"/>
            <w:vAlign w:val="bottom"/>
          </w:tcPr>
          <w:p w14:paraId="5F585CF5" w14:textId="15B0DB40" w:rsidR="00C83DD6" w:rsidRPr="00C20DAF" w:rsidRDefault="00C83DD6" w:rsidP="00067D65">
            <w:pPr>
              <w:rPr>
                <w:color w:val="000000"/>
              </w:rPr>
            </w:pPr>
            <w:r w:rsidRPr="006A66C3">
              <w:rPr>
                <w:color w:val="000000"/>
              </w:rPr>
              <w:t>0.00</w:t>
            </w:r>
          </w:p>
        </w:tc>
        <w:tc>
          <w:tcPr>
            <w:tcW w:w="846" w:type="dxa"/>
            <w:shd w:val="clear" w:color="auto" w:fill="auto"/>
            <w:noWrap/>
            <w:vAlign w:val="bottom"/>
            <w:hideMark/>
          </w:tcPr>
          <w:p w14:paraId="5BF317F7" w14:textId="4260885E" w:rsidR="00C83DD6" w:rsidRPr="00C20DAF" w:rsidRDefault="00C83DD6" w:rsidP="00067D65">
            <w:pPr>
              <w:rPr>
                <w:color w:val="000000"/>
              </w:rPr>
            </w:pPr>
            <w:r w:rsidRPr="006A66C3">
              <w:rPr>
                <w:color w:val="000000"/>
              </w:rPr>
              <w:t>0.00</w:t>
            </w:r>
          </w:p>
        </w:tc>
      </w:tr>
      <w:tr w:rsidR="00C83DD6" w:rsidRPr="00C20DAF" w14:paraId="6E9AE016" w14:textId="77777777" w:rsidTr="005711FB">
        <w:trPr>
          <w:trHeight w:val="20"/>
        </w:trPr>
        <w:tc>
          <w:tcPr>
            <w:tcW w:w="637" w:type="dxa"/>
            <w:shd w:val="clear" w:color="auto" w:fill="auto"/>
            <w:noWrap/>
            <w:hideMark/>
          </w:tcPr>
          <w:p w14:paraId="390246E3" w14:textId="77777777" w:rsidR="00C83DD6" w:rsidRPr="00C20DAF" w:rsidRDefault="00C83DD6" w:rsidP="00C83DD6">
            <w:pPr>
              <w:rPr>
                <w:color w:val="000000"/>
              </w:rPr>
            </w:pPr>
            <w:r w:rsidRPr="00C20DAF">
              <w:rPr>
                <w:color w:val="000000"/>
              </w:rPr>
              <w:t>1.2.</w:t>
            </w:r>
          </w:p>
        </w:tc>
        <w:tc>
          <w:tcPr>
            <w:tcW w:w="3665" w:type="dxa"/>
            <w:shd w:val="clear" w:color="auto" w:fill="auto"/>
            <w:vAlign w:val="bottom"/>
            <w:hideMark/>
          </w:tcPr>
          <w:p w14:paraId="27665539" w14:textId="77777777" w:rsidR="00C83DD6" w:rsidRPr="00C20DAF" w:rsidRDefault="00C83DD6" w:rsidP="00C83DD6">
            <w:pPr>
              <w:rPr>
                <w:color w:val="000000"/>
              </w:rPr>
            </w:pPr>
            <w:r w:rsidRPr="00C20DAF">
              <w:rPr>
                <w:color w:val="000000"/>
              </w:rPr>
              <w:t>в период испытаний на плотность и прочность</w:t>
            </w:r>
          </w:p>
        </w:tc>
        <w:tc>
          <w:tcPr>
            <w:tcW w:w="1471" w:type="dxa"/>
            <w:shd w:val="clear" w:color="auto" w:fill="auto"/>
            <w:noWrap/>
            <w:vAlign w:val="center"/>
            <w:hideMark/>
          </w:tcPr>
          <w:p w14:paraId="1BE02E9F" w14:textId="77777777" w:rsidR="00C83DD6" w:rsidRPr="00C20DAF" w:rsidRDefault="00C83DD6" w:rsidP="00C83DD6">
            <w:pPr>
              <w:jc w:val="center"/>
              <w:rPr>
                <w:color w:val="000000"/>
              </w:rPr>
            </w:pPr>
            <w:r w:rsidRPr="00C20DAF">
              <w:rPr>
                <w:color w:val="000000"/>
              </w:rPr>
              <w:t>1/км/год</w:t>
            </w:r>
          </w:p>
        </w:tc>
        <w:tc>
          <w:tcPr>
            <w:tcW w:w="812" w:type="dxa"/>
            <w:vAlign w:val="bottom"/>
          </w:tcPr>
          <w:p w14:paraId="0269451C" w14:textId="4EA82B12" w:rsidR="00C83DD6" w:rsidRPr="00C20DAF" w:rsidRDefault="00C83DD6" w:rsidP="00067D65">
            <w:pPr>
              <w:rPr>
                <w:color w:val="000000"/>
              </w:rPr>
            </w:pPr>
            <w:r w:rsidRPr="006A66C3">
              <w:rPr>
                <w:color w:val="000000"/>
              </w:rPr>
              <w:t>0.00</w:t>
            </w:r>
          </w:p>
        </w:tc>
        <w:tc>
          <w:tcPr>
            <w:tcW w:w="812" w:type="dxa"/>
            <w:vAlign w:val="bottom"/>
          </w:tcPr>
          <w:p w14:paraId="1B8CF141" w14:textId="3FC77D97" w:rsidR="00C83DD6" w:rsidRPr="00C20DAF" w:rsidRDefault="00C83DD6" w:rsidP="00067D65">
            <w:pPr>
              <w:rPr>
                <w:color w:val="000000"/>
              </w:rPr>
            </w:pPr>
            <w:r w:rsidRPr="006A66C3">
              <w:rPr>
                <w:color w:val="000000"/>
              </w:rPr>
              <w:t>0.00</w:t>
            </w:r>
          </w:p>
        </w:tc>
        <w:tc>
          <w:tcPr>
            <w:tcW w:w="776" w:type="dxa"/>
            <w:vAlign w:val="bottom"/>
          </w:tcPr>
          <w:p w14:paraId="0910194B" w14:textId="55FA78E6" w:rsidR="00C83DD6" w:rsidRPr="00C20DAF" w:rsidRDefault="00C83DD6" w:rsidP="00067D65">
            <w:pPr>
              <w:rPr>
                <w:color w:val="000000"/>
              </w:rPr>
            </w:pPr>
            <w:r w:rsidRPr="006A66C3">
              <w:rPr>
                <w:color w:val="000000"/>
              </w:rPr>
              <w:t>0.00</w:t>
            </w:r>
          </w:p>
        </w:tc>
        <w:tc>
          <w:tcPr>
            <w:tcW w:w="846" w:type="dxa"/>
            <w:vAlign w:val="bottom"/>
          </w:tcPr>
          <w:p w14:paraId="49A71216" w14:textId="789D9650" w:rsidR="00C83DD6" w:rsidRPr="00C20DAF" w:rsidRDefault="00C83DD6" w:rsidP="00067D65">
            <w:pPr>
              <w:rPr>
                <w:color w:val="000000"/>
              </w:rPr>
            </w:pPr>
            <w:r w:rsidRPr="006A66C3">
              <w:rPr>
                <w:color w:val="000000"/>
              </w:rPr>
              <w:t>0.00</w:t>
            </w:r>
          </w:p>
        </w:tc>
        <w:tc>
          <w:tcPr>
            <w:tcW w:w="846" w:type="dxa"/>
            <w:shd w:val="clear" w:color="auto" w:fill="auto"/>
            <w:noWrap/>
            <w:vAlign w:val="bottom"/>
            <w:hideMark/>
          </w:tcPr>
          <w:p w14:paraId="296DA68B" w14:textId="1D7C9986" w:rsidR="00C83DD6" w:rsidRPr="00C20DAF" w:rsidRDefault="00C83DD6" w:rsidP="00067D65">
            <w:pPr>
              <w:rPr>
                <w:color w:val="000000"/>
              </w:rPr>
            </w:pPr>
            <w:r w:rsidRPr="006A66C3">
              <w:rPr>
                <w:color w:val="000000"/>
              </w:rPr>
              <w:t>0.00</w:t>
            </w:r>
          </w:p>
        </w:tc>
      </w:tr>
      <w:tr w:rsidR="00C83DD6" w:rsidRPr="00C20DAF" w14:paraId="7030286F" w14:textId="77777777" w:rsidTr="005711FB">
        <w:trPr>
          <w:trHeight w:val="20"/>
        </w:trPr>
        <w:tc>
          <w:tcPr>
            <w:tcW w:w="637" w:type="dxa"/>
            <w:shd w:val="clear" w:color="auto" w:fill="auto"/>
            <w:noWrap/>
            <w:hideMark/>
          </w:tcPr>
          <w:p w14:paraId="469391AB" w14:textId="77777777" w:rsidR="00C83DD6" w:rsidRPr="00C20DAF" w:rsidRDefault="00C83DD6" w:rsidP="00C83DD6">
            <w:pPr>
              <w:rPr>
                <w:color w:val="000000"/>
              </w:rPr>
            </w:pPr>
            <w:r w:rsidRPr="00C20DAF">
              <w:rPr>
                <w:color w:val="000000"/>
              </w:rPr>
              <w:t>2</w:t>
            </w:r>
          </w:p>
        </w:tc>
        <w:tc>
          <w:tcPr>
            <w:tcW w:w="3665" w:type="dxa"/>
            <w:shd w:val="clear" w:color="auto" w:fill="auto"/>
            <w:vAlign w:val="bottom"/>
            <w:hideMark/>
          </w:tcPr>
          <w:p w14:paraId="264839B2" w14:textId="77777777" w:rsidR="00C83DD6" w:rsidRPr="00C20DAF" w:rsidRDefault="00C83DD6" w:rsidP="00C83DD6">
            <w:pPr>
              <w:rPr>
                <w:color w:val="000000"/>
              </w:rPr>
            </w:pPr>
            <w:r w:rsidRPr="00C20DAF">
              <w:rPr>
                <w:color w:val="000000"/>
              </w:rPr>
              <w:t>Повреждения в распределительных тепловых сетях систем отопления, в том числе:</w:t>
            </w:r>
          </w:p>
        </w:tc>
        <w:tc>
          <w:tcPr>
            <w:tcW w:w="1471" w:type="dxa"/>
            <w:shd w:val="clear" w:color="auto" w:fill="auto"/>
            <w:noWrap/>
            <w:vAlign w:val="center"/>
            <w:hideMark/>
          </w:tcPr>
          <w:p w14:paraId="3BDA1CB5" w14:textId="77777777" w:rsidR="00C83DD6" w:rsidRPr="00C20DAF" w:rsidRDefault="00C83DD6" w:rsidP="00C83DD6">
            <w:pPr>
              <w:jc w:val="center"/>
              <w:rPr>
                <w:color w:val="000000"/>
              </w:rPr>
            </w:pPr>
            <w:r w:rsidRPr="00C20DAF">
              <w:rPr>
                <w:color w:val="000000"/>
              </w:rPr>
              <w:t>1/км/год</w:t>
            </w:r>
          </w:p>
        </w:tc>
        <w:tc>
          <w:tcPr>
            <w:tcW w:w="812" w:type="dxa"/>
            <w:vAlign w:val="bottom"/>
          </w:tcPr>
          <w:p w14:paraId="398C2AB0" w14:textId="22CD0728" w:rsidR="00C83DD6" w:rsidRPr="00C20DAF" w:rsidRDefault="00C83DD6" w:rsidP="00067D65">
            <w:pPr>
              <w:rPr>
                <w:color w:val="000000"/>
              </w:rPr>
            </w:pPr>
            <w:r w:rsidRPr="006A66C3">
              <w:rPr>
                <w:color w:val="000000"/>
              </w:rPr>
              <w:t>0.00</w:t>
            </w:r>
          </w:p>
        </w:tc>
        <w:tc>
          <w:tcPr>
            <w:tcW w:w="812" w:type="dxa"/>
            <w:vAlign w:val="bottom"/>
          </w:tcPr>
          <w:p w14:paraId="514E8118" w14:textId="23CD8BDB" w:rsidR="00C83DD6" w:rsidRPr="00C20DAF" w:rsidRDefault="00C83DD6" w:rsidP="00067D65">
            <w:pPr>
              <w:rPr>
                <w:color w:val="000000"/>
              </w:rPr>
            </w:pPr>
            <w:r w:rsidRPr="006A66C3">
              <w:rPr>
                <w:color w:val="000000"/>
              </w:rPr>
              <w:t>0.00</w:t>
            </w:r>
          </w:p>
        </w:tc>
        <w:tc>
          <w:tcPr>
            <w:tcW w:w="776" w:type="dxa"/>
            <w:vAlign w:val="bottom"/>
          </w:tcPr>
          <w:p w14:paraId="4BBB69C8" w14:textId="4DF4B7D4" w:rsidR="00C83DD6" w:rsidRPr="00C20DAF" w:rsidRDefault="00C83DD6" w:rsidP="00067D65">
            <w:pPr>
              <w:rPr>
                <w:color w:val="000000"/>
              </w:rPr>
            </w:pPr>
            <w:r w:rsidRPr="006A66C3">
              <w:rPr>
                <w:color w:val="000000"/>
              </w:rPr>
              <w:t>0.00</w:t>
            </w:r>
          </w:p>
        </w:tc>
        <w:tc>
          <w:tcPr>
            <w:tcW w:w="846" w:type="dxa"/>
            <w:vAlign w:val="bottom"/>
          </w:tcPr>
          <w:p w14:paraId="6FD6055B" w14:textId="038B92EF" w:rsidR="00C83DD6" w:rsidRPr="00C20DAF" w:rsidRDefault="00C83DD6" w:rsidP="00067D65">
            <w:pPr>
              <w:rPr>
                <w:color w:val="000000"/>
              </w:rPr>
            </w:pPr>
            <w:r w:rsidRPr="006A66C3">
              <w:rPr>
                <w:color w:val="000000"/>
              </w:rPr>
              <w:t>0.00</w:t>
            </w:r>
          </w:p>
        </w:tc>
        <w:tc>
          <w:tcPr>
            <w:tcW w:w="846" w:type="dxa"/>
            <w:shd w:val="clear" w:color="auto" w:fill="auto"/>
            <w:noWrap/>
            <w:vAlign w:val="bottom"/>
            <w:hideMark/>
          </w:tcPr>
          <w:p w14:paraId="00985CE3" w14:textId="6E4BAD30" w:rsidR="00C83DD6" w:rsidRPr="00C20DAF" w:rsidRDefault="00C83DD6" w:rsidP="00067D65">
            <w:pPr>
              <w:rPr>
                <w:color w:val="000000"/>
              </w:rPr>
            </w:pPr>
            <w:r w:rsidRPr="006A66C3">
              <w:rPr>
                <w:color w:val="000000"/>
              </w:rPr>
              <w:t>0.00</w:t>
            </w:r>
          </w:p>
        </w:tc>
      </w:tr>
      <w:tr w:rsidR="00C83DD6" w:rsidRPr="00C20DAF" w14:paraId="15A62850" w14:textId="77777777" w:rsidTr="005711FB">
        <w:trPr>
          <w:trHeight w:val="20"/>
        </w:trPr>
        <w:tc>
          <w:tcPr>
            <w:tcW w:w="637" w:type="dxa"/>
            <w:shd w:val="clear" w:color="auto" w:fill="auto"/>
            <w:noWrap/>
            <w:hideMark/>
          </w:tcPr>
          <w:p w14:paraId="028C1E78" w14:textId="77777777" w:rsidR="00C83DD6" w:rsidRPr="00C20DAF" w:rsidRDefault="00C83DD6" w:rsidP="00C83DD6">
            <w:pPr>
              <w:rPr>
                <w:color w:val="000000"/>
              </w:rPr>
            </w:pPr>
            <w:r w:rsidRPr="00C20DAF">
              <w:rPr>
                <w:color w:val="000000"/>
              </w:rPr>
              <w:t>2.1.</w:t>
            </w:r>
          </w:p>
        </w:tc>
        <w:tc>
          <w:tcPr>
            <w:tcW w:w="3665" w:type="dxa"/>
            <w:shd w:val="clear" w:color="auto" w:fill="auto"/>
            <w:vAlign w:val="bottom"/>
            <w:hideMark/>
          </w:tcPr>
          <w:p w14:paraId="54798F13" w14:textId="77777777" w:rsidR="00C83DD6" w:rsidRPr="00C20DAF" w:rsidRDefault="00C83DD6" w:rsidP="00C83DD6">
            <w:pPr>
              <w:rPr>
                <w:color w:val="000000"/>
              </w:rPr>
            </w:pPr>
            <w:r w:rsidRPr="00C20DAF">
              <w:rPr>
                <w:color w:val="000000"/>
              </w:rPr>
              <w:t>в отопительный период</w:t>
            </w:r>
          </w:p>
        </w:tc>
        <w:tc>
          <w:tcPr>
            <w:tcW w:w="1471" w:type="dxa"/>
            <w:shd w:val="clear" w:color="auto" w:fill="auto"/>
            <w:noWrap/>
            <w:vAlign w:val="center"/>
            <w:hideMark/>
          </w:tcPr>
          <w:p w14:paraId="5672AF8F" w14:textId="77777777" w:rsidR="00C83DD6" w:rsidRPr="00C20DAF" w:rsidRDefault="00C83DD6" w:rsidP="00C83DD6">
            <w:pPr>
              <w:jc w:val="center"/>
              <w:rPr>
                <w:color w:val="000000"/>
              </w:rPr>
            </w:pPr>
            <w:r w:rsidRPr="00C20DAF">
              <w:rPr>
                <w:color w:val="000000"/>
              </w:rPr>
              <w:t>1/км/оп</w:t>
            </w:r>
          </w:p>
        </w:tc>
        <w:tc>
          <w:tcPr>
            <w:tcW w:w="812" w:type="dxa"/>
            <w:vAlign w:val="bottom"/>
          </w:tcPr>
          <w:p w14:paraId="08C5E1C3" w14:textId="7B246FE9" w:rsidR="00C83DD6" w:rsidRPr="00C20DAF" w:rsidRDefault="00C83DD6" w:rsidP="00067D65">
            <w:pPr>
              <w:rPr>
                <w:color w:val="000000"/>
              </w:rPr>
            </w:pPr>
            <w:r w:rsidRPr="006A66C3">
              <w:rPr>
                <w:color w:val="000000"/>
              </w:rPr>
              <w:t>0.00</w:t>
            </w:r>
          </w:p>
        </w:tc>
        <w:tc>
          <w:tcPr>
            <w:tcW w:w="812" w:type="dxa"/>
            <w:vAlign w:val="bottom"/>
          </w:tcPr>
          <w:p w14:paraId="2A729D07" w14:textId="7FF0935D" w:rsidR="00C83DD6" w:rsidRPr="00C20DAF" w:rsidRDefault="00C83DD6" w:rsidP="00067D65">
            <w:pPr>
              <w:rPr>
                <w:color w:val="000000"/>
              </w:rPr>
            </w:pPr>
            <w:r w:rsidRPr="006A66C3">
              <w:rPr>
                <w:color w:val="000000"/>
              </w:rPr>
              <w:t>0.00</w:t>
            </w:r>
          </w:p>
        </w:tc>
        <w:tc>
          <w:tcPr>
            <w:tcW w:w="776" w:type="dxa"/>
            <w:vAlign w:val="bottom"/>
          </w:tcPr>
          <w:p w14:paraId="09FEEF50" w14:textId="31B79009" w:rsidR="00C83DD6" w:rsidRPr="00C20DAF" w:rsidRDefault="00C83DD6" w:rsidP="00067D65">
            <w:pPr>
              <w:rPr>
                <w:color w:val="000000"/>
              </w:rPr>
            </w:pPr>
            <w:r w:rsidRPr="006A66C3">
              <w:rPr>
                <w:color w:val="000000"/>
              </w:rPr>
              <w:t>0.00</w:t>
            </w:r>
          </w:p>
        </w:tc>
        <w:tc>
          <w:tcPr>
            <w:tcW w:w="846" w:type="dxa"/>
            <w:vAlign w:val="bottom"/>
          </w:tcPr>
          <w:p w14:paraId="142F7468" w14:textId="052DE989" w:rsidR="00C83DD6" w:rsidRPr="00C20DAF" w:rsidRDefault="00C83DD6" w:rsidP="00067D65">
            <w:pPr>
              <w:rPr>
                <w:color w:val="000000"/>
              </w:rPr>
            </w:pPr>
            <w:r w:rsidRPr="006A66C3">
              <w:rPr>
                <w:color w:val="000000"/>
              </w:rPr>
              <w:t>0.00</w:t>
            </w:r>
          </w:p>
        </w:tc>
        <w:tc>
          <w:tcPr>
            <w:tcW w:w="846" w:type="dxa"/>
            <w:shd w:val="clear" w:color="auto" w:fill="auto"/>
            <w:noWrap/>
            <w:vAlign w:val="bottom"/>
            <w:hideMark/>
          </w:tcPr>
          <w:p w14:paraId="7B9170ED" w14:textId="30A591F3" w:rsidR="00C83DD6" w:rsidRPr="00C20DAF" w:rsidRDefault="00C83DD6" w:rsidP="00067D65">
            <w:pPr>
              <w:rPr>
                <w:color w:val="000000"/>
              </w:rPr>
            </w:pPr>
            <w:r w:rsidRPr="006A66C3">
              <w:rPr>
                <w:color w:val="000000"/>
              </w:rPr>
              <w:t>0.00</w:t>
            </w:r>
          </w:p>
        </w:tc>
      </w:tr>
      <w:tr w:rsidR="00C83DD6" w:rsidRPr="00C20DAF" w14:paraId="3FAC0049" w14:textId="77777777" w:rsidTr="005711FB">
        <w:trPr>
          <w:trHeight w:val="20"/>
        </w:trPr>
        <w:tc>
          <w:tcPr>
            <w:tcW w:w="637" w:type="dxa"/>
            <w:shd w:val="clear" w:color="auto" w:fill="auto"/>
            <w:noWrap/>
            <w:hideMark/>
          </w:tcPr>
          <w:p w14:paraId="2265546A" w14:textId="77777777" w:rsidR="00C83DD6" w:rsidRPr="00C20DAF" w:rsidRDefault="00C83DD6" w:rsidP="00C83DD6">
            <w:pPr>
              <w:rPr>
                <w:color w:val="000000"/>
              </w:rPr>
            </w:pPr>
            <w:r w:rsidRPr="00C20DAF">
              <w:rPr>
                <w:color w:val="000000"/>
              </w:rPr>
              <w:t>2.2.</w:t>
            </w:r>
          </w:p>
        </w:tc>
        <w:tc>
          <w:tcPr>
            <w:tcW w:w="3665" w:type="dxa"/>
            <w:shd w:val="clear" w:color="auto" w:fill="auto"/>
            <w:vAlign w:val="bottom"/>
            <w:hideMark/>
          </w:tcPr>
          <w:p w14:paraId="246427B3" w14:textId="77777777" w:rsidR="00C83DD6" w:rsidRPr="00C20DAF" w:rsidRDefault="00C83DD6" w:rsidP="00C83DD6">
            <w:pPr>
              <w:rPr>
                <w:color w:val="000000"/>
              </w:rPr>
            </w:pPr>
            <w:r w:rsidRPr="00C20DAF">
              <w:rPr>
                <w:color w:val="000000"/>
              </w:rPr>
              <w:t>в период испытаний на плотность и прочность</w:t>
            </w:r>
          </w:p>
        </w:tc>
        <w:tc>
          <w:tcPr>
            <w:tcW w:w="1471" w:type="dxa"/>
            <w:shd w:val="clear" w:color="auto" w:fill="auto"/>
            <w:noWrap/>
            <w:vAlign w:val="center"/>
            <w:hideMark/>
          </w:tcPr>
          <w:p w14:paraId="3153B28E" w14:textId="77777777" w:rsidR="00C83DD6" w:rsidRPr="00C20DAF" w:rsidRDefault="00C83DD6" w:rsidP="00C83DD6">
            <w:pPr>
              <w:jc w:val="center"/>
              <w:rPr>
                <w:color w:val="000000"/>
              </w:rPr>
            </w:pPr>
            <w:r w:rsidRPr="00C20DAF">
              <w:rPr>
                <w:color w:val="000000"/>
              </w:rPr>
              <w:t>1/км/год</w:t>
            </w:r>
          </w:p>
        </w:tc>
        <w:tc>
          <w:tcPr>
            <w:tcW w:w="812" w:type="dxa"/>
            <w:vAlign w:val="bottom"/>
          </w:tcPr>
          <w:p w14:paraId="72F5B1B9" w14:textId="67CA8CB3" w:rsidR="00C83DD6" w:rsidRPr="00C20DAF" w:rsidRDefault="00C83DD6" w:rsidP="00067D65">
            <w:pPr>
              <w:rPr>
                <w:color w:val="000000"/>
              </w:rPr>
            </w:pPr>
            <w:r w:rsidRPr="006A66C3">
              <w:rPr>
                <w:color w:val="000000"/>
              </w:rPr>
              <w:t>0.00</w:t>
            </w:r>
          </w:p>
        </w:tc>
        <w:tc>
          <w:tcPr>
            <w:tcW w:w="812" w:type="dxa"/>
            <w:vAlign w:val="bottom"/>
          </w:tcPr>
          <w:p w14:paraId="56AFF2A1" w14:textId="5AB6B976" w:rsidR="00C83DD6" w:rsidRPr="00C20DAF" w:rsidRDefault="00C83DD6" w:rsidP="00067D65">
            <w:pPr>
              <w:rPr>
                <w:color w:val="000000"/>
              </w:rPr>
            </w:pPr>
            <w:r w:rsidRPr="006A66C3">
              <w:rPr>
                <w:color w:val="000000"/>
              </w:rPr>
              <w:t>0.00</w:t>
            </w:r>
          </w:p>
        </w:tc>
        <w:tc>
          <w:tcPr>
            <w:tcW w:w="776" w:type="dxa"/>
            <w:vAlign w:val="bottom"/>
          </w:tcPr>
          <w:p w14:paraId="36FBDE09" w14:textId="26A0A1BA" w:rsidR="00C83DD6" w:rsidRPr="00C20DAF" w:rsidRDefault="00C83DD6" w:rsidP="00067D65">
            <w:pPr>
              <w:rPr>
                <w:color w:val="000000"/>
              </w:rPr>
            </w:pPr>
            <w:r w:rsidRPr="006A66C3">
              <w:rPr>
                <w:color w:val="000000"/>
              </w:rPr>
              <w:t>0.00</w:t>
            </w:r>
          </w:p>
        </w:tc>
        <w:tc>
          <w:tcPr>
            <w:tcW w:w="846" w:type="dxa"/>
            <w:vAlign w:val="bottom"/>
          </w:tcPr>
          <w:p w14:paraId="7781C70C" w14:textId="0B4E2EDE" w:rsidR="00C83DD6" w:rsidRPr="00C20DAF" w:rsidRDefault="00C83DD6" w:rsidP="00067D65">
            <w:pPr>
              <w:rPr>
                <w:color w:val="000000"/>
              </w:rPr>
            </w:pPr>
            <w:r w:rsidRPr="006A66C3">
              <w:rPr>
                <w:color w:val="000000"/>
              </w:rPr>
              <w:t>0.00</w:t>
            </w:r>
          </w:p>
        </w:tc>
        <w:tc>
          <w:tcPr>
            <w:tcW w:w="846" w:type="dxa"/>
            <w:shd w:val="clear" w:color="auto" w:fill="auto"/>
            <w:noWrap/>
            <w:vAlign w:val="bottom"/>
            <w:hideMark/>
          </w:tcPr>
          <w:p w14:paraId="48BE1803" w14:textId="38824C93" w:rsidR="00C83DD6" w:rsidRPr="00C20DAF" w:rsidRDefault="00C83DD6" w:rsidP="00067D65">
            <w:pPr>
              <w:rPr>
                <w:color w:val="000000"/>
              </w:rPr>
            </w:pPr>
            <w:r w:rsidRPr="006A66C3">
              <w:rPr>
                <w:color w:val="000000"/>
              </w:rPr>
              <w:t>0.00</w:t>
            </w:r>
          </w:p>
        </w:tc>
      </w:tr>
      <w:tr w:rsidR="00C83DD6" w:rsidRPr="00C20DAF" w14:paraId="30550D3A" w14:textId="77777777" w:rsidTr="005711FB">
        <w:trPr>
          <w:trHeight w:val="20"/>
        </w:trPr>
        <w:tc>
          <w:tcPr>
            <w:tcW w:w="637" w:type="dxa"/>
            <w:shd w:val="clear" w:color="auto" w:fill="auto"/>
            <w:noWrap/>
            <w:hideMark/>
          </w:tcPr>
          <w:p w14:paraId="4493B827" w14:textId="77777777" w:rsidR="00C83DD6" w:rsidRPr="00C20DAF" w:rsidRDefault="00C83DD6" w:rsidP="00C83DD6">
            <w:pPr>
              <w:rPr>
                <w:color w:val="000000"/>
              </w:rPr>
            </w:pPr>
            <w:r w:rsidRPr="00C20DAF">
              <w:rPr>
                <w:color w:val="000000"/>
              </w:rPr>
              <w:t>3</w:t>
            </w:r>
          </w:p>
        </w:tc>
        <w:tc>
          <w:tcPr>
            <w:tcW w:w="3665" w:type="dxa"/>
            <w:shd w:val="clear" w:color="auto" w:fill="auto"/>
            <w:vAlign w:val="bottom"/>
            <w:hideMark/>
          </w:tcPr>
          <w:p w14:paraId="720C7C84" w14:textId="77777777" w:rsidR="00C83DD6" w:rsidRPr="00C20DAF" w:rsidRDefault="00C83DD6" w:rsidP="00C83DD6">
            <w:pPr>
              <w:rPr>
                <w:color w:val="000000"/>
              </w:rPr>
            </w:pPr>
            <w:r w:rsidRPr="00C20DAF">
              <w:rPr>
                <w:color w:val="000000"/>
              </w:rPr>
              <w:t>Повреждения в сетях горячего водоснабжения (в случае их наличия)</w:t>
            </w:r>
          </w:p>
        </w:tc>
        <w:tc>
          <w:tcPr>
            <w:tcW w:w="1471" w:type="dxa"/>
            <w:shd w:val="clear" w:color="auto" w:fill="auto"/>
            <w:noWrap/>
            <w:vAlign w:val="center"/>
            <w:hideMark/>
          </w:tcPr>
          <w:p w14:paraId="6411D7AD" w14:textId="77777777" w:rsidR="00C83DD6" w:rsidRPr="00C20DAF" w:rsidRDefault="00C83DD6" w:rsidP="00C83DD6">
            <w:pPr>
              <w:jc w:val="center"/>
              <w:rPr>
                <w:color w:val="000000"/>
              </w:rPr>
            </w:pPr>
            <w:r w:rsidRPr="00C20DAF">
              <w:rPr>
                <w:color w:val="000000"/>
              </w:rPr>
              <w:t>1/км/год</w:t>
            </w:r>
          </w:p>
        </w:tc>
        <w:tc>
          <w:tcPr>
            <w:tcW w:w="812" w:type="dxa"/>
            <w:vAlign w:val="bottom"/>
          </w:tcPr>
          <w:p w14:paraId="1B8BEE47" w14:textId="6521ECC4" w:rsidR="00C83DD6" w:rsidRPr="00C20DAF" w:rsidRDefault="00C83DD6" w:rsidP="00067D65">
            <w:pPr>
              <w:rPr>
                <w:color w:val="000000"/>
              </w:rPr>
            </w:pPr>
            <w:r w:rsidRPr="006A66C3">
              <w:rPr>
                <w:color w:val="000000"/>
              </w:rPr>
              <w:t>0.00</w:t>
            </w:r>
          </w:p>
        </w:tc>
        <w:tc>
          <w:tcPr>
            <w:tcW w:w="812" w:type="dxa"/>
            <w:vAlign w:val="bottom"/>
          </w:tcPr>
          <w:p w14:paraId="6240D8E1" w14:textId="49AA3FC4" w:rsidR="00C83DD6" w:rsidRPr="00C20DAF" w:rsidRDefault="00C83DD6" w:rsidP="00067D65">
            <w:pPr>
              <w:rPr>
                <w:color w:val="000000"/>
              </w:rPr>
            </w:pPr>
            <w:r w:rsidRPr="006A66C3">
              <w:rPr>
                <w:color w:val="000000"/>
              </w:rPr>
              <w:t>0.00</w:t>
            </w:r>
          </w:p>
        </w:tc>
        <w:tc>
          <w:tcPr>
            <w:tcW w:w="776" w:type="dxa"/>
            <w:vAlign w:val="bottom"/>
          </w:tcPr>
          <w:p w14:paraId="6CCD2DB1" w14:textId="44717608" w:rsidR="00C83DD6" w:rsidRPr="00C20DAF" w:rsidRDefault="00C83DD6" w:rsidP="00067D65">
            <w:pPr>
              <w:rPr>
                <w:color w:val="000000"/>
              </w:rPr>
            </w:pPr>
            <w:r w:rsidRPr="006A66C3">
              <w:rPr>
                <w:color w:val="000000"/>
              </w:rPr>
              <w:t>0.00</w:t>
            </w:r>
          </w:p>
        </w:tc>
        <w:tc>
          <w:tcPr>
            <w:tcW w:w="846" w:type="dxa"/>
            <w:vAlign w:val="bottom"/>
          </w:tcPr>
          <w:p w14:paraId="165EC61B" w14:textId="11A3E306" w:rsidR="00C83DD6" w:rsidRPr="00C20DAF" w:rsidRDefault="00C83DD6" w:rsidP="00067D65">
            <w:pPr>
              <w:rPr>
                <w:color w:val="000000"/>
              </w:rPr>
            </w:pPr>
            <w:r w:rsidRPr="006A66C3">
              <w:rPr>
                <w:color w:val="000000"/>
              </w:rPr>
              <w:t>0.00</w:t>
            </w:r>
          </w:p>
        </w:tc>
        <w:tc>
          <w:tcPr>
            <w:tcW w:w="846" w:type="dxa"/>
            <w:shd w:val="clear" w:color="auto" w:fill="auto"/>
            <w:noWrap/>
            <w:vAlign w:val="bottom"/>
            <w:hideMark/>
          </w:tcPr>
          <w:p w14:paraId="4CE2B560" w14:textId="2CE7E27A" w:rsidR="00C83DD6" w:rsidRPr="00C20DAF" w:rsidRDefault="00C83DD6" w:rsidP="00067D65">
            <w:pPr>
              <w:rPr>
                <w:color w:val="000000"/>
              </w:rPr>
            </w:pPr>
            <w:r w:rsidRPr="006A66C3">
              <w:rPr>
                <w:color w:val="000000"/>
              </w:rPr>
              <w:t>0.00</w:t>
            </w:r>
          </w:p>
        </w:tc>
      </w:tr>
      <w:tr w:rsidR="00C83DD6" w:rsidRPr="00C20DAF" w14:paraId="2C1A3571" w14:textId="77777777" w:rsidTr="005711FB">
        <w:trPr>
          <w:trHeight w:val="20"/>
        </w:trPr>
        <w:tc>
          <w:tcPr>
            <w:tcW w:w="637" w:type="dxa"/>
            <w:shd w:val="clear" w:color="auto" w:fill="auto"/>
            <w:noWrap/>
            <w:hideMark/>
          </w:tcPr>
          <w:p w14:paraId="49E92C62" w14:textId="77777777" w:rsidR="00C83DD6" w:rsidRPr="00C20DAF" w:rsidRDefault="00C83DD6" w:rsidP="00C83DD6">
            <w:pPr>
              <w:rPr>
                <w:color w:val="000000"/>
              </w:rPr>
            </w:pPr>
            <w:r w:rsidRPr="00C20DAF">
              <w:rPr>
                <w:color w:val="000000"/>
              </w:rPr>
              <w:t>4</w:t>
            </w:r>
          </w:p>
        </w:tc>
        <w:tc>
          <w:tcPr>
            <w:tcW w:w="3665" w:type="dxa"/>
            <w:shd w:val="clear" w:color="auto" w:fill="auto"/>
            <w:vAlign w:val="bottom"/>
            <w:hideMark/>
          </w:tcPr>
          <w:p w14:paraId="11587BEE" w14:textId="77777777" w:rsidR="00C83DD6" w:rsidRPr="00C20DAF" w:rsidRDefault="00C83DD6" w:rsidP="00C83DD6">
            <w:pPr>
              <w:rPr>
                <w:color w:val="000000"/>
              </w:rPr>
            </w:pPr>
            <w:r w:rsidRPr="00C20DAF">
              <w:rPr>
                <w:color w:val="000000"/>
              </w:rPr>
              <w:t>Всего повреждения в тепловых сетях</w:t>
            </w:r>
          </w:p>
        </w:tc>
        <w:tc>
          <w:tcPr>
            <w:tcW w:w="1471" w:type="dxa"/>
            <w:shd w:val="clear" w:color="auto" w:fill="auto"/>
            <w:noWrap/>
            <w:vAlign w:val="center"/>
            <w:hideMark/>
          </w:tcPr>
          <w:p w14:paraId="0A970227" w14:textId="77777777" w:rsidR="00C83DD6" w:rsidRPr="00C20DAF" w:rsidRDefault="00C83DD6" w:rsidP="00C83DD6">
            <w:pPr>
              <w:jc w:val="center"/>
              <w:rPr>
                <w:color w:val="000000"/>
              </w:rPr>
            </w:pPr>
            <w:r w:rsidRPr="00C20DAF">
              <w:rPr>
                <w:color w:val="000000"/>
              </w:rPr>
              <w:t>1/км/год</w:t>
            </w:r>
          </w:p>
        </w:tc>
        <w:tc>
          <w:tcPr>
            <w:tcW w:w="812" w:type="dxa"/>
            <w:vAlign w:val="bottom"/>
          </w:tcPr>
          <w:p w14:paraId="5E3A377B" w14:textId="2208F43B" w:rsidR="00C83DD6" w:rsidRPr="00C20DAF" w:rsidRDefault="00C83DD6" w:rsidP="00067D65">
            <w:pPr>
              <w:rPr>
                <w:color w:val="000000"/>
              </w:rPr>
            </w:pPr>
            <w:r w:rsidRPr="006A66C3">
              <w:rPr>
                <w:color w:val="000000"/>
              </w:rPr>
              <w:t>0.00</w:t>
            </w:r>
          </w:p>
        </w:tc>
        <w:tc>
          <w:tcPr>
            <w:tcW w:w="812" w:type="dxa"/>
            <w:vAlign w:val="bottom"/>
          </w:tcPr>
          <w:p w14:paraId="7A6F550D" w14:textId="0709228B" w:rsidR="00C83DD6" w:rsidRPr="00C20DAF" w:rsidRDefault="00C83DD6" w:rsidP="00067D65">
            <w:pPr>
              <w:rPr>
                <w:color w:val="000000"/>
              </w:rPr>
            </w:pPr>
            <w:r w:rsidRPr="006A66C3">
              <w:rPr>
                <w:color w:val="000000"/>
              </w:rPr>
              <w:t>0.00</w:t>
            </w:r>
          </w:p>
        </w:tc>
        <w:tc>
          <w:tcPr>
            <w:tcW w:w="776" w:type="dxa"/>
            <w:vAlign w:val="bottom"/>
          </w:tcPr>
          <w:p w14:paraId="1C1EDF17" w14:textId="120366E4" w:rsidR="00C83DD6" w:rsidRPr="00C20DAF" w:rsidRDefault="00C83DD6" w:rsidP="00067D65">
            <w:pPr>
              <w:rPr>
                <w:color w:val="000000"/>
              </w:rPr>
            </w:pPr>
            <w:r w:rsidRPr="006A66C3">
              <w:rPr>
                <w:color w:val="000000"/>
              </w:rPr>
              <w:t>0.00</w:t>
            </w:r>
          </w:p>
        </w:tc>
        <w:tc>
          <w:tcPr>
            <w:tcW w:w="846" w:type="dxa"/>
            <w:vAlign w:val="bottom"/>
          </w:tcPr>
          <w:p w14:paraId="6761497F" w14:textId="338A614C" w:rsidR="00C83DD6" w:rsidRPr="00C20DAF" w:rsidRDefault="00C83DD6" w:rsidP="00067D65">
            <w:pPr>
              <w:rPr>
                <w:color w:val="000000"/>
              </w:rPr>
            </w:pPr>
            <w:r w:rsidRPr="006A66C3">
              <w:rPr>
                <w:color w:val="000000"/>
              </w:rPr>
              <w:t>0.00</w:t>
            </w:r>
          </w:p>
        </w:tc>
        <w:tc>
          <w:tcPr>
            <w:tcW w:w="846" w:type="dxa"/>
            <w:shd w:val="clear" w:color="auto" w:fill="auto"/>
            <w:noWrap/>
            <w:vAlign w:val="bottom"/>
            <w:hideMark/>
          </w:tcPr>
          <w:p w14:paraId="1A4D8CAB" w14:textId="0D0C5624" w:rsidR="00C83DD6" w:rsidRPr="00C20DAF" w:rsidRDefault="00C83DD6" w:rsidP="00067D65">
            <w:pPr>
              <w:rPr>
                <w:color w:val="000000"/>
              </w:rPr>
            </w:pPr>
            <w:r w:rsidRPr="006A66C3">
              <w:rPr>
                <w:color w:val="000000"/>
              </w:rPr>
              <w:t>0.00</w:t>
            </w:r>
          </w:p>
        </w:tc>
      </w:tr>
    </w:tbl>
    <w:p w14:paraId="65232479" w14:textId="77777777" w:rsidR="00E1044C" w:rsidRPr="00BD3831" w:rsidRDefault="00E1044C" w:rsidP="007A7D5B">
      <w:pPr>
        <w:pStyle w:val="affff0"/>
      </w:pPr>
      <w:bookmarkStart w:id="573" w:name="_Toc101972699"/>
      <w:bookmarkStart w:id="574" w:name="_Toc136911934"/>
      <w:r w:rsidRPr="00BD3831">
        <w:t>1.9.2 Частота отключений потребителей</w:t>
      </w:r>
      <w:bookmarkEnd w:id="573"/>
      <w:bookmarkEnd w:id="574"/>
    </w:p>
    <w:p w14:paraId="103B2168" w14:textId="77777777" w:rsidR="000307E6" w:rsidRPr="00BD3831" w:rsidRDefault="0013183D" w:rsidP="007A7D5B">
      <w:pPr>
        <w:pStyle w:val="afffe"/>
      </w:pPr>
      <w:r w:rsidRPr="00BD3831">
        <w:t>Частота отключений потребителей от централизованного теплоснабжения зависит от:</w:t>
      </w:r>
    </w:p>
    <w:p w14:paraId="477D5864" w14:textId="77777777" w:rsidR="0013183D" w:rsidRPr="00BD3831" w:rsidRDefault="0013183D" w:rsidP="007A7D5B">
      <w:pPr>
        <w:pStyle w:val="a0"/>
      </w:pPr>
      <w:r w:rsidRPr="00BD3831">
        <w:t>отключений (и ограничений) подачи топлива;</w:t>
      </w:r>
    </w:p>
    <w:p w14:paraId="2EB4C45A" w14:textId="77777777" w:rsidR="0013183D" w:rsidRPr="00BD3831" w:rsidRDefault="0013183D" w:rsidP="007A7D5B">
      <w:pPr>
        <w:pStyle w:val="a0"/>
      </w:pPr>
      <w:r w:rsidRPr="00BD3831">
        <w:t>отключений (и ограничений) электроснабжения;</w:t>
      </w:r>
    </w:p>
    <w:p w14:paraId="67DD8A3C" w14:textId="77777777" w:rsidR="0013183D" w:rsidRPr="00BD3831" w:rsidRDefault="0013183D" w:rsidP="007A7D5B">
      <w:pPr>
        <w:pStyle w:val="a0"/>
      </w:pPr>
      <w:r w:rsidRPr="00BD3831">
        <w:t>отказов на тепловых сетях.</w:t>
      </w:r>
    </w:p>
    <w:p w14:paraId="390CFBF6" w14:textId="00653DC5" w:rsidR="0013183D" w:rsidRPr="00BD3831" w:rsidRDefault="0013183D" w:rsidP="007A7D5B">
      <w:pPr>
        <w:pStyle w:val="afffe"/>
      </w:pPr>
      <w:r w:rsidRPr="00BD3831">
        <w:t xml:space="preserve">Как показал анализ полученной </w:t>
      </w:r>
      <w:r w:rsidR="00E23256">
        <w:t xml:space="preserve">при </w:t>
      </w:r>
      <w:r w:rsidRPr="00BD3831">
        <w:t>разработке Схемы теплоснабжения информации, ограничений подачи топлива на котельные (даже в периоды стояния расчетных температур наружного воздуха) не было.</w:t>
      </w:r>
    </w:p>
    <w:p w14:paraId="422ACFE1" w14:textId="4418C084" w:rsidR="00E1044C" w:rsidRPr="00BD3831" w:rsidRDefault="00E1044C" w:rsidP="007A7D5B">
      <w:pPr>
        <w:pStyle w:val="affff0"/>
      </w:pPr>
      <w:bookmarkStart w:id="575" w:name="_Toc101972700"/>
      <w:bookmarkStart w:id="576" w:name="_Toc136911935"/>
      <w:r w:rsidRPr="00BD3831">
        <w:t>1.9.3 Поток (частота) и время восстановления теплоснабжения потребителей после отключений</w:t>
      </w:r>
      <w:bookmarkEnd w:id="575"/>
      <w:bookmarkEnd w:id="576"/>
    </w:p>
    <w:p w14:paraId="7F75B776" w14:textId="77777777" w:rsidR="0013183D" w:rsidRPr="00BD3831" w:rsidRDefault="0013183D" w:rsidP="007A7D5B">
      <w:pPr>
        <w:pStyle w:val="afffe"/>
      </w:pPr>
      <w:r w:rsidRPr="00BD3831">
        <w:t xml:space="preserve">По </w:t>
      </w:r>
      <w:r w:rsidRPr="0023236C">
        <w:t>категории</w:t>
      </w:r>
      <w:r w:rsidRPr="00BD3831">
        <w:t xml:space="preserve"> отключений потребителей, инциденты на тепловых сетях классифицируются на:</w:t>
      </w:r>
    </w:p>
    <w:p w14:paraId="620C2A11" w14:textId="77777777" w:rsidR="0013183D" w:rsidRPr="003A5AD4" w:rsidRDefault="0013183D" w:rsidP="007A7D5B">
      <w:pPr>
        <w:pStyle w:val="a0"/>
      </w:pPr>
      <w:r w:rsidRPr="00BD3831">
        <w:t xml:space="preserve">отказы </w:t>
      </w:r>
      <w:r w:rsidRPr="003A5AD4">
        <w:t>(инциденты, которые не считаются авариями);</w:t>
      </w:r>
    </w:p>
    <w:p w14:paraId="07B6C64A" w14:textId="77777777" w:rsidR="0013183D" w:rsidRPr="00BD3831" w:rsidRDefault="0013183D" w:rsidP="007A7D5B">
      <w:pPr>
        <w:pStyle w:val="a0"/>
      </w:pPr>
      <w:r w:rsidRPr="003A5AD4">
        <w:t>аварии.</w:t>
      </w:r>
    </w:p>
    <w:p w14:paraId="09E1BEE2" w14:textId="77777777" w:rsidR="0013183D" w:rsidRPr="00BD3831" w:rsidRDefault="0013183D" w:rsidP="007A7D5B">
      <w:pPr>
        <w:pStyle w:val="afffe"/>
      </w:pPr>
      <w:r w:rsidRPr="00BD3831">
        <w:t xml:space="preserve">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 </w:t>
      </w:r>
    </w:p>
    <w:p w14:paraId="346487D8" w14:textId="77777777" w:rsidR="0013183D" w:rsidRPr="00BD3831" w:rsidRDefault="0013183D" w:rsidP="007A7D5B">
      <w:pPr>
        <w:pStyle w:val="afffe"/>
      </w:pPr>
      <w:r w:rsidRPr="00BD3831">
        <w:t>«2.10. Авариями в тепловых сетях считаются:</w:t>
      </w:r>
    </w:p>
    <w:p w14:paraId="0FBC3599" w14:textId="77777777" w:rsidR="0013183D" w:rsidRPr="00BD3831" w:rsidRDefault="0013183D" w:rsidP="007A7D5B">
      <w:pPr>
        <w:pStyle w:val="afffe"/>
      </w:pPr>
      <w:r w:rsidRPr="00BD3831">
        <w:t xml:space="preserve">2.10.1. Разрушение (повреждение) зданий, сооружений, трубопроводов </w:t>
      </w:r>
      <w:r w:rsidRPr="00BD3831">
        <w:lastRenderedPageBreak/>
        <w:t>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14:paraId="1CF206EA" w14:textId="77777777" w:rsidR="0013183D" w:rsidRPr="00BD3831" w:rsidRDefault="0013183D" w:rsidP="007A7D5B">
      <w:pPr>
        <w:pStyle w:val="afffe"/>
      </w:pPr>
      <w:r w:rsidRPr="00BD3831">
        <w:t>В целом по системе теплоснабжения время восстановления работоспособности тепловых сетей соответствует установленным нормативам, что отражено в таблице 1.9.3.1.</w:t>
      </w:r>
    </w:p>
    <w:p w14:paraId="0BFFEF0A" w14:textId="22453CDE" w:rsidR="0013183D" w:rsidRPr="00BD3831" w:rsidRDefault="0013183D" w:rsidP="007A7D5B">
      <w:pPr>
        <w:pStyle w:val="afffc"/>
      </w:pPr>
      <w:bookmarkStart w:id="577" w:name="_Toc101972956"/>
      <w:bookmarkStart w:id="578" w:name="_Toc136911453"/>
      <w:r w:rsidRPr="00BD3831">
        <w:t>Таблица 1.9.3.1. Показатели восстановления в системе теплоснабжения в зоне деятельности теплоснабжающей организации</w:t>
      </w:r>
      <w:bookmarkEnd w:id="577"/>
      <w:bookmarkEnd w:id="578"/>
    </w:p>
    <w:tbl>
      <w:tblPr>
        <w:tblW w:w="9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3783"/>
        <w:gridCol w:w="1471"/>
        <w:gridCol w:w="812"/>
        <w:gridCol w:w="812"/>
        <w:gridCol w:w="776"/>
        <w:gridCol w:w="803"/>
        <w:gridCol w:w="876"/>
      </w:tblGrid>
      <w:tr w:rsidR="005711FB" w:rsidRPr="00A34956" w14:paraId="6FFE3D74" w14:textId="77777777" w:rsidTr="00067D65">
        <w:trPr>
          <w:trHeight w:val="20"/>
          <w:tblHeader/>
        </w:trPr>
        <w:tc>
          <w:tcPr>
            <w:tcW w:w="578" w:type="dxa"/>
            <w:shd w:val="clear" w:color="auto" w:fill="auto"/>
            <w:hideMark/>
          </w:tcPr>
          <w:p w14:paraId="748216AA" w14:textId="77777777" w:rsidR="005711FB" w:rsidRPr="00A34956" w:rsidRDefault="005711FB" w:rsidP="005711FB">
            <w:pPr>
              <w:rPr>
                <w:color w:val="000000"/>
              </w:rPr>
            </w:pPr>
            <w:r w:rsidRPr="00A34956">
              <w:rPr>
                <w:color w:val="000000"/>
              </w:rPr>
              <w:t>№ пп</w:t>
            </w:r>
          </w:p>
        </w:tc>
        <w:tc>
          <w:tcPr>
            <w:tcW w:w="3783" w:type="dxa"/>
            <w:shd w:val="clear" w:color="auto" w:fill="auto"/>
            <w:hideMark/>
          </w:tcPr>
          <w:p w14:paraId="3DAC7543" w14:textId="77777777" w:rsidR="005711FB" w:rsidRPr="00A34956" w:rsidRDefault="005711FB" w:rsidP="005711FB">
            <w:pPr>
              <w:rPr>
                <w:color w:val="000000"/>
              </w:rPr>
            </w:pPr>
            <w:r w:rsidRPr="00A34956">
              <w:rPr>
                <w:color w:val="000000"/>
              </w:rPr>
              <w:t>Наименование показателя</w:t>
            </w:r>
          </w:p>
        </w:tc>
        <w:tc>
          <w:tcPr>
            <w:tcW w:w="1471" w:type="dxa"/>
            <w:shd w:val="clear" w:color="auto" w:fill="auto"/>
            <w:hideMark/>
          </w:tcPr>
          <w:p w14:paraId="1C1B6EC6" w14:textId="77777777" w:rsidR="005711FB" w:rsidRPr="00A34956" w:rsidRDefault="005711FB" w:rsidP="005711FB">
            <w:pPr>
              <w:rPr>
                <w:color w:val="000000"/>
              </w:rPr>
            </w:pPr>
            <w:r w:rsidRPr="00A34956">
              <w:rPr>
                <w:color w:val="000000"/>
              </w:rPr>
              <w:t>Ед. измерения</w:t>
            </w:r>
          </w:p>
        </w:tc>
        <w:tc>
          <w:tcPr>
            <w:tcW w:w="812" w:type="dxa"/>
            <w:vAlign w:val="center"/>
          </w:tcPr>
          <w:p w14:paraId="637556D4" w14:textId="10F2A8C3" w:rsidR="005711FB" w:rsidRPr="00A34956" w:rsidRDefault="005711FB" w:rsidP="005711FB">
            <w:pPr>
              <w:jc w:val="center"/>
            </w:pPr>
            <w:r w:rsidRPr="00A34956">
              <w:t>2018</w:t>
            </w:r>
            <w:r w:rsidRPr="00A34956">
              <w:rPr>
                <w:lang w:val="en-US"/>
              </w:rPr>
              <w:t xml:space="preserve"> </w:t>
            </w:r>
            <w:r w:rsidRPr="00A34956">
              <w:t>год</w:t>
            </w:r>
          </w:p>
        </w:tc>
        <w:tc>
          <w:tcPr>
            <w:tcW w:w="812" w:type="dxa"/>
            <w:vAlign w:val="center"/>
          </w:tcPr>
          <w:p w14:paraId="2790E5FF" w14:textId="4840F13E" w:rsidR="005711FB" w:rsidRPr="00A34956" w:rsidRDefault="005711FB" w:rsidP="005711FB">
            <w:pPr>
              <w:jc w:val="center"/>
            </w:pPr>
            <w:r w:rsidRPr="00A34956">
              <w:t>2019</w:t>
            </w:r>
            <w:r w:rsidRPr="00A34956">
              <w:rPr>
                <w:lang w:val="en-US"/>
              </w:rPr>
              <w:t xml:space="preserve"> </w:t>
            </w:r>
            <w:r w:rsidRPr="00A34956">
              <w:t>год</w:t>
            </w:r>
          </w:p>
        </w:tc>
        <w:tc>
          <w:tcPr>
            <w:tcW w:w="776" w:type="dxa"/>
            <w:vAlign w:val="center"/>
          </w:tcPr>
          <w:p w14:paraId="7CD43F73" w14:textId="7E73BE66" w:rsidR="005711FB" w:rsidRPr="00A34956" w:rsidRDefault="005711FB" w:rsidP="005711FB">
            <w:pPr>
              <w:jc w:val="center"/>
            </w:pPr>
            <w:r w:rsidRPr="00A34956">
              <w:t>2020</w:t>
            </w:r>
            <w:r w:rsidRPr="00A34956">
              <w:rPr>
                <w:lang w:val="en-US"/>
              </w:rPr>
              <w:t xml:space="preserve"> </w:t>
            </w:r>
            <w:r w:rsidRPr="00A34956">
              <w:t>год</w:t>
            </w:r>
          </w:p>
        </w:tc>
        <w:tc>
          <w:tcPr>
            <w:tcW w:w="803" w:type="dxa"/>
            <w:vAlign w:val="center"/>
          </w:tcPr>
          <w:p w14:paraId="75931A7B" w14:textId="7F7FB2D3" w:rsidR="005711FB" w:rsidRPr="00A34956" w:rsidRDefault="005711FB" w:rsidP="005711FB">
            <w:pPr>
              <w:jc w:val="center"/>
            </w:pPr>
            <w:r>
              <w:t>2021 год</w:t>
            </w:r>
          </w:p>
        </w:tc>
        <w:tc>
          <w:tcPr>
            <w:tcW w:w="876" w:type="dxa"/>
            <w:shd w:val="clear" w:color="auto" w:fill="auto"/>
            <w:noWrap/>
            <w:vAlign w:val="center"/>
          </w:tcPr>
          <w:p w14:paraId="276BDCB1" w14:textId="402FCA97" w:rsidR="005711FB" w:rsidRPr="00A34956" w:rsidRDefault="005711FB" w:rsidP="005711FB">
            <w:pPr>
              <w:jc w:val="center"/>
            </w:pPr>
            <w:r>
              <w:t>2022 год</w:t>
            </w:r>
          </w:p>
        </w:tc>
      </w:tr>
      <w:tr w:rsidR="0013183D" w:rsidRPr="00A34956" w14:paraId="17A7D6B9" w14:textId="77777777" w:rsidTr="00067D65">
        <w:trPr>
          <w:trHeight w:val="20"/>
        </w:trPr>
        <w:tc>
          <w:tcPr>
            <w:tcW w:w="9911" w:type="dxa"/>
            <w:gridSpan w:val="8"/>
          </w:tcPr>
          <w:p w14:paraId="07886C1A" w14:textId="656FF84B" w:rsidR="0013183D" w:rsidRPr="00A34956" w:rsidRDefault="00A440C1" w:rsidP="00067D65">
            <w:pPr>
              <w:rPr>
                <w:color w:val="000000"/>
              </w:rPr>
            </w:pPr>
            <w:r>
              <w:rPr>
                <w:color w:val="000000"/>
              </w:rPr>
              <w:t>Котельная, п. Рощино, ул. Фабричная</w:t>
            </w:r>
          </w:p>
        </w:tc>
      </w:tr>
      <w:tr w:rsidR="005711FB" w:rsidRPr="00A34956" w14:paraId="0F830137" w14:textId="77777777" w:rsidTr="005711FB">
        <w:trPr>
          <w:trHeight w:val="20"/>
        </w:trPr>
        <w:tc>
          <w:tcPr>
            <w:tcW w:w="578" w:type="dxa"/>
            <w:shd w:val="clear" w:color="auto" w:fill="auto"/>
            <w:noWrap/>
            <w:hideMark/>
          </w:tcPr>
          <w:p w14:paraId="1CE5304E" w14:textId="77777777" w:rsidR="005711FB" w:rsidRPr="00A34956" w:rsidRDefault="005711FB" w:rsidP="005711FB">
            <w:pPr>
              <w:rPr>
                <w:color w:val="000000"/>
              </w:rPr>
            </w:pPr>
            <w:r w:rsidRPr="00A34956">
              <w:rPr>
                <w:color w:val="000000"/>
              </w:rPr>
              <w:t>1</w:t>
            </w:r>
          </w:p>
        </w:tc>
        <w:tc>
          <w:tcPr>
            <w:tcW w:w="3783" w:type="dxa"/>
            <w:shd w:val="clear" w:color="auto" w:fill="auto"/>
            <w:hideMark/>
          </w:tcPr>
          <w:p w14:paraId="1F7AE38D" w14:textId="67885EA4" w:rsidR="005711FB" w:rsidRPr="00A34956" w:rsidRDefault="005711FB" w:rsidP="005711FB">
            <w:pPr>
              <w:rPr>
                <w:color w:val="000000"/>
              </w:rPr>
            </w:pPr>
            <w:r w:rsidRPr="00A34956">
              <w:rPr>
                <w:color w:val="000000"/>
              </w:rPr>
              <w:t>Среднее время восстановления теплоснабжения после повреждения в магистральных тепловых сетях в отопительный период</w:t>
            </w:r>
          </w:p>
        </w:tc>
        <w:tc>
          <w:tcPr>
            <w:tcW w:w="1471" w:type="dxa"/>
            <w:shd w:val="clear" w:color="auto" w:fill="auto"/>
            <w:noWrap/>
            <w:hideMark/>
          </w:tcPr>
          <w:p w14:paraId="48784913" w14:textId="0721785B" w:rsidR="005711FB" w:rsidRPr="00A34956" w:rsidRDefault="005711FB" w:rsidP="005711FB">
            <w:pPr>
              <w:rPr>
                <w:color w:val="000000"/>
              </w:rPr>
            </w:pPr>
            <w:r>
              <w:rPr>
                <w:color w:val="000000"/>
              </w:rPr>
              <w:t>час</w:t>
            </w:r>
          </w:p>
        </w:tc>
        <w:tc>
          <w:tcPr>
            <w:tcW w:w="812" w:type="dxa"/>
            <w:vAlign w:val="bottom"/>
          </w:tcPr>
          <w:p w14:paraId="4998483A" w14:textId="216A99F7" w:rsidR="005711FB" w:rsidRPr="00A34956" w:rsidRDefault="005711FB" w:rsidP="005711FB">
            <w:pPr>
              <w:rPr>
                <w:color w:val="000000"/>
              </w:rPr>
            </w:pPr>
            <w:r w:rsidRPr="006A66C3">
              <w:rPr>
                <w:color w:val="000000"/>
              </w:rPr>
              <w:t>0.00</w:t>
            </w:r>
          </w:p>
        </w:tc>
        <w:tc>
          <w:tcPr>
            <w:tcW w:w="812" w:type="dxa"/>
            <w:vAlign w:val="bottom"/>
          </w:tcPr>
          <w:p w14:paraId="7217A93E" w14:textId="11A14A43" w:rsidR="005711FB" w:rsidRPr="00A34956" w:rsidRDefault="005711FB" w:rsidP="005711FB">
            <w:pPr>
              <w:rPr>
                <w:color w:val="000000"/>
              </w:rPr>
            </w:pPr>
            <w:r w:rsidRPr="006A66C3">
              <w:rPr>
                <w:color w:val="000000"/>
              </w:rPr>
              <w:t>0.00</w:t>
            </w:r>
          </w:p>
        </w:tc>
        <w:tc>
          <w:tcPr>
            <w:tcW w:w="776" w:type="dxa"/>
            <w:vAlign w:val="bottom"/>
          </w:tcPr>
          <w:p w14:paraId="10C49701" w14:textId="73AAA249" w:rsidR="005711FB" w:rsidRPr="00A34956" w:rsidRDefault="005711FB" w:rsidP="005711FB">
            <w:pPr>
              <w:rPr>
                <w:color w:val="000000"/>
              </w:rPr>
            </w:pPr>
            <w:r w:rsidRPr="006A66C3">
              <w:rPr>
                <w:color w:val="000000"/>
              </w:rPr>
              <w:t>0.00</w:t>
            </w:r>
          </w:p>
        </w:tc>
        <w:tc>
          <w:tcPr>
            <w:tcW w:w="803" w:type="dxa"/>
            <w:vAlign w:val="bottom"/>
          </w:tcPr>
          <w:p w14:paraId="60E1AEFE" w14:textId="7420C254" w:rsidR="005711FB" w:rsidRPr="00A34956" w:rsidRDefault="005711FB" w:rsidP="005711FB">
            <w:pPr>
              <w:rPr>
                <w:color w:val="000000"/>
              </w:rPr>
            </w:pPr>
            <w:r w:rsidRPr="006A66C3">
              <w:rPr>
                <w:color w:val="000000"/>
              </w:rPr>
              <w:t>0.00</w:t>
            </w:r>
          </w:p>
        </w:tc>
        <w:tc>
          <w:tcPr>
            <w:tcW w:w="876" w:type="dxa"/>
            <w:shd w:val="clear" w:color="auto" w:fill="auto"/>
            <w:noWrap/>
            <w:vAlign w:val="bottom"/>
          </w:tcPr>
          <w:p w14:paraId="4D0337DD" w14:textId="297E7090" w:rsidR="005711FB" w:rsidRPr="00A34956" w:rsidRDefault="005711FB" w:rsidP="005711FB">
            <w:pPr>
              <w:rPr>
                <w:color w:val="000000"/>
              </w:rPr>
            </w:pPr>
            <w:r w:rsidRPr="006A66C3">
              <w:rPr>
                <w:color w:val="000000"/>
              </w:rPr>
              <w:t>0.00</w:t>
            </w:r>
          </w:p>
        </w:tc>
      </w:tr>
      <w:tr w:rsidR="005711FB" w:rsidRPr="00A34956" w14:paraId="2F7A9E92" w14:textId="77777777" w:rsidTr="005711FB">
        <w:trPr>
          <w:trHeight w:val="20"/>
        </w:trPr>
        <w:tc>
          <w:tcPr>
            <w:tcW w:w="578" w:type="dxa"/>
            <w:shd w:val="clear" w:color="auto" w:fill="auto"/>
            <w:noWrap/>
            <w:hideMark/>
          </w:tcPr>
          <w:p w14:paraId="2FD24BFC" w14:textId="77777777" w:rsidR="005711FB" w:rsidRPr="00A34956" w:rsidRDefault="005711FB" w:rsidP="005711FB">
            <w:pPr>
              <w:rPr>
                <w:color w:val="000000"/>
              </w:rPr>
            </w:pPr>
            <w:r w:rsidRPr="00A34956">
              <w:rPr>
                <w:color w:val="000000"/>
              </w:rPr>
              <w:t>2</w:t>
            </w:r>
          </w:p>
        </w:tc>
        <w:tc>
          <w:tcPr>
            <w:tcW w:w="3783" w:type="dxa"/>
            <w:shd w:val="clear" w:color="auto" w:fill="auto"/>
            <w:hideMark/>
          </w:tcPr>
          <w:p w14:paraId="31B9D472" w14:textId="75A3985C" w:rsidR="005711FB" w:rsidRPr="00A34956" w:rsidRDefault="005711FB" w:rsidP="005711FB">
            <w:pPr>
              <w:rPr>
                <w:color w:val="000000"/>
              </w:rPr>
            </w:pPr>
            <w:r w:rsidRPr="00A34956">
              <w:rPr>
                <w:color w:val="000000"/>
              </w:rPr>
              <w:t>Среднее время восстановления отопления после повреждения в распределительных тепловых сетях систем отопления</w:t>
            </w:r>
          </w:p>
        </w:tc>
        <w:tc>
          <w:tcPr>
            <w:tcW w:w="1471" w:type="dxa"/>
            <w:shd w:val="clear" w:color="auto" w:fill="auto"/>
            <w:noWrap/>
            <w:hideMark/>
          </w:tcPr>
          <w:p w14:paraId="4117E158" w14:textId="6800114E" w:rsidR="005711FB" w:rsidRPr="00A34956" w:rsidRDefault="005711FB" w:rsidP="005711FB">
            <w:pPr>
              <w:rPr>
                <w:color w:val="000000"/>
              </w:rPr>
            </w:pPr>
            <w:r w:rsidRPr="005C6E22">
              <w:rPr>
                <w:color w:val="000000"/>
              </w:rPr>
              <w:t>час</w:t>
            </w:r>
          </w:p>
        </w:tc>
        <w:tc>
          <w:tcPr>
            <w:tcW w:w="812" w:type="dxa"/>
            <w:vAlign w:val="bottom"/>
          </w:tcPr>
          <w:p w14:paraId="4C2CD532" w14:textId="5779D951" w:rsidR="005711FB" w:rsidRPr="00A34956" w:rsidRDefault="005711FB" w:rsidP="005711FB">
            <w:pPr>
              <w:rPr>
                <w:color w:val="000000"/>
              </w:rPr>
            </w:pPr>
            <w:r>
              <w:rPr>
                <w:color w:val="000000"/>
              </w:rPr>
              <w:t>1</w:t>
            </w:r>
            <w:r w:rsidRPr="006A66C3">
              <w:rPr>
                <w:color w:val="000000"/>
              </w:rPr>
              <w:t>.00</w:t>
            </w:r>
          </w:p>
        </w:tc>
        <w:tc>
          <w:tcPr>
            <w:tcW w:w="812" w:type="dxa"/>
            <w:vAlign w:val="bottom"/>
          </w:tcPr>
          <w:p w14:paraId="6EFBAC0A" w14:textId="7892EC43" w:rsidR="005711FB" w:rsidRPr="00A34956" w:rsidRDefault="005711FB" w:rsidP="005711FB">
            <w:pPr>
              <w:rPr>
                <w:color w:val="000000"/>
              </w:rPr>
            </w:pPr>
            <w:r w:rsidRPr="006A66C3">
              <w:rPr>
                <w:color w:val="000000"/>
              </w:rPr>
              <w:t>0.00</w:t>
            </w:r>
          </w:p>
        </w:tc>
        <w:tc>
          <w:tcPr>
            <w:tcW w:w="776" w:type="dxa"/>
            <w:vAlign w:val="bottom"/>
          </w:tcPr>
          <w:p w14:paraId="4803E369" w14:textId="377EBF80" w:rsidR="005711FB" w:rsidRPr="00A34956" w:rsidRDefault="005711FB" w:rsidP="005711FB">
            <w:pPr>
              <w:rPr>
                <w:color w:val="000000"/>
              </w:rPr>
            </w:pPr>
            <w:r>
              <w:rPr>
                <w:color w:val="000000"/>
              </w:rPr>
              <w:t>5</w:t>
            </w:r>
            <w:r w:rsidRPr="006A66C3">
              <w:rPr>
                <w:color w:val="000000"/>
              </w:rPr>
              <w:t>.00</w:t>
            </w:r>
          </w:p>
        </w:tc>
        <w:tc>
          <w:tcPr>
            <w:tcW w:w="803" w:type="dxa"/>
            <w:vAlign w:val="bottom"/>
          </w:tcPr>
          <w:p w14:paraId="5837FCA6" w14:textId="14856067" w:rsidR="005711FB" w:rsidRPr="00A34956" w:rsidRDefault="005711FB" w:rsidP="005711FB">
            <w:pPr>
              <w:rPr>
                <w:color w:val="000000"/>
              </w:rPr>
            </w:pPr>
            <w:r>
              <w:rPr>
                <w:color w:val="000000"/>
                <w:lang w:val="en-US"/>
              </w:rPr>
              <w:t>4</w:t>
            </w:r>
            <w:r w:rsidRPr="006A66C3">
              <w:rPr>
                <w:color w:val="000000"/>
              </w:rPr>
              <w:t>.00</w:t>
            </w:r>
          </w:p>
        </w:tc>
        <w:tc>
          <w:tcPr>
            <w:tcW w:w="876" w:type="dxa"/>
            <w:shd w:val="clear" w:color="auto" w:fill="auto"/>
            <w:noWrap/>
            <w:vAlign w:val="bottom"/>
          </w:tcPr>
          <w:p w14:paraId="76E44D69" w14:textId="72B11E26" w:rsidR="005711FB" w:rsidRPr="00A34956" w:rsidRDefault="005711FB" w:rsidP="005711FB">
            <w:pPr>
              <w:rPr>
                <w:color w:val="000000"/>
              </w:rPr>
            </w:pPr>
            <w:r w:rsidRPr="006A66C3">
              <w:rPr>
                <w:color w:val="000000"/>
              </w:rPr>
              <w:t>0.00</w:t>
            </w:r>
          </w:p>
        </w:tc>
      </w:tr>
      <w:tr w:rsidR="005711FB" w:rsidRPr="00A34956" w14:paraId="5AA2CE68" w14:textId="77777777" w:rsidTr="005711FB">
        <w:trPr>
          <w:trHeight w:val="20"/>
        </w:trPr>
        <w:tc>
          <w:tcPr>
            <w:tcW w:w="578" w:type="dxa"/>
            <w:shd w:val="clear" w:color="auto" w:fill="auto"/>
            <w:noWrap/>
            <w:hideMark/>
          </w:tcPr>
          <w:p w14:paraId="0E221066" w14:textId="77777777" w:rsidR="005711FB" w:rsidRPr="00A34956" w:rsidRDefault="005711FB" w:rsidP="005711FB">
            <w:pPr>
              <w:rPr>
                <w:color w:val="000000"/>
              </w:rPr>
            </w:pPr>
            <w:r w:rsidRPr="00A34956">
              <w:rPr>
                <w:color w:val="000000"/>
              </w:rPr>
              <w:t>3</w:t>
            </w:r>
          </w:p>
        </w:tc>
        <w:tc>
          <w:tcPr>
            <w:tcW w:w="3783" w:type="dxa"/>
            <w:shd w:val="clear" w:color="auto" w:fill="auto"/>
            <w:hideMark/>
          </w:tcPr>
          <w:p w14:paraId="4BDBC5DD" w14:textId="791597AB" w:rsidR="005711FB" w:rsidRPr="00A34956" w:rsidRDefault="005711FB" w:rsidP="005711FB">
            <w:pPr>
              <w:rPr>
                <w:color w:val="000000"/>
              </w:rPr>
            </w:pPr>
            <w:r w:rsidRPr="00A34956">
              <w:rPr>
                <w:color w:val="000000"/>
              </w:rPr>
              <w:t>Среднее время восстановления горячего водоснабжения после повреждения в сетях горячего водоснабжения (в случае их наличия)</w:t>
            </w:r>
          </w:p>
        </w:tc>
        <w:tc>
          <w:tcPr>
            <w:tcW w:w="1471" w:type="dxa"/>
            <w:shd w:val="clear" w:color="auto" w:fill="auto"/>
            <w:noWrap/>
            <w:hideMark/>
          </w:tcPr>
          <w:p w14:paraId="49427A96" w14:textId="7FD6D42F" w:rsidR="005711FB" w:rsidRPr="00A34956" w:rsidRDefault="005711FB" w:rsidP="005711FB">
            <w:pPr>
              <w:rPr>
                <w:color w:val="000000"/>
              </w:rPr>
            </w:pPr>
            <w:r w:rsidRPr="005C6E22">
              <w:rPr>
                <w:color w:val="000000"/>
              </w:rPr>
              <w:t>час</w:t>
            </w:r>
          </w:p>
        </w:tc>
        <w:tc>
          <w:tcPr>
            <w:tcW w:w="812" w:type="dxa"/>
            <w:vAlign w:val="bottom"/>
          </w:tcPr>
          <w:p w14:paraId="1665BB64" w14:textId="5795AB25" w:rsidR="005711FB" w:rsidRPr="00A34956" w:rsidRDefault="005711FB" w:rsidP="005711FB">
            <w:pPr>
              <w:rPr>
                <w:color w:val="000000"/>
              </w:rPr>
            </w:pPr>
            <w:r w:rsidRPr="006A66C3">
              <w:rPr>
                <w:color w:val="000000"/>
              </w:rPr>
              <w:t>0.00</w:t>
            </w:r>
          </w:p>
        </w:tc>
        <w:tc>
          <w:tcPr>
            <w:tcW w:w="812" w:type="dxa"/>
            <w:vAlign w:val="bottom"/>
          </w:tcPr>
          <w:p w14:paraId="57D29836" w14:textId="23D38EB3" w:rsidR="005711FB" w:rsidRPr="00A34956" w:rsidRDefault="005711FB" w:rsidP="005711FB">
            <w:pPr>
              <w:rPr>
                <w:color w:val="000000"/>
              </w:rPr>
            </w:pPr>
            <w:r w:rsidRPr="006A66C3">
              <w:rPr>
                <w:color w:val="000000"/>
              </w:rPr>
              <w:t>0.00</w:t>
            </w:r>
          </w:p>
        </w:tc>
        <w:tc>
          <w:tcPr>
            <w:tcW w:w="776" w:type="dxa"/>
            <w:vAlign w:val="bottom"/>
          </w:tcPr>
          <w:p w14:paraId="452621E3" w14:textId="06161DDB" w:rsidR="005711FB" w:rsidRPr="00A34956" w:rsidRDefault="005711FB" w:rsidP="005711FB">
            <w:pPr>
              <w:rPr>
                <w:color w:val="000000"/>
              </w:rPr>
            </w:pPr>
            <w:r w:rsidRPr="006A66C3">
              <w:rPr>
                <w:color w:val="000000"/>
              </w:rPr>
              <w:t>0.00</w:t>
            </w:r>
          </w:p>
        </w:tc>
        <w:tc>
          <w:tcPr>
            <w:tcW w:w="803" w:type="dxa"/>
            <w:vAlign w:val="bottom"/>
          </w:tcPr>
          <w:p w14:paraId="62EEEC3C" w14:textId="19841036" w:rsidR="005711FB" w:rsidRPr="00A34956" w:rsidRDefault="005711FB" w:rsidP="005711FB">
            <w:pPr>
              <w:rPr>
                <w:color w:val="000000"/>
              </w:rPr>
            </w:pPr>
            <w:r w:rsidRPr="006A66C3">
              <w:rPr>
                <w:color w:val="000000"/>
              </w:rPr>
              <w:t>0.00</w:t>
            </w:r>
          </w:p>
        </w:tc>
        <w:tc>
          <w:tcPr>
            <w:tcW w:w="876" w:type="dxa"/>
            <w:shd w:val="clear" w:color="auto" w:fill="auto"/>
            <w:noWrap/>
            <w:vAlign w:val="bottom"/>
          </w:tcPr>
          <w:p w14:paraId="02E9B3C9" w14:textId="0FDE8FD8" w:rsidR="005711FB" w:rsidRPr="00A34956" w:rsidRDefault="005711FB" w:rsidP="005711FB">
            <w:pPr>
              <w:rPr>
                <w:color w:val="000000"/>
              </w:rPr>
            </w:pPr>
            <w:r w:rsidRPr="006A66C3">
              <w:rPr>
                <w:color w:val="000000"/>
              </w:rPr>
              <w:t>0.00</w:t>
            </w:r>
          </w:p>
        </w:tc>
      </w:tr>
      <w:tr w:rsidR="005711FB" w:rsidRPr="00A34956" w14:paraId="283518B9" w14:textId="77777777" w:rsidTr="005711FB">
        <w:trPr>
          <w:trHeight w:val="20"/>
        </w:trPr>
        <w:tc>
          <w:tcPr>
            <w:tcW w:w="578" w:type="dxa"/>
            <w:shd w:val="clear" w:color="auto" w:fill="auto"/>
            <w:noWrap/>
            <w:hideMark/>
          </w:tcPr>
          <w:p w14:paraId="32D541F4" w14:textId="77777777" w:rsidR="005711FB" w:rsidRPr="00A34956" w:rsidRDefault="005711FB" w:rsidP="005711FB">
            <w:pPr>
              <w:rPr>
                <w:color w:val="000000"/>
              </w:rPr>
            </w:pPr>
            <w:r w:rsidRPr="00A34956">
              <w:rPr>
                <w:color w:val="000000"/>
              </w:rPr>
              <w:t>4</w:t>
            </w:r>
          </w:p>
        </w:tc>
        <w:tc>
          <w:tcPr>
            <w:tcW w:w="3783" w:type="dxa"/>
            <w:shd w:val="clear" w:color="auto" w:fill="auto"/>
            <w:hideMark/>
          </w:tcPr>
          <w:p w14:paraId="3A4FF3C6" w14:textId="4C686212" w:rsidR="005711FB" w:rsidRPr="00A34956" w:rsidRDefault="005711FB" w:rsidP="005711FB">
            <w:pPr>
              <w:rPr>
                <w:color w:val="000000"/>
              </w:rPr>
            </w:pPr>
            <w:r w:rsidRPr="00A34956">
              <w:rPr>
                <w:color w:val="000000"/>
              </w:rPr>
              <w:t>Всего среднее время восстановления отопления после повреждения в магистральных и распределительных тепловых сетях</w:t>
            </w:r>
          </w:p>
        </w:tc>
        <w:tc>
          <w:tcPr>
            <w:tcW w:w="1471" w:type="dxa"/>
            <w:shd w:val="clear" w:color="auto" w:fill="auto"/>
            <w:noWrap/>
            <w:hideMark/>
          </w:tcPr>
          <w:p w14:paraId="2847CD5F" w14:textId="0DFBCD88" w:rsidR="005711FB" w:rsidRPr="00A34956" w:rsidRDefault="005711FB" w:rsidP="005711FB">
            <w:pPr>
              <w:rPr>
                <w:color w:val="000000"/>
              </w:rPr>
            </w:pPr>
            <w:r w:rsidRPr="005C6E22">
              <w:rPr>
                <w:color w:val="000000"/>
              </w:rPr>
              <w:t>час</w:t>
            </w:r>
          </w:p>
        </w:tc>
        <w:tc>
          <w:tcPr>
            <w:tcW w:w="812" w:type="dxa"/>
            <w:vAlign w:val="bottom"/>
          </w:tcPr>
          <w:p w14:paraId="659E7234" w14:textId="009135C6" w:rsidR="005711FB" w:rsidRPr="00A34956" w:rsidRDefault="005711FB" w:rsidP="005711FB">
            <w:pPr>
              <w:rPr>
                <w:color w:val="000000"/>
              </w:rPr>
            </w:pPr>
            <w:r>
              <w:rPr>
                <w:color w:val="000000"/>
              </w:rPr>
              <w:t>1</w:t>
            </w:r>
            <w:r w:rsidRPr="006A66C3">
              <w:rPr>
                <w:color w:val="000000"/>
              </w:rPr>
              <w:t>.00</w:t>
            </w:r>
          </w:p>
        </w:tc>
        <w:tc>
          <w:tcPr>
            <w:tcW w:w="812" w:type="dxa"/>
            <w:vAlign w:val="bottom"/>
          </w:tcPr>
          <w:p w14:paraId="0A9013AE" w14:textId="5DC89FCE" w:rsidR="005711FB" w:rsidRPr="00A34956" w:rsidRDefault="005711FB" w:rsidP="005711FB">
            <w:pPr>
              <w:rPr>
                <w:color w:val="000000"/>
              </w:rPr>
            </w:pPr>
            <w:r w:rsidRPr="006A66C3">
              <w:rPr>
                <w:color w:val="000000"/>
              </w:rPr>
              <w:t>0.00</w:t>
            </w:r>
          </w:p>
        </w:tc>
        <w:tc>
          <w:tcPr>
            <w:tcW w:w="776" w:type="dxa"/>
            <w:vAlign w:val="bottom"/>
          </w:tcPr>
          <w:p w14:paraId="544FA512" w14:textId="74A7887C" w:rsidR="005711FB" w:rsidRPr="00A34956" w:rsidRDefault="005711FB" w:rsidP="005711FB">
            <w:pPr>
              <w:rPr>
                <w:color w:val="000000"/>
              </w:rPr>
            </w:pPr>
            <w:r>
              <w:rPr>
                <w:color w:val="000000"/>
              </w:rPr>
              <w:t>5</w:t>
            </w:r>
            <w:r w:rsidRPr="006A66C3">
              <w:rPr>
                <w:color w:val="000000"/>
              </w:rPr>
              <w:t>.00</w:t>
            </w:r>
          </w:p>
        </w:tc>
        <w:tc>
          <w:tcPr>
            <w:tcW w:w="803" w:type="dxa"/>
            <w:vAlign w:val="bottom"/>
          </w:tcPr>
          <w:p w14:paraId="0E7C797C" w14:textId="5A2C02DE" w:rsidR="005711FB" w:rsidRPr="00A34956" w:rsidRDefault="005711FB" w:rsidP="005711FB">
            <w:pPr>
              <w:rPr>
                <w:color w:val="000000"/>
              </w:rPr>
            </w:pPr>
            <w:r>
              <w:rPr>
                <w:color w:val="000000"/>
                <w:lang w:val="en-US"/>
              </w:rPr>
              <w:t>4</w:t>
            </w:r>
            <w:r w:rsidRPr="006A66C3">
              <w:rPr>
                <w:color w:val="000000"/>
              </w:rPr>
              <w:t>.00</w:t>
            </w:r>
          </w:p>
        </w:tc>
        <w:tc>
          <w:tcPr>
            <w:tcW w:w="876" w:type="dxa"/>
            <w:shd w:val="clear" w:color="auto" w:fill="auto"/>
            <w:noWrap/>
            <w:vAlign w:val="bottom"/>
          </w:tcPr>
          <w:p w14:paraId="584D4AA2" w14:textId="684104A5" w:rsidR="005711FB" w:rsidRPr="00A34956" w:rsidRDefault="005711FB" w:rsidP="005711FB">
            <w:pPr>
              <w:rPr>
                <w:color w:val="000000"/>
              </w:rPr>
            </w:pPr>
            <w:r w:rsidRPr="006A66C3">
              <w:rPr>
                <w:color w:val="000000"/>
              </w:rPr>
              <w:t>0.00</w:t>
            </w:r>
          </w:p>
        </w:tc>
      </w:tr>
      <w:tr w:rsidR="008752AE" w:rsidRPr="00A34956" w14:paraId="265CF2B4" w14:textId="77777777" w:rsidTr="00067D65">
        <w:trPr>
          <w:trHeight w:val="20"/>
        </w:trPr>
        <w:tc>
          <w:tcPr>
            <w:tcW w:w="9911" w:type="dxa"/>
            <w:gridSpan w:val="8"/>
          </w:tcPr>
          <w:p w14:paraId="18022BF4" w14:textId="62804E7D" w:rsidR="008752AE" w:rsidRPr="00A34956" w:rsidRDefault="002A0EFA" w:rsidP="00067D65">
            <w:pPr>
              <w:rPr>
                <w:color w:val="000000"/>
              </w:rPr>
            </w:pPr>
            <w:r>
              <w:rPr>
                <w:color w:val="000000"/>
              </w:rPr>
              <w:t>Котельная, д. Казанцево, ул. Строительная, 17</w:t>
            </w:r>
          </w:p>
        </w:tc>
      </w:tr>
      <w:tr w:rsidR="00C83DD6" w:rsidRPr="00A34956" w14:paraId="03A054DC" w14:textId="77777777" w:rsidTr="00067D65">
        <w:trPr>
          <w:trHeight w:val="20"/>
        </w:trPr>
        <w:tc>
          <w:tcPr>
            <w:tcW w:w="578" w:type="dxa"/>
            <w:shd w:val="clear" w:color="auto" w:fill="auto"/>
            <w:noWrap/>
            <w:hideMark/>
          </w:tcPr>
          <w:p w14:paraId="56D7ACAB" w14:textId="77777777" w:rsidR="00C83DD6" w:rsidRPr="00A34956" w:rsidRDefault="00C83DD6" w:rsidP="00067D65">
            <w:pPr>
              <w:rPr>
                <w:color w:val="000000"/>
              </w:rPr>
            </w:pPr>
            <w:r w:rsidRPr="00A34956">
              <w:rPr>
                <w:color w:val="000000"/>
              </w:rPr>
              <w:t>1</w:t>
            </w:r>
          </w:p>
        </w:tc>
        <w:tc>
          <w:tcPr>
            <w:tcW w:w="3783" w:type="dxa"/>
            <w:shd w:val="clear" w:color="auto" w:fill="auto"/>
            <w:hideMark/>
          </w:tcPr>
          <w:p w14:paraId="2B080EB0" w14:textId="74290296" w:rsidR="00C83DD6" w:rsidRPr="00A34956" w:rsidRDefault="00C83DD6" w:rsidP="00067D65">
            <w:pPr>
              <w:rPr>
                <w:color w:val="000000"/>
              </w:rPr>
            </w:pPr>
            <w:r w:rsidRPr="00A34956">
              <w:rPr>
                <w:color w:val="000000"/>
              </w:rPr>
              <w:t>Среднее время восстановления теплоснабжения после повреждения в магистральных тепловых сетях в отопительный период</w:t>
            </w:r>
          </w:p>
        </w:tc>
        <w:tc>
          <w:tcPr>
            <w:tcW w:w="1471" w:type="dxa"/>
            <w:shd w:val="clear" w:color="auto" w:fill="auto"/>
            <w:noWrap/>
            <w:hideMark/>
          </w:tcPr>
          <w:p w14:paraId="6F28455C" w14:textId="5BEEE63E" w:rsidR="00C83DD6" w:rsidRPr="00A34956" w:rsidRDefault="00C83DD6" w:rsidP="00067D65">
            <w:pPr>
              <w:rPr>
                <w:color w:val="000000"/>
              </w:rPr>
            </w:pPr>
            <w:r w:rsidRPr="003F2B0A">
              <w:rPr>
                <w:color w:val="000000"/>
              </w:rPr>
              <w:t>час</w:t>
            </w:r>
          </w:p>
        </w:tc>
        <w:tc>
          <w:tcPr>
            <w:tcW w:w="812" w:type="dxa"/>
            <w:vAlign w:val="bottom"/>
          </w:tcPr>
          <w:p w14:paraId="76F9C8F0" w14:textId="76A105D2" w:rsidR="00C83DD6" w:rsidRPr="00A34956" w:rsidRDefault="00C83DD6" w:rsidP="00067D65">
            <w:pPr>
              <w:rPr>
                <w:color w:val="000000"/>
              </w:rPr>
            </w:pPr>
            <w:r w:rsidRPr="006A66C3">
              <w:rPr>
                <w:color w:val="000000"/>
              </w:rPr>
              <w:t>0.00</w:t>
            </w:r>
          </w:p>
        </w:tc>
        <w:tc>
          <w:tcPr>
            <w:tcW w:w="812" w:type="dxa"/>
            <w:vAlign w:val="bottom"/>
          </w:tcPr>
          <w:p w14:paraId="679E9C64" w14:textId="548E5496" w:rsidR="00C83DD6" w:rsidRPr="00A34956" w:rsidRDefault="00C83DD6" w:rsidP="00067D65">
            <w:pPr>
              <w:rPr>
                <w:color w:val="000000"/>
              </w:rPr>
            </w:pPr>
            <w:r w:rsidRPr="006A66C3">
              <w:rPr>
                <w:color w:val="000000"/>
              </w:rPr>
              <w:t>0.00</w:t>
            </w:r>
          </w:p>
        </w:tc>
        <w:tc>
          <w:tcPr>
            <w:tcW w:w="776" w:type="dxa"/>
            <w:vAlign w:val="bottom"/>
          </w:tcPr>
          <w:p w14:paraId="4AE2963F" w14:textId="594AA520" w:rsidR="00C83DD6" w:rsidRPr="00A34956" w:rsidRDefault="00C83DD6" w:rsidP="00067D65">
            <w:pPr>
              <w:rPr>
                <w:color w:val="000000"/>
              </w:rPr>
            </w:pPr>
            <w:r w:rsidRPr="006A66C3">
              <w:rPr>
                <w:color w:val="000000"/>
              </w:rPr>
              <w:t>0.00</w:t>
            </w:r>
          </w:p>
        </w:tc>
        <w:tc>
          <w:tcPr>
            <w:tcW w:w="803" w:type="dxa"/>
            <w:vAlign w:val="bottom"/>
          </w:tcPr>
          <w:p w14:paraId="71AADAA2" w14:textId="66182F5C" w:rsidR="00C83DD6" w:rsidRPr="00A34956" w:rsidRDefault="00C83DD6" w:rsidP="00067D65">
            <w:pPr>
              <w:rPr>
                <w:color w:val="000000"/>
              </w:rPr>
            </w:pPr>
            <w:r w:rsidRPr="006A66C3">
              <w:rPr>
                <w:color w:val="000000"/>
              </w:rPr>
              <w:t>0.00</w:t>
            </w:r>
          </w:p>
        </w:tc>
        <w:tc>
          <w:tcPr>
            <w:tcW w:w="876" w:type="dxa"/>
            <w:shd w:val="clear" w:color="auto" w:fill="auto"/>
            <w:noWrap/>
            <w:vAlign w:val="bottom"/>
            <w:hideMark/>
          </w:tcPr>
          <w:p w14:paraId="42925A55" w14:textId="7F9CD7DE" w:rsidR="00C83DD6" w:rsidRPr="00A34956" w:rsidRDefault="00C83DD6" w:rsidP="00067D65">
            <w:pPr>
              <w:rPr>
                <w:color w:val="000000"/>
              </w:rPr>
            </w:pPr>
            <w:r w:rsidRPr="006A66C3">
              <w:rPr>
                <w:color w:val="000000"/>
              </w:rPr>
              <w:t>0.00</w:t>
            </w:r>
          </w:p>
        </w:tc>
      </w:tr>
      <w:tr w:rsidR="00C83DD6" w:rsidRPr="00A34956" w14:paraId="718E7B9C" w14:textId="77777777" w:rsidTr="00067D65">
        <w:trPr>
          <w:trHeight w:val="20"/>
        </w:trPr>
        <w:tc>
          <w:tcPr>
            <w:tcW w:w="578" w:type="dxa"/>
            <w:shd w:val="clear" w:color="auto" w:fill="auto"/>
            <w:noWrap/>
            <w:hideMark/>
          </w:tcPr>
          <w:p w14:paraId="38E43791" w14:textId="77777777" w:rsidR="00C83DD6" w:rsidRPr="00A34956" w:rsidRDefault="00C83DD6" w:rsidP="00067D65">
            <w:pPr>
              <w:rPr>
                <w:color w:val="000000"/>
              </w:rPr>
            </w:pPr>
            <w:r w:rsidRPr="00A34956">
              <w:rPr>
                <w:color w:val="000000"/>
              </w:rPr>
              <w:t>2</w:t>
            </w:r>
          </w:p>
        </w:tc>
        <w:tc>
          <w:tcPr>
            <w:tcW w:w="3783" w:type="dxa"/>
            <w:shd w:val="clear" w:color="auto" w:fill="auto"/>
            <w:hideMark/>
          </w:tcPr>
          <w:p w14:paraId="26347FA2" w14:textId="51788C1C" w:rsidR="00C83DD6" w:rsidRPr="00A34956" w:rsidRDefault="00C83DD6" w:rsidP="00067D65">
            <w:pPr>
              <w:rPr>
                <w:color w:val="000000"/>
              </w:rPr>
            </w:pPr>
            <w:r w:rsidRPr="00A34956">
              <w:rPr>
                <w:color w:val="000000"/>
              </w:rPr>
              <w:t>Среднее время восстановления отопления после повреждения в распределительных тепловых сетях систем отопления</w:t>
            </w:r>
          </w:p>
        </w:tc>
        <w:tc>
          <w:tcPr>
            <w:tcW w:w="1471" w:type="dxa"/>
            <w:shd w:val="clear" w:color="auto" w:fill="auto"/>
            <w:noWrap/>
            <w:hideMark/>
          </w:tcPr>
          <w:p w14:paraId="4711280B" w14:textId="67B29F5B" w:rsidR="00C83DD6" w:rsidRPr="00A34956" w:rsidRDefault="00C83DD6" w:rsidP="00067D65">
            <w:pPr>
              <w:rPr>
                <w:color w:val="000000"/>
              </w:rPr>
            </w:pPr>
            <w:r w:rsidRPr="003F2B0A">
              <w:rPr>
                <w:color w:val="000000"/>
              </w:rPr>
              <w:t>час</w:t>
            </w:r>
          </w:p>
        </w:tc>
        <w:tc>
          <w:tcPr>
            <w:tcW w:w="812" w:type="dxa"/>
            <w:vAlign w:val="bottom"/>
          </w:tcPr>
          <w:p w14:paraId="7839FEB1" w14:textId="3CD1D884" w:rsidR="00C83DD6" w:rsidRPr="00A34956" w:rsidRDefault="00C83DD6" w:rsidP="00067D65">
            <w:pPr>
              <w:rPr>
                <w:color w:val="000000"/>
              </w:rPr>
            </w:pPr>
            <w:r w:rsidRPr="006A66C3">
              <w:rPr>
                <w:color w:val="000000"/>
              </w:rPr>
              <w:t>0.00</w:t>
            </w:r>
          </w:p>
        </w:tc>
        <w:tc>
          <w:tcPr>
            <w:tcW w:w="812" w:type="dxa"/>
            <w:vAlign w:val="bottom"/>
          </w:tcPr>
          <w:p w14:paraId="63ECBE31" w14:textId="20BC4E3A" w:rsidR="00C83DD6" w:rsidRPr="00A34956" w:rsidRDefault="00C83DD6" w:rsidP="00067D65">
            <w:pPr>
              <w:rPr>
                <w:color w:val="000000"/>
              </w:rPr>
            </w:pPr>
            <w:r w:rsidRPr="006A66C3">
              <w:rPr>
                <w:color w:val="000000"/>
              </w:rPr>
              <w:t>0.00</w:t>
            </w:r>
          </w:p>
        </w:tc>
        <w:tc>
          <w:tcPr>
            <w:tcW w:w="776" w:type="dxa"/>
            <w:vAlign w:val="bottom"/>
          </w:tcPr>
          <w:p w14:paraId="0C493B3D" w14:textId="0AA9F8F9" w:rsidR="00C83DD6" w:rsidRPr="00A34956" w:rsidRDefault="00C83DD6" w:rsidP="00067D65">
            <w:pPr>
              <w:rPr>
                <w:color w:val="000000"/>
              </w:rPr>
            </w:pPr>
            <w:r w:rsidRPr="006A66C3">
              <w:rPr>
                <w:color w:val="000000"/>
              </w:rPr>
              <w:t>0.00</w:t>
            </w:r>
          </w:p>
        </w:tc>
        <w:tc>
          <w:tcPr>
            <w:tcW w:w="803" w:type="dxa"/>
            <w:vAlign w:val="bottom"/>
          </w:tcPr>
          <w:p w14:paraId="70725A0A" w14:textId="4E7B98EC" w:rsidR="00C83DD6" w:rsidRPr="00A34956" w:rsidRDefault="00C83DD6" w:rsidP="00067D65">
            <w:pPr>
              <w:rPr>
                <w:color w:val="000000"/>
              </w:rPr>
            </w:pPr>
            <w:r w:rsidRPr="006A66C3">
              <w:rPr>
                <w:color w:val="000000"/>
              </w:rPr>
              <w:t>0.00</w:t>
            </w:r>
          </w:p>
        </w:tc>
        <w:tc>
          <w:tcPr>
            <w:tcW w:w="876" w:type="dxa"/>
            <w:shd w:val="clear" w:color="auto" w:fill="auto"/>
            <w:noWrap/>
            <w:vAlign w:val="bottom"/>
            <w:hideMark/>
          </w:tcPr>
          <w:p w14:paraId="6DF52B64" w14:textId="6D6605CB" w:rsidR="00C83DD6" w:rsidRPr="00A34956" w:rsidRDefault="00C83DD6" w:rsidP="00067D65">
            <w:pPr>
              <w:rPr>
                <w:color w:val="000000"/>
              </w:rPr>
            </w:pPr>
            <w:r w:rsidRPr="006A66C3">
              <w:rPr>
                <w:color w:val="000000"/>
              </w:rPr>
              <w:t>0.00</w:t>
            </w:r>
          </w:p>
        </w:tc>
      </w:tr>
      <w:tr w:rsidR="00C83DD6" w:rsidRPr="00A34956" w14:paraId="43478CC7" w14:textId="77777777" w:rsidTr="00067D65">
        <w:trPr>
          <w:trHeight w:val="20"/>
        </w:trPr>
        <w:tc>
          <w:tcPr>
            <w:tcW w:w="578" w:type="dxa"/>
            <w:shd w:val="clear" w:color="auto" w:fill="auto"/>
            <w:noWrap/>
            <w:hideMark/>
          </w:tcPr>
          <w:p w14:paraId="0228F940" w14:textId="77777777" w:rsidR="00C83DD6" w:rsidRPr="00A34956" w:rsidRDefault="00C83DD6" w:rsidP="00067D65">
            <w:pPr>
              <w:rPr>
                <w:color w:val="000000"/>
              </w:rPr>
            </w:pPr>
            <w:r w:rsidRPr="00A34956">
              <w:rPr>
                <w:color w:val="000000"/>
              </w:rPr>
              <w:t>3</w:t>
            </w:r>
          </w:p>
        </w:tc>
        <w:tc>
          <w:tcPr>
            <w:tcW w:w="3783" w:type="dxa"/>
            <w:shd w:val="clear" w:color="auto" w:fill="auto"/>
            <w:hideMark/>
          </w:tcPr>
          <w:p w14:paraId="78EEBD2D" w14:textId="2A677199" w:rsidR="00C83DD6" w:rsidRPr="00A34956" w:rsidRDefault="00C83DD6" w:rsidP="00067D65">
            <w:pPr>
              <w:rPr>
                <w:color w:val="000000"/>
              </w:rPr>
            </w:pPr>
            <w:r w:rsidRPr="00A34956">
              <w:rPr>
                <w:color w:val="000000"/>
              </w:rPr>
              <w:t xml:space="preserve">Среднее время восстановления горячего водоснабжения </w:t>
            </w:r>
            <w:r w:rsidRPr="00A34956">
              <w:rPr>
                <w:color w:val="000000"/>
              </w:rPr>
              <w:lastRenderedPageBreak/>
              <w:t>после повреждения в сетях горячего водоснабжения (в случае их наличия)</w:t>
            </w:r>
          </w:p>
        </w:tc>
        <w:tc>
          <w:tcPr>
            <w:tcW w:w="1471" w:type="dxa"/>
            <w:shd w:val="clear" w:color="auto" w:fill="auto"/>
            <w:noWrap/>
            <w:hideMark/>
          </w:tcPr>
          <w:p w14:paraId="79DC58A3" w14:textId="4FE9146E" w:rsidR="00C83DD6" w:rsidRPr="00A34956" w:rsidRDefault="00C83DD6" w:rsidP="00067D65">
            <w:pPr>
              <w:rPr>
                <w:color w:val="000000"/>
              </w:rPr>
            </w:pPr>
            <w:r w:rsidRPr="003F2B0A">
              <w:rPr>
                <w:color w:val="000000"/>
              </w:rPr>
              <w:lastRenderedPageBreak/>
              <w:t>час</w:t>
            </w:r>
          </w:p>
        </w:tc>
        <w:tc>
          <w:tcPr>
            <w:tcW w:w="812" w:type="dxa"/>
            <w:vAlign w:val="bottom"/>
          </w:tcPr>
          <w:p w14:paraId="15416EB6" w14:textId="5903BD4E" w:rsidR="00C83DD6" w:rsidRPr="00A34956" w:rsidRDefault="00C83DD6" w:rsidP="00067D65">
            <w:pPr>
              <w:rPr>
                <w:color w:val="000000"/>
              </w:rPr>
            </w:pPr>
            <w:r w:rsidRPr="006A66C3">
              <w:rPr>
                <w:color w:val="000000"/>
              </w:rPr>
              <w:t>0.00</w:t>
            </w:r>
          </w:p>
        </w:tc>
        <w:tc>
          <w:tcPr>
            <w:tcW w:w="812" w:type="dxa"/>
            <w:vAlign w:val="bottom"/>
          </w:tcPr>
          <w:p w14:paraId="0A40FB96" w14:textId="436A7A91" w:rsidR="00C83DD6" w:rsidRPr="00A34956" w:rsidRDefault="00C83DD6" w:rsidP="00067D65">
            <w:pPr>
              <w:rPr>
                <w:color w:val="000000"/>
              </w:rPr>
            </w:pPr>
            <w:r w:rsidRPr="006A66C3">
              <w:rPr>
                <w:color w:val="000000"/>
              </w:rPr>
              <w:t>0.00</w:t>
            </w:r>
          </w:p>
        </w:tc>
        <w:tc>
          <w:tcPr>
            <w:tcW w:w="776" w:type="dxa"/>
            <w:vAlign w:val="bottom"/>
          </w:tcPr>
          <w:p w14:paraId="7A005732" w14:textId="2B650FD5" w:rsidR="00C83DD6" w:rsidRPr="00A34956" w:rsidRDefault="00C83DD6" w:rsidP="00067D65">
            <w:pPr>
              <w:rPr>
                <w:color w:val="000000"/>
              </w:rPr>
            </w:pPr>
            <w:r w:rsidRPr="006A66C3">
              <w:rPr>
                <w:color w:val="000000"/>
              </w:rPr>
              <w:t>0.00</w:t>
            </w:r>
          </w:p>
        </w:tc>
        <w:tc>
          <w:tcPr>
            <w:tcW w:w="803" w:type="dxa"/>
            <w:vAlign w:val="bottom"/>
          </w:tcPr>
          <w:p w14:paraId="7A1E11B8" w14:textId="7A8A817C" w:rsidR="00C83DD6" w:rsidRPr="00A34956" w:rsidRDefault="00C83DD6" w:rsidP="00067D65">
            <w:pPr>
              <w:rPr>
                <w:color w:val="000000"/>
              </w:rPr>
            </w:pPr>
            <w:r w:rsidRPr="006A66C3">
              <w:rPr>
                <w:color w:val="000000"/>
              </w:rPr>
              <w:t>0.00</w:t>
            </w:r>
          </w:p>
        </w:tc>
        <w:tc>
          <w:tcPr>
            <w:tcW w:w="876" w:type="dxa"/>
            <w:shd w:val="clear" w:color="auto" w:fill="auto"/>
            <w:noWrap/>
            <w:vAlign w:val="bottom"/>
            <w:hideMark/>
          </w:tcPr>
          <w:p w14:paraId="6E9ACA15" w14:textId="5B2E6411" w:rsidR="00C83DD6" w:rsidRPr="00A34956" w:rsidRDefault="00C83DD6" w:rsidP="00067D65">
            <w:pPr>
              <w:rPr>
                <w:color w:val="000000"/>
              </w:rPr>
            </w:pPr>
            <w:r w:rsidRPr="006A66C3">
              <w:rPr>
                <w:color w:val="000000"/>
              </w:rPr>
              <w:t>0.00</w:t>
            </w:r>
          </w:p>
        </w:tc>
      </w:tr>
      <w:tr w:rsidR="00C83DD6" w:rsidRPr="00A34956" w14:paraId="7DED0D0E" w14:textId="77777777" w:rsidTr="00067D65">
        <w:trPr>
          <w:trHeight w:val="20"/>
        </w:trPr>
        <w:tc>
          <w:tcPr>
            <w:tcW w:w="578" w:type="dxa"/>
            <w:shd w:val="clear" w:color="auto" w:fill="auto"/>
            <w:noWrap/>
            <w:hideMark/>
          </w:tcPr>
          <w:p w14:paraId="2AF07F97" w14:textId="77777777" w:rsidR="00C83DD6" w:rsidRPr="00A34956" w:rsidRDefault="00C83DD6" w:rsidP="00067D65">
            <w:pPr>
              <w:rPr>
                <w:color w:val="000000"/>
              </w:rPr>
            </w:pPr>
            <w:r w:rsidRPr="00A34956">
              <w:rPr>
                <w:color w:val="000000"/>
              </w:rPr>
              <w:t>4</w:t>
            </w:r>
          </w:p>
        </w:tc>
        <w:tc>
          <w:tcPr>
            <w:tcW w:w="3783" w:type="dxa"/>
            <w:shd w:val="clear" w:color="auto" w:fill="auto"/>
            <w:hideMark/>
          </w:tcPr>
          <w:p w14:paraId="675BA0C4" w14:textId="755D709A" w:rsidR="00C83DD6" w:rsidRPr="00A34956" w:rsidRDefault="00C83DD6" w:rsidP="00067D65">
            <w:pPr>
              <w:rPr>
                <w:color w:val="000000"/>
              </w:rPr>
            </w:pPr>
            <w:r w:rsidRPr="00A34956">
              <w:rPr>
                <w:color w:val="000000"/>
              </w:rPr>
              <w:t>Всего среднее время восстановления отопления после повреждения в магистральных и распределительных тепловых сетях</w:t>
            </w:r>
          </w:p>
        </w:tc>
        <w:tc>
          <w:tcPr>
            <w:tcW w:w="1471" w:type="dxa"/>
            <w:shd w:val="clear" w:color="auto" w:fill="auto"/>
            <w:noWrap/>
            <w:hideMark/>
          </w:tcPr>
          <w:p w14:paraId="41336209" w14:textId="0E7DD068" w:rsidR="00C83DD6" w:rsidRPr="00A34956" w:rsidRDefault="00C83DD6" w:rsidP="00067D65">
            <w:pPr>
              <w:rPr>
                <w:color w:val="000000"/>
              </w:rPr>
            </w:pPr>
            <w:r w:rsidRPr="003F2B0A">
              <w:rPr>
                <w:color w:val="000000"/>
              </w:rPr>
              <w:t>час</w:t>
            </w:r>
          </w:p>
        </w:tc>
        <w:tc>
          <w:tcPr>
            <w:tcW w:w="812" w:type="dxa"/>
            <w:vAlign w:val="bottom"/>
          </w:tcPr>
          <w:p w14:paraId="6B44BD26" w14:textId="2E0C85FA" w:rsidR="00C83DD6" w:rsidRPr="00A34956" w:rsidRDefault="00C83DD6" w:rsidP="00067D65">
            <w:pPr>
              <w:rPr>
                <w:color w:val="000000"/>
              </w:rPr>
            </w:pPr>
            <w:r w:rsidRPr="006A66C3">
              <w:rPr>
                <w:color w:val="000000"/>
              </w:rPr>
              <w:t>0.00</w:t>
            </w:r>
          </w:p>
        </w:tc>
        <w:tc>
          <w:tcPr>
            <w:tcW w:w="812" w:type="dxa"/>
            <w:vAlign w:val="bottom"/>
          </w:tcPr>
          <w:p w14:paraId="47193864" w14:textId="13F111FA" w:rsidR="00C83DD6" w:rsidRPr="00A34956" w:rsidRDefault="00C83DD6" w:rsidP="00067D65">
            <w:pPr>
              <w:rPr>
                <w:color w:val="000000"/>
              </w:rPr>
            </w:pPr>
            <w:r w:rsidRPr="006A66C3">
              <w:rPr>
                <w:color w:val="000000"/>
              </w:rPr>
              <w:t>0.00</w:t>
            </w:r>
          </w:p>
        </w:tc>
        <w:tc>
          <w:tcPr>
            <w:tcW w:w="776" w:type="dxa"/>
            <w:vAlign w:val="bottom"/>
          </w:tcPr>
          <w:p w14:paraId="2D952939" w14:textId="4088E2F6" w:rsidR="00C83DD6" w:rsidRPr="00A34956" w:rsidRDefault="00C83DD6" w:rsidP="00067D65">
            <w:pPr>
              <w:rPr>
                <w:color w:val="000000"/>
              </w:rPr>
            </w:pPr>
            <w:r w:rsidRPr="006A66C3">
              <w:rPr>
                <w:color w:val="000000"/>
              </w:rPr>
              <w:t>0.00</w:t>
            </w:r>
          </w:p>
        </w:tc>
        <w:tc>
          <w:tcPr>
            <w:tcW w:w="803" w:type="dxa"/>
            <w:vAlign w:val="bottom"/>
          </w:tcPr>
          <w:p w14:paraId="4E5B41D4" w14:textId="353194F8" w:rsidR="00C83DD6" w:rsidRPr="00A34956" w:rsidRDefault="00C83DD6" w:rsidP="00067D65">
            <w:pPr>
              <w:rPr>
                <w:color w:val="000000"/>
              </w:rPr>
            </w:pPr>
            <w:r w:rsidRPr="006A66C3">
              <w:rPr>
                <w:color w:val="000000"/>
              </w:rPr>
              <w:t>0.00</w:t>
            </w:r>
          </w:p>
        </w:tc>
        <w:tc>
          <w:tcPr>
            <w:tcW w:w="876" w:type="dxa"/>
            <w:shd w:val="clear" w:color="auto" w:fill="auto"/>
            <w:noWrap/>
            <w:vAlign w:val="bottom"/>
            <w:hideMark/>
          </w:tcPr>
          <w:p w14:paraId="1DF93EDB" w14:textId="340481BA" w:rsidR="00C83DD6" w:rsidRPr="00A34956" w:rsidRDefault="00C83DD6" w:rsidP="00067D65">
            <w:pPr>
              <w:rPr>
                <w:color w:val="000000"/>
              </w:rPr>
            </w:pPr>
            <w:r w:rsidRPr="006A66C3">
              <w:rPr>
                <w:color w:val="000000"/>
              </w:rPr>
              <w:t>0.00</w:t>
            </w:r>
          </w:p>
        </w:tc>
      </w:tr>
    </w:tbl>
    <w:p w14:paraId="403C0710" w14:textId="311382FD" w:rsidR="00E1044C" w:rsidRPr="00BD3831" w:rsidRDefault="00E1044C" w:rsidP="007A7D5B">
      <w:pPr>
        <w:pStyle w:val="affff0"/>
      </w:pPr>
      <w:bookmarkStart w:id="579" w:name="_Toc101972701"/>
      <w:bookmarkStart w:id="580" w:name="_Toc136911936"/>
      <w:r w:rsidRPr="00BD3831">
        <w:t>1.9.4 Графические материалы (карты-схемы тепловых сетей и зон ненормативной надежности и безопасности теплоснабжения)</w:t>
      </w:r>
      <w:bookmarkEnd w:id="579"/>
      <w:bookmarkEnd w:id="580"/>
    </w:p>
    <w:p w14:paraId="59E7D01F" w14:textId="77777777" w:rsidR="008752AE" w:rsidRPr="00BD3831" w:rsidRDefault="008752AE" w:rsidP="007A7D5B">
      <w:pPr>
        <w:pStyle w:val="afffe"/>
      </w:pPr>
      <w:r w:rsidRPr="00BD3831">
        <w:t>Графические материалы не составлялись.</w:t>
      </w:r>
    </w:p>
    <w:p w14:paraId="2D2810E7" w14:textId="0B752F97" w:rsidR="00E1044C" w:rsidRPr="00BD3831" w:rsidRDefault="00E1044C" w:rsidP="007A7D5B">
      <w:pPr>
        <w:pStyle w:val="affff0"/>
      </w:pPr>
      <w:bookmarkStart w:id="581" w:name="_Toc101972702"/>
      <w:bookmarkStart w:id="582" w:name="_Toc136911937"/>
      <w:r w:rsidRPr="00BD3831">
        <w:t>1.9.5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w:t>
      </w:r>
      <w:bookmarkEnd w:id="581"/>
      <w:bookmarkEnd w:id="582"/>
    </w:p>
    <w:p w14:paraId="751D2703" w14:textId="2EE7C322" w:rsidR="000307E6" w:rsidRPr="00BD3831" w:rsidRDefault="00282507" w:rsidP="007A7D5B">
      <w:pPr>
        <w:pStyle w:val="afffe"/>
      </w:pPr>
      <w:r w:rsidRPr="00BD3831">
        <w:t>Аварийные ситуации при теплоснабжении, расследование причин которых осуществляется федеральным органом исполнительной власти, не выявлен</w:t>
      </w:r>
      <w:r w:rsidR="00F5533E">
        <w:t>ы</w:t>
      </w:r>
      <w:r w:rsidRPr="00BD3831">
        <w:t>.</w:t>
      </w:r>
    </w:p>
    <w:p w14:paraId="7A6E87A9" w14:textId="7B8D32B6" w:rsidR="00E1044C" w:rsidRPr="00BD3831" w:rsidRDefault="00E1044C" w:rsidP="007A7D5B">
      <w:pPr>
        <w:pStyle w:val="affff0"/>
      </w:pPr>
      <w:bookmarkStart w:id="583" w:name="_Toc101972703"/>
      <w:bookmarkStart w:id="584" w:name="_Toc136911938"/>
      <w:r w:rsidRPr="00BD3831">
        <w:t>1.9.6 Результаты анализа времени восстановления теплоснабжения потребителей, отключенных в результате аварийных ситуаций при теплоснабжении</w:t>
      </w:r>
      <w:bookmarkEnd w:id="583"/>
      <w:bookmarkEnd w:id="584"/>
    </w:p>
    <w:p w14:paraId="7D575C0C" w14:textId="62FC7151" w:rsidR="00CA69D1" w:rsidRDefault="00282507" w:rsidP="007A7D5B">
      <w:pPr>
        <w:pStyle w:val="afffe"/>
      </w:pPr>
      <w:r w:rsidRPr="00BD3831">
        <w:t xml:space="preserve">Нарушений, классифицируемых как аварии на </w:t>
      </w:r>
      <w:r w:rsidR="00F5533E">
        <w:t>источниках тепловой энергии</w:t>
      </w:r>
      <w:r w:rsidRPr="00BD3831">
        <w:t xml:space="preserve"> и </w:t>
      </w:r>
      <w:r w:rsidR="00F5533E">
        <w:t xml:space="preserve">в </w:t>
      </w:r>
      <w:r w:rsidRPr="00BD3831">
        <w:t>системе теплоснабжения, на объект</w:t>
      </w:r>
      <w:r w:rsidR="008752AE" w:rsidRPr="00BD3831">
        <w:t>ах</w:t>
      </w:r>
      <w:r w:rsidRPr="00BD3831">
        <w:t xml:space="preserve"> энергетики энергоснабжающ</w:t>
      </w:r>
      <w:r w:rsidR="008752AE" w:rsidRPr="00BD3831">
        <w:t>их</w:t>
      </w:r>
      <w:r w:rsidRPr="00BD3831">
        <w:t xml:space="preserve"> организаци</w:t>
      </w:r>
      <w:r w:rsidR="008752AE" w:rsidRPr="00BD3831">
        <w:t>й</w:t>
      </w:r>
      <w:r w:rsidRPr="00BD3831">
        <w:t xml:space="preserve"> за период 201</w:t>
      </w:r>
      <w:r w:rsidR="005711FB">
        <w:t>8</w:t>
      </w:r>
      <w:r w:rsidRPr="00BD3831">
        <w:t>-</w:t>
      </w:r>
      <w:r w:rsidR="00D920C3">
        <w:t>2022</w:t>
      </w:r>
      <w:r w:rsidR="000E2C96">
        <w:t>годов</w:t>
      </w:r>
      <w:r w:rsidRPr="00BD3831">
        <w:t xml:space="preserve"> не зарегистрировано.</w:t>
      </w:r>
    </w:p>
    <w:p w14:paraId="03891945" w14:textId="705E5C50" w:rsidR="009E295B" w:rsidRDefault="009E295B" w:rsidP="007A7D5B">
      <w:pPr>
        <w:pStyle w:val="affff0"/>
      </w:pPr>
      <w:bookmarkStart w:id="585" w:name="_Toc101972704"/>
      <w:bookmarkStart w:id="586" w:name="_Toc136911939"/>
      <w:r>
        <w:t>1.9.7. Сценарии развития аварий в системах теплоснабжения с моделированием гидравлических режимов работы таких систем, в том числе при отказе элементов тепловых сетей и при аварийных режимах работы систем теплоснабжения, связанных с прекращением подачи тепловой энергии</w:t>
      </w:r>
      <w:bookmarkEnd w:id="585"/>
      <w:bookmarkEnd w:id="586"/>
    </w:p>
    <w:p w14:paraId="4A372143" w14:textId="371E90FD" w:rsidR="00591F01" w:rsidRDefault="00591F01" w:rsidP="007A7D5B">
      <w:pPr>
        <w:pStyle w:val="afffe"/>
      </w:pPr>
      <w:r w:rsidRPr="00591F01">
        <w:t xml:space="preserve">Вероятные сценарии развития возможных аварий на источниках тепловой энергии связаны </w:t>
      </w:r>
      <w:r>
        <w:t>с:</w:t>
      </w:r>
    </w:p>
    <w:p w14:paraId="4003D484" w14:textId="3A871EA8" w:rsidR="00591F01" w:rsidRDefault="00591F01" w:rsidP="007A7D5B">
      <w:pPr>
        <w:pStyle w:val="a0"/>
      </w:pPr>
      <w:r>
        <w:t>разгерметизацией газового оборудования котла;</w:t>
      </w:r>
    </w:p>
    <w:p w14:paraId="6DFCA93D" w14:textId="309B412A" w:rsidR="00591F01" w:rsidRDefault="00591F01" w:rsidP="007A7D5B">
      <w:pPr>
        <w:pStyle w:val="a0"/>
      </w:pPr>
      <w:r>
        <w:t>ошибочными действиями персонала при розжиге запальника котла;</w:t>
      </w:r>
    </w:p>
    <w:p w14:paraId="10F56879" w14:textId="0E2CE45D" w:rsidR="00591F01" w:rsidRDefault="00591F01" w:rsidP="007A7D5B">
      <w:pPr>
        <w:pStyle w:val="a0"/>
      </w:pPr>
      <w:r>
        <w:t>погасанием горелки котла;</w:t>
      </w:r>
    </w:p>
    <w:p w14:paraId="3B75D90B" w14:textId="07934133" w:rsidR="009E295B" w:rsidRDefault="00591F01" w:rsidP="007A7D5B">
      <w:pPr>
        <w:pStyle w:val="a0"/>
      </w:pPr>
      <w:r>
        <w:t>разгерметизацией (разрывом) технологического трубопровода.</w:t>
      </w:r>
    </w:p>
    <w:p w14:paraId="3739026B" w14:textId="7472F461" w:rsidR="00591F01" w:rsidRDefault="007D2CED" w:rsidP="007A7D5B">
      <w:pPr>
        <w:pStyle w:val="afffe"/>
      </w:pPr>
      <w:r w:rsidRPr="006347D3">
        <w:t>Моделирование гидравлических режимов работы систем теплоснабжения невозможно произвести, так как электронная модель схемы теплоснабжения не разрабатывается</w:t>
      </w:r>
      <w:r w:rsidR="006347D3">
        <w:t>.</w:t>
      </w:r>
    </w:p>
    <w:p w14:paraId="1B7329BA" w14:textId="39DDE2E7" w:rsidR="00E1044C" w:rsidRPr="00BD3831" w:rsidRDefault="00E1044C" w:rsidP="007A7D5B">
      <w:pPr>
        <w:pStyle w:val="affff0"/>
      </w:pPr>
      <w:bookmarkStart w:id="587" w:name="_Toc101972705"/>
      <w:bookmarkStart w:id="588" w:name="_Toc136911940"/>
      <w:r w:rsidRPr="00BD3831">
        <w:t>Часть 10 Технико-экономические показатели теплоснабжающих и теплосетевых организаций</w:t>
      </w:r>
      <w:bookmarkEnd w:id="587"/>
      <w:bookmarkEnd w:id="588"/>
    </w:p>
    <w:p w14:paraId="2C1497AB" w14:textId="77777777" w:rsidR="00282507" w:rsidRPr="00BD3831" w:rsidRDefault="00282507" w:rsidP="007A7D5B">
      <w:pPr>
        <w:pStyle w:val="afffe"/>
      </w:pPr>
      <w:r w:rsidRPr="00BD3831">
        <w:t>Стандарты раскрытия информации теплоснабжающими и теплосетевыми организациями определяются следующими нормативно-правовыми документами:</w:t>
      </w:r>
    </w:p>
    <w:p w14:paraId="2D0B3F75" w14:textId="79985E1A" w:rsidR="00282507" w:rsidRPr="00BD3831" w:rsidRDefault="00282507" w:rsidP="007A7D5B">
      <w:pPr>
        <w:pStyle w:val="a0"/>
      </w:pPr>
      <w:r w:rsidRPr="00BD3831">
        <w:lastRenderedPageBreak/>
        <w:t xml:space="preserve">постановление Правительства </w:t>
      </w:r>
      <w:r w:rsidR="000E2C96">
        <w:t>Российской Федерации</w:t>
      </w:r>
      <w:r w:rsidRPr="00BD3831">
        <w:t xml:space="preserve"> от 5 июля 2013года №570 «О стандартах раскрытия информации теплоснабжающими организациями, теплосетевыми организациями и органами регулирования»; </w:t>
      </w:r>
    </w:p>
    <w:p w14:paraId="238E3828" w14:textId="3D8288FB" w:rsidR="00282507" w:rsidRPr="00BD3831" w:rsidRDefault="00282507" w:rsidP="007A7D5B">
      <w:pPr>
        <w:pStyle w:val="a0"/>
      </w:pPr>
      <w:r w:rsidRPr="00BD3831">
        <w:t xml:space="preserve">постановление Правительства </w:t>
      </w:r>
      <w:r w:rsidR="000E2C96">
        <w:t>Российской Федерации</w:t>
      </w:r>
      <w:r w:rsidRPr="00BD3831">
        <w:t xml:space="preserve"> от 17 июля 2013года №6 «О стандартах раскрытия информации в сфере водоснабжения и водоотведения» (в части горячего водоснабжения).</w:t>
      </w:r>
    </w:p>
    <w:p w14:paraId="4E430F0C" w14:textId="2C3C1A1A" w:rsidR="00F5533E" w:rsidRDefault="00F5533E" w:rsidP="007A7D5B">
      <w:pPr>
        <w:pStyle w:val="afffe"/>
      </w:pPr>
      <w:r>
        <w:t>Описание технико-экономических показателей в поселениях, городских округах, городах федерального значения, не отнесенных к ценовым зонам теплоснабжения, для теплоснабжающих и теплосетевых организаций должно содержать сведения, указанные в пункте 47 Требований, и описание результатов хозяйственной деятельности теплоснабжающих и теплосетевых организаций, раскрываемых в соответствии со стандартами раскрытия информации.</w:t>
      </w:r>
    </w:p>
    <w:p w14:paraId="6891213D" w14:textId="41BA6624" w:rsidR="00F5533E" w:rsidRPr="00BD3831" w:rsidRDefault="00F5533E" w:rsidP="007A7D5B">
      <w:pPr>
        <w:pStyle w:val="afffe"/>
      </w:pPr>
      <w:r w:rsidRPr="00BD3831">
        <w:t>Информация, подлежащая раскрытию, представлена в сети интернет на официальном сайте Федеральной антимонопольной службы</w:t>
      </w:r>
      <w:r>
        <w:rPr>
          <w:rStyle w:val="ad"/>
        </w:rPr>
        <w:footnoteReference w:id="8"/>
      </w:r>
      <w:r w:rsidRPr="00BD3831">
        <w:t>.</w:t>
      </w:r>
    </w:p>
    <w:p w14:paraId="714E4599" w14:textId="77777777" w:rsidR="00F5533E" w:rsidRDefault="00F5533E" w:rsidP="007A7D5B">
      <w:pPr>
        <w:pStyle w:val="afffe"/>
      </w:pPr>
      <w:r>
        <w:t>Технико-экономические показатели указываются в соответствии с приложением №19 Методических указаний.</w:t>
      </w:r>
    </w:p>
    <w:p w14:paraId="6DFA2A35" w14:textId="3B3073A3" w:rsidR="00282507" w:rsidRPr="001F002C" w:rsidRDefault="00F5533E" w:rsidP="007A7D5B">
      <w:pPr>
        <w:pStyle w:val="afffe"/>
      </w:pPr>
      <w:r>
        <w:t xml:space="preserve">Технико-экономические показатели представлены в </w:t>
      </w:r>
      <w:r w:rsidR="00282507" w:rsidRPr="00BD3831">
        <w:t>таблиц</w:t>
      </w:r>
      <w:r w:rsidR="002C60DB">
        <w:t>ах</w:t>
      </w:r>
      <w:r w:rsidR="00282507" w:rsidRPr="00BD3831">
        <w:t xml:space="preserve"> </w:t>
      </w:r>
      <w:r>
        <w:t>1.</w:t>
      </w:r>
      <w:r w:rsidR="00282507" w:rsidRPr="00BD3831">
        <w:t>10.1</w:t>
      </w:r>
      <w:r w:rsidR="00350AF1">
        <w:t xml:space="preserve"> </w:t>
      </w:r>
      <w:r w:rsidR="002C60DB">
        <w:t xml:space="preserve">– 1.10.2 </w:t>
      </w:r>
      <w:r>
        <w:t>теплоснабжающ</w:t>
      </w:r>
      <w:r w:rsidR="002C60DB">
        <w:t>их</w:t>
      </w:r>
      <w:r>
        <w:t xml:space="preserve"> организаци</w:t>
      </w:r>
      <w:r w:rsidR="002C60DB">
        <w:t>й</w:t>
      </w:r>
      <w:r w:rsidR="008066D8">
        <w:t xml:space="preserve">, на основании выписки из протокола заседания Правления Министерства тарифного регулирования и энергетики </w:t>
      </w:r>
      <w:r w:rsidR="008066D8" w:rsidRPr="001F002C">
        <w:t>Челябинской области</w:t>
      </w:r>
      <w:r w:rsidR="00E5161D" w:rsidRPr="001F002C">
        <w:t>.</w:t>
      </w:r>
    </w:p>
    <w:p w14:paraId="6DCD4299" w14:textId="36F07275" w:rsidR="00282507" w:rsidRPr="001F002C" w:rsidRDefault="00282507" w:rsidP="00262E73">
      <w:pPr>
        <w:pStyle w:val="afffc"/>
      </w:pPr>
      <w:bookmarkStart w:id="589" w:name="_Toc14406418"/>
      <w:bookmarkStart w:id="590" w:name="_Toc101972957"/>
      <w:bookmarkStart w:id="591" w:name="_Toc136911454"/>
      <w:r w:rsidRPr="001F002C">
        <w:t xml:space="preserve">Таблица </w:t>
      </w:r>
      <w:r w:rsidR="00F5533E" w:rsidRPr="001F002C">
        <w:t>1.</w:t>
      </w:r>
      <w:r w:rsidRPr="001F002C">
        <w:t xml:space="preserve">10.1. Технико-экономические показатели </w:t>
      </w:r>
      <w:bookmarkEnd w:id="589"/>
      <w:r w:rsidR="000124AD" w:rsidRPr="001F002C">
        <w:t>ООО «</w:t>
      </w:r>
      <w:r w:rsidR="001F002C" w:rsidRPr="001F002C">
        <w:t>УРТИ</w:t>
      </w:r>
      <w:r w:rsidR="000124AD" w:rsidRPr="001F002C">
        <w:t>»</w:t>
      </w:r>
      <w:r w:rsidR="00E67220" w:rsidRPr="001F002C">
        <w:t xml:space="preserve">, котельная п. </w:t>
      </w:r>
      <w:bookmarkEnd w:id="590"/>
      <w:r w:rsidR="001F002C" w:rsidRPr="001F002C">
        <w:t>Рощино, ул. Фабричная</w:t>
      </w:r>
      <w:bookmarkEnd w:id="591"/>
    </w:p>
    <w:tbl>
      <w:tblPr>
        <w:tblW w:w="9918" w:type="dxa"/>
        <w:tblLook w:val="04A0" w:firstRow="1" w:lastRow="0" w:firstColumn="1" w:lastColumn="0" w:noHBand="0" w:noVBand="1"/>
      </w:tblPr>
      <w:tblGrid>
        <w:gridCol w:w="636"/>
        <w:gridCol w:w="5029"/>
        <w:gridCol w:w="1410"/>
        <w:gridCol w:w="2843"/>
      </w:tblGrid>
      <w:tr w:rsidR="00282507" w:rsidRPr="001F002C" w14:paraId="664CE744" w14:textId="77777777" w:rsidTr="00067D65">
        <w:trPr>
          <w:trHeight w:val="20"/>
          <w:tblHeader/>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680C7F0" w14:textId="77777777" w:rsidR="00282507" w:rsidRPr="001F002C" w:rsidRDefault="00282507" w:rsidP="00067D65">
            <w:r w:rsidRPr="001F002C">
              <w:t>№ пп</w:t>
            </w:r>
          </w:p>
        </w:tc>
        <w:tc>
          <w:tcPr>
            <w:tcW w:w="502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58332CE" w14:textId="77777777" w:rsidR="00282507" w:rsidRPr="001F002C" w:rsidRDefault="00282507" w:rsidP="00067D65">
            <w:r w:rsidRPr="001F002C">
              <w:t>Наименование показателя</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540E2F9" w14:textId="372C4543" w:rsidR="00282507" w:rsidRPr="001F002C" w:rsidRDefault="00D35EBE" w:rsidP="00067D65">
            <w:r w:rsidRPr="001F002C">
              <w:rPr>
                <w:color w:val="000000"/>
              </w:rPr>
              <w:t>Ед. измерения</w:t>
            </w:r>
          </w:p>
        </w:tc>
        <w:tc>
          <w:tcPr>
            <w:tcW w:w="2843" w:type="dxa"/>
            <w:tcBorders>
              <w:top w:val="single" w:sz="4" w:space="0" w:color="auto"/>
              <w:left w:val="nil"/>
              <w:bottom w:val="single" w:sz="4" w:space="0" w:color="auto"/>
              <w:right w:val="single" w:sz="4" w:space="0" w:color="auto"/>
            </w:tcBorders>
            <w:shd w:val="clear" w:color="auto" w:fill="auto"/>
            <w:hideMark/>
          </w:tcPr>
          <w:p w14:paraId="35505801" w14:textId="321B0898" w:rsidR="00282507" w:rsidRPr="001F002C" w:rsidRDefault="000124AD" w:rsidP="00067D65">
            <w:r w:rsidRPr="001F002C">
              <w:t>ООО «</w:t>
            </w:r>
            <w:r w:rsidR="001F002C" w:rsidRPr="001F002C">
              <w:t>УРТИ</w:t>
            </w:r>
            <w:r w:rsidRPr="001F002C">
              <w:t>»</w:t>
            </w:r>
          </w:p>
        </w:tc>
      </w:tr>
      <w:tr w:rsidR="00282507" w:rsidRPr="001F002C" w14:paraId="15F4DC4B" w14:textId="77777777" w:rsidTr="00067D65">
        <w:trPr>
          <w:trHeight w:val="20"/>
          <w:tblHeader/>
        </w:trPr>
        <w:tc>
          <w:tcPr>
            <w:tcW w:w="636" w:type="dxa"/>
            <w:vMerge/>
            <w:tcBorders>
              <w:top w:val="single" w:sz="4" w:space="0" w:color="auto"/>
              <w:left w:val="single" w:sz="4" w:space="0" w:color="auto"/>
              <w:bottom w:val="single" w:sz="4" w:space="0" w:color="auto"/>
              <w:right w:val="single" w:sz="4" w:space="0" w:color="auto"/>
            </w:tcBorders>
            <w:hideMark/>
          </w:tcPr>
          <w:p w14:paraId="2F5111CB" w14:textId="77777777" w:rsidR="00282507" w:rsidRPr="001F002C" w:rsidRDefault="00282507" w:rsidP="00067D65"/>
        </w:tc>
        <w:tc>
          <w:tcPr>
            <w:tcW w:w="5029" w:type="dxa"/>
            <w:vMerge/>
            <w:tcBorders>
              <w:top w:val="single" w:sz="4" w:space="0" w:color="auto"/>
              <w:left w:val="single" w:sz="4" w:space="0" w:color="auto"/>
              <w:bottom w:val="single" w:sz="4" w:space="0" w:color="auto"/>
              <w:right w:val="single" w:sz="4" w:space="0" w:color="auto"/>
            </w:tcBorders>
            <w:hideMark/>
          </w:tcPr>
          <w:p w14:paraId="54245669" w14:textId="77777777" w:rsidR="00282507" w:rsidRPr="001F002C" w:rsidRDefault="00282507" w:rsidP="00067D65"/>
        </w:tc>
        <w:tc>
          <w:tcPr>
            <w:tcW w:w="1410" w:type="dxa"/>
            <w:vMerge/>
            <w:tcBorders>
              <w:top w:val="single" w:sz="4" w:space="0" w:color="auto"/>
              <w:left w:val="single" w:sz="4" w:space="0" w:color="auto"/>
              <w:bottom w:val="single" w:sz="4" w:space="0" w:color="auto"/>
              <w:right w:val="single" w:sz="4" w:space="0" w:color="auto"/>
            </w:tcBorders>
            <w:hideMark/>
          </w:tcPr>
          <w:p w14:paraId="1113E6CB" w14:textId="77777777" w:rsidR="00282507" w:rsidRPr="001F002C" w:rsidRDefault="00282507" w:rsidP="00067D65"/>
        </w:tc>
        <w:tc>
          <w:tcPr>
            <w:tcW w:w="2843" w:type="dxa"/>
            <w:tcBorders>
              <w:top w:val="nil"/>
              <w:left w:val="nil"/>
              <w:bottom w:val="single" w:sz="4" w:space="0" w:color="auto"/>
              <w:right w:val="single" w:sz="4" w:space="0" w:color="auto"/>
            </w:tcBorders>
            <w:shd w:val="clear" w:color="auto" w:fill="auto"/>
            <w:hideMark/>
          </w:tcPr>
          <w:p w14:paraId="4389BBC2" w14:textId="132358CC" w:rsidR="00282507" w:rsidRPr="001F002C" w:rsidRDefault="00282507" w:rsidP="00067D65">
            <w:r w:rsidRPr="001F002C">
              <w:t>202</w:t>
            </w:r>
            <w:r w:rsidR="005711FB">
              <w:rPr>
                <w:lang w:val="en-US"/>
              </w:rPr>
              <w:t>3</w:t>
            </w:r>
            <w:r w:rsidRPr="001F002C">
              <w:t xml:space="preserve"> год</w:t>
            </w:r>
          </w:p>
        </w:tc>
      </w:tr>
      <w:tr w:rsidR="00A833D8" w:rsidRPr="001F002C" w14:paraId="2DE6B48F" w14:textId="77777777" w:rsidTr="00A833D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DB3E26A" w14:textId="77777777" w:rsidR="00A833D8" w:rsidRPr="001F002C" w:rsidRDefault="00A833D8" w:rsidP="00A833D8">
            <w:r w:rsidRPr="001F002C">
              <w:t>1</w:t>
            </w:r>
          </w:p>
        </w:tc>
        <w:tc>
          <w:tcPr>
            <w:tcW w:w="5029" w:type="dxa"/>
            <w:tcBorders>
              <w:top w:val="nil"/>
              <w:left w:val="nil"/>
              <w:bottom w:val="single" w:sz="4" w:space="0" w:color="auto"/>
              <w:right w:val="single" w:sz="4" w:space="0" w:color="auto"/>
            </w:tcBorders>
            <w:shd w:val="clear" w:color="auto" w:fill="auto"/>
            <w:hideMark/>
          </w:tcPr>
          <w:p w14:paraId="2901ED0D" w14:textId="5D2926ED" w:rsidR="00A833D8" w:rsidRPr="001F002C" w:rsidRDefault="00A833D8" w:rsidP="00A833D8">
            <w:r w:rsidRPr="001F002C">
              <w:t>Отпуск тепловой энергии, поставляемой с коллекторов источника тепловой энергии, тыс.Гкал, всего</w:t>
            </w:r>
          </w:p>
        </w:tc>
        <w:tc>
          <w:tcPr>
            <w:tcW w:w="1410" w:type="dxa"/>
            <w:tcBorders>
              <w:top w:val="nil"/>
              <w:left w:val="nil"/>
              <w:bottom w:val="single" w:sz="4" w:space="0" w:color="auto"/>
              <w:right w:val="single" w:sz="4" w:space="0" w:color="auto"/>
            </w:tcBorders>
            <w:shd w:val="clear" w:color="auto" w:fill="auto"/>
            <w:hideMark/>
          </w:tcPr>
          <w:p w14:paraId="49EFDEF8" w14:textId="0C2F2DDE" w:rsidR="00A833D8" w:rsidRPr="001F002C" w:rsidRDefault="00A833D8" w:rsidP="00A833D8">
            <w:r w:rsidRPr="001F002C">
              <w:t>тыс. Гкал</w:t>
            </w:r>
          </w:p>
        </w:tc>
        <w:tc>
          <w:tcPr>
            <w:tcW w:w="2843" w:type="dxa"/>
            <w:tcBorders>
              <w:top w:val="nil"/>
              <w:left w:val="nil"/>
              <w:bottom w:val="single" w:sz="4" w:space="0" w:color="auto"/>
              <w:right w:val="single" w:sz="4" w:space="0" w:color="auto"/>
            </w:tcBorders>
            <w:shd w:val="clear" w:color="auto" w:fill="auto"/>
            <w:vAlign w:val="bottom"/>
          </w:tcPr>
          <w:p w14:paraId="1249A25E" w14:textId="44F07E35" w:rsidR="00A833D8" w:rsidRPr="00202913" w:rsidRDefault="00CD06EC" w:rsidP="00A833D8">
            <w:r w:rsidRPr="00202913">
              <w:t>48</w:t>
            </w:r>
            <w:r w:rsidR="00AC7348">
              <w:t>.</w:t>
            </w:r>
            <w:r w:rsidR="005711FB">
              <w:t>95917</w:t>
            </w:r>
          </w:p>
        </w:tc>
      </w:tr>
      <w:tr w:rsidR="00A833D8" w:rsidRPr="001F002C" w14:paraId="7D1200FB" w14:textId="77777777" w:rsidTr="00A833D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06A9A593" w14:textId="77777777" w:rsidR="00A833D8" w:rsidRPr="001F002C" w:rsidRDefault="00A833D8" w:rsidP="00A833D8">
            <w:r w:rsidRPr="001F002C">
              <w:t>2</w:t>
            </w:r>
          </w:p>
        </w:tc>
        <w:tc>
          <w:tcPr>
            <w:tcW w:w="5029" w:type="dxa"/>
            <w:tcBorders>
              <w:top w:val="nil"/>
              <w:left w:val="nil"/>
              <w:bottom w:val="single" w:sz="4" w:space="0" w:color="auto"/>
              <w:right w:val="single" w:sz="4" w:space="0" w:color="auto"/>
            </w:tcBorders>
            <w:shd w:val="clear" w:color="auto" w:fill="auto"/>
            <w:hideMark/>
          </w:tcPr>
          <w:p w14:paraId="3541A0CA" w14:textId="481F900B" w:rsidR="00A833D8" w:rsidRPr="001F002C" w:rsidRDefault="00A833D8" w:rsidP="00A833D8">
            <w:r w:rsidRPr="001F002C">
              <w:t>Потери тепловой энергии, тыс.Гкал</w:t>
            </w:r>
          </w:p>
        </w:tc>
        <w:tc>
          <w:tcPr>
            <w:tcW w:w="1410" w:type="dxa"/>
            <w:tcBorders>
              <w:top w:val="nil"/>
              <w:left w:val="nil"/>
              <w:bottom w:val="single" w:sz="4" w:space="0" w:color="auto"/>
              <w:right w:val="single" w:sz="4" w:space="0" w:color="auto"/>
            </w:tcBorders>
            <w:shd w:val="clear" w:color="auto" w:fill="auto"/>
            <w:hideMark/>
          </w:tcPr>
          <w:p w14:paraId="31C23B8D" w14:textId="756E6A62" w:rsidR="00A833D8" w:rsidRPr="001F002C" w:rsidRDefault="00A833D8" w:rsidP="00A833D8">
            <w:pPr>
              <w:rPr>
                <w:lang w:val="en-US"/>
              </w:rPr>
            </w:pPr>
            <w:r w:rsidRPr="001F002C">
              <w:t>тыс. Гкал</w:t>
            </w:r>
          </w:p>
        </w:tc>
        <w:tc>
          <w:tcPr>
            <w:tcW w:w="2843" w:type="dxa"/>
            <w:tcBorders>
              <w:top w:val="nil"/>
              <w:left w:val="nil"/>
              <w:bottom w:val="single" w:sz="4" w:space="0" w:color="auto"/>
              <w:right w:val="single" w:sz="4" w:space="0" w:color="auto"/>
            </w:tcBorders>
            <w:shd w:val="clear" w:color="auto" w:fill="auto"/>
            <w:vAlign w:val="bottom"/>
          </w:tcPr>
          <w:p w14:paraId="037365B8" w14:textId="1A5397BF" w:rsidR="00A833D8" w:rsidRPr="001F002C" w:rsidRDefault="005711FB" w:rsidP="00A833D8">
            <w:r>
              <w:t>6.84113</w:t>
            </w:r>
          </w:p>
        </w:tc>
      </w:tr>
      <w:tr w:rsidR="00A833D8" w:rsidRPr="001F002C" w14:paraId="4333EACB" w14:textId="77777777" w:rsidTr="00A833D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6BCA5C7" w14:textId="77777777" w:rsidR="00A833D8" w:rsidRPr="001F002C" w:rsidRDefault="00A833D8" w:rsidP="00A833D8">
            <w:r w:rsidRPr="001F002C">
              <w:t>2.1.</w:t>
            </w:r>
          </w:p>
        </w:tc>
        <w:tc>
          <w:tcPr>
            <w:tcW w:w="5029" w:type="dxa"/>
            <w:tcBorders>
              <w:top w:val="nil"/>
              <w:left w:val="nil"/>
              <w:bottom w:val="single" w:sz="4" w:space="0" w:color="auto"/>
              <w:right w:val="single" w:sz="4" w:space="0" w:color="auto"/>
            </w:tcBorders>
            <w:shd w:val="clear" w:color="auto" w:fill="auto"/>
            <w:hideMark/>
          </w:tcPr>
          <w:p w14:paraId="7E30A239" w14:textId="5E277D95" w:rsidR="00A833D8" w:rsidRPr="001F002C" w:rsidRDefault="00A833D8" w:rsidP="00A833D8">
            <w:r w:rsidRPr="001F002C">
              <w:t>в паре</w:t>
            </w:r>
          </w:p>
        </w:tc>
        <w:tc>
          <w:tcPr>
            <w:tcW w:w="1410" w:type="dxa"/>
            <w:tcBorders>
              <w:top w:val="nil"/>
              <w:left w:val="nil"/>
              <w:bottom w:val="single" w:sz="4" w:space="0" w:color="auto"/>
              <w:right w:val="single" w:sz="4" w:space="0" w:color="auto"/>
            </w:tcBorders>
            <w:shd w:val="clear" w:color="auto" w:fill="auto"/>
            <w:hideMark/>
          </w:tcPr>
          <w:p w14:paraId="2ACC6A3B" w14:textId="07EB8E85" w:rsidR="00A833D8" w:rsidRPr="001F002C" w:rsidRDefault="00A833D8" w:rsidP="00A833D8">
            <w:r w:rsidRPr="001F002C">
              <w:t>тыс. Гкал</w:t>
            </w:r>
          </w:p>
        </w:tc>
        <w:tc>
          <w:tcPr>
            <w:tcW w:w="2843" w:type="dxa"/>
            <w:tcBorders>
              <w:top w:val="nil"/>
              <w:left w:val="nil"/>
              <w:bottom w:val="single" w:sz="4" w:space="0" w:color="auto"/>
              <w:right w:val="single" w:sz="4" w:space="0" w:color="auto"/>
            </w:tcBorders>
            <w:shd w:val="clear" w:color="auto" w:fill="auto"/>
            <w:vAlign w:val="bottom"/>
          </w:tcPr>
          <w:p w14:paraId="7F142748" w14:textId="7AF58A2F" w:rsidR="00A833D8" w:rsidRPr="001F002C" w:rsidRDefault="00A833D8" w:rsidP="00A833D8">
            <w:r w:rsidRPr="001F002C">
              <w:t>0.00</w:t>
            </w:r>
          </w:p>
        </w:tc>
      </w:tr>
      <w:tr w:rsidR="00A833D8" w:rsidRPr="001F002C" w14:paraId="0A1C801C" w14:textId="77777777" w:rsidTr="00A833D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9C34E7B" w14:textId="77777777" w:rsidR="00A833D8" w:rsidRPr="001F002C" w:rsidRDefault="00A833D8" w:rsidP="00A833D8">
            <w:r w:rsidRPr="001F002C">
              <w:t>2.2.</w:t>
            </w:r>
          </w:p>
        </w:tc>
        <w:tc>
          <w:tcPr>
            <w:tcW w:w="5029" w:type="dxa"/>
            <w:tcBorders>
              <w:top w:val="nil"/>
              <w:left w:val="nil"/>
              <w:bottom w:val="single" w:sz="4" w:space="0" w:color="auto"/>
              <w:right w:val="single" w:sz="4" w:space="0" w:color="auto"/>
            </w:tcBorders>
            <w:shd w:val="clear" w:color="auto" w:fill="auto"/>
            <w:hideMark/>
          </w:tcPr>
          <w:p w14:paraId="14A68B45" w14:textId="5DA63015" w:rsidR="00A833D8" w:rsidRPr="001F002C" w:rsidRDefault="00A833D8" w:rsidP="00A833D8">
            <w:r w:rsidRPr="001F002C">
              <w:t>в горячей воде</w:t>
            </w:r>
          </w:p>
        </w:tc>
        <w:tc>
          <w:tcPr>
            <w:tcW w:w="1410" w:type="dxa"/>
            <w:tcBorders>
              <w:top w:val="nil"/>
              <w:left w:val="nil"/>
              <w:bottom w:val="single" w:sz="4" w:space="0" w:color="auto"/>
              <w:right w:val="single" w:sz="4" w:space="0" w:color="auto"/>
            </w:tcBorders>
            <w:shd w:val="clear" w:color="auto" w:fill="auto"/>
            <w:hideMark/>
          </w:tcPr>
          <w:p w14:paraId="54398D96" w14:textId="5C6E7554" w:rsidR="00A833D8" w:rsidRPr="001F002C" w:rsidRDefault="00A833D8" w:rsidP="00A833D8">
            <w:r w:rsidRPr="001F002C">
              <w:t>тыс. Гкал</w:t>
            </w:r>
          </w:p>
        </w:tc>
        <w:tc>
          <w:tcPr>
            <w:tcW w:w="2843" w:type="dxa"/>
            <w:tcBorders>
              <w:top w:val="nil"/>
              <w:left w:val="nil"/>
              <w:bottom w:val="single" w:sz="4" w:space="0" w:color="auto"/>
              <w:right w:val="single" w:sz="4" w:space="0" w:color="auto"/>
            </w:tcBorders>
            <w:shd w:val="clear" w:color="auto" w:fill="auto"/>
            <w:vAlign w:val="bottom"/>
          </w:tcPr>
          <w:p w14:paraId="3EF9A42F" w14:textId="643466DF" w:rsidR="00A833D8" w:rsidRPr="001F002C" w:rsidRDefault="005711FB" w:rsidP="00A833D8">
            <w:r>
              <w:t>6.84113</w:t>
            </w:r>
          </w:p>
        </w:tc>
      </w:tr>
      <w:tr w:rsidR="00A833D8" w:rsidRPr="001F002C" w14:paraId="655E2CD2" w14:textId="77777777" w:rsidTr="00A833D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026B6E45" w14:textId="77777777" w:rsidR="00A833D8" w:rsidRPr="001F002C" w:rsidRDefault="00A833D8" w:rsidP="00A833D8">
            <w:r w:rsidRPr="001F002C">
              <w:t>3.</w:t>
            </w:r>
          </w:p>
        </w:tc>
        <w:tc>
          <w:tcPr>
            <w:tcW w:w="5029" w:type="dxa"/>
            <w:tcBorders>
              <w:top w:val="nil"/>
              <w:left w:val="nil"/>
              <w:bottom w:val="single" w:sz="4" w:space="0" w:color="auto"/>
              <w:right w:val="single" w:sz="4" w:space="0" w:color="auto"/>
            </w:tcBorders>
            <w:shd w:val="clear" w:color="auto" w:fill="auto"/>
            <w:hideMark/>
          </w:tcPr>
          <w:p w14:paraId="6E71F41A" w14:textId="25F02C44" w:rsidR="00A833D8" w:rsidRPr="001F002C" w:rsidRDefault="00A833D8" w:rsidP="00A833D8">
            <w:r w:rsidRPr="001F002C">
              <w:t>Полезный отпуск тепловой энергии, тыс.Гкал</w:t>
            </w:r>
          </w:p>
        </w:tc>
        <w:tc>
          <w:tcPr>
            <w:tcW w:w="1410" w:type="dxa"/>
            <w:tcBorders>
              <w:top w:val="nil"/>
              <w:left w:val="nil"/>
              <w:bottom w:val="single" w:sz="4" w:space="0" w:color="auto"/>
              <w:right w:val="single" w:sz="4" w:space="0" w:color="auto"/>
            </w:tcBorders>
            <w:shd w:val="clear" w:color="auto" w:fill="auto"/>
            <w:hideMark/>
          </w:tcPr>
          <w:p w14:paraId="24AE7BA4" w14:textId="47310C09" w:rsidR="00A833D8" w:rsidRPr="001F002C" w:rsidRDefault="00A833D8" w:rsidP="00A833D8">
            <w:r w:rsidRPr="001F002C">
              <w:t>тыс. Гкал</w:t>
            </w:r>
          </w:p>
        </w:tc>
        <w:tc>
          <w:tcPr>
            <w:tcW w:w="2843" w:type="dxa"/>
            <w:tcBorders>
              <w:top w:val="nil"/>
              <w:left w:val="nil"/>
              <w:bottom w:val="single" w:sz="4" w:space="0" w:color="auto"/>
              <w:right w:val="single" w:sz="4" w:space="0" w:color="auto"/>
            </w:tcBorders>
            <w:shd w:val="clear" w:color="auto" w:fill="auto"/>
            <w:vAlign w:val="bottom"/>
          </w:tcPr>
          <w:p w14:paraId="54CA063D" w14:textId="18394EF6" w:rsidR="00A833D8" w:rsidRPr="001F002C" w:rsidRDefault="005711FB" w:rsidP="00A833D8">
            <w:r>
              <w:t>42.11804</w:t>
            </w:r>
          </w:p>
        </w:tc>
      </w:tr>
      <w:tr w:rsidR="00A833D8" w:rsidRPr="001F002C" w14:paraId="623F90F9" w14:textId="77777777" w:rsidTr="00A833D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8EA6C3F" w14:textId="77777777" w:rsidR="00A833D8" w:rsidRPr="001F002C" w:rsidRDefault="00A833D8" w:rsidP="00A833D8">
            <w:r w:rsidRPr="001F002C">
              <w:t>3.1.</w:t>
            </w:r>
          </w:p>
        </w:tc>
        <w:tc>
          <w:tcPr>
            <w:tcW w:w="5029" w:type="dxa"/>
            <w:tcBorders>
              <w:top w:val="nil"/>
              <w:left w:val="nil"/>
              <w:bottom w:val="single" w:sz="4" w:space="0" w:color="auto"/>
              <w:right w:val="single" w:sz="4" w:space="0" w:color="auto"/>
            </w:tcBorders>
            <w:shd w:val="clear" w:color="auto" w:fill="auto"/>
            <w:hideMark/>
          </w:tcPr>
          <w:p w14:paraId="0447A5AD" w14:textId="1C6E9CB9" w:rsidR="00A833D8" w:rsidRPr="001F002C" w:rsidRDefault="00A833D8" w:rsidP="00A833D8">
            <w:r w:rsidRPr="001F002C">
              <w:t>в паре</w:t>
            </w:r>
          </w:p>
        </w:tc>
        <w:tc>
          <w:tcPr>
            <w:tcW w:w="1410" w:type="dxa"/>
            <w:tcBorders>
              <w:top w:val="nil"/>
              <w:left w:val="nil"/>
              <w:bottom w:val="single" w:sz="4" w:space="0" w:color="auto"/>
              <w:right w:val="single" w:sz="4" w:space="0" w:color="auto"/>
            </w:tcBorders>
            <w:shd w:val="clear" w:color="auto" w:fill="auto"/>
            <w:hideMark/>
          </w:tcPr>
          <w:p w14:paraId="4BAB89D5" w14:textId="5A8C301B" w:rsidR="00A833D8" w:rsidRPr="001F002C" w:rsidRDefault="00A833D8" w:rsidP="00A833D8">
            <w:r w:rsidRPr="001F002C">
              <w:t>тыс. Гкал</w:t>
            </w:r>
          </w:p>
        </w:tc>
        <w:tc>
          <w:tcPr>
            <w:tcW w:w="2843" w:type="dxa"/>
            <w:tcBorders>
              <w:top w:val="nil"/>
              <w:left w:val="nil"/>
              <w:bottom w:val="single" w:sz="4" w:space="0" w:color="auto"/>
              <w:right w:val="single" w:sz="4" w:space="0" w:color="auto"/>
            </w:tcBorders>
            <w:shd w:val="clear" w:color="auto" w:fill="auto"/>
            <w:vAlign w:val="bottom"/>
          </w:tcPr>
          <w:p w14:paraId="0ED37BC3" w14:textId="6C47E536" w:rsidR="00A833D8" w:rsidRPr="001F002C" w:rsidRDefault="00A833D8" w:rsidP="00A833D8">
            <w:r w:rsidRPr="001F002C">
              <w:t>0.00</w:t>
            </w:r>
          </w:p>
        </w:tc>
      </w:tr>
      <w:tr w:rsidR="00A833D8" w:rsidRPr="001F002C" w14:paraId="2341E9B9" w14:textId="77777777" w:rsidTr="00A833D8">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BA995F2" w14:textId="77777777" w:rsidR="00A833D8" w:rsidRPr="001F002C" w:rsidRDefault="00A833D8" w:rsidP="00A833D8">
            <w:r w:rsidRPr="001F002C">
              <w:t>3.2.</w:t>
            </w:r>
          </w:p>
        </w:tc>
        <w:tc>
          <w:tcPr>
            <w:tcW w:w="5029" w:type="dxa"/>
            <w:tcBorders>
              <w:top w:val="nil"/>
              <w:left w:val="nil"/>
              <w:bottom w:val="single" w:sz="4" w:space="0" w:color="auto"/>
              <w:right w:val="single" w:sz="4" w:space="0" w:color="auto"/>
            </w:tcBorders>
            <w:shd w:val="clear" w:color="auto" w:fill="auto"/>
            <w:hideMark/>
          </w:tcPr>
          <w:p w14:paraId="73EA378F" w14:textId="5A4CCD07" w:rsidR="00A833D8" w:rsidRPr="001F002C" w:rsidRDefault="00A833D8" w:rsidP="00A833D8">
            <w:r w:rsidRPr="001F002C">
              <w:t>в горячей воде</w:t>
            </w:r>
          </w:p>
        </w:tc>
        <w:tc>
          <w:tcPr>
            <w:tcW w:w="1410" w:type="dxa"/>
            <w:tcBorders>
              <w:top w:val="nil"/>
              <w:left w:val="nil"/>
              <w:bottom w:val="single" w:sz="4" w:space="0" w:color="auto"/>
              <w:right w:val="single" w:sz="4" w:space="0" w:color="auto"/>
            </w:tcBorders>
            <w:shd w:val="clear" w:color="auto" w:fill="auto"/>
            <w:hideMark/>
          </w:tcPr>
          <w:p w14:paraId="7B625032" w14:textId="0C37012C" w:rsidR="00A833D8" w:rsidRPr="001F002C" w:rsidRDefault="00A833D8" w:rsidP="00A833D8">
            <w:r w:rsidRPr="001F002C">
              <w:t>тыс. Гкал</w:t>
            </w:r>
          </w:p>
        </w:tc>
        <w:tc>
          <w:tcPr>
            <w:tcW w:w="2843" w:type="dxa"/>
            <w:tcBorders>
              <w:top w:val="nil"/>
              <w:left w:val="nil"/>
              <w:bottom w:val="single" w:sz="4" w:space="0" w:color="auto"/>
              <w:right w:val="single" w:sz="4" w:space="0" w:color="auto"/>
            </w:tcBorders>
            <w:shd w:val="clear" w:color="auto" w:fill="auto"/>
            <w:vAlign w:val="bottom"/>
          </w:tcPr>
          <w:p w14:paraId="05AB9A0F" w14:textId="4BDBAA79" w:rsidR="00A833D8" w:rsidRPr="001F002C" w:rsidRDefault="00A833D8" w:rsidP="00A833D8">
            <w:r w:rsidRPr="001F002C">
              <w:t>42.11804</w:t>
            </w:r>
          </w:p>
        </w:tc>
      </w:tr>
      <w:tr w:rsidR="000E1C65" w:rsidRPr="001F002C" w14:paraId="76872A16" w14:textId="77777777" w:rsidTr="00067D65">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4FE68672" w14:textId="797F5405" w:rsidR="000E1C65" w:rsidRPr="001F002C" w:rsidRDefault="005747C8" w:rsidP="00067D65">
            <w:r w:rsidRPr="001F002C">
              <w:t>4</w:t>
            </w:r>
          </w:p>
        </w:tc>
        <w:tc>
          <w:tcPr>
            <w:tcW w:w="5029" w:type="dxa"/>
            <w:tcBorders>
              <w:top w:val="nil"/>
              <w:left w:val="nil"/>
              <w:bottom w:val="single" w:sz="4" w:space="0" w:color="auto"/>
              <w:right w:val="single" w:sz="4" w:space="0" w:color="auto"/>
            </w:tcBorders>
            <w:shd w:val="clear" w:color="auto" w:fill="auto"/>
            <w:hideMark/>
          </w:tcPr>
          <w:p w14:paraId="59C092FD" w14:textId="77777777" w:rsidR="000E1C65" w:rsidRPr="001F002C" w:rsidRDefault="000E1C65" w:rsidP="00067D65">
            <w:r w:rsidRPr="001F002C">
              <w:t>Операционные (подконтрольные) расходы</w:t>
            </w:r>
          </w:p>
        </w:tc>
        <w:tc>
          <w:tcPr>
            <w:tcW w:w="1410" w:type="dxa"/>
            <w:tcBorders>
              <w:top w:val="nil"/>
              <w:left w:val="nil"/>
              <w:bottom w:val="single" w:sz="4" w:space="0" w:color="auto"/>
              <w:right w:val="single" w:sz="4" w:space="0" w:color="auto"/>
            </w:tcBorders>
            <w:shd w:val="clear" w:color="auto" w:fill="auto"/>
            <w:hideMark/>
          </w:tcPr>
          <w:p w14:paraId="4BD3CA01" w14:textId="77777777" w:rsidR="000E1C65" w:rsidRPr="001F002C" w:rsidRDefault="000E1C65" w:rsidP="00067D65">
            <w:r w:rsidRPr="001F002C">
              <w:t>тыс. руб.</w:t>
            </w:r>
          </w:p>
        </w:tc>
        <w:tc>
          <w:tcPr>
            <w:tcW w:w="2843" w:type="dxa"/>
            <w:tcBorders>
              <w:top w:val="nil"/>
              <w:left w:val="nil"/>
              <w:bottom w:val="single" w:sz="4" w:space="0" w:color="auto"/>
              <w:right w:val="single" w:sz="4" w:space="0" w:color="auto"/>
            </w:tcBorders>
            <w:shd w:val="clear" w:color="auto" w:fill="auto"/>
            <w:vAlign w:val="bottom"/>
          </w:tcPr>
          <w:p w14:paraId="16F956E4" w14:textId="19F47559" w:rsidR="000E1C65" w:rsidRPr="001F002C" w:rsidRDefault="005711FB" w:rsidP="007A6AB8">
            <w:r>
              <w:t>11833.08</w:t>
            </w:r>
          </w:p>
        </w:tc>
      </w:tr>
      <w:tr w:rsidR="000E1C65" w:rsidRPr="001F002C" w14:paraId="6C572867" w14:textId="77777777" w:rsidTr="00067D65">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3A669636" w14:textId="0C1BDF0C" w:rsidR="000E1C65" w:rsidRPr="001F002C" w:rsidRDefault="005747C8" w:rsidP="00067D65">
            <w:r w:rsidRPr="001F002C">
              <w:t>5</w:t>
            </w:r>
          </w:p>
        </w:tc>
        <w:tc>
          <w:tcPr>
            <w:tcW w:w="5029" w:type="dxa"/>
            <w:tcBorders>
              <w:top w:val="nil"/>
              <w:left w:val="nil"/>
              <w:bottom w:val="single" w:sz="4" w:space="0" w:color="auto"/>
              <w:right w:val="single" w:sz="4" w:space="0" w:color="auto"/>
            </w:tcBorders>
            <w:shd w:val="clear" w:color="auto" w:fill="auto"/>
            <w:hideMark/>
          </w:tcPr>
          <w:p w14:paraId="0C9D7827" w14:textId="77777777" w:rsidR="000E1C65" w:rsidRPr="001F002C" w:rsidRDefault="000E1C65" w:rsidP="00067D65">
            <w:r w:rsidRPr="001F002C">
              <w:t>Неподконтрольные расходы</w:t>
            </w:r>
          </w:p>
        </w:tc>
        <w:tc>
          <w:tcPr>
            <w:tcW w:w="1410" w:type="dxa"/>
            <w:tcBorders>
              <w:top w:val="nil"/>
              <w:left w:val="nil"/>
              <w:bottom w:val="single" w:sz="4" w:space="0" w:color="auto"/>
              <w:right w:val="single" w:sz="4" w:space="0" w:color="auto"/>
            </w:tcBorders>
            <w:shd w:val="clear" w:color="auto" w:fill="auto"/>
            <w:hideMark/>
          </w:tcPr>
          <w:p w14:paraId="10171E2D" w14:textId="77777777" w:rsidR="000E1C65" w:rsidRPr="001F002C" w:rsidRDefault="000E1C65" w:rsidP="00067D65">
            <w:r w:rsidRPr="001F002C">
              <w:t>тыс. руб.</w:t>
            </w:r>
          </w:p>
        </w:tc>
        <w:tc>
          <w:tcPr>
            <w:tcW w:w="2843" w:type="dxa"/>
            <w:tcBorders>
              <w:top w:val="nil"/>
              <w:left w:val="nil"/>
              <w:bottom w:val="single" w:sz="4" w:space="0" w:color="auto"/>
              <w:right w:val="single" w:sz="4" w:space="0" w:color="auto"/>
            </w:tcBorders>
            <w:shd w:val="clear" w:color="auto" w:fill="auto"/>
            <w:vAlign w:val="bottom"/>
          </w:tcPr>
          <w:p w14:paraId="61ED6C0D" w14:textId="29126825" w:rsidR="000E1C65" w:rsidRPr="001F002C" w:rsidRDefault="005711FB" w:rsidP="007A6AB8">
            <w:r>
              <w:t>5742.00</w:t>
            </w:r>
          </w:p>
        </w:tc>
      </w:tr>
      <w:tr w:rsidR="000E1C65" w:rsidRPr="001F002C" w14:paraId="2B2FC580" w14:textId="77777777" w:rsidTr="00067D65">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6B5F705" w14:textId="0C1545D3" w:rsidR="000E1C65" w:rsidRPr="001F002C" w:rsidRDefault="005747C8" w:rsidP="00067D65">
            <w:r w:rsidRPr="001F002C">
              <w:t>6</w:t>
            </w:r>
          </w:p>
        </w:tc>
        <w:tc>
          <w:tcPr>
            <w:tcW w:w="5029" w:type="dxa"/>
            <w:tcBorders>
              <w:top w:val="nil"/>
              <w:left w:val="nil"/>
              <w:bottom w:val="single" w:sz="4" w:space="0" w:color="auto"/>
              <w:right w:val="single" w:sz="4" w:space="0" w:color="auto"/>
            </w:tcBorders>
            <w:shd w:val="clear" w:color="auto" w:fill="auto"/>
            <w:hideMark/>
          </w:tcPr>
          <w:p w14:paraId="6DD2618A" w14:textId="77777777" w:rsidR="000E1C65" w:rsidRPr="001F002C" w:rsidRDefault="000E1C65" w:rsidP="00067D65">
            <w:r w:rsidRPr="001F002C">
              <w:t>Расходы на приобретение (производство) энергетических ресурсов, холодной воды и теплоносителя</w:t>
            </w:r>
          </w:p>
        </w:tc>
        <w:tc>
          <w:tcPr>
            <w:tcW w:w="1410" w:type="dxa"/>
            <w:tcBorders>
              <w:top w:val="nil"/>
              <w:left w:val="nil"/>
              <w:bottom w:val="single" w:sz="4" w:space="0" w:color="auto"/>
              <w:right w:val="single" w:sz="4" w:space="0" w:color="auto"/>
            </w:tcBorders>
            <w:shd w:val="clear" w:color="auto" w:fill="auto"/>
            <w:hideMark/>
          </w:tcPr>
          <w:p w14:paraId="3AF4EC76" w14:textId="77777777" w:rsidR="000E1C65" w:rsidRPr="001F002C" w:rsidRDefault="000E1C65" w:rsidP="00067D65">
            <w:r w:rsidRPr="001F002C">
              <w:t>тыс. руб.</w:t>
            </w:r>
          </w:p>
        </w:tc>
        <w:tc>
          <w:tcPr>
            <w:tcW w:w="2843" w:type="dxa"/>
            <w:tcBorders>
              <w:top w:val="nil"/>
              <w:left w:val="nil"/>
              <w:bottom w:val="single" w:sz="4" w:space="0" w:color="auto"/>
              <w:right w:val="single" w:sz="4" w:space="0" w:color="auto"/>
            </w:tcBorders>
            <w:shd w:val="clear" w:color="auto" w:fill="auto"/>
            <w:vAlign w:val="bottom"/>
          </w:tcPr>
          <w:p w14:paraId="6120321F" w14:textId="0F57AA16" w:rsidR="000E1C65" w:rsidRPr="001F002C" w:rsidRDefault="005711FB" w:rsidP="007A6AB8">
            <w:r>
              <w:t>54533.83</w:t>
            </w:r>
          </w:p>
        </w:tc>
      </w:tr>
      <w:tr w:rsidR="000E1C65" w:rsidRPr="001F002C" w14:paraId="11BBA79F" w14:textId="77777777" w:rsidTr="00067D65">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2B88B1A" w14:textId="39D09C9A" w:rsidR="000E1C65" w:rsidRPr="001F002C" w:rsidRDefault="005747C8" w:rsidP="00067D65">
            <w:r w:rsidRPr="001F002C">
              <w:t>7</w:t>
            </w:r>
          </w:p>
        </w:tc>
        <w:tc>
          <w:tcPr>
            <w:tcW w:w="5029" w:type="dxa"/>
            <w:tcBorders>
              <w:top w:val="nil"/>
              <w:left w:val="nil"/>
              <w:bottom w:val="single" w:sz="4" w:space="0" w:color="auto"/>
              <w:right w:val="single" w:sz="4" w:space="0" w:color="auto"/>
            </w:tcBorders>
            <w:shd w:val="clear" w:color="auto" w:fill="auto"/>
            <w:hideMark/>
          </w:tcPr>
          <w:p w14:paraId="5CBD48D9" w14:textId="77777777" w:rsidR="000E1C65" w:rsidRPr="001F002C" w:rsidRDefault="000E1C65" w:rsidP="00067D65">
            <w:r w:rsidRPr="001F002C">
              <w:t>Расходы, не учитываемые в целях налогообложения</w:t>
            </w:r>
          </w:p>
        </w:tc>
        <w:tc>
          <w:tcPr>
            <w:tcW w:w="1410" w:type="dxa"/>
            <w:tcBorders>
              <w:top w:val="nil"/>
              <w:left w:val="nil"/>
              <w:bottom w:val="single" w:sz="4" w:space="0" w:color="auto"/>
              <w:right w:val="single" w:sz="4" w:space="0" w:color="auto"/>
            </w:tcBorders>
            <w:shd w:val="clear" w:color="auto" w:fill="auto"/>
            <w:hideMark/>
          </w:tcPr>
          <w:p w14:paraId="64A095F4" w14:textId="77777777" w:rsidR="000E1C65" w:rsidRPr="001F002C" w:rsidRDefault="000E1C65" w:rsidP="00067D65">
            <w:r w:rsidRPr="001F002C">
              <w:t>тыс. руб.</w:t>
            </w:r>
          </w:p>
        </w:tc>
        <w:tc>
          <w:tcPr>
            <w:tcW w:w="2843" w:type="dxa"/>
            <w:tcBorders>
              <w:top w:val="nil"/>
              <w:left w:val="nil"/>
              <w:bottom w:val="single" w:sz="4" w:space="0" w:color="auto"/>
              <w:right w:val="single" w:sz="4" w:space="0" w:color="auto"/>
            </w:tcBorders>
            <w:shd w:val="clear" w:color="auto" w:fill="auto"/>
            <w:vAlign w:val="bottom"/>
          </w:tcPr>
          <w:p w14:paraId="7FA5ABC5" w14:textId="3D2BD2B5" w:rsidR="000E1C65" w:rsidRPr="001F002C" w:rsidRDefault="005711FB" w:rsidP="007A6AB8">
            <w:r>
              <w:t>1644.36</w:t>
            </w:r>
          </w:p>
        </w:tc>
      </w:tr>
      <w:tr w:rsidR="000E1C65" w:rsidRPr="001F002C" w14:paraId="5DCBD111" w14:textId="77777777" w:rsidTr="00067D65">
        <w:trPr>
          <w:trHeight w:val="20"/>
        </w:trPr>
        <w:tc>
          <w:tcPr>
            <w:tcW w:w="636" w:type="dxa"/>
            <w:tcBorders>
              <w:top w:val="nil"/>
              <w:left w:val="single" w:sz="4" w:space="0" w:color="auto"/>
              <w:bottom w:val="single" w:sz="4" w:space="0" w:color="auto"/>
              <w:right w:val="single" w:sz="4" w:space="0" w:color="auto"/>
            </w:tcBorders>
            <w:shd w:val="clear" w:color="auto" w:fill="auto"/>
          </w:tcPr>
          <w:p w14:paraId="671A2666" w14:textId="160F4035" w:rsidR="000E1C65" w:rsidRPr="001F002C" w:rsidRDefault="005747C8" w:rsidP="00067D65">
            <w:r w:rsidRPr="001F002C">
              <w:lastRenderedPageBreak/>
              <w:t>8</w:t>
            </w:r>
          </w:p>
        </w:tc>
        <w:tc>
          <w:tcPr>
            <w:tcW w:w="5029" w:type="dxa"/>
            <w:tcBorders>
              <w:top w:val="nil"/>
              <w:left w:val="nil"/>
              <w:bottom w:val="single" w:sz="4" w:space="0" w:color="auto"/>
              <w:right w:val="single" w:sz="4" w:space="0" w:color="auto"/>
            </w:tcBorders>
            <w:shd w:val="clear" w:color="auto" w:fill="auto"/>
          </w:tcPr>
          <w:p w14:paraId="713FF443" w14:textId="77777777" w:rsidR="000E1C65" w:rsidRPr="001F002C" w:rsidRDefault="000E1C65" w:rsidP="00067D65">
            <w:r w:rsidRPr="001F002C">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10" w:type="dxa"/>
            <w:tcBorders>
              <w:top w:val="nil"/>
              <w:left w:val="nil"/>
              <w:bottom w:val="single" w:sz="4" w:space="0" w:color="auto"/>
              <w:right w:val="single" w:sz="4" w:space="0" w:color="auto"/>
            </w:tcBorders>
            <w:shd w:val="clear" w:color="auto" w:fill="auto"/>
          </w:tcPr>
          <w:p w14:paraId="3D8AAD0B" w14:textId="77777777" w:rsidR="000E1C65" w:rsidRPr="001F002C" w:rsidRDefault="000E1C65" w:rsidP="00067D65">
            <w:r w:rsidRPr="001F002C">
              <w:t>тыс. руб.</w:t>
            </w:r>
          </w:p>
        </w:tc>
        <w:tc>
          <w:tcPr>
            <w:tcW w:w="2843" w:type="dxa"/>
            <w:tcBorders>
              <w:top w:val="nil"/>
              <w:left w:val="nil"/>
              <w:bottom w:val="single" w:sz="4" w:space="0" w:color="auto"/>
              <w:right w:val="single" w:sz="4" w:space="0" w:color="auto"/>
            </w:tcBorders>
            <w:shd w:val="clear" w:color="auto" w:fill="auto"/>
            <w:vAlign w:val="bottom"/>
          </w:tcPr>
          <w:p w14:paraId="0C1D5ED5" w14:textId="3B7E01D9" w:rsidR="000E1C65" w:rsidRPr="001F002C" w:rsidRDefault="000E1C65" w:rsidP="007A6AB8"/>
        </w:tc>
      </w:tr>
      <w:tr w:rsidR="000E1C65" w:rsidRPr="001F002C" w14:paraId="5888A1A6" w14:textId="77777777" w:rsidTr="00067D65">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6F206226" w14:textId="77777777" w:rsidR="000E1C65" w:rsidRPr="001F002C" w:rsidRDefault="000E1C65" w:rsidP="00067D65">
            <w:r w:rsidRPr="001F002C">
              <w:t> </w:t>
            </w:r>
          </w:p>
        </w:tc>
        <w:tc>
          <w:tcPr>
            <w:tcW w:w="5029" w:type="dxa"/>
            <w:tcBorders>
              <w:top w:val="nil"/>
              <w:left w:val="nil"/>
              <w:bottom w:val="single" w:sz="4" w:space="0" w:color="auto"/>
              <w:right w:val="single" w:sz="4" w:space="0" w:color="auto"/>
            </w:tcBorders>
            <w:shd w:val="clear" w:color="auto" w:fill="auto"/>
            <w:hideMark/>
          </w:tcPr>
          <w:p w14:paraId="48623800" w14:textId="77777777" w:rsidR="000E1C65" w:rsidRPr="001F002C" w:rsidRDefault="000E1C65" w:rsidP="00067D65">
            <w:r w:rsidRPr="001F002C">
              <w:t>Итого необходимая валовая выручка</w:t>
            </w:r>
          </w:p>
        </w:tc>
        <w:tc>
          <w:tcPr>
            <w:tcW w:w="1410" w:type="dxa"/>
            <w:tcBorders>
              <w:top w:val="nil"/>
              <w:left w:val="nil"/>
              <w:bottom w:val="single" w:sz="4" w:space="0" w:color="auto"/>
              <w:right w:val="single" w:sz="4" w:space="0" w:color="auto"/>
            </w:tcBorders>
            <w:shd w:val="clear" w:color="auto" w:fill="auto"/>
            <w:hideMark/>
          </w:tcPr>
          <w:p w14:paraId="7B0B3CED" w14:textId="77777777" w:rsidR="000E1C65" w:rsidRPr="001F002C" w:rsidRDefault="000E1C65" w:rsidP="00067D65">
            <w:r w:rsidRPr="001F002C">
              <w:t>тыс. руб.</w:t>
            </w:r>
          </w:p>
        </w:tc>
        <w:tc>
          <w:tcPr>
            <w:tcW w:w="2843" w:type="dxa"/>
            <w:tcBorders>
              <w:top w:val="nil"/>
              <w:left w:val="nil"/>
              <w:bottom w:val="single" w:sz="4" w:space="0" w:color="auto"/>
              <w:right w:val="single" w:sz="4" w:space="0" w:color="auto"/>
            </w:tcBorders>
            <w:shd w:val="clear" w:color="auto" w:fill="auto"/>
            <w:vAlign w:val="bottom"/>
          </w:tcPr>
          <w:p w14:paraId="792D43A2" w14:textId="4B7F2042" w:rsidR="000E1C65" w:rsidRPr="007F2310" w:rsidRDefault="005711FB" w:rsidP="007A6AB8">
            <w:pPr>
              <w:rPr>
                <w:lang w:val="en-US"/>
              </w:rPr>
            </w:pPr>
            <w:r>
              <w:t>73753.27</w:t>
            </w:r>
          </w:p>
        </w:tc>
      </w:tr>
    </w:tbl>
    <w:p w14:paraId="16BB7038" w14:textId="52D49D3A" w:rsidR="004A01D8" w:rsidRPr="001F002C" w:rsidRDefault="004A01D8" w:rsidP="00262E73">
      <w:pPr>
        <w:pStyle w:val="afffc"/>
      </w:pPr>
      <w:bookmarkStart w:id="592" w:name="_Toc101972958"/>
      <w:bookmarkStart w:id="593" w:name="_Toc136911455"/>
      <w:r w:rsidRPr="00A42118">
        <w:t xml:space="preserve">Таблица 1.10.2. Технико-экономические показатели ООО </w:t>
      </w:r>
      <w:r w:rsidR="00E67220" w:rsidRPr="00A42118">
        <w:t>«</w:t>
      </w:r>
      <w:r w:rsidR="00886253" w:rsidRPr="00A42118">
        <w:t>Центр</w:t>
      </w:r>
      <w:r w:rsidRPr="00A42118">
        <w:t>»</w:t>
      </w:r>
      <w:r w:rsidR="00E67220" w:rsidRPr="00A42118">
        <w:t xml:space="preserve">, котельная </w:t>
      </w:r>
      <w:bookmarkEnd w:id="592"/>
      <w:r w:rsidR="00A833D8" w:rsidRPr="00A42118">
        <w:t>д. Казанцево, ул. Строительная, 17</w:t>
      </w:r>
      <w:bookmarkEnd w:id="593"/>
    </w:p>
    <w:tbl>
      <w:tblPr>
        <w:tblW w:w="9918" w:type="dxa"/>
        <w:tblLook w:val="04A0" w:firstRow="1" w:lastRow="0" w:firstColumn="1" w:lastColumn="0" w:noHBand="0" w:noVBand="1"/>
      </w:tblPr>
      <w:tblGrid>
        <w:gridCol w:w="636"/>
        <w:gridCol w:w="5029"/>
        <w:gridCol w:w="1410"/>
        <w:gridCol w:w="2843"/>
      </w:tblGrid>
      <w:tr w:rsidR="00886253" w:rsidRPr="001F002C" w14:paraId="722B5051" w14:textId="77777777" w:rsidTr="00E46254">
        <w:trPr>
          <w:trHeight w:val="20"/>
          <w:tblHeader/>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FA37987" w14:textId="77777777" w:rsidR="00886253" w:rsidRPr="001F002C" w:rsidRDefault="00886253" w:rsidP="00E46254">
            <w:r w:rsidRPr="001F002C">
              <w:t>№ пп</w:t>
            </w:r>
          </w:p>
        </w:tc>
        <w:tc>
          <w:tcPr>
            <w:tcW w:w="502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D7A1B7D" w14:textId="77777777" w:rsidR="00886253" w:rsidRPr="001F002C" w:rsidRDefault="00886253" w:rsidP="00E46254">
            <w:r w:rsidRPr="001F002C">
              <w:t>Наименование показателя</w:t>
            </w:r>
          </w:p>
        </w:tc>
        <w:tc>
          <w:tcPr>
            <w:tcW w:w="141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07D7689" w14:textId="77777777" w:rsidR="00886253" w:rsidRPr="001F002C" w:rsidRDefault="00886253" w:rsidP="00E46254">
            <w:r w:rsidRPr="001F002C">
              <w:rPr>
                <w:color w:val="000000"/>
              </w:rPr>
              <w:t>Ед. измерения</w:t>
            </w:r>
          </w:p>
        </w:tc>
        <w:tc>
          <w:tcPr>
            <w:tcW w:w="2843" w:type="dxa"/>
            <w:tcBorders>
              <w:top w:val="single" w:sz="4" w:space="0" w:color="auto"/>
              <w:left w:val="nil"/>
              <w:bottom w:val="single" w:sz="4" w:space="0" w:color="auto"/>
              <w:right w:val="single" w:sz="4" w:space="0" w:color="auto"/>
            </w:tcBorders>
            <w:shd w:val="clear" w:color="auto" w:fill="auto"/>
            <w:hideMark/>
          </w:tcPr>
          <w:p w14:paraId="68391D70" w14:textId="6E3EDC27" w:rsidR="00886253" w:rsidRPr="001F002C" w:rsidRDefault="00886253" w:rsidP="00E46254">
            <w:r w:rsidRPr="001F002C">
              <w:t>ООО «Центр»</w:t>
            </w:r>
          </w:p>
        </w:tc>
      </w:tr>
      <w:tr w:rsidR="00886253" w:rsidRPr="00A34956" w14:paraId="7C5D6813" w14:textId="77777777" w:rsidTr="00E46254">
        <w:trPr>
          <w:trHeight w:val="20"/>
          <w:tblHeader/>
        </w:trPr>
        <w:tc>
          <w:tcPr>
            <w:tcW w:w="636" w:type="dxa"/>
            <w:vMerge/>
            <w:tcBorders>
              <w:top w:val="single" w:sz="4" w:space="0" w:color="auto"/>
              <w:left w:val="single" w:sz="4" w:space="0" w:color="auto"/>
              <w:bottom w:val="single" w:sz="4" w:space="0" w:color="auto"/>
              <w:right w:val="single" w:sz="4" w:space="0" w:color="auto"/>
            </w:tcBorders>
            <w:hideMark/>
          </w:tcPr>
          <w:p w14:paraId="02B517AF" w14:textId="77777777" w:rsidR="00886253" w:rsidRPr="001F002C" w:rsidRDefault="00886253" w:rsidP="00E46254"/>
        </w:tc>
        <w:tc>
          <w:tcPr>
            <w:tcW w:w="5029" w:type="dxa"/>
            <w:vMerge/>
            <w:tcBorders>
              <w:top w:val="single" w:sz="4" w:space="0" w:color="auto"/>
              <w:left w:val="single" w:sz="4" w:space="0" w:color="auto"/>
              <w:bottom w:val="single" w:sz="4" w:space="0" w:color="auto"/>
              <w:right w:val="single" w:sz="4" w:space="0" w:color="auto"/>
            </w:tcBorders>
            <w:hideMark/>
          </w:tcPr>
          <w:p w14:paraId="785A498C" w14:textId="77777777" w:rsidR="00886253" w:rsidRPr="001F002C" w:rsidRDefault="00886253" w:rsidP="00E46254"/>
        </w:tc>
        <w:tc>
          <w:tcPr>
            <w:tcW w:w="1410" w:type="dxa"/>
            <w:vMerge/>
            <w:tcBorders>
              <w:top w:val="single" w:sz="4" w:space="0" w:color="auto"/>
              <w:left w:val="single" w:sz="4" w:space="0" w:color="auto"/>
              <w:bottom w:val="single" w:sz="4" w:space="0" w:color="auto"/>
              <w:right w:val="single" w:sz="4" w:space="0" w:color="auto"/>
            </w:tcBorders>
            <w:hideMark/>
          </w:tcPr>
          <w:p w14:paraId="3AC469D0" w14:textId="77777777" w:rsidR="00886253" w:rsidRPr="001F002C" w:rsidRDefault="00886253" w:rsidP="00E46254"/>
        </w:tc>
        <w:tc>
          <w:tcPr>
            <w:tcW w:w="2843" w:type="dxa"/>
            <w:tcBorders>
              <w:top w:val="nil"/>
              <w:left w:val="nil"/>
              <w:bottom w:val="single" w:sz="4" w:space="0" w:color="auto"/>
              <w:right w:val="single" w:sz="4" w:space="0" w:color="auto"/>
            </w:tcBorders>
            <w:shd w:val="clear" w:color="auto" w:fill="auto"/>
            <w:hideMark/>
          </w:tcPr>
          <w:p w14:paraId="1C1C14F9" w14:textId="278261BB" w:rsidR="00886253" w:rsidRPr="00A34956" w:rsidRDefault="00886253" w:rsidP="00E46254">
            <w:r w:rsidRPr="001F002C">
              <w:t>202</w:t>
            </w:r>
            <w:r w:rsidR="00EF2901">
              <w:t>3</w:t>
            </w:r>
            <w:r w:rsidRPr="001F002C">
              <w:t xml:space="preserve"> год</w:t>
            </w:r>
          </w:p>
        </w:tc>
      </w:tr>
      <w:tr w:rsidR="00886253" w:rsidRPr="00A34956" w14:paraId="6AAD4012" w14:textId="77777777" w:rsidTr="00886253">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266E9604" w14:textId="77777777" w:rsidR="00886253" w:rsidRPr="00A34956" w:rsidRDefault="00886253" w:rsidP="00E46254">
            <w:r w:rsidRPr="00A34956">
              <w:t>1</w:t>
            </w:r>
          </w:p>
        </w:tc>
        <w:tc>
          <w:tcPr>
            <w:tcW w:w="5029" w:type="dxa"/>
            <w:tcBorders>
              <w:top w:val="nil"/>
              <w:left w:val="nil"/>
              <w:bottom w:val="single" w:sz="4" w:space="0" w:color="auto"/>
              <w:right w:val="single" w:sz="4" w:space="0" w:color="auto"/>
            </w:tcBorders>
            <w:shd w:val="clear" w:color="auto" w:fill="auto"/>
            <w:hideMark/>
          </w:tcPr>
          <w:p w14:paraId="7B7DEDB1" w14:textId="43358D3F" w:rsidR="00886253" w:rsidRPr="00A34956" w:rsidRDefault="00886253" w:rsidP="00E46254">
            <w:r w:rsidRPr="005747C8">
              <w:t>Отпуск тепловой энергии, поставляемой с коллекторов источника тепловой энергии, тыс.Гкал, всего</w:t>
            </w:r>
          </w:p>
        </w:tc>
        <w:tc>
          <w:tcPr>
            <w:tcW w:w="1410" w:type="dxa"/>
            <w:tcBorders>
              <w:top w:val="nil"/>
              <w:left w:val="nil"/>
              <w:bottom w:val="single" w:sz="4" w:space="0" w:color="auto"/>
              <w:right w:val="single" w:sz="4" w:space="0" w:color="auto"/>
            </w:tcBorders>
            <w:shd w:val="clear" w:color="auto" w:fill="auto"/>
            <w:hideMark/>
          </w:tcPr>
          <w:p w14:paraId="2914A221" w14:textId="77777777" w:rsidR="00886253" w:rsidRPr="00A34956" w:rsidRDefault="00886253" w:rsidP="00E46254">
            <w:r w:rsidRPr="00A34956">
              <w:t>тыс. Гкал</w:t>
            </w:r>
          </w:p>
        </w:tc>
        <w:tc>
          <w:tcPr>
            <w:tcW w:w="2843" w:type="dxa"/>
            <w:tcBorders>
              <w:top w:val="nil"/>
              <w:left w:val="nil"/>
              <w:bottom w:val="single" w:sz="4" w:space="0" w:color="auto"/>
              <w:right w:val="single" w:sz="4" w:space="0" w:color="auto"/>
            </w:tcBorders>
            <w:shd w:val="clear" w:color="auto" w:fill="auto"/>
            <w:vAlign w:val="bottom"/>
          </w:tcPr>
          <w:p w14:paraId="179C8529" w14:textId="7F1C496D" w:rsidR="00886253" w:rsidRPr="00915F25" w:rsidRDefault="00915F25" w:rsidP="00E46254">
            <w:r w:rsidRPr="00915F25">
              <w:t>16.78054</w:t>
            </w:r>
          </w:p>
        </w:tc>
      </w:tr>
      <w:tr w:rsidR="00886253" w:rsidRPr="00A34956" w14:paraId="38A8369B" w14:textId="77777777" w:rsidTr="00886253">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137FEC00" w14:textId="77777777" w:rsidR="00886253" w:rsidRPr="00A34956" w:rsidRDefault="00886253" w:rsidP="00E46254">
            <w:r w:rsidRPr="00A34956">
              <w:t>2</w:t>
            </w:r>
          </w:p>
        </w:tc>
        <w:tc>
          <w:tcPr>
            <w:tcW w:w="5029" w:type="dxa"/>
            <w:tcBorders>
              <w:top w:val="nil"/>
              <w:left w:val="nil"/>
              <w:bottom w:val="single" w:sz="4" w:space="0" w:color="auto"/>
              <w:right w:val="single" w:sz="4" w:space="0" w:color="auto"/>
            </w:tcBorders>
            <w:shd w:val="clear" w:color="auto" w:fill="auto"/>
            <w:hideMark/>
          </w:tcPr>
          <w:p w14:paraId="2D8D8056" w14:textId="5D831692" w:rsidR="00886253" w:rsidRPr="00A34956" w:rsidRDefault="00886253" w:rsidP="00E46254">
            <w:r>
              <w:t>Потери тепловой энергии</w:t>
            </w:r>
            <w:r w:rsidRPr="005747C8">
              <w:t>, тыс.Гкал</w:t>
            </w:r>
          </w:p>
        </w:tc>
        <w:tc>
          <w:tcPr>
            <w:tcW w:w="1410" w:type="dxa"/>
            <w:tcBorders>
              <w:top w:val="nil"/>
              <w:left w:val="nil"/>
              <w:bottom w:val="single" w:sz="4" w:space="0" w:color="auto"/>
              <w:right w:val="single" w:sz="4" w:space="0" w:color="auto"/>
            </w:tcBorders>
            <w:shd w:val="clear" w:color="auto" w:fill="auto"/>
            <w:hideMark/>
          </w:tcPr>
          <w:p w14:paraId="28812FE5" w14:textId="77777777" w:rsidR="00886253" w:rsidRPr="00AF494C" w:rsidRDefault="00886253" w:rsidP="00E46254">
            <w:pPr>
              <w:rPr>
                <w:lang w:val="en-US"/>
              </w:rPr>
            </w:pPr>
            <w:r w:rsidRPr="00A34956">
              <w:t>тыс. Гкал</w:t>
            </w:r>
          </w:p>
        </w:tc>
        <w:tc>
          <w:tcPr>
            <w:tcW w:w="2843" w:type="dxa"/>
            <w:tcBorders>
              <w:top w:val="nil"/>
              <w:left w:val="nil"/>
              <w:bottom w:val="single" w:sz="4" w:space="0" w:color="auto"/>
              <w:right w:val="single" w:sz="4" w:space="0" w:color="auto"/>
            </w:tcBorders>
            <w:shd w:val="clear" w:color="auto" w:fill="auto"/>
            <w:vAlign w:val="bottom"/>
          </w:tcPr>
          <w:p w14:paraId="7F17370F" w14:textId="4027880D" w:rsidR="00886253" w:rsidRPr="00915F25" w:rsidRDefault="00915F25" w:rsidP="00474D39">
            <w:r w:rsidRPr="00915F25">
              <w:t>1.35916</w:t>
            </w:r>
          </w:p>
        </w:tc>
      </w:tr>
      <w:tr w:rsidR="00886253" w:rsidRPr="00A34956" w14:paraId="61BDA008" w14:textId="77777777" w:rsidTr="00886253">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2843B166" w14:textId="77777777" w:rsidR="00886253" w:rsidRPr="00A34956" w:rsidRDefault="00886253" w:rsidP="00E46254">
            <w:r w:rsidRPr="00A34956">
              <w:t>2.1.</w:t>
            </w:r>
          </w:p>
        </w:tc>
        <w:tc>
          <w:tcPr>
            <w:tcW w:w="5029" w:type="dxa"/>
            <w:tcBorders>
              <w:top w:val="nil"/>
              <w:left w:val="nil"/>
              <w:bottom w:val="single" w:sz="4" w:space="0" w:color="auto"/>
              <w:right w:val="single" w:sz="4" w:space="0" w:color="auto"/>
            </w:tcBorders>
            <w:shd w:val="clear" w:color="auto" w:fill="auto"/>
            <w:hideMark/>
          </w:tcPr>
          <w:p w14:paraId="47F96EC5" w14:textId="77777777" w:rsidR="00886253" w:rsidRPr="00A34956" w:rsidRDefault="00886253" w:rsidP="00E46254">
            <w:r w:rsidRPr="00A34956">
              <w:t>в паре</w:t>
            </w:r>
          </w:p>
        </w:tc>
        <w:tc>
          <w:tcPr>
            <w:tcW w:w="1410" w:type="dxa"/>
            <w:tcBorders>
              <w:top w:val="nil"/>
              <w:left w:val="nil"/>
              <w:bottom w:val="single" w:sz="4" w:space="0" w:color="auto"/>
              <w:right w:val="single" w:sz="4" w:space="0" w:color="auto"/>
            </w:tcBorders>
            <w:shd w:val="clear" w:color="auto" w:fill="auto"/>
            <w:hideMark/>
          </w:tcPr>
          <w:p w14:paraId="471B57CE" w14:textId="77777777" w:rsidR="00886253" w:rsidRPr="00A34956" w:rsidRDefault="00886253" w:rsidP="00E46254">
            <w:r w:rsidRPr="00A34956">
              <w:t>тыс. Гкал</w:t>
            </w:r>
          </w:p>
        </w:tc>
        <w:tc>
          <w:tcPr>
            <w:tcW w:w="2843" w:type="dxa"/>
            <w:tcBorders>
              <w:top w:val="nil"/>
              <w:left w:val="nil"/>
              <w:bottom w:val="single" w:sz="4" w:space="0" w:color="auto"/>
              <w:right w:val="single" w:sz="4" w:space="0" w:color="auto"/>
            </w:tcBorders>
            <w:shd w:val="clear" w:color="auto" w:fill="auto"/>
            <w:vAlign w:val="bottom"/>
          </w:tcPr>
          <w:p w14:paraId="7F044450" w14:textId="74232ED3" w:rsidR="00886253" w:rsidRPr="00915F25" w:rsidRDefault="00886253" w:rsidP="00E46254"/>
        </w:tc>
      </w:tr>
      <w:tr w:rsidR="00886253" w:rsidRPr="00A34956" w14:paraId="631FBBD8" w14:textId="77777777" w:rsidTr="00886253">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42B12D32" w14:textId="77777777" w:rsidR="00886253" w:rsidRPr="00A34956" w:rsidRDefault="00886253" w:rsidP="00E46254">
            <w:r w:rsidRPr="00A34956">
              <w:t>2.2.</w:t>
            </w:r>
          </w:p>
        </w:tc>
        <w:tc>
          <w:tcPr>
            <w:tcW w:w="5029" w:type="dxa"/>
            <w:tcBorders>
              <w:top w:val="nil"/>
              <w:left w:val="nil"/>
              <w:bottom w:val="single" w:sz="4" w:space="0" w:color="auto"/>
              <w:right w:val="single" w:sz="4" w:space="0" w:color="auto"/>
            </w:tcBorders>
            <w:shd w:val="clear" w:color="auto" w:fill="auto"/>
            <w:hideMark/>
          </w:tcPr>
          <w:p w14:paraId="221FAC49" w14:textId="77777777" w:rsidR="00886253" w:rsidRPr="00A34956" w:rsidRDefault="00886253" w:rsidP="00E46254">
            <w:r w:rsidRPr="00A34956">
              <w:t>в горячей воде</w:t>
            </w:r>
          </w:p>
        </w:tc>
        <w:tc>
          <w:tcPr>
            <w:tcW w:w="1410" w:type="dxa"/>
            <w:tcBorders>
              <w:top w:val="nil"/>
              <w:left w:val="nil"/>
              <w:bottom w:val="single" w:sz="4" w:space="0" w:color="auto"/>
              <w:right w:val="single" w:sz="4" w:space="0" w:color="auto"/>
            </w:tcBorders>
            <w:shd w:val="clear" w:color="auto" w:fill="auto"/>
            <w:hideMark/>
          </w:tcPr>
          <w:p w14:paraId="34212D2F" w14:textId="77777777" w:rsidR="00886253" w:rsidRPr="00A34956" w:rsidRDefault="00886253" w:rsidP="00E46254">
            <w:r w:rsidRPr="00A34956">
              <w:t>тыс. Гкал</w:t>
            </w:r>
          </w:p>
        </w:tc>
        <w:tc>
          <w:tcPr>
            <w:tcW w:w="2843" w:type="dxa"/>
            <w:tcBorders>
              <w:top w:val="nil"/>
              <w:left w:val="nil"/>
              <w:bottom w:val="single" w:sz="4" w:space="0" w:color="auto"/>
              <w:right w:val="single" w:sz="4" w:space="0" w:color="auto"/>
            </w:tcBorders>
            <w:shd w:val="clear" w:color="auto" w:fill="auto"/>
            <w:vAlign w:val="bottom"/>
          </w:tcPr>
          <w:p w14:paraId="77CF348B" w14:textId="620FAE6C" w:rsidR="00886253" w:rsidRPr="00915F25" w:rsidRDefault="00915F25" w:rsidP="00E46254">
            <w:r w:rsidRPr="00915F25">
              <w:t>1.35916</w:t>
            </w:r>
          </w:p>
        </w:tc>
      </w:tr>
      <w:tr w:rsidR="00886253" w:rsidRPr="00A34956" w14:paraId="51721807" w14:textId="77777777" w:rsidTr="00886253">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53763757" w14:textId="77777777" w:rsidR="00886253" w:rsidRPr="00A34956" w:rsidRDefault="00886253" w:rsidP="00E46254">
            <w:r w:rsidRPr="00A34956">
              <w:t>3.</w:t>
            </w:r>
          </w:p>
        </w:tc>
        <w:tc>
          <w:tcPr>
            <w:tcW w:w="5029" w:type="dxa"/>
            <w:tcBorders>
              <w:top w:val="nil"/>
              <w:left w:val="nil"/>
              <w:bottom w:val="single" w:sz="4" w:space="0" w:color="auto"/>
              <w:right w:val="single" w:sz="4" w:space="0" w:color="auto"/>
            </w:tcBorders>
            <w:shd w:val="clear" w:color="auto" w:fill="auto"/>
            <w:hideMark/>
          </w:tcPr>
          <w:p w14:paraId="7935F7B1" w14:textId="41DF1BDA" w:rsidR="00886253" w:rsidRPr="00A34956" w:rsidRDefault="00886253" w:rsidP="00E46254">
            <w:r>
              <w:t>Полезный отпуск тепловой энергии</w:t>
            </w:r>
            <w:r w:rsidRPr="005747C8">
              <w:t>, тыс.Гкал</w:t>
            </w:r>
          </w:p>
        </w:tc>
        <w:tc>
          <w:tcPr>
            <w:tcW w:w="1410" w:type="dxa"/>
            <w:tcBorders>
              <w:top w:val="nil"/>
              <w:left w:val="nil"/>
              <w:bottom w:val="single" w:sz="4" w:space="0" w:color="auto"/>
              <w:right w:val="single" w:sz="4" w:space="0" w:color="auto"/>
            </w:tcBorders>
            <w:shd w:val="clear" w:color="auto" w:fill="auto"/>
            <w:hideMark/>
          </w:tcPr>
          <w:p w14:paraId="266C4181" w14:textId="77777777" w:rsidR="00886253" w:rsidRPr="00A34956" w:rsidRDefault="00886253" w:rsidP="00E46254">
            <w:r w:rsidRPr="00A34956">
              <w:t>тыс. Гкал</w:t>
            </w:r>
          </w:p>
        </w:tc>
        <w:tc>
          <w:tcPr>
            <w:tcW w:w="2843" w:type="dxa"/>
            <w:tcBorders>
              <w:top w:val="nil"/>
              <w:left w:val="nil"/>
              <w:bottom w:val="single" w:sz="4" w:space="0" w:color="auto"/>
              <w:right w:val="single" w:sz="4" w:space="0" w:color="auto"/>
            </w:tcBorders>
            <w:shd w:val="clear" w:color="auto" w:fill="auto"/>
            <w:vAlign w:val="bottom"/>
          </w:tcPr>
          <w:p w14:paraId="2219C39D" w14:textId="6DF6E7FA" w:rsidR="00886253" w:rsidRPr="00915F25" w:rsidRDefault="00915F25" w:rsidP="00474D39">
            <w:r w:rsidRPr="00915F25">
              <w:t>15.42138</w:t>
            </w:r>
          </w:p>
        </w:tc>
      </w:tr>
      <w:tr w:rsidR="00886253" w:rsidRPr="00A34956" w14:paraId="4D9D1C24" w14:textId="77777777" w:rsidTr="00886253">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2110B503" w14:textId="77777777" w:rsidR="00886253" w:rsidRPr="00A34956" w:rsidRDefault="00886253" w:rsidP="00E46254">
            <w:r w:rsidRPr="00A34956">
              <w:t>3.1.</w:t>
            </w:r>
          </w:p>
        </w:tc>
        <w:tc>
          <w:tcPr>
            <w:tcW w:w="5029" w:type="dxa"/>
            <w:tcBorders>
              <w:top w:val="nil"/>
              <w:left w:val="nil"/>
              <w:bottom w:val="single" w:sz="4" w:space="0" w:color="auto"/>
              <w:right w:val="single" w:sz="4" w:space="0" w:color="auto"/>
            </w:tcBorders>
            <w:shd w:val="clear" w:color="auto" w:fill="auto"/>
            <w:hideMark/>
          </w:tcPr>
          <w:p w14:paraId="18FD0038" w14:textId="77777777" w:rsidR="00886253" w:rsidRPr="00A34956" w:rsidRDefault="00886253" w:rsidP="00E46254">
            <w:r w:rsidRPr="00A34956">
              <w:t>в паре</w:t>
            </w:r>
          </w:p>
        </w:tc>
        <w:tc>
          <w:tcPr>
            <w:tcW w:w="1410" w:type="dxa"/>
            <w:tcBorders>
              <w:top w:val="nil"/>
              <w:left w:val="nil"/>
              <w:bottom w:val="single" w:sz="4" w:space="0" w:color="auto"/>
              <w:right w:val="single" w:sz="4" w:space="0" w:color="auto"/>
            </w:tcBorders>
            <w:shd w:val="clear" w:color="auto" w:fill="auto"/>
            <w:hideMark/>
          </w:tcPr>
          <w:p w14:paraId="3CFE2CCD" w14:textId="77777777" w:rsidR="00886253" w:rsidRPr="00A34956" w:rsidRDefault="00886253" w:rsidP="00E46254">
            <w:r w:rsidRPr="00A34956">
              <w:t>тыс. Гкал</w:t>
            </w:r>
          </w:p>
        </w:tc>
        <w:tc>
          <w:tcPr>
            <w:tcW w:w="2843" w:type="dxa"/>
            <w:tcBorders>
              <w:top w:val="nil"/>
              <w:left w:val="nil"/>
              <w:bottom w:val="single" w:sz="4" w:space="0" w:color="auto"/>
              <w:right w:val="single" w:sz="4" w:space="0" w:color="auto"/>
            </w:tcBorders>
            <w:shd w:val="clear" w:color="auto" w:fill="auto"/>
            <w:vAlign w:val="bottom"/>
          </w:tcPr>
          <w:p w14:paraId="7E0980BF" w14:textId="5F3B53B5" w:rsidR="00886253" w:rsidRPr="00EF2901" w:rsidRDefault="00886253" w:rsidP="00E46254">
            <w:pPr>
              <w:rPr>
                <w:highlight w:val="yellow"/>
              </w:rPr>
            </w:pPr>
          </w:p>
        </w:tc>
      </w:tr>
      <w:tr w:rsidR="00886253" w:rsidRPr="00A34956" w14:paraId="6EEAC957" w14:textId="77777777" w:rsidTr="00886253">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1F4D7B8E" w14:textId="77777777" w:rsidR="00886253" w:rsidRPr="00A34956" w:rsidRDefault="00886253" w:rsidP="00E46254">
            <w:r w:rsidRPr="00A34956">
              <w:t>3.2.</w:t>
            </w:r>
          </w:p>
        </w:tc>
        <w:tc>
          <w:tcPr>
            <w:tcW w:w="5029" w:type="dxa"/>
            <w:tcBorders>
              <w:top w:val="nil"/>
              <w:left w:val="nil"/>
              <w:bottom w:val="single" w:sz="4" w:space="0" w:color="auto"/>
              <w:right w:val="single" w:sz="4" w:space="0" w:color="auto"/>
            </w:tcBorders>
            <w:shd w:val="clear" w:color="auto" w:fill="auto"/>
            <w:hideMark/>
          </w:tcPr>
          <w:p w14:paraId="7A89AE54" w14:textId="77777777" w:rsidR="00886253" w:rsidRPr="00A34956" w:rsidRDefault="00886253" w:rsidP="00E46254">
            <w:r w:rsidRPr="00A34956">
              <w:t>в горячей воде</w:t>
            </w:r>
          </w:p>
        </w:tc>
        <w:tc>
          <w:tcPr>
            <w:tcW w:w="1410" w:type="dxa"/>
            <w:tcBorders>
              <w:top w:val="nil"/>
              <w:left w:val="nil"/>
              <w:bottom w:val="single" w:sz="4" w:space="0" w:color="auto"/>
              <w:right w:val="single" w:sz="4" w:space="0" w:color="auto"/>
            </w:tcBorders>
            <w:shd w:val="clear" w:color="auto" w:fill="auto"/>
            <w:hideMark/>
          </w:tcPr>
          <w:p w14:paraId="0EF1D21E" w14:textId="77777777" w:rsidR="00886253" w:rsidRPr="00A34956" w:rsidRDefault="00886253" w:rsidP="00E46254">
            <w:r w:rsidRPr="00A34956">
              <w:t>тыс. Гкал</w:t>
            </w:r>
          </w:p>
        </w:tc>
        <w:tc>
          <w:tcPr>
            <w:tcW w:w="2843" w:type="dxa"/>
            <w:tcBorders>
              <w:top w:val="nil"/>
              <w:left w:val="nil"/>
              <w:bottom w:val="single" w:sz="4" w:space="0" w:color="auto"/>
              <w:right w:val="single" w:sz="4" w:space="0" w:color="auto"/>
            </w:tcBorders>
            <w:shd w:val="clear" w:color="auto" w:fill="auto"/>
            <w:vAlign w:val="bottom"/>
          </w:tcPr>
          <w:p w14:paraId="6E167747" w14:textId="2A477273" w:rsidR="00886253" w:rsidRPr="00EF2901" w:rsidRDefault="00915F25" w:rsidP="00E46254">
            <w:pPr>
              <w:rPr>
                <w:highlight w:val="yellow"/>
              </w:rPr>
            </w:pPr>
            <w:r w:rsidRPr="00915F25">
              <w:t>15.42138</w:t>
            </w:r>
          </w:p>
        </w:tc>
      </w:tr>
      <w:tr w:rsidR="00886253" w:rsidRPr="00A34956" w14:paraId="2DFE220F" w14:textId="77777777" w:rsidTr="00E46254">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403AF3D5" w14:textId="77777777" w:rsidR="00886253" w:rsidRPr="00A34956" w:rsidRDefault="00886253" w:rsidP="00E46254">
            <w:r>
              <w:t>4</w:t>
            </w:r>
          </w:p>
        </w:tc>
        <w:tc>
          <w:tcPr>
            <w:tcW w:w="5029" w:type="dxa"/>
            <w:tcBorders>
              <w:top w:val="nil"/>
              <w:left w:val="nil"/>
              <w:bottom w:val="single" w:sz="4" w:space="0" w:color="auto"/>
              <w:right w:val="single" w:sz="4" w:space="0" w:color="auto"/>
            </w:tcBorders>
            <w:shd w:val="clear" w:color="auto" w:fill="auto"/>
            <w:hideMark/>
          </w:tcPr>
          <w:p w14:paraId="30A91B81" w14:textId="77777777" w:rsidR="00886253" w:rsidRPr="00A34956" w:rsidRDefault="00886253" w:rsidP="00E46254">
            <w:r w:rsidRPr="00A34956">
              <w:t>Операционные (подконтрольные) расходы</w:t>
            </w:r>
          </w:p>
        </w:tc>
        <w:tc>
          <w:tcPr>
            <w:tcW w:w="1410" w:type="dxa"/>
            <w:tcBorders>
              <w:top w:val="nil"/>
              <w:left w:val="nil"/>
              <w:bottom w:val="single" w:sz="4" w:space="0" w:color="auto"/>
              <w:right w:val="single" w:sz="4" w:space="0" w:color="auto"/>
            </w:tcBorders>
            <w:shd w:val="clear" w:color="auto" w:fill="auto"/>
            <w:hideMark/>
          </w:tcPr>
          <w:p w14:paraId="6290F7A2" w14:textId="77777777" w:rsidR="00886253" w:rsidRPr="00A34956" w:rsidRDefault="00886253" w:rsidP="00E46254">
            <w:r w:rsidRPr="00A34956">
              <w:t>тыс. руб.</w:t>
            </w:r>
          </w:p>
        </w:tc>
        <w:tc>
          <w:tcPr>
            <w:tcW w:w="2843" w:type="dxa"/>
            <w:tcBorders>
              <w:top w:val="nil"/>
              <w:left w:val="nil"/>
              <w:bottom w:val="single" w:sz="4" w:space="0" w:color="auto"/>
              <w:right w:val="single" w:sz="4" w:space="0" w:color="auto"/>
            </w:tcBorders>
            <w:shd w:val="clear" w:color="auto" w:fill="auto"/>
            <w:vAlign w:val="bottom"/>
          </w:tcPr>
          <w:p w14:paraId="6E78DE89" w14:textId="6F4B447E" w:rsidR="00886253" w:rsidRPr="00405408" w:rsidRDefault="00405408" w:rsidP="00E46254">
            <w:r w:rsidRPr="00405408">
              <w:t>2356.69</w:t>
            </w:r>
          </w:p>
        </w:tc>
      </w:tr>
      <w:tr w:rsidR="00886253" w:rsidRPr="00A34956" w14:paraId="1C29D267" w14:textId="77777777" w:rsidTr="00E46254">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096D6FB2" w14:textId="77777777" w:rsidR="00886253" w:rsidRPr="00A34956" w:rsidRDefault="00886253" w:rsidP="00E46254">
            <w:r>
              <w:t>5</w:t>
            </w:r>
          </w:p>
        </w:tc>
        <w:tc>
          <w:tcPr>
            <w:tcW w:w="5029" w:type="dxa"/>
            <w:tcBorders>
              <w:top w:val="nil"/>
              <w:left w:val="nil"/>
              <w:bottom w:val="single" w:sz="4" w:space="0" w:color="auto"/>
              <w:right w:val="single" w:sz="4" w:space="0" w:color="auto"/>
            </w:tcBorders>
            <w:shd w:val="clear" w:color="auto" w:fill="auto"/>
            <w:hideMark/>
          </w:tcPr>
          <w:p w14:paraId="4662B5C3" w14:textId="77777777" w:rsidR="00886253" w:rsidRPr="00A34956" w:rsidRDefault="00886253" w:rsidP="00E46254">
            <w:r w:rsidRPr="00A34956">
              <w:t>Неподконтрольные расходы</w:t>
            </w:r>
          </w:p>
        </w:tc>
        <w:tc>
          <w:tcPr>
            <w:tcW w:w="1410" w:type="dxa"/>
            <w:tcBorders>
              <w:top w:val="nil"/>
              <w:left w:val="nil"/>
              <w:bottom w:val="single" w:sz="4" w:space="0" w:color="auto"/>
              <w:right w:val="single" w:sz="4" w:space="0" w:color="auto"/>
            </w:tcBorders>
            <w:shd w:val="clear" w:color="auto" w:fill="auto"/>
            <w:hideMark/>
          </w:tcPr>
          <w:p w14:paraId="53E3D939" w14:textId="77777777" w:rsidR="00886253" w:rsidRPr="00A34956" w:rsidRDefault="00886253" w:rsidP="00E46254">
            <w:r w:rsidRPr="00A34956">
              <w:t>тыс. руб.</w:t>
            </w:r>
          </w:p>
        </w:tc>
        <w:tc>
          <w:tcPr>
            <w:tcW w:w="2843" w:type="dxa"/>
            <w:tcBorders>
              <w:top w:val="nil"/>
              <w:left w:val="nil"/>
              <w:bottom w:val="single" w:sz="4" w:space="0" w:color="auto"/>
              <w:right w:val="single" w:sz="4" w:space="0" w:color="auto"/>
            </w:tcBorders>
            <w:shd w:val="clear" w:color="auto" w:fill="auto"/>
            <w:vAlign w:val="bottom"/>
          </w:tcPr>
          <w:p w14:paraId="67114250" w14:textId="20A96471" w:rsidR="00886253" w:rsidRPr="00405408" w:rsidRDefault="00405408" w:rsidP="00E46254">
            <w:r w:rsidRPr="00405408">
              <w:t>2249.41</w:t>
            </w:r>
          </w:p>
        </w:tc>
      </w:tr>
      <w:tr w:rsidR="00886253" w:rsidRPr="00A34956" w14:paraId="717B38FC" w14:textId="77777777" w:rsidTr="00E46254">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0B797D02" w14:textId="77777777" w:rsidR="00886253" w:rsidRPr="00A34956" w:rsidRDefault="00886253" w:rsidP="00E46254">
            <w:r>
              <w:t>6</w:t>
            </w:r>
          </w:p>
        </w:tc>
        <w:tc>
          <w:tcPr>
            <w:tcW w:w="5029" w:type="dxa"/>
            <w:tcBorders>
              <w:top w:val="nil"/>
              <w:left w:val="nil"/>
              <w:bottom w:val="single" w:sz="4" w:space="0" w:color="auto"/>
              <w:right w:val="single" w:sz="4" w:space="0" w:color="auto"/>
            </w:tcBorders>
            <w:shd w:val="clear" w:color="auto" w:fill="auto"/>
            <w:hideMark/>
          </w:tcPr>
          <w:p w14:paraId="4EBD630F" w14:textId="77777777" w:rsidR="00886253" w:rsidRPr="00A34956" w:rsidRDefault="00886253" w:rsidP="00E46254">
            <w:r w:rsidRPr="00A34956">
              <w:t>Расходы на приобретение (производство) энергетических ресурсов, холодной воды и теплоносителя</w:t>
            </w:r>
          </w:p>
        </w:tc>
        <w:tc>
          <w:tcPr>
            <w:tcW w:w="1410" w:type="dxa"/>
            <w:tcBorders>
              <w:top w:val="nil"/>
              <w:left w:val="nil"/>
              <w:bottom w:val="single" w:sz="4" w:space="0" w:color="auto"/>
              <w:right w:val="single" w:sz="4" w:space="0" w:color="auto"/>
            </w:tcBorders>
            <w:shd w:val="clear" w:color="auto" w:fill="auto"/>
            <w:hideMark/>
          </w:tcPr>
          <w:p w14:paraId="528E0C2B" w14:textId="77777777" w:rsidR="00886253" w:rsidRPr="00A34956" w:rsidRDefault="00886253" w:rsidP="00E46254">
            <w:r w:rsidRPr="00A34956">
              <w:t>тыс. руб.</w:t>
            </w:r>
          </w:p>
        </w:tc>
        <w:tc>
          <w:tcPr>
            <w:tcW w:w="2843" w:type="dxa"/>
            <w:tcBorders>
              <w:top w:val="nil"/>
              <w:left w:val="nil"/>
              <w:bottom w:val="single" w:sz="4" w:space="0" w:color="auto"/>
              <w:right w:val="single" w:sz="4" w:space="0" w:color="auto"/>
            </w:tcBorders>
            <w:shd w:val="clear" w:color="auto" w:fill="auto"/>
            <w:vAlign w:val="bottom"/>
          </w:tcPr>
          <w:p w14:paraId="2E759FAB" w14:textId="5795251C" w:rsidR="00886253" w:rsidRPr="00405408" w:rsidRDefault="00405408" w:rsidP="00E46254">
            <w:r w:rsidRPr="00405408">
              <w:t>14450.73</w:t>
            </w:r>
          </w:p>
        </w:tc>
      </w:tr>
      <w:tr w:rsidR="00886253" w:rsidRPr="00A34956" w14:paraId="588C82FB" w14:textId="77777777" w:rsidTr="00E46254">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1F4621E5" w14:textId="77777777" w:rsidR="00886253" w:rsidRPr="00A34956" w:rsidRDefault="00886253" w:rsidP="00E46254">
            <w:r>
              <w:t>7</w:t>
            </w:r>
          </w:p>
        </w:tc>
        <w:tc>
          <w:tcPr>
            <w:tcW w:w="5029" w:type="dxa"/>
            <w:tcBorders>
              <w:top w:val="nil"/>
              <w:left w:val="nil"/>
              <w:bottom w:val="single" w:sz="4" w:space="0" w:color="auto"/>
              <w:right w:val="single" w:sz="4" w:space="0" w:color="auto"/>
            </w:tcBorders>
            <w:shd w:val="clear" w:color="auto" w:fill="auto"/>
            <w:hideMark/>
          </w:tcPr>
          <w:p w14:paraId="608F1BE4" w14:textId="77777777" w:rsidR="00886253" w:rsidRPr="00A34956" w:rsidRDefault="00886253" w:rsidP="00E46254">
            <w:r w:rsidRPr="00A34956">
              <w:t>Расходы, не учитываемые в целях налогообложения</w:t>
            </w:r>
          </w:p>
        </w:tc>
        <w:tc>
          <w:tcPr>
            <w:tcW w:w="1410" w:type="dxa"/>
            <w:tcBorders>
              <w:top w:val="nil"/>
              <w:left w:val="nil"/>
              <w:bottom w:val="single" w:sz="4" w:space="0" w:color="auto"/>
              <w:right w:val="single" w:sz="4" w:space="0" w:color="auto"/>
            </w:tcBorders>
            <w:shd w:val="clear" w:color="auto" w:fill="auto"/>
            <w:hideMark/>
          </w:tcPr>
          <w:p w14:paraId="6D2DE187" w14:textId="77777777" w:rsidR="00886253" w:rsidRPr="00A34956" w:rsidRDefault="00886253" w:rsidP="00E46254">
            <w:r w:rsidRPr="00A34956">
              <w:t>тыс. руб.</w:t>
            </w:r>
          </w:p>
        </w:tc>
        <w:tc>
          <w:tcPr>
            <w:tcW w:w="2843" w:type="dxa"/>
            <w:tcBorders>
              <w:top w:val="nil"/>
              <w:left w:val="nil"/>
              <w:bottom w:val="single" w:sz="4" w:space="0" w:color="auto"/>
              <w:right w:val="single" w:sz="4" w:space="0" w:color="auto"/>
            </w:tcBorders>
            <w:shd w:val="clear" w:color="auto" w:fill="auto"/>
            <w:vAlign w:val="bottom"/>
          </w:tcPr>
          <w:p w14:paraId="1431E0DF" w14:textId="12C8D898" w:rsidR="00886253" w:rsidRPr="00405408" w:rsidRDefault="00405408" w:rsidP="00E46254">
            <w:r w:rsidRPr="00405408">
              <w:t>288.85</w:t>
            </w:r>
          </w:p>
        </w:tc>
      </w:tr>
      <w:tr w:rsidR="00886253" w:rsidRPr="00A34956" w14:paraId="323E891D" w14:textId="77777777" w:rsidTr="00E46254">
        <w:trPr>
          <w:trHeight w:val="20"/>
        </w:trPr>
        <w:tc>
          <w:tcPr>
            <w:tcW w:w="636" w:type="dxa"/>
            <w:tcBorders>
              <w:top w:val="nil"/>
              <w:left w:val="single" w:sz="4" w:space="0" w:color="auto"/>
              <w:bottom w:val="single" w:sz="4" w:space="0" w:color="auto"/>
              <w:right w:val="single" w:sz="4" w:space="0" w:color="auto"/>
            </w:tcBorders>
            <w:shd w:val="clear" w:color="auto" w:fill="auto"/>
          </w:tcPr>
          <w:p w14:paraId="2189CB53" w14:textId="77777777" w:rsidR="00886253" w:rsidRPr="00A34956" w:rsidRDefault="00886253" w:rsidP="00E46254">
            <w:r>
              <w:t>8</w:t>
            </w:r>
          </w:p>
        </w:tc>
        <w:tc>
          <w:tcPr>
            <w:tcW w:w="5029" w:type="dxa"/>
            <w:tcBorders>
              <w:top w:val="nil"/>
              <w:left w:val="nil"/>
              <w:bottom w:val="single" w:sz="4" w:space="0" w:color="auto"/>
              <w:right w:val="single" w:sz="4" w:space="0" w:color="auto"/>
            </w:tcBorders>
            <w:shd w:val="clear" w:color="auto" w:fill="auto"/>
          </w:tcPr>
          <w:p w14:paraId="3E49F775" w14:textId="77777777" w:rsidR="00886253" w:rsidRPr="00A34956" w:rsidRDefault="00886253" w:rsidP="00E46254">
            <w:r w:rsidRPr="00A34956">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10" w:type="dxa"/>
            <w:tcBorders>
              <w:top w:val="nil"/>
              <w:left w:val="nil"/>
              <w:bottom w:val="single" w:sz="4" w:space="0" w:color="auto"/>
              <w:right w:val="single" w:sz="4" w:space="0" w:color="auto"/>
            </w:tcBorders>
            <w:shd w:val="clear" w:color="auto" w:fill="auto"/>
          </w:tcPr>
          <w:p w14:paraId="36A72835" w14:textId="77777777" w:rsidR="00886253" w:rsidRPr="00A34956" w:rsidRDefault="00886253" w:rsidP="00E46254">
            <w:r w:rsidRPr="00A34956">
              <w:t>тыс. руб.</w:t>
            </w:r>
          </w:p>
        </w:tc>
        <w:tc>
          <w:tcPr>
            <w:tcW w:w="2843" w:type="dxa"/>
            <w:tcBorders>
              <w:top w:val="nil"/>
              <w:left w:val="nil"/>
              <w:bottom w:val="single" w:sz="4" w:space="0" w:color="auto"/>
              <w:right w:val="single" w:sz="4" w:space="0" w:color="auto"/>
            </w:tcBorders>
            <w:shd w:val="clear" w:color="auto" w:fill="auto"/>
            <w:vAlign w:val="bottom"/>
          </w:tcPr>
          <w:p w14:paraId="45BE57E3" w14:textId="3AD2F0C8" w:rsidR="00886253" w:rsidRPr="00405408" w:rsidRDefault="00405408" w:rsidP="00E46254">
            <w:r w:rsidRPr="00405408">
              <w:t>-986.44</w:t>
            </w:r>
          </w:p>
        </w:tc>
      </w:tr>
      <w:tr w:rsidR="00886253" w:rsidRPr="00A34956" w14:paraId="2F94AFA0" w14:textId="77777777" w:rsidTr="00E46254">
        <w:trPr>
          <w:trHeight w:val="20"/>
        </w:trPr>
        <w:tc>
          <w:tcPr>
            <w:tcW w:w="636" w:type="dxa"/>
            <w:tcBorders>
              <w:top w:val="nil"/>
              <w:left w:val="single" w:sz="4" w:space="0" w:color="auto"/>
              <w:bottom w:val="single" w:sz="4" w:space="0" w:color="auto"/>
              <w:right w:val="single" w:sz="4" w:space="0" w:color="auto"/>
            </w:tcBorders>
            <w:shd w:val="clear" w:color="auto" w:fill="auto"/>
            <w:hideMark/>
          </w:tcPr>
          <w:p w14:paraId="241EFBB9" w14:textId="77777777" w:rsidR="00886253" w:rsidRPr="00A34956" w:rsidRDefault="00886253" w:rsidP="00E46254">
            <w:r w:rsidRPr="00A34956">
              <w:t> </w:t>
            </w:r>
          </w:p>
        </w:tc>
        <w:tc>
          <w:tcPr>
            <w:tcW w:w="5029" w:type="dxa"/>
            <w:tcBorders>
              <w:top w:val="nil"/>
              <w:left w:val="nil"/>
              <w:bottom w:val="single" w:sz="4" w:space="0" w:color="auto"/>
              <w:right w:val="single" w:sz="4" w:space="0" w:color="auto"/>
            </w:tcBorders>
            <w:shd w:val="clear" w:color="auto" w:fill="auto"/>
            <w:hideMark/>
          </w:tcPr>
          <w:p w14:paraId="53ABA80C" w14:textId="77777777" w:rsidR="00886253" w:rsidRPr="00A34956" w:rsidRDefault="00886253" w:rsidP="00E46254">
            <w:r w:rsidRPr="00A34956">
              <w:t>Итого необходимая валовая выручка</w:t>
            </w:r>
          </w:p>
        </w:tc>
        <w:tc>
          <w:tcPr>
            <w:tcW w:w="1410" w:type="dxa"/>
            <w:tcBorders>
              <w:top w:val="nil"/>
              <w:left w:val="nil"/>
              <w:bottom w:val="single" w:sz="4" w:space="0" w:color="auto"/>
              <w:right w:val="single" w:sz="4" w:space="0" w:color="auto"/>
            </w:tcBorders>
            <w:shd w:val="clear" w:color="auto" w:fill="auto"/>
            <w:hideMark/>
          </w:tcPr>
          <w:p w14:paraId="7B5AA4E7" w14:textId="77777777" w:rsidR="00886253" w:rsidRPr="00A34956" w:rsidRDefault="00886253" w:rsidP="00E46254">
            <w:r w:rsidRPr="00A34956">
              <w:t>тыс. руб.</w:t>
            </w:r>
          </w:p>
        </w:tc>
        <w:tc>
          <w:tcPr>
            <w:tcW w:w="2843" w:type="dxa"/>
            <w:tcBorders>
              <w:top w:val="nil"/>
              <w:left w:val="nil"/>
              <w:bottom w:val="single" w:sz="4" w:space="0" w:color="auto"/>
              <w:right w:val="single" w:sz="4" w:space="0" w:color="auto"/>
            </w:tcBorders>
            <w:shd w:val="clear" w:color="auto" w:fill="auto"/>
            <w:vAlign w:val="bottom"/>
          </w:tcPr>
          <w:p w14:paraId="5F753C3C" w14:textId="118E4996" w:rsidR="00886253" w:rsidRPr="00405408" w:rsidRDefault="00405408" w:rsidP="00E46254">
            <w:r w:rsidRPr="00405408">
              <w:t>18359.24</w:t>
            </w:r>
          </w:p>
        </w:tc>
      </w:tr>
    </w:tbl>
    <w:p w14:paraId="7EA403C2" w14:textId="073023BB" w:rsidR="00E1044C" w:rsidRPr="00BD3831" w:rsidRDefault="00E1044C" w:rsidP="00262E73">
      <w:pPr>
        <w:pStyle w:val="affff0"/>
      </w:pPr>
      <w:bookmarkStart w:id="594" w:name="_Toc101972706"/>
      <w:bookmarkStart w:id="595" w:name="_Toc136911941"/>
      <w:r w:rsidRPr="00BD3831">
        <w:t>Часть 11 Цены (тарифы) в сфере теплоснабжения</w:t>
      </w:r>
      <w:bookmarkEnd w:id="594"/>
      <w:bookmarkEnd w:id="595"/>
    </w:p>
    <w:p w14:paraId="753133A4" w14:textId="77777777" w:rsidR="00E1044C" w:rsidRPr="00BD3831" w:rsidRDefault="00E1044C" w:rsidP="00262E73">
      <w:pPr>
        <w:pStyle w:val="affff0"/>
      </w:pPr>
      <w:bookmarkStart w:id="596" w:name="_Toc101972707"/>
      <w:bookmarkStart w:id="597" w:name="_Toc136911942"/>
      <w:r w:rsidRPr="00BD3831">
        <w:t>1.11.1. Описание структуры цен (тарифов), установленных на момент разработки схемы теплоснабжения</w:t>
      </w:r>
      <w:bookmarkEnd w:id="596"/>
      <w:bookmarkEnd w:id="597"/>
    </w:p>
    <w:p w14:paraId="6E9AC006" w14:textId="77777777" w:rsidR="004E4DDD" w:rsidRPr="00BD3831" w:rsidRDefault="004E4DDD" w:rsidP="00262E73">
      <w:pPr>
        <w:pStyle w:val="afffe"/>
      </w:pPr>
      <w:bookmarkStart w:id="598" w:name="sub_10201"/>
      <w:r w:rsidRPr="00BD3831">
        <w:t>В таблице 1.11.1.1 представлены средние тарифы на отпущенную тепловую энергию (без НДС), руб./Гкал</w:t>
      </w:r>
    </w:p>
    <w:p w14:paraId="41C586EA" w14:textId="77777777" w:rsidR="004E4DDD" w:rsidRPr="00BD3831" w:rsidRDefault="004E4DDD" w:rsidP="00262E73">
      <w:pPr>
        <w:pStyle w:val="afffc"/>
      </w:pPr>
      <w:bookmarkStart w:id="599" w:name="_Toc101972959"/>
      <w:bookmarkStart w:id="600" w:name="_Toc136911456"/>
      <w:r w:rsidRPr="00A42118">
        <w:t>Таблица 1.11.1.1. Средние тарифы на отпущенную тепловую энергию (без НДС), руб./Гкал</w:t>
      </w:r>
      <w:bookmarkEnd w:id="599"/>
      <w:bookmarkEnd w:id="600"/>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4536"/>
        <w:gridCol w:w="1134"/>
        <w:gridCol w:w="1134"/>
        <w:gridCol w:w="2268"/>
      </w:tblGrid>
      <w:tr w:rsidR="00486CF2" w:rsidRPr="00222CF3" w14:paraId="1873C1E5" w14:textId="5380E732" w:rsidTr="00533EAE">
        <w:tc>
          <w:tcPr>
            <w:tcW w:w="709" w:type="dxa"/>
            <w:vMerge w:val="restart"/>
          </w:tcPr>
          <w:bookmarkEnd w:id="598"/>
          <w:p w14:paraId="51D585AA" w14:textId="77777777" w:rsidR="00486CF2" w:rsidRPr="00597C31" w:rsidRDefault="00486CF2" w:rsidP="00067D65">
            <w:pPr>
              <w:widowControl w:val="0"/>
              <w:autoSpaceDE w:val="0"/>
              <w:autoSpaceDN w:val="0"/>
              <w:adjustRightInd w:val="0"/>
              <w:rPr>
                <w:rFonts w:eastAsiaTheme="minorEastAsia"/>
              </w:rPr>
            </w:pPr>
            <w:r w:rsidRPr="00597C31">
              <w:rPr>
                <w:rFonts w:eastAsiaTheme="minorEastAsia"/>
              </w:rPr>
              <w:t>№ пп</w:t>
            </w:r>
          </w:p>
        </w:tc>
        <w:tc>
          <w:tcPr>
            <w:tcW w:w="4536" w:type="dxa"/>
            <w:vMerge w:val="restart"/>
          </w:tcPr>
          <w:p w14:paraId="0775AF9D" w14:textId="77777777" w:rsidR="00486CF2" w:rsidRPr="00597C31" w:rsidRDefault="00486CF2" w:rsidP="00067D65">
            <w:pPr>
              <w:widowControl w:val="0"/>
              <w:autoSpaceDE w:val="0"/>
              <w:autoSpaceDN w:val="0"/>
              <w:adjustRightInd w:val="0"/>
              <w:rPr>
                <w:rFonts w:eastAsiaTheme="minorEastAsia"/>
              </w:rPr>
            </w:pPr>
            <w:r w:rsidRPr="00597C31">
              <w:rPr>
                <w:rFonts w:eastAsiaTheme="minorEastAsia"/>
              </w:rPr>
              <w:t>Наименование ТСО</w:t>
            </w:r>
          </w:p>
        </w:tc>
        <w:tc>
          <w:tcPr>
            <w:tcW w:w="2268" w:type="dxa"/>
            <w:gridSpan w:val="2"/>
            <w:tcBorders>
              <w:bottom w:val="single" w:sz="4" w:space="0" w:color="auto"/>
            </w:tcBorders>
          </w:tcPr>
          <w:p w14:paraId="317AB344" w14:textId="4E18EB14" w:rsidR="00486CF2" w:rsidRPr="00597C31" w:rsidRDefault="00486CF2" w:rsidP="00067D65">
            <w:r w:rsidRPr="00597C31">
              <w:t>2022 год</w:t>
            </w:r>
          </w:p>
        </w:tc>
        <w:tc>
          <w:tcPr>
            <w:tcW w:w="2268" w:type="dxa"/>
            <w:vMerge w:val="restart"/>
          </w:tcPr>
          <w:p w14:paraId="13324B19" w14:textId="5EDB192D" w:rsidR="00486CF2" w:rsidRPr="00597C31" w:rsidRDefault="00486CF2" w:rsidP="00486CF2">
            <w:r w:rsidRPr="00597C31">
              <w:t>2023 год</w:t>
            </w:r>
          </w:p>
        </w:tc>
      </w:tr>
      <w:tr w:rsidR="00486CF2" w:rsidRPr="00222CF3" w14:paraId="01990ABE" w14:textId="0B77C112" w:rsidTr="00533EAE">
        <w:tc>
          <w:tcPr>
            <w:tcW w:w="709" w:type="dxa"/>
            <w:vMerge/>
          </w:tcPr>
          <w:p w14:paraId="3DB6F979" w14:textId="77777777" w:rsidR="00486CF2" w:rsidRPr="00597C31" w:rsidRDefault="00486CF2" w:rsidP="001F002C">
            <w:pPr>
              <w:widowControl w:val="0"/>
              <w:autoSpaceDE w:val="0"/>
              <w:autoSpaceDN w:val="0"/>
              <w:adjustRightInd w:val="0"/>
              <w:rPr>
                <w:rFonts w:eastAsiaTheme="minorEastAsia"/>
              </w:rPr>
            </w:pPr>
          </w:p>
        </w:tc>
        <w:tc>
          <w:tcPr>
            <w:tcW w:w="4536" w:type="dxa"/>
            <w:vMerge/>
          </w:tcPr>
          <w:p w14:paraId="2F8D74EB" w14:textId="77777777" w:rsidR="00486CF2" w:rsidRPr="00597C31" w:rsidRDefault="00486CF2" w:rsidP="001F002C">
            <w:pPr>
              <w:widowControl w:val="0"/>
              <w:autoSpaceDE w:val="0"/>
              <w:autoSpaceDN w:val="0"/>
              <w:adjustRightInd w:val="0"/>
              <w:rPr>
                <w:rFonts w:eastAsiaTheme="minorEastAsia"/>
              </w:rPr>
            </w:pPr>
          </w:p>
        </w:tc>
        <w:tc>
          <w:tcPr>
            <w:tcW w:w="1134" w:type="dxa"/>
            <w:tcBorders>
              <w:bottom w:val="single" w:sz="4" w:space="0" w:color="auto"/>
            </w:tcBorders>
          </w:tcPr>
          <w:p w14:paraId="60CB2CAB" w14:textId="221DF120" w:rsidR="00486CF2" w:rsidRPr="00597C31" w:rsidRDefault="00486CF2" w:rsidP="001F002C">
            <w:r w:rsidRPr="00597C31">
              <w:t>1 полугодие</w:t>
            </w:r>
          </w:p>
        </w:tc>
        <w:tc>
          <w:tcPr>
            <w:tcW w:w="1134" w:type="dxa"/>
            <w:tcBorders>
              <w:bottom w:val="single" w:sz="4" w:space="0" w:color="auto"/>
            </w:tcBorders>
          </w:tcPr>
          <w:p w14:paraId="577495F5" w14:textId="723AB767" w:rsidR="00486CF2" w:rsidRPr="00597C31" w:rsidRDefault="00486CF2" w:rsidP="001F002C">
            <w:r w:rsidRPr="00597C31">
              <w:t>2 полугодие</w:t>
            </w:r>
          </w:p>
        </w:tc>
        <w:tc>
          <w:tcPr>
            <w:tcW w:w="2268" w:type="dxa"/>
            <w:vMerge/>
            <w:tcBorders>
              <w:bottom w:val="single" w:sz="4" w:space="0" w:color="auto"/>
            </w:tcBorders>
          </w:tcPr>
          <w:p w14:paraId="0C3691DB" w14:textId="2380577A" w:rsidR="00486CF2" w:rsidRPr="00597C31" w:rsidRDefault="00486CF2" w:rsidP="001F002C"/>
        </w:tc>
      </w:tr>
      <w:tr w:rsidR="00EF2901" w:rsidRPr="00222CF3" w14:paraId="189FCE22" w14:textId="24862885" w:rsidTr="00486CF2">
        <w:tc>
          <w:tcPr>
            <w:tcW w:w="709" w:type="dxa"/>
          </w:tcPr>
          <w:p w14:paraId="2BE230A8" w14:textId="77777777" w:rsidR="00EF2901" w:rsidRPr="00597C31" w:rsidRDefault="00EF2901" w:rsidP="00067D65">
            <w:pPr>
              <w:widowControl w:val="0"/>
              <w:autoSpaceDE w:val="0"/>
              <w:autoSpaceDN w:val="0"/>
              <w:adjustRightInd w:val="0"/>
              <w:rPr>
                <w:rFonts w:eastAsiaTheme="minorEastAsia"/>
              </w:rPr>
            </w:pPr>
            <w:r w:rsidRPr="00597C31">
              <w:rPr>
                <w:rFonts w:eastAsiaTheme="minorEastAsia"/>
              </w:rPr>
              <w:lastRenderedPageBreak/>
              <w:t>1</w:t>
            </w:r>
          </w:p>
        </w:tc>
        <w:tc>
          <w:tcPr>
            <w:tcW w:w="4536" w:type="dxa"/>
          </w:tcPr>
          <w:p w14:paraId="1F7154EE" w14:textId="67083836" w:rsidR="00EF2901" w:rsidRPr="00597C31" w:rsidRDefault="00EF2901" w:rsidP="00067D65">
            <w:pPr>
              <w:widowControl w:val="0"/>
              <w:autoSpaceDE w:val="0"/>
              <w:autoSpaceDN w:val="0"/>
              <w:adjustRightInd w:val="0"/>
              <w:rPr>
                <w:rFonts w:eastAsiaTheme="minorEastAsia"/>
              </w:rPr>
            </w:pPr>
            <w:r w:rsidRPr="00597C31">
              <w:rPr>
                <w:rFonts w:eastAsiaTheme="minorEastAsia"/>
              </w:rPr>
              <w:t>ООО «УРТИ»</w:t>
            </w:r>
          </w:p>
        </w:tc>
        <w:tc>
          <w:tcPr>
            <w:tcW w:w="1134" w:type="dxa"/>
            <w:tcBorders>
              <w:top w:val="single" w:sz="4" w:space="0" w:color="auto"/>
              <w:left w:val="nil"/>
              <w:bottom w:val="single" w:sz="4" w:space="0" w:color="auto"/>
              <w:right w:val="single" w:sz="4" w:space="0" w:color="auto"/>
            </w:tcBorders>
            <w:shd w:val="clear" w:color="auto" w:fill="auto"/>
            <w:vAlign w:val="bottom"/>
          </w:tcPr>
          <w:p w14:paraId="59D3F544" w14:textId="5E1D6C08" w:rsidR="00EF2901" w:rsidRPr="00597C31" w:rsidRDefault="00EF2901" w:rsidP="00067D65">
            <w:r w:rsidRPr="00597C31">
              <w:t>1217.19</w:t>
            </w:r>
          </w:p>
        </w:tc>
        <w:tc>
          <w:tcPr>
            <w:tcW w:w="1134" w:type="dxa"/>
            <w:tcBorders>
              <w:top w:val="single" w:sz="4" w:space="0" w:color="auto"/>
              <w:left w:val="single" w:sz="4" w:space="0" w:color="auto"/>
              <w:bottom w:val="single" w:sz="4" w:space="0" w:color="auto"/>
              <w:right w:val="single" w:sz="4" w:space="0" w:color="auto"/>
            </w:tcBorders>
          </w:tcPr>
          <w:p w14:paraId="3E6EE4C5" w14:textId="0BEDD963" w:rsidR="00EF2901" w:rsidRPr="00597C31" w:rsidRDefault="00EF2901" w:rsidP="00067D65">
            <w:r w:rsidRPr="00597C31">
              <w:t>1702.65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49CD455E" w14:textId="77B9F06F" w:rsidR="00EF2901" w:rsidRPr="00597C31" w:rsidRDefault="00EF2901" w:rsidP="00067D65">
            <w:r>
              <w:t>1751.11</w:t>
            </w:r>
          </w:p>
        </w:tc>
      </w:tr>
      <w:tr w:rsidR="007F2310" w:rsidRPr="00A34956" w14:paraId="25B8C7EB" w14:textId="62EAF2D3" w:rsidTr="00486CF2">
        <w:tc>
          <w:tcPr>
            <w:tcW w:w="709" w:type="dxa"/>
          </w:tcPr>
          <w:p w14:paraId="79928F51" w14:textId="5E7751E9" w:rsidR="007F2310" w:rsidRPr="00597C31" w:rsidRDefault="007F2310" w:rsidP="00067D65">
            <w:pPr>
              <w:widowControl w:val="0"/>
              <w:autoSpaceDE w:val="0"/>
              <w:autoSpaceDN w:val="0"/>
              <w:adjustRightInd w:val="0"/>
              <w:rPr>
                <w:rFonts w:eastAsiaTheme="minorEastAsia"/>
              </w:rPr>
            </w:pPr>
            <w:r w:rsidRPr="00597C31">
              <w:rPr>
                <w:rFonts w:eastAsiaTheme="minorEastAsia"/>
              </w:rPr>
              <w:t>2</w:t>
            </w:r>
          </w:p>
        </w:tc>
        <w:tc>
          <w:tcPr>
            <w:tcW w:w="4536" w:type="dxa"/>
          </w:tcPr>
          <w:p w14:paraId="06911249" w14:textId="53925015" w:rsidR="007F2310" w:rsidRPr="00597C31" w:rsidRDefault="007F2310" w:rsidP="00067D65">
            <w:pPr>
              <w:widowControl w:val="0"/>
              <w:autoSpaceDE w:val="0"/>
              <w:autoSpaceDN w:val="0"/>
              <w:adjustRightInd w:val="0"/>
              <w:rPr>
                <w:rFonts w:eastAsiaTheme="minorEastAsia"/>
              </w:rPr>
            </w:pPr>
            <w:r w:rsidRPr="00597C31">
              <w:t>ООО «Центр»</w:t>
            </w:r>
          </w:p>
        </w:tc>
        <w:tc>
          <w:tcPr>
            <w:tcW w:w="1134" w:type="dxa"/>
            <w:tcBorders>
              <w:top w:val="single" w:sz="4" w:space="0" w:color="auto"/>
              <w:left w:val="nil"/>
              <w:bottom w:val="single" w:sz="4" w:space="0" w:color="auto"/>
              <w:right w:val="single" w:sz="4" w:space="0" w:color="auto"/>
            </w:tcBorders>
            <w:shd w:val="clear" w:color="auto" w:fill="auto"/>
            <w:vAlign w:val="bottom"/>
          </w:tcPr>
          <w:p w14:paraId="067737BD" w14:textId="574A3D3A" w:rsidR="007F2310" w:rsidRPr="00597C31" w:rsidRDefault="007F2310" w:rsidP="00067D65">
            <w:pPr>
              <w:rPr>
                <w:lang w:val="en-US"/>
              </w:rPr>
            </w:pPr>
            <w:r w:rsidRPr="00597C31">
              <w:rPr>
                <w:lang w:val="en-US"/>
              </w:rPr>
              <w:t>1156.05</w:t>
            </w:r>
          </w:p>
        </w:tc>
        <w:tc>
          <w:tcPr>
            <w:tcW w:w="1134" w:type="dxa"/>
            <w:tcBorders>
              <w:top w:val="single" w:sz="4" w:space="0" w:color="auto"/>
              <w:left w:val="single" w:sz="4" w:space="0" w:color="auto"/>
              <w:bottom w:val="single" w:sz="4" w:space="0" w:color="auto"/>
              <w:right w:val="single" w:sz="4" w:space="0" w:color="auto"/>
            </w:tcBorders>
          </w:tcPr>
          <w:p w14:paraId="44DFF8DB" w14:textId="17253BC0" w:rsidR="007F2310" w:rsidRPr="002326AB" w:rsidRDefault="007F2310" w:rsidP="00067D65">
            <w:pPr>
              <w:rPr>
                <w:lang w:val="en-US"/>
              </w:rPr>
            </w:pPr>
            <w:r w:rsidRPr="002326AB">
              <w:rPr>
                <w:lang w:val="en-US"/>
              </w:rPr>
              <w:t>1190.51</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bottom"/>
          </w:tcPr>
          <w:p w14:paraId="6A727406" w14:textId="2CB1799A" w:rsidR="007F2310" w:rsidRPr="007F2310" w:rsidRDefault="007F2310" w:rsidP="00067D65">
            <w:pPr>
              <w:rPr>
                <w:lang w:val="en-US"/>
              </w:rPr>
            </w:pPr>
            <w:r>
              <w:rPr>
                <w:lang w:val="en-US"/>
              </w:rPr>
              <w:t>1190.51</w:t>
            </w:r>
          </w:p>
        </w:tc>
      </w:tr>
    </w:tbl>
    <w:p w14:paraId="226151AF" w14:textId="77777777" w:rsidR="00E1044C" w:rsidRPr="00BD3831" w:rsidRDefault="00E1044C" w:rsidP="00262E73">
      <w:pPr>
        <w:pStyle w:val="affff0"/>
      </w:pPr>
      <w:bookmarkStart w:id="601" w:name="_Toc101972708"/>
      <w:bookmarkStart w:id="602" w:name="_Toc136911943"/>
      <w:r w:rsidRPr="00BD3831">
        <w:t>1.11.2. Описание платы за подключение к системе теплоснабжения</w:t>
      </w:r>
      <w:bookmarkEnd w:id="601"/>
      <w:bookmarkEnd w:id="602"/>
    </w:p>
    <w:p w14:paraId="1F376C60" w14:textId="77777777" w:rsidR="009B469D" w:rsidRDefault="000B010C" w:rsidP="00262E73">
      <w:pPr>
        <w:pStyle w:val="afffe"/>
      </w:pPr>
      <w:r w:rsidRPr="005175DE">
        <w:t>В случае если подключаемая тепловая нагрузка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w:t>
      </w:r>
    </w:p>
    <w:p w14:paraId="39696797" w14:textId="0AB36507" w:rsidR="00546CA5" w:rsidRPr="005175DE" w:rsidRDefault="000B010C" w:rsidP="00262E73">
      <w:pPr>
        <w:pStyle w:val="afffe"/>
      </w:pPr>
      <w:r w:rsidRPr="005175DE">
        <w:t>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w:t>
      </w:r>
    </w:p>
    <w:p w14:paraId="1BB7DE47" w14:textId="19916E11" w:rsidR="00546CA5" w:rsidRPr="005175DE" w:rsidRDefault="00546CA5" w:rsidP="00262E73">
      <w:pPr>
        <w:pStyle w:val="afffe"/>
      </w:pPr>
      <w:bookmarkStart w:id="603" w:name="_Toc101972960"/>
      <w:r w:rsidRPr="005175DE">
        <w:t xml:space="preserve">В таблице </w:t>
      </w:r>
      <w:r w:rsidR="00766697">
        <w:t>1.</w:t>
      </w:r>
      <w:r w:rsidRPr="005175DE">
        <w:t>1</w:t>
      </w:r>
      <w:r w:rsidR="00DD1051">
        <w:t>1.2.1.</w:t>
      </w:r>
      <w:r w:rsidRPr="005175DE">
        <w:t xml:space="preserve"> представлена плата за подключение к системе теплоснабжения </w:t>
      </w:r>
      <w:r w:rsidRPr="005175DE">
        <w:rPr>
          <w:rFonts w:eastAsia="Times New Roman"/>
          <w:color w:val="000000"/>
        </w:rPr>
        <w:t>нагрузка объекта которого не превышает 1,5Гкал/ч.</w:t>
      </w:r>
      <w:bookmarkEnd w:id="603"/>
    </w:p>
    <w:p w14:paraId="77D71C23" w14:textId="7F0CC65F" w:rsidR="00546CA5" w:rsidRPr="005175DE" w:rsidRDefault="00546CA5" w:rsidP="00262E73">
      <w:pPr>
        <w:pStyle w:val="afffc"/>
      </w:pPr>
      <w:bookmarkStart w:id="604" w:name="_Toc101972961"/>
      <w:bookmarkStart w:id="605" w:name="_Toc136911457"/>
      <w:r w:rsidRPr="005175DE">
        <w:t>Таблица 1.1</w:t>
      </w:r>
      <w:r w:rsidR="00DD1051">
        <w:t>1.2.1.</w:t>
      </w:r>
      <w:r w:rsidRPr="005175DE">
        <w:t xml:space="preserve"> Плата за подключение к системе теплоснабжения</w:t>
      </w:r>
      <w:bookmarkEnd w:id="604"/>
      <w:bookmarkEnd w:id="605"/>
    </w:p>
    <w:tbl>
      <w:tblPr>
        <w:tblOverlap w:val="never"/>
        <w:tblW w:w="97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993"/>
        <w:gridCol w:w="7229"/>
        <w:gridCol w:w="1574"/>
      </w:tblGrid>
      <w:tr w:rsidR="00206EB6" w:rsidRPr="005175DE" w14:paraId="414746FD" w14:textId="77777777" w:rsidTr="00486CF2">
        <w:trPr>
          <w:trHeight w:val="693"/>
          <w:tblHeader/>
        </w:trPr>
        <w:tc>
          <w:tcPr>
            <w:tcW w:w="993" w:type="dxa"/>
            <w:shd w:val="clear" w:color="auto" w:fill="auto"/>
          </w:tcPr>
          <w:p w14:paraId="125F5C76" w14:textId="77777777" w:rsidR="00206EB6" w:rsidRPr="005175DE" w:rsidRDefault="00206EB6" w:rsidP="00486CF2">
            <w:pPr>
              <w:widowControl w:val="0"/>
              <w:rPr>
                <w:color w:val="000000"/>
                <w:lang w:bidi="ru-RU"/>
              </w:rPr>
            </w:pPr>
            <w:r w:rsidRPr="005175DE">
              <w:rPr>
                <w:color w:val="000000"/>
                <w:lang w:bidi="ru-RU"/>
              </w:rPr>
              <w:t>№ пп</w:t>
            </w:r>
          </w:p>
        </w:tc>
        <w:tc>
          <w:tcPr>
            <w:tcW w:w="7229" w:type="dxa"/>
            <w:shd w:val="clear" w:color="auto" w:fill="auto"/>
          </w:tcPr>
          <w:p w14:paraId="6F6AC426" w14:textId="77777777" w:rsidR="00206EB6" w:rsidRPr="005175DE" w:rsidRDefault="00206EB6" w:rsidP="00486CF2">
            <w:pPr>
              <w:widowControl w:val="0"/>
              <w:rPr>
                <w:color w:val="000000"/>
                <w:lang w:bidi="ru-RU"/>
              </w:rPr>
            </w:pPr>
            <w:r w:rsidRPr="005175DE">
              <w:rPr>
                <w:color w:val="000000"/>
                <w:lang w:bidi="ru-RU"/>
              </w:rPr>
              <w:t>Наименование</w:t>
            </w:r>
          </w:p>
        </w:tc>
        <w:tc>
          <w:tcPr>
            <w:tcW w:w="1574" w:type="dxa"/>
            <w:shd w:val="clear" w:color="auto" w:fill="auto"/>
          </w:tcPr>
          <w:p w14:paraId="6DF3E93A" w14:textId="4CD4ADA1" w:rsidR="00206EB6" w:rsidRPr="005175DE" w:rsidRDefault="00206EB6" w:rsidP="00486CF2">
            <w:pPr>
              <w:widowControl w:val="0"/>
              <w:rPr>
                <w:color w:val="000000"/>
                <w:lang w:bidi="ru-RU"/>
              </w:rPr>
            </w:pPr>
            <w:r w:rsidRPr="005175DE">
              <w:rPr>
                <w:color w:val="000000"/>
                <w:lang w:bidi="ru-RU"/>
              </w:rPr>
              <w:t>Значение</w:t>
            </w:r>
            <w:r w:rsidR="005D64D1">
              <w:rPr>
                <w:color w:val="000000"/>
                <w:lang w:bidi="ru-RU"/>
              </w:rPr>
              <w:t>, тыс. руб.</w:t>
            </w:r>
          </w:p>
        </w:tc>
      </w:tr>
      <w:tr w:rsidR="00206EB6" w:rsidRPr="005175DE" w14:paraId="1DA97603" w14:textId="77777777" w:rsidTr="00273F52">
        <w:trPr>
          <w:trHeight w:val="20"/>
        </w:trPr>
        <w:tc>
          <w:tcPr>
            <w:tcW w:w="9796" w:type="dxa"/>
            <w:gridSpan w:val="3"/>
            <w:shd w:val="clear" w:color="auto" w:fill="auto"/>
          </w:tcPr>
          <w:p w14:paraId="667B278F" w14:textId="77777777" w:rsidR="00206EB6" w:rsidRPr="005175DE" w:rsidRDefault="00206EB6" w:rsidP="00067D65">
            <w:pPr>
              <w:widowControl w:val="0"/>
              <w:rPr>
                <w:color w:val="000000"/>
                <w:lang w:bidi="ru-RU"/>
              </w:rPr>
            </w:pPr>
            <w:r w:rsidRPr="005175DE">
              <w:rPr>
                <w:color w:val="000000"/>
                <w:lang w:bidi="ru-RU"/>
              </w:rPr>
              <w:t>Плата за подключение объектов заявителей, подключаемая тепловая нагрузка которых не превышает 1,5 Гкал/ч, в том числе:</w:t>
            </w:r>
          </w:p>
        </w:tc>
      </w:tr>
      <w:tr w:rsidR="00206EB6" w:rsidRPr="005175DE" w14:paraId="501E787A" w14:textId="77777777" w:rsidTr="00273F52">
        <w:trPr>
          <w:trHeight w:val="20"/>
        </w:trPr>
        <w:tc>
          <w:tcPr>
            <w:tcW w:w="993" w:type="dxa"/>
            <w:shd w:val="clear" w:color="auto" w:fill="auto"/>
          </w:tcPr>
          <w:p w14:paraId="09211B7F" w14:textId="77777777" w:rsidR="00206EB6" w:rsidRPr="005175DE" w:rsidRDefault="00206EB6" w:rsidP="00067D65">
            <w:r w:rsidRPr="005175DE">
              <w:t>1</w:t>
            </w:r>
          </w:p>
        </w:tc>
        <w:tc>
          <w:tcPr>
            <w:tcW w:w="7229" w:type="dxa"/>
            <w:shd w:val="clear" w:color="auto" w:fill="auto"/>
          </w:tcPr>
          <w:p w14:paraId="562898C6" w14:textId="77777777" w:rsidR="00206EB6" w:rsidRPr="005175DE" w:rsidRDefault="00206EB6" w:rsidP="00067D65">
            <w:r w:rsidRPr="005175DE">
              <w:t>Расходы на проведение мероприятий по подключению объектов заявителей (П1)</w:t>
            </w:r>
          </w:p>
        </w:tc>
        <w:tc>
          <w:tcPr>
            <w:tcW w:w="1574" w:type="dxa"/>
            <w:shd w:val="clear" w:color="auto" w:fill="auto"/>
            <w:vAlign w:val="bottom"/>
          </w:tcPr>
          <w:p w14:paraId="6E79C243" w14:textId="626075DB" w:rsidR="00206EB6" w:rsidRPr="005175DE" w:rsidRDefault="00E1414C" w:rsidP="00067D65">
            <w:r>
              <w:t>14.67</w:t>
            </w:r>
          </w:p>
        </w:tc>
      </w:tr>
      <w:tr w:rsidR="00206EB6" w:rsidRPr="005175DE" w14:paraId="0AE39F2E" w14:textId="77777777" w:rsidTr="00273F52">
        <w:trPr>
          <w:trHeight w:val="20"/>
        </w:trPr>
        <w:tc>
          <w:tcPr>
            <w:tcW w:w="993" w:type="dxa"/>
            <w:shd w:val="clear" w:color="auto" w:fill="auto"/>
          </w:tcPr>
          <w:p w14:paraId="3C00CF24" w14:textId="77777777" w:rsidR="00206EB6" w:rsidRPr="005175DE" w:rsidRDefault="00206EB6" w:rsidP="00067D65">
            <w:r w:rsidRPr="005175DE">
              <w:t>2</w:t>
            </w:r>
          </w:p>
        </w:tc>
        <w:tc>
          <w:tcPr>
            <w:tcW w:w="7229" w:type="dxa"/>
            <w:shd w:val="clear" w:color="auto" w:fill="auto"/>
          </w:tcPr>
          <w:p w14:paraId="0617645C" w14:textId="77777777" w:rsidR="00206EB6" w:rsidRPr="005175DE" w:rsidRDefault="00206EB6" w:rsidP="00067D65">
            <w:r w:rsidRPr="005175DE">
              <w:t>Расходы на создание (реконструкцию) тепловых сетей (за исключением создания (реконструкции) тепловых пунктов) от существующих тепловых сетей или источников тепловой энергии до точек подключения объектов заявителей, подключаемая тепловая нагрузка которых не превышает 1,5 Гкал/ч (П2.1), в том числе:</w:t>
            </w:r>
          </w:p>
        </w:tc>
        <w:tc>
          <w:tcPr>
            <w:tcW w:w="1574" w:type="dxa"/>
            <w:shd w:val="clear" w:color="auto" w:fill="auto"/>
            <w:vAlign w:val="bottom"/>
          </w:tcPr>
          <w:p w14:paraId="4A71CD73" w14:textId="77777777" w:rsidR="00206EB6" w:rsidRPr="005175DE" w:rsidRDefault="00206EB6" w:rsidP="00067D65"/>
        </w:tc>
      </w:tr>
      <w:tr w:rsidR="00206EB6" w:rsidRPr="005175DE" w14:paraId="3E173C3D" w14:textId="77777777" w:rsidTr="00273F52">
        <w:trPr>
          <w:trHeight w:val="20"/>
        </w:trPr>
        <w:tc>
          <w:tcPr>
            <w:tcW w:w="993" w:type="dxa"/>
            <w:shd w:val="clear" w:color="auto" w:fill="auto"/>
          </w:tcPr>
          <w:p w14:paraId="595E587D" w14:textId="77777777" w:rsidR="00206EB6" w:rsidRPr="005175DE" w:rsidRDefault="00206EB6" w:rsidP="00067D65">
            <w:r w:rsidRPr="005175DE">
              <w:t>2.1</w:t>
            </w:r>
          </w:p>
        </w:tc>
        <w:tc>
          <w:tcPr>
            <w:tcW w:w="7229" w:type="dxa"/>
            <w:shd w:val="clear" w:color="auto" w:fill="auto"/>
          </w:tcPr>
          <w:p w14:paraId="137596C5" w14:textId="77777777" w:rsidR="00206EB6" w:rsidRPr="005175DE" w:rsidRDefault="00206EB6" w:rsidP="00067D65">
            <w:r w:rsidRPr="005175DE">
              <w:t>Надземная (наземная) прокладка</w:t>
            </w:r>
          </w:p>
        </w:tc>
        <w:tc>
          <w:tcPr>
            <w:tcW w:w="1574" w:type="dxa"/>
            <w:shd w:val="clear" w:color="auto" w:fill="auto"/>
            <w:vAlign w:val="bottom"/>
          </w:tcPr>
          <w:p w14:paraId="2125B180" w14:textId="77777777" w:rsidR="00206EB6" w:rsidRPr="005175DE" w:rsidRDefault="00206EB6" w:rsidP="00067D65"/>
        </w:tc>
      </w:tr>
      <w:tr w:rsidR="00206EB6" w:rsidRPr="005175DE" w14:paraId="069D271E" w14:textId="77777777" w:rsidTr="00273F52">
        <w:trPr>
          <w:trHeight w:val="20"/>
        </w:trPr>
        <w:tc>
          <w:tcPr>
            <w:tcW w:w="993" w:type="dxa"/>
            <w:shd w:val="clear" w:color="auto" w:fill="auto"/>
          </w:tcPr>
          <w:p w14:paraId="1C6EC79B" w14:textId="77777777" w:rsidR="00206EB6" w:rsidRPr="005175DE" w:rsidRDefault="00206EB6" w:rsidP="00067D65">
            <w:r w:rsidRPr="005175DE">
              <w:t>2.1.1</w:t>
            </w:r>
          </w:p>
        </w:tc>
        <w:tc>
          <w:tcPr>
            <w:tcW w:w="7229" w:type="dxa"/>
            <w:shd w:val="clear" w:color="auto" w:fill="auto"/>
          </w:tcPr>
          <w:p w14:paraId="60EC37CF" w14:textId="77777777" w:rsidR="00206EB6" w:rsidRPr="005175DE" w:rsidRDefault="00206EB6" w:rsidP="00067D65">
            <w:r w:rsidRPr="005175DE">
              <w:t>до 250 мм</w:t>
            </w:r>
          </w:p>
        </w:tc>
        <w:tc>
          <w:tcPr>
            <w:tcW w:w="1574" w:type="dxa"/>
            <w:shd w:val="clear" w:color="auto" w:fill="auto"/>
            <w:vAlign w:val="bottom"/>
          </w:tcPr>
          <w:p w14:paraId="6125EA5F" w14:textId="65639DA0" w:rsidR="00206EB6" w:rsidRPr="005175DE" w:rsidRDefault="00E1414C" w:rsidP="00067D65">
            <w:r>
              <w:t>1120.40</w:t>
            </w:r>
          </w:p>
        </w:tc>
      </w:tr>
      <w:tr w:rsidR="00E1414C" w:rsidRPr="005175DE" w14:paraId="6E0A3726" w14:textId="77777777" w:rsidTr="00273F52">
        <w:trPr>
          <w:trHeight w:val="20"/>
        </w:trPr>
        <w:tc>
          <w:tcPr>
            <w:tcW w:w="993" w:type="dxa"/>
            <w:shd w:val="clear" w:color="auto" w:fill="auto"/>
          </w:tcPr>
          <w:p w14:paraId="78244C96" w14:textId="77777777" w:rsidR="00E1414C" w:rsidRPr="005175DE" w:rsidRDefault="00E1414C" w:rsidP="00067D65"/>
        </w:tc>
        <w:tc>
          <w:tcPr>
            <w:tcW w:w="7229" w:type="dxa"/>
            <w:shd w:val="clear" w:color="auto" w:fill="auto"/>
          </w:tcPr>
          <w:p w14:paraId="239B1E90" w14:textId="7163F216" w:rsidR="00E1414C" w:rsidRPr="005175DE" w:rsidRDefault="00E1414C" w:rsidP="00067D65">
            <w:r>
              <w:t>251-400 мм</w:t>
            </w:r>
          </w:p>
        </w:tc>
        <w:tc>
          <w:tcPr>
            <w:tcW w:w="1574" w:type="dxa"/>
            <w:shd w:val="clear" w:color="auto" w:fill="auto"/>
            <w:vAlign w:val="bottom"/>
          </w:tcPr>
          <w:p w14:paraId="10F04EC3" w14:textId="24575283" w:rsidR="00E1414C" w:rsidRDefault="00E1414C" w:rsidP="00067D65">
            <w:r>
              <w:t>919.71</w:t>
            </w:r>
          </w:p>
        </w:tc>
      </w:tr>
      <w:tr w:rsidR="00206EB6" w:rsidRPr="005175DE" w14:paraId="7D6721DD" w14:textId="77777777" w:rsidTr="00273F52">
        <w:trPr>
          <w:trHeight w:val="20"/>
        </w:trPr>
        <w:tc>
          <w:tcPr>
            <w:tcW w:w="993" w:type="dxa"/>
            <w:shd w:val="clear" w:color="auto" w:fill="auto"/>
          </w:tcPr>
          <w:p w14:paraId="55F24CE4" w14:textId="77777777" w:rsidR="00206EB6" w:rsidRPr="005175DE" w:rsidRDefault="00206EB6" w:rsidP="00067D65">
            <w:r w:rsidRPr="005175DE">
              <w:t>2.2</w:t>
            </w:r>
          </w:p>
        </w:tc>
        <w:tc>
          <w:tcPr>
            <w:tcW w:w="7229" w:type="dxa"/>
            <w:shd w:val="clear" w:color="auto" w:fill="auto"/>
          </w:tcPr>
          <w:p w14:paraId="4B7C9A00" w14:textId="77777777" w:rsidR="00206EB6" w:rsidRPr="005175DE" w:rsidRDefault="00206EB6" w:rsidP="00067D65">
            <w:r w:rsidRPr="005175DE">
              <w:t>Подземная прокладка, в том числе:</w:t>
            </w:r>
          </w:p>
        </w:tc>
        <w:tc>
          <w:tcPr>
            <w:tcW w:w="1574" w:type="dxa"/>
            <w:shd w:val="clear" w:color="auto" w:fill="auto"/>
            <w:vAlign w:val="bottom"/>
          </w:tcPr>
          <w:p w14:paraId="062CBD4F" w14:textId="77777777" w:rsidR="00206EB6" w:rsidRPr="005175DE" w:rsidRDefault="00206EB6" w:rsidP="00067D65"/>
        </w:tc>
      </w:tr>
      <w:tr w:rsidR="00206EB6" w:rsidRPr="005175DE" w14:paraId="2E7324F6" w14:textId="77777777" w:rsidTr="00273F52">
        <w:trPr>
          <w:trHeight w:val="20"/>
        </w:trPr>
        <w:tc>
          <w:tcPr>
            <w:tcW w:w="993" w:type="dxa"/>
            <w:shd w:val="clear" w:color="auto" w:fill="auto"/>
          </w:tcPr>
          <w:p w14:paraId="788B14E4" w14:textId="77777777" w:rsidR="00206EB6" w:rsidRPr="005175DE" w:rsidRDefault="00206EB6" w:rsidP="00067D65">
            <w:r w:rsidRPr="005175DE">
              <w:t>2.2.1</w:t>
            </w:r>
          </w:p>
        </w:tc>
        <w:tc>
          <w:tcPr>
            <w:tcW w:w="7229" w:type="dxa"/>
            <w:shd w:val="clear" w:color="auto" w:fill="auto"/>
          </w:tcPr>
          <w:p w14:paraId="0AAD678B" w14:textId="77777777" w:rsidR="00206EB6" w:rsidRPr="005175DE" w:rsidRDefault="00206EB6" w:rsidP="00067D65">
            <w:r w:rsidRPr="005175DE">
              <w:t>канальная прокладка</w:t>
            </w:r>
          </w:p>
        </w:tc>
        <w:tc>
          <w:tcPr>
            <w:tcW w:w="1574" w:type="dxa"/>
            <w:shd w:val="clear" w:color="auto" w:fill="auto"/>
            <w:vAlign w:val="bottom"/>
          </w:tcPr>
          <w:p w14:paraId="3969E496" w14:textId="77777777" w:rsidR="00206EB6" w:rsidRPr="005175DE" w:rsidRDefault="00206EB6" w:rsidP="00067D65"/>
        </w:tc>
      </w:tr>
      <w:tr w:rsidR="00206EB6" w:rsidRPr="005175DE" w14:paraId="646C937C" w14:textId="77777777" w:rsidTr="00273F52">
        <w:trPr>
          <w:trHeight w:val="20"/>
        </w:trPr>
        <w:tc>
          <w:tcPr>
            <w:tcW w:w="993" w:type="dxa"/>
            <w:shd w:val="clear" w:color="auto" w:fill="auto"/>
          </w:tcPr>
          <w:p w14:paraId="125DBC60" w14:textId="77777777" w:rsidR="00206EB6" w:rsidRPr="005175DE" w:rsidRDefault="00206EB6" w:rsidP="00067D65">
            <w:r w:rsidRPr="005175DE">
              <w:t>2.2.1.1</w:t>
            </w:r>
          </w:p>
        </w:tc>
        <w:tc>
          <w:tcPr>
            <w:tcW w:w="7229" w:type="dxa"/>
            <w:shd w:val="clear" w:color="auto" w:fill="auto"/>
          </w:tcPr>
          <w:p w14:paraId="31105B89" w14:textId="77777777" w:rsidR="00206EB6" w:rsidRPr="005175DE" w:rsidRDefault="00206EB6" w:rsidP="00067D65">
            <w:r w:rsidRPr="005175DE">
              <w:t>до 250 мм</w:t>
            </w:r>
          </w:p>
        </w:tc>
        <w:tc>
          <w:tcPr>
            <w:tcW w:w="1574" w:type="dxa"/>
            <w:shd w:val="clear" w:color="auto" w:fill="auto"/>
            <w:vAlign w:val="bottom"/>
          </w:tcPr>
          <w:p w14:paraId="5B945422" w14:textId="473CC359" w:rsidR="00206EB6" w:rsidRPr="005175DE" w:rsidRDefault="00E1414C" w:rsidP="00067D65">
            <w:r>
              <w:t>2214.36</w:t>
            </w:r>
          </w:p>
        </w:tc>
      </w:tr>
      <w:tr w:rsidR="00E1414C" w:rsidRPr="005175DE" w14:paraId="24A7F1B7" w14:textId="77777777" w:rsidTr="00273F52">
        <w:trPr>
          <w:trHeight w:val="20"/>
        </w:trPr>
        <w:tc>
          <w:tcPr>
            <w:tcW w:w="993" w:type="dxa"/>
            <w:shd w:val="clear" w:color="auto" w:fill="auto"/>
          </w:tcPr>
          <w:p w14:paraId="52912EA1" w14:textId="77777777" w:rsidR="00E1414C" w:rsidRPr="005175DE" w:rsidRDefault="00E1414C" w:rsidP="00067D65"/>
        </w:tc>
        <w:tc>
          <w:tcPr>
            <w:tcW w:w="7229" w:type="dxa"/>
            <w:shd w:val="clear" w:color="auto" w:fill="auto"/>
          </w:tcPr>
          <w:p w14:paraId="26B6B490" w14:textId="61561DB6" w:rsidR="00E1414C" w:rsidRPr="005175DE" w:rsidRDefault="00E1414C" w:rsidP="00067D65">
            <w:r>
              <w:t>251-400мм</w:t>
            </w:r>
          </w:p>
        </w:tc>
        <w:tc>
          <w:tcPr>
            <w:tcW w:w="1574" w:type="dxa"/>
            <w:shd w:val="clear" w:color="auto" w:fill="auto"/>
            <w:vAlign w:val="bottom"/>
          </w:tcPr>
          <w:p w14:paraId="4A39C0D8" w14:textId="35E9D3D2" w:rsidR="00E1414C" w:rsidRDefault="00E1414C" w:rsidP="00067D65">
            <w:r>
              <w:t>1188.63</w:t>
            </w:r>
          </w:p>
        </w:tc>
      </w:tr>
      <w:tr w:rsidR="00206EB6" w:rsidRPr="005175DE" w14:paraId="56B774FA" w14:textId="77777777" w:rsidTr="00273F52">
        <w:trPr>
          <w:trHeight w:val="20"/>
        </w:trPr>
        <w:tc>
          <w:tcPr>
            <w:tcW w:w="993" w:type="dxa"/>
            <w:shd w:val="clear" w:color="auto" w:fill="auto"/>
          </w:tcPr>
          <w:p w14:paraId="3462F4E8" w14:textId="77777777" w:rsidR="00206EB6" w:rsidRPr="005175DE" w:rsidRDefault="00206EB6" w:rsidP="00067D65">
            <w:r w:rsidRPr="005175DE">
              <w:t>2.2.2</w:t>
            </w:r>
          </w:p>
        </w:tc>
        <w:tc>
          <w:tcPr>
            <w:tcW w:w="7229" w:type="dxa"/>
            <w:shd w:val="clear" w:color="auto" w:fill="auto"/>
          </w:tcPr>
          <w:p w14:paraId="535A4198" w14:textId="77777777" w:rsidR="00206EB6" w:rsidRPr="005175DE" w:rsidRDefault="00206EB6" w:rsidP="00067D65">
            <w:r w:rsidRPr="005175DE">
              <w:t>бесканальная прокладка</w:t>
            </w:r>
          </w:p>
        </w:tc>
        <w:tc>
          <w:tcPr>
            <w:tcW w:w="1574" w:type="dxa"/>
            <w:shd w:val="clear" w:color="auto" w:fill="auto"/>
            <w:vAlign w:val="bottom"/>
          </w:tcPr>
          <w:p w14:paraId="489351D7" w14:textId="77777777" w:rsidR="00206EB6" w:rsidRPr="005175DE" w:rsidRDefault="00206EB6" w:rsidP="00067D65"/>
        </w:tc>
      </w:tr>
      <w:tr w:rsidR="00206EB6" w:rsidRPr="005175DE" w14:paraId="55E66C31" w14:textId="77777777" w:rsidTr="00273F52">
        <w:trPr>
          <w:trHeight w:val="20"/>
        </w:trPr>
        <w:tc>
          <w:tcPr>
            <w:tcW w:w="993" w:type="dxa"/>
            <w:shd w:val="clear" w:color="auto" w:fill="auto"/>
          </w:tcPr>
          <w:p w14:paraId="570F8CC9" w14:textId="77777777" w:rsidR="00206EB6" w:rsidRPr="005175DE" w:rsidRDefault="00206EB6" w:rsidP="00067D65">
            <w:r w:rsidRPr="005175DE">
              <w:t>2.2.2.1</w:t>
            </w:r>
          </w:p>
        </w:tc>
        <w:tc>
          <w:tcPr>
            <w:tcW w:w="7229" w:type="dxa"/>
            <w:shd w:val="clear" w:color="auto" w:fill="auto"/>
          </w:tcPr>
          <w:p w14:paraId="0A98DF6D" w14:textId="77777777" w:rsidR="00206EB6" w:rsidRPr="005175DE" w:rsidRDefault="00206EB6" w:rsidP="00067D65">
            <w:r w:rsidRPr="005175DE">
              <w:t>до 250 мм</w:t>
            </w:r>
          </w:p>
        </w:tc>
        <w:tc>
          <w:tcPr>
            <w:tcW w:w="1574" w:type="dxa"/>
            <w:shd w:val="clear" w:color="auto" w:fill="auto"/>
            <w:vAlign w:val="bottom"/>
          </w:tcPr>
          <w:p w14:paraId="25C01B5C" w14:textId="109B2735" w:rsidR="00206EB6" w:rsidRPr="005175DE" w:rsidRDefault="00E1414C" w:rsidP="00067D65">
            <w:r>
              <w:t>1664.07</w:t>
            </w:r>
          </w:p>
        </w:tc>
      </w:tr>
      <w:tr w:rsidR="00E1414C" w:rsidRPr="005175DE" w14:paraId="17BB3624" w14:textId="77777777" w:rsidTr="00273F52">
        <w:trPr>
          <w:trHeight w:val="20"/>
        </w:trPr>
        <w:tc>
          <w:tcPr>
            <w:tcW w:w="993" w:type="dxa"/>
            <w:shd w:val="clear" w:color="auto" w:fill="auto"/>
          </w:tcPr>
          <w:p w14:paraId="46A9B7B9" w14:textId="77777777" w:rsidR="00E1414C" w:rsidRPr="005175DE" w:rsidRDefault="00E1414C" w:rsidP="00067D65"/>
        </w:tc>
        <w:tc>
          <w:tcPr>
            <w:tcW w:w="7229" w:type="dxa"/>
            <w:shd w:val="clear" w:color="auto" w:fill="auto"/>
          </w:tcPr>
          <w:p w14:paraId="77FA074D" w14:textId="13B91035" w:rsidR="00E1414C" w:rsidRPr="005175DE" w:rsidRDefault="00E1414C" w:rsidP="00067D65">
            <w:r>
              <w:t>251-400мм</w:t>
            </w:r>
          </w:p>
        </w:tc>
        <w:tc>
          <w:tcPr>
            <w:tcW w:w="1574" w:type="dxa"/>
            <w:shd w:val="clear" w:color="auto" w:fill="auto"/>
            <w:vAlign w:val="bottom"/>
          </w:tcPr>
          <w:p w14:paraId="4DF6FFAC" w14:textId="0C8274F1" w:rsidR="00E1414C" w:rsidRPr="005175DE" w:rsidRDefault="00E1414C" w:rsidP="00067D65">
            <w:r>
              <w:t>1479.60</w:t>
            </w:r>
          </w:p>
        </w:tc>
      </w:tr>
      <w:tr w:rsidR="00206EB6" w:rsidRPr="005175DE" w14:paraId="126C6783" w14:textId="77777777" w:rsidTr="00273F52">
        <w:trPr>
          <w:trHeight w:val="20"/>
        </w:trPr>
        <w:tc>
          <w:tcPr>
            <w:tcW w:w="993" w:type="dxa"/>
            <w:shd w:val="clear" w:color="auto" w:fill="auto"/>
          </w:tcPr>
          <w:p w14:paraId="03D1707E" w14:textId="77777777" w:rsidR="00206EB6" w:rsidRPr="005175DE" w:rsidRDefault="00206EB6" w:rsidP="00067D65">
            <w:r w:rsidRPr="005175DE">
              <w:t>3</w:t>
            </w:r>
          </w:p>
        </w:tc>
        <w:tc>
          <w:tcPr>
            <w:tcW w:w="7229" w:type="dxa"/>
            <w:shd w:val="clear" w:color="auto" w:fill="auto"/>
          </w:tcPr>
          <w:p w14:paraId="14D53957" w14:textId="77777777" w:rsidR="00206EB6" w:rsidRPr="005175DE" w:rsidRDefault="00206EB6" w:rsidP="00067D65">
            <w:r w:rsidRPr="005175DE">
              <w:t xml:space="preserve">Расходы на создание (реконструкцию) тепловых пунктов от существующих тепловых сетей или источников тепловой </w:t>
            </w:r>
            <w:r w:rsidRPr="005175DE">
              <w:lastRenderedPageBreak/>
              <w:t>энергии до точек подключения объектов заявителей, подключаемая тепловая нагрузка которых не превышает 1,5 Гкал/ч (П2.2)</w:t>
            </w:r>
          </w:p>
        </w:tc>
        <w:tc>
          <w:tcPr>
            <w:tcW w:w="1574" w:type="dxa"/>
            <w:shd w:val="clear" w:color="auto" w:fill="auto"/>
            <w:vAlign w:val="bottom"/>
          </w:tcPr>
          <w:p w14:paraId="53056E7C" w14:textId="77777777" w:rsidR="00206EB6" w:rsidRPr="005175DE" w:rsidRDefault="00206EB6" w:rsidP="00067D65">
            <w:pPr>
              <w:ind w:firstLine="560"/>
            </w:pPr>
            <w:r w:rsidRPr="005175DE">
              <w:lastRenderedPageBreak/>
              <w:t>-</w:t>
            </w:r>
          </w:p>
        </w:tc>
      </w:tr>
      <w:tr w:rsidR="00206EB6" w:rsidRPr="00A34956" w14:paraId="054772F1" w14:textId="77777777" w:rsidTr="00273F52">
        <w:trPr>
          <w:trHeight w:val="20"/>
        </w:trPr>
        <w:tc>
          <w:tcPr>
            <w:tcW w:w="993" w:type="dxa"/>
            <w:shd w:val="clear" w:color="auto" w:fill="auto"/>
          </w:tcPr>
          <w:p w14:paraId="63CBC59C" w14:textId="77777777" w:rsidR="00206EB6" w:rsidRPr="005175DE" w:rsidRDefault="00206EB6" w:rsidP="00067D65">
            <w:r w:rsidRPr="005175DE">
              <w:t>4</w:t>
            </w:r>
          </w:p>
        </w:tc>
        <w:tc>
          <w:tcPr>
            <w:tcW w:w="7229" w:type="dxa"/>
            <w:shd w:val="clear" w:color="auto" w:fill="auto"/>
          </w:tcPr>
          <w:p w14:paraId="1B68D448" w14:textId="77777777" w:rsidR="00206EB6" w:rsidRPr="005175DE" w:rsidRDefault="00206EB6" w:rsidP="00067D65">
            <w:r w:rsidRPr="005175DE">
              <w:t>Налог на прибыль</w:t>
            </w:r>
          </w:p>
        </w:tc>
        <w:tc>
          <w:tcPr>
            <w:tcW w:w="1574" w:type="dxa"/>
            <w:shd w:val="clear" w:color="auto" w:fill="auto"/>
            <w:vAlign w:val="bottom"/>
          </w:tcPr>
          <w:p w14:paraId="1FA48322" w14:textId="77777777" w:rsidR="00206EB6" w:rsidRPr="00A34956" w:rsidRDefault="00206EB6" w:rsidP="00067D65">
            <w:r w:rsidRPr="005175DE">
              <w:t>377.24</w:t>
            </w:r>
          </w:p>
        </w:tc>
      </w:tr>
    </w:tbl>
    <w:p w14:paraId="2C2697D2" w14:textId="45C75384" w:rsidR="00E1044C" w:rsidRPr="00BD3831" w:rsidRDefault="00E1044C" w:rsidP="00262E73">
      <w:pPr>
        <w:pStyle w:val="affff0"/>
      </w:pPr>
      <w:bookmarkStart w:id="606" w:name="_Toc101972709"/>
      <w:bookmarkStart w:id="607" w:name="_Toc136911944"/>
      <w:r w:rsidRPr="00BD3831">
        <w:t>1.11.3. Описание платы за услуги по поддержанию резервной тепловой мощности, в том числе для социально значимых категорий потребителей</w:t>
      </w:r>
      <w:bookmarkEnd w:id="606"/>
      <w:bookmarkEnd w:id="607"/>
    </w:p>
    <w:p w14:paraId="5F9B2555" w14:textId="77777777" w:rsidR="000B010C" w:rsidRPr="00BD3831" w:rsidRDefault="000B010C" w:rsidP="00262E73">
      <w:pPr>
        <w:pStyle w:val="afffe"/>
      </w:pPr>
      <w:r w:rsidRPr="00BD3831">
        <w:t>Плата за услуги по поддержанию резервной тепловой мощности, в том числе для социально значимых категорий потребителей не утверждена.</w:t>
      </w:r>
    </w:p>
    <w:p w14:paraId="5DF42A1C" w14:textId="2A06FF52" w:rsidR="00E1044C" w:rsidRPr="00BD3831" w:rsidRDefault="00E1044C" w:rsidP="00262E73">
      <w:pPr>
        <w:pStyle w:val="affff0"/>
      </w:pPr>
      <w:bookmarkStart w:id="608" w:name="_Toc101972710"/>
      <w:bookmarkStart w:id="609" w:name="_Toc136911945"/>
      <w:r w:rsidRPr="00BD3831">
        <w:t>1.11.4.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608"/>
      <w:bookmarkEnd w:id="609"/>
    </w:p>
    <w:p w14:paraId="7B005427" w14:textId="306E9353" w:rsidR="000B010C" w:rsidRPr="00BD3831" w:rsidRDefault="000B010C" w:rsidP="00262E73">
      <w:pPr>
        <w:pStyle w:val="afffe"/>
      </w:pPr>
      <w:r w:rsidRPr="00BD3831">
        <w:t xml:space="preserve">Ценовые зоны теплоснабжения в </w:t>
      </w:r>
      <w:r w:rsidR="009F3F79">
        <w:t>сельском</w:t>
      </w:r>
      <w:r w:rsidRPr="00BD3831">
        <w:t xml:space="preserve"> поселении не установлены.</w:t>
      </w:r>
    </w:p>
    <w:p w14:paraId="56A95028" w14:textId="2F3C5DBD" w:rsidR="00E1044C" w:rsidRPr="00BD3831" w:rsidRDefault="00E1044C" w:rsidP="00262E73">
      <w:pPr>
        <w:pStyle w:val="affff0"/>
      </w:pPr>
      <w:bookmarkStart w:id="610" w:name="_Toc101972711"/>
      <w:bookmarkStart w:id="611" w:name="_Toc136911946"/>
      <w:r w:rsidRPr="00BD3831">
        <w:t>1.11.5.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610"/>
      <w:bookmarkEnd w:id="611"/>
    </w:p>
    <w:p w14:paraId="3874EF44" w14:textId="08158E88" w:rsidR="000B010C" w:rsidRPr="00BD3831" w:rsidRDefault="000B010C" w:rsidP="00262E73">
      <w:pPr>
        <w:pStyle w:val="afffe"/>
      </w:pPr>
      <w:r w:rsidRPr="00BD3831">
        <w:t xml:space="preserve">Ценовые зоны теплоснабжения в </w:t>
      </w:r>
      <w:r w:rsidR="009F3F79">
        <w:t>сельском</w:t>
      </w:r>
      <w:r w:rsidRPr="00BD3831">
        <w:t xml:space="preserve"> поселении не установлены.</w:t>
      </w:r>
    </w:p>
    <w:p w14:paraId="790BCA48" w14:textId="3092D86B" w:rsidR="00E1044C" w:rsidRPr="00BD3831" w:rsidRDefault="00E1044C" w:rsidP="00262E73">
      <w:pPr>
        <w:pStyle w:val="affff0"/>
      </w:pPr>
      <w:bookmarkStart w:id="612" w:name="_Toc101972712"/>
      <w:bookmarkStart w:id="613" w:name="_Toc136911947"/>
      <w:r w:rsidRPr="00BD3831">
        <w:t>Часть 12 Описание существующих технических и технологических проблем в системах теплоснабжения поселения</w:t>
      </w:r>
      <w:bookmarkEnd w:id="612"/>
      <w:bookmarkEnd w:id="613"/>
    </w:p>
    <w:p w14:paraId="545C3067" w14:textId="77777777" w:rsidR="00E1044C" w:rsidRPr="00BD3831" w:rsidRDefault="00E1044C" w:rsidP="00262E73">
      <w:pPr>
        <w:pStyle w:val="affff0"/>
      </w:pPr>
      <w:bookmarkStart w:id="614" w:name="_Toc101972713"/>
      <w:bookmarkStart w:id="615" w:name="_Toc136911948"/>
      <w:r w:rsidRPr="00BD3831">
        <w:t>1.12.1. Описание существующих проблем организации качественного теплоснабжения</w:t>
      </w:r>
      <w:bookmarkEnd w:id="614"/>
      <w:bookmarkEnd w:id="615"/>
    </w:p>
    <w:p w14:paraId="6FB9D02F" w14:textId="77777777" w:rsidR="002D7C48" w:rsidRPr="00BD3831" w:rsidRDefault="006B2B48" w:rsidP="00262E73">
      <w:pPr>
        <w:pStyle w:val="afffe"/>
      </w:pPr>
      <w:r w:rsidRPr="00BD3831">
        <w:t>Отсутствуют проблемы организации качественного теплоснабжения.</w:t>
      </w:r>
    </w:p>
    <w:p w14:paraId="46748313" w14:textId="6E6EFF1B" w:rsidR="00E1044C" w:rsidRPr="00BD3831" w:rsidRDefault="00E1044C" w:rsidP="00262E73">
      <w:pPr>
        <w:pStyle w:val="affff0"/>
      </w:pPr>
      <w:bookmarkStart w:id="616" w:name="_Toc101972714"/>
      <w:bookmarkStart w:id="617" w:name="_Toc136911949"/>
      <w:r w:rsidRPr="00BD3831">
        <w:t>1.12.2. Описание существующих проблем организации надежного теплоснабжения поселения</w:t>
      </w:r>
      <w:bookmarkEnd w:id="616"/>
      <w:bookmarkEnd w:id="617"/>
    </w:p>
    <w:p w14:paraId="08EA0CA1" w14:textId="289EC638" w:rsidR="00E773E6" w:rsidRDefault="00E773E6" w:rsidP="00262E73">
      <w:pPr>
        <w:pStyle w:val="afffe"/>
      </w:pPr>
      <w:r>
        <w:t xml:space="preserve">1. </w:t>
      </w:r>
      <w:r w:rsidR="009F3F79">
        <w:t>В</w:t>
      </w:r>
      <w:r w:rsidR="00DF08AD">
        <w:t>ысокий износ тепловых сетей</w:t>
      </w:r>
      <w:r w:rsidR="00AE44C0">
        <w:t xml:space="preserve"> от котельной п. Рощино, ул. Фабричная</w:t>
      </w:r>
      <w:r w:rsidR="00487C33">
        <w:t>;</w:t>
      </w:r>
    </w:p>
    <w:p w14:paraId="75EF2D7F" w14:textId="3CF1FAC1" w:rsidR="00487C33" w:rsidRDefault="00487C33" w:rsidP="00262E73">
      <w:pPr>
        <w:pStyle w:val="afffe"/>
      </w:pPr>
      <w:r>
        <w:t>2. Средний износ основного оборудования</w:t>
      </w:r>
      <w:r w:rsidR="00AE44C0">
        <w:t xml:space="preserve"> котельной п. Рощино, ул. Фабричная;</w:t>
      </w:r>
    </w:p>
    <w:p w14:paraId="5A97DC78" w14:textId="79A28857" w:rsidR="00AE44C0" w:rsidRDefault="00AE44C0" w:rsidP="00262E73">
      <w:pPr>
        <w:pStyle w:val="afffe"/>
      </w:pPr>
      <w:r>
        <w:t>3. Дефицит мощности котельной п. Рощино, ул. Фабричная.</w:t>
      </w:r>
    </w:p>
    <w:p w14:paraId="582747EF" w14:textId="168360CD" w:rsidR="00E1044C" w:rsidRPr="00BD3831" w:rsidRDefault="00E1044C" w:rsidP="00262E73">
      <w:pPr>
        <w:pStyle w:val="affff0"/>
      </w:pPr>
      <w:bookmarkStart w:id="618" w:name="_Toc101972715"/>
      <w:bookmarkStart w:id="619" w:name="_Toc136911950"/>
      <w:r w:rsidRPr="00BD3831">
        <w:t>1.12.3. Описание существующих проблем развития систем теплоснабжения</w:t>
      </w:r>
      <w:bookmarkEnd w:id="618"/>
      <w:bookmarkEnd w:id="619"/>
    </w:p>
    <w:p w14:paraId="4FC57CD4" w14:textId="77777777" w:rsidR="00AE44C0" w:rsidRPr="00142A46" w:rsidRDefault="00AE44C0" w:rsidP="00AE44C0">
      <w:pPr>
        <w:pStyle w:val="a7"/>
      </w:pPr>
      <w:bookmarkStart w:id="620" w:name="_Toc101972716"/>
      <w:r>
        <w:t>На котельной поселка Рощино существует проблема развития теплоснабжения из-за дефицита установленной мощности котлового оборудования</w:t>
      </w:r>
      <w:r w:rsidRPr="00142A46">
        <w:t>.</w:t>
      </w:r>
    </w:p>
    <w:p w14:paraId="6776A837" w14:textId="3A8BE908" w:rsidR="00E1044C" w:rsidRPr="00BD3831" w:rsidRDefault="00E1044C" w:rsidP="00262E73">
      <w:pPr>
        <w:pStyle w:val="affff0"/>
      </w:pPr>
      <w:bookmarkStart w:id="621" w:name="_Toc136911951"/>
      <w:r w:rsidRPr="00BD3831">
        <w:t>1.12.4. Описание существующих проблем надежного и эффективного снабжения топливом действующих систем теплоснабжения</w:t>
      </w:r>
      <w:bookmarkEnd w:id="620"/>
      <w:bookmarkEnd w:id="621"/>
    </w:p>
    <w:p w14:paraId="4E2042E3" w14:textId="77777777" w:rsidR="002D7C48" w:rsidRPr="00BD3831" w:rsidRDefault="006B2B48" w:rsidP="00262E73">
      <w:pPr>
        <w:pStyle w:val="afffe"/>
      </w:pPr>
      <w:r w:rsidRPr="00BD3831">
        <w:t>Проблемы надежного и эффективного снабжения топливом действующих систем теплоснабжения отсутствуют.</w:t>
      </w:r>
    </w:p>
    <w:p w14:paraId="46B2D070" w14:textId="72887C67" w:rsidR="00E1044C" w:rsidRPr="00BD3831" w:rsidRDefault="00E1044C" w:rsidP="00262E73">
      <w:pPr>
        <w:pStyle w:val="affff0"/>
      </w:pPr>
      <w:bookmarkStart w:id="622" w:name="_Toc101972717"/>
      <w:bookmarkStart w:id="623" w:name="_Toc136911952"/>
      <w:r w:rsidRPr="00BD3831">
        <w:t>1.12.5. Анализ предписаний надзорных органов об устранении нарушений, влияющих на безопасность и надежность системы теплоснабжения</w:t>
      </w:r>
      <w:bookmarkEnd w:id="622"/>
      <w:bookmarkEnd w:id="623"/>
    </w:p>
    <w:p w14:paraId="54F32796" w14:textId="77777777" w:rsidR="002D7C48" w:rsidRPr="00BD3831" w:rsidRDefault="006B2B48" w:rsidP="00B71E79">
      <w:pPr>
        <w:pStyle w:val="a7"/>
      </w:pPr>
      <w:r w:rsidRPr="00BD3831">
        <w:t xml:space="preserve">Предписания надзорных органов об устранении нарушений, влияющих на </w:t>
      </w:r>
      <w:r w:rsidRPr="00262E73">
        <w:rPr>
          <w:rStyle w:val="affff"/>
        </w:rPr>
        <w:t xml:space="preserve">безопасность и </w:t>
      </w:r>
      <w:r w:rsidR="00A07230" w:rsidRPr="00262E73">
        <w:rPr>
          <w:rStyle w:val="affff"/>
        </w:rPr>
        <w:t>надежность</w:t>
      </w:r>
      <w:r w:rsidR="00A07230" w:rsidRPr="00BD3831">
        <w:t xml:space="preserve"> системы теплоснабжения,</w:t>
      </w:r>
      <w:r w:rsidRPr="00BD3831">
        <w:t xml:space="preserve"> отсутствуют.</w:t>
      </w:r>
    </w:p>
    <w:p w14:paraId="0F42899A" w14:textId="4F1A0609" w:rsidR="00E1044C" w:rsidRPr="00BD3831" w:rsidRDefault="00E1044C" w:rsidP="00262E73">
      <w:pPr>
        <w:pStyle w:val="affff0"/>
      </w:pPr>
      <w:bookmarkStart w:id="624" w:name="_Toc101972718"/>
      <w:bookmarkStart w:id="625" w:name="_Toc136911953"/>
      <w:r w:rsidRPr="00BD3831">
        <w:t>Глава 2. Существующее и перспективное потребление тепловой энергии на цели теплоснабжения</w:t>
      </w:r>
      <w:bookmarkEnd w:id="624"/>
      <w:bookmarkEnd w:id="625"/>
    </w:p>
    <w:p w14:paraId="06A57FD6" w14:textId="77777777" w:rsidR="00E1044C" w:rsidRPr="00BD3831" w:rsidRDefault="00E1044C" w:rsidP="00262E73">
      <w:pPr>
        <w:pStyle w:val="affff0"/>
      </w:pPr>
      <w:bookmarkStart w:id="626" w:name="_Toc101972719"/>
      <w:bookmarkStart w:id="627" w:name="_Toc136911954"/>
      <w:r w:rsidRPr="00BD3831">
        <w:t>2.1. Данные базового уровня потребления тепла на цели теплоснабжения</w:t>
      </w:r>
      <w:bookmarkEnd w:id="626"/>
      <w:bookmarkEnd w:id="627"/>
    </w:p>
    <w:p w14:paraId="1625F2A3" w14:textId="44D98871" w:rsidR="004207FD" w:rsidRPr="00BD3831" w:rsidRDefault="004207FD" w:rsidP="00262E73">
      <w:pPr>
        <w:pStyle w:val="afffe"/>
      </w:pPr>
      <w:r w:rsidRPr="00BD3831">
        <w:lastRenderedPageBreak/>
        <w:t xml:space="preserve">В таблице 2.1.1. представлена </w:t>
      </w:r>
      <w:r w:rsidR="00285F2D" w:rsidRPr="00BD3831">
        <w:t xml:space="preserve">тепловая нагрузка </w:t>
      </w:r>
      <w:r w:rsidRPr="00BD3831">
        <w:t xml:space="preserve">в </w:t>
      </w:r>
      <w:r w:rsidR="009F3F79">
        <w:t>сельском</w:t>
      </w:r>
      <w:r w:rsidRPr="00BD3831">
        <w:t xml:space="preserve"> поселении за </w:t>
      </w:r>
      <w:r w:rsidR="00D920C3">
        <w:t>2022</w:t>
      </w:r>
      <w:r w:rsidRPr="00BD3831">
        <w:t xml:space="preserve"> год.</w:t>
      </w:r>
    </w:p>
    <w:p w14:paraId="5F04AC50" w14:textId="28207D5C" w:rsidR="006E1642" w:rsidRPr="00BD3831" w:rsidRDefault="006E1642" w:rsidP="00262E73">
      <w:pPr>
        <w:pStyle w:val="affff0"/>
      </w:pPr>
      <w:bookmarkStart w:id="628" w:name="_Toc101972720"/>
      <w:bookmarkStart w:id="629" w:name="_Toc136911955"/>
      <w:r w:rsidRPr="00BD3831">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628"/>
      <w:bookmarkEnd w:id="629"/>
    </w:p>
    <w:p w14:paraId="5153573F" w14:textId="77777777" w:rsidR="006E1642" w:rsidRDefault="006E1642" w:rsidP="00262E73">
      <w:pPr>
        <w:pStyle w:val="afffe"/>
      </w:pPr>
      <w:r w:rsidRPr="00BD3831">
        <w:t>Прогнозы приростов отапливаемой площади строительных фондов, сгруппированные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представлены в таблице 2.2.1.</w:t>
      </w:r>
    </w:p>
    <w:p w14:paraId="24940EB3" w14:textId="0546F218" w:rsidR="003A5E12" w:rsidRDefault="006E1642" w:rsidP="00262E73">
      <w:pPr>
        <w:pStyle w:val="afffe"/>
      </w:pPr>
      <w:r w:rsidRPr="00BD3831">
        <w:t>Прогнозы приростов отапливаемой площади строительных фондов, сгруппированные по расчетным элементам территориального деления представлены в таблице 2.2.2.</w:t>
      </w:r>
    </w:p>
    <w:p w14:paraId="3F416829" w14:textId="77777777" w:rsidR="00486CF2" w:rsidRPr="00BD3831" w:rsidRDefault="00486CF2" w:rsidP="00486CF2">
      <w:pPr>
        <w:pStyle w:val="affff0"/>
      </w:pPr>
      <w:bookmarkStart w:id="630" w:name="_Toc101972721"/>
      <w:bookmarkStart w:id="631" w:name="_Toc136911956"/>
      <w:r w:rsidRPr="00BD3831">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630"/>
      <w:bookmarkEnd w:id="631"/>
    </w:p>
    <w:p w14:paraId="4B45CBE7" w14:textId="77777777" w:rsidR="00486CF2" w:rsidRDefault="00486CF2" w:rsidP="00486CF2">
      <w:pPr>
        <w:pStyle w:val="affff0"/>
        <w:rPr>
          <w:lang w:eastAsia="ru-RU"/>
        </w:rPr>
      </w:pPr>
      <w:bookmarkStart w:id="632" w:name="_Toc105553435"/>
      <w:bookmarkStart w:id="633" w:name="_Toc101972722"/>
      <w:bookmarkStart w:id="634" w:name="_Toc136911670"/>
      <w:bookmarkStart w:id="635" w:name="_Toc136911957"/>
      <w:r w:rsidRPr="005D74BC">
        <w:rPr>
          <w:lang w:eastAsia="ru-RU"/>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w:t>
      </w:r>
      <w:r>
        <w:rPr>
          <w:lang w:eastAsia="ru-RU"/>
        </w:rPr>
        <w:t xml:space="preserve"> не рассчитываются в данной актуализации схемы теплоснабжения.</w:t>
      </w:r>
      <w:bookmarkEnd w:id="632"/>
      <w:bookmarkEnd w:id="634"/>
      <w:bookmarkEnd w:id="635"/>
    </w:p>
    <w:p w14:paraId="4FAC430B" w14:textId="77777777" w:rsidR="00486CF2" w:rsidRPr="00BD3831" w:rsidRDefault="00486CF2" w:rsidP="00486CF2">
      <w:pPr>
        <w:pStyle w:val="affff0"/>
      </w:pPr>
      <w:bookmarkStart w:id="636" w:name="_Toc136911958"/>
      <w:r w:rsidRPr="00BD3831">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633"/>
      <w:bookmarkEnd w:id="636"/>
    </w:p>
    <w:p w14:paraId="1E94ECF1" w14:textId="77777777" w:rsidR="00486CF2" w:rsidRPr="00BD3831" w:rsidRDefault="00486CF2" w:rsidP="00486CF2">
      <w:pPr>
        <w:pStyle w:val="afffe"/>
      </w:pPr>
      <w:r w:rsidRPr="00BD3831">
        <w:t>Расчет перспективного теплопотребления должен осуществляться на основании СП 50.13330.2012 актуализированная версия СНиП 23-02-2003 «Тепловая защита зданий».</w:t>
      </w:r>
      <w:r>
        <w:t xml:space="preserve"> </w:t>
      </w:r>
      <w:r w:rsidRPr="00BD3831">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источников тепловой энергии на каждом этапе, представлены в таблице 2.4.1.</w:t>
      </w:r>
    </w:p>
    <w:p w14:paraId="1E3F0999" w14:textId="77777777" w:rsidR="00486CF2" w:rsidRPr="00BD3831" w:rsidRDefault="00486CF2" w:rsidP="00486CF2">
      <w:pPr>
        <w:pStyle w:val="affff0"/>
      </w:pPr>
      <w:bookmarkStart w:id="637" w:name="_Toc101972723"/>
      <w:bookmarkStart w:id="638" w:name="_Toc136911959"/>
      <w:r w:rsidRPr="00BD3831">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637"/>
      <w:bookmarkEnd w:id="638"/>
    </w:p>
    <w:p w14:paraId="735FFB42" w14:textId="77777777" w:rsidR="00486CF2" w:rsidRDefault="00486CF2" w:rsidP="00486CF2">
      <w:pPr>
        <w:pStyle w:val="afffe"/>
      </w:pPr>
      <w:r w:rsidRPr="00BD3831">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представлены в таблице 2.5.1.</w:t>
      </w:r>
    </w:p>
    <w:p w14:paraId="37A32DCC" w14:textId="77777777" w:rsidR="00486CF2" w:rsidRDefault="00486CF2" w:rsidP="00262E73">
      <w:pPr>
        <w:pStyle w:val="afffe"/>
      </w:pPr>
    </w:p>
    <w:p w14:paraId="167C25C1" w14:textId="40EECF50" w:rsidR="006E1642" w:rsidRDefault="006E1642" w:rsidP="00B71E79">
      <w:pPr>
        <w:pStyle w:val="a7"/>
        <w:sectPr w:rsidR="006E1642" w:rsidSect="00142A46">
          <w:pgSz w:w="11906" w:h="16838"/>
          <w:pgMar w:top="1134" w:right="851" w:bottom="1134" w:left="1418" w:header="709" w:footer="709" w:gutter="0"/>
          <w:cols w:space="708"/>
          <w:docGrid w:linePitch="360"/>
        </w:sectPr>
      </w:pPr>
    </w:p>
    <w:p w14:paraId="0D6EFF64" w14:textId="7FE49802" w:rsidR="003A5E12" w:rsidRPr="00BD3831" w:rsidRDefault="003A5E12" w:rsidP="00262E73">
      <w:pPr>
        <w:pStyle w:val="afffc"/>
      </w:pPr>
      <w:bookmarkStart w:id="639" w:name="_Toc101972962"/>
      <w:bookmarkStart w:id="640" w:name="sub_123231"/>
      <w:bookmarkStart w:id="641" w:name="_Toc136911458"/>
      <w:r w:rsidRPr="00BD3831">
        <w:lastRenderedPageBreak/>
        <w:t xml:space="preserve">Таблица 2.1.1. Тепловая нагрузка в </w:t>
      </w:r>
      <w:r>
        <w:t>сельском</w:t>
      </w:r>
      <w:r w:rsidRPr="00BD3831">
        <w:t xml:space="preserve"> поселении за </w:t>
      </w:r>
      <w:r w:rsidR="00D920C3">
        <w:t>2022</w:t>
      </w:r>
      <w:r w:rsidRPr="00BD3831">
        <w:t xml:space="preserve"> год</w:t>
      </w:r>
      <w:r w:rsidR="005D64D1">
        <w:t>, Гкал/ч</w:t>
      </w:r>
      <w:bookmarkEnd w:id="639"/>
      <w:bookmarkEnd w:id="641"/>
    </w:p>
    <w:tbl>
      <w:tblPr>
        <w:tblW w:w="15163" w:type="dxa"/>
        <w:tblLook w:val="04A0" w:firstRow="1" w:lastRow="0" w:firstColumn="1" w:lastColumn="0" w:noHBand="0" w:noVBand="1"/>
      </w:tblPr>
      <w:tblGrid>
        <w:gridCol w:w="957"/>
        <w:gridCol w:w="4431"/>
        <w:gridCol w:w="1505"/>
        <w:gridCol w:w="1126"/>
        <w:gridCol w:w="1126"/>
        <w:gridCol w:w="1950"/>
        <w:gridCol w:w="986"/>
        <w:gridCol w:w="1116"/>
        <w:gridCol w:w="1966"/>
      </w:tblGrid>
      <w:tr w:rsidR="005C7D67" w:rsidRPr="00BA52C1" w14:paraId="7E661053" w14:textId="77777777" w:rsidTr="00731D43">
        <w:trPr>
          <w:trHeight w:val="20"/>
          <w:tblHeader/>
        </w:trPr>
        <w:tc>
          <w:tcPr>
            <w:tcW w:w="957" w:type="dxa"/>
            <w:vMerge w:val="restart"/>
            <w:tcBorders>
              <w:top w:val="single" w:sz="4" w:space="0" w:color="auto"/>
              <w:left w:val="single" w:sz="4" w:space="0" w:color="auto"/>
              <w:bottom w:val="single" w:sz="4" w:space="0" w:color="auto"/>
              <w:right w:val="single" w:sz="4" w:space="0" w:color="auto"/>
            </w:tcBorders>
            <w:shd w:val="clear" w:color="auto" w:fill="auto"/>
            <w:hideMark/>
          </w:tcPr>
          <w:bookmarkEnd w:id="640"/>
          <w:p w14:paraId="764850B4" w14:textId="77777777" w:rsidR="005C7D67" w:rsidRPr="00E1414C" w:rsidRDefault="005C7D67" w:rsidP="00067D65">
            <w:pPr>
              <w:rPr>
                <w:color w:val="000000"/>
                <w:szCs w:val="28"/>
              </w:rPr>
            </w:pPr>
            <w:r w:rsidRPr="00E1414C">
              <w:rPr>
                <w:color w:val="000000"/>
                <w:szCs w:val="28"/>
              </w:rPr>
              <w:t>№ экспл. зоны</w:t>
            </w:r>
          </w:p>
        </w:tc>
        <w:tc>
          <w:tcPr>
            <w:tcW w:w="443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F4CFE21" w14:textId="77777777" w:rsidR="005C7D67" w:rsidRPr="00E1414C" w:rsidRDefault="005C7D67" w:rsidP="00067D65">
            <w:pPr>
              <w:rPr>
                <w:color w:val="000000"/>
                <w:szCs w:val="28"/>
              </w:rPr>
            </w:pPr>
            <w:r w:rsidRPr="00E1414C">
              <w:rPr>
                <w:color w:val="000000"/>
                <w:szCs w:val="28"/>
              </w:rPr>
              <w:t>Наименование ТСО</w:t>
            </w:r>
          </w:p>
        </w:tc>
        <w:tc>
          <w:tcPr>
            <w:tcW w:w="7809" w:type="dxa"/>
            <w:gridSpan w:val="6"/>
            <w:tcBorders>
              <w:top w:val="single" w:sz="4" w:space="0" w:color="auto"/>
              <w:left w:val="nil"/>
              <w:bottom w:val="single" w:sz="4" w:space="0" w:color="auto"/>
              <w:right w:val="single" w:sz="4" w:space="0" w:color="auto"/>
            </w:tcBorders>
            <w:shd w:val="clear" w:color="auto" w:fill="auto"/>
            <w:hideMark/>
          </w:tcPr>
          <w:p w14:paraId="57BE11D4" w14:textId="5712146B" w:rsidR="005C7D67" w:rsidRPr="00E1414C" w:rsidRDefault="005C7D67" w:rsidP="00067D65">
            <w:pPr>
              <w:rPr>
                <w:color w:val="000000"/>
                <w:szCs w:val="28"/>
              </w:rPr>
            </w:pPr>
            <w:r w:rsidRPr="00E1414C">
              <w:rPr>
                <w:color w:val="000000"/>
                <w:szCs w:val="28"/>
              </w:rPr>
              <w:t>Расчетные тепловые нагрузки</w:t>
            </w:r>
          </w:p>
        </w:tc>
        <w:tc>
          <w:tcPr>
            <w:tcW w:w="1966" w:type="dxa"/>
            <w:vMerge w:val="restart"/>
            <w:tcBorders>
              <w:top w:val="single" w:sz="4" w:space="0" w:color="auto"/>
              <w:left w:val="single" w:sz="4" w:space="0" w:color="auto"/>
              <w:right w:val="single" w:sz="4" w:space="0" w:color="auto"/>
            </w:tcBorders>
            <w:shd w:val="clear" w:color="auto" w:fill="auto"/>
            <w:hideMark/>
          </w:tcPr>
          <w:p w14:paraId="31BEC3B0" w14:textId="77777777" w:rsidR="005C7D67" w:rsidRPr="00E1414C" w:rsidRDefault="005C7D67" w:rsidP="00067D65">
            <w:pPr>
              <w:rPr>
                <w:color w:val="000000"/>
                <w:szCs w:val="28"/>
              </w:rPr>
            </w:pPr>
            <w:r w:rsidRPr="00E1414C">
              <w:rPr>
                <w:color w:val="000000"/>
                <w:szCs w:val="28"/>
              </w:rPr>
              <w:t>Всего суммарная нагрузка</w:t>
            </w:r>
          </w:p>
        </w:tc>
      </w:tr>
      <w:tr w:rsidR="005C7D67" w:rsidRPr="00BA52C1" w14:paraId="5A52DAC0" w14:textId="77777777" w:rsidTr="00731D43">
        <w:trPr>
          <w:trHeight w:val="20"/>
          <w:tblHeader/>
        </w:trPr>
        <w:tc>
          <w:tcPr>
            <w:tcW w:w="957" w:type="dxa"/>
            <w:vMerge/>
            <w:tcBorders>
              <w:top w:val="single" w:sz="4" w:space="0" w:color="auto"/>
              <w:left w:val="single" w:sz="4" w:space="0" w:color="auto"/>
              <w:bottom w:val="single" w:sz="4" w:space="0" w:color="auto"/>
              <w:right w:val="single" w:sz="4" w:space="0" w:color="auto"/>
            </w:tcBorders>
            <w:hideMark/>
          </w:tcPr>
          <w:p w14:paraId="2C8D34BE" w14:textId="77777777" w:rsidR="005C7D67" w:rsidRPr="00E1414C" w:rsidRDefault="005C7D67" w:rsidP="00067D65">
            <w:pPr>
              <w:rPr>
                <w:color w:val="000000"/>
                <w:szCs w:val="28"/>
              </w:rPr>
            </w:pPr>
          </w:p>
        </w:tc>
        <w:tc>
          <w:tcPr>
            <w:tcW w:w="4431" w:type="dxa"/>
            <w:vMerge/>
            <w:tcBorders>
              <w:top w:val="single" w:sz="4" w:space="0" w:color="auto"/>
              <w:left w:val="single" w:sz="4" w:space="0" w:color="auto"/>
              <w:bottom w:val="single" w:sz="4" w:space="0" w:color="auto"/>
              <w:right w:val="single" w:sz="4" w:space="0" w:color="auto"/>
            </w:tcBorders>
            <w:hideMark/>
          </w:tcPr>
          <w:p w14:paraId="402D28C7" w14:textId="77777777" w:rsidR="005C7D67" w:rsidRPr="00E1414C" w:rsidRDefault="005C7D67" w:rsidP="00067D65">
            <w:pPr>
              <w:rPr>
                <w:color w:val="000000"/>
                <w:szCs w:val="28"/>
              </w:rPr>
            </w:pPr>
          </w:p>
        </w:tc>
        <w:tc>
          <w:tcPr>
            <w:tcW w:w="3757" w:type="dxa"/>
            <w:gridSpan w:val="3"/>
            <w:tcBorders>
              <w:top w:val="single" w:sz="4" w:space="0" w:color="auto"/>
              <w:left w:val="nil"/>
              <w:bottom w:val="single" w:sz="4" w:space="0" w:color="auto"/>
              <w:right w:val="single" w:sz="4" w:space="0" w:color="auto"/>
            </w:tcBorders>
            <w:shd w:val="clear" w:color="auto" w:fill="auto"/>
            <w:hideMark/>
          </w:tcPr>
          <w:p w14:paraId="1F822646" w14:textId="6A663FC3" w:rsidR="005C7D67" w:rsidRPr="00E1414C" w:rsidRDefault="005C7D67" w:rsidP="00067D65">
            <w:pPr>
              <w:rPr>
                <w:color w:val="000000"/>
                <w:szCs w:val="28"/>
              </w:rPr>
            </w:pPr>
            <w:r w:rsidRPr="00E1414C">
              <w:rPr>
                <w:color w:val="000000"/>
                <w:szCs w:val="28"/>
              </w:rPr>
              <w:t>Население</w:t>
            </w:r>
          </w:p>
        </w:tc>
        <w:tc>
          <w:tcPr>
            <w:tcW w:w="4052" w:type="dxa"/>
            <w:gridSpan w:val="3"/>
            <w:tcBorders>
              <w:top w:val="single" w:sz="4" w:space="0" w:color="auto"/>
              <w:left w:val="nil"/>
              <w:bottom w:val="single" w:sz="4" w:space="0" w:color="auto"/>
              <w:right w:val="single" w:sz="4" w:space="0" w:color="auto"/>
            </w:tcBorders>
            <w:shd w:val="clear" w:color="auto" w:fill="auto"/>
            <w:hideMark/>
          </w:tcPr>
          <w:p w14:paraId="5F0305F2" w14:textId="77777777" w:rsidR="005C7D67" w:rsidRPr="00E1414C" w:rsidRDefault="005C7D67" w:rsidP="00067D65">
            <w:pPr>
              <w:rPr>
                <w:color w:val="000000"/>
                <w:szCs w:val="28"/>
              </w:rPr>
            </w:pPr>
            <w:r w:rsidRPr="00E1414C">
              <w:rPr>
                <w:color w:val="000000"/>
                <w:szCs w:val="28"/>
              </w:rPr>
              <w:t>Бюджетные и прочие потребители</w:t>
            </w:r>
          </w:p>
        </w:tc>
        <w:tc>
          <w:tcPr>
            <w:tcW w:w="1966" w:type="dxa"/>
            <w:vMerge/>
            <w:tcBorders>
              <w:left w:val="single" w:sz="4" w:space="0" w:color="auto"/>
              <w:right w:val="single" w:sz="4" w:space="0" w:color="auto"/>
            </w:tcBorders>
            <w:vAlign w:val="center"/>
            <w:hideMark/>
          </w:tcPr>
          <w:p w14:paraId="12080FCD" w14:textId="77777777" w:rsidR="005C7D67" w:rsidRPr="00E1414C" w:rsidRDefault="005C7D67" w:rsidP="00E46254">
            <w:pPr>
              <w:rPr>
                <w:color w:val="000000"/>
                <w:szCs w:val="28"/>
              </w:rPr>
            </w:pPr>
          </w:p>
        </w:tc>
      </w:tr>
      <w:tr w:rsidR="00E97A15" w:rsidRPr="00BA52C1" w14:paraId="144DED2A" w14:textId="77777777" w:rsidTr="00731D43">
        <w:trPr>
          <w:trHeight w:val="20"/>
          <w:tblHeader/>
        </w:trPr>
        <w:tc>
          <w:tcPr>
            <w:tcW w:w="957" w:type="dxa"/>
            <w:vMerge/>
            <w:tcBorders>
              <w:top w:val="single" w:sz="4" w:space="0" w:color="auto"/>
              <w:left w:val="single" w:sz="4" w:space="0" w:color="auto"/>
              <w:bottom w:val="single" w:sz="4" w:space="0" w:color="auto"/>
              <w:right w:val="single" w:sz="4" w:space="0" w:color="auto"/>
            </w:tcBorders>
            <w:hideMark/>
          </w:tcPr>
          <w:p w14:paraId="379EE931" w14:textId="77777777" w:rsidR="005C7D67" w:rsidRPr="00E1414C" w:rsidRDefault="005C7D67" w:rsidP="00067D65">
            <w:pPr>
              <w:rPr>
                <w:color w:val="000000"/>
                <w:szCs w:val="28"/>
              </w:rPr>
            </w:pPr>
          </w:p>
        </w:tc>
        <w:tc>
          <w:tcPr>
            <w:tcW w:w="4431" w:type="dxa"/>
            <w:vMerge/>
            <w:tcBorders>
              <w:top w:val="single" w:sz="4" w:space="0" w:color="auto"/>
              <w:left w:val="single" w:sz="4" w:space="0" w:color="auto"/>
              <w:bottom w:val="single" w:sz="4" w:space="0" w:color="auto"/>
              <w:right w:val="single" w:sz="4" w:space="0" w:color="auto"/>
            </w:tcBorders>
            <w:hideMark/>
          </w:tcPr>
          <w:p w14:paraId="6664D6CA" w14:textId="77777777" w:rsidR="005C7D67" w:rsidRPr="00E1414C" w:rsidRDefault="005C7D67" w:rsidP="00067D65">
            <w:pPr>
              <w:rPr>
                <w:color w:val="000000"/>
                <w:szCs w:val="28"/>
              </w:rPr>
            </w:pPr>
          </w:p>
        </w:tc>
        <w:tc>
          <w:tcPr>
            <w:tcW w:w="1505" w:type="dxa"/>
            <w:tcBorders>
              <w:top w:val="nil"/>
              <w:left w:val="nil"/>
              <w:bottom w:val="single" w:sz="4" w:space="0" w:color="auto"/>
              <w:right w:val="single" w:sz="4" w:space="0" w:color="auto"/>
            </w:tcBorders>
            <w:shd w:val="clear" w:color="auto" w:fill="auto"/>
            <w:hideMark/>
          </w:tcPr>
          <w:p w14:paraId="4590E2FE" w14:textId="77777777" w:rsidR="005C7D67" w:rsidRPr="00E1414C" w:rsidRDefault="005C7D67" w:rsidP="00067D65">
            <w:pPr>
              <w:rPr>
                <w:color w:val="000000"/>
                <w:szCs w:val="28"/>
              </w:rPr>
            </w:pPr>
            <w:r w:rsidRPr="00E1414C">
              <w:rPr>
                <w:color w:val="000000"/>
                <w:szCs w:val="28"/>
              </w:rPr>
              <w:t>отопление и вент.</w:t>
            </w:r>
          </w:p>
        </w:tc>
        <w:tc>
          <w:tcPr>
            <w:tcW w:w="1126" w:type="dxa"/>
            <w:tcBorders>
              <w:top w:val="nil"/>
              <w:left w:val="nil"/>
              <w:bottom w:val="single" w:sz="4" w:space="0" w:color="auto"/>
              <w:right w:val="single" w:sz="4" w:space="0" w:color="auto"/>
            </w:tcBorders>
            <w:shd w:val="clear" w:color="auto" w:fill="auto"/>
            <w:hideMark/>
          </w:tcPr>
          <w:p w14:paraId="6260FB6B" w14:textId="77777777" w:rsidR="005C7D67" w:rsidRPr="00E1414C" w:rsidRDefault="005C7D67" w:rsidP="00067D65">
            <w:pPr>
              <w:rPr>
                <w:color w:val="000000"/>
                <w:szCs w:val="28"/>
              </w:rPr>
            </w:pPr>
            <w:r w:rsidRPr="00E1414C">
              <w:rPr>
                <w:color w:val="000000"/>
                <w:szCs w:val="28"/>
              </w:rPr>
              <w:t>ГВС</w:t>
            </w:r>
          </w:p>
        </w:tc>
        <w:tc>
          <w:tcPr>
            <w:tcW w:w="1126" w:type="dxa"/>
            <w:tcBorders>
              <w:top w:val="nil"/>
              <w:left w:val="nil"/>
              <w:bottom w:val="single" w:sz="4" w:space="0" w:color="auto"/>
              <w:right w:val="single" w:sz="4" w:space="0" w:color="auto"/>
            </w:tcBorders>
            <w:shd w:val="clear" w:color="auto" w:fill="auto"/>
            <w:hideMark/>
          </w:tcPr>
          <w:p w14:paraId="3D9A2D36" w14:textId="77777777" w:rsidR="005C7D67" w:rsidRPr="00E1414C" w:rsidRDefault="005C7D67" w:rsidP="00067D65">
            <w:pPr>
              <w:rPr>
                <w:color w:val="000000"/>
                <w:szCs w:val="28"/>
              </w:rPr>
            </w:pPr>
            <w:r w:rsidRPr="00E1414C">
              <w:rPr>
                <w:color w:val="000000"/>
                <w:szCs w:val="28"/>
              </w:rPr>
              <w:t>Всего</w:t>
            </w:r>
          </w:p>
        </w:tc>
        <w:tc>
          <w:tcPr>
            <w:tcW w:w="1950" w:type="dxa"/>
            <w:tcBorders>
              <w:top w:val="nil"/>
              <w:left w:val="nil"/>
              <w:bottom w:val="single" w:sz="4" w:space="0" w:color="auto"/>
              <w:right w:val="single" w:sz="4" w:space="0" w:color="auto"/>
            </w:tcBorders>
            <w:shd w:val="clear" w:color="auto" w:fill="auto"/>
            <w:hideMark/>
          </w:tcPr>
          <w:p w14:paraId="5EC53553" w14:textId="77777777" w:rsidR="005C7D67" w:rsidRPr="00E1414C" w:rsidRDefault="005C7D67" w:rsidP="00067D65">
            <w:pPr>
              <w:rPr>
                <w:color w:val="000000"/>
                <w:szCs w:val="28"/>
              </w:rPr>
            </w:pPr>
            <w:r w:rsidRPr="00E1414C">
              <w:rPr>
                <w:color w:val="000000"/>
                <w:szCs w:val="28"/>
              </w:rPr>
              <w:t>отопление и вент.</w:t>
            </w:r>
          </w:p>
        </w:tc>
        <w:tc>
          <w:tcPr>
            <w:tcW w:w="986" w:type="dxa"/>
            <w:tcBorders>
              <w:top w:val="nil"/>
              <w:left w:val="nil"/>
              <w:bottom w:val="single" w:sz="4" w:space="0" w:color="auto"/>
              <w:right w:val="single" w:sz="4" w:space="0" w:color="auto"/>
            </w:tcBorders>
            <w:shd w:val="clear" w:color="auto" w:fill="auto"/>
            <w:hideMark/>
          </w:tcPr>
          <w:p w14:paraId="4E9BA0A5" w14:textId="77777777" w:rsidR="005C7D67" w:rsidRPr="00E1414C" w:rsidRDefault="005C7D67" w:rsidP="00067D65">
            <w:pPr>
              <w:rPr>
                <w:color w:val="000000"/>
                <w:szCs w:val="28"/>
              </w:rPr>
            </w:pPr>
            <w:r w:rsidRPr="00E1414C">
              <w:rPr>
                <w:color w:val="000000"/>
                <w:szCs w:val="28"/>
              </w:rPr>
              <w:t>ГВС</w:t>
            </w:r>
          </w:p>
        </w:tc>
        <w:tc>
          <w:tcPr>
            <w:tcW w:w="1116" w:type="dxa"/>
            <w:tcBorders>
              <w:top w:val="nil"/>
              <w:left w:val="nil"/>
              <w:bottom w:val="single" w:sz="4" w:space="0" w:color="auto"/>
              <w:right w:val="single" w:sz="4" w:space="0" w:color="auto"/>
            </w:tcBorders>
            <w:shd w:val="clear" w:color="auto" w:fill="auto"/>
            <w:hideMark/>
          </w:tcPr>
          <w:p w14:paraId="436EBE92" w14:textId="77777777" w:rsidR="005C7D67" w:rsidRPr="00E1414C" w:rsidRDefault="005C7D67" w:rsidP="00067D65">
            <w:pPr>
              <w:rPr>
                <w:color w:val="000000"/>
                <w:szCs w:val="28"/>
              </w:rPr>
            </w:pPr>
            <w:r w:rsidRPr="00E1414C">
              <w:rPr>
                <w:color w:val="000000"/>
                <w:szCs w:val="28"/>
              </w:rPr>
              <w:t>Всего</w:t>
            </w:r>
          </w:p>
        </w:tc>
        <w:tc>
          <w:tcPr>
            <w:tcW w:w="1966" w:type="dxa"/>
            <w:vMerge/>
            <w:tcBorders>
              <w:left w:val="single" w:sz="4" w:space="0" w:color="auto"/>
              <w:bottom w:val="single" w:sz="4" w:space="0" w:color="auto"/>
              <w:right w:val="single" w:sz="4" w:space="0" w:color="auto"/>
            </w:tcBorders>
            <w:vAlign w:val="center"/>
            <w:hideMark/>
          </w:tcPr>
          <w:p w14:paraId="0A91BEB5" w14:textId="77777777" w:rsidR="005C7D67" w:rsidRPr="00E1414C" w:rsidRDefault="005C7D67" w:rsidP="00E46254">
            <w:pPr>
              <w:rPr>
                <w:color w:val="000000"/>
                <w:szCs w:val="28"/>
              </w:rPr>
            </w:pPr>
          </w:p>
        </w:tc>
      </w:tr>
      <w:tr w:rsidR="00E97A15" w:rsidRPr="00BA52C1" w14:paraId="7926E0AB" w14:textId="77777777" w:rsidTr="00731D43">
        <w:trPr>
          <w:trHeight w:val="20"/>
        </w:trPr>
        <w:tc>
          <w:tcPr>
            <w:tcW w:w="957" w:type="dxa"/>
            <w:tcBorders>
              <w:top w:val="nil"/>
              <w:left w:val="single" w:sz="4" w:space="0" w:color="auto"/>
              <w:bottom w:val="single" w:sz="4" w:space="0" w:color="auto"/>
              <w:right w:val="single" w:sz="4" w:space="0" w:color="auto"/>
            </w:tcBorders>
            <w:shd w:val="clear" w:color="auto" w:fill="auto"/>
            <w:hideMark/>
          </w:tcPr>
          <w:p w14:paraId="0C901BB5" w14:textId="77777777" w:rsidR="0024163D" w:rsidRPr="00E1414C" w:rsidRDefault="0024163D" w:rsidP="0024163D">
            <w:pPr>
              <w:rPr>
                <w:color w:val="000000"/>
                <w:szCs w:val="28"/>
              </w:rPr>
            </w:pPr>
            <w:r w:rsidRPr="00E1414C">
              <w:rPr>
                <w:color w:val="000000"/>
                <w:szCs w:val="28"/>
              </w:rPr>
              <w:t>1</w:t>
            </w:r>
          </w:p>
        </w:tc>
        <w:tc>
          <w:tcPr>
            <w:tcW w:w="4431" w:type="dxa"/>
            <w:tcBorders>
              <w:top w:val="single" w:sz="4" w:space="0" w:color="auto"/>
              <w:left w:val="single" w:sz="4" w:space="0" w:color="auto"/>
              <w:bottom w:val="single" w:sz="4" w:space="0" w:color="auto"/>
              <w:right w:val="single" w:sz="4" w:space="0" w:color="auto"/>
            </w:tcBorders>
            <w:shd w:val="clear" w:color="auto" w:fill="auto"/>
            <w:hideMark/>
          </w:tcPr>
          <w:p w14:paraId="0F83B21E" w14:textId="16986FB8" w:rsidR="0024163D" w:rsidRPr="00E1414C" w:rsidRDefault="0024163D" w:rsidP="0024163D">
            <w:pPr>
              <w:rPr>
                <w:color w:val="000000"/>
                <w:szCs w:val="28"/>
              </w:rPr>
            </w:pPr>
            <w:r w:rsidRPr="00E1414C">
              <w:rPr>
                <w:color w:val="000000"/>
                <w:szCs w:val="28"/>
              </w:rPr>
              <w:t>ООО «УРТИ»</w:t>
            </w:r>
          </w:p>
        </w:tc>
        <w:tc>
          <w:tcPr>
            <w:tcW w:w="1505" w:type="dxa"/>
            <w:tcBorders>
              <w:top w:val="single" w:sz="4" w:space="0" w:color="auto"/>
              <w:left w:val="nil"/>
              <w:bottom w:val="single" w:sz="4" w:space="0" w:color="auto"/>
              <w:right w:val="single" w:sz="4" w:space="0" w:color="auto"/>
            </w:tcBorders>
            <w:shd w:val="clear" w:color="auto" w:fill="auto"/>
            <w:vAlign w:val="center"/>
            <w:hideMark/>
          </w:tcPr>
          <w:p w14:paraId="4A54E7B0" w14:textId="55423A56" w:rsidR="0024163D" w:rsidRPr="00E1414C" w:rsidRDefault="0024163D" w:rsidP="0024163D">
            <w:pPr>
              <w:rPr>
                <w:color w:val="000000"/>
                <w:szCs w:val="28"/>
              </w:rPr>
            </w:pPr>
            <w:r w:rsidRPr="00E1414C">
              <w:rPr>
                <w:color w:val="000000"/>
                <w:szCs w:val="28"/>
              </w:rPr>
              <w:t>9.0561</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492D05" w14:textId="651A7E54" w:rsidR="0024163D" w:rsidRPr="00E1414C" w:rsidRDefault="0024163D" w:rsidP="0024163D">
            <w:pPr>
              <w:rPr>
                <w:color w:val="000000"/>
                <w:szCs w:val="28"/>
              </w:rPr>
            </w:pPr>
            <w:r w:rsidRPr="00E1414C">
              <w:rPr>
                <w:color w:val="000000"/>
                <w:szCs w:val="28"/>
              </w:rPr>
              <w:t>8.8652</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50E9BE" w14:textId="2F7733F4" w:rsidR="0024163D" w:rsidRPr="00E1414C" w:rsidRDefault="0024163D" w:rsidP="0024163D">
            <w:pPr>
              <w:rPr>
                <w:color w:val="000000"/>
                <w:szCs w:val="28"/>
              </w:rPr>
            </w:pPr>
            <w:r w:rsidRPr="00E1414C">
              <w:rPr>
                <w:color w:val="000000"/>
                <w:szCs w:val="28"/>
              </w:rPr>
              <w:t>17.921</w:t>
            </w:r>
          </w:p>
        </w:tc>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23D818" w14:textId="20B9F3A3" w:rsidR="0024163D" w:rsidRPr="00E1414C" w:rsidRDefault="0024163D" w:rsidP="0024163D">
            <w:pPr>
              <w:rPr>
                <w:color w:val="000000"/>
                <w:szCs w:val="28"/>
              </w:rPr>
            </w:pPr>
            <w:r w:rsidRPr="00E1414C">
              <w:rPr>
                <w:color w:val="000000"/>
                <w:szCs w:val="28"/>
              </w:rPr>
              <w:t>1.6839</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25E1CB" w14:textId="464E4EFC" w:rsidR="0024163D" w:rsidRPr="00E1414C" w:rsidRDefault="0024163D" w:rsidP="0024163D">
            <w:pPr>
              <w:rPr>
                <w:color w:val="000000"/>
                <w:szCs w:val="28"/>
              </w:rPr>
            </w:pPr>
            <w:r w:rsidRPr="00E1414C">
              <w:rPr>
                <w:color w:val="000000"/>
                <w:szCs w:val="28"/>
              </w:rPr>
              <w:t>1.1248</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53F0C0" w14:textId="33BE7B92" w:rsidR="0024163D" w:rsidRPr="00E1414C" w:rsidRDefault="0024163D" w:rsidP="0024163D">
            <w:pPr>
              <w:rPr>
                <w:color w:val="000000"/>
                <w:szCs w:val="28"/>
              </w:rPr>
            </w:pPr>
            <w:r w:rsidRPr="00E1414C">
              <w:rPr>
                <w:color w:val="000000"/>
                <w:szCs w:val="28"/>
              </w:rPr>
              <w:t>2.8087</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47E4F1" w14:textId="23390042" w:rsidR="0024163D" w:rsidRPr="00E1414C" w:rsidRDefault="0024163D" w:rsidP="0024163D">
            <w:pPr>
              <w:rPr>
                <w:color w:val="000000"/>
                <w:szCs w:val="28"/>
              </w:rPr>
            </w:pPr>
            <w:r w:rsidRPr="00E1414C">
              <w:rPr>
                <w:color w:val="000000"/>
                <w:szCs w:val="28"/>
              </w:rPr>
              <w:t>20.73</w:t>
            </w:r>
          </w:p>
        </w:tc>
      </w:tr>
      <w:tr w:rsidR="00E97A15" w:rsidRPr="00BA52C1" w14:paraId="1048767F" w14:textId="77777777" w:rsidTr="00731D43">
        <w:trPr>
          <w:trHeight w:val="20"/>
        </w:trPr>
        <w:tc>
          <w:tcPr>
            <w:tcW w:w="957" w:type="dxa"/>
            <w:tcBorders>
              <w:top w:val="nil"/>
              <w:left w:val="single" w:sz="4" w:space="0" w:color="auto"/>
              <w:bottom w:val="single" w:sz="4" w:space="0" w:color="auto"/>
              <w:right w:val="single" w:sz="4" w:space="0" w:color="auto"/>
            </w:tcBorders>
            <w:shd w:val="clear" w:color="auto" w:fill="auto"/>
            <w:hideMark/>
          </w:tcPr>
          <w:p w14:paraId="6385E858" w14:textId="77777777" w:rsidR="0024163D" w:rsidRPr="00E1414C" w:rsidRDefault="0024163D" w:rsidP="0024163D">
            <w:pPr>
              <w:rPr>
                <w:color w:val="000000"/>
                <w:szCs w:val="28"/>
              </w:rPr>
            </w:pPr>
            <w:r w:rsidRPr="00E1414C">
              <w:rPr>
                <w:color w:val="000000"/>
                <w:szCs w:val="28"/>
              </w:rPr>
              <w:t>2</w:t>
            </w:r>
          </w:p>
        </w:tc>
        <w:tc>
          <w:tcPr>
            <w:tcW w:w="4431" w:type="dxa"/>
            <w:tcBorders>
              <w:top w:val="nil"/>
              <w:left w:val="single" w:sz="4" w:space="0" w:color="auto"/>
              <w:bottom w:val="single" w:sz="4" w:space="0" w:color="auto"/>
              <w:right w:val="single" w:sz="4" w:space="0" w:color="auto"/>
            </w:tcBorders>
            <w:shd w:val="clear" w:color="auto" w:fill="auto"/>
            <w:hideMark/>
          </w:tcPr>
          <w:p w14:paraId="232F6B49" w14:textId="1649499D" w:rsidR="0024163D" w:rsidRPr="00E1414C" w:rsidRDefault="0024163D" w:rsidP="0024163D">
            <w:pPr>
              <w:rPr>
                <w:color w:val="000000"/>
                <w:szCs w:val="28"/>
              </w:rPr>
            </w:pPr>
            <w:r w:rsidRPr="00E1414C">
              <w:rPr>
                <w:color w:val="000000"/>
                <w:szCs w:val="28"/>
              </w:rPr>
              <w:t>ООО «Центр»</w:t>
            </w:r>
          </w:p>
        </w:tc>
        <w:tc>
          <w:tcPr>
            <w:tcW w:w="1505" w:type="dxa"/>
            <w:tcBorders>
              <w:top w:val="single" w:sz="4" w:space="0" w:color="auto"/>
              <w:left w:val="nil"/>
              <w:bottom w:val="single" w:sz="4" w:space="0" w:color="auto"/>
              <w:right w:val="single" w:sz="4" w:space="0" w:color="auto"/>
            </w:tcBorders>
            <w:shd w:val="clear" w:color="auto" w:fill="auto"/>
            <w:vAlign w:val="center"/>
            <w:hideMark/>
          </w:tcPr>
          <w:p w14:paraId="6D3397E6" w14:textId="0E29D904" w:rsidR="0024163D" w:rsidRPr="00E1414C" w:rsidRDefault="0024163D" w:rsidP="0024163D">
            <w:pPr>
              <w:rPr>
                <w:color w:val="000000"/>
                <w:szCs w:val="28"/>
              </w:rPr>
            </w:pPr>
            <w:r w:rsidRPr="00E1414C">
              <w:rPr>
                <w:color w:val="000000"/>
                <w:szCs w:val="28"/>
              </w:rPr>
              <w:t>3.771</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573E39" w14:textId="1FC13BE0" w:rsidR="0024163D" w:rsidRPr="00E1414C" w:rsidRDefault="0024163D" w:rsidP="00E97A15">
            <w:pPr>
              <w:rPr>
                <w:color w:val="000000"/>
                <w:szCs w:val="28"/>
              </w:rPr>
            </w:pPr>
            <w:r w:rsidRPr="00E1414C">
              <w:rPr>
                <w:color w:val="000000"/>
                <w:szCs w:val="28"/>
              </w:rPr>
              <w:t>1.85</w:t>
            </w:r>
            <w:r w:rsidR="00E97A15" w:rsidRPr="00E1414C">
              <w:rPr>
                <w:color w:val="000000"/>
                <w:szCs w:val="28"/>
              </w:rPr>
              <w:t>4</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FB11AA" w14:textId="48D1B116" w:rsidR="0024163D" w:rsidRPr="00E1414C" w:rsidRDefault="0024163D" w:rsidP="00E97A15">
            <w:pPr>
              <w:rPr>
                <w:color w:val="000000"/>
                <w:szCs w:val="28"/>
              </w:rPr>
            </w:pPr>
            <w:r w:rsidRPr="00E1414C">
              <w:rPr>
                <w:color w:val="000000"/>
                <w:szCs w:val="28"/>
              </w:rPr>
              <w:t>5.62</w:t>
            </w:r>
            <w:r w:rsidR="00E97A15" w:rsidRPr="00E1414C">
              <w:rPr>
                <w:color w:val="000000"/>
                <w:szCs w:val="28"/>
              </w:rPr>
              <w:t>5</w:t>
            </w:r>
          </w:p>
        </w:tc>
        <w:tc>
          <w:tcPr>
            <w:tcW w:w="19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E14B19" w14:textId="14F43603" w:rsidR="0024163D" w:rsidRPr="00E1414C" w:rsidRDefault="0024163D" w:rsidP="00E97A15">
            <w:pPr>
              <w:rPr>
                <w:color w:val="000000"/>
                <w:szCs w:val="28"/>
              </w:rPr>
            </w:pPr>
            <w:r w:rsidRPr="00E1414C">
              <w:rPr>
                <w:color w:val="000000"/>
                <w:szCs w:val="28"/>
              </w:rPr>
              <w:t>0.9</w:t>
            </w:r>
            <w:r w:rsidR="00E97A15" w:rsidRPr="00E1414C">
              <w:rPr>
                <w:color w:val="000000"/>
                <w:szCs w:val="28"/>
              </w:rPr>
              <w:t>58</w:t>
            </w:r>
          </w:p>
        </w:tc>
        <w:tc>
          <w:tcPr>
            <w:tcW w:w="9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0ADB97" w14:textId="4C871811" w:rsidR="0024163D" w:rsidRPr="00E1414C" w:rsidRDefault="0024163D" w:rsidP="00E97A15">
            <w:pPr>
              <w:rPr>
                <w:color w:val="000000"/>
                <w:szCs w:val="28"/>
              </w:rPr>
            </w:pPr>
            <w:r w:rsidRPr="00E1414C">
              <w:rPr>
                <w:color w:val="000000"/>
                <w:szCs w:val="28"/>
              </w:rPr>
              <w:t>0.30</w:t>
            </w:r>
            <w:r w:rsidR="00E97A15" w:rsidRPr="00E1414C">
              <w:rPr>
                <w:color w:val="000000"/>
                <w:szCs w:val="28"/>
              </w:rPr>
              <w:t>7</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972F88" w14:textId="2AE7F14D" w:rsidR="0024163D" w:rsidRPr="00E1414C" w:rsidRDefault="0024163D" w:rsidP="00E97A15">
            <w:pPr>
              <w:rPr>
                <w:color w:val="000000"/>
                <w:szCs w:val="28"/>
              </w:rPr>
            </w:pPr>
            <w:r w:rsidRPr="00E1414C">
              <w:rPr>
                <w:color w:val="000000"/>
                <w:szCs w:val="28"/>
              </w:rPr>
              <w:t>1.26</w:t>
            </w:r>
            <w:r w:rsidR="00E97A15" w:rsidRPr="00E1414C">
              <w:rPr>
                <w:color w:val="000000"/>
                <w:szCs w:val="28"/>
              </w:rPr>
              <w:t>5</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076207" w14:textId="4CDDEF9C" w:rsidR="0024163D" w:rsidRPr="00E1414C" w:rsidRDefault="0024163D" w:rsidP="0024163D">
            <w:pPr>
              <w:rPr>
                <w:color w:val="000000"/>
                <w:szCs w:val="28"/>
              </w:rPr>
            </w:pPr>
            <w:r w:rsidRPr="00E1414C">
              <w:rPr>
                <w:color w:val="000000"/>
                <w:szCs w:val="28"/>
              </w:rPr>
              <w:t>6.89</w:t>
            </w:r>
          </w:p>
        </w:tc>
      </w:tr>
      <w:tr w:rsidR="00065320" w:rsidRPr="000A2A67" w14:paraId="60F2D160" w14:textId="77777777" w:rsidTr="00731D43">
        <w:trPr>
          <w:trHeight w:val="20"/>
        </w:trPr>
        <w:tc>
          <w:tcPr>
            <w:tcW w:w="538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7EA4B08" w14:textId="77777777" w:rsidR="00065320" w:rsidRPr="00E1414C" w:rsidRDefault="00065320" w:rsidP="00065320">
            <w:pPr>
              <w:rPr>
                <w:color w:val="000000"/>
                <w:szCs w:val="28"/>
              </w:rPr>
            </w:pPr>
            <w:r w:rsidRPr="00E1414C">
              <w:rPr>
                <w:color w:val="000000"/>
                <w:szCs w:val="28"/>
              </w:rPr>
              <w:t>ИТОГО</w:t>
            </w:r>
          </w:p>
        </w:tc>
        <w:tc>
          <w:tcPr>
            <w:tcW w:w="1505" w:type="dxa"/>
            <w:tcBorders>
              <w:top w:val="single" w:sz="4" w:space="0" w:color="auto"/>
              <w:left w:val="nil"/>
              <w:bottom w:val="single" w:sz="4" w:space="0" w:color="auto"/>
              <w:right w:val="single" w:sz="4" w:space="0" w:color="auto"/>
            </w:tcBorders>
            <w:shd w:val="clear" w:color="auto" w:fill="auto"/>
            <w:vAlign w:val="bottom"/>
            <w:hideMark/>
          </w:tcPr>
          <w:p w14:paraId="124D41B5" w14:textId="40B56693" w:rsidR="00065320" w:rsidRPr="00E1414C" w:rsidRDefault="00065320" w:rsidP="00065320">
            <w:pPr>
              <w:rPr>
                <w:color w:val="000000"/>
                <w:szCs w:val="28"/>
              </w:rPr>
            </w:pPr>
            <w:r w:rsidRPr="00E1414C">
              <w:rPr>
                <w:color w:val="000000"/>
                <w:szCs w:val="28"/>
              </w:rPr>
              <w:t>12.8271</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8DE8164" w14:textId="76E06657" w:rsidR="00065320" w:rsidRPr="00E1414C" w:rsidRDefault="00065320" w:rsidP="00065320">
            <w:pPr>
              <w:rPr>
                <w:color w:val="000000"/>
                <w:szCs w:val="28"/>
              </w:rPr>
            </w:pPr>
            <w:r w:rsidRPr="00E1414C">
              <w:rPr>
                <w:color w:val="000000"/>
                <w:szCs w:val="28"/>
              </w:rPr>
              <w:t>10.7192</w:t>
            </w:r>
          </w:p>
        </w:tc>
        <w:tc>
          <w:tcPr>
            <w:tcW w:w="11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169B7D" w14:textId="6DB443AA" w:rsidR="00065320" w:rsidRPr="00E1414C" w:rsidRDefault="00065320" w:rsidP="00065320">
            <w:pPr>
              <w:rPr>
                <w:color w:val="000000"/>
                <w:szCs w:val="28"/>
              </w:rPr>
            </w:pPr>
            <w:r w:rsidRPr="00E1414C">
              <w:rPr>
                <w:color w:val="000000"/>
                <w:szCs w:val="28"/>
              </w:rPr>
              <w:t>23.5463</w:t>
            </w:r>
          </w:p>
        </w:tc>
        <w:tc>
          <w:tcPr>
            <w:tcW w:w="195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D57F329" w14:textId="5FD70514" w:rsidR="00065320" w:rsidRPr="00E1414C" w:rsidRDefault="00065320" w:rsidP="00065320">
            <w:pPr>
              <w:rPr>
                <w:color w:val="000000"/>
                <w:szCs w:val="28"/>
              </w:rPr>
            </w:pPr>
            <w:r w:rsidRPr="00E1414C">
              <w:rPr>
                <w:color w:val="000000"/>
                <w:szCs w:val="28"/>
              </w:rPr>
              <w:t>2.6419</w:t>
            </w:r>
          </w:p>
        </w:tc>
        <w:tc>
          <w:tcPr>
            <w:tcW w:w="98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18432F" w14:textId="084C88C8" w:rsidR="00065320" w:rsidRPr="00E1414C" w:rsidRDefault="00065320" w:rsidP="00065320">
            <w:pPr>
              <w:rPr>
                <w:color w:val="000000"/>
                <w:szCs w:val="28"/>
              </w:rPr>
            </w:pPr>
            <w:r w:rsidRPr="00E1414C">
              <w:rPr>
                <w:color w:val="000000"/>
                <w:szCs w:val="28"/>
              </w:rPr>
              <w:t>1.4318</w:t>
            </w:r>
          </w:p>
        </w:tc>
        <w:tc>
          <w:tcPr>
            <w:tcW w:w="111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7D6535E" w14:textId="49012BE6" w:rsidR="00065320" w:rsidRPr="00E1414C" w:rsidRDefault="00065320" w:rsidP="00065320">
            <w:pPr>
              <w:rPr>
                <w:color w:val="000000"/>
                <w:szCs w:val="28"/>
              </w:rPr>
            </w:pPr>
            <w:r w:rsidRPr="00E1414C">
              <w:rPr>
                <w:color w:val="000000"/>
                <w:szCs w:val="28"/>
              </w:rPr>
              <w:t>4.0737</w:t>
            </w:r>
          </w:p>
        </w:tc>
        <w:tc>
          <w:tcPr>
            <w:tcW w:w="196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4490933" w14:textId="43DCB14C" w:rsidR="00065320" w:rsidRPr="00E1414C" w:rsidRDefault="00065320" w:rsidP="00065320">
            <w:pPr>
              <w:rPr>
                <w:color w:val="000000"/>
                <w:szCs w:val="28"/>
              </w:rPr>
            </w:pPr>
            <w:r w:rsidRPr="00E1414C">
              <w:rPr>
                <w:color w:val="000000"/>
                <w:szCs w:val="28"/>
              </w:rPr>
              <w:t>27.62</w:t>
            </w:r>
          </w:p>
        </w:tc>
      </w:tr>
    </w:tbl>
    <w:p w14:paraId="76A79A83" w14:textId="4075D11A" w:rsidR="006E1642" w:rsidRPr="005607DC" w:rsidRDefault="006E1642" w:rsidP="00262E73">
      <w:pPr>
        <w:pStyle w:val="afffc"/>
      </w:pPr>
      <w:bookmarkStart w:id="642" w:name="_Toc101972964"/>
      <w:bookmarkStart w:id="643" w:name="_Toc136911459"/>
      <w:r w:rsidRPr="005607DC">
        <w:t>Таблица 2.2.1. Прогнозы приростов площади строительных фондов, сгруппированные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bookmarkEnd w:id="642"/>
      <w:bookmarkEnd w:id="643"/>
    </w:p>
    <w:tbl>
      <w:tblPr>
        <w:tblW w:w="15159" w:type="dxa"/>
        <w:tblLook w:val="04A0" w:firstRow="1" w:lastRow="0" w:firstColumn="1" w:lastColumn="0" w:noHBand="0" w:noVBand="1"/>
      </w:tblPr>
      <w:tblGrid>
        <w:gridCol w:w="636"/>
        <w:gridCol w:w="4462"/>
        <w:gridCol w:w="1527"/>
        <w:gridCol w:w="967"/>
        <w:gridCol w:w="851"/>
        <w:gridCol w:w="850"/>
        <w:gridCol w:w="846"/>
        <w:gridCol w:w="846"/>
        <w:gridCol w:w="846"/>
        <w:gridCol w:w="846"/>
        <w:gridCol w:w="776"/>
        <w:gridCol w:w="776"/>
        <w:gridCol w:w="930"/>
      </w:tblGrid>
      <w:tr w:rsidR="00731D43" w:rsidRPr="005607DC" w14:paraId="3F749CB0" w14:textId="77777777" w:rsidTr="00731D43">
        <w:trPr>
          <w:trHeight w:val="20"/>
          <w:tblHeader/>
        </w:trPr>
        <w:tc>
          <w:tcPr>
            <w:tcW w:w="636" w:type="dxa"/>
            <w:vMerge w:val="restart"/>
            <w:tcBorders>
              <w:top w:val="single" w:sz="4" w:space="0" w:color="auto"/>
              <w:left w:val="single" w:sz="4" w:space="0" w:color="auto"/>
              <w:right w:val="single" w:sz="4" w:space="0" w:color="auto"/>
            </w:tcBorders>
            <w:shd w:val="clear" w:color="auto" w:fill="auto"/>
            <w:noWrap/>
          </w:tcPr>
          <w:p w14:paraId="058652BC" w14:textId="362DCADB" w:rsidR="00731D43" w:rsidRPr="005607DC" w:rsidRDefault="00731D43" w:rsidP="00067D65">
            <w:pPr>
              <w:rPr>
                <w:color w:val="000000"/>
              </w:rPr>
            </w:pPr>
            <w:r w:rsidRPr="005607DC">
              <w:rPr>
                <w:color w:val="000000"/>
              </w:rPr>
              <w:t>№ пп</w:t>
            </w:r>
          </w:p>
        </w:tc>
        <w:tc>
          <w:tcPr>
            <w:tcW w:w="4462" w:type="dxa"/>
            <w:vMerge w:val="restart"/>
            <w:tcBorders>
              <w:top w:val="single" w:sz="4" w:space="0" w:color="auto"/>
              <w:left w:val="nil"/>
              <w:right w:val="single" w:sz="4" w:space="0" w:color="auto"/>
            </w:tcBorders>
            <w:shd w:val="clear" w:color="auto" w:fill="auto"/>
            <w:noWrap/>
          </w:tcPr>
          <w:p w14:paraId="0D20A535" w14:textId="09F44BEE" w:rsidR="00731D43" w:rsidRPr="005607DC" w:rsidRDefault="00731D43" w:rsidP="00067D65">
            <w:pPr>
              <w:rPr>
                <w:color w:val="000000"/>
              </w:rPr>
            </w:pPr>
            <w:r w:rsidRPr="005607DC">
              <w:rPr>
                <w:color w:val="000000"/>
              </w:rPr>
              <w:t>Наименование показателя</w:t>
            </w:r>
          </w:p>
        </w:tc>
        <w:tc>
          <w:tcPr>
            <w:tcW w:w="1527" w:type="dxa"/>
            <w:vMerge w:val="restart"/>
            <w:tcBorders>
              <w:top w:val="single" w:sz="4" w:space="0" w:color="auto"/>
              <w:left w:val="nil"/>
              <w:right w:val="single" w:sz="4" w:space="0" w:color="auto"/>
            </w:tcBorders>
            <w:shd w:val="clear" w:color="auto" w:fill="auto"/>
            <w:noWrap/>
          </w:tcPr>
          <w:p w14:paraId="386E8A7E" w14:textId="0823A20A" w:rsidR="00731D43" w:rsidRPr="005607DC" w:rsidRDefault="00731D43" w:rsidP="00067D65">
            <w:pPr>
              <w:rPr>
                <w:color w:val="000000"/>
              </w:rPr>
            </w:pPr>
            <w:r w:rsidRPr="005607DC">
              <w:rPr>
                <w:color w:val="000000"/>
              </w:rPr>
              <w:t>Ед. измерения</w:t>
            </w:r>
          </w:p>
        </w:tc>
        <w:tc>
          <w:tcPr>
            <w:tcW w:w="967" w:type="dxa"/>
            <w:tcBorders>
              <w:top w:val="single" w:sz="4" w:space="0" w:color="auto"/>
              <w:left w:val="nil"/>
              <w:bottom w:val="single" w:sz="4" w:space="0" w:color="auto"/>
              <w:right w:val="single" w:sz="4" w:space="0" w:color="auto"/>
            </w:tcBorders>
            <w:shd w:val="clear" w:color="auto" w:fill="auto"/>
            <w:noWrap/>
          </w:tcPr>
          <w:p w14:paraId="685B19DA" w14:textId="0AAF954C" w:rsidR="00731D43" w:rsidRPr="005607DC" w:rsidRDefault="00731D43" w:rsidP="00067D65">
            <w:pPr>
              <w:rPr>
                <w:color w:val="000000"/>
              </w:rPr>
            </w:pPr>
            <w:r>
              <w:rPr>
                <w:color w:val="000000"/>
              </w:rPr>
              <w:t>Факт</w:t>
            </w:r>
          </w:p>
        </w:tc>
        <w:tc>
          <w:tcPr>
            <w:tcW w:w="7567" w:type="dxa"/>
            <w:gridSpan w:val="9"/>
            <w:tcBorders>
              <w:top w:val="single" w:sz="4" w:space="0" w:color="auto"/>
              <w:left w:val="nil"/>
              <w:bottom w:val="single" w:sz="4" w:space="0" w:color="auto"/>
              <w:right w:val="single" w:sz="4" w:space="0" w:color="auto"/>
            </w:tcBorders>
            <w:shd w:val="clear" w:color="auto" w:fill="auto"/>
          </w:tcPr>
          <w:p w14:paraId="1613EE7D" w14:textId="20A197A4" w:rsidR="00731D43" w:rsidRPr="005607DC" w:rsidRDefault="00731D43" w:rsidP="00067D65">
            <w:pPr>
              <w:rPr>
                <w:color w:val="000000"/>
              </w:rPr>
            </w:pPr>
            <w:r>
              <w:rPr>
                <w:color w:val="000000"/>
              </w:rPr>
              <w:t>План</w:t>
            </w:r>
          </w:p>
        </w:tc>
      </w:tr>
      <w:tr w:rsidR="007913D4" w:rsidRPr="005607DC" w14:paraId="00CBC854" w14:textId="77777777" w:rsidTr="00731D43">
        <w:trPr>
          <w:trHeight w:val="20"/>
          <w:tblHeader/>
        </w:trPr>
        <w:tc>
          <w:tcPr>
            <w:tcW w:w="636" w:type="dxa"/>
            <w:vMerge/>
            <w:tcBorders>
              <w:left w:val="single" w:sz="4" w:space="0" w:color="auto"/>
              <w:bottom w:val="single" w:sz="4" w:space="0" w:color="auto"/>
              <w:right w:val="single" w:sz="4" w:space="0" w:color="auto"/>
            </w:tcBorders>
            <w:shd w:val="clear" w:color="auto" w:fill="auto"/>
            <w:noWrap/>
            <w:hideMark/>
          </w:tcPr>
          <w:p w14:paraId="16DF99A4" w14:textId="13AB8584" w:rsidR="007913D4" w:rsidRPr="005607DC" w:rsidRDefault="007913D4" w:rsidP="00067D65">
            <w:pPr>
              <w:rPr>
                <w:color w:val="000000"/>
              </w:rPr>
            </w:pPr>
          </w:p>
        </w:tc>
        <w:tc>
          <w:tcPr>
            <w:tcW w:w="4462" w:type="dxa"/>
            <w:vMerge/>
            <w:tcBorders>
              <w:left w:val="nil"/>
              <w:bottom w:val="single" w:sz="4" w:space="0" w:color="auto"/>
              <w:right w:val="single" w:sz="4" w:space="0" w:color="auto"/>
            </w:tcBorders>
            <w:shd w:val="clear" w:color="auto" w:fill="auto"/>
            <w:noWrap/>
            <w:hideMark/>
          </w:tcPr>
          <w:p w14:paraId="1B15DA68" w14:textId="1A7EB50C" w:rsidR="007913D4" w:rsidRPr="005607DC" w:rsidRDefault="007913D4" w:rsidP="00067D65">
            <w:pPr>
              <w:rPr>
                <w:color w:val="000000"/>
              </w:rPr>
            </w:pPr>
          </w:p>
        </w:tc>
        <w:tc>
          <w:tcPr>
            <w:tcW w:w="1527" w:type="dxa"/>
            <w:vMerge/>
            <w:tcBorders>
              <w:left w:val="nil"/>
              <w:bottom w:val="single" w:sz="4" w:space="0" w:color="auto"/>
              <w:right w:val="single" w:sz="4" w:space="0" w:color="auto"/>
            </w:tcBorders>
            <w:shd w:val="clear" w:color="auto" w:fill="auto"/>
            <w:noWrap/>
            <w:hideMark/>
          </w:tcPr>
          <w:p w14:paraId="3068999B" w14:textId="27AF38D2" w:rsidR="007913D4" w:rsidRPr="005607DC" w:rsidRDefault="007913D4" w:rsidP="00067D65">
            <w:pPr>
              <w:rPr>
                <w:color w:val="000000"/>
              </w:rPr>
            </w:pPr>
          </w:p>
        </w:tc>
        <w:tc>
          <w:tcPr>
            <w:tcW w:w="967" w:type="dxa"/>
            <w:tcBorders>
              <w:top w:val="single" w:sz="4" w:space="0" w:color="auto"/>
              <w:left w:val="nil"/>
              <w:bottom w:val="single" w:sz="4" w:space="0" w:color="auto"/>
              <w:right w:val="single" w:sz="4" w:space="0" w:color="auto"/>
            </w:tcBorders>
            <w:shd w:val="clear" w:color="auto" w:fill="auto"/>
            <w:noWrap/>
            <w:hideMark/>
          </w:tcPr>
          <w:p w14:paraId="37D99046" w14:textId="569471C2" w:rsidR="007913D4" w:rsidRPr="005607DC" w:rsidRDefault="007913D4" w:rsidP="00067D65">
            <w:pPr>
              <w:rPr>
                <w:color w:val="000000"/>
              </w:rPr>
            </w:pPr>
            <w:r w:rsidRPr="005607DC">
              <w:rPr>
                <w:color w:val="000000"/>
              </w:rPr>
              <w:t>2022 год</w:t>
            </w:r>
          </w:p>
        </w:tc>
        <w:tc>
          <w:tcPr>
            <w:tcW w:w="851" w:type="dxa"/>
            <w:tcBorders>
              <w:top w:val="single" w:sz="4" w:space="0" w:color="auto"/>
              <w:left w:val="nil"/>
              <w:bottom w:val="single" w:sz="4" w:space="0" w:color="auto"/>
              <w:right w:val="single" w:sz="4" w:space="0" w:color="auto"/>
            </w:tcBorders>
            <w:shd w:val="clear" w:color="auto" w:fill="auto"/>
            <w:noWrap/>
            <w:hideMark/>
          </w:tcPr>
          <w:p w14:paraId="3080936A" w14:textId="15A86F54" w:rsidR="007913D4" w:rsidRPr="005607DC" w:rsidRDefault="007913D4" w:rsidP="00067D65">
            <w:pPr>
              <w:rPr>
                <w:color w:val="000000"/>
              </w:rPr>
            </w:pPr>
            <w:r w:rsidRPr="005607DC">
              <w:rPr>
                <w:color w:val="000000"/>
              </w:rPr>
              <w:t>2023 год</w:t>
            </w:r>
          </w:p>
        </w:tc>
        <w:tc>
          <w:tcPr>
            <w:tcW w:w="850" w:type="dxa"/>
            <w:tcBorders>
              <w:top w:val="single" w:sz="4" w:space="0" w:color="auto"/>
              <w:left w:val="nil"/>
              <w:bottom w:val="single" w:sz="4" w:space="0" w:color="auto"/>
              <w:right w:val="single" w:sz="4" w:space="0" w:color="auto"/>
            </w:tcBorders>
            <w:shd w:val="clear" w:color="auto" w:fill="auto"/>
            <w:noWrap/>
            <w:hideMark/>
          </w:tcPr>
          <w:p w14:paraId="4FA41602" w14:textId="64BD3C27" w:rsidR="007913D4" w:rsidRPr="005607DC" w:rsidRDefault="007913D4" w:rsidP="00067D65">
            <w:pPr>
              <w:rPr>
                <w:color w:val="000000"/>
              </w:rPr>
            </w:pPr>
            <w:r w:rsidRPr="005607DC">
              <w:rPr>
                <w:color w:val="000000"/>
              </w:rPr>
              <w:t>2024 год</w:t>
            </w:r>
          </w:p>
        </w:tc>
        <w:tc>
          <w:tcPr>
            <w:tcW w:w="846" w:type="dxa"/>
            <w:tcBorders>
              <w:top w:val="single" w:sz="4" w:space="0" w:color="auto"/>
              <w:left w:val="nil"/>
              <w:bottom w:val="single" w:sz="4" w:space="0" w:color="auto"/>
              <w:right w:val="single" w:sz="4" w:space="0" w:color="auto"/>
            </w:tcBorders>
            <w:shd w:val="clear" w:color="auto" w:fill="auto"/>
            <w:noWrap/>
            <w:hideMark/>
          </w:tcPr>
          <w:p w14:paraId="64ED3606" w14:textId="4CC73A7F" w:rsidR="007913D4" w:rsidRPr="005607DC" w:rsidRDefault="007913D4" w:rsidP="00067D65">
            <w:pPr>
              <w:rPr>
                <w:color w:val="000000"/>
              </w:rPr>
            </w:pPr>
            <w:r w:rsidRPr="005607DC">
              <w:rPr>
                <w:color w:val="000000"/>
              </w:rPr>
              <w:t>2025 год</w:t>
            </w:r>
          </w:p>
        </w:tc>
        <w:tc>
          <w:tcPr>
            <w:tcW w:w="846" w:type="dxa"/>
            <w:tcBorders>
              <w:top w:val="single" w:sz="4" w:space="0" w:color="auto"/>
              <w:left w:val="nil"/>
              <w:bottom w:val="single" w:sz="4" w:space="0" w:color="auto"/>
              <w:right w:val="single" w:sz="4" w:space="0" w:color="auto"/>
            </w:tcBorders>
            <w:shd w:val="clear" w:color="auto" w:fill="auto"/>
            <w:noWrap/>
            <w:hideMark/>
          </w:tcPr>
          <w:p w14:paraId="7B3E6236" w14:textId="5679C356" w:rsidR="007913D4" w:rsidRPr="005607DC" w:rsidRDefault="007913D4" w:rsidP="00067D65">
            <w:pPr>
              <w:rPr>
                <w:color w:val="000000"/>
              </w:rPr>
            </w:pPr>
            <w:r w:rsidRPr="005607DC">
              <w:rPr>
                <w:color w:val="000000"/>
              </w:rPr>
              <w:t>2026 год</w:t>
            </w:r>
          </w:p>
        </w:tc>
        <w:tc>
          <w:tcPr>
            <w:tcW w:w="846" w:type="dxa"/>
            <w:tcBorders>
              <w:top w:val="single" w:sz="4" w:space="0" w:color="auto"/>
              <w:left w:val="nil"/>
              <w:bottom w:val="single" w:sz="4" w:space="0" w:color="auto"/>
              <w:right w:val="single" w:sz="4" w:space="0" w:color="auto"/>
            </w:tcBorders>
            <w:shd w:val="clear" w:color="auto" w:fill="auto"/>
            <w:noWrap/>
            <w:hideMark/>
          </w:tcPr>
          <w:p w14:paraId="234AB040" w14:textId="0C67C28C" w:rsidR="007913D4" w:rsidRPr="005607DC" w:rsidRDefault="007913D4" w:rsidP="00067D65">
            <w:pPr>
              <w:rPr>
                <w:color w:val="000000"/>
              </w:rPr>
            </w:pPr>
            <w:r w:rsidRPr="005607DC">
              <w:rPr>
                <w:color w:val="000000"/>
              </w:rPr>
              <w:t>2027 год</w:t>
            </w:r>
          </w:p>
        </w:tc>
        <w:tc>
          <w:tcPr>
            <w:tcW w:w="846" w:type="dxa"/>
            <w:tcBorders>
              <w:top w:val="single" w:sz="4" w:space="0" w:color="auto"/>
              <w:left w:val="nil"/>
              <w:bottom w:val="single" w:sz="4" w:space="0" w:color="auto"/>
              <w:right w:val="single" w:sz="4" w:space="0" w:color="auto"/>
            </w:tcBorders>
            <w:shd w:val="clear" w:color="auto" w:fill="auto"/>
            <w:noWrap/>
            <w:hideMark/>
          </w:tcPr>
          <w:p w14:paraId="035839D5" w14:textId="0BE0FCA9" w:rsidR="007913D4" w:rsidRPr="005607DC" w:rsidRDefault="007913D4" w:rsidP="00067D65">
            <w:pPr>
              <w:rPr>
                <w:color w:val="000000"/>
              </w:rPr>
            </w:pPr>
            <w:r w:rsidRPr="005607DC">
              <w:rPr>
                <w:color w:val="000000"/>
              </w:rPr>
              <w:t>2028 год</w:t>
            </w:r>
          </w:p>
        </w:tc>
        <w:tc>
          <w:tcPr>
            <w:tcW w:w="776" w:type="dxa"/>
            <w:tcBorders>
              <w:top w:val="single" w:sz="4" w:space="0" w:color="auto"/>
              <w:left w:val="nil"/>
              <w:bottom w:val="single" w:sz="4" w:space="0" w:color="auto"/>
              <w:right w:val="single" w:sz="4" w:space="0" w:color="auto"/>
            </w:tcBorders>
            <w:shd w:val="clear" w:color="auto" w:fill="auto"/>
            <w:noWrap/>
            <w:hideMark/>
          </w:tcPr>
          <w:p w14:paraId="6AAF44CB" w14:textId="0D46D5B0" w:rsidR="007913D4" w:rsidRPr="005607DC" w:rsidRDefault="007913D4" w:rsidP="00067D65">
            <w:pPr>
              <w:rPr>
                <w:color w:val="000000"/>
              </w:rPr>
            </w:pPr>
            <w:r w:rsidRPr="005607DC">
              <w:rPr>
                <w:color w:val="000000"/>
              </w:rPr>
              <w:t>2029 год</w:t>
            </w:r>
          </w:p>
        </w:tc>
        <w:tc>
          <w:tcPr>
            <w:tcW w:w="776" w:type="dxa"/>
            <w:tcBorders>
              <w:top w:val="single" w:sz="4" w:space="0" w:color="auto"/>
              <w:left w:val="nil"/>
              <w:bottom w:val="single" w:sz="4" w:space="0" w:color="auto"/>
              <w:right w:val="single" w:sz="4" w:space="0" w:color="auto"/>
            </w:tcBorders>
            <w:shd w:val="clear" w:color="auto" w:fill="auto"/>
            <w:noWrap/>
            <w:hideMark/>
          </w:tcPr>
          <w:p w14:paraId="60EF0439" w14:textId="6A93FA6F" w:rsidR="007913D4" w:rsidRPr="005607DC" w:rsidRDefault="007913D4" w:rsidP="00067D65">
            <w:pPr>
              <w:rPr>
                <w:color w:val="000000"/>
              </w:rPr>
            </w:pPr>
            <w:r w:rsidRPr="005607DC">
              <w:rPr>
                <w:color w:val="000000"/>
              </w:rPr>
              <w:t>2030 год</w:t>
            </w:r>
          </w:p>
        </w:tc>
        <w:tc>
          <w:tcPr>
            <w:tcW w:w="930" w:type="dxa"/>
            <w:tcBorders>
              <w:top w:val="single" w:sz="4" w:space="0" w:color="auto"/>
              <w:left w:val="nil"/>
              <w:bottom w:val="single" w:sz="4" w:space="0" w:color="auto"/>
              <w:right w:val="single" w:sz="4" w:space="0" w:color="auto"/>
            </w:tcBorders>
            <w:shd w:val="clear" w:color="auto" w:fill="auto"/>
            <w:noWrap/>
            <w:hideMark/>
          </w:tcPr>
          <w:p w14:paraId="4C81EECD" w14:textId="7DB835E3" w:rsidR="007913D4" w:rsidRPr="005607DC" w:rsidRDefault="007913D4" w:rsidP="00067D65">
            <w:pPr>
              <w:rPr>
                <w:color w:val="000000"/>
              </w:rPr>
            </w:pPr>
            <w:r w:rsidRPr="005607DC">
              <w:rPr>
                <w:color w:val="000000"/>
              </w:rPr>
              <w:t>203</w:t>
            </w:r>
            <w:r>
              <w:rPr>
                <w:color w:val="000000"/>
              </w:rPr>
              <w:t>1-</w:t>
            </w:r>
            <w:r w:rsidR="000F2CC2">
              <w:rPr>
                <w:color w:val="000000"/>
              </w:rPr>
              <w:t>2034</w:t>
            </w:r>
            <w:r w:rsidRPr="005607DC">
              <w:rPr>
                <w:color w:val="000000"/>
              </w:rPr>
              <w:t xml:space="preserve"> год</w:t>
            </w:r>
          </w:p>
        </w:tc>
      </w:tr>
      <w:tr w:rsidR="00E1414C" w:rsidRPr="00D059B5" w14:paraId="66EAAAC7" w14:textId="77777777" w:rsidTr="00731D43">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24D0E28F" w14:textId="77777777" w:rsidR="00E1414C" w:rsidRPr="00D059B5" w:rsidRDefault="00E1414C" w:rsidP="00E1414C">
            <w:pPr>
              <w:rPr>
                <w:color w:val="000000"/>
              </w:rPr>
            </w:pPr>
            <w:r w:rsidRPr="00D059B5">
              <w:rPr>
                <w:color w:val="000000"/>
              </w:rPr>
              <w:t>1</w:t>
            </w:r>
          </w:p>
        </w:tc>
        <w:tc>
          <w:tcPr>
            <w:tcW w:w="4462" w:type="dxa"/>
            <w:tcBorders>
              <w:top w:val="nil"/>
              <w:left w:val="nil"/>
              <w:bottom w:val="single" w:sz="4" w:space="0" w:color="auto"/>
              <w:right w:val="single" w:sz="4" w:space="0" w:color="auto"/>
            </w:tcBorders>
            <w:shd w:val="clear" w:color="auto" w:fill="auto"/>
            <w:noWrap/>
            <w:hideMark/>
          </w:tcPr>
          <w:p w14:paraId="7C904996" w14:textId="77777777" w:rsidR="00E1414C" w:rsidRPr="00D059B5" w:rsidRDefault="00E1414C" w:rsidP="00E1414C">
            <w:pPr>
              <w:rPr>
                <w:color w:val="000000"/>
              </w:rPr>
            </w:pPr>
            <w:r w:rsidRPr="00D059B5">
              <w:rPr>
                <w:color w:val="000000"/>
              </w:rPr>
              <w:t>общая отапливаемая площадь жилых зданий</w:t>
            </w:r>
          </w:p>
        </w:tc>
        <w:tc>
          <w:tcPr>
            <w:tcW w:w="1527" w:type="dxa"/>
            <w:tcBorders>
              <w:top w:val="nil"/>
              <w:left w:val="nil"/>
              <w:bottom w:val="single" w:sz="4" w:space="0" w:color="auto"/>
              <w:right w:val="single" w:sz="4" w:space="0" w:color="auto"/>
            </w:tcBorders>
            <w:shd w:val="clear" w:color="auto" w:fill="auto"/>
            <w:noWrap/>
            <w:hideMark/>
          </w:tcPr>
          <w:p w14:paraId="4663E954" w14:textId="77777777" w:rsidR="00E1414C" w:rsidRPr="00D059B5" w:rsidRDefault="00E1414C" w:rsidP="00E1414C">
            <w:pPr>
              <w:rPr>
                <w:color w:val="000000"/>
              </w:rPr>
            </w:pPr>
            <w:r w:rsidRPr="00D059B5">
              <w:rPr>
                <w:color w:val="000000"/>
              </w:rPr>
              <w:t>тыс. кв. м.</w:t>
            </w:r>
          </w:p>
        </w:tc>
        <w:tc>
          <w:tcPr>
            <w:tcW w:w="967" w:type="dxa"/>
            <w:tcBorders>
              <w:top w:val="nil"/>
              <w:left w:val="nil"/>
              <w:bottom w:val="single" w:sz="4" w:space="0" w:color="auto"/>
              <w:right w:val="single" w:sz="4" w:space="0" w:color="auto"/>
            </w:tcBorders>
            <w:shd w:val="clear" w:color="auto" w:fill="auto"/>
            <w:noWrap/>
            <w:vAlign w:val="bottom"/>
          </w:tcPr>
          <w:p w14:paraId="01FB180E" w14:textId="0F039172" w:rsidR="00E1414C" w:rsidRPr="00D059B5" w:rsidRDefault="00731D43" w:rsidP="00E1414C">
            <w:pPr>
              <w:rPr>
                <w:color w:val="000000"/>
              </w:rPr>
            </w:pPr>
            <w:r>
              <w:rPr>
                <w:color w:val="000000"/>
              </w:rPr>
              <w:t>2.04</w:t>
            </w:r>
          </w:p>
        </w:tc>
        <w:tc>
          <w:tcPr>
            <w:tcW w:w="851" w:type="dxa"/>
            <w:tcBorders>
              <w:top w:val="nil"/>
              <w:left w:val="nil"/>
              <w:bottom w:val="single" w:sz="4" w:space="0" w:color="auto"/>
              <w:right w:val="single" w:sz="4" w:space="0" w:color="auto"/>
            </w:tcBorders>
            <w:shd w:val="clear" w:color="auto" w:fill="auto"/>
            <w:noWrap/>
            <w:vAlign w:val="bottom"/>
          </w:tcPr>
          <w:p w14:paraId="18D69114" w14:textId="17A33731" w:rsidR="00E1414C" w:rsidRPr="00D059B5" w:rsidRDefault="00731D43" w:rsidP="00E1414C">
            <w:pPr>
              <w:rPr>
                <w:color w:val="000000"/>
              </w:rPr>
            </w:pPr>
            <w:r>
              <w:rPr>
                <w:color w:val="000000"/>
              </w:rPr>
              <w:t>8.14</w:t>
            </w:r>
          </w:p>
        </w:tc>
        <w:tc>
          <w:tcPr>
            <w:tcW w:w="850" w:type="dxa"/>
            <w:tcBorders>
              <w:top w:val="nil"/>
              <w:left w:val="nil"/>
              <w:bottom w:val="single" w:sz="4" w:space="0" w:color="auto"/>
              <w:right w:val="single" w:sz="4" w:space="0" w:color="auto"/>
            </w:tcBorders>
            <w:shd w:val="clear" w:color="auto" w:fill="auto"/>
            <w:noWrap/>
            <w:vAlign w:val="bottom"/>
          </w:tcPr>
          <w:p w14:paraId="7A886463" w14:textId="28078420" w:rsidR="00E1414C" w:rsidRPr="00D059B5" w:rsidRDefault="00731D43" w:rsidP="00E1414C">
            <w:pPr>
              <w:rPr>
                <w:color w:val="000000"/>
              </w:rPr>
            </w:pPr>
            <w:r>
              <w:rPr>
                <w:color w:val="000000"/>
              </w:rPr>
              <w:t>17.3</w:t>
            </w:r>
            <w:r w:rsidR="00447D7B">
              <w:rPr>
                <w:color w:val="000000"/>
              </w:rPr>
              <w:t>0</w:t>
            </w:r>
          </w:p>
        </w:tc>
        <w:tc>
          <w:tcPr>
            <w:tcW w:w="846" w:type="dxa"/>
            <w:tcBorders>
              <w:top w:val="nil"/>
              <w:left w:val="nil"/>
              <w:bottom w:val="single" w:sz="4" w:space="0" w:color="auto"/>
              <w:right w:val="single" w:sz="4" w:space="0" w:color="auto"/>
            </w:tcBorders>
            <w:shd w:val="clear" w:color="auto" w:fill="auto"/>
            <w:noWrap/>
            <w:vAlign w:val="bottom"/>
          </w:tcPr>
          <w:p w14:paraId="5D801CAE" w14:textId="34A7EE1A" w:rsidR="00E1414C" w:rsidRPr="00D059B5" w:rsidRDefault="00731D43" w:rsidP="00E1414C">
            <w:pPr>
              <w:rPr>
                <w:color w:val="000000"/>
              </w:rPr>
            </w:pPr>
            <w:r>
              <w:rPr>
                <w:color w:val="000000"/>
              </w:rPr>
              <w:t>26.18</w:t>
            </w:r>
          </w:p>
        </w:tc>
        <w:tc>
          <w:tcPr>
            <w:tcW w:w="846" w:type="dxa"/>
            <w:tcBorders>
              <w:top w:val="nil"/>
              <w:left w:val="nil"/>
              <w:bottom w:val="single" w:sz="4" w:space="0" w:color="auto"/>
              <w:right w:val="single" w:sz="4" w:space="0" w:color="auto"/>
            </w:tcBorders>
            <w:shd w:val="clear" w:color="auto" w:fill="auto"/>
            <w:noWrap/>
            <w:vAlign w:val="bottom"/>
          </w:tcPr>
          <w:p w14:paraId="16D91CA6" w14:textId="3545594C" w:rsidR="00E1414C" w:rsidRPr="00D059B5" w:rsidRDefault="00E1414C" w:rsidP="00E1414C">
            <w:pPr>
              <w:rPr>
                <w:color w:val="000000"/>
              </w:rPr>
            </w:pPr>
            <w:r w:rsidRPr="00D059B5">
              <w:rPr>
                <w:color w:val="000000"/>
              </w:rPr>
              <w:t>30.34</w:t>
            </w:r>
          </w:p>
        </w:tc>
        <w:tc>
          <w:tcPr>
            <w:tcW w:w="846" w:type="dxa"/>
            <w:tcBorders>
              <w:top w:val="nil"/>
              <w:left w:val="nil"/>
              <w:bottom w:val="single" w:sz="4" w:space="0" w:color="auto"/>
              <w:right w:val="single" w:sz="4" w:space="0" w:color="auto"/>
            </w:tcBorders>
            <w:shd w:val="clear" w:color="auto" w:fill="auto"/>
            <w:noWrap/>
            <w:vAlign w:val="bottom"/>
          </w:tcPr>
          <w:p w14:paraId="222CD330" w14:textId="791697F7" w:rsidR="00E1414C" w:rsidRPr="00D059B5" w:rsidRDefault="00E1414C" w:rsidP="00E1414C">
            <w:pPr>
              <w:rPr>
                <w:color w:val="000000"/>
              </w:rPr>
            </w:pPr>
            <w:r w:rsidRPr="00D059B5">
              <w:rPr>
                <w:color w:val="000000"/>
              </w:rPr>
              <w:t>53.45</w:t>
            </w:r>
          </w:p>
        </w:tc>
        <w:tc>
          <w:tcPr>
            <w:tcW w:w="846" w:type="dxa"/>
            <w:tcBorders>
              <w:top w:val="nil"/>
              <w:left w:val="nil"/>
              <w:bottom w:val="single" w:sz="4" w:space="0" w:color="auto"/>
              <w:right w:val="single" w:sz="4" w:space="0" w:color="auto"/>
            </w:tcBorders>
            <w:shd w:val="clear" w:color="auto" w:fill="auto"/>
            <w:noWrap/>
            <w:vAlign w:val="bottom"/>
          </w:tcPr>
          <w:p w14:paraId="2CAEABD6" w14:textId="4EACAF1C" w:rsidR="00E1414C" w:rsidRPr="00D059B5" w:rsidRDefault="00E1414C" w:rsidP="00E1414C">
            <w:pPr>
              <w:rPr>
                <w:color w:val="000000"/>
              </w:rPr>
            </w:pPr>
            <w:r w:rsidRPr="00D059B5">
              <w:rPr>
                <w:color w:val="000000"/>
              </w:rPr>
              <w:t>26.32</w:t>
            </w:r>
          </w:p>
        </w:tc>
        <w:tc>
          <w:tcPr>
            <w:tcW w:w="776" w:type="dxa"/>
            <w:tcBorders>
              <w:top w:val="nil"/>
              <w:left w:val="nil"/>
              <w:bottom w:val="single" w:sz="4" w:space="0" w:color="auto"/>
              <w:right w:val="single" w:sz="4" w:space="0" w:color="auto"/>
            </w:tcBorders>
            <w:shd w:val="clear" w:color="auto" w:fill="auto"/>
            <w:noWrap/>
            <w:vAlign w:val="bottom"/>
          </w:tcPr>
          <w:p w14:paraId="4402EA96" w14:textId="77777777" w:rsidR="00E1414C" w:rsidRPr="00D059B5" w:rsidRDefault="00E1414C" w:rsidP="00E1414C">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EEE5F06" w14:textId="77777777" w:rsidR="00E1414C" w:rsidRPr="00D059B5" w:rsidRDefault="00E1414C" w:rsidP="00E1414C">
            <w:pPr>
              <w:rPr>
                <w:color w:val="000000"/>
              </w:rPr>
            </w:pPr>
            <w:r w:rsidRPr="00D059B5">
              <w:rPr>
                <w:color w:val="000000"/>
              </w:rPr>
              <w:t>0.00</w:t>
            </w:r>
          </w:p>
        </w:tc>
        <w:tc>
          <w:tcPr>
            <w:tcW w:w="930" w:type="dxa"/>
            <w:tcBorders>
              <w:top w:val="nil"/>
              <w:left w:val="nil"/>
              <w:bottom w:val="single" w:sz="4" w:space="0" w:color="auto"/>
              <w:right w:val="single" w:sz="4" w:space="0" w:color="auto"/>
            </w:tcBorders>
            <w:shd w:val="clear" w:color="auto" w:fill="auto"/>
            <w:noWrap/>
            <w:vAlign w:val="bottom"/>
          </w:tcPr>
          <w:p w14:paraId="59C03D8C" w14:textId="77777777" w:rsidR="00E1414C" w:rsidRPr="00D059B5" w:rsidRDefault="00E1414C" w:rsidP="00E1414C">
            <w:pPr>
              <w:rPr>
                <w:color w:val="000000"/>
              </w:rPr>
            </w:pPr>
            <w:r w:rsidRPr="00D059B5">
              <w:rPr>
                <w:color w:val="000000"/>
              </w:rPr>
              <w:t>0.00</w:t>
            </w:r>
          </w:p>
        </w:tc>
      </w:tr>
      <w:tr w:rsidR="008701E8" w:rsidRPr="00D059B5" w14:paraId="1AD089AF" w14:textId="77777777" w:rsidTr="00731D43">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53A693E5" w14:textId="77777777" w:rsidR="008701E8" w:rsidRPr="00D059B5" w:rsidRDefault="008701E8" w:rsidP="008701E8">
            <w:pPr>
              <w:rPr>
                <w:color w:val="000000"/>
              </w:rPr>
            </w:pPr>
            <w:r w:rsidRPr="00D059B5">
              <w:rPr>
                <w:color w:val="000000"/>
              </w:rPr>
              <w:t>1.1.</w:t>
            </w:r>
          </w:p>
        </w:tc>
        <w:tc>
          <w:tcPr>
            <w:tcW w:w="4462" w:type="dxa"/>
            <w:tcBorders>
              <w:top w:val="nil"/>
              <w:left w:val="nil"/>
              <w:bottom w:val="single" w:sz="4" w:space="0" w:color="auto"/>
              <w:right w:val="single" w:sz="4" w:space="0" w:color="auto"/>
            </w:tcBorders>
            <w:shd w:val="clear" w:color="auto" w:fill="auto"/>
            <w:noWrap/>
            <w:hideMark/>
          </w:tcPr>
          <w:p w14:paraId="38849ED8" w14:textId="77777777" w:rsidR="008701E8" w:rsidRPr="00D059B5" w:rsidRDefault="008701E8" w:rsidP="008701E8">
            <w:pPr>
              <w:rPr>
                <w:color w:val="000000"/>
              </w:rPr>
            </w:pPr>
            <w:r w:rsidRPr="00D059B5">
              <w:rPr>
                <w:color w:val="000000"/>
              </w:rPr>
              <w:t>многоквартирные дома</w:t>
            </w:r>
          </w:p>
        </w:tc>
        <w:tc>
          <w:tcPr>
            <w:tcW w:w="1527" w:type="dxa"/>
            <w:tcBorders>
              <w:top w:val="nil"/>
              <w:left w:val="nil"/>
              <w:bottom w:val="single" w:sz="4" w:space="0" w:color="auto"/>
              <w:right w:val="single" w:sz="4" w:space="0" w:color="auto"/>
            </w:tcBorders>
            <w:shd w:val="clear" w:color="auto" w:fill="auto"/>
            <w:noWrap/>
            <w:hideMark/>
          </w:tcPr>
          <w:p w14:paraId="52CE9876" w14:textId="77777777" w:rsidR="008701E8" w:rsidRPr="00D059B5" w:rsidRDefault="008701E8" w:rsidP="008701E8">
            <w:pPr>
              <w:rPr>
                <w:color w:val="000000"/>
              </w:rPr>
            </w:pPr>
            <w:r w:rsidRPr="00D059B5">
              <w:rPr>
                <w:color w:val="000000"/>
              </w:rPr>
              <w:t>тыс. кв. м.</w:t>
            </w:r>
          </w:p>
        </w:tc>
        <w:tc>
          <w:tcPr>
            <w:tcW w:w="967" w:type="dxa"/>
            <w:tcBorders>
              <w:top w:val="nil"/>
              <w:left w:val="nil"/>
              <w:bottom w:val="single" w:sz="4" w:space="0" w:color="auto"/>
              <w:right w:val="single" w:sz="4" w:space="0" w:color="auto"/>
            </w:tcBorders>
            <w:shd w:val="clear" w:color="auto" w:fill="auto"/>
            <w:noWrap/>
            <w:vAlign w:val="bottom"/>
          </w:tcPr>
          <w:p w14:paraId="5ABBD875" w14:textId="07D39EA5" w:rsidR="008701E8" w:rsidRPr="00D059B5" w:rsidRDefault="008701E8" w:rsidP="008701E8">
            <w:pPr>
              <w:rPr>
                <w:color w:val="000000"/>
              </w:rPr>
            </w:pPr>
            <w:r>
              <w:rPr>
                <w:color w:val="000000"/>
              </w:rPr>
              <w:t>2.04</w:t>
            </w:r>
          </w:p>
        </w:tc>
        <w:tc>
          <w:tcPr>
            <w:tcW w:w="851" w:type="dxa"/>
            <w:tcBorders>
              <w:top w:val="nil"/>
              <w:left w:val="nil"/>
              <w:bottom w:val="single" w:sz="4" w:space="0" w:color="auto"/>
              <w:right w:val="single" w:sz="4" w:space="0" w:color="auto"/>
            </w:tcBorders>
            <w:shd w:val="clear" w:color="auto" w:fill="auto"/>
            <w:noWrap/>
            <w:vAlign w:val="bottom"/>
          </w:tcPr>
          <w:p w14:paraId="736BE86D" w14:textId="68DF99BC" w:rsidR="008701E8" w:rsidRPr="00D059B5" w:rsidRDefault="008701E8" w:rsidP="008701E8">
            <w:pPr>
              <w:rPr>
                <w:color w:val="000000"/>
              </w:rPr>
            </w:pPr>
            <w:r>
              <w:rPr>
                <w:color w:val="000000"/>
              </w:rPr>
              <w:t>8.14</w:t>
            </w:r>
          </w:p>
        </w:tc>
        <w:tc>
          <w:tcPr>
            <w:tcW w:w="850" w:type="dxa"/>
            <w:tcBorders>
              <w:top w:val="nil"/>
              <w:left w:val="nil"/>
              <w:bottom w:val="single" w:sz="4" w:space="0" w:color="auto"/>
              <w:right w:val="single" w:sz="4" w:space="0" w:color="auto"/>
            </w:tcBorders>
            <w:shd w:val="clear" w:color="auto" w:fill="auto"/>
            <w:noWrap/>
            <w:vAlign w:val="bottom"/>
          </w:tcPr>
          <w:p w14:paraId="0DC09B55" w14:textId="436494D2" w:rsidR="008701E8" w:rsidRPr="00D059B5" w:rsidRDefault="008701E8" w:rsidP="008701E8">
            <w:pPr>
              <w:rPr>
                <w:color w:val="000000"/>
              </w:rPr>
            </w:pPr>
            <w:r>
              <w:rPr>
                <w:color w:val="000000"/>
              </w:rPr>
              <w:t>17.3</w:t>
            </w:r>
            <w:r>
              <w:rPr>
                <w:color w:val="000000"/>
              </w:rPr>
              <w:t>0</w:t>
            </w:r>
          </w:p>
        </w:tc>
        <w:tc>
          <w:tcPr>
            <w:tcW w:w="846" w:type="dxa"/>
            <w:tcBorders>
              <w:top w:val="nil"/>
              <w:left w:val="nil"/>
              <w:bottom w:val="single" w:sz="4" w:space="0" w:color="auto"/>
              <w:right w:val="single" w:sz="4" w:space="0" w:color="auto"/>
            </w:tcBorders>
            <w:shd w:val="clear" w:color="auto" w:fill="auto"/>
            <w:noWrap/>
            <w:vAlign w:val="bottom"/>
          </w:tcPr>
          <w:p w14:paraId="3113B790" w14:textId="15B7F226" w:rsidR="008701E8" w:rsidRPr="00D059B5" w:rsidRDefault="008701E8" w:rsidP="008701E8">
            <w:pPr>
              <w:rPr>
                <w:color w:val="000000"/>
              </w:rPr>
            </w:pPr>
            <w:r>
              <w:rPr>
                <w:color w:val="000000"/>
              </w:rPr>
              <w:t>26.18</w:t>
            </w:r>
          </w:p>
        </w:tc>
        <w:tc>
          <w:tcPr>
            <w:tcW w:w="846" w:type="dxa"/>
            <w:tcBorders>
              <w:top w:val="nil"/>
              <w:left w:val="nil"/>
              <w:bottom w:val="single" w:sz="4" w:space="0" w:color="auto"/>
              <w:right w:val="single" w:sz="4" w:space="0" w:color="auto"/>
            </w:tcBorders>
            <w:shd w:val="clear" w:color="auto" w:fill="auto"/>
            <w:noWrap/>
            <w:vAlign w:val="bottom"/>
          </w:tcPr>
          <w:p w14:paraId="5C75E52E" w14:textId="79A9BFAE" w:rsidR="008701E8" w:rsidRPr="00D059B5" w:rsidRDefault="008701E8" w:rsidP="008701E8">
            <w:pPr>
              <w:rPr>
                <w:color w:val="000000"/>
              </w:rPr>
            </w:pPr>
            <w:r w:rsidRPr="00D059B5">
              <w:rPr>
                <w:color w:val="000000"/>
              </w:rPr>
              <w:t>30.34</w:t>
            </w:r>
          </w:p>
        </w:tc>
        <w:tc>
          <w:tcPr>
            <w:tcW w:w="846" w:type="dxa"/>
            <w:tcBorders>
              <w:top w:val="nil"/>
              <w:left w:val="nil"/>
              <w:bottom w:val="single" w:sz="4" w:space="0" w:color="auto"/>
              <w:right w:val="single" w:sz="4" w:space="0" w:color="auto"/>
            </w:tcBorders>
            <w:shd w:val="clear" w:color="auto" w:fill="auto"/>
            <w:noWrap/>
            <w:vAlign w:val="bottom"/>
          </w:tcPr>
          <w:p w14:paraId="31E5F5B2" w14:textId="1DD23930" w:rsidR="008701E8" w:rsidRPr="00D059B5" w:rsidRDefault="008701E8" w:rsidP="008701E8">
            <w:pPr>
              <w:rPr>
                <w:color w:val="000000"/>
              </w:rPr>
            </w:pPr>
            <w:r w:rsidRPr="00D059B5">
              <w:rPr>
                <w:color w:val="000000"/>
              </w:rPr>
              <w:t>53.45</w:t>
            </w:r>
          </w:p>
        </w:tc>
        <w:tc>
          <w:tcPr>
            <w:tcW w:w="846" w:type="dxa"/>
            <w:tcBorders>
              <w:top w:val="nil"/>
              <w:left w:val="nil"/>
              <w:bottom w:val="single" w:sz="4" w:space="0" w:color="auto"/>
              <w:right w:val="single" w:sz="4" w:space="0" w:color="auto"/>
            </w:tcBorders>
            <w:shd w:val="clear" w:color="auto" w:fill="auto"/>
            <w:noWrap/>
            <w:vAlign w:val="bottom"/>
          </w:tcPr>
          <w:p w14:paraId="5E0F7B4A" w14:textId="0AA7A318" w:rsidR="008701E8" w:rsidRPr="00D059B5" w:rsidRDefault="008701E8" w:rsidP="008701E8">
            <w:pPr>
              <w:rPr>
                <w:color w:val="000000"/>
              </w:rPr>
            </w:pPr>
            <w:r w:rsidRPr="00D059B5">
              <w:rPr>
                <w:color w:val="000000"/>
              </w:rPr>
              <w:t>26.32</w:t>
            </w:r>
          </w:p>
        </w:tc>
        <w:tc>
          <w:tcPr>
            <w:tcW w:w="776" w:type="dxa"/>
            <w:tcBorders>
              <w:top w:val="nil"/>
              <w:left w:val="nil"/>
              <w:bottom w:val="single" w:sz="4" w:space="0" w:color="auto"/>
              <w:right w:val="single" w:sz="4" w:space="0" w:color="auto"/>
            </w:tcBorders>
            <w:shd w:val="clear" w:color="auto" w:fill="auto"/>
            <w:noWrap/>
            <w:vAlign w:val="bottom"/>
          </w:tcPr>
          <w:p w14:paraId="12F9A69E" w14:textId="77777777" w:rsidR="008701E8" w:rsidRPr="00D059B5" w:rsidRDefault="008701E8" w:rsidP="008701E8">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0E79C1FC" w14:textId="77777777" w:rsidR="008701E8" w:rsidRPr="00D059B5" w:rsidRDefault="008701E8" w:rsidP="008701E8">
            <w:pPr>
              <w:rPr>
                <w:color w:val="000000"/>
              </w:rPr>
            </w:pPr>
            <w:r w:rsidRPr="00D059B5">
              <w:rPr>
                <w:color w:val="000000"/>
              </w:rPr>
              <w:t>0.00</w:t>
            </w:r>
          </w:p>
        </w:tc>
        <w:tc>
          <w:tcPr>
            <w:tcW w:w="930" w:type="dxa"/>
            <w:tcBorders>
              <w:top w:val="nil"/>
              <w:left w:val="nil"/>
              <w:bottom w:val="single" w:sz="4" w:space="0" w:color="auto"/>
              <w:right w:val="single" w:sz="4" w:space="0" w:color="auto"/>
            </w:tcBorders>
            <w:shd w:val="clear" w:color="auto" w:fill="auto"/>
            <w:noWrap/>
            <w:vAlign w:val="bottom"/>
          </w:tcPr>
          <w:p w14:paraId="70139811" w14:textId="77777777" w:rsidR="008701E8" w:rsidRPr="00D059B5" w:rsidRDefault="008701E8" w:rsidP="008701E8">
            <w:pPr>
              <w:rPr>
                <w:color w:val="000000"/>
              </w:rPr>
            </w:pPr>
            <w:r w:rsidRPr="00D059B5">
              <w:rPr>
                <w:color w:val="000000"/>
              </w:rPr>
              <w:t>0.00</w:t>
            </w:r>
          </w:p>
        </w:tc>
      </w:tr>
      <w:tr w:rsidR="00273D3A" w:rsidRPr="00D059B5" w14:paraId="52EDEBB1" w14:textId="77777777" w:rsidTr="00731D43">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4D3EBAAB" w14:textId="77777777" w:rsidR="00273D3A" w:rsidRPr="00D059B5" w:rsidRDefault="00273D3A" w:rsidP="00273D3A">
            <w:pPr>
              <w:rPr>
                <w:color w:val="000000"/>
              </w:rPr>
            </w:pPr>
            <w:r w:rsidRPr="00D059B5">
              <w:rPr>
                <w:color w:val="000000"/>
              </w:rPr>
              <w:t>1.2.</w:t>
            </w:r>
          </w:p>
        </w:tc>
        <w:tc>
          <w:tcPr>
            <w:tcW w:w="4462" w:type="dxa"/>
            <w:tcBorders>
              <w:top w:val="nil"/>
              <w:left w:val="nil"/>
              <w:bottom w:val="single" w:sz="4" w:space="0" w:color="auto"/>
              <w:right w:val="single" w:sz="4" w:space="0" w:color="auto"/>
            </w:tcBorders>
            <w:shd w:val="clear" w:color="auto" w:fill="auto"/>
            <w:noWrap/>
            <w:hideMark/>
          </w:tcPr>
          <w:p w14:paraId="7A8BFF85" w14:textId="77777777" w:rsidR="00273D3A" w:rsidRPr="00D059B5" w:rsidRDefault="00273D3A" w:rsidP="00273D3A">
            <w:pPr>
              <w:rPr>
                <w:color w:val="000000"/>
              </w:rPr>
            </w:pPr>
            <w:r w:rsidRPr="00D059B5">
              <w:rPr>
                <w:color w:val="000000"/>
              </w:rPr>
              <w:t>индивидуальные жилые дома</w:t>
            </w:r>
          </w:p>
        </w:tc>
        <w:tc>
          <w:tcPr>
            <w:tcW w:w="1527" w:type="dxa"/>
            <w:tcBorders>
              <w:top w:val="nil"/>
              <w:left w:val="nil"/>
              <w:bottom w:val="single" w:sz="4" w:space="0" w:color="auto"/>
              <w:right w:val="single" w:sz="4" w:space="0" w:color="auto"/>
            </w:tcBorders>
            <w:shd w:val="clear" w:color="auto" w:fill="auto"/>
            <w:noWrap/>
            <w:hideMark/>
          </w:tcPr>
          <w:p w14:paraId="67D68381" w14:textId="77777777" w:rsidR="00273D3A" w:rsidRPr="00D059B5" w:rsidRDefault="00273D3A" w:rsidP="00273D3A">
            <w:pPr>
              <w:rPr>
                <w:color w:val="000000"/>
              </w:rPr>
            </w:pPr>
            <w:r w:rsidRPr="00D059B5">
              <w:rPr>
                <w:color w:val="000000"/>
              </w:rPr>
              <w:t>тыс. кв. м.</w:t>
            </w:r>
          </w:p>
        </w:tc>
        <w:tc>
          <w:tcPr>
            <w:tcW w:w="967" w:type="dxa"/>
            <w:tcBorders>
              <w:top w:val="nil"/>
              <w:left w:val="nil"/>
              <w:bottom w:val="single" w:sz="4" w:space="0" w:color="auto"/>
              <w:right w:val="single" w:sz="4" w:space="0" w:color="auto"/>
            </w:tcBorders>
            <w:shd w:val="clear" w:color="auto" w:fill="auto"/>
            <w:noWrap/>
            <w:vAlign w:val="bottom"/>
          </w:tcPr>
          <w:p w14:paraId="2B7FE52C" w14:textId="77777777" w:rsidR="00273D3A" w:rsidRPr="00D059B5" w:rsidRDefault="00273D3A" w:rsidP="00273D3A">
            <w:pPr>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6487A5BE" w14:textId="77777777" w:rsidR="00273D3A" w:rsidRPr="00D059B5" w:rsidRDefault="00273D3A" w:rsidP="00273D3A">
            <w:pPr>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42EE6548" w14:textId="77777777" w:rsidR="00273D3A" w:rsidRPr="00D059B5" w:rsidRDefault="00273D3A" w:rsidP="00273D3A">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4EB04D47" w14:textId="77777777" w:rsidR="00273D3A" w:rsidRPr="00D059B5" w:rsidRDefault="00273D3A" w:rsidP="00273D3A">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5C9179A1" w14:textId="77777777" w:rsidR="00273D3A" w:rsidRPr="00D059B5" w:rsidRDefault="00273D3A" w:rsidP="00273D3A">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53F3F159" w14:textId="77777777" w:rsidR="00273D3A" w:rsidRPr="00D059B5" w:rsidRDefault="00273D3A" w:rsidP="00273D3A">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507ED7B2" w14:textId="77777777" w:rsidR="00273D3A" w:rsidRPr="00D059B5" w:rsidRDefault="00273D3A" w:rsidP="00273D3A">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2D25A4E0" w14:textId="77777777" w:rsidR="00273D3A" w:rsidRPr="00D059B5" w:rsidRDefault="00273D3A" w:rsidP="00273D3A">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1832FDB8" w14:textId="77777777" w:rsidR="00273D3A" w:rsidRPr="00D059B5" w:rsidRDefault="00273D3A" w:rsidP="00273D3A">
            <w:pPr>
              <w:rPr>
                <w:color w:val="000000"/>
              </w:rPr>
            </w:pPr>
            <w:r w:rsidRPr="00D059B5">
              <w:rPr>
                <w:color w:val="000000"/>
              </w:rPr>
              <w:t>0.00</w:t>
            </w:r>
          </w:p>
        </w:tc>
        <w:tc>
          <w:tcPr>
            <w:tcW w:w="930" w:type="dxa"/>
            <w:tcBorders>
              <w:top w:val="nil"/>
              <w:left w:val="nil"/>
              <w:bottom w:val="single" w:sz="4" w:space="0" w:color="auto"/>
              <w:right w:val="single" w:sz="4" w:space="0" w:color="auto"/>
            </w:tcBorders>
            <w:shd w:val="clear" w:color="auto" w:fill="auto"/>
            <w:noWrap/>
            <w:vAlign w:val="bottom"/>
          </w:tcPr>
          <w:p w14:paraId="773C353C" w14:textId="77777777" w:rsidR="00273D3A" w:rsidRPr="00D059B5" w:rsidRDefault="00273D3A" w:rsidP="00273D3A">
            <w:pPr>
              <w:rPr>
                <w:color w:val="000000"/>
              </w:rPr>
            </w:pPr>
            <w:r w:rsidRPr="00D059B5">
              <w:rPr>
                <w:color w:val="000000"/>
              </w:rPr>
              <w:t>0.00</w:t>
            </w:r>
          </w:p>
        </w:tc>
      </w:tr>
      <w:tr w:rsidR="00273D3A" w:rsidRPr="00D059B5" w14:paraId="4B21A5F9" w14:textId="77777777" w:rsidTr="00731D43">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0C77D818" w14:textId="77777777" w:rsidR="00273D3A" w:rsidRPr="00D059B5" w:rsidRDefault="00273D3A" w:rsidP="00273D3A">
            <w:pPr>
              <w:rPr>
                <w:color w:val="000000"/>
              </w:rPr>
            </w:pPr>
            <w:r w:rsidRPr="00D059B5">
              <w:rPr>
                <w:color w:val="000000"/>
              </w:rPr>
              <w:t>2</w:t>
            </w:r>
          </w:p>
        </w:tc>
        <w:tc>
          <w:tcPr>
            <w:tcW w:w="4462" w:type="dxa"/>
            <w:tcBorders>
              <w:top w:val="nil"/>
              <w:left w:val="nil"/>
              <w:bottom w:val="single" w:sz="4" w:space="0" w:color="auto"/>
              <w:right w:val="single" w:sz="4" w:space="0" w:color="auto"/>
            </w:tcBorders>
            <w:shd w:val="clear" w:color="auto" w:fill="auto"/>
            <w:noWrap/>
            <w:hideMark/>
          </w:tcPr>
          <w:p w14:paraId="6CA9CEAF" w14:textId="77777777" w:rsidR="00273D3A" w:rsidRPr="00D059B5" w:rsidRDefault="00273D3A" w:rsidP="00273D3A">
            <w:pPr>
              <w:rPr>
                <w:color w:val="000000"/>
              </w:rPr>
            </w:pPr>
            <w:r w:rsidRPr="00D059B5">
              <w:rPr>
                <w:color w:val="000000"/>
              </w:rPr>
              <w:t>общая отапливаемая площадь общественно-деловых зданий</w:t>
            </w:r>
          </w:p>
        </w:tc>
        <w:tc>
          <w:tcPr>
            <w:tcW w:w="1527" w:type="dxa"/>
            <w:tcBorders>
              <w:top w:val="nil"/>
              <w:left w:val="nil"/>
              <w:bottom w:val="single" w:sz="4" w:space="0" w:color="auto"/>
              <w:right w:val="single" w:sz="4" w:space="0" w:color="auto"/>
            </w:tcBorders>
            <w:shd w:val="clear" w:color="auto" w:fill="auto"/>
            <w:noWrap/>
            <w:hideMark/>
          </w:tcPr>
          <w:p w14:paraId="496AF1BB" w14:textId="77777777" w:rsidR="00273D3A" w:rsidRPr="00D059B5" w:rsidRDefault="00273D3A" w:rsidP="00273D3A">
            <w:pPr>
              <w:rPr>
                <w:color w:val="000000"/>
              </w:rPr>
            </w:pPr>
            <w:r w:rsidRPr="00D059B5">
              <w:rPr>
                <w:color w:val="000000"/>
              </w:rPr>
              <w:t>тыс. кв. м.</w:t>
            </w:r>
          </w:p>
        </w:tc>
        <w:tc>
          <w:tcPr>
            <w:tcW w:w="967" w:type="dxa"/>
            <w:tcBorders>
              <w:top w:val="nil"/>
              <w:left w:val="nil"/>
              <w:bottom w:val="single" w:sz="4" w:space="0" w:color="auto"/>
              <w:right w:val="single" w:sz="4" w:space="0" w:color="auto"/>
            </w:tcBorders>
            <w:shd w:val="clear" w:color="auto" w:fill="auto"/>
            <w:noWrap/>
            <w:vAlign w:val="bottom"/>
          </w:tcPr>
          <w:p w14:paraId="26C86AFA" w14:textId="357331F1" w:rsidR="00273D3A" w:rsidRPr="00D059B5" w:rsidRDefault="00AC47F7" w:rsidP="00273D3A">
            <w:pPr>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71BCBCB4" w14:textId="716F6F42" w:rsidR="00273D3A" w:rsidRPr="00D059B5" w:rsidRDefault="00AC47F7" w:rsidP="00273D3A">
            <w:pPr>
              <w:rPr>
                <w:color w:val="000000"/>
              </w:rPr>
            </w:pPr>
            <w:r>
              <w:rPr>
                <w:color w:val="000000"/>
              </w:rPr>
              <w:t>1.09</w:t>
            </w:r>
          </w:p>
        </w:tc>
        <w:tc>
          <w:tcPr>
            <w:tcW w:w="850" w:type="dxa"/>
            <w:tcBorders>
              <w:top w:val="nil"/>
              <w:left w:val="nil"/>
              <w:bottom w:val="single" w:sz="4" w:space="0" w:color="auto"/>
              <w:right w:val="single" w:sz="4" w:space="0" w:color="auto"/>
            </w:tcBorders>
            <w:shd w:val="clear" w:color="auto" w:fill="auto"/>
            <w:noWrap/>
            <w:vAlign w:val="bottom"/>
          </w:tcPr>
          <w:p w14:paraId="70A034F5" w14:textId="6C0CFBF8" w:rsidR="00273D3A" w:rsidRPr="00D059B5" w:rsidRDefault="00731D43" w:rsidP="00273D3A">
            <w:pPr>
              <w:rPr>
                <w:color w:val="000000"/>
              </w:rPr>
            </w:pPr>
            <w:r>
              <w:rPr>
                <w:color w:val="000000"/>
              </w:rPr>
              <w:t>6.00</w:t>
            </w:r>
          </w:p>
        </w:tc>
        <w:tc>
          <w:tcPr>
            <w:tcW w:w="846" w:type="dxa"/>
            <w:tcBorders>
              <w:top w:val="nil"/>
              <w:left w:val="nil"/>
              <w:bottom w:val="single" w:sz="4" w:space="0" w:color="auto"/>
              <w:right w:val="single" w:sz="4" w:space="0" w:color="auto"/>
            </w:tcBorders>
            <w:shd w:val="clear" w:color="auto" w:fill="auto"/>
            <w:noWrap/>
            <w:vAlign w:val="bottom"/>
          </w:tcPr>
          <w:p w14:paraId="4D1C86AD" w14:textId="77777777" w:rsidR="00273D3A" w:rsidRPr="00D059B5" w:rsidRDefault="00273D3A" w:rsidP="00273D3A">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5A67756F" w14:textId="77777777" w:rsidR="00273D3A" w:rsidRPr="00D059B5" w:rsidRDefault="00273D3A" w:rsidP="00273D3A">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4E111451" w14:textId="77777777" w:rsidR="00273D3A" w:rsidRPr="00D059B5" w:rsidRDefault="00273D3A" w:rsidP="00273D3A">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00453DF9" w14:textId="77777777" w:rsidR="00273D3A" w:rsidRPr="00D059B5" w:rsidRDefault="00273D3A" w:rsidP="00273D3A">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B672510" w14:textId="77777777" w:rsidR="00273D3A" w:rsidRPr="00D059B5" w:rsidRDefault="00273D3A" w:rsidP="00273D3A">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F05CC14" w14:textId="77777777" w:rsidR="00273D3A" w:rsidRPr="00D059B5" w:rsidRDefault="00273D3A" w:rsidP="00273D3A">
            <w:pPr>
              <w:rPr>
                <w:color w:val="000000"/>
              </w:rPr>
            </w:pPr>
            <w:r w:rsidRPr="00D059B5">
              <w:rPr>
                <w:color w:val="000000"/>
              </w:rPr>
              <w:t>0.00</w:t>
            </w:r>
          </w:p>
        </w:tc>
        <w:tc>
          <w:tcPr>
            <w:tcW w:w="930" w:type="dxa"/>
            <w:tcBorders>
              <w:top w:val="nil"/>
              <w:left w:val="nil"/>
              <w:bottom w:val="single" w:sz="4" w:space="0" w:color="auto"/>
              <w:right w:val="single" w:sz="4" w:space="0" w:color="auto"/>
            </w:tcBorders>
            <w:shd w:val="clear" w:color="auto" w:fill="auto"/>
            <w:noWrap/>
            <w:vAlign w:val="bottom"/>
          </w:tcPr>
          <w:p w14:paraId="5C72E777" w14:textId="77777777" w:rsidR="00273D3A" w:rsidRPr="00D059B5" w:rsidRDefault="00273D3A" w:rsidP="00273D3A">
            <w:pPr>
              <w:rPr>
                <w:color w:val="000000"/>
              </w:rPr>
            </w:pPr>
            <w:r w:rsidRPr="00D059B5">
              <w:rPr>
                <w:color w:val="000000"/>
              </w:rPr>
              <w:t>0.00</w:t>
            </w:r>
          </w:p>
        </w:tc>
      </w:tr>
      <w:tr w:rsidR="00273D3A" w:rsidRPr="00D059B5" w14:paraId="0AB56EAC" w14:textId="77777777" w:rsidTr="00731D43">
        <w:trPr>
          <w:trHeight w:val="20"/>
        </w:trPr>
        <w:tc>
          <w:tcPr>
            <w:tcW w:w="636" w:type="dxa"/>
            <w:tcBorders>
              <w:top w:val="nil"/>
              <w:left w:val="single" w:sz="4" w:space="0" w:color="auto"/>
              <w:bottom w:val="single" w:sz="4" w:space="0" w:color="auto"/>
              <w:right w:val="single" w:sz="4" w:space="0" w:color="auto"/>
            </w:tcBorders>
            <w:shd w:val="clear" w:color="auto" w:fill="auto"/>
            <w:noWrap/>
            <w:hideMark/>
          </w:tcPr>
          <w:p w14:paraId="64E91839" w14:textId="77777777" w:rsidR="00273D3A" w:rsidRPr="00D059B5" w:rsidRDefault="00273D3A" w:rsidP="00273D3A">
            <w:pPr>
              <w:rPr>
                <w:color w:val="000000"/>
              </w:rPr>
            </w:pPr>
            <w:r w:rsidRPr="00D059B5">
              <w:rPr>
                <w:color w:val="000000"/>
              </w:rPr>
              <w:t>3</w:t>
            </w:r>
          </w:p>
        </w:tc>
        <w:tc>
          <w:tcPr>
            <w:tcW w:w="4462" w:type="dxa"/>
            <w:tcBorders>
              <w:top w:val="nil"/>
              <w:left w:val="nil"/>
              <w:bottom w:val="single" w:sz="4" w:space="0" w:color="auto"/>
              <w:right w:val="single" w:sz="4" w:space="0" w:color="auto"/>
            </w:tcBorders>
            <w:shd w:val="clear" w:color="auto" w:fill="auto"/>
            <w:noWrap/>
            <w:hideMark/>
          </w:tcPr>
          <w:p w14:paraId="5D532995" w14:textId="77777777" w:rsidR="00273D3A" w:rsidRPr="00D059B5" w:rsidRDefault="00273D3A" w:rsidP="00273D3A">
            <w:pPr>
              <w:rPr>
                <w:color w:val="000000"/>
              </w:rPr>
            </w:pPr>
            <w:r w:rsidRPr="00D059B5">
              <w:rPr>
                <w:color w:val="000000"/>
              </w:rPr>
              <w:t>общая отапливаемая площадь производственных зданий</w:t>
            </w:r>
          </w:p>
        </w:tc>
        <w:tc>
          <w:tcPr>
            <w:tcW w:w="1527" w:type="dxa"/>
            <w:tcBorders>
              <w:top w:val="nil"/>
              <w:left w:val="nil"/>
              <w:bottom w:val="single" w:sz="4" w:space="0" w:color="auto"/>
              <w:right w:val="single" w:sz="4" w:space="0" w:color="auto"/>
            </w:tcBorders>
            <w:shd w:val="clear" w:color="auto" w:fill="auto"/>
            <w:noWrap/>
            <w:hideMark/>
          </w:tcPr>
          <w:p w14:paraId="5A6F2207" w14:textId="77777777" w:rsidR="00273D3A" w:rsidRPr="00D059B5" w:rsidRDefault="00273D3A" w:rsidP="00273D3A">
            <w:pPr>
              <w:rPr>
                <w:color w:val="000000"/>
              </w:rPr>
            </w:pPr>
            <w:r w:rsidRPr="00D059B5">
              <w:rPr>
                <w:color w:val="000000"/>
              </w:rPr>
              <w:t>тыс. кв. м.</w:t>
            </w:r>
          </w:p>
        </w:tc>
        <w:tc>
          <w:tcPr>
            <w:tcW w:w="967" w:type="dxa"/>
            <w:tcBorders>
              <w:top w:val="nil"/>
              <w:left w:val="nil"/>
              <w:bottom w:val="single" w:sz="4" w:space="0" w:color="auto"/>
              <w:right w:val="single" w:sz="4" w:space="0" w:color="auto"/>
            </w:tcBorders>
            <w:shd w:val="clear" w:color="auto" w:fill="auto"/>
            <w:noWrap/>
            <w:vAlign w:val="bottom"/>
          </w:tcPr>
          <w:p w14:paraId="74794BC5" w14:textId="77777777" w:rsidR="00273D3A" w:rsidRPr="00D059B5" w:rsidRDefault="00273D3A" w:rsidP="00273D3A">
            <w:pPr>
              <w:rPr>
                <w:color w:val="000000"/>
              </w:rPr>
            </w:pPr>
            <w:r w:rsidRPr="00D059B5">
              <w:rPr>
                <w:color w:val="000000"/>
              </w:rPr>
              <w:t>0.00</w:t>
            </w:r>
          </w:p>
        </w:tc>
        <w:tc>
          <w:tcPr>
            <w:tcW w:w="851" w:type="dxa"/>
            <w:tcBorders>
              <w:top w:val="nil"/>
              <w:left w:val="nil"/>
              <w:bottom w:val="single" w:sz="4" w:space="0" w:color="auto"/>
              <w:right w:val="single" w:sz="4" w:space="0" w:color="auto"/>
            </w:tcBorders>
            <w:shd w:val="clear" w:color="auto" w:fill="auto"/>
            <w:noWrap/>
            <w:vAlign w:val="bottom"/>
          </w:tcPr>
          <w:p w14:paraId="6C5CAD9D" w14:textId="77777777" w:rsidR="00273D3A" w:rsidRPr="00D059B5" w:rsidRDefault="00273D3A" w:rsidP="00273D3A">
            <w:pPr>
              <w:rPr>
                <w:color w:val="000000"/>
              </w:rPr>
            </w:pPr>
            <w:r w:rsidRPr="00D059B5">
              <w:rPr>
                <w:color w:val="000000"/>
              </w:rPr>
              <w:t>0.00</w:t>
            </w:r>
          </w:p>
        </w:tc>
        <w:tc>
          <w:tcPr>
            <w:tcW w:w="850" w:type="dxa"/>
            <w:tcBorders>
              <w:top w:val="nil"/>
              <w:left w:val="nil"/>
              <w:bottom w:val="single" w:sz="4" w:space="0" w:color="auto"/>
              <w:right w:val="single" w:sz="4" w:space="0" w:color="auto"/>
            </w:tcBorders>
            <w:shd w:val="clear" w:color="auto" w:fill="auto"/>
            <w:noWrap/>
            <w:vAlign w:val="bottom"/>
          </w:tcPr>
          <w:p w14:paraId="3A7D535A" w14:textId="77777777" w:rsidR="00273D3A" w:rsidRPr="00D059B5" w:rsidRDefault="00273D3A" w:rsidP="00273D3A">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74F36C26" w14:textId="77777777" w:rsidR="00273D3A" w:rsidRPr="00D059B5" w:rsidRDefault="00273D3A" w:rsidP="00273D3A">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3988E072" w14:textId="77777777" w:rsidR="00273D3A" w:rsidRPr="00D059B5" w:rsidRDefault="00273D3A" w:rsidP="00273D3A">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53174BF5" w14:textId="77777777" w:rsidR="00273D3A" w:rsidRPr="00D059B5" w:rsidRDefault="00273D3A" w:rsidP="00273D3A">
            <w:pPr>
              <w:rPr>
                <w:color w:val="000000"/>
              </w:rPr>
            </w:pPr>
            <w:r w:rsidRPr="00D059B5">
              <w:rPr>
                <w:color w:val="000000"/>
              </w:rPr>
              <w:t>0.00</w:t>
            </w:r>
          </w:p>
        </w:tc>
        <w:tc>
          <w:tcPr>
            <w:tcW w:w="846" w:type="dxa"/>
            <w:tcBorders>
              <w:top w:val="nil"/>
              <w:left w:val="nil"/>
              <w:bottom w:val="single" w:sz="4" w:space="0" w:color="auto"/>
              <w:right w:val="single" w:sz="4" w:space="0" w:color="auto"/>
            </w:tcBorders>
            <w:shd w:val="clear" w:color="auto" w:fill="auto"/>
            <w:noWrap/>
            <w:vAlign w:val="bottom"/>
          </w:tcPr>
          <w:p w14:paraId="3FC9C7FA" w14:textId="77777777" w:rsidR="00273D3A" w:rsidRPr="00D059B5" w:rsidRDefault="00273D3A" w:rsidP="00273D3A">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3B0990B8" w14:textId="77777777" w:rsidR="00273D3A" w:rsidRPr="00D059B5" w:rsidRDefault="00273D3A" w:rsidP="00273D3A">
            <w:pPr>
              <w:rPr>
                <w:color w:val="000000"/>
              </w:rPr>
            </w:pPr>
            <w:r w:rsidRPr="00D059B5">
              <w:rPr>
                <w:color w:val="000000"/>
              </w:rPr>
              <w:t>0.00</w:t>
            </w:r>
          </w:p>
        </w:tc>
        <w:tc>
          <w:tcPr>
            <w:tcW w:w="776" w:type="dxa"/>
            <w:tcBorders>
              <w:top w:val="nil"/>
              <w:left w:val="nil"/>
              <w:bottom w:val="single" w:sz="4" w:space="0" w:color="auto"/>
              <w:right w:val="single" w:sz="4" w:space="0" w:color="auto"/>
            </w:tcBorders>
            <w:shd w:val="clear" w:color="auto" w:fill="auto"/>
            <w:noWrap/>
            <w:vAlign w:val="bottom"/>
          </w:tcPr>
          <w:p w14:paraId="7901C6F2" w14:textId="77777777" w:rsidR="00273D3A" w:rsidRPr="00D059B5" w:rsidRDefault="00273D3A" w:rsidP="00273D3A">
            <w:pPr>
              <w:rPr>
                <w:color w:val="000000"/>
              </w:rPr>
            </w:pPr>
            <w:r w:rsidRPr="00D059B5">
              <w:rPr>
                <w:color w:val="000000"/>
              </w:rPr>
              <w:t>0.00</w:t>
            </w:r>
          </w:p>
        </w:tc>
        <w:tc>
          <w:tcPr>
            <w:tcW w:w="930" w:type="dxa"/>
            <w:tcBorders>
              <w:top w:val="nil"/>
              <w:left w:val="nil"/>
              <w:bottom w:val="single" w:sz="4" w:space="0" w:color="auto"/>
              <w:right w:val="single" w:sz="4" w:space="0" w:color="auto"/>
            </w:tcBorders>
            <w:shd w:val="clear" w:color="auto" w:fill="auto"/>
            <w:noWrap/>
            <w:vAlign w:val="bottom"/>
          </w:tcPr>
          <w:p w14:paraId="543A2587" w14:textId="77777777" w:rsidR="00273D3A" w:rsidRPr="00D059B5" w:rsidRDefault="00273D3A" w:rsidP="00273D3A">
            <w:pPr>
              <w:rPr>
                <w:color w:val="000000"/>
              </w:rPr>
            </w:pPr>
            <w:r w:rsidRPr="00D059B5">
              <w:rPr>
                <w:color w:val="000000"/>
              </w:rPr>
              <w:t>0.00</w:t>
            </w:r>
          </w:p>
        </w:tc>
      </w:tr>
    </w:tbl>
    <w:p w14:paraId="6AF3B2A0" w14:textId="77777777" w:rsidR="00486CF2" w:rsidRDefault="00486CF2">
      <w:pPr>
        <w:spacing w:after="160" w:line="259" w:lineRule="auto"/>
        <w:rPr>
          <w:rFonts w:eastAsia="Calibri"/>
          <w:szCs w:val="28"/>
          <w:lang w:eastAsia="en-US"/>
        </w:rPr>
      </w:pPr>
      <w:bookmarkStart w:id="644" w:name="_Toc101972965"/>
      <w:r>
        <w:br w:type="page"/>
      </w:r>
    </w:p>
    <w:p w14:paraId="1A804567" w14:textId="78CCFC30" w:rsidR="006E1642" w:rsidRPr="00D059B5" w:rsidRDefault="006E1642" w:rsidP="00262E73">
      <w:pPr>
        <w:pStyle w:val="afffc"/>
      </w:pPr>
      <w:bookmarkStart w:id="645" w:name="_Toc136911460"/>
      <w:r w:rsidRPr="00D059B5">
        <w:lastRenderedPageBreak/>
        <w:t>Таблица 2.2.2. Прогнозы приростов площади строительных фондов, сгруппированные по расчетным элементам территориального деления</w:t>
      </w:r>
      <w:bookmarkEnd w:id="644"/>
      <w:bookmarkEnd w:id="645"/>
    </w:p>
    <w:tbl>
      <w:tblPr>
        <w:tblW w:w="15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4389"/>
        <w:gridCol w:w="1559"/>
        <w:gridCol w:w="850"/>
        <w:gridCol w:w="851"/>
        <w:gridCol w:w="846"/>
        <w:gridCol w:w="846"/>
        <w:gridCol w:w="846"/>
        <w:gridCol w:w="846"/>
        <w:gridCol w:w="846"/>
        <w:gridCol w:w="776"/>
        <w:gridCol w:w="776"/>
        <w:gridCol w:w="1019"/>
      </w:tblGrid>
      <w:tr w:rsidR="007913D4" w:rsidRPr="00D059B5" w14:paraId="5B954801" w14:textId="77777777" w:rsidTr="00447D7B">
        <w:trPr>
          <w:trHeight w:val="170"/>
          <w:tblHeader/>
        </w:trPr>
        <w:tc>
          <w:tcPr>
            <w:tcW w:w="709" w:type="dxa"/>
            <w:vMerge w:val="restart"/>
            <w:shd w:val="clear" w:color="auto" w:fill="auto"/>
            <w:noWrap/>
          </w:tcPr>
          <w:p w14:paraId="21960D70" w14:textId="3F3075FA" w:rsidR="007913D4" w:rsidRPr="00D059B5" w:rsidRDefault="007913D4" w:rsidP="00067D65">
            <w:pPr>
              <w:rPr>
                <w:color w:val="000000"/>
              </w:rPr>
            </w:pPr>
            <w:r w:rsidRPr="00D059B5">
              <w:rPr>
                <w:color w:val="000000"/>
              </w:rPr>
              <w:t>№ пп</w:t>
            </w:r>
          </w:p>
        </w:tc>
        <w:tc>
          <w:tcPr>
            <w:tcW w:w="4389" w:type="dxa"/>
            <w:vMerge w:val="restart"/>
            <w:shd w:val="clear" w:color="auto" w:fill="auto"/>
            <w:noWrap/>
          </w:tcPr>
          <w:p w14:paraId="148E3C36" w14:textId="3E5F186D" w:rsidR="007913D4" w:rsidRPr="00D059B5" w:rsidRDefault="007913D4" w:rsidP="00067D65">
            <w:pPr>
              <w:rPr>
                <w:color w:val="000000"/>
              </w:rPr>
            </w:pPr>
            <w:r w:rsidRPr="00D059B5">
              <w:rPr>
                <w:color w:val="000000"/>
              </w:rPr>
              <w:t>Номер кадастрового квартала</w:t>
            </w:r>
          </w:p>
        </w:tc>
        <w:tc>
          <w:tcPr>
            <w:tcW w:w="1559" w:type="dxa"/>
            <w:vMerge w:val="restart"/>
            <w:shd w:val="clear" w:color="auto" w:fill="auto"/>
            <w:noWrap/>
          </w:tcPr>
          <w:p w14:paraId="2FA891C6" w14:textId="49A8A74F" w:rsidR="007913D4" w:rsidRPr="00D059B5" w:rsidRDefault="007913D4" w:rsidP="00067D65">
            <w:pPr>
              <w:rPr>
                <w:color w:val="000000"/>
              </w:rPr>
            </w:pPr>
            <w:r w:rsidRPr="00D059B5">
              <w:rPr>
                <w:color w:val="000000"/>
              </w:rPr>
              <w:t>Ед. измерения</w:t>
            </w:r>
          </w:p>
        </w:tc>
        <w:tc>
          <w:tcPr>
            <w:tcW w:w="8502" w:type="dxa"/>
            <w:gridSpan w:val="10"/>
            <w:shd w:val="clear" w:color="auto" w:fill="auto"/>
            <w:noWrap/>
          </w:tcPr>
          <w:p w14:paraId="0556B618" w14:textId="548A9338" w:rsidR="007913D4" w:rsidRPr="00D059B5" w:rsidRDefault="007913D4" w:rsidP="00067D65">
            <w:pPr>
              <w:rPr>
                <w:color w:val="000000"/>
              </w:rPr>
            </w:pPr>
            <w:r w:rsidRPr="00D059B5">
              <w:rPr>
                <w:color w:val="000000"/>
              </w:rPr>
              <w:t>План</w:t>
            </w:r>
          </w:p>
        </w:tc>
      </w:tr>
      <w:tr w:rsidR="007913D4" w:rsidRPr="00D059B5" w14:paraId="44000423" w14:textId="77777777" w:rsidTr="00447D7B">
        <w:trPr>
          <w:trHeight w:val="170"/>
          <w:tblHeader/>
        </w:trPr>
        <w:tc>
          <w:tcPr>
            <w:tcW w:w="709" w:type="dxa"/>
            <w:vMerge/>
            <w:tcBorders>
              <w:bottom w:val="single" w:sz="4" w:space="0" w:color="auto"/>
            </w:tcBorders>
            <w:shd w:val="clear" w:color="auto" w:fill="auto"/>
            <w:noWrap/>
            <w:hideMark/>
          </w:tcPr>
          <w:p w14:paraId="45F351DD" w14:textId="772E1D8C" w:rsidR="007913D4" w:rsidRPr="00D059B5" w:rsidRDefault="007913D4" w:rsidP="00067D65">
            <w:pPr>
              <w:rPr>
                <w:color w:val="000000"/>
              </w:rPr>
            </w:pPr>
          </w:p>
        </w:tc>
        <w:tc>
          <w:tcPr>
            <w:tcW w:w="4389" w:type="dxa"/>
            <w:vMerge/>
            <w:tcBorders>
              <w:bottom w:val="single" w:sz="4" w:space="0" w:color="auto"/>
            </w:tcBorders>
            <w:shd w:val="clear" w:color="auto" w:fill="auto"/>
            <w:noWrap/>
            <w:hideMark/>
          </w:tcPr>
          <w:p w14:paraId="22987623" w14:textId="4B84BD4D" w:rsidR="007913D4" w:rsidRPr="00D059B5" w:rsidRDefault="007913D4" w:rsidP="00067D65">
            <w:pPr>
              <w:rPr>
                <w:color w:val="000000"/>
              </w:rPr>
            </w:pPr>
          </w:p>
        </w:tc>
        <w:tc>
          <w:tcPr>
            <w:tcW w:w="1559" w:type="dxa"/>
            <w:vMerge/>
            <w:shd w:val="clear" w:color="auto" w:fill="auto"/>
            <w:noWrap/>
            <w:hideMark/>
          </w:tcPr>
          <w:p w14:paraId="4DF8D0F0" w14:textId="75409532" w:rsidR="007913D4" w:rsidRPr="00D059B5" w:rsidRDefault="007913D4" w:rsidP="00067D65">
            <w:pPr>
              <w:rPr>
                <w:color w:val="000000"/>
              </w:rPr>
            </w:pPr>
          </w:p>
        </w:tc>
        <w:tc>
          <w:tcPr>
            <w:tcW w:w="850" w:type="dxa"/>
            <w:tcBorders>
              <w:bottom w:val="single" w:sz="4" w:space="0" w:color="auto"/>
            </w:tcBorders>
            <w:shd w:val="clear" w:color="auto" w:fill="auto"/>
            <w:noWrap/>
            <w:hideMark/>
          </w:tcPr>
          <w:p w14:paraId="5D74782E" w14:textId="5EA70FFA" w:rsidR="007913D4" w:rsidRPr="00D059B5" w:rsidRDefault="007913D4" w:rsidP="00067D65">
            <w:pPr>
              <w:rPr>
                <w:color w:val="000000"/>
              </w:rPr>
            </w:pPr>
            <w:r w:rsidRPr="00D059B5">
              <w:rPr>
                <w:color w:val="000000"/>
              </w:rPr>
              <w:t>2022 год</w:t>
            </w:r>
          </w:p>
        </w:tc>
        <w:tc>
          <w:tcPr>
            <w:tcW w:w="851" w:type="dxa"/>
            <w:tcBorders>
              <w:bottom w:val="single" w:sz="4" w:space="0" w:color="auto"/>
            </w:tcBorders>
            <w:shd w:val="clear" w:color="auto" w:fill="auto"/>
            <w:noWrap/>
            <w:hideMark/>
          </w:tcPr>
          <w:p w14:paraId="58335341" w14:textId="4E28F4E8" w:rsidR="007913D4" w:rsidRPr="00D059B5" w:rsidRDefault="007913D4" w:rsidP="00067D65">
            <w:pPr>
              <w:rPr>
                <w:color w:val="000000"/>
              </w:rPr>
            </w:pPr>
            <w:r w:rsidRPr="00D059B5">
              <w:rPr>
                <w:color w:val="000000"/>
              </w:rPr>
              <w:t>2023 год</w:t>
            </w:r>
          </w:p>
        </w:tc>
        <w:tc>
          <w:tcPr>
            <w:tcW w:w="846" w:type="dxa"/>
            <w:tcBorders>
              <w:bottom w:val="single" w:sz="4" w:space="0" w:color="auto"/>
            </w:tcBorders>
            <w:shd w:val="clear" w:color="auto" w:fill="auto"/>
            <w:noWrap/>
            <w:hideMark/>
          </w:tcPr>
          <w:p w14:paraId="440DB696" w14:textId="34E67C5F" w:rsidR="007913D4" w:rsidRPr="00D059B5" w:rsidRDefault="007913D4" w:rsidP="00067D65">
            <w:pPr>
              <w:rPr>
                <w:color w:val="000000"/>
              </w:rPr>
            </w:pPr>
            <w:r w:rsidRPr="00D059B5">
              <w:rPr>
                <w:color w:val="000000"/>
              </w:rPr>
              <w:t>2024 год</w:t>
            </w:r>
          </w:p>
        </w:tc>
        <w:tc>
          <w:tcPr>
            <w:tcW w:w="846" w:type="dxa"/>
            <w:shd w:val="clear" w:color="auto" w:fill="auto"/>
            <w:noWrap/>
            <w:hideMark/>
          </w:tcPr>
          <w:p w14:paraId="5D226764" w14:textId="2F318E72" w:rsidR="007913D4" w:rsidRPr="00D059B5" w:rsidRDefault="007913D4" w:rsidP="00067D65">
            <w:pPr>
              <w:rPr>
                <w:color w:val="000000"/>
              </w:rPr>
            </w:pPr>
            <w:r w:rsidRPr="00D059B5">
              <w:rPr>
                <w:color w:val="000000"/>
              </w:rPr>
              <w:t>2025 год</w:t>
            </w:r>
          </w:p>
        </w:tc>
        <w:tc>
          <w:tcPr>
            <w:tcW w:w="846" w:type="dxa"/>
            <w:shd w:val="clear" w:color="auto" w:fill="auto"/>
            <w:noWrap/>
            <w:hideMark/>
          </w:tcPr>
          <w:p w14:paraId="0BE54B70" w14:textId="7C657DD3" w:rsidR="007913D4" w:rsidRPr="00D059B5" w:rsidRDefault="007913D4" w:rsidP="00067D65">
            <w:pPr>
              <w:rPr>
                <w:color w:val="000000"/>
              </w:rPr>
            </w:pPr>
            <w:r w:rsidRPr="00D059B5">
              <w:rPr>
                <w:color w:val="000000"/>
              </w:rPr>
              <w:t>2026 год</w:t>
            </w:r>
          </w:p>
        </w:tc>
        <w:tc>
          <w:tcPr>
            <w:tcW w:w="846" w:type="dxa"/>
            <w:shd w:val="clear" w:color="auto" w:fill="auto"/>
            <w:noWrap/>
            <w:hideMark/>
          </w:tcPr>
          <w:p w14:paraId="768BAE93" w14:textId="758191B8" w:rsidR="007913D4" w:rsidRPr="00D059B5" w:rsidRDefault="007913D4" w:rsidP="00067D65">
            <w:pPr>
              <w:rPr>
                <w:color w:val="000000"/>
              </w:rPr>
            </w:pPr>
            <w:r w:rsidRPr="00D059B5">
              <w:rPr>
                <w:color w:val="000000"/>
              </w:rPr>
              <w:t>2027 год</w:t>
            </w:r>
          </w:p>
        </w:tc>
        <w:tc>
          <w:tcPr>
            <w:tcW w:w="846" w:type="dxa"/>
            <w:shd w:val="clear" w:color="auto" w:fill="auto"/>
            <w:noWrap/>
            <w:hideMark/>
          </w:tcPr>
          <w:p w14:paraId="67B521A8" w14:textId="17C2058E" w:rsidR="007913D4" w:rsidRPr="00D059B5" w:rsidRDefault="007913D4" w:rsidP="00067D65">
            <w:pPr>
              <w:rPr>
                <w:color w:val="000000"/>
              </w:rPr>
            </w:pPr>
            <w:r w:rsidRPr="00D059B5">
              <w:rPr>
                <w:color w:val="000000"/>
              </w:rPr>
              <w:t>2028 год</w:t>
            </w:r>
          </w:p>
        </w:tc>
        <w:tc>
          <w:tcPr>
            <w:tcW w:w="776" w:type="dxa"/>
            <w:shd w:val="clear" w:color="auto" w:fill="auto"/>
            <w:noWrap/>
            <w:hideMark/>
          </w:tcPr>
          <w:p w14:paraId="2AD9055F" w14:textId="246AD40F" w:rsidR="007913D4" w:rsidRPr="00D059B5" w:rsidRDefault="007913D4" w:rsidP="00067D65">
            <w:pPr>
              <w:rPr>
                <w:color w:val="000000"/>
              </w:rPr>
            </w:pPr>
            <w:r w:rsidRPr="00D059B5">
              <w:rPr>
                <w:color w:val="000000"/>
              </w:rPr>
              <w:t>2029 год</w:t>
            </w:r>
          </w:p>
        </w:tc>
        <w:tc>
          <w:tcPr>
            <w:tcW w:w="776" w:type="dxa"/>
            <w:shd w:val="clear" w:color="auto" w:fill="auto"/>
            <w:noWrap/>
            <w:hideMark/>
          </w:tcPr>
          <w:p w14:paraId="62AFD118" w14:textId="4F04D92F" w:rsidR="007913D4" w:rsidRPr="00D059B5" w:rsidRDefault="007913D4" w:rsidP="00067D65">
            <w:pPr>
              <w:rPr>
                <w:color w:val="000000"/>
              </w:rPr>
            </w:pPr>
            <w:r w:rsidRPr="00D059B5">
              <w:rPr>
                <w:color w:val="000000"/>
              </w:rPr>
              <w:t>2030 год</w:t>
            </w:r>
          </w:p>
        </w:tc>
        <w:tc>
          <w:tcPr>
            <w:tcW w:w="1019" w:type="dxa"/>
            <w:shd w:val="clear" w:color="auto" w:fill="auto"/>
            <w:noWrap/>
            <w:hideMark/>
          </w:tcPr>
          <w:p w14:paraId="0DF57FC8" w14:textId="36B21624" w:rsidR="007913D4" w:rsidRPr="00D059B5" w:rsidRDefault="007913D4" w:rsidP="00067D65">
            <w:pPr>
              <w:rPr>
                <w:color w:val="000000"/>
              </w:rPr>
            </w:pPr>
            <w:r w:rsidRPr="00D059B5">
              <w:rPr>
                <w:color w:val="000000"/>
              </w:rPr>
              <w:t>2031-</w:t>
            </w:r>
            <w:r w:rsidR="000F2CC2" w:rsidRPr="00D059B5">
              <w:rPr>
                <w:color w:val="000000"/>
              </w:rPr>
              <w:t>2034</w:t>
            </w:r>
            <w:r w:rsidRPr="00D059B5">
              <w:rPr>
                <w:color w:val="000000"/>
              </w:rPr>
              <w:t xml:space="preserve"> год</w:t>
            </w:r>
          </w:p>
        </w:tc>
      </w:tr>
      <w:tr w:rsidR="00447D7B" w:rsidRPr="00D059B5" w14:paraId="578A8098" w14:textId="77777777" w:rsidTr="00447D7B">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4FAB8895" w14:textId="77777777" w:rsidR="00447D7B" w:rsidRPr="00D059B5" w:rsidRDefault="00447D7B" w:rsidP="00447D7B">
            <w:pPr>
              <w:rPr>
                <w:color w:val="000000"/>
              </w:rPr>
            </w:pPr>
            <w:r w:rsidRPr="00D059B5">
              <w:rPr>
                <w:color w:val="000000"/>
              </w:rPr>
              <w:t>1</w:t>
            </w:r>
          </w:p>
        </w:tc>
        <w:tc>
          <w:tcPr>
            <w:tcW w:w="4389" w:type="dxa"/>
            <w:tcBorders>
              <w:top w:val="single" w:sz="4" w:space="0" w:color="auto"/>
              <w:left w:val="nil"/>
              <w:bottom w:val="single" w:sz="4" w:space="0" w:color="auto"/>
              <w:right w:val="nil"/>
            </w:tcBorders>
            <w:shd w:val="clear" w:color="auto" w:fill="auto"/>
            <w:noWrap/>
          </w:tcPr>
          <w:p w14:paraId="02A39C1E" w14:textId="4F64F579" w:rsidR="00447D7B" w:rsidRPr="00D059B5" w:rsidRDefault="00447D7B" w:rsidP="00447D7B">
            <w:pPr>
              <w:rPr>
                <w:color w:val="000000"/>
              </w:rPr>
            </w:pPr>
            <w:r w:rsidRPr="00D059B5">
              <w:rPr>
                <w:color w:val="000000"/>
                <w:szCs w:val="28"/>
              </w:rPr>
              <w:t>74:19:0601002</w:t>
            </w:r>
          </w:p>
        </w:tc>
        <w:tc>
          <w:tcPr>
            <w:tcW w:w="1559" w:type="dxa"/>
            <w:shd w:val="clear" w:color="auto" w:fill="auto"/>
            <w:noWrap/>
          </w:tcPr>
          <w:p w14:paraId="59A8D229" w14:textId="77777777" w:rsidR="00447D7B" w:rsidRPr="00D059B5" w:rsidRDefault="00447D7B" w:rsidP="00447D7B">
            <w:pPr>
              <w:rPr>
                <w:color w:val="000000"/>
              </w:rPr>
            </w:pPr>
            <w:r w:rsidRPr="00D059B5">
              <w:rPr>
                <w:color w:val="000000"/>
              </w:rPr>
              <w:t>тыс. кв. м.</w:t>
            </w:r>
          </w:p>
        </w:tc>
        <w:tc>
          <w:tcPr>
            <w:tcW w:w="850" w:type="dxa"/>
            <w:shd w:val="clear" w:color="auto" w:fill="auto"/>
            <w:noWrap/>
            <w:vAlign w:val="bottom"/>
          </w:tcPr>
          <w:p w14:paraId="3C934FA1" w14:textId="4449BC21" w:rsidR="00447D7B" w:rsidRPr="00D059B5" w:rsidRDefault="00447D7B" w:rsidP="00447D7B">
            <w:pPr>
              <w:rPr>
                <w:color w:val="000000"/>
              </w:rPr>
            </w:pPr>
            <w:r w:rsidRPr="00D059B5">
              <w:rPr>
                <w:color w:val="000000"/>
              </w:rPr>
              <w:t>0.00</w:t>
            </w:r>
          </w:p>
        </w:tc>
        <w:tc>
          <w:tcPr>
            <w:tcW w:w="851" w:type="dxa"/>
            <w:shd w:val="clear" w:color="auto" w:fill="auto"/>
            <w:noWrap/>
            <w:vAlign w:val="bottom"/>
          </w:tcPr>
          <w:p w14:paraId="7A62B112" w14:textId="67BAC312" w:rsidR="00447D7B" w:rsidRPr="00D059B5" w:rsidRDefault="00447D7B" w:rsidP="00447D7B">
            <w:pPr>
              <w:rPr>
                <w:color w:val="000000"/>
              </w:rPr>
            </w:pPr>
            <w:r w:rsidRPr="00D059B5">
              <w:rPr>
                <w:color w:val="000000"/>
              </w:rPr>
              <w:t>0.00</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372FFAB9" w14:textId="1405B9A8" w:rsidR="00447D7B" w:rsidRPr="00D059B5" w:rsidRDefault="00447D7B" w:rsidP="00447D7B">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6B2565C" w14:textId="11B453B4" w:rsidR="00447D7B" w:rsidRPr="00D059B5" w:rsidRDefault="00447D7B" w:rsidP="00447D7B">
            <w:pPr>
              <w:rPr>
                <w:color w:val="000000"/>
              </w:rPr>
            </w:pPr>
            <w:r w:rsidRPr="00D059B5">
              <w:rPr>
                <w:color w:val="000000"/>
              </w:rPr>
              <w:t>0.00</w:t>
            </w:r>
          </w:p>
        </w:tc>
        <w:tc>
          <w:tcPr>
            <w:tcW w:w="846" w:type="dxa"/>
            <w:tcBorders>
              <w:top w:val="single" w:sz="4" w:space="0" w:color="auto"/>
              <w:left w:val="single" w:sz="4" w:space="0" w:color="auto"/>
              <w:bottom w:val="single" w:sz="4" w:space="0" w:color="auto"/>
              <w:right w:val="nil"/>
            </w:tcBorders>
            <w:shd w:val="clear" w:color="auto" w:fill="auto"/>
            <w:noWrap/>
            <w:vAlign w:val="bottom"/>
          </w:tcPr>
          <w:p w14:paraId="42A7E861" w14:textId="1BEEE353" w:rsidR="00447D7B" w:rsidRPr="00D059B5" w:rsidRDefault="00447D7B" w:rsidP="00447D7B">
            <w:pPr>
              <w:rPr>
                <w:color w:val="000000"/>
              </w:rPr>
            </w:pPr>
            <w:r w:rsidRPr="00D059B5">
              <w:rPr>
                <w:color w:val="000000"/>
              </w:rPr>
              <w:t>30.34</w:t>
            </w:r>
          </w:p>
        </w:tc>
        <w:tc>
          <w:tcPr>
            <w:tcW w:w="846" w:type="dxa"/>
            <w:shd w:val="clear" w:color="auto" w:fill="auto"/>
            <w:noWrap/>
            <w:vAlign w:val="bottom"/>
          </w:tcPr>
          <w:p w14:paraId="3E8AACBA" w14:textId="58B0F7DF" w:rsidR="00447D7B" w:rsidRPr="00D059B5" w:rsidRDefault="00447D7B" w:rsidP="00447D7B">
            <w:pPr>
              <w:rPr>
                <w:color w:val="000000"/>
              </w:rPr>
            </w:pPr>
            <w:r w:rsidRPr="00D059B5">
              <w:rPr>
                <w:color w:val="000000"/>
              </w:rPr>
              <w:t>53.45</w:t>
            </w:r>
          </w:p>
        </w:tc>
        <w:tc>
          <w:tcPr>
            <w:tcW w:w="846" w:type="dxa"/>
            <w:shd w:val="clear" w:color="auto" w:fill="auto"/>
            <w:noWrap/>
            <w:vAlign w:val="bottom"/>
          </w:tcPr>
          <w:p w14:paraId="69112D17" w14:textId="6FE1CC01" w:rsidR="00447D7B" w:rsidRPr="00D059B5" w:rsidRDefault="00447D7B" w:rsidP="00447D7B">
            <w:pPr>
              <w:rPr>
                <w:color w:val="000000"/>
              </w:rPr>
            </w:pPr>
            <w:r w:rsidRPr="00D059B5">
              <w:rPr>
                <w:color w:val="000000"/>
              </w:rPr>
              <w:t>26.32</w:t>
            </w:r>
          </w:p>
        </w:tc>
        <w:tc>
          <w:tcPr>
            <w:tcW w:w="776" w:type="dxa"/>
            <w:shd w:val="clear" w:color="auto" w:fill="auto"/>
            <w:noWrap/>
            <w:vAlign w:val="bottom"/>
          </w:tcPr>
          <w:p w14:paraId="52FBBD2C" w14:textId="21F12C52" w:rsidR="00447D7B" w:rsidRPr="00D059B5" w:rsidRDefault="00447D7B" w:rsidP="00447D7B">
            <w:pPr>
              <w:rPr>
                <w:color w:val="000000"/>
              </w:rPr>
            </w:pPr>
            <w:r w:rsidRPr="00D059B5">
              <w:rPr>
                <w:color w:val="000000"/>
              </w:rPr>
              <w:t>0.00</w:t>
            </w:r>
          </w:p>
        </w:tc>
        <w:tc>
          <w:tcPr>
            <w:tcW w:w="776" w:type="dxa"/>
            <w:shd w:val="clear" w:color="auto" w:fill="auto"/>
            <w:noWrap/>
            <w:vAlign w:val="bottom"/>
          </w:tcPr>
          <w:p w14:paraId="1E951774" w14:textId="31A18B17" w:rsidR="00447D7B" w:rsidRPr="00D059B5" w:rsidRDefault="00447D7B" w:rsidP="00447D7B">
            <w:pPr>
              <w:rPr>
                <w:color w:val="000000"/>
              </w:rPr>
            </w:pPr>
            <w:r w:rsidRPr="00D059B5">
              <w:rPr>
                <w:color w:val="000000"/>
              </w:rPr>
              <w:t>0.00</w:t>
            </w:r>
          </w:p>
        </w:tc>
        <w:tc>
          <w:tcPr>
            <w:tcW w:w="1019" w:type="dxa"/>
            <w:shd w:val="clear" w:color="auto" w:fill="auto"/>
            <w:noWrap/>
            <w:vAlign w:val="bottom"/>
          </w:tcPr>
          <w:p w14:paraId="58B18825" w14:textId="4A7DFD31" w:rsidR="00447D7B" w:rsidRPr="00D059B5" w:rsidRDefault="00447D7B" w:rsidP="00447D7B">
            <w:pPr>
              <w:rPr>
                <w:color w:val="000000"/>
              </w:rPr>
            </w:pPr>
            <w:r w:rsidRPr="00D059B5">
              <w:rPr>
                <w:color w:val="000000"/>
              </w:rPr>
              <w:t>0.00</w:t>
            </w:r>
          </w:p>
        </w:tc>
      </w:tr>
      <w:tr w:rsidR="00447D7B" w:rsidRPr="005607DC" w14:paraId="01ABF8FB" w14:textId="77777777" w:rsidTr="00447D7B">
        <w:trPr>
          <w:trHeight w:val="170"/>
        </w:trPr>
        <w:tc>
          <w:tcPr>
            <w:tcW w:w="709" w:type="dxa"/>
            <w:tcBorders>
              <w:top w:val="single" w:sz="4" w:space="0" w:color="auto"/>
              <w:left w:val="single" w:sz="4" w:space="0" w:color="auto"/>
              <w:bottom w:val="single" w:sz="4" w:space="0" w:color="auto"/>
              <w:right w:val="single" w:sz="4" w:space="0" w:color="auto"/>
            </w:tcBorders>
            <w:shd w:val="clear" w:color="auto" w:fill="auto"/>
            <w:noWrap/>
          </w:tcPr>
          <w:p w14:paraId="77743E5A" w14:textId="77777777" w:rsidR="00447D7B" w:rsidRPr="00D059B5" w:rsidRDefault="00447D7B" w:rsidP="00447D7B">
            <w:pPr>
              <w:rPr>
                <w:color w:val="000000"/>
              </w:rPr>
            </w:pPr>
            <w:r w:rsidRPr="00D059B5">
              <w:rPr>
                <w:color w:val="000000"/>
              </w:rPr>
              <w:t>2</w:t>
            </w:r>
          </w:p>
        </w:tc>
        <w:tc>
          <w:tcPr>
            <w:tcW w:w="4389" w:type="dxa"/>
            <w:tcBorders>
              <w:top w:val="single" w:sz="4" w:space="0" w:color="auto"/>
              <w:left w:val="nil"/>
              <w:bottom w:val="single" w:sz="4" w:space="0" w:color="auto"/>
              <w:right w:val="nil"/>
            </w:tcBorders>
            <w:shd w:val="clear" w:color="auto" w:fill="auto"/>
            <w:noWrap/>
          </w:tcPr>
          <w:p w14:paraId="4188FB8E" w14:textId="042FF10C" w:rsidR="00447D7B" w:rsidRPr="00D059B5" w:rsidRDefault="00447D7B" w:rsidP="00447D7B">
            <w:pPr>
              <w:rPr>
                <w:color w:val="000000"/>
              </w:rPr>
            </w:pPr>
            <w:r w:rsidRPr="006B3E1B">
              <w:rPr>
                <w:color w:val="000000"/>
              </w:rPr>
              <w:t>74:19:0501002</w:t>
            </w:r>
          </w:p>
        </w:tc>
        <w:tc>
          <w:tcPr>
            <w:tcW w:w="1559" w:type="dxa"/>
            <w:shd w:val="clear" w:color="auto" w:fill="auto"/>
            <w:noWrap/>
          </w:tcPr>
          <w:p w14:paraId="3F274FFA" w14:textId="77777777" w:rsidR="00447D7B" w:rsidRPr="00D059B5" w:rsidRDefault="00447D7B" w:rsidP="00447D7B">
            <w:pPr>
              <w:rPr>
                <w:color w:val="000000"/>
              </w:rPr>
            </w:pPr>
            <w:r w:rsidRPr="00D059B5">
              <w:rPr>
                <w:color w:val="000000"/>
              </w:rPr>
              <w:t>тыс. кв. м.</w:t>
            </w:r>
          </w:p>
        </w:tc>
        <w:tc>
          <w:tcPr>
            <w:tcW w:w="850" w:type="dxa"/>
            <w:shd w:val="clear" w:color="auto" w:fill="auto"/>
            <w:noWrap/>
            <w:vAlign w:val="bottom"/>
          </w:tcPr>
          <w:p w14:paraId="6233F80B" w14:textId="79B07FAB" w:rsidR="00447D7B" w:rsidRPr="00D059B5" w:rsidRDefault="00447D7B" w:rsidP="00447D7B">
            <w:pPr>
              <w:rPr>
                <w:color w:val="000000"/>
              </w:rPr>
            </w:pPr>
            <w:r>
              <w:rPr>
                <w:color w:val="000000"/>
              </w:rPr>
              <w:t>2.04</w:t>
            </w:r>
          </w:p>
        </w:tc>
        <w:tc>
          <w:tcPr>
            <w:tcW w:w="851" w:type="dxa"/>
            <w:shd w:val="clear" w:color="auto" w:fill="auto"/>
            <w:noWrap/>
            <w:vAlign w:val="bottom"/>
          </w:tcPr>
          <w:p w14:paraId="7EBFB01C" w14:textId="1A5A6730" w:rsidR="00447D7B" w:rsidRPr="00D059B5" w:rsidRDefault="00AC47F7" w:rsidP="00447D7B">
            <w:pPr>
              <w:rPr>
                <w:color w:val="000000"/>
              </w:rPr>
            </w:pPr>
            <w:r>
              <w:rPr>
                <w:color w:val="000000"/>
              </w:rPr>
              <w:t>10</w:t>
            </w:r>
            <w:r w:rsidR="00447D7B">
              <w:rPr>
                <w:color w:val="000000"/>
              </w:rPr>
              <w:t>.</w:t>
            </w:r>
            <w:r>
              <w:rPr>
                <w:color w:val="000000"/>
              </w:rPr>
              <w:t>0</w:t>
            </w:r>
            <w:r w:rsidR="00447D7B">
              <w:rPr>
                <w:color w:val="000000"/>
              </w:rPr>
              <w:t>4</w:t>
            </w:r>
          </w:p>
        </w:tc>
        <w:tc>
          <w:tcPr>
            <w:tcW w:w="846" w:type="dxa"/>
            <w:shd w:val="clear" w:color="auto" w:fill="auto"/>
            <w:noWrap/>
            <w:vAlign w:val="bottom"/>
          </w:tcPr>
          <w:p w14:paraId="1AD41484" w14:textId="04AE03ED" w:rsidR="00447D7B" w:rsidRPr="00D059B5" w:rsidRDefault="00447D7B" w:rsidP="00447D7B">
            <w:pPr>
              <w:rPr>
                <w:color w:val="000000"/>
              </w:rPr>
            </w:pPr>
            <w:r>
              <w:rPr>
                <w:color w:val="000000"/>
              </w:rPr>
              <w:t>23.30</w:t>
            </w:r>
          </w:p>
        </w:tc>
        <w:tc>
          <w:tcPr>
            <w:tcW w:w="846" w:type="dxa"/>
            <w:shd w:val="clear" w:color="auto" w:fill="auto"/>
            <w:noWrap/>
            <w:vAlign w:val="bottom"/>
          </w:tcPr>
          <w:p w14:paraId="5523C69F" w14:textId="68879746" w:rsidR="00447D7B" w:rsidRPr="00D059B5" w:rsidRDefault="00447D7B" w:rsidP="00447D7B">
            <w:pPr>
              <w:rPr>
                <w:color w:val="000000"/>
              </w:rPr>
            </w:pPr>
            <w:r>
              <w:rPr>
                <w:color w:val="000000"/>
              </w:rPr>
              <w:t>26.18</w:t>
            </w:r>
          </w:p>
        </w:tc>
        <w:tc>
          <w:tcPr>
            <w:tcW w:w="846" w:type="dxa"/>
            <w:shd w:val="clear" w:color="auto" w:fill="auto"/>
            <w:noWrap/>
            <w:vAlign w:val="bottom"/>
          </w:tcPr>
          <w:p w14:paraId="5887A437" w14:textId="77777777" w:rsidR="00447D7B" w:rsidRPr="00D059B5" w:rsidRDefault="00447D7B" w:rsidP="00447D7B">
            <w:pPr>
              <w:rPr>
                <w:color w:val="000000"/>
              </w:rPr>
            </w:pPr>
            <w:r w:rsidRPr="00D059B5">
              <w:rPr>
                <w:color w:val="000000"/>
              </w:rPr>
              <w:t>0.00</w:t>
            </w:r>
          </w:p>
        </w:tc>
        <w:tc>
          <w:tcPr>
            <w:tcW w:w="846" w:type="dxa"/>
            <w:shd w:val="clear" w:color="auto" w:fill="auto"/>
            <w:noWrap/>
            <w:vAlign w:val="bottom"/>
          </w:tcPr>
          <w:p w14:paraId="66B3C5BE" w14:textId="77777777" w:rsidR="00447D7B" w:rsidRPr="00D059B5" w:rsidRDefault="00447D7B" w:rsidP="00447D7B">
            <w:pPr>
              <w:rPr>
                <w:color w:val="000000"/>
              </w:rPr>
            </w:pPr>
            <w:r w:rsidRPr="00D059B5">
              <w:rPr>
                <w:color w:val="000000"/>
              </w:rPr>
              <w:t>0.00</w:t>
            </w:r>
          </w:p>
        </w:tc>
        <w:tc>
          <w:tcPr>
            <w:tcW w:w="846" w:type="dxa"/>
            <w:shd w:val="clear" w:color="auto" w:fill="auto"/>
            <w:noWrap/>
            <w:vAlign w:val="bottom"/>
          </w:tcPr>
          <w:p w14:paraId="19B5FC38" w14:textId="77777777" w:rsidR="00447D7B" w:rsidRPr="00D059B5" w:rsidRDefault="00447D7B" w:rsidP="00447D7B">
            <w:pPr>
              <w:rPr>
                <w:color w:val="000000"/>
              </w:rPr>
            </w:pPr>
            <w:r w:rsidRPr="00D059B5">
              <w:rPr>
                <w:color w:val="000000"/>
              </w:rPr>
              <w:t>0.00</w:t>
            </w:r>
          </w:p>
        </w:tc>
        <w:tc>
          <w:tcPr>
            <w:tcW w:w="776" w:type="dxa"/>
            <w:shd w:val="clear" w:color="auto" w:fill="auto"/>
            <w:noWrap/>
            <w:vAlign w:val="bottom"/>
          </w:tcPr>
          <w:p w14:paraId="75999CEC" w14:textId="77777777" w:rsidR="00447D7B" w:rsidRPr="00D059B5" w:rsidRDefault="00447D7B" w:rsidP="00447D7B">
            <w:pPr>
              <w:rPr>
                <w:color w:val="000000"/>
              </w:rPr>
            </w:pPr>
            <w:r w:rsidRPr="00D059B5">
              <w:rPr>
                <w:color w:val="000000"/>
              </w:rPr>
              <w:t>0.00</w:t>
            </w:r>
          </w:p>
        </w:tc>
        <w:tc>
          <w:tcPr>
            <w:tcW w:w="776" w:type="dxa"/>
            <w:shd w:val="clear" w:color="auto" w:fill="auto"/>
            <w:noWrap/>
            <w:vAlign w:val="bottom"/>
          </w:tcPr>
          <w:p w14:paraId="21260CDC" w14:textId="77777777" w:rsidR="00447D7B" w:rsidRPr="00D059B5" w:rsidRDefault="00447D7B" w:rsidP="00447D7B">
            <w:pPr>
              <w:rPr>
                <w:color w:val="000000"/>
              </w:rPr>
            </w:pPr>
            <w:r w:rsidRPr="00D059B5">
              <w:rPr>
                <w:color w:val="000000"/>
              </w:rPr>
              <w:t>0.00</w:t>
            </w:r>
          </w:p>
        </w:tc>
        <w:tc>
          <w:tcPr>
            <w:tcW w:w="1019" w:type="dxa"/>
            <w:shd w:val="clear" w:color="auto" w:fill="auto"/>
            <w:noWrap/>
            <w:vAlign w:val="bottom"/>
          </w:tcPr>
          <w:p w14:paraId="4BC828F7" w14:textId="77777777" w:rsidR="00447D7B" w:rsidRPr="005607DC" w:rsidRDefault="00447D7B" w:rsidP="00447D7B">
            <w:pPr>
              <w:rPr>
                <w:color w:val="000000"/>
              </w:rPr>
            </w:pPr>
            <w:r w:rsidRPr="00D059B5">
              <w:rPr>
                <w:color w:val="000000"/>
              </w:rPr>
              <w:t>0.00</w:t>
            </w:r>
          </w:p>
        </w:tc>
      </w:tr>
    </w:tbl>
    <w:p w14:paraId="33C10AD2" w14:textId="706966EF" w:rsidR="003A5E12" w:rsidRDefault="003A5E12" w:rsidP="00B71E79">
      <w:pPr>
        <w:pStyle w:val="a7"/>
        <w:sectPr w:rsidR="003A5E12" w:rsidSect="003A5E12">
          <w:pgSz w:w="16838" w:h="11906" w:orient="landscape"/>
          <w:pgMar w:top="1418" w:right="1134" w:bottom="851" w:left="1134" w:header="709" w:footer="709" w:gutter="0"/>
          <w:cols w:space="708"/>
          <w:docGrid w:linePitch="360"/>
        </w:sectPr>
      </w:pPr>
    </w:p>
    <w:p w14:paraId="353085D5" w14:textId="7E0EA898" w:rsidR="00380F1B" w:rsidRPr="00BD3831" w:rsidRDefault="00380F1B" w:rsidP="00262E73">
      <w:pPr>
        <w:pStyle w:val="affff0"/>
      </w:pPr>
      <w:bookmarkStart w:id="646" w:name="_Toc101972724"/>
      <w:bookmarkStart w:id="647" w:name="_Toc136911960"/>
      <w:r w:rsidRPr="00BD3831">
        <w:lastRenderedPageBreak/>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w:t>
      </w:r>
      <w:bookmarkEnd w:id="646"/>
      <w:bookmarkEnd w:id="647"/>
    </w:p>
    <w:p w14:paraId="218B0B35" w14:textId="77777777" w:rsidR="00380F1B" w:rsidRPr="00BD3831" w:rsidRDefault="00380F1B" w:rsidP="00262E73">
      <w:pPr>
        <w:pStyle w:val="afffe"/>
      </w:pPr>
      <w:r w:rsidRPr="00BD3831">
        <w:t>Изменения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 не предусматриваются.</w:t>
      </w:r>
    </w:p>
    <w:p w14:paraId="6E39A706" w14:textId="5229A20C" w:rsidR="00380F1B" w:rsidRPr="00BD3831" w:rsidRDefault="00380F1B" w:rsidP="00262E73">
      <w:pPr>
        <w:pStyle w:val="affff0"/>
      </w:pPr>
      <w:bookmarkStart w:id="648" w:name="_Toc101972725"/>
      <w:bookmarkStart w:id="649" w:name="_Toc136911961"/>
      <w:r w:rsidRPr="00BD3831">
        <w:t>Глава 3. Электронная модель системы теплоснабжения поселения</w:t>
      </w:r>
      <w:bookmarkEnd w:id="648"/>
      <w:bookmarkEnd w:id="649"/>
    </w:p>
    <w:p w14:paraId="34C988EB" w14:textId="77777777" w:rsidR="00380F1B" w:rsidRPr="00BD3831" w:rsidRDefault="00380F1B" w:rsidP="00262E73">
      <w:pPr>
        <w:pStyle w:val="afffe"/>
      </w:pPr>
      <w:r w:rsidRPr="00555794">
        <w:t>В рамках данной актуализации электронная модель не разрабатывается, на основании пункта 2 Преамбулы Постановления Правительства РФ от 22 февраля 2012г</w:t>
      </w:r>
      <w:r>
        <w:t>ода</w:t>
      </w:r>
      <w:r w:rsidRPr="00555794">
        <w:t xml:space="preserve"> </w:t>
      </w:r>
      <w:r>
        <w:t>№</w:t>
      </w:r>
      <w:r w:rsidRPr="00555794">
        <w:t>154 «О требованиях к схемам теплоснабжения, порядку их разработки и утверждения».</w:t>
      </w:r>
    </w:p>
    <w:p w14:paraId="1D991B59" w14:textId="582584A4" w:rsidR="00380F1B" w:rsidRPr="00BD3831" w:rsidRDefault="00380F1B" w:rsidP="00262E73">
      <w:pPr>
        <w:pStyle w:val="affff0"/>
      </w:pPr>
      <w:bookmarkStart w:id="650" w:name="_Toc101972726"/>
      <w:bookmarkStart w:id="651" w:name="_Toc136911962"/>
      <w:r w:rsidRPr="00BD3831">
        <w:t>Глава 4. Существующие и перспективные балансы тепловой мощности источников тепловой энергии и тепловой нагрузки потребителей</w:t>
      </w:r>
      <w:bookmarkEnd w:id="650"/>
      <w:bookmarkEnd w:id="651"/>
    </w:p>
    <w:p w14:paraId="15BAEC71" w14:textId="77777777" w:rsidR="00380F1B" w:rsidRPr="00BD3831" w:rsidRDefault="00380F1B" w:rsidP="00262E73">
      <w:pPr>
        <w:pStyle w:val="affff0"/>
      </w:pPr>
      <w:bookmarkStart w:id="652" w:name="_Toc101972727"/>
      <w:bookmarkStart w:id="653" w:name="_Toc136911963"/>
      <w:r w:rsidRPr="00BD3831">
        <w:t>4.1. 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bookmarkEnd w:id="652"/>
      <w:bookmarkEnd w:id="653"/>
    </w:p>
    <w:p w14:paraId="02B7501B" w14:textId="33ECC99B" w:rsidR="00380F1B" w:rsidRDefault="00380F1B" w:rsidP="00262E73">
      <w:pPr>
        <w:pStyle w:val="afffe"/>
      </w:pPr>
      <w:r w:rsidRPr="00BD3831">
        <w:t>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представлен таблиц</w:t>
      </w:r>
      <w:r w:rsidR="009443A6">
        <w:t>ах</w:t>
      </w:r>
      <w:r w:rsidRPr="00BD3831">
        <w:t xml:space="preserve"> 4.1.1.</w:t>
      </w:r>
      <w:r w:rsidR="00B95AED">
        <w:t>-4.1.</w:t>
      </w:r>
      <w:r w:rsidR="009D0AA3">
        <w:t>2</w:t>
      </w:r>
      <w:r w:rsidR="00B95AED">
        <w:t>.</w:t>
      </w:r>
    </w:p>
    <w:p w14:paraId="66F4F841" w14:textId="023CF5B7" w:rsidR="009D0AA3" w:rsidRPr="00CC5590" w:rsidRDefault="009D0AA3" w:rsidP="00262E73">
      <w:pPr>
        <w:pStyle w:val="affff0"/>
      </w:pPr>
      <w:bookmarkStart w:id="654" w:name="_Toc101972728"/>
      <w:bookmarkStart w:id="655" w:name="_Toc136911964"/>
      <w:r w:rsidRPr="00DA426E">
        <w:t xml:space="preserve">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w:t>
      </w:r>
      <w:r w:rsidRPr="00CC5590">
        <w:t>присоединенных к тепловой сети от каждого источника тепловой энергии</w:t>
      </w:r>
      <w:bookmarkEnd w:id="654"/>
      <w:bookmarkEnd w:id="655"/>
    </w:p>
    <w:p w14:paraId="609BC129" w14:textId="44DCAEE9" w:rsidR="009D0AA3" w:rsidRPr="00FF004E" w:rsidRDefault="00CC5590" w:rsidP="00262E73">
      <w:pPr>
        <w:pStyle w:val="afffe"/>
        <w:sectPr w:rsidR="009D0AA3" w:rsidRPr="00FF004E" w:rsidSect="00142A46">
          <w:pgSz w:w="11906" w:h="16838"/>
          <w:pgMar w:top="1134" w:right="851" w:bottom="1134" w:left="1418" w:header="709" w:footer="709" w:gutter="0"/>
          <w:cols w:space="708"/>
          <w:docGrid w:linePitch="360"/>
        </w:sectPr>
      </w:pPr>
      <w:r w:rsidRPr="00CC5590">
        <w:t>Гидравлический расчет передачи теплоносителя для каждого магистраль</w:t>
      </w:r>
      <w:r w:rsidRPr="00FF004E">
        <w:t>ного вывода с целью определения возможности (невозможности) обеспечения тепловой энергией существующих и перспективных потребителей, присоединённых к тепловой сети от каждого источника тепловой энергии, произвести невозможно, так как не разрабатывается электронная модель систем теплоснабжения.</w:t>
      </w:r>
    </w:p>
    <w:p w14:paraId="5EAF34D7" w14:textId="5A1E2DB7" w:rsidR="004914F1" w:rsidRPr="00FF004E" w:rsidRDefault="004914F1" w:rsidP="00262E73">
      <w:pPr>
        <w:pStyle w:val="afffc"/>
      </w:pPr>
      <w:bookmarkStart w:id="656" w:name="_Toc101972966"/>
      <w:bookmarkStart w:id="657" w:name="_Toc136911461"/>
      <w:r w:rsidRPr="00FF004E">
        <w:lastRenderedPageBreak/>
        <w:t>Таблица 2.4.1.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существующих источников тепловой энергии на каждом этапе</w:t>
      </w:r>
      <w:bookmarkEnd w:id="656"/>
      <w:bookmarkEnd w:id="657"/>
    </w:p>
    <w:tbl>
      <w:tblPr>
        <w:tblW w:w="15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4604"/>
        <w:gridCol w:w="1559"/>
        <w:gridCol w:w="846"/>
        <w:gridCol w:w="846"/>
        <w:gridCol w:w="846"/>
        <w:gridCol w:w="846"/>
        <w:gridCol w:w="846"/>
        <w:gridCol w:w="846"/>
        <w:gridCol w:w="846"/>
        <w:gridCol w:w="846"/>
        <w:gridCol w:w="776"/>
        <w:gridCol w:w="870"/>
      </w:tblGrid>
      <w:tr w:rsidR="00447D7B" w:rsidRPr="00FF004E" w14:paraId="4F176E57" w14:textId="77777777" w:rsidTr="006260A6">
        <w:trPr>
          <w:trHeight w:val="20"/>
          <w:tblHeader/>
        </w:trPr>
        <w:tc>
          <w:tcPr>
            <w:tcW w:w="636" w:type="dxa"/>
            <w:vMerge w:val="restart"/>
            <w:shd w:val="clear" w:color="auto" w:fill="auto"/>
          </w:tcPr>
          <w:p w14:paraId="1F3B261D" w14:textId="325F2953" w:rsidR="00447D7B" w:rsidRPr="00FF004E" w:rsidRDefault="00447D7B" w:rsidP="00067D65">
            <w:pPr>
              <w:rPr>
                <w:color w:val="000000"/>
              </w:rPr>
            </w:pPr>
            <w:r w:rsidRPr="00FF004E">
              <w:rPr>
                <w:color w:val="000000"/>
              </w:rPr>
              <w:t>№ пп</w:t>
            </w:r>
          </w:p>
        </w:tc>
        <w:tc>
          <w:tcPr>
            <w:tcW w:w="4604" w:type="dxa"/>
            <w:vMerge w:val="restart"/>
            <w:shd w:val="clear" w:color="auto" w:fill="auto"/>
          </w:tcPr>
          <w:p w14:paraId="3B31D657" w14:textId="32AA4725" w:rsidR="00447D7B" w:rsidRPr="00FF004E" w:rsidRDefault="00447D7B" w:rsidP="00067D65">
            <w:r w:rsidRPr="00FF004E">
              <w:t>Наименование показателя</w:t>
            </w:r>
          </w:p>
        </w:tc>
        <w:tc>
          <w:tcPr>
            <w:tcW w:w="1559" w:type="dxa"/>
            <w:vMerge w:val="restart"/>
            <w:shd w:val="clear" w:color="auto" w:fill="auto"/>
          </w:tcPr>
          <w:p w14:paraId="01F89D1A" w14:textId="7BD566DD" w:rsidR="00447D7B" w:rsidRPr="00FF004E" w:rsidRDefault="00447D7B" w:rsidP="00067D65">
            <w:pPr>
              <w:rPr>
                <w:color w:val="000000"/>
              </w:rPr>
            </w:pPr>
            <w:r w:rsidRPr="00FF004E">
              <w:rPr>
                <w:color w:val="000000"/>
              </w:rPr>
              <w:t>Ед. измерения</w:t>
            </w:r>
          </w:p>
        </w:tc>
        <w:tc>
          <w:tcPr>
            <w:tcW w:w="846" w:type="dxa"/>
            <w:shd w:val="clear" w:color="auto" w:fill="auto"/>
          </w:tcPr>
          <w:p w14:paraId="7B4A5733" w14:textId="046FBAF9" w:rsidR="00447D7B" w:rsidRPr="00FF004E" w:rsidRDefault="00447D7B" w:rsidP="00067D65">
            <w:pPr>
              <w:rPr>
                <w:color w:val="000000"/>
              </w:rPr>
            </w:pPr>
            <w:r>
              <w:rPr>
                <w:color w:val="000000"/>
              </w:rPr>
              <w:t>Факт</w:t>
            </w:r>
          </w:p>
        </w:tc>
        <w:tc>
          <w:tcPr>
            <w:tcW w:w="7568" w:type="dxa"/>
            <w:gridSpan w:val="9"/>
            <w:shd w:val="clear" w:color="auto" w:fill="auto"/>
          </w:tcPr>
          <w:p w14:paraId="0CC7265D" w14:textId="68997D0A" w:rsidR="00447D7B" w:rsidRPr="00FF004E" w:rsidRDefault="00447D7B" w:rsidP="00067D65">
            <w:pPr>
              <w:rPr>
                <w:color w:val="000000"/>
              </w:rPr>
            </w:pPr>
            <w:r w:rsidRPr="00FF004E">
              <w:rPr>
                <w:color w:val="000000"/>
              </w:rPr>
              <w:t>План</w:t>
            </w:r>
          </w:p>
        </w:tc>
      </w:tr>
      <w:tr w:rsidR="007913D4" w:rsidRPr="00FF004E" w14:paraId="0B25068D" w14:textId="77777777" w:rsidTr="006260A6">
        <w:trPr>
          <w:trHeight w:val="20"/>
          <w:tblHeader/>
        </w:trPr>
        <w:tc>
          <w:tcPr>
            <w:tcW w:w="636" w:type="dxa"/>
            <w:vMerge/>
            <w:shd w:val="clear" w:color="auto" w:fill="auto"/>
            <w:hideMark/>
          </w:tcPr>
          <w:p w14:paraId="028B11E6" w14:textId="32BA5BC3" w:rsidR="007913D4" w:rsidRPr="00FF004E" w:rsidRDefault="007913D4" w:rsidP="00067D65">
            <w:pPr>
              <w:rPr>
                <w:color w:val="000000"/>
              </w:rPr>
            </w:pPr>
          </w:p>
        </w:tc>
        <w:tc>
          <w:tcPr>
            <w:tcW w:w="4604" w:type="dxa"/>
            <w:vMerge/>
            <w:shd w:val="clear" w:color="auto" w:fill="auto"/>
          </w:tcPr>
          <w:p w14:paraId="2C3A4659" w14:textId="28C89935" w:rsidR="007913D4" w:rsidRPr="00FF004E" w:rsidRDefault="007913D4" w:rsidP="00067D65">
            <w:pPr>
              <w:rPr>
                <w:color w:val="000000"/>
              </w:rPr>
            </w:pPr>
          </w:p>
        </w:tc>
        <w:tc>
          <w:tcPr>
            <w:tcW w:w="1559" w:type="dxa"/>
            <w:vMerge/>
            <w:shd w:val="clear" w:color="auto" w:fill="auto"/>
          </w:tcPr>
          <w:p w14:paraId="52A99B1A" w14:textId="34F37B7E" w:rsidR="007913D4" w:rsidRPr="00FF004E" w:rsidRDefault="007913D4" w:rsidP="00067D65">
            <w:pPr>
              <w:rPr>
                <w:color w:val="000000"/>
              </w:rPr>
            </w:pPr>
          </w:p>
        </w:tc>
        <w:tc>
          <w:tcPr>
            <w:tcW w:w="846" w:type="dxa"/>
            <w:shd w:val="clear" w:color="auto" w:fill="auto"/>
            <w:hideMark/>
          </w:tcPr>
          <w:p w14:paraId="4FB00BF6" w14:textId="715D33EE" w:rsidR="007913D4" w:rsidRPr="00FF004E" w:rsidRDefault="007913D4" w:rsidP="00067D65">
            <w:pPr>
              <w:rPr>
                <w:color w:val="000000"/>
              </w:rPr>
            </w:pPr>
            <w:r w:rsidRPr="00FF004E">
              <w:rPr>
                <w:color w:val="000000"/>
              </w:rPr>
              <w:t>2022 год</w:t>
            </w:r>
          </w:p>
        </w:tc>
        <w:tc>
          <w:tcPr>
            <w:tcW w:w="846" w:type="dxa"/>
            <w:shd w:val="clear" w:color="auto" w:fill="auto"/>
            <w:hideMark/>
          </w:tcPr>
          <w:p w14:paraId="2FC7BC34" w14:textId="0F6620A7" w:rsidR="007913D4" w:rsidRPr="00FF004E" w:rsidRDefault="007913D4" w:rsidP="00067D65">
            <w:pPr>
              <w:rPr>
                <w:color w:val="000000"/>
              </w:rPr>
            </w:pPr>
            <w:r w:rsidRPr="00FF004E">
              <w:rPr>
                <w:color w:val="000000"/>
              </w:rPr>
              <w:t>2023 год</w:t>
            </w:r>
          </w:p>
        </w:tc>
        <w:tc>
          <w:tcPr>
            <w:tcW w:w="846" w:type="dxa"/>
            <w:shd w:val="clear" w:color="auto" w:fill="auto"/>
            <w:hideMark/>
          </w:tcPr>
          <w:p w14:paraId="1C8BD695" w14:textId="707994DC" w:rsidR="007913D4" w:rsidRPr="00FF004E" w:rsidRDefault="007913D4" w:rsidP="00067D65">
            <w:pPr>
              <w:rPr>
                <w:color w:val="000000"/>
              </w:rPr>
            </w:pPr>
            <w:r w:rsidRPr="00FF004E">
              <w:rPr>
                <w:color w:val="000000"/>
              </w:rPr>
              <w:t>2024 год</w:t>
            </w:r>
          </w:p>
        </w:tc>
        <w:tc>
          <w:tcPr>
            <w:tcW w:w="846" w:type="dxa"/>
            <w:shd w:val="clear" w:color="auto" w:fill="auto"/>
            <w:hideMark/>
          </w:tcPr>
          <w:p w14:paraId="3BB3D4BE" w14:textId="46997F7C" w:rsidR="007913D4" w:rsidRPr="00FF004E" w:rsidRDefault="007913D4" w:rsidP="00067D65">
            <w:pPr>
              <w:rPr>
                <w:color w:val="000000"/>
              </w:rPr>
            </w:pPr>
            <w:r w:rsidRPr="00FF004E">
              <w:rPr>
                <w:color w:val="000000"/>
              </w:rPr>
              <w:t>2025 год</w:t>
            </w:r>
          </w:p>
        </w:tc>
        <w:tc>
          <w:tcPr>
            <w:tcW w:w="846" w:type="dxa"/>
            <w:shd w:val="clear" w:color="auto" w:fill="auto"/>
            <w:hideMark/>
          </w:tcPr>
          <w:p w14:paraId="7CF542DA" w14:textId="2232BA45" w:rsidR="007913D4" w:rsidRPr="00FF004E" w:rsidRDefault="007913D4" w:rsidP="00067D65">
            <w:pPr>
              <w:rPr>
                <w:color w:val="000000"/>
              </w:rPr>
            </w:pPr>
            <w:r w:rsidRPr="00FF004E">
              <w:rPr>
                <w:color w:val="000000"/>
              </w:rPr>
              <w:t>2026 год</w:t>
            </w:r>
          </w:p>
        </w:tc>
        <w:tc>
          <w:tcPr>
            <w:tcW w:w="846" w:type="dxa"/>
            <w:shd w:val="clear" w:color="auto" w:fill="auto"/>
            <w:hideMark/>
          </w:tcPr>
          <w:p w14:paraId="6812B07C" w14:textId="76131943" w:rsidR="007913D4" w:rsidRPr="00FF004E" w:rsidRDefault="007913D4" w:rsidP="00067D65">
            <w:pPr>
              <w:rPr>
                <w:color w:val="000000"/>
              </w:rPr>
            </w:pPr>
            <w:r w:rsidRPr="00FF004E">
              <w:rPr>
                <w:color w:val="000000"/>
              </w:rPr>
              <w:t>2027 год</w:t>
            </w:r>
          </w:p>
        </w:tc>
        <w:tc>
          <w:tcPr>
            <w:tcW w:w="846" w:type="dxa"/>
            <w:shd w:val="clear" w:color="auto" w:fill="auto"/>
            <w:hideMark/>
          </w:tcPr>
          <w:p w14:paraId="300978AA" w14:textId="51D7BB9B" w:rsidR="007913D4" w:rsidRPr="00FF004E" w:rsidRDefault="007913D4" w:rsidP="00067D65">
            <w:pPr>
              <w:rPr>
                <w:color w:val="000000"/>
              </w:rPr>
            </w:pPr>
            <w:r w:rsidRPr="00FF004E">
              <w:rPr>
                <w:color w:val="000000"/>
              </w:rPr>
              <w:t>2028 год</w:t>
            </w:r>
          </w:p>
        </w:tc>
        <w:tc>
          <w:tcPr>
            <w:tcW w:w="846" w:type="dxa"/>
            <w:shd w:val="clear" w:color="auto" w:fill="auto"/>
            <w:hideMark/>
          </w:tcPr>
          <w:p w14:paraId="7666CFA5" w14:textId="61065E69" w:rsidR="007913D4" w:rsidRPr="00FF004E" w:rsidRDefault="007913D4" w:rsidP="00067D65">
            <w:pPr>
              <w:rPr>
                <w:color w:val="000000"/>
              </w:rPr>
            </w:pPr>
            <w:r w:rsidRPr="00FF004E">
              <w:rPr>
                <w:color w:val="000000"/>
              </w:rPr>
              <w:t>2029 год</w:t>
            </w:r>
          </w:p>
        </w:tc>
        <w:tc>
          <w:tcPr>
            <w:tcW w:w="776" w:type="dxa"/>
            <w:shd w:val="clear" w:color="auto" w:fill="auto"/>
            <w:hideMark/>
          </w:tcPr>
          <w:p w14:paraId="6138EE7E" w14:textId="39FDF758" w:rsidR="007913D4" w:rsidRPr="00FF004E" w:rsidRDefault="007913D4" w:rsidP="00067D65">
            <w:pPr>
              <w:rPr>
                <w:color w:val="000000"/>
              </w:rPr>
            </w:pPr>
            <w:r w:rsidRPr="00FF004E">
              <w:rPr>
                <w:color w:val="000000"/>
              </w:rPr>
              <w:t>2030 год</w:t>
            </w:r>
          </w:p>
        </w:tc>
        <w:tc>
          <w:tcPr>
            <w:tcW w:w="870" w:type="dxa"/>
            <w:shd w:val="clear" w:color="auto" w:fill="auto"/>
            <w:hideMark/>
          </w:tcPr>
          <w:p w14:paraId="602233DC" w14:textId="7A7507CB" w:rsidR="007913D4" w:rsidRPr="00FF004E" w:rsidRDefault="007913D4" w:rsidP="00067D65">
            <w:pPr>
              <w:rPr>
                <w:color w:val="000000"/>
              </w:rPr>
            </w:pPr>
            <w:r w:rsidRPr="00FF004E">
              <w:rPr>
                <w:color w:val="000000"/>
              </w:rPr>
              <w:t>2031-</w:t>
            </w:r>
            <w:r w:rsidR="000F2CC2" w:rsidRPr="00FF004E">
              <w:rPr>
                <w:color w:val="000000"/>
              </w:rPr>
              <w:t>2034</w:t>
            </w:r>
            <w:r w:rsidRPr="00FF004E">
              <w:rPr>
                <w:color w:val="000000"/>
              </w:rPr>
              <w:t xml:space="preserve"> год</w:t>
            </w:r>
          </w:p>
        </w:tc>
      </w:tr>
      <w:tr w:rsidR="0034534C" w:rsidRPr="00FF004E" w14:paraId="088C6178" w14:textId="77777777" w:rsidTr="006260A6">
        <w:trPr>
          <w:trHeight w:val="20"/>
        </w:trPr>
        <w:tc>
          <w:tcPr>
            <w:tcW w:w="15213" w:type="dxa"/>
            <w:gridSpan w:val="13"/>
            <w:tcBorders>
              <w:right w:val="single" w:sz="4" w:space="0" w:color="auto"/>
            </w:tcBorders>
            <w:shd w:val="clear" w:color="auto" w:fill="auto"/>
            <w:noWrap/>
          </w:tcPr>
          <w:p w14:paraId="51F6EA6E" w14:textId="612A4366" w:rsidR="0034534C" w:rsidRPr="00FF004E" w:rsidRDefault="00A440C1" w:rsidP="00067D65">
            <w:pPr>
              <w:rPr>
                <w:color w:val="000000"/>
              </w:rPr>
            </w:pPr>
            <w:r w:rsidRPr="00FF004E">
              <w:rPr>
                <w:color w:val="000000"/>
              </w:rPr>
              <w:t>Котельная, п. Рощино, ул. Фабричная</w:t>
            </w:r>
          </w:p>
        </w:tc>
      </w:tr>
      <w:tr w:rsidR="00447D7B" w:rsidRPr="00FF004E" w14:paraId="594B8B4B" w14:textId="77777777" w:rsidTr="006260A6">
        <w:trPr>
          <w:trHeight w:val="20"/>
        </w:trPr>
        <w:tc>
          <w:tcPr>
            <w:tcW w:w="636" w:type="dxa"/>
            <w:shd w:val="clear" w:color="auto" w:fill="auto"/>
            <w:noWrap/>
            <w:hideMark/>
          </w:tcPr>
          <w:p w14:paraId="07FE196B" w14:textId="77777777" w:rsidR="00447D7B" w:rsidRPr="00FF004E" w:rsidRDefault="00447D7B" w:rsidP="00447D7B">
            <w:pPr>
              <w:rPr>
                <w:color w:val="000000"/>
              </w:rPr>
            </w:pPr>
            <w:r w:rsidRPr="00FF004E">
              <w:rPr>
                <w:color w:val="000000"/>
              </w:rPr>
              <w:t>1.</w:t>
            </w:r>
          </w:p>
        </w:tc>
        <w:tc>
          <w:tcPr>
            <w:tcW w:w="4604" w:type="dxa"/>
            <w:shd w:val="clear" w:color="auto" w:fill="auto"/>
            <w:noWrap/>
            <w:hideMark/>
          </w:tcPr>
          <w:p w14:paraId="3A21DDA3" w14:textId="77777777" w:rsidR="00447D7B" w:rsidRPr="00FF004E" w:rsidRDefault="00447D7B" w:rsidP="00447D7B">
            <w:pPr>
              <w:rPr>
                <w:color w:val="000000"/>
              </w:rPr>
            </w:pPr>
            <w:r w:rsidRPr="00FF004E">
              <w:rPr>
                <w:color w:val="000000"/>
              </w:rPr>
              <w:t>Полезный отпуск тепловой энергии</w:t>
            </w:r>
          </w:p>
        </w:tc>
        <w:tc>
          <w:tcPr>
            <w:tcW w:w="1559" w:type="dxa"/>
            <w:shd w:val="clear" w:color="auto" w:fill="auto"/>
            <w:noWrap/>
            <w:hideMark/>
          </w:tcPr>
          <w:p w14:paraId="40407FCB" w14:textId="77777777" w:rsidR="00447D7B" w:rsidRPr="00FF004E" w:rsidRDefault="00447D7B" w:rsidP="00447D7B">
            <w:pPr>
              <w:rPr>
                <w:color w:val="000000"/>
              </w:rPr>
            </w:pPr>
            <w:r w:rsidRPr="00FF004E">
              <w:rPr>
                <w:color w:val="000000"/>
              </w:rPr>
              <w:t>тыс. Гкал</w:t>
            </w:r>
          </w:p>
        </w:tc>
        <w:tc>
          <w:tcPr>
            <w:tcW w:w="846" w:type="dxa"/>
            <w:shd w:val="clear" w:color="auto" w:fill="auto"/>
            <w:vAlign w:val="bottom"/>
          </w:tcPr>
          <w:p w14:paraId="057376D3" w14:textId="159B47D3" w:rsidR="00447D7B" w:rsidRPr="00FF004E" w:rsidRDefault="00447D7B" w:rsidP="00447D7B">
            <w:pPr>
              <w:rPr>
                <w:color w:val="000000"/>
              </w:rPr>
            </w:pPr>
            <w:r w:rsidRPr="00FF004E">
              <w:rPr>
                <w:color w:val="000000"/>
              </w:rPr>
              <w:t>0.00</w:t>
            </w:r>
          </w:p>
        </w:tc>
        <w:tc>
          <w:tcPr>
            <w:tcW w:w="846" w:type="dxa"/>
            <w:shd w:val="clear" w:color="auto" w:fill="auto"/>
            <w:vAlign w:val="bottom"/>
          </w:tcPr>
          <w:p w14:paraId="39A23B98" w14:textId="011F1D95" w:rsidR="00447D7B" w:rsidRPr="00FF004E" w:rsidRDefault="00447D7B" w:rsidP="00447D7B">
            <w:pPr>
              <w:rPr>
                <w:color w:val="000000"/>
              </w:rPr>
            </w:pPr>
            <w:r w:rsidRPr="00FF004E">
              <w:rPr>
                <w:color w:val="000000"/>
              </w:rPr>
              <w:t>0.00</w:t>
            </w:r>
          </w:p>
        </w:tc>
        <w:tc>
          <w:tcPr>
            <w:tcW w:w="846" w:type="dxa"/>
            <w:tcBorders>
              <w:top w:val="single" w:sz="4" w:space="0" w:color="auto"/>
              <w:left w:val="nil"/>
              <w:bottom w:val="single" w:sz="4" w:space="0" w:color="auto"/>
              <w:right w:val="single" w:sz="4" w:space="0" w:color="auto"/>
            </w:tcBorders>
            <w:shd w:val="clear" w:color="auto" w:fill="auto"/>
            <w:vAlign w:val="bottom"/>
          </w:tcPr>
          <w:p w14:paraId="1FD4FFE0" w14:textId="2DCF0476" w:rsidR="00447D7B" w:rsidRPr="00FF004E" w:rsidRDefault="00447D7B" w:rsidP="00447D7B">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4968FD0E" w14:textId="23D19E0B" w:rsidR="00447D7B" w:rsidRPr="00FF004E" w:rsidRDefault="00447D7B" w:rsidP="00447D7B">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nil"/>
            </w:tcBorders>
            <w:shd w:val="clear" w:color="auto" w:fill="auto"/>
            <w:vAlign w:val="bottom"/>
          </w:tcPr>
          <w:p w14:paraId="5BC0E344" w14:textId="15153DC2" w:rsidR="00447D7B" w:rsidRPr="00447D7B" w:rsidRDefault="00447D7B" w:rsidP="00447D7B">
            <w:pPr>
              <w:rPr>
                <w:color w:val="000000"/>
              </w:rPr>
            </w:pPr>
            <w:r w:rsidRPr="00FF004E">
              <w:rPr>
                <w:color w:val="000000"/>
              </w:rPr>
              <w:t>11.30</w:t>
            </w:r>
          </w:p>
        </w:tc>
        <w:tc>
          <w:tcPr>
            <w:tcW w:w="846" w:type="dxa"/>
            <w:tcBorders>
              <w:top w:val="single" w:sz="4" w:space="0" w:color="auto"/>
              <w:left w:val="single" w:sz="4" w:space="0" w:color="auto"/>
              <w:bottom w:val="single" w:sz="4" w:space="0" w:color="auto"/>
            </w:tcBorders>
            <w:shd w:val="clear" w:color="auto" w:fill="auto"/>
            <w:vAlign w:val="bottom"/>
          </w:tcPr>
          <w:p w14:paraId="11DB9819" w14:textId="6B1B3AC4" w:rsidR="00447D7B" w:rsidRPr="00447D7B" w:rsidRDefault="00447D7B" w:rsidP="00447D7B">
            <w:pPr>
              <w:rPr>
                <w:color w:val="000000"/>
              </w:rPr>
            </w:pPr>
            <w:r w:rsidRPr="00FF004E">
              <w:rPr>
                <w:color w:val="000000"/>
              </w:rPr>
              <w:t>30.44</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3066BC3E" w14:textId="3BFB7276" w:rsidR="00447D7B" w:rsidRPr="00447D7B" w:rsidRDefault="00447D7B" w:rsidP="00447D7B">
            <w:pPr>
              <w:rPr>
                <w:color w:val="000000"/>
              </w:rPr>
            </w:pPr>
            <w:r w:rsidRPr="00FF004E">
              <w:rPr>
                <w:color w:val="000000"/>
              </w:rPr>
              <w:t>15.12</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70506319" w14:textId="38AE41A4" w:rsidR="00447D7B" w:rsidRPr="00447D7B" w:rsidRDefault="00447D7B" w:rsidP="00447D7B">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56F6A859" w14:textId="3BEC3800" w:rsidR="00447D7B" w:rsidRPr="00FF004E" w:rsidRDefault="00447D7B" w:rsidP="00447D7B">
            <w:pPr>
              <w:rPr>
                <w:color w:val="000000"/>
              </w:rPr>
            </w:pPr>
            <w:r w:rsidRPr="00FF004E">
              <w:rPr>
                <w:color w:val="000000"/>
              </w:rPr>
              <w:t>0.00</w:t>
            </w:r>
          </w:p>
        </w:tc>
        <w:tc>
          <w:tcPr>
            <w:tcW w:w="870" w:type="dxa"/>
            <w:tcBorders>
              <w:top w:val="single" w:sz="4" w:space="0" w:color="auto"/>
              <w:left w:val="single" w:sz="4" w:space="0" w:color="auto"/>
              <w:bottom w:val="single" w:sz="4" w:space="0" w:color="auto"/>
              <w:right w:val="single" w:sz="4" w:space="0" w:color="auto"/>
            </w:tcBorders>
            <w:shd w:val="clear" w:color="auto" w:fill="auto"/>
            <w:vAlign w:val="bottom"/>
          </w:tcPr>
          <w:p w14:paraId="4FA53852" w14:textId="702D2EB0" w:rsidR="00447D7B" w:rsidRPr="00FF004E" w:rsidRDefault="00447D7B" w:rsidP="00447D7B">
            <w:pPr>
              <w:rPr>
                <w:color w:val="000000"/>
              </w:rPr>
            </w:pPr>
            <w:r w:rsidRPr="00FF004E">
              <w:rPr>
                <w:color w:val="000000"/>
              </w:rPr>
              <w:t>0.00</w:t>
            </w:r>
          </w:p>
        </w:tc>
      </w:tr>
      <w:tr w:rsidR="00447D7B" w:rsidRPr="00FF004E" w14:paraId="0336DA90" w14:textId="77777777" w:rsidTr="006260A6">
        <w:trPr>
          <w:trHeight w:val="20"/>
        </w:trPr>
        <w:tc>
          <w:tcPr>
            <w:tcW w:w="636" w:type="dxa"/>
            <w:shd w:val="clear" w:color="auto" w:fill="auto"/>
            <w:noWrap/>
            <w:hideMark/>
          </w:tcPr>
          <w:p w14:paraId="422B98A2" w14:textId="77777777" w:rsidR="00447D7B" w:rsidRPr="00FF004E" w:rsidRDefault="00447D7B" w:rsidP="00447D7B">
            <w:pPr>
              <w:rPr>
                <w:color w:val="000000"/>
              </w:rPr>
            </w:pPr>
            <w:r w:rsidRPr="00FF004E">
              <w:rPr>
                <w:color w:val="000000"/>
              </w:rPr>
              <w:t>1.1.</w:t>
            </w:r>
          </w:p>
        </w:tc>
        <w:tc>
          <w:tcPr>
            <w:tcW w:w="4604" w:type="dxa"/>
            <w:shd w:val="clear" w:color="auto" w:fill="auto"/>
            <w:noWrap/>
            <w:hideMark/>
          </w:tcPr>
          <w:p w14:paraId="1D8B5745" w14:textId="77777777" w:rsidR="00447D7B" w:rsidRPr="00FF004E" w:rsidRDefault="00447D7B" w:rsidP="00447D7B">
            <w:pPr>
              <w:rPr>
                <w:color w:val="000000"/>
              </w:rPr>
            </w:pPr>
            <w:r w:rsidRPr="00FF004E">
              <w:rPr>
                <w:color w:val="000000"/>
              </w:rPr>
              <w:t>Население</w:t>
            </w:r>
          </w:p>
        </w:tc>
        <w:tc>
          <w:tcPr>
            <w:tcW w:w="1559" w:type="dxa"/>
            <w:shd w:val="clear" w:color="auto" w:fill="auto"/>
            <w:noWrap/>
            <w:hideMark/>
          </w:tcPr>
          <w:p w14:paraId="059FB26F" w14:textId="77777777" w:rsidR="00447D7B" w:rsidRPr="00FF004E" w:rsidRDefault="00447D7B" w:rsidP="00447D7B">
            <w:pPr>
              <w:rPr>
                <w:color w:val="000000"/>
              </w:rPr>
            </w:pPr>
            <w:r w:rsidRPr="00FF004E">
              <w:rPr>
                <w:color w:val="000000"/>
              </w:rPr>
              <w:t>тыс. Гкал</w:t>
            </w:r>
          </w:p>
        </w:tc>
        <w:tc>
          <w:tcPr>
            <w:tcW w:w="846" w:type="dxa"/>
            <w:shd w:val="clear" w:color="auto" w:fill="auto"/>
            <w:vAlign w:val="bottom"/>
          </w:tcPr>
          <w:p w14:paraId="5A8D00EC" w14:textId="21BE8BE3" w:rsidR="00447D7B" w:rsidRPr="00FF004E" w:rsidRDefault="00447D7B" w:rsidP="00447D7B">
            <w:pPr>
              <w:rPr>
                <w:color w:val="000000"/>
              </w:rPr>
            </w:pPr>
            <w:r w:rsidRPr="00FF004E">
              <w:rPr>
                <w:color w:val="000000"/>
              </w:rPr>
              <w:t>0.00</w:t>
            </w:r>
          </w:p>
        </w:tc>
        <w:tc>
          <w:tcPr>
            <w:tcW w:w="846" w:type="dxa"/>
            <w:shd w:val="clear" w:color="auto" w:fill="auto"/>
            <w:vAlign w:val="bottom"/>
          </w:tcPr>
          <w:p w14:paraId="6E694B34" w14:textId="26094422" w:rsidR="00447D7B" w:rsidRPr="00FF004E" w:rsidRDefault="00447D7B" w:rsidP="00447D7B">
            <w:pPr>
              <w:rPr>
                <w:color w:val="000000"/>
              </w:rPr>
            </w:pPr>
            <w:r w:rsidRPr="00FF004E">
              <w:rPr>
                <w:color w:val="000000"/>
              </w:rPr>
              <w:t>0.00</w:t>
            </w:r>
          </w:p>
        </w:tc>
        <w:tc>
          <w:tcPr>
            <w:tcW w:w="846" w:type="dxa"/>
            <w:tcBorders>
              <w:top w:val="single" w:sz="4" w:space="0" w:color="auto"/>
              <w:left w:val="nil"/>
              <w:bottom w:val="single" w:sz="4" w:space="0" w:color="auto"/>
              <w:right w:val="single" w:sz="4" w:space="0" w:color="auto"/>
            </w:tcBorders>
            <w:shd w:val="clear" w:color="auto" w:fill="auto"/>
            <w:vAlign w:val="bottom"/>
          </w:tcPr>
          <w:p w14:paraId="5876F231" w14:textId="79EAF5BC" w:rsidR="00447D7B" w:rsidRPr="00FF004E" w:rsidRDefault="00447D7B" w:rsidP="00447D7B">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663615A5" w14:textId="3BA8D67A" w:rsidR="00447D7B" w:rsidRPr="00FF004E" w:rsidRDefault="00447D7B" w:rsidP="00447D7B">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43E93E99" w14:textId="3862DDA7" w:rsidR="00447D7B" w:rsidRPr="00447D7B" w:rsidRDefault="00447D7B" w:rsidP="00447D7B">
            <w:pPr>
              <w:rPr>
                <w:color w:val="000000"/>
              </w:rPr>
            </w:pPr>
            <w:r w:rsidRPr="00FF004E">
              <w:rPr>
                <w:color w:val="000000"/>
              </w:rPr>
              <w:t>11.30</w:t>
            </w:r>
          </w:p>
        </w:tc>
        <w:tc>
          <w:tcPr>
            <w:tcW w:w="846" w:type="dxa"/>
            <w:tcBorders>
              <w:top w:val="single" w:sz="4" w:space="0" w:color="auto"/>
              <w:left w:val="single" w:sz="4" w:space="0" w:color="auto"/>
              <w:bottom w:val="single" w:sz="4" w:space="0" w:color="auto"/>
            </w:tcBorders>
            <w:shd w:val="clear" w:color="auto" w:fill="auto"/>
            <w:vAlign w:val="bottom"/>
          </w:tcPr>
          <w:p w14:paraId="66133D62" w14:textId="3B7582B6" w:rsidR="00447D7B" w:rsidRPr="00447D7B" w:rsidRDefault="00447D7B" w:rsidP="00447D7B">
            <w:pPr>
              <w:rPr>
                <w:color w:val="000000"/>
              </w:rPr>
            </w:pPr>
            <w:r w:rsidRPr="00FF004E">
              <w:rPr>
                <w:color w:val="000000"/>
              </w:rPr>
              <w:t>30.44</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0B26D596" w14:textId="5B56E0C7" w:rsidR="00447D7B" w:rsidRPr="00447D7B" w:rsidRDefault="00447D7B" w:rsidP="00447D7B">
            <w:pPr>
              <w:rPr>
                <w:color w:val="000000"/>
              </w:rPr>
            </w:pPr>
            <w:r w:rsidRPr="00FF004E">
              <w:rPr>
                <w:color w:val="000000"/>
              </w:rPr>
              <w:t>15.12</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6BDC8E11" w14:textId="2B05044E" w:rsidR="00447D7B" w:rsidRPr="00447D7B" w:rsidRDefault="00447D7B" w:rsidP="00447D7B">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07431352" w14:textId="6823397C" w:rsidR="00447D7B" w:rsidRPr="00FF004E" w:rsidRDefault="00447D7B" w:rsidP="00447D7B">
            <w:pPr>
              <w:rPr>
                <w:color w:val="000000"/>
              </w:rPr>
            </w:pPr>
            <w:r w:rsidRPr="00FF004E">
              <w:rPr>
                <w:color w:val="000000"/>
              </w:rPr>
              <w:t>0.00</w:t>
            </w:r>
          </w:p>
        </w:tc>
        <w:tc>
          <w:tcPr>
            <w:tcW w:w="870" w:type="dxa"/>
            <w:tcBorders>
              <w:top w:val="single" w:sz="4" w:space="0" w:color="auto"/>
              <w:left w:val="single" w:sz="4" w:space="0" w:color="auto"/>
              <w:bottom w:val="single" w:sz="4" w:space="0" w:color="auto"/>
              <w:right w:val="single" w:sz="4" w:space="0" w:color="auto"/>
            </w:tcBorders>
            <w:shd w:val="clear" w:color="auto" w:fill="auto"/>
            <w:vAlign w:val="bottom"/>
          </w:tcPr>
          <w:p w14:paraId="3348EF0E" w14:textId="2A6128E8" w:rsidR="00447D7B" w:rsidRPr="00FF004E" w:rsidRDefault="00447D7B" w:rsidP="00447D7B">
            <w:pPr>
              <w:rPr>
                <w:color w:val="000000"/>
              </w:rPr>
            </w:pPr>
            <w:r w:rsidRPr="00FF004E">
              <w:rPr>
                <w:color w:val="000000"/>
              </w:rPr>
              <w:t>0.00</w:t>
            </w:r>
          </w:p>
        </w:tc>
      </w:tr>
      <w:tr w:rsidR="00447D7B" w:rsidRPr="00FF004E" w14:paraId="71769521" w14:textId="77777777" w:rsidTr="006260A6">
        <w:trPr>
          <w:trHeight w:val="20"/>
        </w:trPr>
        <w:tc>
          <w:tcPr>
            <w:tcW w:w="636" w:type="dxa"/>
            <w:shd w:val="clear" w:color="auto" w:fill="auto"/>
            <w:noWrap/>
            <w:hideMark/>
          </w:tcPr>
          <w:p w14:paraId="6A6B88FF" w14:textId="77777777" w:rsidR="00447D7B" w:rsidRPr="00FF004E" w:rsidRDefault="00447D7B" w:rsidP="00447D7B">
            <w:pPr>
              <w:rPr>
                <w:color w:val="000000"/>
              </w:rPr>
            </w:pPr>
            <w:r w:rsidRPr="00FF004E">
              <w:rPr>
                <w:color w:val="000000"/>
              </w:rPr>
              <w:t> </w:t>
            </w:r>
          </w:p>
        </w:tc>
        <w:tc>
          <w:tcPr>
            <w:tcW w:w="4604" w:type="dxa"/>
            <w:shd w:val="clear" w:color="auto" w:fill="auto"/>
            <w:noWrap/>
            <w:hideMark/>
          </w:tcPr>
          <w:p w14:paraId="3A7391CE" w14:textId="77777777" w:rsidR="00447D7B" w:rsidRPr="00FF004E" w:rsidRDefault="00447D7B" w:rsidP="00447D7B">
            <w:pPr>
              <w:rPr>
                <w:color w:val="000000"/>
              </w:rPr>
            </w:pPr>
            <w:r w:rsidRPr="00FF004E">
              <w:rPr>
                <w:color w:val="000000"/>
              </w:rPr>
              <w:t>В том числе по ПУ</w:t>
            </w:r>
          </w:p>
        </w:tc>
        <w:tc>
          <w:tcPr>
            <w:tcW w:w="1559" w:type="dxa"/>
            <w:shd w:val="clear" w:color="auto" w:fill="auto"/>
            <w:noWrap/>
            <w:hideMark/>
          </w:tcPr>
          <w:p w14:paraId="7EAD5D48" w14:textId="77777777" w:rsidR="00447D7B" w:rsidRPr="00FF004E" w:rsidRDefault="00447D7B" w:rsidP="00447D7B">
            <w:pPr>
              <w:rPr>
                <w:color w:val="000000"/>
              </w:rPr>
            </w:pPr>
            <w:r w:rsidRPr="00FF004E">
              <w:rPr>
                <w:color w:val="000000"/>
              </w:rPr>
              <w:t>тыс. Гкал</w:t>
            </w:r>
          </w:p>
        </w:tc>
        <w:tc>
          <w:tcPr>
            <w:tcW w:w="846" w:type="dxa"/>
            <w:shd w:val="clear" w:color="auto" w:fill="auto"/>
            <w:noWrap/>
            <w:vAlign w:val="bottom"/>
          </w:tcPr>
          <w:p w14:paraId="5BE07E01" w14:textId="4C8781F6" w:rsidR="00447D7B" w:rsidRPr="00FF004E" w:rsidRDefault="00447D7B" w:rsidP="00447D7B">
            <w:pPr>
              <w:rPr>
                <w:color w:val="000000"/>
              </w:rPr>
            </w:pPr>
            <w:r w:rsidRPr="00FF004E">
              <w:rPr>
                <w:color w:val="000000"/>
              </w:rPr>
              <w:t>0.00</w:t>
            </w:r>
          </w:p>
        </w:tc>
        <w:tc>
          <w:tcPr>
            <w:tcW w:w="846" w:type="dxa"/>
            <w:shd w:val="clear" w:color="auto" w:fill="auto"/>
            <w:noWrap/>
            <w:vAlign w:val="bottom"/>
          </w:tcPr>
          <w:p w14:paraId="4E4EC71A" w14:textId="0591A601" w:rsidR="00447D7B" w:rsidRPr="00FF004E" w:rsidRDefault="00447D7B" w:rsidP="00447D7B">
            <w:pPr>
              <w:rPr>
                <w:color w:val="000000"/>
              </w:rPr>
            </w:pPr>
            <w:r w:rsidRPr="00FF004E">
              <w:rPr>
                <w:color w:val="000000"/>
              </w:rPr>
              <w:t>0.00</w:t>
            </w:r>
          </w:p>
        </w:tc>
        <w:tc>
          <w:tcPr>
            <w:tcW w:w="846" w:type="dxa"/>
            <w:shd w:val="clear" w:color="auto" w:fill="auto"/>
            <w:noWrap/>
            <w:vAlign w:val="bottom"/>
          </w:tcPr>
          <w:p w14:paraId="3F390903" w14:textId="45E22974" w:rsidR="00447D7B" w:rsidRPr="00FF004E" w:rsidRDefault="00447D7B" w:rsidP="00447D7B">
            <w:pPr>
              <w:rPr>
                <w:color w:val="000000"/>
              </w:rPr>
            </w:pPr>
            <w:r w:rsidRPr="00FF004E">
              <w:rPr>
                <w:color w:val="000000"/>
              </w:rPr>
              <w:t>0.00</w:t>
            </w:r>
          </w:p>
        </w:tc>
        <w:tc>
          <w:tcPr>
            <w:tcW w:w="846" w:type="dxa"/>
            <w:shd w:val="clear" w:color="auto" w:fill="auto"/>
            <w:noWrap/>
            <w:vAlign w:val="bottom"/>
          </w:tcPr>
          <w:p w14:paraId="0A1B8665" w14:textId="5738CEED" w:rsidR="00447D7B" w:rsidRPr="00FF004E" w:rsidRDefault="00447D7B" w:rsidP="00447D7B">
            <w:pPr>
              <w:rPr>
                <w:color w:val="000000"/>
              </w:rPr>
            </w:pPr>
            <w:r w:rsidRPr="00FF004E">
              <w:rPr>
                <w:color w:val="000000"/>
              </w:rPr>
              <w:t>0.00</w:t>
            </w:r>
          </w:p>
        </w:tc>
        <w:tc>
          <w:tcPr>
            <w:tcW w:w="846" w:type="dxa"/>
            <w:shd w:val="clear" w:color="auto" w:fill="auto"/>
            <w:noWrap/>
            <w:vAlign w:val="bottom"/>
          </w:tcPr>
          <w:p w14:paraId="5CFF7D0C" w14:textId="2EFA21DD" w:rsidR="00447D7B" w:rsidRPr="00447D7B" w:rsidRDefault="00447D7B" w:rsidP="00447D7B">
            <w:pPr>
              <w:rPr>
                <w:color w:val="000000"/>
              </w:rPr>
            </w:pPr>
            <w:r w:rsidRPr="00FF004E">
              <w:rPr>
                <w:color w:val="000000"/>
              </w:rPr>
              <w:t>11.30</w:t>
            </w:r>
          </w:p>
        </w:tc>
        <w:tc>
          <w:tcPr>
            <w:tcW w:w="846" w:type="dxa"/>
            <w:shd w:val="clear" w:color="auto" w:fill="auto"/>
            <w:noWrap/>
            <w:vAlign w:val="bottom"/>
          </w:tcPr>
          <w:p w14:paraId="506D2394" w14:textId="763F21DC" w:rsidR="00447D7B" w:rsidRPr="00447D7B" w:rsidRDefault="00447D7B" w:rsidP="00447D7B">
            <w:pPr>
              <w:rPr>
                <w:color w:val="000000"/>
              </w:rPr>
            </w:pPr>
            <w:r w:rsidRPr="00FF004E">
              <w:rPr>
                <w:color w:val="000000"/>
              </w:rPr>
              <w:t>30.44</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FAC607" w14:textId="5CCDDD9D" w:rsidR="00447D7B" w:rsidRPr="00447D7B" w:rsidRDefault="00447D7B" w:rsidP="00447D7B">
            <w:pPr>
              <w:rPr>
                <w:color w:val="000000"/>
              </w:rPr>
            </w:pPr>
            <w:r w:rsidRPr="00FF004E">
              <w:rPr>
                <w:color w:val="000000"/>
              </w:rPr>
              <w:t>15.12</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8BA52E" w14:textId="0B1C3B87" w:rsidR="00447D7B" w:rsidRPr="00447D7B" w:rsidRDefault="00447D7B" w:rsidP="00447D7B">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4C96C1" w14:textId="380A313F" w:rsidR="00447D7B" w:rsidRPr="00FF004E" w:rsidRDefault="00447D7B" w:rsidP="00447D7B">
            <w:pPr>
              <w:rPr>
                <w:color w:val="000000"/>
              </w:rPr>
            </w:pPr>
            <w:r w:rsidRPr="00FF004E">
              <w:rPr>
                <w:color w:val="000000"/>
              </w:rPr>
              <w:t>0.00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4010B3" w14:textId="7A1004B1" w:rsidR="00447D7B" w:rsidRPr="00FF004E" w:rsidRDefault="00447D7B" w:rsidP="00447D7B">
            <w:pPr>
              <w:rPr>
                <w:color w:val="000000"/>
              </w:rPr>
            </w:pPr>
            <w:r w:rsidRPr="00FF004E">
              <w:rPr>
                <w:color w:val="000000"/>
              </w:rPr>
              <w:t>0.00</w:t>
            </w:r>
          </w:p>
        </w:tc>
      </w:tr>
      <w:tr w:rsidR="00447D7B" w:rsidRPr="00FF004E" w14:paraId="65A71B1F" w14:textId="77777777" w:rsidTr="006260A6">
        <w:trPr>
          <w:trHeight w:val="20"/>
        </w:trPr>
        <w:tc>
          <w:tcPr>
            <w:tcW w:w="636" w:type="dxa"/>
            <w:shd w:val="clear" w:color="auto" w:fill="auto"/>
            <w:noWrap/>
            <w:hideMark/>
          </w:tcPr>
          <w:p w14:paraId="6D440B3F" w14:textId="77777777" w:rsidR="00447D7B" w:rsidRPr="00FF004E" w:rsidRDefault="00447D7B" w:rsidP="00447D7B">
            <w:pPr>
              <w:rPr>
                <w:color w:val="000000"/>
              </w:rPr>
            </w:pPr>
            <w:r w:rsidRPr="00FF004E">
              <w:rPr>
                <w:color w:val="000000"/>
              </w:rPr>
              <w:t>1.2.</w:t>
            </w:r>
          </w:p>
        </w:tc>
        <w:tc>
          <w:tcPr>
            <w:tcW w:w="4604" w:type="dxa"/>
            <w:shd w:val="clear" w:color="auto" w:fill="auto"/>
            <w:noWrap/>
            <w:hideMark/>
          </w:tcPr>
          <w:p w14:paraId="66705E41" w14:textId="77777777" w:rsidR="00447D7B" w:rsidRPr="00FF004E" w:rsidRDefault="00447D7B" w:rsidP="00447D7B">
            <w:pPr>
              <w:rPr>
                <w:color w:val="000000"/>
              </w:rPr>
            </w:pPr>
            <w:r w:rsidRPr="00FF004E">
              <w:rPr>
                <w:color w:val="000000"/>
              </w:rPr>
              <w:t>Бюджетные потребители</w:t>
            </w:r>
          </w:p>
        </w:tc>
        <w:tc>
          <w:tcPr>
            <w:tcW w:w="1559" w:type="dxa"/>
            <w:shd w:val="clear" w:color="auto" w:fill="auto"/>
            <w:noWrap/>
            <w:hideMark/>
          </w:tcPr>
          <w:p w14:paraId="7FDCD2E1" w14:textId="77777777" w:rsidR="00447D7B" w:rsidRPr="00FF004E" w:rsidRDefault="00447D7B" w:rsidP="00447D7B">
            <w:pPr>
              <w:rPr>
                <w:color w:val="000000"/>
              </w:rPr>
            </w:pPr>
            <w:r w:rsidRPr="00FF004E">
              <w:rPr>
                <w:color w:val="000000"/>
              </w:rPr>
              <w:t>тыс. Гкал</w:t>
            </w:r>
          </w:p>
        </w:tc>
        <w:tc>
          <w:tcPr>
            <w:tcW w:w="846" w:type="dxa"/>
            <w:shd w:val="clear" w:color="auto" w:fill="auto"/>
            <w:noWrap/>
            <w:vAlign w:val="bottom"/>
          </w:tcPr>
          <w:p w14:paraId="5592F7D3" w14:textId="79E46FAE" w:rsidR="00447D7B" w:rsidRPr="00FF004E" w:rsidRDefault="00447D7B" w:rsidP="00447D7B">
            <w:pPr>
              <w:rPr>
                <w:color w:val="000000"/>
              </w:rPr>
            </w:pPr>
            <w:r w:rsidRPr="00FF004E">
              <w:rPr>
                <w:color w:val="000000"/>
              </w:rPr>
              <w:t>0.00</w:t>
            </w:r>
          </w:p>
        </w:tc>
        <w:tc>
          <w:tcPr>
            <w:tcW w:w="846" w:type="dxa"/>
            <w:shd w:val="clear" w:color="auto" w:fill="auto"/>
            <w:noWrap/>
            <w:vAlign w:val="bottom"/>
          </w:tcPr>
          <w:p w14:paraId="023A3DB0" w14:textId="4B9D6EBB" w:rsidR="00447D7B" w:rsidRPr="00FF004E" w:rsidRDefault="00447D7B" w:rsidP="00447D7B">
            <w:pPr>
              <w:rPr>
                <w:color w:val="000000"/>
              </w:rPr>
            </w:pPr>
            <w:r w:rsidRPr="00FF004E">
              <w:rPr>
                <w:color w:val="000000"/>
              </w:rPr>
              <w:t>0.00</w:t>
            </w:r>
          </w:p>
        </w:tc>
        <w:tc>
          <w:tcPr>
            <w:tcW w:w="846" w:type="dxa"/>
            <w:shd w:val="clear" w:color="auto" w:fill="auto"/>
            <w:noWrap/>
            <w:vAlign w:val="bottom"/>
          </w:tcPr>
          <w:p w14:paraId="0F5D28DC" w14:textId="5FAA5026" w:rsidR="00447D7B" w:rsidRPr="00FF004E" w:rsidRDefault="00447D7B" w:rsidP="00447D7B">
            <w:pPr>
              <w:rPr>
                <w:color w:val="000000"/>
              </w:rPr>
            </w:pPr>
            <w:r w:rsidRPr="00FF004E">
              <w:rPr>
                <w:color w:val="000000"/>
              </w:rPr>
              <w:t>0.00</w:t>
            </w:r>
          </w:p>
        </w:tc>
        <w:tc>
          <w:tcPr>
            <w:tcW w:w="846" w:type="dxa"/>
            <w:shd w:val="clear" w:color="auto" w:fill="auto"/>
            <w:noWrap/>
            <w:vAlign w:val="bottom"/>
          </w:tcPr>
          <w:p w14:paraId="03F541F1" w14:textId="474EAF36" w:rsidR="00447D7B" w:rsidRPr="00FF004E" w:rsidRDefault="00447D7B" w:rsidP="00447D7B">
            <w:pPr>
              <w:rPr>
                <w:color w:val="000000"/>
              </w:rPr>
            </w:pPr>
            <w:r w:rsidRPr="00FF004E">
              <w:rPr>
                <w:color w:val="000000"/>
              </w:rPr>
              <w:t>0.00</w:t>
            </w:r>
          </w:p>
        </w:tc>
        <w:tc>
          <w:tcPr>
            <w:tcW w:w="846" w:type="dxa"/>
            <w:shd w:val="clear" w:color="auto" w:fill="auto"/>
            <w:noWrap/>
            <w:vAlign w:val="bottom"/>
          </w:tcPr>
          <w:p w14:paraId="72EF5FA3" w14:textId="63F96299" w:rsidR="00447D7B" w:rsidRPr="00FF004E" w:rsidRDefault="00447D7B" w:rsidP="00447D7B">
            <w:pPr>
              <w:rPr>
                <w:color w:val="000000"/>
              </w:rPr>
            </w:pPr>
            <w:r w:rsidRPr="00FF004E">
              <w:rPr>
                <w:color w:val="000000"/>
              </w:rPr>
              <w:t>0.00</w:t>
            </w:r>
          </w:p>
        </w:tc>
        <w:tc>
          <w:tcPr>
            <w:tcW w:w="846" w:type="dxa"/>
            <w:shd w:val="clear" w:color="auto" w:fill="auto"/>
            <w:noWrap/>
            <w:vAlign w:val="bottom"/>
          </w:tcPr>
          <w:p w14:paraId="6434ED0B" w14:textId="772A7BE8" w:rsidR="00447D7B" w:rsidRPr="00FF004E" w:rsidRDefault="00447D7B" w:rsidP="00447D7B">
            <w:pPr>
              <w:rPr>
                <w:color w:val="000000"/>
              </w:rPr>
            </w:pPr>
            <w:r w:rsidRPr="00FF004E">
              <w:rPr>
                <w:color w:val="000000"/>
              </w:rPr>
              <w:t>0.00</w:t>
            </w:r>
          </w:p>
        </w:tc>
        <w:tc>
          <w:tcPr>
            <w:tcW w:w="846" w:type="dxa"/>
            <w:tcBorders>
              <w:top w:val="single" w:sz="4" w:space="0" w:color="auto"/>
            </w:tcBorders>
            <w:shd w:val="clear" w:color="auto" w:fill="auto"/>
            <w:noWrap/>
            <w:vAlign w:val="bottom"/>
          </w:tcPr>
          <w:p w14:paraId="5D76B083" w14:textId="497B226C" w:rsidR="00447D7B" w:rsidRPr="00FF004E" w:rsidRDefault="00447D7B" w:rsidP="00447D7B">
            <w:pPr>
              <w:rPr>
                <w:color w:val="000000"/>
              </w:rPr>
            </w:pPr>
            <w:r w:rsidRPr="00FF004E">
              <w:rPr>
                <w:color w:val="000000"/>
              </w:rPr>
              <w:t>0.00</w:t>
            </w:r>
          </w:p>
        </w:tc>
        <w:tc>
          <w:tcPr>
            <w:tcW w:w="846" w:type="dxa"/>
            <w:tcBorders>
              <w:top w:val="single" w:sz="4" w:space="0" w:color="auto"/>
            </w:tcBorders>
            <w:shd w:val="clear" w:color="auto" w:fill="auto"/>
            <w:noWrap/>
            <w:vAlign w:val="bottom"/>
          </w:tcPr>
          <w:p w14:paraId="2D5E728C" w14:textId="6FF37FAD" w:rsidR="00447D7B" w:rsidRPr="00FF004E" w:rsidRDefault="00447D7B" w:rsidP="00447D7B">
            <w:pPr>
              <w:rPr>
                <w:color w:val="000000"/>
              </w:rPr>
            </w:pPr>
            <w:r w:rsidRPr="00FF004E">
              <w:rPr>
                <w:color w:val="000000"/>
              </w:rPr>
              <w:t>0.00</w:t>
            </w:r>
          </w:p>
        </w:tc>
        <w:tc>
          <w:tcPr>
            <w:tcW w:w="776" w:type="dxa"/>
            <w:tcBorders>
              <w:top w:val="single" w:sz="4" w:space="0" w:color="auto"/>
            </w:tcBorders>
            <w:shd w:val="clear" w:color="auto" w:fill="auto"/>
            <w:noWrap/>
            <w:vAlign w:val="bottom"/>
          </w:tcPr>
          <w:p w14:paraId="1B5D4059" w14:textId="3B384765" w:rsidR="00447D7B" w:rsidRPr="00FF004E" w:rsidRDefault="00447D7B" w:rsidP="00447D7B">
            <w:pPr>
              <w:rPr>
                <w:color w:val="000000"/>
              </w:rPr>
            </w:pPr>
            <w:r w:rsidRPr="00FF004E">
              <w:rPr>
                <w:color w:val="000000"/>
              </w:rPr>
              <w:t>0.00</w:t>
            </w:r>
          </w:p>
        </w:tc>
        <w:tc>
          <w:tcPr>
            <w:tcW w:w="870" w:type="dxa"/>
            <w:tcBorders>
              <w:top w:val="single" w:sz="4" w:space="0" w:color="auto"/>
            </w:tcBorders>
            <w:shd w:val="clear" w:color="auto" w:fill="auto"/>
            <w:noWrap/>
            <w:vAlign w:val="bottom"/>
          </w:tcPr>
          <w:p w14:paraId="637A67DA" w14:textId="7917C0B5" w:rsidR="00447D7B" w:rsidRPr="00FF004E" w:rsidRDefault="00447D7B" w:rsidP="00447D7B">
            <w:pPr>
              <w:rPr>
                <w:color w:val="000000"/>
              </w:rPr>
            </w:pPr>
            <w:r w:rsidRPr="00FF004E">
              <w:rPr>
                <w:color w:val="000000"/>
              </w:rPr>
              <w:t>0.00</w:t>
            </w:r>
          </w:p>
        </w:tc>
      </w:tr>
      <w:tr w:rsidR="00447D7B" w:rsidRPr="00FF004E" w14:paraId="3C58D55D" w14:textId="77777777" w:rsidTr="006260A6">
        <w:trPr>
          <w:trHeight w:val="20"/>
        </w:trPr>
        <w:tc>
          <w:tcPr>
            <w:tcW w:w="636" w:type="dxa"/>
            <w:shd w:val="clear" w:color="auto" w:fill="auto"/>
            <w:noWrap/>
            <w:hideMark/>
          </w:tcPr>
          <w:p w14:paraId="56C86B79" w14:textId="77777777" w:rsidR="00447D7B" w:rsidRPr="00FF004E" w:rsidRDefault="00447D7B" w:rsidP="00447D7B">
            <w:pPr>
              <w:rPr>
                <w:color w:val="000000"/>
              </w:rPr>
            </w:pPr>
            <w:r w:rsidRPr="00FF004E">
              <w:rPr>
                <w:color w:val="000000"/>
              </w:rPr>
              <w:t> </w:t>
            </w:r>
          </w:p>
        </w:tc>
        <w:tc>
          <w:tcPr>
            <w:tcW w:w="4604" w:type="dxa"/>
            <w:shd w:val="clear" w:color="auto" w:fill="auto"/>
            <w:noWrap/>
            <w:hideMark/>
          </w:tcPr>
          <w:p w14:paraId="61CFDA6B" w14:textId="77777777" w:rsidR="00447D7B" w:rsidRPr="00FF004E" w:rsidRDefault="00447D7B" w:rsidP="00447D7B">
            <w:pPr>
              <w:rPr>
                <w:color w:val="000000"/>
              </w:rPr>
            </w:pPr>
            <w:r w:rsidRPr="00FF004E">
              <w:rPr>
                <w:color w:val="000000"/>
              </w:rPr>
              <w:t>В том числе по ПУ</w:t>
            </w:r>
          </w:p>
        </w:tc>
        <w:tc>
          <w:tcPr>
            <w:tcW w:w="1559" w:type="dxa"/>
            <w:shd w:val="clear" w:color="auto" w:fill="auto"/>
            <w:noWrap/>
            <w:hideMark/>
          </w:tcPr>
          <w:p w14:paraId="7DFB366D" w14:textId="77777777" w:rsidR="00447D7B" w:rsidRPr="00FF004E" w:rsidRDefault="00447D7B" w:rsidP="00447D7B">
            <w:pPr>
              <w:rPr>
                <w:color w:val="000000"/>
              </w:rPr>
            </w:pPr>
            <w:r w:rsidRPr="00FF004E">
              <w:rPr>
                <w:color w:val="000000"/>
              </w:rPr>
              <w:t>тыс. Гкал</w:t>
            </w:r>
          </w:p>
        </w:tc>
        <w:tc>
          <w:tcPr>
            <w:tcW w:w="846" w:type="dxa"/>
            <w:shd w:val="clear" w:color="auto" w:fill="auto"/>
            <w:noWrap/>
            <w:vAlign w:val="bottom"/>
          </w:tcPr>
          <w:p w14:paraId="2963E198" w14:textId="4B3FFAAE" w:rsidR="00447D7B" w:rsidRPr="00FF004E" w:rsidRDefault="00447D7B" w:rsidP="00447D7B">
            <w:pPr>
              <w:rPr>
                <w:color w:val="000000"/>
              </w:rPr>
            </w:pPr>
            <w:r w:rsidRPr="00FF004E">
              <w:rPr>
                <w:color w:val="000000"/>
              </w:rPr>
              <w:t>0.00</w:t>
            </w:r>
          </w:p>
        </w:tc>
        <w:tc>
          <w:tcPr>
            <w:tcW w:w="846" w:type="dxa"/>
            <w:shd w:val="clear" w:color="auto" w:fill="auto"/>
            <w:noWrap/>
            <w:vAlign w:val="bottom"/>
          </w:tcPr>
          <w:p w14:paraId="77D25091" w14:textId="7080BEAC" w:rsidR="00447D7B" w:rsidRPr="00FF004E" w:rsidRDefault="00447D7B" w:rsidP="00447D7B">
            <w:pPr>
              <w:rPr>
                <w:color w:val="000000"/>
              </w:rPr>
            </w:pPr>
            <w:r w:rsidRPr="00FF004E">
              <w:rPr>
                <w:color w:val="000000"/>
              </w:rPr>
              <w:t>0.00</w:t>
            </w:r>
          </w:p>
        </w:tc>
        <w:tc>
          <w:tcPr>
            <w:tcW w:w="846" w:type="dxa"/>
            <w:shd w:val="clear" w:color="auto" w:fill="auto"/>
            <w:noWrap/>
            <w:vAlign w:val="bottom"/>
          </w:tcPr>
          <w:p w14:paraId="5A69CE66" w14:textId="60EDA17E" w:rsidR="00447D7B" w:rsidRPr="00FF004E" w:rsidRDefault="00447D7B" w:rsidP="00447D7B">
            <w:pPr>
              <w:rPr>
                <w:color w:val="000000"/>
              </w:rPr>
            </w:pPr>
            <w:r w:rsidRPr="00FF004E">
              <w:rPr>
                <w:color w:val="000000"/>
              </w:rPr>
              <w:t>0.00</w:t>
            </w:r>
          </w:p>
        </w:tc>
        <w:tc>
          <w:tcPr>
            <w:tcW w:w="846" w:type="dxa"/>
            <w:shd w:val="clear" w:color="auto" w:fill="auto"/>
            <w:noWrap/>
            <w:vAlign w:val="bottom"/>
          </w:tcPr>
          <w:p w14:paraId="2820057C" w14:textId="57A690A2" w:rsidR="00447D7B" w:rsidRPr="00FF004E" w:rsidRDefault="00447D7B" w:rsidP="00447D7B">
            <w:pPr>
              <w:rPr>
                <w:color w:val="000000"/>
              </w:rPr>
            </w:pPr>
            <w:r w:rsidRPr="00FF004E">
              <w:rPr>
                <w:color w:val="000000"/>
              </w:rPr>
              <w:t>0.00</w:t>
            </w:r>
          </w:p>
        </w:tc>
        <w:tc>
          <w:tcPr>
            <w:tcW w:w="846" w:type="dxa"/>
            <w:shd w:val="clear" w:color="auto" w:fill="auto"/>
            <w:noWrap/>
            <w:vAlign w:val="bottom"/>
          </w:tcPr>
          <w:p w14:paraId="6F7F2522" w14:textId="367AB0F4" w:rsidR="00447D7B" w:rsidRPr="00FF004E" w:rsidRDefault="00447D7B" w:rsidP="00447D7B">
            <w:pPr>
              <w:rPr>
                <w:color w:val="000000"/>
              </w:rPr>
            </w:pPr>
            <w:r w:rsidRPr="00FF004E">
              <w:rPr>
                <w:color w:val="000000"/>
              </w:rPr>
              <w:t>0.00</w:t>
            </w:r>
          </w:p>
        </w:tc>
        <w:tc>
          <w:tcPr>
            <w:tcW w:w="846" w:type="dxa"/>
            <w:shd w:val="clear" w:color="auto" w:fill="auto"/>
            <w:noWrap/>
            <w:vAlign w:val="bottom"/>
          </w:tcPr>
          <w:p w14:paraId="7BC0874D" w14:textId="410C5836" w:rsidR="00447D7B" w:rsidRPr="00FF004E" w:rsidRDefault="00447D7B" w:rsidP="00447D7B">
            <w:pPr>
              <w:rPr>
                <w:color w:val="000000"/>
              </w:rPr>
            </w:pPr>
            <w:r w:rsidRPr="00FF004E">
              <w:rPr>
                <w:color w:val="000000"/>
              </w:rPr>
              <w:t>0.00</w:t>
            </w:r>
          </w:p>
        </w:tc>
        <w:tc>
          <w:tcPr>
            <w:tcW w:w="846" w:type="dxa"/>
            <w:shd w:val="clear" w:color="auto" w:fill="auto"/>
            <w:noWrap/>
            <w:vAlign w:val="bottom"/>
          </w:tcPr>
          <w:p w14:paraId="2413A237" w14:textId="51FD61B6" w:rsidR="00447D7B" w:rsidRPr="00FF004E" w:rsidRDefault="00447D7B" w:rsidP="00447D7B">
            <w:pPr>
              <w:rPr>
                <w:color w:val="000000"/>
              </w:rPr>
            </w:pPr>
            <w:r w:rsidRPr="00FF004E">
              <w:rPr>
                <w:color w:val="000000"/>
              </w:rPr>
              <w:t>0.00</w:t>
            </w:r>
          </w:p>
        </w:tc>
        <w:tc>
          <w:tcPr>
            <w:tcW w:w="846" w:type="dxa"/>
            <w:shd w:val="clear" w:color="auto" w:fill="auto"/>
            <w:noWrap/>
            <w:vAlign w:val="bottom"/>
          </w:tcPr>
          <w:p w14:paraId="2042DA98" w14:textId="270885E0" w:rsidR="00447D7B" w:rsidRPr="00FF004E" w:rsidRDefault="00447D7B" w:rsidP="00447D7B">
            <w:pPr>
              <w:rPr>
                <w:color w:val="000000"/>
              </w:rPr>
            </w:pPr>
            <w:r w:rsidRPr="00FF004E">
              <w:rPr>
                <w:color w:val="000000"/>
              </w:rPr>
              <w:t>0.00</w:t>
            </w:r>
          </w:p>
        </w:tc>
        <w:tc>
          <w:tcPr>
            <w:tcW w:w="776" w:type="dxa"/>
            <w:shd w:val="clear" w:color="auto" w:fill="auto"/>
            <w:noWrap/>
            <w:vAlign w:val="bottom"/>
          </w:tcPr>
          <w:p w14:paraId="3FC8BF0D" w14:textId="3C0CBEC4" w:rsidR="00447D7B" w:rsidRPr="00FF004E" w:rsidRDefault="00447D7B" w:rsidP="00447D7B">
            <w:pPr>
              <w:rPr>
                <w:color w:val="000000"/>
              </w:rPr>
            </w:pPr>
            <w:r w:rsidRPr="00FF004E">
              <w:rPr>
                <w:color w:val="000000"/>
              </w:rPr>
              <w:t>0.00</w:t>
            </w:r>
          </w:p>
        </w:tc>
        <w:tc>
          <w:tcPr>
            <w:tcW w:w="870" w:type="dxa"/>
            <w:shd w:val="clear" w:color="auto" w:fill="auto"/>
            <w:noWrap/>
            <w:vAlign w:val="bottom"/>
          </w:tcPr>
          <w:p w14:paraId="13563AA7" w14:textId="4FFF26C4" w:rsidR="00447D7B" w:rsidRPr="00FF004E" w:rsidRDefault="00447D7B" w:rsidP="00447D7B">
            <w:pPr>
              <w:rPr>
                <w:color w:val="000000"/>
              </w:rPr>
            </w:pPr>
            <w:r w:rsidRPr="00FF004E">
              <w:rPr>
                <w:color w:val="000000"/>
              </w:rPr>
              <w:t>0.00</w:t>
            </w:r>
          </w:p>
        </w:tc>
      </w:tr>
      <w:tr w:rsidR="00447D7B" w:rsidRPr="00FF004E" w14:paraId="14166664" w14:textId="77777777" w:rsidTr="006260A6">
        <w:trPr>
          <w:trHeight w:val="20"/>
        </w:trPr>
        <w:tc>
          <w:tcPr>
            <w:tcW w:w="636" w:type="dxa"/>
            <w:shd w:val="clear" w:color="auto" w:fill="auto"/>
            <w:noWrap/>
            <w:hideMark/>
          </w:tcPr>
          <w:p w14:paraId="36FE145F" w14:textId="77777777" w:rsidR="00447D7B" w:rsidRPr="00FF004E" w:rsidRDefault="00447D7B" w:rsidP="00447D7B">
            <w:pPr>
              <w:rPr>
                <w:color w:val="000000"/>
              </w:rPr>
            </w:pPr>
            <w:r w:rsidRPr="00FF004E">
              <w:rPr>
                <w:color w:val="000000"/>
              </w:rPr>
              <w:t>1.3.</w:t>
            </w:r>
          </w:p>
        </w:tc>
        <w:tc>
          <w:tcPr>
            <w:tcW w:w="4604" w:type="dxa"/>
            <w:shd w:val="clear" w:color="auto" w:fill="auto"/>
            <w:noWrap/>
            <w:hideMark/>
          </w:tcPr>
          <w:p w14:paraId="4C605435" w14:textId="77777777" w:rsidR="00447D7B" w:rsidRPr="00FF004E" w:rsidRDefault="00447D7B" w:rsidP="00447D7B">
            <w:pPr>
              <w:rPr>
                <w:color w:val="000000"/>
              </w:rPr>
            </w:pPr>
            <w:r w:rsidRPr="00FF004E">
              <w:rPr>
                <w:color w:val="000000"/>
              </w:rPr>
              <w:t>Прочие потребители</w:t>
            </w:r>
          </w:p>
        </w:tc>
        <w:tc>
          <w:tcPr>
            <w:tcW w:w="1559" w:type="dxa"/>
            <w:shd w:val="clear" w:color="auto" w:fill="auto"/>
            <w:noWrap/>
            <w:hideMark/>
          </w:tcPr>
          <w:p w14:paraId="268B4AF9" w14:textId="77777777" w:rsidR="00447D7B" w:rsidRPr="00FF004E" w:rsidRDefault="00447D7B" w:rsidP="00447D7B">
            <w:pPr>
              <w:rPr>
                <w:color w:val="000000"/>
              </w:rPr>
            </w:pPr>
            <w:r w:rsidRPr="00FF004E">
              <w:rPr>
                <w:color w:val="000000"/>
              </w:rPr>
              <w:t>тыс. Гкал</w:t>
            </w:r>
          </w:p>
        </w:tc>
        <w:tc>
          <w:tcPr>
            <w:tcW w:w="846" w:type="dxa"/>
            <w:shd w:val="clear" w:color="auto" w:fill="auto"/>
            <w:noWrap/>
            <w:vAlign w:val="bottom"/>
          </w:tcPr>
          <w:p w14:paraId="48C80481" w14:textId="4796F326" w:rsidR="00447D7B" w:rsidRPr="00FF004E" w:rsidRDefault="00447D7B" w:rsidP="00447D7B">
            <w:pPr>
              <w:rPr>
                <w:color w:val="000000"/>
              </w:rPr>
            </w:pPr>
            <w:r w:rsidRPr="00FF004E">
              <w:rPr>
                <w:color w:val="000000"/>
              </w:rPr>
              <w:t>0.00</w:t>
            </w:r>
          </w:p>
        </w:tc>
        <w:tc>
          <w:tcPr>
            <w:tcW w:w="846" w:type="dxa"/>
            <w:shd w:val="clear" w:color="auto" w:fill="auto"/>
            <w:noWrap/>
            <w:vAlign w:val="bottom"/>
          </w:tcPr>
          <w:p w14:paraId="3C619EBB" w14:textId="04FAD665" w:rsidR="00447D7B" w:rsidRPr="00FF004E" w:rsidRDefault="00447D7B" w:rsidP="00447D7B">
            <w:pPr>
              <w:rPr>
                <w:color w:val="000000"/>
              </w:rPr>
            </w:pPr>
            <w:r w:rsidRPr="00FF004E">
              <w:rPr>
                <w:color w:val="000000"/>
              </w:rPr>
              <w:t>0.00</w:t>
            </w:r>
          </w:p>
        </w:tc>
        <w:tc>
          <w:tcPr>
            <w:tcW w:w="846" w:type="dxa"/>
            <w:shd w:val="clear" w:color="auto" w:fill="auto"/>
            <w:noWrap/>
            <w:vAlign w:val="bottom"/>
          </w:tcPr>
          <w:p w14:paraId="08134BEC" w14:textId="25FF8F26" w:rsidR="00447D7B" w:rsidRPr="00FF004E" w:rsidRDefault="00447D7B" w:rsidP="00447D7B">
            <w:pPr>
              <w:rPr>
                <w:color w:val="000000"/>
              </w:rPr>
            </w:pPr>
            <w:r w:rsidRPr="00FF004E">
              <w:rPr>
                <w:color w:val="000000"/>
              </w:rPr>
              <w:t>0.00</w:t>
            </w:r>
          </w:p>
        </w:tc>
        <w:tc>
          <w:tcPr>
            <w:tcW w:w="846" w:type="dxa"/>
            <w:shd w:val="clear" w:color="auto" w:fill="auto"/>
            <w:noWrap/>
            <w:vAlign w:val="bottom"/>
          </w:tcPr>
          <w:p w14:paraId="675443FF" w14:textId="58236FF5" w:rsidR="00447D7B" w:rsidRPr="00FF004E" w:rsidRDefault="00447D7B" w:rsidP="00447D7B">
            <w:pPr>
              <w:rPr>
                <w:color w:val="000000"/>
              </w:rPr>
            </w:pPr>
            <w:r w:rsidRPr="00FF004E">
              <w:rPr>
                <w:color w:val="000000"/>
              </w:rPr>
              <w:t>0.00</w:t>
            </w:r>
          </w:p>
        </w:tc>
        <w:tc>
          <w:tcPr>
            <w:tcW w:w="846" w:type="dxa"/>
            <w:shd w:val="clear" w:color="auto" w:fill="auto"/>
            <w:noWrap/>
            <w:vAlign w:val="bottom"/>
          </w:tcPr>
          <w:p w14:paraId="26C16E5F" w14:textId="628AEAF6" w:rsidR="00447D7B" w:rsidRPr="00FF004E" w:rsidRDefault="00447D7B" w:rsidP="00447D7B">
            <w:pPr>
              <w:rPr>
                <w:color w:val="000000"/>
              </w:rPr>
            </w:pPr>
            <w:r w:rsidRPr="00FF004E">
              <w:rPr>
                <w:color w:val="000000"/>
              </w:rPr>
              <w:t>0.00</w:t>
            </w:r>
          </w:p>
        </w:tc>
        <w:tc>
          <w:tcPr>
            <w:tcW w:w="846" w:type="dxa"/>
            <w:shd w:val="clear" w:color="auto" w:fill="auto"/>
            <w:noWrap/>
            <w:vAlign w:val="bottom"/>
          </w:tcPr>
          <w:p w14:paraId="65B3F918" w14:textId="677C0467" w:rsidR="00447D7B" w:rsidRPr="00FF004E" w:rsidRDefault="00447D7B" w:rsidP="00447D7B">
            <w:pPr>
              <w:rPr>
                <w:color w:val="000000"/>
              </w:rPr>
            </w:pPr>
            <w:r w:rsidRPr="00FF004E">
              <w:rPr>
                <w:color w:val="000000"/>
              </w:rPr>
              <w:t>0.00</w:t>
            </w:r>
          </w:p>
        </w:tc>
        <w:tc>
          <w:tcPr>
            <w:tcW w:w="846" w:type="dxa"/>
            <w:shd w:val="clear" w:color="auto" w:fill="auto"/>
            <w:noWrap/>
            <w:vAlign w:val="bottom"/>
          </w:tcPr>
          <w:p w14:paraId="4467EB9B" w14:textId="61613514" w:rsidR="00447D7B" w:rsidRPr="00FF004E" w:rsidRDefault="00447D7B" w:rsidP="00447D7B">
            <w:pPr>
              <w:rPr>
                <w:color w:val="000000"/>
              </w:rPr>
            </w:pPr>
            <w:r w:rsidRPr="00FF004E">
              <w:rPr>
                <w:color w:val="000000"/>
              </w:rPr>
              <w:t>0.00</w:t>
            </w:r>
          </w:p>
        </w:tc>
        <w:tc>
          <w:tcPr>
            <w:tcW w:w="846" w:type="dxa"/>
            <w:shd w:val="clear" w:color="auto" w:fill="auto"/>
            <w:noWrap/>
            <w:vAlign w:val="bottom"/>
          </w:tcPr>
          <w:p w14:paraId="61C663A3" w14:textId="693E3214" w:rsidR="00447D7B" w:rsidRPr="00FF004E" w:rsidRDefault="00447D7B" w:rsidP="00447D7B">
            <w:pPr>
              <w:rPr>
                <w:color w:val="000000"/>
              </w:rPr>
            </w:pPr>
            <w:r w:rsidRPr="00FF004E">
              <w:rPr>
                <w:color w:val="000000"/>
              </w:rPr>
              <w:t>0.00</w:t>
            </w:r>
          </w:p>
        </w:tc>
        <w:tc>
          <w:tcPr>
            <w:tcW w:w="776" w:type="dxa"/>
            <w:shd w:val="clear" w:color="auto" w:fill="auto"/>
            <w:noWrap/>
            <w:vAlign w:val="bottom"/>
          </w:tcPr>
          <w:p w14:paraId="12E94540" w14:textId="12142619" w:rsidR="00447D7B" w:rsidRPr="00FF004E" w:rsidRDefault="00447D7B" w:rsidP="00447D7B">
            <w:pPr>
              <w:rPr>
                <w:color w:val="000000"/>
              </w:rPr>
            </w:pPr>
            <w:r w:rsidRPr="00FF004E">
              <w:rPr>
                <w:color w:val="000000"/>
              </w:rPr>
              <w:t>0.00</w:t>
            </w:r>
          </w:p>
        </w:tc>
        <w:tc>
          <w:tcPr>
            <w:tcW w:w="870" w:type="dxa"/>
            <w:shd w:val="clear" w:color="auto" w:fill="auto"/>
            <w:noWrap/>
            <w:vAlign w:val="bottom"/>
          </w:tcPr>
          <w:p w14:paraId="1A126458" w14:textId="2A065816" w:rsidR="00447D7B" w:rsidRPr="00FF004E" w:rsidRDefault="00447D7B" w:rsidP="00447D7B">
            <w:pPr>
              <w:rPr>
                <w:color w:val="000000"/>
              </w:rPr>
            </w:pPr>
            <w:r w:rsidRPr="00FF004E">
              <w:rPr>
                <w:color w:val="000000"/>
              </w:rPr>
              <w:t>0.00</w:t>
            </w:r>
          </w:p>
        </w:tc>
      </w:tr>
      <w:tr w:rsidR="00832288" w:rsidRPr="00FF004E" w14:paraId="7C753FDA" w14:textId="77777777" w:rsidTr="006260A6">
        <w:trPr>
          <w:trHeight w:val="20"/>
        </w:trPr>
        <w:tc>
          <w:tcPr>
            <w:tcW w:w="636" w:type="dxa"/>
            <w:shd w:val="clear" w:color="auto" w:fill="auto"/>
            <w:noWrap/>
            <w:hideMark/>
          </w:tcPr>
          <w:p w14:paraId="3A62B8EF" w14:textId="77777777" w:rsidR="00832288" w:rsidRPr="00FF004E" w:rsidRDefault="00832288" w:rsidP="00832288">
            <w:pPr>
              <w:rPr>
                <w:color w:val="000000"/>
              </w:rPr>
            </w:pPr>
            <w:r w:rsidRPr="00FF004E">
              <w:rPr>
                <w:color w:val="000000"/>
              </w:rPr>
              <w:t> </w:t>
            </w:r>
          </w:p>
        </w:tc>
        <w:tc>
          <w:tcPr>
            <w:tcW w:w="4604" w:type="dxa"/>
            <w:shd w:val="clear" w:color="auto" w:fill="auto"/>
            <w:noWrap/>
            <w:hideMark/>
          </w:tcPr>
          <w:p w14:paraId="785D81E9" w14:textId="77777777" w:rsidR="00832288" w:rsidRPr="00FF004E" w:rsidRDefault="00832288" w:rsidP="00832288">
            <w:pPr>
              <w:rPr>
                <w:color w:val="000000"/>
              </w:rPr>
            </w:pPr>
            <w:r w:rsidRPr="00FF004E">
              <w:rPr>
                <w:color w:val="000000"/>
              </w:rPr>
              <w:t>В том числе по ПУ</w:t>
            </w:r>
          </w:p>
        </w:tc>
        <w:tc>
          <w:tcPr>
            <w:tcW w:w="1559" w:type="dxa"/>
            <w:shd w:val="clear" w:color="auto" w:fill="auto"/>
            <w:noWrap/>
            <w:hideMark/>
          </w:tcPr>
          <w:p w14:paraId="364DC6B9" w14:textId="77777777" w:rsidR="00832288" w:rsidRPr="00FF004E" w:rsidRDefault="00832288" w:rsidP="00832288">
            <w:pPr>
              <w:rPr>
                <w:color w:val="000000"/>
              </w:rPr>
            </w:pPr>
            <w:r w:rsidRPr="00FF004E">
              <w:rPr>
                <w:color w:val="000000"/>
              </w:rPr>
              <w:t>тыс. Гкал</w:t>
            </w:r>
          </w:p>
        </w:tc>
        <w:tc>
          <w:tcPr>
            <w:tcW w:w="846" w:type="dxa"/>
            <w:shd w:val="clear" w:color="auto" w:fill="auto"/>
            <w:noWrap/>
            <w:vAlign w:val="bottom"/>
          </w:tcPr>
          <w:p w14:paraId="60CD8371" w14:textId="2A75B1D2"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473876E5" w14:textId="00339611"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5C35F7CC" w14:textId="5610B64F"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1D702753" w14:textId="5A2ECE04"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72A1694D" w14:textId="50A24518"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35519A1F" w14:textId="7C419B28"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16926783" w14:textId="7BEA4DE1"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0999D4AD" w14:textId="66BAB6C8"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6D809A48" w14:textId="24031536" w:rsidR="00832288" w:rsidRPr="00FF004E" w:rsidRDefault="00832288" w:rsidP="00832288">
            <w:pPr>
              <w:rPr>
                <w:color w:val="000000"/>
              </w:rPr>
            </w:pPr>
            <w:r w:rsidRPr="00FF004E">
              <w:rPr>
                <w:color w:val="000000"/>
              </w:rPr>
              <w:t>0.00</w:t>
            </w:r>
          </w:p>
        </w:tc>
        <w:tc>
          <w:tcPr>
            <w:tcW w:w="870" w:type="dxa"/>
            <w:shd w:val="clear" w:color="auto" w:fill="auto"/>
            <w:noWrap/>
            <w:vAlign w:val="bottom"/>
          </w:tcPr>
          <w:p w14:paraId="79ABA727" w14:textId="25518A71" w:rsidR="00832288" w:rsidRPr="00FF004E" w:rsidRDefault="00832288" w:rsidP="00832288">
            <w:pPr>
              <w:rPr>
                <w:color w:val="000000"/>
              </w:rPr>
            </w:pPr>
            <w:r w:rsidRPr="00FF004E">
              <w:rPr>
                <w:color w:val="000000"/>
              </w:rPr>
              <w:t>0.00</w:t>
            </w:r>
          </w:p>
        </w:tc>
      </w:tr>
      <w:tr w:rsidR="00832288" w:rsidRPr="00FF004E" w14:paraId="2412EDAF" w14:textId="77777777" w:rsidTr="006260A6">
        <w:trPr>
          <w:trHeight w:val="20"/>
        </w:trPr>
        <w:tc>
          <w:tcPr>
            <w:tcW w:w="636" w:type="dxa"/>
            <w:shd w:val="clear" w:color="auto" w:fill="auto"/>
            <w:noWrap/>
            <w:hideMark/>
          </w:tcPr>
          <w:p w14:paraId="391F98E4" w14:textId="77777777" w:rsidR="00832288" w:rsidRPr="00FF004E" w:rsidRDefault="00832288" w:rsidP="00832288">
            <w:pPr>
              <w:rPr>
                <w:color w:val="000000"/>
              </w:rPr>
            </w:pPr>
            <w:r w:rsidRPr="00FF004E">
              <w:rPr>
                <w:color w:val="000000"/>
              </w:rPr>
              <w:t>1.4.</w:t>
            </w:r>
          </w:p>
        </w:tc>
        <w:tc>
          <w:tcPr>
            <w:tcW w:w="4604" w:type="dxa"/>
            <w:shd w:val="clear" w:color="auto" w:fill="auto"/>
            <w:noWrap/>
            <w:hideMark/>
          </w:tcPr>
          <w:p w14:paraId="0C3935A1" w14:textId="77777777" w:rsidR="00832288" w:rsidRPr="00FF004E" w:rsidRDefault="00832288" w:rsidP="00832288">
            <w:pPr>
              <w:rPr>
                <w:color w:val="000000"/>
              </w:rPr>
            </w:pPr>
            <w:r w:rsidRPr="00FF004E">
              <w:rPr>
                <w:color w:val="000000"/>
              </w:rPr>
              <w:t>Нужды теплоснабжающей организации</w:t>
            </w:r>
          </w:p>
        </w:tc>
        <w:tc>
          <w:tcPr>
            <w:tcW w:w="1559" w:type="dxa"/>
            <w:shd w:val="clear" w:color="auto" w:fill="auto"/>
            <w:noWrap/>
            <w:hideMark/>
          </w:tcPr>
          <w:p w14:paraId="09CB09F4" w14:textId="77777777" w:rsidR="00832288" w:rsidRPr="00FF004E" w:rsidRDefault="00832288" w:rsidP="00832288">
            <w:pPr>
              <w:rPr>
                <w:color w:val="000000"/>
              </w:rPr>
            </w:pPr>
            <w:r w:rsidRPr="00FF004E">
              <w:rPr>
                <w:color w:val="000000"/>
              </w:rPr>
              <w:t>тыс. Гкал</w:t>
            </w:r>
          </w:p>
        </w:tc>
        <w:tc>
          <w:tcPr>
            <w:tcW w:w="846" w:type="dxa"/>
            <w:shd w:val="clear" w:color="auto" w:fill="auto"/>
            <w:noWrap/>
            <w:vAlign w:val="bottom"/>
          </w:tcPr>
          <w:p w14:paraId="4D498C6A" w14:textId="52DDA96F"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199C8FE2" w14:textId="1CB9FA31"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26488E9F" w14:textId="25BFEEBD"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4894221C" w14:textId="4F368055"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75ED566C" w14:textId="78E61524"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2D196DAA" w14:textId="2DC6053C"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4390D31F" w14:textId="20C38BB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2600273A" w14:textId="08D3B8CF"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6EEDA32D" w14:textId="3D65A20F" w:rsidR="00832288" w:rsidRPr="00FF004E" w:rsidRDefault="00832288" w:rsidP="00832288">
            <w:pPr>
              <w:rPr>
                <w:color w:val="000000"/>
              </w:rPr>
            </w:pPr>
            <w:r w:rsidRPr="00FF004E">
              <w:rPr>
                <w:color w:val="000000"/>
              </w:rPr>
              <w:t>0.00</w:t>
            </w:r>
          </w:p>
        </w:tc>
        <w:tc>
          <w:tcPr>
            <w:tcW w:w="870" w:type="dxa"/>
            <w:shd w:val="clear" w:color="auto" w:fill="auto"/>
            <w:noWrap/>
            <w:vAlign w:val="bottom"/>
          </w:tcPr>
          <w:p w14:paraId="2D99DDA6" w14:textId="7F06F083" w:rsidR="00832288" w:rsidRPr="00FF004E" w:rsidRDefault="00832288" w:rsidP="00832288">
            <w:pPr>
              <w:rPr>
                <w:color w:val="000000"/>
              </w:rPr>
            </w:pPr>
            <w:r w:rsidRPr="00FF004E">
              <w:rPr>
                <w:color w:val="000000"/>
              </w:rPr>
              <w:t>0.00</w:t>
            </w:r>
          </w:p>
        </w:tc>
      </w:tr>
      <w:tr w:rsidR="00832288" w:rsidRPr="00FF004E" w14:paraId="76D09673" w14:textId="77777777" w:rsidTr="006260A6">
        <w:trPr>
          <w:trHeight w:val="20"/>
        </w:trPr>
        <w:tc>
          <w:tcPr>
            <w:tcW w:w="636" w:type="dxa"/>
            <w:shd w:val="clear" w:color="auto" w:fill="auto"/>
            <w:noWrap/>
          </w:tcPr>
          <w:p w14:paraId="05351E2E" w14:textId="77777777" w:rsidR="00832288" w:rsidRPr="00FF004E" w:rsidRDefault="00832288" w:rsidP="00832288">
            <w:pPr>
              <w:rPr>
                <w:color w:val="000000"/>
              </w:rPr>
            </w:pPr>
            <w:r w:rsidRPr="00FF004E">
              <w:rPr>
                <w:color w:val="000000"/>
              </w:rPr>
              <w:t>2.</w:t>
            </w:r>
          </w:p>
        </w:tc>
        <w:tc>
          <w:tcPr>
            <w:tcW w:w="4604" w:type="dxa"/>
            <w:shd w:val="clear" w:color="auto" w:fill="auto"/>
            <w:noWrap/>
          </w:tcPr>
          <w:p w14:paraId="61D388C0" w14:textId="77777777" w:rsidR="00832288" w:rsidRPr="00FF004E" w:rsidRDefault="00832288" w:rsidP="00832288">
            <w:pPr>
              <w:rPr>
                <w:color w:val="000000"/>
              </w:rPr>
            </w:pPr>
            <w:r w:rsidRPr="00FF004E">
              <w:rPr>
                <w:color w:val="000000"/>
              </w:rPr>
              <w:t>Расход теплоносителя</w:t>
            </w:r>
          </w:p>
        </w:tc>
        <w:tc>
          <w:tcPr>
            <w:tcW w:w="1559" w:type="dxa"/>
            <w:shd w:val="clear" w:color="auto" w:fill="auto"/>
            <w:noWrap/>
          </w:tcPr>
          <w:p w14:paraId="0B3216E1" w14:textId="77777777" w:rsidR="00832288" w:rsidRPr="00FF004E" w:rsidRDefault="00832288" w:rsidP="00832288">
            <w:pPr>
              <w:rPr>
                <w:color w:val="000000"/>
              </w:rPr>
            </w:pPr>
            <w:r w:rsidRPr="00FF004E">
              <w:rPr>
                <w:color w:val="000000"/>
              </w:rPr>
              <w:t>т/ч</w:t>
            </w:r>
          </w:p>
        </w:tc>
        <w:tc>
          <w:tcPr>
            <w:tcW w:w="846" w:type="dxa"/>
            <w:shd w:val="clear" w:color="auto" w:fill="auto"/>
            <w:noWrap/>
            <w:vAlign w:val="bottom"/>
          </w:tcPr>
          <w:p w14:paraId="1BA46326" w14:textId="39EFE619"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0C7C5F22" w14:textId="435B146A"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1A5A42EB" w14:textId="182AFD5A"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13C5E141" w14:textId="44462D2D"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295F30B7" w14:textId="533FFC20"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43DC9580" w14:textId="58B83D3A"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0060321C" w14:textId="2F11BF99"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056F1126" w14:textId="56F02F24"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10F1A265" w14:textId="574D5AC2" w:rsidR="00832288" w:rsidRPr="00FF004E" w:rsidRDefault="00832288" w:rsidP="00832288">
            <w:pPr>
              <w:rPr>
                <w:color w:val="000000"/>
              </w:rPr>
            </w:pPr>
            <w:r w:rsidRPr="00FF004E">
              <w:rPr>
                <w:color w:val="000000"/>
              </w:rPr>
              <w:t>0.00</w:t>
            </w:r>
          </w:p>
        </w:tc>
        <w:tc>
          <w:tcPr>
            <w:tcW w:w="870" w:type="dxa"/>
            <w:shd w:val="clear" w:color="auto" w:fill="auto"/>
            <w:noWrap/>
            <w:vAlign w:val="bottom"/>
          </w:tcPr>
          <w:p w14:paraId="20EFB866" w14:textId="4D9FA6C8" w:rsidR="00832288" w:rsidRPr="00FF004E" w:rsidRDefault="00832288" w:rsidP="00832288">
            <w:pPr>
              <w:rPr>
                <w:color w:val="000000"/>
              </w:rPr>
            </w:pPr>
            <w:r w:rsidRPr="00FF004E">
              <w:rPr>
                <w:color w:val="000000"/>
              </w:rPr>
              <w:t>0.00</w:t>
            </w:r>
          </w:p>
        </w:tc>
      </w:tr>
      <w:tr w:rsidR="00832288" w:rsidRPr="00FF004E" w14:paraId="48C01F12" w14:textId="77777777" w:rsidTr="006260A6">
        <w:trPr>
          <w:trHeight w:val="20"/>
        </w:trPr>
        <w:tc>
          <w:tcPr>
            <w:tcW w:w="15213" w:type="dxa"/>
            <w:gridSpan w:val="13"/>
            <w:tcBorders>
              <w:right w:val="single" w:sz="4" w:space="0" w:color="auto"/>
            </w:tcBorders>
            <w:shd w:val="clear" w:color="auto" w:fill="auto"/>
            <w:noWrap/>
          </w:tcPr>
          <w:p w14:paraId="3CB6B810" w14:textId="6803B341" w:rsidR="00832288" w:rsidRPr="00FF004E" w:rsidRDefault="00832288" w:rsidP="00832288">
            <w:pPr>
              <w:rPr>
                <w:color w:val="000000"/>
              </w:rPr>
            </w:pPr>
            <w:r w:rsidRPr="00FF004E">
              <w:rPr>
                <w:color w:val="000000"/>
              </w:rPr>
              <w:t>Котельная, д. Казанцево, ул. Строительная, 17</w:t>
            </w:r>
          </w:p>
        </w:tc>
      </w:tr>
      <w:tr w:rsidR="006260A6" w:rsidRPr="00FF004E" w14:paraId="7CB84A52" w14:textId="77777777" w:rsidTr="006260A6">
        <w:trPr>
          <w:trHeight w:val="20"/>
        </w:trPr>
        <w:tc>
          <w:tcPr>
            <w:tcW w:w="636" w:type="dxa"/>
            <w:shd w:val="clear" w:color="auto" w:fill="auto"/>
            <w:noWrap/>
            <w:hideMark/>
          </w:tcPr>
          <w:p w14:paraId="0D74C68A" w14:textId="77777777" w:rsidR="006260A6" w:rsidRPr="00FF004E" w:rsidRDefault="006260A6" w:rsidP="006260A6">
            <w:pPr>
              <w:rPr>
                <w:color w:val="000000"/>
              </w:rPr>
            </w:pPr>
            <w:r w:rsidRPr="00FF004E">
              <w:rPr>
                <w:color w:val="000000"/>
              </w:rPr>
              <w:t>1.</w:t>
            </w:r>
          </w:p>
        </w:tc>
        <w:tc>
          <w:tcPr>
            <w:tcW w:w="4604" w:type="dxa"/>
            <w:shd w:val="clear" w:color="auto" w:fill="auto"/>
            <w:noWrap/>
            <w:hideMark/>
          </w:tcPr>
          <w:p w14:paraId="53F15D2B" w14:textId="77777777" w:rsidR="006260A6" w:rsidRPr="00FF004E" w:rsidRDefault="006260A6" w:rsidP="006260A6">
            <w:pPr>
              <w:rPr>
                <w:color w:val="000000"/>
              </w:rPr>
            </w:pPr>
            <w:r w:rsidRPr="00FF004E">
              <w:rPr>
                <w:color w:val="000000"/>
              </w:rPr>
              <w:t>Полезный отпуск тепловой энергии</w:t>
            </w:r>
          </w:p>
        </w:tc>
        <w:tc>
          <w:tcPr>
            <w:tcW w:w="1559" w:type="dxa"/>
            <w:shd w:val="clear" w:color="auto" w:fill="auto"/>
            <w:noWrap/>
            <w:hideMark/>
          </w:tcPr>
          <w:p w14:paraId="6D902DEF" w14:textId="77777777" w:rsidR="006260A6" w:rsidRPr="00FF004E" w:rsidRDefault="006260A6" w:rsidP="006260A6">
            <w:pPr>
              <w:rPr>
                <w:color w:val="000000"/>
              </w:rPr>
            </w:pPr>
            <w:r w:rsidRPr="00FF004E">
              <w:rPr>
                <w:color w:val="000000"/>
              </w:rPr>
              <w:t>тыс. Гкал</w:t>
            </w:r>
          </w:p>
        </w:tc>
        <w:tc>
          <w:tcPr>
            <w:tcW w:w="846" w:type="dxa"/>
            <w:shd w:val="clear" w:color="auto" w:fill="auto"/>
            <w:vAlign w:val="bottom"/>
          </w:tcPr>
          <w:p w14:paraId="4F3F1891" w14:textId="77777777" w:rsidR="006260A6" w:rsidRPr="00FF004E" w:rsidRDefault="006260A6" w:rsidP="006260A6">
            <w:pPr>
              <w:rPr>
                <w:color w:val="000000"/>
              </w:rPr>
            </w:pPr>
            <w:r w:rsidRPr="00FF004E">
              <w:rPr>
                <w:color w:val="000000"/>
              </w:rPr>
              <w:t>0.00</w:t>
            </w:r>
          </w:p>
        </w:tc>
        <w:tc>
          <w:tcPr>
            <w:tcW w:w="846" w:type="dxa"/>
            <w:shd w:val="clear" w:color="auto" w:fill="auto"/>
            <w:vAlign w:val="bottom"/>
          </w:tcPr>
          <w:p w14:paraId="429E5E7F" w14:textId="7D89AE39" w:rsidR="006260A6" w:rsidRPr="00FF004E" w:rsidRDefault="006260A6" w:rsidP="006260A6">
            <w:pPr>
              <w:rPr>
                <w:color w:val="000000"/>
              </w:rPr>
            </w:pPr>
            <w:r w:rsidRPr="006260A6">
              <w:rPr>
                <w:color w:val="000000"/>
              </w:rPr>
              <w:t>0.315</w:t>
            </w:r>
          </w:p>
        </w:tc>
        <w:tc>
          <w:tcPr>
            <w:tcW w:w="846" w:type="dxa"/>
            <w:shd w:val="clear" w:color="auto" w:fill="auto"/>
            <w:vAlign w:val="bottom"/>
          </w:tcPr>
          <w:p w14:paraId="509C1696" w14:textId="2CEBFDF2" w:rsidR="006260A6" w:rsidRPr="00FF004E" w:rsidRDefault="006260A6" w:rsidP="006260A6">
            <w:pPr>
              <w:rPr>
                <w:color w:val="000000"/>
              </w:rPr>
            </w:pPr>
            <w:r w:rsidRPr="006260A6">
              <w:rPr>
                <w:color w:val="000000"/>
              </w:rPr>
              <w:t>0.803</w:t>
            </w:r>
          </w:p>
        </w:tc>
        <w:tc>
          <w:tcPr>
            <w:tcW w:w="846" w:type="dxa"/>
            <w:shd w:val="clear" w:color="auto" w:fill="auto"/>
            <w:vAlign w:val="bottom"/>
          </w:tcPr>
          <w:p w14:paraId="0F1B5A47" w14:textId="77777777" w:rsidR="006260A6" w:rsidRPr="00FF004E" w:rsidRDefault="006260A6" w:rsidP="006260A6">
            <w:pPr>
              <w:rPr>
                <w:color w:val="000000"/>
              </w:rPr>
            </w:pPr>
            <w:r w:rsidRPr="00FF004E">
              <w:rPr>
                <w:color w:val="000000"/>
              </w:rPr>
              <w:t>0.00</w:t>
            </w:r>
          </w:p>
        </w:tc>
        <w:tc>
          <w:tcPr>
            <w:tcW w:w="846" w:type="dxa"/>
            <w:tcBorders>
              <w:top w:val="single" w:sz="4" w:space="0" w:color="auto"/>
              <w:left w:val="nil"/>
              <w:bottom w:val="single" w:sz="4" w:space="0" w:color="auto"/>
              <w:right w:val="single" w:sz="4" w:space="0" w:color="auto"/>
            </w:tcBorders>
            <w:shd w:val="clear" w:color="auto" w:fill="auto"/>
            <w:vAlign w:val="bottom"/>
          </w:tcPr>
          <w:p w14:paraId="27630AD8" w14:textId="77777777" w:rsidR="006260A6" w:rsidRPr="00FF004E" w:rsidRDefault="006260A6" w:rsidP="006260A6">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1DA3CB06" w14:textId="77777777" w:rsidR="006260A6" w:rsidRPr="00FF004E" w:rsidRDefault="006260A6" w:rsidP="006260A6">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2FB074C1" w14:textId="77777777" w:rsidR="006260A6" w:rsidRPr="00FF004E" w:rsidRDefault="006260A6" w:rsidP="006260A6">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1F7BE635" w14:textId="77777777" w:rsidR="006260A6" w:rsidRPr="00FF004E" w:rsidRDefault="006260A6" w:rsidP="006260A6">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6F3B4DC7" w14:textId="77777777" w:rsidR="006260A6" w:rsidRPr="00FF004E" w:rsidRDefault="006260A6" w:rsidP="006260A6">
            <w:pPr>
              <w:rPr>
                <w:color w:val="000000"/>
              </w:rPr>
            </w:pPr>
            <w:r w:rsidRPr="00FF004E">
              <w:rPr>
                <w:color w:val="000000"/>
              </w:rPr>
              <w:t>0.00</w:t>
            </w:r>
          </w:p>
        </w:tc>
        <w:tc>
          <w:tcPr>
            <w:tcW w:w="870" w:type="dxa"/>
            <w:tcBorders>
              <w:top w:val="single" w:sz="4" w:space="0" w:color="auto"/>
              <w:left w:val="single" w:sz="4" w:space="0" w:color="auto"/>
              <w:bottom w:val="single" w:sz="4" w:space="0" w:color="auto"/>
              <w:right w:val="single" w:sz="4" w:space="0" w:color="auto"/>
            </w:tcBorders>
            <w:shd w:val="clear" w:color="auto" w:fill="auto"/>
            <w:vAlign w:val="bottom"/>
          </w:tcPr>
          <w:p w14:paraId="5123B2EB" w14:textId="77777777" w:rsidR="006260A6" w:rsidRPr="00FF004E" w:rsidRDefault="006260A6" w:rsidP="006260A6">
            <w:pPr>
              <w:rPr>
                <w:color w:val="000000"/>
              </w:rPr>
            </w:pPr>
            <w:r w:rsidRPr="00FF004E">
              <w:rPr>
                <w:color w:val="000000"/>
              </w:rPr>
              <w:t>0.00</w:t>
            </w:r>
          </w:p>
        </w:tc>
      </w:tr>
      <w:tr w:rsidR="006260A6" w:rsidRPr="00FF004E" w14:paraId="0F612132" w14:textId="77777777" w:rsidTr="006260A6">
        <w:trPr>
          <w:trHeight w:val="20"/>
        </w:trPr>
        <w:tc>
          <w:tcPr>
            <w:tcW w:w="636" w:type="dxa"/>
            <w:shd w:val="clear" w:color="auto" w:fill="auto"/>
            <w:noWrap/>
            <w:hideMark/>
          </w:tcPr>
          <w:p w14:paraId="45081477" w14:textId="77777777" w:rsidR="006260A6" w:rsidRPr="00FF004E" w:rsidRDefault="006260A6" w:rsidP="006260A6">
            <w:pPr>
              <w:rPr>
                <w:color w:val="000000"/>
              </w:rPr>
            </w:pPr>
            <w:r w:rsidRPr="00FF004E">
              <w:rPr>
                <w:color w:val="000000"/>
              </w:rPr>
              <w:t>1.1.</w:t>
            </w:r>
          </w:p>
        </w:tc>
        <w:tc>
          <w:tcPr>
            <w:tcW w:w="4604" w:type="dxa"/>
            <w:shd w:val="clear" w:color="auto" w:fill="auto"/>
            <w:noWrap/>
            <w:hideMark/>
          </w:tcPr>
          <w:p w14:paraId="6205E9A0" w14:textId="77777777" w:rsidR="006260A6" w:rsidRPr="00FF004E" w:rsidRDefault="006260A6" w:rsidP="006260A6">
            <w:pPr>
              <w:rPr>
                <w:color w:val="000000"/>
              </w:rPr>
            </w:pPr>
            <w:r w:rsidRPr="00FF004E">
              <w:rPr>
                <w:color w:val="000000"/>
              </w:rPr>
              <w:t>Население</w:t>
            </w:r>
          </w:p>
        </w:tc>
        <w:tc>
          <w:tcPr>
            <w:tcW w:w="1559" w:type="dxa"/>
            <w:shd w:val="clear" w:color="auto" w:fill="auto"/>
            <w:noWrap/>
            <w:hideMark/>
          </w:tcPr>
          <w:p w14:paraId="17E09B82" w14:textId="77777777" w:rsidR="006260A6" w:rsidRPr="00FF004E" w:rsidRDefault="006260A6" w:rsidP="006260A6">
            <w:pPr>
              <w:rPr>
                <w:color w:val="000000"/>
              </w:rPr>
            </w:pPr>
            <w:r w:rsidRPr="00FF004E">
              <w:rPr>
                <w:color w:val="000000"/>
              </w:rPr>
              <w:t>тыс. Гкал</w:t>
            </w:r>
          </w:p>
        </w:tc>
        <w:tc>
          <w:tcPr>
            <w:tcW w:w="846" w:type="dxa"/>
            <w:shd w:val="clear" w:color="auto" w:fill="auto"/>
            <w:vAlign w:val="bottom"/>
          </w:tcPr>
          <w:p w14:paraId="1EBA91C9" w14:textId="77777777" w:rsidR="006260A6" w:rsidRPr="00FF004E" w:rsidRDefault="006260A6" w:rsidP="006260A6">
            <w:pPr>
              <w:rPr>
                <w:color w:val="000000"/>
              </w:rPr>
            </w:pPr>
            <w:r w:rsidRPr="00FF004E">
              <w:rPr>
                <w:color w:val="000000"/>
              </w:rPr>
              <w:t>0.00</w:t>
            </w:r>
          </w:p>
        </w:tc>
        <w:tc>
          <w:tcPr>
            <w:tcW w:w="846" w:type="dxa"/>
            <w:shd w:val="clear" w:color="auto" w:fill="auto"/>
            <w:vAlign w:val="bottom"/>
          </w:tcPr>
          <w:p w14:paraId="76779166" w14:textId="4AE9AAA8" w:rsidR="006260A6" w:rsidRPr="00FF004E" w:rsidRDefault="006260A6" w:rsidP="006260A6">
            <w:pPr>
              <w:rPr>
                <w:color w:val="000000"/>
              </w:rPr>
            </w:pPr>
            <w:r w:rsidRPr="006260A6">
              <w:rPr>
                <w:color w:val="000000"/>
              </w:rPr>
              <w:t>0.315</w:t>
            </w:r>
          </w:p>
        </w:tc>
        <w:tc>
          <w:tcPr>
            <w:tcW w:w="846" w:type="dxa"/>
            <w:shd w:val="clear" w:color="auto" w:fill="auto"/>
            <w:vAlign w:val="bottom"/>
          </w:tcPr>
          <w:p w14:paraId="6411FDE6" w14:textId="450C1981" w:rsidR="006260A6" w:rsidRPr="00FF004E" w:rsidRDefault="006260A6" w:rsidP="006260A6">
            <w:pPr>
              <w:rPr>
                <w:color w:val="000000"/>
              </w:rPr>
            </w:pPr>
            <w:r w:rsidRPr="006260A6">
              <w:rPr>
                <w:color w:val="000000"/>
              </w:rPr>
              <w:t>0.803</w:t>
            </w:r>
          </w:p>
        </w:tc>
        <w:tc>
          <w:tcPr>
            <w:tcW w:w="846" w:type="dxa"/>
            <w:shd w:val="clear" w:color="auto" w:fill="auto"/>
            <w:vAlign w:val="bottom"/>
          </w:tcPr>
          <w:p w14:paraId="21464689" w14:textId="77777777" w:rsidR="006260A6" w:rsidRPr="00FF004E" w:rsidRDefault="006260A6" w:rsidP="006260A6">
            <w:pPr>
              <w:rPr>
                <w:color w:val="000000"/>
              </w:rPr>
            </w:pPr>
            <w:r w:rsidRPr="00FF004E">
              <w:rPr>
                <w:color w:val="000000"/>
              </w:rPr>
              <w:t>0.00</w:t>
            </w:r>
          </w:p>
        </w:tc>
        <w:tc>
          <w:tcPr>
            <w:tcW w:w="846" w:type="dxa"/>
            <w:tcBorders>
              <w:top w:val="single" w:sz="4" w:space="0" w:color="auto"/>
              <w:left w:val="nil"/>
              <w:bottom w:val="single" w:sz="4" w:space="0" w:color="auto"/>
              <w:right w:val="single" w:sz="4" w:space="0" w:color="auto"/>
            </w:tcBorders>
            <w:shd w:val="clear" w:color="auto" w:fill="auto"/>
            <w:vAlign w:val="bottom"/>
          </w:tcPr>
          <w:p w14:paraId="200CB16A" w14:textId="77777777" w:rsidR="006260A6" w:rsidRPr="00FF004E" w:rsidRDefault="006260A6" w:rsidP="006260A6">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21FEF977" w14:textId="77777777" w:rsidR="006260A6" w:rsidRPr="00FF004E" w:rsidRDefault="006260A6" w:rsidP="006260A6">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4DB5086C" w14:textId="77777777" w:rsidR="006260A6" w:rsidRPr="00FF004E" w:rsidRDefault="006260A6" w:rsidP="006260A6">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vAlign w:val="bottom"/>
          </w:tcPr>
          <w:p w14:paraId="3510E7EF" w14:textId="77777777" w:rsidR="006260A6" w:rsidRPr="00FF004E" w:rsidRDefault="006260A6" w:rsidP="006260A6">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vAlign w:val="bottom"/>
          </w:tcPr>
          <w:p w14:paraId="649E875A" w14:textId="77777777" w:rsidR="006260A6" w:rsidRPr="00FF004E" w:rsidRDefault="006260A6" w:rsidP="006260A6">
            <w:pPr>
              <w:rPr>
                <w:color w:val="000000"/>
              </w:rPr>
            </w:pPr>
            <w:r w:rsidRPr="00FF004E">
              <w:rPr>
                <w:color w:val="000000"/>
              </w:rPr>
              <w:t>0.00</w:t>
            </w:r>
          </w:p>
        </w:tc>
        <w:tc>
          <w:tcPr>
            <w:tcW w:w="870" w:type="dxa"/>
            <w:tcBorders>
              <w:top w:val="single" w:sz="4" w:space="0" w:color="auto"/>
              <w:left w:val="single" w:sz="4" w:space="0" w:color="auto"/>
              <w:bottom w:val="single" w:sz="4" w:space="0" w:color="auto"/>
              <w:right w:val="single" w:sz="4" w:space="0" w:color="auto"/>
            </w:tcBorders>
            <w:shd w:val="clear" w:color="auto" w:fill="auto"/>
            <w:vAlign w:val="bottom"/>
          </w:tcPr>
          <w:p w14:paraId="30BB6522" w14:textId="77777777" w:rsidR="006260A6" w:rsidRPr="00FF004E" w:rsidRDefault="006260A6" w:rsidP="006260A6">
            <w:pPr>
              <w:rPr>
                <w:color w:val="000000"/>
              </w:rPr>
            </w:pPr>
            <w:r w:rsidRPr="00FF004E">
              <w:rPr>
                <w:color w:val="000000"/>
              </w:rPr>
              <w:t>0.00</w:t>
            </w:r>
          </w:p>
        </w:tc>
      </w:tr>
      <w:tr w:rsidR="006260A6" w:rsidRPr="00FF004E" w14:paraId="6213BCBA" w14:textId="77777777" w:rsidTr="006260A6">
        <w:trPr>
          <w:trHeight w:val="20"/>
        </w:trPr>
        <w:tc>
          <w:tcPr>
            <w:tcW w:w="636" w:type="dxa"/>
            <w:shd w:val="clear" w:color="auto" w:fill="auto"/>
            <w:noWrap/>
            <w:hideMark/>
          </w:tcPr>
          <w:p w14:paraId="1C433503" w14:textId="77777777" w:rsidR="006260A6" w:rsidRPr="00FF004E" w:rsidRDefault="006260A6" w:rsidP="006260A6">
            <w:pPr>
              <w:rPr>
                <w:color w:val="000000"/>
              </w:rPr>
            </w:pPr>
            <w:r w:rsidRPr="00FF004E">
              <w:rPr>
                <w:color w:val="000000"/>
              </w:rPr>
              <w:t> </w:t>
            </w:r>
          </w:p>
        </w:tc>
        <w:tc>
          <w:tcPr>
            <w:tcW w:w="4604" w:type="dxa"/>
            <w:shd w:val="clear" w:color="auto" w:fill="auto"/>
            <w:noWrap/>
            <w:hideMark/>
          </w:tcPr>
          <w:p w14:paraId="59557042" w14:textId="77777777" w:rsidR="006260A6" w:rsidRPr="00FF004E" w:rsidRDefault="006260A6" w:rsidP="006260A6">
            <w:pPr>
              <w:rPr>
                <w:color w:val="000000"/>
              </w:rPr>
            </w:pPr>
            <w:r w:rsidRPr="00FF004E">
              <w:rPr>
                <w:color w:val="000000"/>
              </w:rPr>
              <w:t>В том числе по ПУ</w:t>
            </w:r>
          </w:p>
        </w:tc>
        <w:tc>
          <w:tcPr>
            <w:tcW w:w="1559" w:type="dxa"/>
            <w:shd w:val="clear" w:color="auto" w:fill="auto"/>
            <w:noWrap/>
            <w:hideMark/>
          </w:tcPr>
          <w:p w14:paraId="3DC06859" w14:textId="77777777" w:rsidR="006260A6" w:rsidRPr="00FF004E" w:rsidRDefault="006260A6" w:rsidP="006260A6">
            <w:pPr>
              <w:rPr>
                <w:color w:val="000000"/>
              </w:rPr>
            </w:pPr>
            <w:r w:rsidRPr="00FF004E">
              <w:rPr>
                <w:color w:val="000000"/>
              </w:rPr>
              <w:t>тыс. Гкал</w:t>
            </w:r>
          </w:p>
        </w:tc>
        <w:tc>
          <w:tcPr>
            <w:tcW w:w="846" w:type="dxa"/>
            <w:shd w:val="clear" w:color="auto" w:fill="auto"/>
            <w:noWrap/>
            <w:vAlign w:val="bottom"/>
          </w:tcPr>
          <w:p w14:paraId="196FE60B" w14:textId="77777777" w:rsidR="006260A6" w:rsidRPr="00FF004E" w:rsidRDefault="006260A6" w:rsidP="006260A6">
            <w:pPr>
              <w:rPr>
                <w:color w:val="000000"/>
              </w:rPr>
            </w:pPr>
            <w:r w:rsidRPr="00FF004E">
              <w:rPr>
                <w:color w:val="000000"/>
              </w:rPr>
              <w:t>0.00</w:t>
            </w:r>
          </w:p>
        </w:tc>
        <w:tc>
          <w:tcPr>
            <w:tcW w:w="846" w:type="dxa"/>
            <w:shd w:val="clear" w:color="auto" w:fill="auto"/>
            <w:noWrap/>
            <w:vAlign w:val="bottom"/>
          </w:tcPr>
          <w:p w14:paraId="74D8E0F3" w14:textId="0A41FAC7" w:rsidR="006260A6" w:rsidRPr="00FF004E" w:rsidRDefault="006260A6" w:rsidP="006260A6">
            <w:pPr>
              <w:rPr>
                <w:color w:val="000000"/>
              </w:rPr>
            </w:pPr>
            <w:r w:rsidRPr="006260A6">
              <w:rPr>
                <w:color w:val="000000"/>
              </w:rPr>
              <w:t>0.315</w:t>
            </w:r>
          </w:p>
        </w:tc>
        <w:tc>
          <w:tcPr>
            <w:tcW w:w="846" w:type="dxa"/>
            <w:shd w:val="clear" w:color="auto" w:fill="auto"/>
            <w:noWrap/>
            <w:vAlign w:val="bottom"/>
          </w:tcPr>
          <w:p w14:paraId="3F3AC9E1" w14:textId="13E4E4CB" w:rsidR="006260A6" w:rsidRPr="00FF004E" w:rsidRDefault="006260A6" w:rsidP="006260A6">
            <w:pPr>
              <w:rPr>
                <w:color w:val="000000"/>
              </w:rPr>
            </w:pPr>
            <w:r w:rsidRPr="006260A6">
              <w:rPr>
                <w:color w:val="000000"/>
              </w:rPr>
              <w:t>0.803</w:t>
            </w:r>
          </w:p>
        </w:tc>
        <w:tc>
          <w:tcPr>
            <w:tcW w:w="846" w:type="dxa"/>
            <w:shd w:val="clear" w:color="auto" w:fill="auto"/>
            <w:noWrap/>
            <w:vAlign w:val="bottom"/>
          </w:tcPr>
          <w:p w14:paraId="4D5FA377" w14:textId="77777777" w:rsidR="006260A6" w:rsidRPr="00FF004E" w:rsidRDefault="006260A6" w:rsidP="006260A6">
            <w:pPr>
              <w:rPr>
                <w:color w:val="000000"/>
              </w:rPr>
            </w:pPr>
            <w:r w:rsidRPr="00FF004E">
              <w:rPr>
                <w:color w:val="000000"/>
              </w:rPr>
              <w:t>0.00</w:t>
            </w:r>
          </w:p>
        </w:tc>
        <w:tc>
          <w:tcPr>
            <w:tcW w:w="846" w:type="dxa"/>
            <w:tcBorders>
              <w:top w:val="single" w:sz="4" w:space="0" w:color="auto"/>
              <w:left w:val="nil"/>
              <w:bottom w:val="single" w:sz="4" w:space="0" w:color="auto"/>
              <w:right w:val="single" w:sz="4" w:space="0" w:color="auto"/>
            </w:tcBorders>
            <w:shd w:val="clear" w:color="auto" w:fill="auto"/>
            <w:noWrap/>
            <w:vAlign w:val="bottom"/>
          </w:tcPr>
          <w:p w14:paraId="690EE731" w14:textId="77777777" w:rsidR="006260A6" w:rsidRPr="00FF004E" w:rsidRDefault="006260A6" w:rsidP="006260A6">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C83045" w14:textId="77777777" w:rsidR="006260A6" w:rsidRPr="00FF004E" w:rsidRDefault="006260A6" w:rsidP="006260A6">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F0AF5E" w14:textId="77777777" w:rsidR="006260A6" w:rsidRPr="00FF004E" w:rsidRDefault="006260A6" w:rsidP="006260A6">
            <w:pPr>
              <w:rPr>
                <w:color w:val="000000"/>
              </w:rPr>
            </w:pPr>
            <w:r w:rsidRPr="00FF004E">
              <w:rPr>
                <w:color w:val="000000"/>
              </w:rPr>
              <w:t>0.00</w:t>
            </w:r>
          </w:p>
        </w:tc>
        <w:tc>
          <w:tcPr>
            <w:tcW w:w="84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847CFF" w14:textId="77777777" w:rsidR="006260A6" w:rsidRPr="00FF004E" w:rsidRDefault="006260A6" w:rsidP="006260A6">
            <w:pPr>
              <w:rPr>
                <w:color w:val="000000"/>
              </w:rPr>
            </w:pPr>
            <w:r w:rsidRPr="00FF004E">
              <w:rPr>
                <w:color w:val="000000"/>
              </w:rPr>
              <w:t>0.00</w:t>
            </w:r>
          </w:p>
        </w:tc>
        <w:tc>
          <w:tcPr>
            <w:tcW w:w="77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BBFFEE" w14:textId="77777777" w:rsidR="006260A6" w:rsidRPr="00FF004E" w:rsidRDefault="006260A6" w:rsidP="006260A6">
            <w:pPr>
              <w:rPr>
                <w:color w:val="000000"/>
              </w:rPr>
            </w:pPr>
            <w:r w:rsidRPr="00FF004E">
              <w:rPr>
                <w:color w:val="000000"/>
              </w:rPr>
              <w:t>0.00</w:t>
            </w:r>
          </w:p>
        </w:tc>
        <w:tc>
          <w:tcPr>
            <w:tcW w:w="8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561744" w14:textId="77777777" w:rsidR="006260A6" w:rsidRPr="00FF004E" w:rsidRDefault="006260A6" w:rsidP="006260A6">
            <w:pPr>
              <w:rPr>
                <w:color w:val="000000"/>
              </w:rPr>
            </w:pPr>
            <w:r w:rsidRPr="00FF004E">
              <w:rPr>
                <w:color w:val="000000"/>
              </w:rPr>
              <w:t>0.00</w:t>
            </w:r>
          </w:p>
        </w:tc>
      </w:tr>
      <w:tr w:rsidR="00832288" w:rsidRPr="00FF004E" w14:paraId="6441228A" w14:textId="77777777" w:rsidTr="006260A6">
        <w:trPr>
          <w:trHeight w:val="20"/>
        </w:trPr>
        <w:tc>
          <w:tcPr>
            <w:tcW w:w="636" w:type="dxa"/>
            <w:shd w:val="clear" w:color="auto" w:fill="auto"/>
            <w:noWrap/>
            <w:hideMark/>
          </w:tcPr>
          <w:p w14:paraId="2A3C1CB7" w14:textId="77777777" w:rsidR="00832288" w:rsidRPr="00FF004E" w:rsidRDefault="00832288" w:rsidP="00832288">
            <w:pPr>
              <w:rPr>
                <w:color w:val="000000"/>
              </w:rPr>
            </w:pPr>
            <w:r w:rsidRPr="00FF004E">
              <w:rPr>
                <w:color w:val="000000"/>
              </w:rPr>
              <w:t>1.2.</w:t>
            </w:r>
          </w:p>
        </w:tc>
        <w:tc>
          <w:tcPr>
            <w:tcW w:w="4604" w:type="dxa"/>
            <w:shd w:val="clear" w:color="auto" w:fill="auto"/>
            <w:noWrap/>
            <w:hideMark/>
          </w:tcPr>
          <w:p w14:paraId="5F265698" w14:textId="77777777" w:rsidR="00832288" w:rsidRPr="00FF004E" w:rsidRDefault="00832288" w:rsidP="00832288">
            <w:pPr>
              <w:rPr>
                <w:color w:val="000000"/>
              </w:rPr>
            </w:pPr>
            <w:r w:rsidRPr="00FF004E">
              <w:rPr>
                <w:color w:val="000000"/>
              </w:rPr>
              <w:t>Бюджетные потребители</w:t>
            </w:r>
          </w:p>
        </w:tc>
        <w:tc>
          <w:tcPr>
            <w:tcW w:w="1559" w:type="dxa"/>
            <w:shd w:val="clear" w:color="auto" w:fill="auto"/>
            <w:noWrap/>
            <w:hideMark/>
          </w:tcPr>
          <w:p w14:paraId="5CD4F54F" w14:textId="77777777" w:rsidR="00832288" w:rsidRPr="00FF004E" w:rsidRDefault="00832288" w:rsidP="00832288">
            <w:pPr>
              <w:rPr>
                <w:color w:val="000000"/>
              </w:rPr>
            </w:pPr>
            <w:r w:rsidRPr="00FF004E">
              <w:rPr>
                <w:color w:val="000000"/>
              </w:rPr>
              <w:t>тыс. Гкал</w:t>
            </w:r>
          </w:p>
        </w:tc>
        <w:tc>
          <w:tcPr>
            <w:tcW w:w="846" w:type="dxa"/>
            <w:shd w:val="clear" w:color="auto" w:fill="auto"/>
            <w:noWrap/>
            <w:vAlign w:val="bottom"/>
          </w:tcPr>
          <w:p w14:paraId="70D3CDB5"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08879C2F"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557F5B43"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11DD0F48" w14:textId="77777777" w:rsidR="00832288" w:rsidRPr="00FF004E" w:rsidRDefault="00832288" w:rsidP="00832288">
            <w:pPr>
              <w:rPr>
                <w:color w:val="000000"/>
              </w:rPr>
            </w:pPr>
            <w:r w:rsidRPr="00FF004E">
              <w:rPr>
                <w:color w:val="000000"/>
              </w:rPr>
              <w:t>0.00</w:t>
            </w:r>
          </w:p>
        </w:tc>
        <w:tc>
          <w:tcPr>
            <w:tcW w:w="846" w:type="dxa"/>
            <w:tcBorders>
              <w:top w:val="single" w:sz="4" w:space="0" w:color="auto"/>
            </w:tcBorders>
            <w:shd w:val="clear" w:color="auto" w:fill="auto"/>
            <w:noWrap/>
            <w:vAlign w:val="bottom"/>
          </w:tcPr>
          <w:p w14:paraId="689FECE2" w14:textId="77777777" w:rsidR="00832288" w:rsidRPr="00FF004E" w:rsidRDefault="00832288" w:rsidP="00832288">
            <w:pPr>
              <w:rPr>
                <w:color w:val="000000"/>
              </w:rPr>
            </w:pPr>
            <w:r w:rsidRPr="00FF004E">
              <w:rPr>
                <w:color w:val="000000"/>
              </w:rPr>
              <w:t>0.00</w:t>
            </w:r>
          </w:p>
        </w:tc>
        <w:tc>
          <w:tcPr>
            <w:tcW w:w="846" w:type="dxa"/>
            <w:tcBorders>
              <w:top w:val="single" w:sz="4" w:space="0" w:color="auto"/>
            </w:tcBorders>
            <w:shd w:val="clear" w:color="auto" w:fill="auto"/>
            <w:noWrap/>
            <w:vAlign w:val="bottom"/>
          </w:tcPr>
          <w:p w14:paraId="5A4F8EFD" w14:textId="77777777" w:rsidR="00832288" w:rsidRPr="00FF004E" w:rsidRDefault="00832288" w:rsidP="00832288">
            <w:pPr>
              <w:rPr>
                <w:color w:val="000000"/>
              </w:rPr>
            </w:pPr>
            <w:r w:rsidRPr="00FF004E">
              <w:rPr>
                <w:color w:val="000000"/>
              </w:rPr>
              <w:t>0.00</w:t>
            </w:r>
          </w:p>
        </w:tc>
        <w:tc>
          <w:tcPr>
            <w:tcW w:w="846" w:type="dxa"/>
            <w:tcBorders>
              <w:top w:val="single" w:sz="4" w:space="0" w:color="auto"/>
            </w:tcBorders>
            <w:shd w:val="clear" w:color="auto" w:fill="auto"/>
            <w:noWrap/>
            <w:vAlign w:val="bottom"/>
          </w:tcPr>
          <w:p w14:paraId="392D6789" w14:textId="77777777" w:rsidR="00832288" w:rsidRPr="00FF004E" w:rsidRDefault="00832288" w:rsidP="00832288">
            <w:pPr>
              <w:rPr>
                <w:color w:val="000000"/>
              </w:rPr>
            </w:pPr>
            <w:r w:rsidRPr="00FF004E">
              <w:rPr>
                <w:color w:val="000000"/>
              </w:rPr>
              <w:t>0.00</w:t>
            </w:r>
          </w:p>
        </w:tc>
        <w:tc>
          <w:tcPr>
            <w:tcW w:w="846" w:type="dxa"/>
            <w:tcBorders>
              <w:top w:val="single" w:sz="4" w:space="0" w:color="auto"/>
            </w:tcBorders>
            <w:shd w:val="clear" w:color="auto" w:fill="auto"/>
            <w:noWrap/>
            <w:vAlign w:val="bottom"/>
          </w:tcPr>
          <w:p w14:paraId="1DE9D4A1" w14:textId="77777777" w:rsidR="00832288" w:rsidRPr="00FF004E" w:rsidRDefault="00832288" w:rsidP="00832288">
            <w:pPr>
              <w:rPr>
                <w:color w:val="000000"/>
              </w:rPr>
            </w:pPr>
            <w:r w:rsidRPr="00FF004E">
              <w:rPr>
                <w:color w:val="000000"/>
              </w:rPr>
              <w:t>0.00</w:t>
            </w:r>
          </w:p>
        </w:tc>
        <w:tc>
          <w:tcPr>
            <w:tcW w:w="776" w:type="dxa"/>
            <w:tcBorders>
              <w:top w:val="single" w:sz="4" w:space="0" w:color="auto"/>
            </w:tcBorders>
            <w:shd w:val="clear" w:color="auto" w:fill="auto"/>
            <w:noWrap/>
            <w:vAlign w:val="bottom"/>
          </w:tcPr>
          <w:p w14:paraId="2E8EE082" w14:textId="77777777" w:rsidR="00832288" w:rsidRPr="00FF004E" w:rsidRDefault="00832288" w:rsidP="00832288">
            <w:pPr>
              <w:rPr>
                <w:color w:val="000000"/>
              </w:rPr>
            </w:pPr>
            <w:r w:rsidRPr="00FF004E">
              <w:rPr>
                <w:color w:val="000000"/>
              </w:rPr>
              <w:t>0.00</w:t>
            </w:r>
          </w:p>
        </w:tc>
        <w:tc>
          <w:tcPr>
            <w:tcW w:w="870" w:type="dxa"/>
            <w:tcBorders>
              <w:top w:val="single" w:sz="4" w:space="0" w:color="auto"/>
            </w:tcBorders>
            <w:shd w:val="clear" w:color="auto" w:fill="auto"/>
            <w:noWrap/>
            <w:vAlign w:val="bottom"/>
          </w:tcPr>
          <w:p w14:paraId="3A47A1A9" w14:textId="77777777" w:rsidR="00832288" w:rsidRPr="00FF004E" w:rsidRDefault="00832288" w:rsidP="00832288">
            <w:pPr>
              <w:rPr>
                <w:color w:val="000000"/>
              </w:rPr>
            </w:pPr>
            <w:r w:rsidRPr="00FF004E">
              <w:rPr>
                <w:color w:val="000000"/>
              </w:rPr>
              <w:t>0.00</w:t>
            </w:r>
          </w:p>
        </w:tc>
      </w:tr>
      <w:tr w:rsidR="00832288" w:rsidRPr="00FF004E" w14:paraId="6C0ED2E0" w14:textId="77777777" w:rsidTr="006260A6">
        <w:trPr>
          <w:trHeight w:val="20"/>
        </w:trPr>
        <w:tc>
          <w:tcPr>
            <w:tcW w:w="636" w:type="dxa"/>
            <w:shd w:val="clear" w:color="auto" w:fill="auto"/>
            <w:noWrap/>
            <w:hideMark/>
          </w:tcPr>
          <w:p w14:paraId="31D6E86B" w14:textId="77777777" w:rsidR="00832288" w:rsidRPr="00FF004E" w:rsidRDefault="00832288" w:rsidP="00832288">
            <w:pPr>
              <w:rPr>
                <w:color w:val="000000"/>
              </w:rPr>
            </w:pPr>
            <w:r w:rsidRPr="00FF004E">
              <w:rPr>
                <w:color w:val="000000"/>
              </w:rPr>
              <w:t> </w:t>
            </w:r>
          </w:p>
        </w:tc>
        <w:tc>
          <w:tcPr>
            <w:tcW w:w="4604" w:type="dxa"/>
            <w:shd w:val="clear" w:color="auto" w:fill="auto"/>
            <w:noWrap/>
            <w:hideMark/>
          </w:tcPr>
          <w:p w14:paraId="1C9F1402" w14:textId="77777777" w:rsidR="00832288" w:rsidRPr="00FF004E" w:rsidRDefault="00832288" w:rsidP="00832288">
            <w:pPr>
              <w:rPr>
                <w:color w:val="000000"/>
              </w:rPr>
            </w:pPr>
            <w:r w:rsidRPr="00FF004E">
              <w:rPr>
                <w:color w:val="000000"/>
              </w:rPr>
              <w:t>В том числе по ПУ</w:t>
            </w:r>
          </w:p>
        </w:tc>
        <w:tc>
          <w:tcPr>
            <w:tcW w:w="1559" w:type="dxa"/>
            <w:shd w:val="clear" w:color="auto" w:fill="auto"/>
            <w:noWrap/>
            <w:hideMark/>
          </w:tcPr>
          <w:p w14:paraId="1DCF60FA" w14:textId="77777777" w:rsidR="00832288" w:rsidRPr="00FF004E" w:rsidRDefault="00832288" w:rsidP="00832288">
            <w:pPr>
              <w:rPr>
                <w:color w:val="000000"/>
              </w:rPr>
            </w:pPr>
            <w:r w:rsidRPr="00FF004E">
              <w:rPr>
                <w:color w:val="000000"/>
              </w:rPr>
              <w:t>тыс. Гкал</w:t>
            </w:r>
          </w:p>
        </w:tc>
        <w:tc>
          <w:tcPr>
            <w:tcW w:w="846" w:type="dxa"/>
            <w:shd w:val="clear" w:color="auto" w:fill="auto"/>
            <w:noWrap/>
            <w:vAlign w:val="bottom"/>
          </w:tcPr>
          <w:p w14:paraId="37C81EE7"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135653B8"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71D67E7A"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4CBEF6D8"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5510A54B"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7AA20C81"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35C69E09"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1FA98BC6" w14:textId="77777777"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4663EFDD" w14:textId="77777777" w:rsidR="00832288" w:rsidRPr="00FF004E" w:rsidRDefault="00832288" w:rsidP="00832288">
            <w:pPr>
              <w:rPr>
                <w:color w:val="000000"/>
              </w:rPr>
            </w:pPr>
            <w:r w:rsidRPr="00FF004E">
              <w:rPr>
                <w:color w:val="000000"/>
              </w:rPr>
              <w:t>0.00</w:t>
            </w:r>
          </w:p>
        </w:tc>
        <w:tc>
          <w:tcPr>
            <w:tcW w:w="870" w:type="dxa"/>
            <w:shd w:val="clear" w:color="auto" w:fill="auto"/>
            <w:noWrap/>
            <w:vAlign w:val="bottom"/>
          </w:tcPr>
          <w:p w14:paraId="02F5CF53" w14:textId="77777777" w:rsidR="00832288" w:rsidRPr="00FF004E" w:rsidRDefault="00832288" w:rsidP="00832288">
            <w:pPr>
              <w:rPr>
                <w:color w:val="000000"/>
              </w:rPr>
            </w:pPr>
            <w:r w:rsidRPr="00FF004E">
              <w:rPr>
                <w:color w:val="000000"/>
              </w:rPr>
              <w:t>0.00</w:t>
            </w:r>
          </w:p>
        </w:tc>
      </w:tr>
      <w:tr w:rsidR="00832288" w:rsidRPr="00FF004E" w14:paraId="10911F95" w14:textId="77777777" w:rsidTr="006260A6">
        <w:trPr>
          <w:trHeight w:val="20"/>
        </w:trPr>
        <w:tc>
          <w:tcPr>
            <w:tcW w:w="636" w:type="dxa"/>
            <w:shd w:val="clear" w:color="auto" w:fill="auto"/>
            <w:noWrap/>
            <w:hideMark/>
          </w:tcPr>
          <w:p w14:paraId="0FBCD596" w14:textId="77777777" w:rsidR="00832288" w:rsidRPr="00FF004E" w:rsidRDefault="00832288" w:rsidP="00832288">
            <w:pPr>
              <w:rPr>
                <w:color w:val="000000"/>
              </w:rPr>
            </w:pPr>
            <w:r w:rsidRPr="00FF004E">
              <w:rPr>
                <w:color w:val="000000"/>
              </w:rPr>
              <w:t>1.3.</w:t>
            </w:r>
          </w:p>
        </w:tc>
        <w:tc>
          <w:tcPr>
            <w:tcW w:w="4604" w:type="dxa"/>
            <w:shd w:val="clear" w:color="auto" w:fill="auto"/>
            <w:noWrap/>
            <w:hideMark/>
          </w:tcPr>
          <w:p w14:paraId="5A5A98DB" w14:textId="77777777" w:rsidR="00832288" w:rsidRPr="00FF004E" w:rsidRDefault="00832288" w:rsidP="00832288">
            <w:pPr>
              <w:rPr>
                <w:color w:val="000000"/>
              </w:rPr>
            </w:pPr>
            <w:r w:rsidRPr="00FF004E">
              <w:rPr>
                <w:color w:val="000000"/>
              </w:rPr>
              <w:t>Прочие потребители</w:t>
            </w:r>
          </w:p>
        </w:tc>
        <w:tc>
          <w:tcPr>
            <w:tcW w:w="1559" w:type="dxa"/>
            <w:shd w:val="clear" w:color="auto" w:fill="auto"/>
            <w:noWrap/>
            <w:hideMark/>
          </w:tcPr>
          <w:p w14:paraId="60A700B1" w14:textId="77777777" w:rsidR="00832288" w:rsidRPr="00FF004E" w:rsidRDefault="00832288" w:rsidP="00832288">
            <w:pPr>
              <w:rPr>
                <w:color w:val="000000"/>
              </w:rPr>
            </w:pPr>
            <w:r w:rsidRPr="00FF004E">
              <w:rPr>
                <w:color w:val="000000"/>
              </w:rPr>
              <w:t>тыс. Гкал</w:t>
            </w:r>
          </w:p>
        </w:tc>
        <w:tc>
          <w:tcPr>
            <w:tcW w:w="846" w:type="dxa"/>
            <w:shd w:val="clear" w:color="auto" w:fill="auto"/>
            <w:noWrap/>
            <w:vAlign w:val="bottom"/>
          </w:tcPr>
          <w:p w14:paraId="01D27F2A"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03652137"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59B7DBE0"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7D7B073D"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73D1AF23"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4E38B4D8"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707EA84B"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460B3FAE" w14:textId="77777777"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3896C88F" w14:textId="77777777" w:rsidR="00832288" w:rsidRPr="00FF004E" w:rsidRDefault="00832288" w:rsidP="00832288">
            <w:pPr>
              <w:rPr>
                <w:color w:val="000000"/>
              </w:rPr>
            </w:pPr>
            <w:r w:rsidRPr="00FF004E">
              <w:rPr>
                <w:color w:val="000000"/>
              </w:rPr>
              <w:t>0.00</w:t>
            </w:r>
          </w:p>
        </w:tc>
        <w:tc>
          <w:tcPr>
            <w:tcW w:w="870" w:type="dxa"/>
            <w:shd w:val="clear" w:color="auto" w:fill="auto"/>
            <w:noWrap/>
            <w:vAlign w:val="bottom"/>
          </w:tcPr>
          <w:p w14:paraId="0B98E155" w14:textId="77777777" w:rsidR="00832288" w:rsidRPr="00FF004E" w:rsidRDefault="00832288" w:rsidP="00832288">
            <w:pPr>
              <w:rPr>
                <w:color w:val="000000"/>
              </w:rPr>
            </w:pPr>
            <w:r w:rsidRPr="00FF004E">
              <w:rPr>
                <w:color w:val="000000"/>
              </w:rPr>
              <w:t>0.00</w:t>
            </w:r>
          </w:p>
        </w:tc>
      </w:tr>
      <w:tr w:rsidR="00832288" w:rsidRPr="00FF004E" w14:paraId="5C5490AE" w14:textId="77777777" w:rsidTr="006260A6">
        <w:trPr>
          <w:trHeight w:val="20"/>
        </w:trPr>
        <w:tc>
          <w:tcPr>
            <w:tcW w:w="636" w:type="dxa"/>
            <w:shd w:val="clear" w:color="auto" w:fill="auto"/>
            <w:noWrap/>
            <w:hideMark/>
          </w:tcPr>
          <w:p w14:paraId="2A75436A" w14:textId="77777777" w:rsidR="00832288" w:rsidRPr="00FF004E" w:rsidRDefault="00832288" w:rsidP="00832288">
            <w:pPr>
              <w:rPr>
                <w:color w:val="000000"/>
              </w:rPr>
            </w:pPr>
            <w:r w:rsidRPr="00FF004E">
              <w:rPr>
                <w:color w:val="000000"/>
              </w:rPr>
              <w:t> </w:t>
            </w:r>
          </w:p>
        </w:tc>
        <w:tc>
          <w:tcPr>
            <w:tcW w:w="4604" w:type="dxa"/>
            <w:shd w:val="clear" w:color="auto" w:fill="auto"/>
            <w:noWrap/>
            <w:hideMark/>
          </w:tcPr>
          <w:p w14:paraId="6FA81165" w14:textId="77777777" w:rsidR="00832288" w:rsidRPr="00FF004E" w:rsidRDefault="00832288" w:rsidP="00832288">
            <w:pPr>
              <w:rPr>
                <w:color w:val="000000"/>
              </w:rPr>
            </w:pPr>
            <w:r w:rsidRPr="00FF004E">
              <w:rPr>
                <w:color w:val="000000"/>
              </w:rPr>
              <w:t>В том числе по ПУ</w:t>
            </w:r>
          </w:p>
        </w:tc>
        <w:tc>
          <w:tcPr>
            <w:tcW w:w="1559" w:type="dxa"/>
            <w:shd w:val="clear" w:color="auto" w:fill="auto"/>
            <w:noWrap/>
            <w:hideMark/>
          </w:tcPr>
          <w:p w14:paraId="1DB0525E" w14:textId="77777777" w:rsidR="00832288" w:rsidRPr="00FF004E" w:rsidRDefault="00832288" w:rsidP="00832288">
            <w:pPr>
              <w:rPr>
                <w:color w:val="000000"/>
              </w:rPr>
            </w:pPr>
            <w:r w:rsidRPr="00FF004E">
              <w:rPr>
                <w:color w:val="000000"/>
              </w:rPr>
              <w:t>тыс. Гкал</w:t>
            </w:r>
          </w:p>
        </w:tc>
        <w:tc>
          <w:tcPr>
            <w:tcW w:w="846" w:type="dxa"/>
            <w:shd w:val="clear" w:color="auto" w:fill="auto"/>
            <w:noWrap/>
            <w:vAlign w:val="bottom"/>
          </w:tcPr>
          <w:p w14:paraId="1054B199"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1C2DFF12"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2B9F09C4"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0F466ED6"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1C16B7EC"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2E9AAAB5"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7E93B0A6"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02ECDAC7" w14:textId="77777777"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5391AB2E" w14:textId="77777777" w:rsidR="00832288" w:rsidRPr="00FF004E" w:rsidRDefault="00832288" w:rsidP="00832288">
            <w:pPr>
              <w:rPr>
                <w:color w:val="000000"/>
              </w:rPr>
            </w:pPr>
            <w:r w:rsidRPr="00FF004E">
              <w:rPr>
                <w:color w:val="000000"/>
              </w:rPr>
              <w:t>0.00</w:t>
            </w:r>
          </w:p>
        </w:tc>
        <w:tc>
          <w:tcPr>
            <w:tcW w:w="870" w:type="dxa"/>
            <w:shd w:val="clear" w:color="auto" w:fill="auto"/>
            <w:noWrap/>
            <w:vAlign w:val="bottom"/>
          </w:tcPr>
          <w:p w14:paraId="1660E7F8" w14:textId="77777777" w:rsidR="00832288" w:rsidRPr="00FF004E" w:rsidRDefault="00832288" w:rsidP="00832288">
            <w:pPr>
              <w:rPr>
                <w:color w:val="000000"/>
              </w:rPr>
            </w:pPr>
            <w:r w:rsidRPr="00FF004E">
              <w:rPr>
                <w:color w:val="000000"/>
              </w:rPr>
              <w:t>0.00</w:t>
            </w:r>
          </w:p>
        </w:tc>
      </w:tr>
      <w:tr w:rsidR="00832288" w:rsidRPr="00FF004E" w14:paraId="179F4722" w14:textId="77777777" w:rsidTr="006260A6">
        <w:trPr>
          <w:trHeight w:val="20"/>
        </w:trPr>
        <w:tc>
          <w:tcPr>
            <w:tcW w:w="636" w:type="dxa"/>
            <w:shd w:val="clear" w:color="auto" w:fill="auto"/>
            <w:noWrap/>
            <w:hideMark/>
          </w:tcPr>
          <w:p w14:paraId="333F3FF9" w14:textId="77777777" w:rsidR="00832288" w:rsidRPr="00FF004E" w:rsidRDefault="00832288" w:rsidP="00832288">
            <w:pPr>
              <w:rPr>
                <w:color w:val="000000"/>
              </w:rPr>
            </w:pPr>
            <w:r w:rsidRPr="00FF004E">
              <w:rPr>
                <w:color w:val="000000"/>
              </w:rPr>
              <w:t>1.4.</w:t>
            </w:r>
          </w:p>
        </w:tc>
        <w:tc>
          <w:tcPr>
            <w:tcW w:w="4604" w:type="dxa"/>
            <w:shd w:val="clear" w:color="auto" w:fill="auto"/>
            <w:noWrap/>
            <w:hideMark/>
          </w:tcPr>
          <w:p w14:paraId="1C86085A" w14:textId="77777777" w:rsidR="00832288" w:rsidRPr="00FF004E" w:rsidRDefault="00832288" w:rsidP="00832288">
            <w:pPr>
              <w:rPr>
                <w:color w:val="000000"/>
              </w:rPr>
            </w:pPr>
            <w:r w:rsidRPr="00FF004E">
              <w:rPr>
                <w:color w:val="000000"/>
              </w:rPr>
              <w:t>Нужды теплоснабжающей организации</w:t>
            </w:r>
          </w:p>
        </w:tc>
        <w:tc>
          <w:tcPr>
            <w:tcW w:w="1559" w:type="dxa"/>
            <w:shd w:val="clear" w:color="auto" w:fill="auto"/>
            <w:noWrap/>
            <w:hideMark/>
          </w:tcPr>
          <w:p w14:paraId="5CFB36D1" w14:textId="77777777" w:rsidR="00832288" w:rsidRPr="00FF004E" w:rsidRDefault="00832288" w:rsidP="00832288">
            <w:pPr>
              <w:rPr>
                <w:color w:val="000000"/>
              </w:rPr>
            </w:pPr>
            <w:r w:rsidRPr="00FF004E">
              <w:rPr>
                <w:color w:val="000000"/>
              </w:rPr>
              <w:t>тыс. Гкал</w:t>
            </w:r>
          </w:p>
        </w:tc>
        <w:tc>
          <w:tcPr>
            <w:tcW w:w="846" w:type="dxa"/>
            <w:shd w:val="clear" w:color="auto" w:fill="auto"/>
            <w:noWrap/>
            <w:vAlign w:val="bottom"/>
          </w:tcPr>
          <w:p w14:paraId="2C72CCC3"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4B2630B4"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13273765"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6284D48A"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1CDA8A7A"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06FF23B8"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050A0292"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6C113B68" w14:textId="77777777"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6C20F09A" w14:textId="77777777" w:rsidR="00832288" w:rsidRPr="00FF004E" w:rsidRDefault="00832288" w:rsidP="00832288">
            <w:pPr>
              <w:rPr>
                <w:color w:val="000000"/>
              </w:rPr>
            </w:pPr>
            <w:r w:rsidRPr="00FF004E">
              <w:rPr>
                <w:color w:val="000000"/>
              </w:rPr>
              <w:t>0.00</w:t>
            </w:r>
          </w:p>
        </w:tc>
        <w:tc>
          <w:tcPr>
            <w:tcW w:w="870" w:type="dxa"/>
            <w:shd w:val="clear" w:color="auto" w:fill="auto"/>
            <w:noWrap/>
            <w:vAlign w:val="bottom"/>
          </w:tcPr>
          <w:p w14:paraId="46BB2C78" w14:textId="77777777" w:rsidR="00832288" w:rsidRPr="00FF004E" w:rsidRDefault="00832288" w:rsidP="00832288">
            <w:pPr>
              <w:rPr>
                <w:color w:val="000000"/>
              </w:rPr>
            </w:pPr>
            <w:r w:rsidRPr="00FF004E">
              <w:rPr>
                <w:color w:val="000000"/>
              </w:rPr>
              <w:t>0.00</w:t>
            </w:r>
          </w:p>
        </w:tc>
      </w:tr>
      <w:tr w:rsidR="00832288" w:rsidRPr="00FF004E" w14:paraId="67546F6A" w14:textId="77777777" w:rsidTr="006260A6">
        <w:trPr>
          <w:trHeight w:val="20"/>
        </w:trPr>
        <w:tc>
          <w:tcPr>
            <w:tcW w:w="636" w:type="dxa"/>
            <w:shd w:val="clear" w:color="auto" w:fill="auto"/>
            <w:noWrap/>
          </w:tcPr>
          <w:p w14:paraId="5478AA28" w14:textId="77777777" w:rsidR="00832288" w:rsidRPr="00FF004E" w:rsidRDefault="00832288" w:rsidP="00832288">
            <w:pPr>
              <w:rPr>
                <w:color w:val="000000"/>
              </w:rPr>
            </w:pPr>
            <w:r w:rsidRPr="00FF004E">
              <w:rPr>
                <w:color w:val="000000"/>
              </w:rPr>
              <w:lastRenderedPageBreak/>
              <w:t>2.</w:t>
            </w:r>
          </w:p>
        </w:tc>
        <w:tc>
          <w:tcPr>
            <w:tcW w:w="4604" w:type="dxa"/>
            <w:shd w:val="clear" w:color="auto" w:fill="auto"/>
            <w:noWrap/>
          </w:tcPr>
          <w:p w14:paraId="3424B353" w14:textId="77777777" w:rsidR="00832288" w:rsidRPr="00FF004E" w:rsidRDefault="00832288" w:rsidP="00832288">
            <w:pPr>
              <w:rPr>
                <w:color w:val="000000"/>
              </w:rPr>
            </w:pPr>
            <w:r w:rsidRPr="00FF004E">
              <w:rPr>
                <w:color w:val="000000"/>
              </w:rPr>
              <w:t>Расход теплоносителя</w:t>
            </w:r>
          </w:p>
        </w:tc>
        <w:tc>
          <w:tcPr>
            <w:tcW w:w="1559" w:type="dxa"/>
            <w:shd w:val="clear" w:color="auto" w:fill="auto"/>
            <w:noWrap/>
          </w:tcPr>
          <w:p w14:paraId="7F00351D" w14:textId="77777777" w:rsidR="00832288" w:rsidRPr="00FF004E" w:rsidRDefault="00832288" w:rsidP="00832288">
            <w:pPr>
              <w:rPr>
                <w:color w:val="000000"/>
              </w:rPr>
            </w:pPr>
            <w:r w:rsidRPr="00FF004E">
              <w:rPr>
                <w:color w:val="000000"/>
              </w:rPr>
              <w:t>т/ч</w:t>
            </w:r>
          </w:p>
        </w:tc>
        <w:tc>
          <w:tcPr>
            <w:tcW w:w="846" w:type="dxa"/>
            <w:shd w:val="clear" w:color="auto" w:fill="auto"/>
            <w:noWrap/>
            <w:vAlign w:val="bottom"/>
          </w:tcPr>
          <w:p w14:paraId="4602A20E"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6E0FCB20"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6EF074DF"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19C07EBC"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08CA9F2F"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604979FB"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7DD97CF4" w14:textId="77777777" w:rsidR="00832288" w:rsidRPr="00FF004E" w:rsidRDefault="00832288" w:rsidP="00832288">
            <w:pPr>
              <w:rPr>
                <w:color w:val="000000"/>
              </w:rPr>
            </w:pPr>
            <w:r w:rsidRPr="00FF004E">
              <w:rPr>
                <w:color w:val="000000"/>
              </w:rPr>
              <w:t>0.00</w:t>
            </w:r>
          </w:p>
        </w:tc>
        <w:tc>
          <w:tcPr>
            <w:tcW w:w="846" w:type="dxa"/>
            <w:shd w:val="clear" w:color="auto" w:fill="auto"/>
            <w:noWrap/>
            <w:vAlign w:val="bottom"/>
          </w:tcPr>
          <w:p w14:paraId="1B9B96A0" w14:textId="77777777" w:rsidR="00832288" w:rsidRPr="00FF004E" w:rsidRDefault="00832288" w:rsidP="00832288">
            <w:pPr>
              <w:rPr>
                <w:color w:val="000000"/>
              </w:rPr>
            </w:pPr>
            <w:r w:rsidRPr="00FF004E">
              <w:rPr>
                <w:color w:val="000000"/>
              </w:rPr>
              <w:t>0.00</w:t>
            </w:r>
          </w:p>
        </w:tc>
        <w:tc>
          <w:tcPr>
            <w:tcW w:w="776" w:type="dxa"/>
            <w:shd w:val="clear" w:color="auto" w:fill="auto"/>
            <w:noWrap/>
            <w:vAlign w:val="bottom"/>
          </w:tcPr>
          <w:p w14:paraId="3AEE46E0" w14:textId="77777777" w:rsidR="00832288" w:rsidRPr="00FF004E" w:rsidRDefault="00832288" w:rsidP="00832288">
            <w:pPr>
              <w:rPr>
                <w:color w:val="000000"/>
              </w:rPr>
            </w:pPr>
            <w:r w:rsidRPr="00FF004E">
              <w:rPr>
                <w:color w:val="000000"/>
              </w:rPr>
              <w:t>0.00</w:t>
            </w:r>
          </w:p>
        </w:tc>
        <w:tc>
          <w:tcPr>
            <w:tcW w:w="870" w:type="dxa"/>
            <w:shd w:val="clear" w:color="auto" w:fill="auto"/>
            <w:noWrap/>
            <w:vAlign w:val="bottom"/>
          </w:tcPr>
          <w:p w14:paraId="6221D58A" w14:textId="77777777" w:rsidR="00832288" w:rsidRPr="00FF004E" w:rsidRDefault="00832288" w:rsidP="00832288">
            <w:pPr>
              <w:rPr>
                <w:color w:val="000000"/>
              </w:rPr>
            </w:pPr>
            <w:r w:rsidRPr="00FF004E">
              <w:rPr>
                <w:color w:val="000000"/>
              </w:rPr>
              <w:t>0.00</w:t>
            </w:r>
          </w:p>
        </w:tc>
      </w:tr>
    </w:tbl>
    <w:p w14:paraId="2217FF17" w14:textId="05F0DB40" w:rsidR="004914F1" w:rsidRPr="00FF004E" w:rsidRDefault="004914F1" w:rsidP="00262E73">
      <w:pPr>
        <w:pStyle w:val="afffc"/>
      </w:pPr>
      <w:bookmarkStart w:id="658" w:name="_Toc101972967"/>
      <w:bookmarkStart w:id="659" w:name="_Toc136911462"/>
      <w:r w:rsidRPr="00FF004E">
        <w:t>Таблица 2.5.1.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w:t>
      </w:r>
      <w:bookmarkEnd w:id="658"/>
      <w:bookmarkEnd w:id="6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
        <w:gridCol w:w="2694"/>
        <w:gridCol w:w="1410"/>
        <w:gridCol w:w="934"/>
        <w:gridCol w:w="934"/>
        <w:gridCol w:w="934"/>
        <w:gridCol w:w="934"/>
        <w:gridCol w:w="934"/>
        <w:gridCol w:w="934"/>
        <w:gridCol w:w="934"/>
        <w:gridCol w:w="934"/>
        <w:gridCol w:w="934"/>
        <w:gridCol w:w="1390"/>
      </w:tblGrid>
      <w:tr w:rsidR="006260A6" w:rsidRPr="00FF004E" w14:paraId="1E9EE97C" w14:textId="77777777" w:rsidTr="00D176F5">
        <w:trPr>
          <w:trHeight w:val="170"/>
          <w:tblHeader/>
        </w:trPr>
        <w:tc>
          <w:tcPr>
            <w:tcW w:w="227" w:type="pct"/>
            <w:vMerge w:val="restart"/>
            <w:shd w:val="clear" w:color="auto" w:fill="auto"/>
            <w:noWrap/>
          </w:tcPr>
          <w:p w14:paraId="3FD8447C" w14:textId="2DD5B701" w:rsidR="006260A6" w:rsidRPr="00FF004E" w:rsidRDefault="006260A6" w:rsidP="006260A6">
            <w:pPr>
              <w:rPr>
                <w:color w:val="000000"/>
              </w:rPr>
            </w:pPr>
            <w:r w:rsidRPr="00FF004E">
              <w:rPr>
                <w:color w:val="000000"/>
              </w:rPr>
              <w:t>№ пп</w:t>
            </w:r>
          </w:p>
        </w:tc>
        <w:tc>
          <w:tcPr>
            <w:tcW w:w="925" w:type="pct"/>
            <w:vMerge w:val="restart"/>
            <w:shd w:val="clear" w:color="auto" w:fill="auto"/>
            <w:noWrap/>
          </w:tcPr>
          <w:p w14:paraId="66C812ED" w14:textId="2F34208C" w:rsidR="006260A6" w:rsidRPr="00FF004E" w:rsidRDefault="006260A6" w:rsidP="006260A6">
            <w:pPr>
              <w:rPr>
                <w:color w:val="000000"/>
              </w:rPr>
            </w:pPr>
            <w:r w:rsidRPr="00FF004E">
              <w:rPr>
                <w:color w:val="000000"/>
              </w:rPr>
              <w:t>Номер кадастрового квартала</w:t>
            </w:r>
          </w:p>
        </w:tc>
        <w:tc>
          <w:tcPr>
            <w:tcW w:w="484" w:type="pct"/>
            <w:vMerge w:val="restart"/>
            <w:shd w:val="clear" w:color="auto" w:fill="auto"/>
            <w:noWrap/>
          </w:tcPr>
          <w:p w14:paraId="248AEBAF" w14:textId="6776B534" w:rsidR="006260A6" w:rsidRPr="00FF004E" w:rsidRDefault="006260A6" w:rsidP="006260A6">
            <w:pPr>
              <w:rPr>
                <w:color w:val="000000"/>
              </w:rPr>
            </w:pPr>
            <w:r w:rsidRPr="00FF004E">
              <w:rPr>
                <w:color w:val="000000"/>
              </w:rPr>
              <w:t>Ед. измерения</w:t>
            </w:r>
          </w:p>
        </w:tc>
        <w:tc>
          <w:tcPr>
            <w:tcW w:w="321" w:type="pct"/>
            <w:shd w:val="clear" w:color="auto" w:fill="auto"/>
            <w:noWrap/>
          </w:tcPr>
          <w:p w14:paraId="2A016B92" w14:textId="78CE40FB" w:rsidR="006260A6" w:rsidRPr="00FF004E" w:rsidRDefault="006260A6" w:rsidP="006260A6">
            <w:pPr>
              <w:rPr>
                <w:color w:val="000000"/>
              </w:rPr>
            </w:pPr>
            <w:r>
              <w:rPr>
                <w:color w:val="000000"/>
              </w:rPr>
              <w:t>Факт</w:t>
            </w:r>
          </w:p>
        </w:tc>
        <w:tc>
          <w:tcPr>
            <w:tcW w:w="3043" w:type="pct"/>
            <w:gridSpan w:val="9"/>
            <w:shd w:val="clear" w:color="auto" w:fill="auto"/>
          </w:tcPr>
          <w:p w14:paraId="31B37637" w14:textId="2EF5CF38" w:rsidR="006260A6" w:rsidRPr="00FF004E" w:rsidRDefault="006260A6" w:rsidP="006260A6">
            <w:pPr>
              <w:rPr>
                <w:color w:val="000000"/>
              </w:rPr>
            </w:pPr>
            <w:r w:rsidRPr="00FF004E">
              <w:rPr>
                <w:color w:val="000000"/>
              </w:rPr>
              <w:t>План</w:t>
            </w:r>
          </w:p>
        </w:tc>
      </w:tr>
      <w:tr w:rsidR="006260A6" w:rsidRPr="00FF004E" w14:paraId="2EE04CFB" w14:textId="77777777" w:rsidTr="00D176F5">
        <w:trPr>
          <w:trHeight w:val="170"/>
          <w:tblHeader/>
        </w:trPr>
        <w:tc>
          <w:tcPr>
            <w:tcW w:w="227" w:type="pct"/>
            <w:vMerge/>
            <w:tcBorders>
              <w:bottom w:val="single" w:sz="4" w:space="0" w:color="auto"/>
            </w:tcBorders>
            <w:shd w:val="clear" w:color="auto" w:fill="auto"/>
            <w:noWrap/>
            <w:hideMark/>
          </w:tcPr>
          <w:p w14:paraId="14CF471C" w14:textId="5E2E35E0" w:rsidR="006260A6" w:rsidRPr="00FF004E" w:rsidRDefault="006260A6" w:rsidP="006260A6">
            <w:pPr>
              <w:rPr>
                <w:color w:val="000000"/>
              </w:rPr>
            </w:pPr>
          </w:p>
        </w:tc>
        <w:tc>
          <w:tcPr>
            <w:tcW w:w="925" w:type="pct"/>
            <w:vMerge/>
            <w:tcBorders>
              <w:bottom w:val="single" w:sz="4" w:space="0" w:color="auto"/>
            </w:tcBorders>
            <w:shd w:val="clear" w:color="auto" w:fill="auto"/>
            <w:noWrap/>
            <w:hideMark/>
          </w:tcPr>
          <w:p w14:paraId="6EE7B644" w14:textId="6B22C032" w:rsidR="006260A6" w:rsidRPr="00FF004E" w:rsidRDefault="006260A6" w:rsidP="006260A6">
            <w:pPr>
              <w:rPr>
                <w:color w:val="000000"/>
              </w:rPr>
            </w:pPr>
          </w:p>
        </w:tc>
        <w:tc>
          <w:tcPr>
            <w:tcW w:w="484" w:type="pct"/>
            <w:vMerge/>
            <w:shd w:val="clear" w:color="auto" w:fill="auto"/>
            <w:noWrap/>
            <w:hideMark/>
          </w:tcPr>
          <w:p w14:paraId="4A483847" w14:textId="20FEBBC8" w:rsidR="006260A6" w:rsidRPr="00FF004E" w:rsidRDefault="006260A6" w:rsidP="006260A6">
            <w:pPr>
              <w:rPr>
                <w:color w:val="000000"/>
              </w:rPr>
            </w:pPr>
          </w:p>
        </w:tc>
        <w:tc>
          <w:tcPr>
            <w:tcW w:w="321" w:type="pct"/>
            <w:shd w:val="clear" w:color="auto" w:fill="auto"/>
            <w:noWrap/>
            <w:hideMark/>
          </w:tcPr>
          <w:p w14:paraId="4FA3D315" w14:textId="70C67D6A" w:rsidR="006260A6" w:rsidRPr="00FF004E" w:rsidRDefault="006260A6" w:rsidP="006260A6">
            <w:pPr>
              <w:rPr>
                <w:color w:val="000000"/>
              </w:rPr>
            </w:pPr>
            <w:r w:rsidRPr="00FF004E">
              <w:rPr>
                <w:color w:val="000000"/>
              </w:rPr>
              <w:t>2022 год</w:t>
            </w:r>
          </w:p>
        </w:tc>
        <w:tc>
          <w:tcPr>
            <w:tcW w:w="321" w:type="pct"/>
            <w:shd w:val="clear" w:color="auto" w:fill="auto"/>
            <w:noWrap/>
            <w:hideMark/>
          </w:tcPr>
          <w:p w14:paraId="5AE5BDEB" w14:textId="1450F987" w:rsidR="006260A6" w:rsidRPr="00FF004E" w:rsidRDefault="006260A6" w:rsidP="006260A6">
            <w:pPr>
              <w:rPr>
                <w:color w:val="000000"/>
              </w:rPr>
            </w:pPr>
            <w:r w:rsidRPr="00FF004E">
              <w:rPr>
                <w:color w:val="000000"/>
              </w:rPr>
              <w:t>2023 год</w:t>
            </w:r>
          </w:p>
        </w:tc>
        <w:tc>
          <w:tcPr>
            <w:tcW w:w="321" w:type="pct"/>
            <w:shd w:val="clear" w:color="auto" w:fill="auto"/>
            <w:noWrap/>
            <w:hideMark/>
          </w:tcPr>
          <w:p w14:paraId="3AB3D2CA" w14:textId="5B9759B4" w:rsidR="006260A6" w:rsidRPr="00FF004E" w:rsidRDefault="006260A6" w:rsidP="006260A6">
            <w:pPr>
              <w:rPr>
                <w:color w:val="000000"/>
              </w:rPr>
            </w:pPr>
            <w:r w:rsidRPr="00FF004E">
              <w:rPr>
                <w:color w:val="000000"/>
              </w:rPr>
              <w:t>2024 год</w:t>
            </w:r>
          </w:p>
        </w:tc>
        <w:tc>
          <w:tcPr>
            <w:tcW w:w="321" w:type="pct"/>
            <w:shd w:val="clear" w:color="auto" w:fill="auto"/>
            <w:noWrap/>
            <w:hideMark/>
          </w:tcPr>
          <w:p w14:paraId="1FAA50DF" w14:textId="70D08C67" w:rsidR="006260A6" w:rsidRPr="00FF004E" w:rsidRDefault="006260A6" w:rsidP="006260A6">
            <w:pPr>
              <w:rPr>
                <w:color w:val="000000"/>
              </w:rPr>
            </w:pPr>
            <w:r w:rsidRPr="00FF004E">
              <w:rPr>
                <w:color w:val="000000"/>
              </w:rPr>
              <w:t>2025 год</w:t>
            </w:r>
          </w:p>
        </w:tc>
        <w:tc>
          <w:tcPr>
            <w:tcW w:w="321" w:type="pct"/>
            <w:shd w:val="clear" w:color="auto" w:fill="auto"/>
            <w:noWrap/>
            <w:hideMark/>
          </w:tcPr>
          <w:p w14:paraId="63ED4B68" w14:textId="28528F72" w:rsidR="006260A6" w:rsidRPr="00FF004E" w:rsidRDefault="006260A6" w:rsidP="006260A6">
            <w:pPr>
              <w:rPr>
                <w:color w:val="000000"/>
              </w:rPr>
            </w:pPr>
            <w:r w:rsidRPr="00FF004E">
              <w:rPr>
                <w:color w:val="000000"/>
              </w:rPr>
              <w:t>2026 год</w:t>
            </w:r>
          </w:p>
        </w:tc>
        <w:tc>
          <w:tcPr>
            <w:tcW w:w="321" w:type="pct"/>
            <w:shd w:val="clear" w:color="auto" w:fill="auto"/>
            <w:noWrap/>
            <w:hideMark/>
          </w:tcPr>
          <w:p w14:paraId="2172D12A" w14:textId="32E15447" w:rsidR="006260A6" w:rsidRPr="00FF004E" w:rsidRDefault="006260A6" w:rsidP="006260A6">
            <w:pPr>
              <w:rPr>
                <w:color w:val="000000"/>
              </w:rPr>
            </w:pPr>
            <w:r w:rsidRPr="00FF004E">
              <w:rPr>
                <w:color w:val="000000"/>
              </w:rPr>
              <w:t>2027 год</w:t>
            </w:r>
          </w:p>
        </w:tc>
        <w:tc>
          <w:tcPr>
            <w:tcW w:w="321" w:type="pct"/>
            <w:shd w:val="clear" w:color="auto" w:fill="auto"/>
            <w:noWrap/>
            <w:hideMark/>
          </w:tcPr>
          <w:p w14:paraId="4CCEFFD0" w14:textId="69D9E4A3" w:rsidR="006260A6" w:rsidRPr="00FF004E" w:rsidRDefault="006260A6" w:rsidP="006260A6">
            <w:pPr>
              <w:rPr>
                <w:color w:val="000000"/>
              </w:rPr>
            </w:pPr>
            <w:r w:rsidRPr="00FF004E">
              <w:rPr>
                <w:color w:val="000000"/>
              </w:rPr>
              <w:t>2028 год</w:t>
            </w:r>
          </w:p>
        </w:tc>
        <w:tc>
          <w:tcPr>
            <w:tcW w:w="321" w:type="pct"/>
            <w:shd w:val="clear" w:color="auto" w:fill="auto"/>
            <w:noWrap/>
            <w:hideMark/>
          </w:tcPr>
          <w:p w14:paraId="3C38BA4F" w14:textId="16B0EC92" w:rsidR="006260A6" w:rsidRPr="00FF004E" w:rsidRDefault="006260A6" w:rsidP="006260A6">
            <w:pPr>
              <w:rPr>
                <w:color w:val="000000"/>
              </w:rPr>
            </w:pPr>
            <w:r w:rsidRPr="00FF004E">
              <w:rPr>
                <w:color w:val="000000"/>
              </w:rPr>
              <w:t>2029 год</w:t>
            </w:r>
          </w:p>
        </w:tc>
        <w:tc>
          <w:tcPr>
            <w:tcW w:w="321" w:type="pct"/>
            <w:shd w:val="clear" w:color="auto" w:fill="auto"/>
            <w:noWrap/>
            <w:hideMark/>
          </w:tcPr>
          <w:p w14:paraId="67504A2E" w14:textId="1BFBA78F" w:rsidR="006260A6" w:rsidRPr="00FF004E" w:rsidRDefault="006260A6" w:rsidP="006260A6">
            <w:pPr>
              <w:rPr>
                <w:color w:val="000000"/>
              </w:rPr>
            </w:pPr>
            <w:r w:rsidRPr="00FF004E">
              <w:rPr>
                <w:color w:val="000000"/>
              </w:rPr>
              <w:t>2030 год</w:t>
            </w:r>
          </w:p>
        </w:tc>
        <w:tc>
          <w:tcPr>
            <w:tcW w:w="477" w:type="pct"/>
            <w:shd w:val="clear" w:color="auto" w:fill="auto"/>
            <w:noWrap/>
            <w:hideMark/>
          </w:tcPr>
          <w:p w14:paraId="0E3AAC9E" w14:textId="2E6596CA" w:rsidR="006260A6" w:rsidRPr="00FF004E" w:rsidRDefault="006260A6" w:rsidP="006260A6">
            <w:pPr>
              <w:rPr>
                <w:color w:val="000000"/>
              </w:rPr>
            </w:pPr>
            <w:r w:rsidRPr="00FF004E">
              <w:rPr>
                <w:color w:val="000000"/>
              </w:rPr>
              <w:t>2031-2034 год</w:t>
            </w:r>
          </w:p>
        </w:tc>
      </w:tr>
      <w:tr w:rsidR="006260A6" w:rsidRPr="00FF004E" w14:paraId="46DAAF0E" w14:textId="77777777" w:rsidTr="00D176F5">
        <w:trPr>
          <w:trHeight w:val="170"/>
        </w:trPr>
        <w:tc>
          <w:tcPr>
            <w:tcW w:w="5000" w:type="pct"/>
            <w:gridSpan w:val="13"/>
            <w:tcBorders>
              <w:top w:val="single" w:sz="4" w:space="0" w:color="auto"/>
              <w:left w:val="single" w:sz="4" w:space="0" w:color="auto"/>
              <w:bottom w:val="single" w:sz="4" w:space="0" w:color="auto"/>
            </w:tcBorders>
            <w:shd w:val="clear" w:color="auto" w:fill="auto"/>
            <w:noWrap/>
            <w:vAlign w:val="bottom"/>
          </w:tcPr>
          <w:p w14:paraId="3891A7AF" w14:textId="647B66B5" w:rsidR="006260A6" w:rsidRPr="00FF004E" w:rsidRDefault="006260A6" w:rsidP="006260A6">
            <w:pPr>
              <w:rPr>
                <w:color w:val="000000"/>
              </w:rPr>
            </w:pPr>
            <w:r w:rsidRPr="00FF004E">
              <w:rPr>
                <w:color w:val="000000"/>
              </w:rPr>
              <w:t>Прогноз прироста потребления тепловой энергии в расчетных элементах</w:t>
            </w:r>
          </w:p>
        </w:tc>
      </w:tr>
      <w:tr w:rsidR="006260A6" w:rsidRPr="00FF004E" w14:paraId="32E6FDD0" w14:textId="77777777" w:rsidTr="00D176F5">
        <w:trPr>
          <w:trHeight w:val="170"/>
        </w:trPr>
        <w:tc>
          <w:tcPr>
            <w:tcW w:w="2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DF5F726" w14:textId="77777777" w:rsidR="006260A6" w:rsidRPr="00FF004E" w:rsidRDefault="006260A6" w:rsidP="006260A6">
            <w:pPr>
              <w:rPr>
                <w:color w:val="000000"/>
              </w:rPr>
            </w:pPr>
            <w:r w:rsidRPr="00FF004E">
              <w:rPr>
                <w:color w:val="000000"/>
              </w:rPr>
              <w:t>1</w:t>
            </w:r>
          </w:p>
        </w:tc>
        <w:tc>
          <w:tcPr>
            <w:tcW w:w="925" w:type="pct"/>
            <w:tcBorders>
              <w:top w:val="single" w:sz="4" w:space="0" w:color="auto"/>
              <w:left w:val="nil"/>
              <w:bottom w:val="single" w:sz="4" w:space="0" w:color="auto"/>
              <w:right w:val="nil"/>
            </w:tcBorders>
            <w:shd w:val="clear" w:color="auto" w:fill="auto"/>
            <w:noWrap/>
          </w:tcPr>
          <w:p w14:paraId="10174EF7" w14:textId="3F413CA3" w:rsidR="006260A6" w:rsidRPr="00FF004E" w:rsidRDefault="006260A6" w:rsidP="006260A6">
            <w:pPr>
              <w:rPr>
                <w:color w:val="000000"/>
              </w:rPr>
            </w:pPr>
            <w:r w:rsidRPr="00D059B5">
              <w:rPr>
                <w:color w:val="000000"/>
                <w:szCs w:val="28"/>
              </w:rPr>
              <w:t>74:19:0601002</w:t>
            </w:r>
          </w:p>
        </w:tc>
        <w:tc>
          <w:tcPr>
            <w:tcW w:w="484" w:type="pct"/>
            <w:tcBorders>
              <w:top w:val="single" w:sz="4" w:space="0" w:color="auto"/>
              <w:bottom w:val="single" w:sz="4" w:space="0" w:color="auto"/>
            </w:tcBorders>
            <w:shd w:val="clear" w:color="auto" w:fill="auto"/>
            <w:noWrap/>
            <w:vAlign w:val="bottom"/>
          </w:tcPr>
          <w:p w14:paraId="693D0B68" w14:textId="3C01994B" w:rsidR="006260A6" w:rsidRPr="00FF004E" w:rsidRDefault="006260A6" w:rsidP="006260A6">
            <w:pPr>
              <w:rPr>
                <w:color w:val="000000"/>
              </w:rPr>
            </w:pPr>
            <w:r w:rsidRPr="00FF004E">
              <w:rPr>
                <w:color w:val="000000"/>
              </w:rPr>
              <w:t>тыс. Гкал</w:t>
            </w:r>
          </w:p>
        </w:tc>
        <w:tc>
          <w:tcPr>
            <w:tcW w:w="321" w:type="pct"/>
            <w:shd w:val="clear" w:color="auto" w:fill="auto"/>
            <w:noWrap/>
            <w:vAlign w:val="bottom"/>
          </w:tcPr>
          <w:p w14:paraId="65EB7F07" w14:textId="26A643E7" w:rsidR="006260A6" w:rsidRPr="00FF004E" w:rsidRDefault="006260A6" w:rsidP="006260A6">
            <w:pPr>
              <w:rPr>
                <w:color w:val="000000"/>
                <w:lang w:val="en-US"/>
              </w:rPr>
            </w:pPr>
            <w:r w:rsidRPr="00FF004E">
              <w:rPr>
                <w:color w:val="000000"/>
                <w:lang w:val="en-US"/>
              </w:rPr>
              <w:t>0.00</w:t>
            </w:r>
          </w:p>
        </w:tc>
        <w:tc>
          <w:tcPr>
            <w:tcW w:w="321" w:type="pct"/>
            <w:shd w:val="clear" w:color="auto" w:fill="auto"/>
            <w:noWrap/>
            <w:vAlign w:val="bottom"/>
          </w:tcPr>
          <w:p w14:paraId="16751F1D" w14:textId="66A7A5DF" w:rsidR="006260A6" w:rsidRPr="00FF004E" w:rsidRDefault="006260A6" w:rsidP="006260A6">
            <w:pPr>
              <w:rPr>
                <w:color w:val="000000"/>
                <w:lang w:val="en-US"/>
              </w:rPr>
            </w:pPr>
            <w:r w:rsidRPr="00FF004E">
              <w:rPr>
                <w:color w:val="000000"/>
                <w:lang w:val="en-US"/>
              </w:rPr>
              <w:t>0.00</w:t>
            </w:r>
          </w:p>
        </w:tc>
        <w:tc>
          <w:tcPr>
            <w:tcW w:w="321" w:type="pct"/>
            <w:shd w:val="clear" w:color="auto" w:fill="auto"/>
            <w:noWrap/>
            <w:vAlign w:val="bottom"/>
          </w:tcPr>
          <w:p w14:paraId="263760C5" w14:textId="78988BA9" w:rsidR="006260A6" w:rsidRPr="00FF004E" w:rsidRDefault="006260A6" w:rsidP="006260A6">
            <w:pPr>
              <w:rPr>
                <w:color w:val="000000"/>
              </w:rPr>
            </w:pPr>
            <w:r w:rsidRPr="00FF004E">
              <w:rPr>
                <w:color w:val="000000"/>
                <w:lang w:val="en-US"/>
              </w:rPr>
              <w:t>0.00</w:t>
            </w:r>
          </w:p>
        </w:tc>
        <w:tc>
          <w:tcPr>
            <w:tcW w:w="321" w:type="pct"/>
            <w:shd w:val="clear" w:color="auto" w:fill="auto"/>
            <w:noWrap/>
            <w:vAlign w:val="bottom"/>
          </w:tcPr>
          <w:p w14:paraId="3588391D" w14:textId="28F489B7" w:rsidR="006260A6" w:rsidRPr="00FF004E" w:rsidRDefault="006260A6" w:rsidP="006260A6">
            <w:pPr>
              <w:rPr>
                <w:color w:val="000000"/>
              </w:rPr>
            </w:pPr>
            <w:r w:rsidRPr="00FF004E">
              <w:rPr>
                <w:color w:val="000000"/>
                <w:lang w:val="en-US"/>
              </w:rPr>
              <w:t>0.00</w:t>
            </w:r>
          </w:p>
        </w:tc>
        <w:tc>
          <w:tcPr>
            <w:tcW w:w="321" w:type="pct"/>
            <w:shd w:val="clear" w:color="auto" w:fill="auto"/>
            <w:noWrap/>
            <w:vAlign w:val="bottom"/>
          </w:tcPr>
          <w:p w14:paraId="4603D551" w14:textId="43673326" w:rsidR="006260A6" w:rsidRPr="00FF004E" w:rsidRDefault="006260A6" w:rsidP="006260A6">
            <w:pPr>
              <w:rPr>
                <w:color w:val="000000"/>
              </w:rPr>
            </w:pPr>
            <w:r w:rsidRPr="00FF004E">
              <w:rPr>
                <w:color w:val="000000"/>
              </w:rPr>
              <w:t>11.30</w:t>
            </w:r>
          </w:p>
        </w:tc>
        <w:tc>
          <w:tcPr>
            <w:tcW w:w="321" w:type="pct"/>
            <w:shd w:val="clear" w:color="auto" w:fill="auto"/>
            <w:noWrap/>
            <w:vAlign w:val="bottom"/>
          </w:tcPr>
          <w:p w14:paraId="1C1B5EB8" w14:textId="5B8571DD" w:rsidR="006260A6" w:rsidRPr="00FF004E" w:rsidRDefault="006260A6" w:rsidP="006260A6">
            <w:pPr>
              <w:rPr>
                <w:color w:val="000000"/>
              </w:rPr>
            </w:pPr>
            <w:r w:rsidRPr="00FF004E">
              <w:rPr>
                <w:color w:val="000000"/>
              </w:rPr>
              <w:t>30.44</w:t>
            </w:r>
          </w:p>
        </w:tc>
        <w:tc>
          <w:tcPr>
            <w:tcW w:w="321" w:type="pct"/>
            <w:shd w:val="clear" w:color="auto" w:fill="auto"/>
            <w:noWrap/>
            <w:vAlign w:val="bottom"/>
          </w:tcPr>
          <w:p w14:paraId="610D6799" w14:textId="7C0C96B3" w:rsidR="006260A6" w:rsidRPr="00FF004E" w:rsidRDefault="006260A6" w:rsidP="006260A6">
            <w:pPr>
              <w:rPr>
                <w:color w:val="000000"/>
              </w:rPr>
            </w:pPr>
            <w:r w:rsidRPr="00FF004E">
              <w:rPr>
                <w:color w:val="000000"/>
              </w:rPr>
              <w:t>15.12</w:t>
            </w:r>
          </w:p>
        </w:tc>
        <w:tc>
          <w:tcPr>
            <w:tcW w:w="321" w:type="pct"/>
            <w:shd w:val="clear" w:color="auto" w:fill="auto"/>
            <w:noWrap/>
            <w:vAlign w:val="bottom"/>
          </w:tcPr>
          <w:p w14:paraId="5A4C3F9B" w14:textId="77777777" w:rsidR="006260A6" w:rsidRPr="00FF004E" w:rsidRDefault="006260A6" w:rsidP="006260A6">
            <w:pPr>
              <w:rPr>
                <w:color w:val="000000"/>
              </w:rPr>
            </w:pPr>
            <w:r w:rsidRPr="00FF004E">
              <w:rPr>
                <w:color w:val="000000"/>
              </w:rPr>
              <w:t>0.00</w:t>
            </w:r>
          </w:p>
        </w:tc>
        <w:tc>
          <w:tcPr>
            <w:tcW w:w="321" w:type="pct"/>
            <w:shd w:val="clear" w:color="auto" w:fill="auto"/>
            <w:noWrap/>
            <w:vAlign w:val="bottom"/>
          </w:tcPr>
          <w:p w14:paraId="3A311425" w14:textId="77777777" w:rsidR="006260A6" w:rsidRPr="00FF004E" w:rsidRDefault="006260A6" w:rsidP="006260A6">
            <w:pPr>
              <w:rPr>
                <w:color w:val="000000"/>
              </w:rPr>
            </w:pPr>
            <w:r w:rsidRPr="00FF004E">
              <w:rPr>
                <w:color w:val="000000"/>
              </w:rPr>
              <w:t>0.00</w:t>
            </w:r>
          </w:p>
        </w:tc>
        <w:tc>
          <w:tcPr>
            <w:tcW w:w="477" w:type="pct"/>
            <w:shd w:val="clear" w:color="auto" w:fill="auto"/>
            <w:noWrap/>
            <w:vAlign w:val="bottom"/>
          </w:tcPr>
          <w:p w14:paraId="07DEAC6E" w14:textId="77777777" w:rsidR="006260A6" w:rsidRPr="00FF004E" w:rsidRDefault="006260A6" w:rsidP="006260A6">
            <w:pPr>
              <w:rPr>
                <w:color w:val="000000"/>
              </w:rPr>
            </w:pPr>
            <w:r w:rsidRPr="00FF004E">
              <w:rPr>
                <w:color w:val="000000"/>
              </w:rPr>
              <w:t>0.00</w:t>
            </w:r>
          </w:p>
        </w:tc>
      </w:tr>
      <w:tr w:rsidR="006260A6" w:rsidRPr="00FF004E" w14:paraId="54BD80C8" w14:textId="77777777" w:rsidTr="00D176F5">
        <w:trPr>
          <w:trHeight w:val="170"/>
        </w:trPr>
        <w:tc>
          <w:tcPr>
            <w:tcW w:w="2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2A3F285" w14:textId="77777777" w:rsidR="006260A6" w:rsidRPr="00FF004E" w:rsidRDefault="006260A6" w:rsidP="006260A6">
            <w:pPr>
              <w:rPr>
                <w:color w:val="000000"/>
              </w:rPr>
            </w:pPr>
            <w:r w:rsidRPr="00FF004E">
              <w:rPr>
                <w:color w:val="000000"/>
              </w:rPr>
              <w:t>2</w:t>
            </w:r>
          </w:p>
        </w:tc>
        <w:tc>
          <w:tcPr>
            <w:tcW w:w="925" w:type="pct"/>
            <w:tcBorders>
              <w:top w:val="single" w:sz="4" w:space="0" w:color="auto"/>
              <w:left w:val="nil"/>
              <w:bottom w:val="single" w:sz="4" w:space="0" w:color="auto"/>
              <w:right w:val="nil"/>
            </w:tcBorders>
            <w:shd w:val="clear" w:color="auto" w:fill="auto"/>
            <w:noWrap/>
          </w:tcPr>
          <w:p w14:paraId="469BCFFA" w14:textId="15A828C8" w:rsidR="006260A6" w:rsidRPr="00FF004E" w:rsidRDefault="006260A6" w:rsidP="006260A6">
            <w:pPr>
              <w:rPr>
                <w:color w:val="000000"/>
              </w:rPr>
            </w:pPr>
            <w:r w:rsidRPr="006B3E1B">
              <w:rPr>
                <w:color w:val="000000"/>
              </w:rPr>
              <w:t>74:19:0501002</w:t>
            </w:r>
          </w:p>
        </w:tc>
        <w:tc>
          <w:tcPr>
            <w:tcW w:w="484" w:type="pct"/>
            <w:tcBorders>
              <w:top w:val="single" w:sz="4" w:space="0" w:color="auto"/>
              <w:bottom w:val="single" w:sz="4" w:space="0" w:color="auto"/>
            </w:tcBorders>
            <w:shd w:val="clear" w:color="auto" w:fill="auto"/>
            <w:noWrap/>
            <w:vAlign w:val="bottom"/>
          </w:tcPr>
          <w:p w14:paraId="628686BB" w14:textId="78B5968F" w:rsidR="006260A6" w:rsidRPr="00FF004E" w:rsidRDefault="006260A6" w:rsidP="006260A6">
            <w:pPr>
              <w:rPr>
                <w:color w:val="000000"/>
              </w:rPr>
            </w:pPr>
            <w:r w:rsidRPr="00FF004E">
              <w:rPr>
                <w:color w:val="000000"/>
              </w:rPr>
              <w:t>тыс. Гкал</w:t>
            </w:r>
          </w:p>
        </w:tc>
        <w:tc>
          <w:tcPr>
            <w:tcW w:w="321" w:type="pct"/>
            <w:shd w:val="clear" w:color="auto" w:fill="auto"/>
            <w:noWrap/>
            <w:vAlign w:val="bottom"/>
          </w:tcPr>
          <w:p w14:paraId="5DEB96C3" w14:textId="77777777" w:rsidR="006260A6" w:rsidRPr="00FF004E" w:rsidRDefault="006260A6" w:rsidP="006260A6">
            <w:pPr>
              <w:rPr>
                <w:color w:val="000000"/>
              </w:rPr>
            </w:pPr>
            <w:r w:rsidRPr="00FF004E">
              <w:rPr>
                <w:color w:val="000000"/>
              </w:rPr>
              <w:t>0.00</w:t>
            </w:r>
          </w:p>
        </w:tc>
        <w:tc>
          <w:tcPr>
            <w:tcW w:w="321" w:type="pct"/>
            <w:shd w:val="clear" w:color="auto" w:fill="auto"/>
            <w:noWrap/>
            <w:vAlign w:val="bottom"/>
          </w:tcPr>
          <w:p w14:paraId="3203A715" w14:textId="0E679CD2" w:rsidR="006260A6" w:rsidRPr="00FF004E" w:rsidRDefault="006260A6" w:rsidP="006260A6">
            <w:pPr>
              <w:rPr>
                <w:color w:val="000000"/>
              </w:rPr>
            </w:pPr>
            <w:r w:rsidRPr="006260A6">
              <w:rPr>
                <w:color w:val="000000"/>
              </w:rPr>
              <w:t>0.315</w:t>
            </w:r>
          </w:p>
        </w:tc>
        <w:tc>
          <w:tcPr>
            <w:tcW w:w="321" w:type="pct"/>
            <w:shd w:val="clear" w:color="auto" w:fill="auto"/>
            <w:noWrap/>
            <w:vAlign w:val="bottom"/>
          </w:tcPr>
          <w:p w14:paraId="512DAE37" w14:textId="39D28F3D" w:rsidR="006260A6" w:rsidRPr="00FF004E" w:rsidRDefault="006260A6" w:rsidP="006260A6">
            <w:pPr>
              <w:rPr>
                <w:color w:val="000000"/>
              </w:rPr>
            </w:pPr>
            <w:r w:rsidRPr="006260A6">
              <w:rPr>
                <w:color w:val="000000"/>
              </w:rPr>
              <w:t>0.803</w:t>
            </w:r>
          </w:p>
        </w:tc>
        <w:tc>
          <w:tcPr>
            <w:tcW w:w="321" w:type="pct"/>
            <w:shd w:val="clear" w:color="auto" w:fill="auto"/>
            <w:noWrap/>
          </w:tcPr>
          <w:p w14:paraId="608148CC" w14:textId="494C2260" w:rsidR="006260A6" w:rsidRPr="00FF004E" w:rsidRDefault="006260A6" w:rsidP="006260A6">
            <w:pPr>
              <w:rPr>
                <w:color w:val="000000"/>
              </w:rPr>
            </w:pPr>
            <w:r w:rsidRPr="00FF004E">
              <w:rPr>
                <w:color w:val="000000"/>
              </w:rPr>
              <w:t>1.42</w:t>
            </w:r>
          </w:p>
        </w:tc>
        <w:tc>
          <w:tcPr>
            <w:tcW w:w="321" w:type="pct"/>
            <w:shd w:val="clear" w:color="auto" w:fill="auto"/>
            <w:noWrap/>
            <w:vAlign w:val="bottom"/>
          </w:tcPr>
          <w:p w14:paraId="5AD2ABA0" w14:textId="77777777" w:rsidR="006260A6" w:rsidRPr="00FF004E" w:rsidRDefault="006260A6" w:rsidP="006260A6">
            <w:pPr>
              <w:rPr>
                <w:color w:val="000000"/>
              </w:rPr>
            </w:pPr>
            <w:r w:rsidRPr="00FF004E">
              <w:rPr>
                <w:color w:val="000000"/>
              </w:rPr>
              <w:t>0.00</w:t>
            </w:r>
          </w:p>
        </w:tc>
        <w:tc>
          <w:tcPr>
            <w:tcW w:w="321" w:type="pct"/>
            <w:shd w:val="clear" w:color="auto" w:fill="auto"/>
            <w:noWrap/>
            <w:vAlign w:val="bottom"/>
          </w:tcPr>
          <w:p w14:paraId="5F0EFA15" w14:textId="77777777" w:rsidR="006260A6" w:rsidRPr="00FF004E" w:rsidRDefault="006260A6" w:rsidP="006260A6">
            <w:pPr>
              <w:rPr>
                <w:color w:val="000000"/>
              </w:rPr>
            </w:pPr>
            <w:r w:rsidRPr="00FF004E">
              <w:rPr>
                <w:color w:val="000000"/>
              </w:rPr>
              <w:t>0.00</w:t>
            </w:r>
          </w:p>
        </w:tc>
        <w:tc>
          <w:tcPr>
            <w:tcW w:w="321" w:type="pct"/>
            <w:shd w:val="clear" w:color="auto" w:fill="auto"/>
            <w:noWrap/>
            <w:vAlign w:val="bottom"/>
          </w:tcPr>
          <w:p w14:paraId="5C9CD31D" w14:textId="77777777" w:rsidR="006260A6" w:rsidRPr="00FF004E" w:rsidRDefault="006260A6" w:rsidP="006260A6">
            <w:pPr>
              <w:rPr>
                <w:color w:val="000000"/>
              </w:rPr>
            </w:pPr>
            <w:r w:rsidRPr="00FF004E">
              <w:rPr>
                <w:color w:val="000000"/>
              </w:rPr>
              <w:t>0.00</w:t>
            </w:r>
          </w:p>
        </w:tc>
        <w:tc>
          <w:tcPr>
            <w:tcW w:w="321" w:type="pct"/>
            <w:shd w:val="clear" w:color="auto" w:fill="auto"/>
            <w:noWrap/>
            <w:vAlign w:val="bottom"/>
          </w:tcPr>
          <w:p w14:paraId="075BF76D" w14:textId="77777777" w:rsidR="006260A6" w:rsidRPr="00FF004E" w:rsidRDefault="006260A6" w:rsidP="006260A6">
            <w:pPr>
              <w:rPr>
                <w:color w:val="000000"/>
              </w:rPr>
            </w:pPr>
            <w:r w:rsidRPr="00FF004E">
              <w:rPr>
                <w:color w:val="000000"/>
              </w:rPr>
              <w:t>0.00</w:t>
            </w:r>
          </w:p>
        </w:tc>
        <w:tc>
          <w:tcPr>
            <w:tcW w:w="321" w:type="pct"/>
            <w:shd w:val="clear" w:color="auto" w:fill="auto"/>
            <w:noWrap/>
            <w:vAlign w:val="bottom"/>
          </w:tcPr>
          <w:p w14:paraId="6E2FB5AF" w14:textId="77777777" w:rsidR="006260A6" w:rsidRPr="00FF004E" w:rsidRDefault="006260A6" w:rsidP="006260A6">
            <w:pPr>
              <w:rPr>
                <w:color w:val="000000"/>
              </w:rPr>
            </w:pPr>
            <w:r w:rsidRPr="00FF004E">
              <w:rPr>
                <w:color w:val="000000"/>
              </w:rPr>
              <w:t>0.00</w:t>
            </w:r>
          </w:p>
        </w:tc>
        <w:tc>
          <w:tcPr>
            <w:tcW w:w="477" w:type="pct"/>
            <w:shd w:val="clear" w:color="auto" w:fill="auto"/>
            <w:noWrap/>
            <w:vAlign w:val="bottom"/>
          </w:tcPr>
          <w:p w14:paraId="3759F768" w14:textId="77777777" w:rsidR="006260A6" w:rsidRPr="00FF004E" w:rsidRDefault="006260A6" w:rsidP="006260A6">
            <w:pPr>
              <w:rPr>
                <w:color w:val="000000"/>
              </w:rPr>
            </w:pPr>
            <w:r w:rsidRPr="00FF004E">
              <w:rPr>
                <w:color w:val="000000"/>
              </w:rPr>
              <w:t>0.00</w:t>
            </w:r>
          </w:p>
        </w:tc>
      </w:tr>
      <w:tr w:rsidR="006260A6" w:rsidRPr="00FF004E" w14:paraId="276BF7A4" w14:textId="77777777" w:rsidTr="00D176F5">
        <w:trPr>
          <w:trHeight w:val="170"/>
        </w:trPr>
        <w:tc>
          <w:tcPr>
            <w:tcW w:w="5000" w:type="pct"/>
            <w:gridSpan w:val="13"/>
            <w:tcBorders>
              <w:top w:val="single" w:sz="4" w:space="0" w:color="auto"/>
              <w:left w:val="single" w:sz="4" w:space="0" w:color="auto"/>
              <w:bottom w:val="single" w:sz="4" w:space="0" w:color="auto"/>
            </w:tcBorders>
            <w:shd w:val="clear" w:color="auto" w:fill="auto"/>
            <w:noWrap/>
          </w:tcPr>
          <w:p w14:paraId="466B8F79" w14:textId="3D981D48" w:rsidR="006260A6" w:rsidRPr="00FF004E" w:rsidRDefault="006260A6" w:rsidP="006260A6">
            <w:pPr>
              <w:rPr>
                <w:color w:val="000000"/>
              </w:rPr>
            </w:pPr>
            <w:r w:rsidRPr="00FF004E">
              <w:rPr>
                <w:color w:val="000000"/>
              </w:rPr>
              <w:t>Прогноз прироста расхода теплоносителя в расчетных элементах</w:t>
            </w:r>
          </w:p>
        </w:tc>
      </w:tr>
      <w:tr w:rsidR="006260A6" w:rsidRPr="00FF004E" w14:paraId="3D64A6D1" w14:textId="77777777" w:rsidTr="00D176F5">
        <w:trPr>
          <w:trHeight w:val="170"/>
        </w:trPr>
        <w:tc>
          <w:tcPr>
            <w:tcW w:w="2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159A6D" w14:textId="77777777" w:rsidR="006260A6" w:rsidRPr="00FF004E" w:rsidRDefault="006260A6" w:rsidP="006260A6">
            <w:pPr>
              <w:rPr>
                <w:color w:val="000000"/>
              </w:rPr>
            </w:pPr>
            <w:r w:rsidRPr="00FF004E">
              <w:rPr>
                <w:color w:val="000000"/>
              </w:rPr>
              <w:t>1</w:t>
            </w:r>
          </w:p>
        </w:tc>
        <w:tc>
          <w:tcPr>
            <w:tcW w:w="925" w:type="pct"/>
            <w:tcBorders>
              <w:top w:val="single" w:sz="4" w:space="0" w:color="auto"/>
              <w:left w:val="nil"/>
              <w:bottom w:val="single" w:sz="4" w:space="0" w:color="auto"/>
              <w:right w:val="nil"/>
            </w:tcBorders>
            <w:shd w:val="clear" w:color="auto" w:fill="auto"/>
            <w:noWrap/>
          </w:tcPr>
          <w:p w14:paraId="19D20B43" w14:textId="5E4573A5" w:rsidR="006260A6" w:rsidRPr="00FF004E" w:rsidRDefault="006260A6" w:rsidP="006260A6">
            <w:pPr>
              <w:rPr>
                <w:color w:val="000000"/>
              </w:rPr>
            </w:pPr>
            <w:r w:rsidRPr="00D059B5">
              <w:rPr>
                <w:color w:val="000000"/>
                <w:szCs w:val="28"/>
              </w:rPr>
              <w:t>74:19:0601002</w:t>
            </w:r>
          </w:p>
        </w:tc>
        <w:tc>
          <w:tcPr>
            <w:tcW w:w="484" w:type="pct"/>
            <w:tcBorders>
              <w:top w:val="single" w:sz="4" w:space="0" w:color="auto"/>
              <w:left w:val="single" w:sz="4" w:space="0" w:color="auto"/>
              <w:bottom w:val="single" w:sz="4" w:space="0" w:color="auto"/>
              <w:right w:val="single" w:sz="4" w:space="0" w:color="auto"/>
            </w:tcBorders>
            <w:shd w:val="clear" w:color="auto" w:fill="auto"/>
            <w:noWrap/>
          </w:tcPr>
          <w:p w14:paraId="2A06BDA4" w14:textId="761213E4" w:rsidR="006260A6" w:rsidRPr="00FF004E" w:rsidRDefault="006260A6" w:rsidP="006260A6">
            <w:pPr>
              <w:rPr>
                <w:color w:val="000000"/>
              </w:rPr>
            </w:pPr>
            <w:r w:rsidRPr="00FF004E">
              <w:rPr>
                <w:color w:val="000000"/>
              </w:rPr>
              <w:t>т/ч</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FA60E2C" w14:textId="77777777" w:rsidR="006260A6" w:rsidRPr="00FF004E" w:rsidRDefault="006260A6" w:rsidP="006260A6">
            <w:pPr>
              <w:rPr>
                <w:color w:val="000000"/>
              </w:rPr>
            </w:pPr>
            <w:r w:rsidRPr="00FF004E">
              <w:rPr>
                <w:color w:val="000000"/>
              </w:rPr>
              <w:t>0.00</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07AA6C6" w14:textId="77777777" w:rsidR="006260A6" w:rsidRPr="00FF004E" w:rsidRDefault="006260A6" w:rsidP="006260A6">
            <w:pPr>
              <w:rPr>
                <w:color w:val="000000"/>
              </w:rPr>
            </w:pPr>
            <w:r w:rsidRPr="00FF004E">
              <w:rPr>
                <w:color w:val="000000"/>
              </w:rPr>
              <w:t>0.00</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5CA5E9" w14:textId="77777777" w:rsidR="006260A6" w:rsidRPr="00FF004E" w:rsidRDefault="006260A6" w:rsidP="006260A6">
            <w:pPr>
              <w:rPr>
                <w:color w:val="000000"/>
              </w:rPr>
            </w:pPr>
            <w:r w:rsidRPr="00FF004E">
              <w:rPr>
                <w:color w:val="000000"/>
              </w:rPr>
              <w:t>0.00</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55CD64" w14:textId="77777777" w:rsidR="006260A6" w:rsidRPr="00FF004E" w:rsidRDefault="006260A6" w:rsidP="006260A6">
            <w:pPr>
              <w:rPr>
                <w:color w:val="000000"/>
              </w:rPr>
            </w:pPr>
            <w:r w:rsidRPr="00FF004E">
              <w:rPr>
                <w:color w:val="000000"/>
              </w:rPr>
              <w:t>0.00</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BB52A01" w14:textId="77777777" w:rsidR="006260A6" w:rsidRPr="00FF004E" w:rsidRDefault="006260A6" w:rsidP="006260A6">
            <w:pPr>
              <w:rPr>
                <w:color w:val="000000"/>
              </w:rPr>
            </w:pPr>
            <w:r w:rsidRPr="00FF004E">
              <w:rPr>
                <w:color w:val="000000"/>
              </w:rPr>
              <w:t>0.00</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0193671" w14:textId="77777777" w:rsidR="006260A6" w:rsidRPr="00FF004E" w:rsidRDefault="006260A6" w:rsidP="006260A6">
            <w:pPr>
              <w:rPr>
                <w:color w:val="000000"/>
              </w:rPr>
            </w:pPr>
            <w:r w:rsidRPr="00FF004E">
              <w:rPr>
                <w:color w:val="000000"/>
              </w:rPr>
              <w:t>0.00</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24A4ADE" w14:textId="77777777" w:rsidR="006260A6" w:rsidRPr="00FF004E" w:rsidRDefault="006260A6" w:rsidP="006260A6">
            <w:pPr>
              <w:rPr>
                <w:color w:val="000000"/>
              </w:rPr>
            </w:pPr>
            <w:r w:rsidRPr="00FF004E">
              <w:rPr>
                <w:color w:val="000000"/>
              </w:rPr>
              <w:t>0.00</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726FADF" w14:textId="77777777" w:rsidR="006260A6" w:rsidRPr="00FF004E" w:rsidRDefault="006260A6" w:rsidP="006260A6">
            <w:pPr>
              <w:rPr>
                <w:color w:val="000000"/>
              </w:rPr>
            </w:pPr>
            <w:r w:rsidRPr="00FF004E">
              <w:rPr>
                <w:color w:val="000000"/>
              </w:rPr>
              <w:t>0.00</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D72F6C7" w14:textId="77777777" w:rsidR="006260A6" w:rsidRPr="00FF004E" w:rsidRDefault="006260A6" w:rsidP="006260A6">
            <w:pPr>
              <w:rPr>
                <w:color w:val="000000"/>
              </w:rPr>
            </w:pPr>
            <w:r w:rsidRPr="00FF004E">
              <w:rPr>
                <w:color w:val="000000"/>
              </w:rPr>
              <w:t>0.00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E723238" w14:textId="77777777" w:rsidR="006260A6" w:rsidRPr="00FF004E" w:rsidRDefault="006260A6" w:rsidP="006260A6">
            <w:pPr>
              <w:rPr>
                <w:color w:val="000000"/>
              </w:rPr>
            </w:pPr>
            <w:r w:rsidRPr="00FF004E">
              <w:rPr>
                <w:color w:val="000000"/>
              </w:rPr>
              <w:t>0.00</w:t>
            </w:r>
          </w:p>
        </w:tc>
      </w:tr>
      <w:tr w:rsidR="006260A6" w:rsidRPr="00FF004E" w14:paraId="1DE728DF" w14:textId="77777777" w:rsidTr="00D176F5">
        <w:trPr>
          <w:trHeight w:val="170"/>
        </w:trPr>
        <w:tc>
          <w:tcPr>
            <w:tcW w:w="22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9606E86" w14:textId="77777777" w:rsidR="006260A6" w:rsidRPr="00FF004E" w:rsidRDefault="006260A6" w:rsidP="006260A6">
            <w:pPr>
              <w:rPr>
                <w:color w:val="000000"/>
              </w:rPr>
            </w:pPr>
            <w:r w:rsidRPr="00FF004E">
              <w:rPr>
                <w:color w:val="000000"/>
              </w:rPr>
              <w:t>2</w:t>
            </w:r>
          </w:p>
        </w:tc>
        <w:tc>
          <w:tcPr>
            <w:tcW w:w="925" w:type="pct"/>
            <w:tcBorders>
              <w:top w:val="single" w:sz="4" w:space="0" w:color="auto"/>
              <w:left w:val="nil"/>
              <w:bottom w:val="single" w:sz="4" w:space="0" w:color="auto"/>
              <w:right w:val="nil"/>
            </w:tcBorders>
            <w:shd w:val="clear" w:color="auto" w:fill="auto"/>
            <w:noWrap/>
          </w:tcPr>
          <w:p w14:paraId="637CF946" w14:textId="274A4BB4" w:rsidR="006260A6" w:rsidRPr="00FF004E" w:rsidRDefault="006260A6" w:rsidP="006260A6">
            <w:pPr>
              <w:rPr>
                <w:color w:val="000000"/>
              </w:rPr>
            </w:pPr>
            <w:r w:rsidRPr="006B3E1B">
              <w:rPr>
                <w:color w:val="000000"/>
              </w:rPr>
              <w:t>74:19:0501002</w:t>
            </w:r>
          </w:p>
        </w:tc>
        <w:tc>
          <w:tcPr>
            <w:tcW w:w="484" w:type="pct"/>
            <w:tcBorders>
              <w:top w:val="single" w:sz="4" w:space="0" w:color="auto"/>
              <w:left w:val="single" w:sz="4" w:space="0" w:color="auto"/>
              <w:bottom w:val="single" w:sz="4" w:space="0" w:color="auto"/>
              <w:right w:val="single" w:sz="4" w:space="0" w:color="auto"/>
            </w:tcBorders>
            <w:shd w:val="clear" w:color="auto" w:fill="auto"/>
            <w:noWrap/>
          </w:tcPr>
          <w:p w14:paraId="4C73D02A" w14:textId="358B2610" w:rsidR="006260A6" w:rsidRPr="00FF004E" w:rsidRDefault="006260A6" w:rsidP="006260A6">
            <w:pPr>
              <w:rPr>
                <w:color w:val="000000"/>
              </w:rPr>
            </w:pPr>
            <w:r w:rsidRPr="00FF004E">
              <w:rPr>
                <w:color w:val="000000"/>
              </w:rPr>
              <w:t>т/ч</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205BE04" w14:textId="77777777" w:rsidR="006260A6" w:rsidRPr="00FF004E" w:rsidRDefault="006260A6" w:rsidP="006260A6">
            <w:pPr>
              <w:rPr>
                <w:color w:val="000000"/>
              </w:rPr>
            </w:pPr>
            <w:r w:rsidRPr="00FF004E">
              <w:rPr>
                <w:color w:val="000000"/>
              </w:rPr>
              <w:t>0.00</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57625E" w14:textId="77777777" w:rsidR="006260A6" w:rsidRPr="00FF004E" w:rsidRDefault="006260A6" w:rsidP="006260A6">
            <w:pPr>
              <w:rPr>
                <w:color w:val="000000"/>
              </w:rPr>
            </w:pPr>
            <w:r w:rsidRPr="00FF004E">
              <w:rPr>
                <w:color w:val="000000"/>
              </w:rPr>
              <w:t>0.00</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0656B7F" w14:textId="77777777" w:rsidR="006260A6" w:rsidRPr="00FF004E" w:rsidRDefault="006260A6" w:rsidP="006260A6">
            <w:pPr>
              <w:rPr>
                <w:color w:val="000000"/>
              </w:rPr>
            </w:pPr>
            <w:r w:rsidRPr="00FF004E">
              <w:rPr>
                <w:color w:val="000000"/>
              </w:rPr>
              <w:t>0.00</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DD99539" w14:textId="77777777" w:rsidR="006260A6" w:rsidRPr="00FF004E" w:rsidRDefault="006260A6" w:rsidP="006260A6">
            <w:pPr>
              <w:rPr>
                <w:color w:val="000000"/>
              </w:rPr>
            </w:pPr>
            <w:r w:rsidRPr="00FF004E">
              <w:rPr>
                <w:color w:val="000000"/>
              </w:rPr>
              <w:t>0.00</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F3E5F85" w14:textId="77777777" w:rsidR="006260A6" w:rsidRPr="00FF004E" w:rsidRDefault="006260A6" w:rsidP="006260A6">
            <w:pPr>
              <w:rPr>
                <w:color w:val="000000"/>
              </w:rPr>
            </w:pPr>
            <w:r w:rsidRPr="00FF004E">
              <w:rPr>
                <w:color w:val="000000"/>
              </w:rPr>
              <w:t>0.00</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6E34F2A" w14:textId="77777777" w:rsidR="006260A6" w:rsidRPr="00FF004E" w:rsidRDefault="006260A6" w:rsidP="006260A6">
            <w:pPr>
              <w:rPr>
                <w:color w:val="000000"/>
              </w:rPr>
            </w:pPr>
            <w:r w:rsidRPr="00FF004E">
              <w:rPr>
                <w:color w:val="000000"/>
              </w:rPr>
              <w:t>0.00</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60D852" w14:textId="77777777" w:rsidR="006260A6" w:rsidRPr="00FF004E" w:rsidRDefault="006260A6" w:rsidP="006260A6">
            <w:pPr>
              <w:rPr>
                <w:color w:val="000000"/>
              </w:rPr>
            </w:pPr>
            <w:r w:rsidRPr="00FF004E">
              <w:rPr>
                <w:color w:val="000000"/>
              </w:rPr>
              <w:t>0.00</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357A85E" w14:textId="77777777" w:rsidR="006260A6" w:rsidRPr="00FF004E" w:rsidRDefault="006260A6" w:rsidP="006260A6">
            <w:pPr>
              <w:rPr>
                <w:color w:val="000000"/>
              </w:rPr>
            </w:pPr>
            <w:r w:rsidRPr="00FF004E">
              <w:rPr>
                <w:color w:val="000000"/>
              </w:rPr>
              <w:t>0.00</w:t>
            </w:r>
          </w:p>
        </w:tc>
        <w:tc>
          <w:tcPr>
            <w:tcW w:w="32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4E2EB2D" w14:textId="77777777" w:rsidR="006260A6" w:rsidRPr="00FF004E" w:rsidRDefault="006260A6" w:rsidP="006260A6">
            <w:pPr>
              <w:rPr>
                <w:color w:val="000000"/>
              </w:rPr>
            </w:pPr>
            <w:r w:rsidRPr="00FF004E">
              <w:rPr>
                <w:color w:val="000000"/>
              </w:rPr>
              <w:t>0.00</w:t>
            </w:r>
          </w:p>
        </w:tc>
        <w:tc>
          <w:tcPr>
            <w:tcW w:w="477"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064ECB2" w14:textId="77777777" w:rsidR="006260A6" w:rsidRPr="00FF004E" w:rsidRDefault="006260A6" w:rsidP="006260A6">
            <w:pPr>
              <w:rPr>
                <w:color w:val="000000"/>
              </w:rPr>
            </w:pPr>
            <w:r w:rsidRPr="00FF004E">
              <w:rPr>
                <w:color w:val="000000"/>
              </w:rPr>
              <w:t>0.00</w:t>
            </w:r>
          </w:p>
        </w:tc>
      </w:tr>
    </w:tbl>
    <w:p w14:paraId="0FBB9F95" w14:textId="50356A04" w:rsidR="00CE5237" w:rsidRPr="00FF004E" w:rsidRDefault="00CE5237" w:rsidP="00262E73">
      <w:pPr>
        <w:pStyle w:val="afffc"/>
      </w:pPr>
      <w:bookmarkStart w:id="660" w:name="_Toc101972968"/>
      <w:bookmarkStart w:id="661" w:name="sub_134342"/>
      <w:bookmarkStart w:id="662" w:name="_Toc136911463"/>
      <w:r w:rsidRPr="00FF004E">
        <w:t>Таблица 4.1.</w:t>
      </w:r>
      <w:r w:rsidR="00B95AED" w:rsidRPr="00FF004E">
        <w:t>1</w:t>
      </w:r>
      <w:r w:rsidRPr="00FF004E">
        <w:t xml:space="preserve">. Баланс тепловой мощности котельной </w:t>
      </w:r>
      <w:r w:rsidR="00505B49" w:rsidRPr="00FF004E">
        <w:t>п. Рощино, ул. Фабричная</w:t>
      </w:r>
      <w:r w:rsidRPr="00FF004E">
        <w:t>, Гкал/ч</w:t>
      </w:r>
      <w:bookmarkEnd w:id="660"/>
      <w:bookmarkEnd w:id="662"/>
    </w:p>
    <w:tbl>
      <w:tblPr>
        <w:tblW w:w="5000" w:type="pct"/>
        <w:tblLook w:val="04A0" w:firstRow="1" w:lastRow="0" w:firstColumn="1" w:lastColumn="0" w:noHBand="0" w:noVBand="1"/>
      </w:tblPr>
      <w:tblGrid>
        <w:gridCol w:w="5614"/>
        <w:gridCol w:w="970"/>
        <w:gridCol w:w="1113"/>
        <w:gridCol w:w="1022"/>
        <w:gridCol w:w="970"/>
        <w:gridCol w:w="970"/>
        <w:gridCol w:w="970"/>
        <w:gridCol w:w="970"/>
        <w:gridCol w:w="970"/>
        <w:gridCol w:w="993"/>
      </w:tblGrid>
      <w:tr w:rsidR="006260A6" w:rsidRPr="00FF004E" w14:paraId="1F7A5F16" w14:textId="77777777" w:rsidTr="00AC47F7">
        <w:trPr>
          <w:trHeight w:val="20"/>
          <w:tblHeader/>
        </w:trPr>
        <w:tc>
          <w:tcPr>
            <w:tcW w:w="1928" w:type="pct"/>
            <w:vMerge w:val="restart"/>
            <w:tcBorders>
              <w:top w:val="single" w:sz="4" w:space="0" w:color="auto"/>
              <w:left w:val="single" w:sz="4" w:space="0" w:color="auto"/>
              <w:right w:val="single" w:sz="4" w:space="0" w:color="auto"/>
            </w:tcBorders>
            <w:shd w:val="clear" w:color="auto" w:fill="auto"/>
          </w:tcPr>
          <w:bookmarkEnd w:id="661"/>
          <w:p w14:paraId="154D1434" w14:textId="098EEA6F" w:rsidR="006260A6" w:rsidRPr="00FF004E" w:rsidRDefault="006260A6" w:rsidP="00067D65">
            <w:pPr>
              <w:rPr>
                <w:color w:val="000000"/>
                <w:szCs w:val="28"/>
              </w:rPr>
            </w:pPr>
            <w:r w:rsidRPr="00FF004E">
              <w:rPr>
                <w:color w:val="000000"/>
                <w:szCs w:val="28"/>
              </w:rPr>
              <w:t>Наименование показателя</w:t>
            </w:r>
          </w:p>
        </w:tc>
        <w:tc>
          <w:tcPr>
            <w:tcW w:w="3072" w:type="pct"/>
            <w:gridSpan w:val="9"/>
            <w:tcBorders>
              <w:top w:val="single" w:sz="4" w:space="0" w:color="auto"/>
              <w:left w:val="nil"/>
              <w:bottom w:val="single" w:sz="4" w:space="0" w:color="auto"/>
              <w:right w:val="single" w:sz="4" w:space="0" w:color="auto"/>
            </w:tcBorders>
            <w:shd w:val="clear" w:color="auto" w:fill="auto"/>
          </w:tcPr>
          <w:p w14:paraId="11951604" w14:textId="4EE824AC" w:rsidR="006260A6" w:rsidRPr="00FF004E" w:rsidRDefault="006260A6" w:rsidP="00067D65">
            <w:pPr>
              <w:rPr>
                <w:color w:val="000000"/>
                <w:szCs w:val="28"/>
              </w:rPr>
            </w:pPr>
            <w:r>
              <w:rPr>
                <w:color w:val="000000"/>
                <w:szCs w:val="28"/>
              </w:rPr>
              <w:t>План</w:t>
            </w:r>
          </w:p>
        </w:tc>
      </w:tr>
      <w:tr w:rsidR="006260A6" w:rsidRPr="00FF004E" w14:paraId="7AF28F64" w14:textId="77777777" w:rsidTr="00AC47F7">
        <w:trPr>
          <w:trHeight w:val="20"/>
          <w:tblHeader/>
        </w:trPr>
        <w:tc>
          <w:tcPr>
            <w:tcW w:w="1928" w:type="pct"/>
            <w:vMerge/>
            <w:tcBorders>
              <w:left w:val="single" w:sz="4" w:space="0" w:color="auto"/>
              <w:bottom w:val="single" w:sz="4" w:space="0" w:color="auto"/>
              <w:right w:val="single" w:sz="4" w:space="0" w:color="auto"/>
            </w:tcBorders>
            <w:shd w:val="clear" w:color="auto" w:fill="auto"/>
            <w:hideMark/>
          </w:tcPr>
          <w:p w14:paraId="0CA74409" w14:textId="2285FEDB" w:rsidR="006260A6" w:rsidRPr="00FF004E" w:rsidRDefault="006260A6" w:rsidP="006260A6">
            <w:pPr>
              <w:rPr>
                <w:color w:val="000000"/>
                <w:szCs w:val="28"/>
              </w:rPr>
            </w:pPr>
          </w:p>
        </w:tc>
        <w:tc>
          <w:tcPr>
            <w:tcW w:w="333" w:type="pct"/>
            <w:tcBorders>
              <w:top w:val="single" w:sz="4" w:space="0" w:color="auto"/>
              <w:left w:val="nil"/>
              <w:bottom w:val="single" w:sz="4" w:space="0" w:color="auto"/>
              <w:right w:val="single" w:sz="4" w:space="0" w:color="auto"/>
            </w:tcBorders>
            <w:shd w:val="clear" w:color="auto" w:fill="auto"/>
            <w:hideMark/>
          </w:tcPr>
          <w:p w14:paraId="2C1BA200" w14:textId="4CFC8138" w:rsidR="006260A6" w:rsidRPr="00FF004E" w:rsidRDefault="006260A6" w:rsidP="006260A6">
            <w:pPr>
              <w:rPr>
                <w:color w:val="000000"/>
                <w:szCs w:val="28"/>
              </w:rPr>
            </w:pPr>
            <w:r w:rsidRPr="00FF004E">
              <w:rPr>
                <w:color w:val="000000"/>
              </w:rPr>
              <w:t>2023 год</w:t>
            </w:r>
          </w:p>
        </w:tc>
        <w:tc>
          <w:tcPr>
            <w:tcW w:w="382" w:type="pct"/>
            <w:tcBorders>
              <w:top w:val="single" w:sz="4" w:space="0" w:color="auto"/>
              <w:left w:val="nil"/>
              <w:bottom w:val="single" w:sz="4" w:space="0" w:color="auto"/>
              <w:right w:val="single" w:sz="4" w:space="0" w:color="auto"/>
            </w:tcBorders>
            <w:shd w:val="clear" w:color="auto" w:fill="auto"/>
            <w:hideMark/>
          </w:tcPr>
          <w:p w14:paraId="3B22B62A" w14:textId="3663A167" w:rsidR="006260A6" w:rsidRPr="00FF004E" w:rsidRDefault="006260A6" w:rsidP="006260A6">
            <w:pPr>
              <w:rPr>
                <w:color w:val="000000"/>
                <w:szCs w:val="28"/>
              </w:rPr>
            </w:pPr>
            <w:r w:rsidRPr="00FF004E">
              <w:rPr>
                <w:color w:val="000000"/>
              </w:rPr>
              <w:t>2024 год</w:t>
            </w:r>
          </w:p>
        </w:tc>
        <w:tc>
          <w:tcPr>
            <w:tcW w:w="351" w:type="pct"/>
            <w:tcBorders>
              <w:top w:val="single" w:sz="4" w:space="0" w:color="auto"/>
              <w:left w:val="nil"/>
              <w:bottom w:val="single" w:sz="4" w:space="0" w:color="auto"/>
              <w:right w:val="single" w:sz="4" w:space="0" w:color="auto"/>
            </w:tcBorders>
            <w:shd w:val="clear" w:color="auto" w:fill="auto"/>
            <w:hideMark/>
          </w:tcPr>
          <w:p w14:paraId="3DB32CC5" w14:textId="04CE8BBE" w:rsidR="006260A6" w:rsidRPr="00FF004E" w:rsidRDefault="006260A6" w:rsidP="006260A6">
            <w:pPr>
              <w:rPr>
                <w:color w:val="000000"/>
                <w:szCs w:val="28"/>
              </w:rPr>
            </w:pPr>
            <w:r w:rsidRPr="00FF004E">
              <w:rPr>
                <w:color w:val="000000"/>
              </w:rPr>
              <w:t>2025 год</w:t>
            </w:r>
          </w:p>
        </w:tc>
        <w:tc>
          <w:tcPr>
            <w:tcW w:w="333" w:type="pct"/>
            <w:tcBorders>
              <w:top w:val="single" w:sz="4" w:space="0" w:color="auto"/>
              <w:left w:val="nil"/>
              <w:bottom w:val="single" w:sz="4" w:space="0" w:color="auto"/>
              <w:right w:val="single" w:sz="4" w:space="0" w:color="auto"/>
            </w:tcBorders>
            <w:shd w:val="clear" w:color="auto" w:fill="auto"/>
            <w:hideMark/>
          </w:tcPr>
          <w:p w14:paraId="1DC94E4C" w14:textId="0F108C09" w:rsidR="006260A6" w:rsidRPr="00FF004E" w:rsidRDefault="006260A6" w:rsidP="006260A6">
            <w:pPr>
              <w:rPr>
                <w:color w:val="000000"/>
                <w:szCs w:val="28"/>
              </w:rPr>
            </w:pPr>
            <w:r w:rsidRPr="00FF004E">
              <w:rPr>
                <w:color w:val="000000"/>
              </w:rPr>
              <w:t>2026 год</w:t>
            </w:r>
          </w:p>
        </w:tc>
        <w:tc>
          <w:tcPr>
            <w:tcW w:w="333" w:type="pct"/>
            <w:tcBorders>
              <w:top w:val="single" w:sz="4" w:space="0" w:color="auto"/>
              <w:left w:val="nil"/>
              <w:bottom w:val="single" w:sz="4" w:space="0" w:color="auto"/>
              <w:right w:val="single" w:sz="4" w:space="0" w:color="auto"/>
            </w:tcBorders>
            <w:shd w:val="clear" w:color="auto" w:fill="auto"/>
            <w:hideMark/>
          </w:tcPr>
          <w:p w14:paraId="4ECD6D16" w14:textId="04EA0A1E" w:rsidR="006260A6" w:rsidRPr="00FF004E" w:rsidRDefault="006260A6" w:rsidP="006260A6">
            <w:pPr>
              <w:rPr>
                <w:color w:val="000000"/>
                <w:szCs w:val="28"/>
              </w:rPr>
            </w:pPr>
            <w:r w:rsidRPr="00FF004E">
              <w:rPr>
                <w:color w:val="000000"/>
              </w:rPr>
              <w:t>2027 год</w:t>
            </w:r>
          </w:p>
        </w:tc>
        <w:tc>
          <w:tcPr>
            <w:tcW w:w="333" w:type="pct"/>
            <w:tcBorders>
              <w:top w:val="single" w:sz="4" w:space="0" w:color="auto"/>
              <w:left w:val="nil"/>
              <w:bottom w:val="single" w:sz="4" w:space="0" w:color="auto"/>
              <w:right w:val="single" w:sz="4" w:space="0" w:color="auto"/>
            </w:tcBorders>
            <w:shd w:val="clear" w:color="auto" w:fill="auto"/>
            <w:hideMark/>
          </w:tcPr>
          <w:p w14:paraId="39DEB6AA" w14:textId="17D36518" w:rsidR="006260A6" w:rsidRPr="00FF004E" w:rsidRDefault="006260A6" w:rsidP="006260A6">
            <w:pPr>
              <w:rPr>
                <w:color w:val="000000"/>
                <w:szCs w:val="28"/>
              </w:rPr>
            </w:pPr>
            <w:r w:rsidRPr="00FF004E">
              <w:rPr>
                <w:color w:val="000000"/>
              </w:rPr>
              <w:t>2028 год</w:t>
            </w:r>
          </w:p>
        </w:tc>
        <w:tc>
          <w:tcPr>
            <w:tcW w:w="333" w:type="pct"/>
            <w:tcBorders>
              <w:top w:val="single" w:sz="4" w:space="0" w:color="auto"/>
              <w:left w:val="nil"/>
              <w:bottom w:val="single" w:sz="4" w:space="0" w:color="auto"/>
              <w:right w:val="single" w:sz="4" w:space="0" w:color="auto"/>
            </w:tcBorders>
            <w:shd w:val="clear" w:color="auto" w:fill="auto"/>
            <w:hideMark/>
          </w:tcPr>
          <w:p w14:paraId="30127126" w14:textId="7F2BFDCE" w:rsidR="006260A6" w:rsidRPr="00FF004E" w:rsidRDefault="006260A6" w:rsidP="006260A6">
            <w:pPr>
              <w:rPr>
                <w:color w:val="000000"/>
                <w:szCs w:val="28"/>
              </w:rPr>
            </w:pPr>
            <w:r w:rsidRPr="00FF004E">
              <w:rPr>
                <w:color w:val="000000"/>
              </w:rPr>
              <w:t>2029 год</w:t>
            </w:r>
          </w:p>
        </w:tc>
        <w:tc>
          <w:tcPr>
            <w:tcW w:w="333" w:type="pct"/>
            <w:tcBorders>
              <w:top w:val="single" w:sz="4" w:space="0" w:color="auto"/>
              <w:left w:val="nil"/>
              <w:bottom w:val="single" w:sz="4" w:space="0" w:color="auto"/>
              <w:right w:val="single" w:sz="4" w:space="0" w:color="auto"/>
            </w:tcBorders>
            <w:shd w:val="clear" w:color="auto" w:fill="auto"/>
            <w:hideMark/>
          </w:tcPr>
          <w:p w14:paraId="4E8B8D07" w14:textId="10C1B81C" w:rsidR="006260A6" w:rsidRPr="00FF004E" w:rsidRDefault="006260A6" w:rsidP="006260A6">
            <w:pPr>
              <w:rPr>
                <w:color w:val="000000"/>
                <w:szCs w:val="28"/>
              </w:rPr>
            </w:pPr>
            <w:r w:rsidRPr="00FF004E">
              <w:rPr>
                <w:color w:val="000000"/>
              </w:rPr>
              <w:t>2030 год</w:t>
            </w:r>
          </w:p>
        </w:tc>
        <w:tc>
          <w:tcPr>
            <w:tcW w:w="341" w:type="pct"/>
            <w:tcBorders>
              <w:top w:val="single" w:sz="4" w:space="0" w:color="auto"/>
              <w:left w:val="nil"/>
              <w:bottom w:val="single" w:sz="4" w:space="0" w:color="auto"/>
              <w:right w:val="single" w:sz="4" w:space="0" w:color="auto"/>
            </w:tcBorders>
            <w:shd w:val="clear" w:color="auto" w:fill="auto"/>
            <w:hideMark/>
          </w:tcPr>
          <w:p w14:paraId="5AAE37A8" w14:textId="66218785" w:rsidR="006260A6" w:rsidRPr="00FF004E" w:rsidRDefault="006260A6" w:rsidP="006260A6">
            <w:pPr>
              <w:rPr>
                <w:color w:val="000000"/>
                <w:szCs w:val="28"/>
              </w:rPr>
            </w:pPr>
            <w:r w:rsidRPr="00FF004E">
              <w:rPr>
                <w:color w:val="000000"/>
              </w:rPr>
              <w:t>2031-2034 год</w:t>
            </w:r>
          </w:p>
        </w:tc>
      </w:tr>
      <w:tr w:rsidR="006260A6" w:rsidRPr="005728E4" w14:paraId="77E3F5AC" w14:textId="77777777" w:rsidTr="00AC47F7">
        <w:trPr>
          <w:trHeight w:val="20"/>
        </w:trPr>
        <w:tc>
          <w:tcPr>
            <w:tcW w:w="1928" w:type="pct"/>
            <w:tcBorders>
              <w:top w:val="nil"/>
              <w:left w:val="single" w:sz="4" w:space="0" w:color="auto"/>
              <w:bottom w:val="single" w:sz="4" w:space="0" w:color="auto"/>
              <w:right w:val="single" w:sz="4" w:space="0" w:color="auto"/>
            </w:tcBorders>
            <w:shd w:val="clear" w:color="auto" w:fill="auto"/>
            <w:hideMark/>
          </w:tcPr>
          <w:p w14:paraId="4673EA36" w14:textId="77777777" w:rsidR="006260A6" w:rsidRPr="00FF004E" w:rsidRDefault="006260A6" w:rsidP="006260A6">
            <w:pPr>
              <w:rPr>
                <w:color w:val="000000"/>
                <w:szCs w:val="28"/>
              </w:rPr>
            </w:pPr>
            <w:r w:rsidRPr="00FF004E">
              <w:rPr>
                <w:color w:val="000000"/>
                <w:szCs w:val="28"/>
              </w:rPr>
              <w:t>Установленная тепловая мощность, в том числе:</w:t>
            </w:r>
          </w:p>
        </w:tc>
        <w:tc>
          <w:tcPr>
            <w:tcW w:w="333" w:type="pct"/>
            <w:tcBorders>
              <w:top w:val="single" w:sz="4" w:space="0" w:color="auto"/>
              <w:left w:val="nil"/>
              <w:bottom w:val="single" w:sz="4" w:space="0" w:color="auto"/>
              <w:right w:val="single" w:sz="4" w:space="0" w:color="auto"/>
            </w:tcBorders>
            <w:shd w:val="clear" w:color="auto" w:fill="auto"/>
            <w:noWrap/>
            <w:vAlign w:val="bottom"/>
            <w:hideMark/>
          </w:tcPr>
          <w:p w14:paraId="07A3A86C" w14:textId="6EEB30FC" w:rsidR="006260A6" w:rsidRPr="00FF004E" w:rsidRDefault="006260A6" w:rsidP="006260A6">
            <w:pPr>
              <w:rPr>
                <w:color w:val="000000"/>
                <w:szCs w:val="28"/>
                <w:lang w:val="en-US"/>
              </w:rPr>
            </w:pPr>
            <w:r>
              <w:rPr>
                <w:color w:val="000000"/>
                <w:szCs w:val="28"/>
              </w:rPr>
              <w:t>18.92</w:t>
            </w:r>
          </w:p>
        </w:tc>
        <w:tc>
          <w:tcPr>
            <w:tcW w:w="382" w:type="pct"/>
            <w:tcBorders>
              <w:top w:val="single" w:sz="4" w:space="0" w:color="auto"/>
              <w:left w:val="nil"/>
              <w:bottom w:val="single" w:sz="4" w:space="0" w:color="auto"/>
              <w:right w:val="single" w:sz="4" w:space="0" w:color="auto"/>
            </w:tcBorders>
            <w:shd w:val="clear" w:color="auto" w:fill="auto"/>
            <w:noWrap/>
            <w:vAlign w:val="bottom"/>
            <w:hideMark/>
          </w:tcPr>
          <w:p w14:paraId="2C80EADD" w14:textId="0F4BD700" w:rsidR="006260A6" w:rsidRPr="00FF004E" w:rsidRDefault="006260A6" w:rsidP="006260A6">
            <w:pPr>
              <w:rPr>
                <w:color w:val="000000"/>
                <w:szCs w:val="28"/>
              </w:rPr>
            </w:pPr>
            <w:r>
              <w:rPr>
                <w:color w:val="000000"/>
                <w:szCs w:val="28"/>
              </w:rPr>
              <w:t>19.78</w:t>
            </w:r>
          </w:p>
        </w:tc>
        <w:tc>
          <w:tcPr>
            <w:tcW w:w="351" w:type="pct"/>
            <w:tcBorders>
              <w:top w:val="single" w:sz="4" w:space="0" w:color="auto"/>
              <w:left w:val="nil"/>
              <w:bottom w:val="single" w:sz="4" w:space="0" w:color="auto"/>
              <w:right w:val="single" w:sz="4" w:space="0" w:color="auto"/>
            </w:tcBorders>
            <w:shd w:val="clear" w:color="auto" w:fill="auto"/>
            <w:noWrap/>
            <w:vAlign w:val="bottom"/>
            <w:hideMark/>
          </w:tcPr>
          <w:p w14:paraId="68BED987" w14:textId="1D673EA2" w:rsidR="006260A6" w:rsidRPr="00FF004E" w:rsidRDefault="006260A6" w:rsidP="006260A6">
            <w:pPr>
              <w:rPr>
                <w:color w:val="000000"/>
                <w:szCs w:val="28"/>
              </w:rPr>
            </w:pPr>
            <w:r>
              <w:rPr>
                <w:color w:val="000000"/>
                <w:szCs w:val="28"/>
              </w:rPr>
              <w:t>19.78</w:t>
            </w:r>
          </w:p>
        </w:tc>
        <w:tc>
          <w:tcPr>
            <w:tcW w:w="333" w:type="pct"/>
            <w:tcBorders>
              <w:top w:val="single" w:sz="4" w:space="0" w:color="auto"/>
              <w:left w:val="nil"/>
              <w:bottom w:val="single" w:sz="4" w:space="0" w:color="auto"/>
              <w:right w:val="single" w:sz="4" w:space="0" w:color="auto"/>
            </w:tcBorders>
            <w:shd w:val="clear" w:color="auto" w:fill="auto"/>
            <w:noWrap/>
            <w:vAlign w:val="bottom"/>
            <w:hideMark/>
          </w:tcPr>
          <w:p w14:paraId="7CAC078D" w14:textId="6962BD91" w:rsidR="006260A6" w:rsidRPr="00FF004E" w:rsidRDefault="006260A6" w:rsidP="006260A6">
            <w:pPr>
              <w:rPr>
                <w:color w:val="000000"/>
                <w:szCs w:val="28"/>
              </w:rPr>
            </w:pPr>
            <w:r>
              <w:rPr>
                <w:color w:val="000000"/>
                <w:szCs w:val="28"/>
              </w:rPr>
              <w:t>25.80</w:t>
            </w:r>
          </w:p>
        </w:tc>
        <w:tc>
          <w:tcPr>
            <w:tcW w:w="333" w:type="pct"/>
            <w:tcBorders>
              <w:top w:val="single" w:sz="4" w:space="0" w:color="auto"/>
              <w:left w:val="nil"/>
              <w:bottom w:val="single" w:sz="4" w:space="0" w:color="auto"/>
              <w:right w:val="single" w:sz="4" w:space="0" w:color="auto"/>
            </w:tcBorders>
            <w:shd w:val="clear" w:color="auto" w:fill="auto"/>
            <w:noWrap/>
            <w:vAlign w:val="bottom"/>
            <w:hideMark/>
          </w:tcPr>
          <w:p w14:paraId="6EAAA18F" w14:textId="41D9EA0E" w:rsidR="006260A6" w:rsidRPr="00FF004E" w:rsidRDefault="006260A6" w:rsidP="006260A6">
            <w:pPr>
              <w:rPr>
                <w:color w:val="000000"/>
                <w:szCs w:val="28"/>
              </w:rPr>
            </w:pPr>
            <w:r>
              <w:rPr>
                <w:color w:val="000000"/>
                <w:szCs w:val="28"/>
              </w:rPr>
              <w:t>25.80</w:t>
            </w:r>
          </w:p>
        </w:tc>
        <w:tc>
          <w:tcPr>
            <w:tcW w:w="333" w:type="pct"/>
            <w:tcBorders>
              <w:top w:val="single" w:sz="4" w:space="0" w:color="auto"/>
              <w:left w:val="nil"/>
              <w:bottom w:val="single" w:sz="4" w:space="0" w:color="auto"/>
              <w:right w:val="single" w:sz="4" w:space="0" w:color="auto"/>
            </w:tcBorders>
            <w:shd w:val="clear" w:color="auto" w:fill="auto"/>
            <w:noWrap/>
            <w:vAlign w:val="bottom"/>
          </w:tcPr>
          <w:p w14:paraId="2304D62C" w14:textId="50F815B4" w:rsidR="006260A6" w:rsidRPr="00FF004E" w:rsidRDefault="006260A6" w:rsidP="006260A6">
            <w:pPr>
              <w:rPr>
                <w:color w:val="000000"/>
                <w:szCs w:val="28"/>
              </w:rPr>
            </w:pPr>
            <w:r>
              <w:rPr>
                <w:color w:val="000000"/>
                <w:szCs w:val="28"/>
              </w:rPr>
              <w:t>25.80</w:t>
            </w:r>
          </w:p>
        </w:tc>
        <w:tc>
          <w:tcPr>
            <w:tcW w:w="333" w:type="pct"/>
            <w:tcBorders>
              <w:top w:val="single" w:sz="4" w:space="0" w:color="auto"/>
              <w:left w:val="nil"/>
              <w:bottom w:val="single" w:sz="4" w:space="0" w:color="auto"/>
              <w:right w:val="single" w:sz="4" w:space="0" w:color="auto"/>
            </w:tcBorders>
            <w:shd w:val="clear" w:color="auto" w:fill="auto"/>
            <w:noWrap/>
            <w:vAlign w:val="bottom"/>
          </w:tcPr>
          <w:p w14:paraId="0B992D21" w14:textId="4842806E" w:rsidR="006260A6" w:rsidRPr="00FF004E" w:rsidRDefault="006260A6" w:rsidP="006260A6">
            <w:pPr>
              <w:rPr>
                <w:color w:val="000000"/>
                <w:szCs w:val="28"/>
              </w:rPr>
            </w:pPr>
            <w:r>
              <w:rPr>
                <w:color w:val="000000"/>
                <w:szCs w:val="28"/>
              </w:rPr>
              <w:t>25.80</w:t>
            </w:r>
          </w:p>
        </w:tc>
        <w:tc>
          <w:tcPr>
            <w:tcW w:w="333" w:type="pct"/>
            <w:tcBorders>
              <w:top w:val="single" w:sz="4" w:space="0" w:color="auto"/>
              <w:left w:val="nil"/>
              <w:bottom w:val="single" w:sz="4" w:space="0" w:color="auto"/>
              <w:right w:val="single" w:sz="4" w:space="0" w:color="auto"/>
            </w:tcBorders>
            <w:shd w:val="clear" w:color="auto" w:fill="auto"/>
            <w:noWrap/>
            <w:vAlign w:val="bottom"/>
          </w:tcPr>
          <w:p w14:paraId="0E6507FC" w14:textId="26CE4CA0" w:rsidR="006260A6" w:rsidRPr="00FF004E" w:rsidRDefault="006260A6" w:rsidP="006260A6">
            <w:pPr>
              <w:rPr>
                <w:color w:val="000000"/>
                <w:szCs w:val="28"/>
              </w:rPr>
            </w:pPr>
            <w:r>
              <w:rPr>
                <w:color w:val="000000"/>
                <w:szCs w:val="28"/>
              </w:rPr>
              <w:t>25.80</w:t>
            </w:r>
          </w:p>
        </w:tc>
        <w:tc>
          <w:tcPr>
            <w:tcW w:w="341" w:type="pct"/>
            <w:tcBorders>
              <w:top w:val="single" w:sz="4" w:space="0" w:color="auto"/>
              <w:left w:val="nil"/>
              <w:bottom w:val="single" w:sz="4" w:space="0" w:color="auto"/>
              <w:right w:val="single" w:sz="4" w:space="0" w:color="auto"/>
            </w:tcBorders>
            <w:shd w:val="clear" w:color="auto" w:fill="auto"/>
            <w:noWrap/>
            <w:vAlign w:val="bottom"/>
          </w:tcPr>
          <w:p w14:paraId="54EFFC7A" w14:textId="66E38074" w:rsidR="006260A6" w:rsidRPr="00FF004E" w:rsidRDefault="006260A6" w:rsidP="006260A6">
            <w:pPr>
              <w:rPr>
                <w:color w:val="000000"/>
                <w:szCs w:val="28"/>
              </w:rPr>
            </w:pPr>
            <w:r>
              <w:rPr>
                <w:color w:val="000000"/>
                <w:szCs w:val="28"/>
              </w:rPr>
              <w:t>25.80</w:t>
            </w:r>
          </w:p>
        </w:tc>
      </w:tr>
      <w:tr w:rsidR="006260A6" w:rsidRPr="005728E4" w14:paraId="00C95E73" w14:textId="77777777" w:rsidTr="00AC47F7">
        <w:trPr>
          <w:trHeight w:val="139"/>
        </w:trPr>
        <w:tc>
          <w:tcPr>
            <w:tcW w:w="1928" w:type="pct"/>
            <w:tcBorders>
              <w:top w:val="nil"/>
              <w:left w:val="single" w:sz="4" w:space="0" w:color="auto"/>
              <w:bottom w:val="single" w:sz="4" w:space="0" w:color="auto"/>
              <w:right w:val="single" w:sz="4" w:space="0" w:color="auto"/>
            </w:tcBorders>
            <w:shd w:val="clear" w:color="auto" w:fill="auto"/>
            <w:hideMark/>
          </w:tcPr>
          <w:p w14:paraId="7F54C6B6" w14:textId="77777777" w:rsidR="006260A6" w:rsidRPr="005728E4" w:rsidRDefault="006260A6" w:rsidP="006260A6">
            <w:pPr>
              <w:rPr>
                <w:color w:val="000000"/>
                <w:szCs w:val="28"/>
              </w:rPr>
            </w:pPr>
            <w:r w:rsidRPr="005728E4">
              <w:rPr>
                <w:color w:val="000000"/>
                <w:szCs w:val="28"/>
              </w:rPr>
              <w:t>Ограничение тепловой мощности</w:t>
            </w:r>
          </w:p>
        </w:tc>
        <w:tc>
          <w:tcPr>
            <w:tcW w:w="333" w:type="pct"/>
            <w:tcBorders>
              <w:top w:val="nil"/>
              <w:left w:val="nil"/>
              <w:bottom w:val="single" w:sz="4" w:space="0" w:color="auto"/>
              <w:right w:val="single" w:sz="4" w:space="0" w:color="auto"/>
            </w:tcBorders>
            <w:shd w:val="clear" w:color="auto" w:fill="auto"/>
            <w:noWrap/>
            <w:vAlign w:val="bottom"/>
            <w:hideMark/>
          </w:tcPr>
          <w:p w14:paraId="3994A54D" w14:textId="5658FD79" w:rsidR="006260A6" w:rsidRPr="005728E4" w:rsidRDefault="006260A6" w:rsidP="006260A6">
            <w:pPr>
              <w:rPr>
                <w:color w:val="000000"/>
                <w:szCs w:val="28"/>
              </w:rPr>
            </w:pPr>
            <w:r>
              <w:rPr>
                <w:color w:val="000000"/>
                <w:szCs w:val="28"/>
              </w:rPr>
              <w:t>0.00</w:t>
            </w:r>
          </w:p>
        </w:tc>
        <w:tc>
          <w:tcPr>
            <w:tcW w:w="382" w:type="pct"/>
            <w:tcBorders>
              <w:top w:val="nil"/>
              <w:left w:val="nil"/>
              <w:bottom w:val="single" w:sz="4" w:space="0" w:color="auto"/>
              <w:right w:val="single" w:sz="4" w:space="0" w:color="auto"/>
            </w:tcBorders>
            <w:shd w:val="clear" w:color="auto" w:fill="auto"/>
            <w:noWrap/>
            <w:vAlign w:val="bottom"/>
            <w:hideMark/>
          </w:tcPr>
          <w:p w14:paraId="16964322" w14:textId="4F18961C" w:rsidR="006260A6" w:rsidRPr="005728E4" w:rsidRDefault="006260A6" w:rsidP="006260A6">
            <w:pPr>
              <w:rPr>
                <w:color w:val="000000"/>
                <w:szCs w:val="28"/>
              </w:rPr>
            </w:pPr>
            <w:r>
              <w:rPr>
                <w:color w:val="000000"/>
                <w:szCs w:val="28"/>
              </w:rPr>
              <w:t>0.00</w:t>
            </w:r>
          </w:p>
        </w:tc>
        <w:tc>
          <w:tcPr>
            <w:tcW w:w="351" w:type="pct"/>
            <w:tcBorders>
              <w:top w:val="nil"/>
              <w:left w:val="nil"/>
              <w:bottom w:val="single" w:sz="4" w:space="0" w:color="auto"/>
              <w:right w:val="single" w:sz="4" w:space="0" w:color="auto"/>
            </w:tcBorders>
            <w:shd w:val="clear" w:color="auto" w:fill="auto"/>
            <w:noWrap/>
            <w:vAlign w:val="bottom"/>
            <w:hideMark/>
          </w:tcPr>
          <w:p w14:paraId="1D9A1FC2" w14:textId="098A7960" w:rsidR="006260A6" w:rsidRPr="005728E4" w:rsidRDefault="006260A6" w:rsidP="006260A6">
            <w:pPr>
              <w:rPr>
                <w:color w:val="000000"/>
                <w:szCs w:val="28"/>
              </w:rPr>
            </w:pPr>
            <w:r>
              <w:rPr>
                <w:color w:val="000000"/>
                <w:szCs w:val="28"/>
              </w:rPr>
              <w:t>0.00</w:t>
            </w:r>
          </w:p>
        </w:tc>
        <w:tc>
          <w:tcPr>
            <w:tcW w:w="333" w:type="pct"/>
            <w:tcBorders>
              <w:top w:val="nil"/>
              <w:left w:val="nil"/>
              <w:bottom w:val="single" w:sz="4" w:space="0" w:color="auto"/>
              <w:right w:val="single" w:sz="4" w:space="0" w:color="auto"/>
            </w:tcBorders>
            <w:shd w:val="clear" w:color="auto" w:fill="auto"/>
            <w:noWrap/>
            <w:vAlign w:val="bottom"/>
            <w:hideMark/>
          </w:tcPr>
          <w:p w14:paraId="3CC115FE" w14:textId="1B0A2064" w:rsidR="006260A6" w:rsidRPr="005728E4" w:rsidRDefault="006260A6" w:rsidP="006260A6">
            <w:pPr>
              <w:rPr>
                <w:color w:val="000000"/>
                <w:szCs w:val="28"/>
              </w:rPr>
            </w:pPr>
            <w:r>
              <w:rPr>
                <w:color w:val="000000"/>
                <w:szCs w:val="28"/>
              </w:rPr>
              <w:t>0.00</w:t>
            </w:r>
          </w:p>
        </w:tc>
        <w:tc>
          <w:tcPr>
            <w:tcW w:w="333" w:type="pct"/>
            <w:tcBorders>
              <w:top w:val="nil"/>
              <w:left w:val="nil"/>
              <w:bottom w:val="single" w:sz="4" w:space="0" w:color="auto"/>
              <w:right w:val="single" w:sz="4" w:space="0" w:color="auto"/>
            </w:tcBorders>
            <w:shd w:val="clear" w:color="auto" w:fill="auto"/>
            <w:noWrap/>
            <w:vAlign w:val="bottom"/>
            <w:hideMark/>
          </w:tcPr>
          <w:p w14:paraId="567573CF" w14:textId="24E42237" w:rsidR="006260A6" w:rsidRPr="005728E4" w:rsidRDefault="006260A6" w:rsidP="006260A6">
            <w:pPr>
              <w:rPr>
                <w:color w:val="000000"/>
                <w:szCs w:val="28"/>
              </w:rPr>
            </w:pPr>
            <w:r>
              <w:rPr>
                <w:color w:val="000000"/>
                <w:szCs w:val="28"/>
              </w:rPr>
              <w:t>0.00</w:t>
            </w:r>
          </w:p>
        </w:tc>
        <w:tc>
          <w:tcPr>
            <w:tcW w:w="333" w:type="pct"/>
            <w:tcBorders>
              <w:top w:val="nil"/>
              <w:left w:val="nil"/>
              <w:bottom w:val="single" w:sz="4" w:space="0" w:color="auto"/>
              <w:right w:val="single" w:sz="4" w:space="0" w:color="auto"/>
            </w:tcBorders>
            <w:shd w:val="clear" w:color="auto" w:fill="auto"/>
            <w:noWrap/>
            <w:vAlign w:val="bottom"/>
            <w:hideMark/>
          </w:tcPr>
          <w:p w14:paraId="72E8B16D" w14:textId="54F9DCA6" w:rsidR="006260A6" w:rsidRPr="005728E4" w:rsidRDefault="006260A6" w:rsidP="006260A6">
            <w:pPr>
              <w:rPr>
                <w:color w:val="000000"/>
                <w:szCs w:val="28"/>
              </w:rPr>
            </w:pPr>
            <w:r>
              <w:rPr>
                <w:color w:val="000000"/>
                <w:szCs w:val="28"/>
              </w:rPr>
              <w:t>0.00</w:t>
            </w:r>
          </w:p>
        </w:tc>
        <w:tc>
          <w:tcPr>
            <w:tcW w:w="333" w:type="pct"/>
            <w:tcBorders>
              <w:top w:val="nil"/>
              <w:left w:val="nil"/>
              <w:bottom w:val="single" w:sz="4" w:space="0" w:color="auto"/>
              <w:right w:val="single" w:sz="4" w:space="0" w:color="auto"/>
            </w:tcBorders>
            <w:shd w:val="clear" w:color="auto" w:fill="auto"/>
            <w:noWrap/>
            <w:vAlign w:val="bottom"/>
            <w:hideMark/>
          </w:tcPr>
          <w:p w14:paraId="63EB8BA5" w14:textId="6918BBC7" w:rsidR="006260A6" w:rsidRPr="005728E4" w:rsidRDefault="006260A6" w:rsidP="006260A6">
            <w:pPr>
              <w:rPr>
                <w:color w:val="000000"/>
                <w:szCs w:val="28"/>
              </w:rPr>
            </w:pPr>
            <w:r>
              <w:rPr>
                <w:color w:val="000000"/>
                <w:szCs w:val="28"/>
              </w:rPr>
              <w:t>0.00</w:t>
            </w:r>
          </w:p>
        </w:tc>
        <w:tc>
          <w:tcPr>
            <w:tcW w:w="333" w:type="pct"/>
            <w:tcBorders>
              <w:top w:val="nil"/>
              <w:left w:val="nil"/>
              <w:bottom w:val="single" w:sz="4" w:space="0" w:color="auto"/>
              <w:right w:val="single" w:sz="4" w:space="0" w:color="auto"/>
            </w:tcBorders>
            <w:shd w:val="clear" w:color="auto" w:fill="auto"/>
            <w:noWrap/>
            <w:vAlign w:val="bottom"/>
            <w:hideMark/>
          </w:tcPr>
          <w:p w14:paraId="5E592C41" w14:textId="1E710C8A" w:rsidR="006260A6" w:rsidRPr="005728E4" w:rsidRDefault="006260A6" w:rsidP="006260A6">
            <w:pPr>
              <w:rPr>
                <w:color w:val="000000"/>
                <w:szCs w:val="28"/>
              </w:rPr>
            </w:pPr>
            <w:r>
              <w:rPr>
                <w:color w:val="000000"/>
                <w:szCs w:val="28"/>
              </w:rPr>
              <w:t>0.00</w:t>
            </w:r>
          </w:p>
        </w:tc>
        <w:tc>
          <w:tcPr>
            <w:tcW w:w="341" w:type="pct"/>
            <w:tcBorders>
              <w:top w:val="nil"/>
              <w:left w:val="nil"/>
              <w:bottom w:val="single" w:sz="4" w:space="0" w:color="auto"/>
              <w:right w:val="single" w:sz="4" w:space="0" w:color="auto"/>
            </w:tcBorders>
            <w:shd w:val="clear" w:color="auto" w:fill="auto"/>
            <w:noWrap/>
            <w:vAlign w:val="bottom"/>
            <w:hideMark/>
          </w:tcPr>
          <w:p w14:paraId="1E03A85C" w14:textId="3B8258C2" w:rsidR="006260A6" w:rsidRPr="005728E4" w:rsidRDefault="006260A6" w:rsidP="006260A6">
            <w:pPr>
              <w:rPr>
                <w:color w:val="000000"/>
                <w:szCs w:val="28"/>
              </w:rPr>
            </w:pPr>
            <w:r>
              <w:rPr>
                <w:color w:val="000000"/>
                <w:szCs w:val="28"/>
              </w:rPr>
              <w:t>0.00</w:t>
            </w:r>
          </w:p>
        </w:tc>
      </w:tr>
      <w:tr w:rsidR="006260A6" w:rsidRPr="005728E4" w14:paraId="6A766B72" w14:textId="77777777" w:rsidTr="00AC47F7">
        <w:trPr>
          <w:trHeight w:val="20"/>
        </w:trPr>
        <w:tc>
          <w:tcPr>
            <w:tcW w:w="1928" w:type="pct"/>
            <w:tcBorders>
              <w:top w:val="nil"/>
              <w:left w:val="single" w:sz="4" w:space="0" w:color="auto"/>
              <w:bottom w:val="single" w:sz="4" w:space="0" w:color="auto"/>
              <w:right w:val="single" w:sz="4" w:space="0" w:color="auto"/>
            </w:tcBorders>
            <w:shd w:val="clear" w:color="auto" w:fill="auto"/>
            <w:hideMark/>
          </w:tcPr>
          <w:p w14:paraId="48392570" w14:textId="77777777" w:rsidR="006260A6" w:rsidRPr="005728E4" w:rsidRDefault="006260A6" w:rsidP="006260A6">
            <w:pPr>
              <w:rPr>
                <w:color w:val="000000"/>
                <w:szCs w:val="28"/>
              </w:rPr>
            </w:pPr>
            <w:r w:rsidRPr="005728E4">
              <w:rPr>
                <w:color w:val="000000"/>
                <w:szCs w:val="28"/>
              </w:rPr>
              <w:t>Располагаемая тепловая мощность</w:t>
            </w:r>
          </w:p>
        </w:tc>
        <w:tc>
          <w:tcPr>
            <w:tcW w:w="333" w:type="pct"/>
            <w:tcBorders>
              <w:top w:val="nil"/>
              <w:left w:val="nil"/>
              <w:bottom w:val="single" w:sz="4" w:space="0" w:color="auto"/>
              <w:right w:val="single" w:sz="4" w:space="0" w:color="auto"/>
            </w:tcBorders>
            <w:shd w:val="clear" w:color="auto" w:fill="auto"/>
            <w:noWrap/>
            <w:vAlign w:val="bottom"/>
            <w:hideMark/>
          </w:tcPr>
          <w:p w14:paraId="5B3F9DC1" w14:textId="4C0AE77A" w:rsidR="006260A6" w:rsidRPr="00CA2B95" w:rsidRDefault="006260A6" w:rsidP="006260A6">
            <w:pPr>
              <w:rPr>
                <w:color w:val="000000"/>
                <w:szCs w:val="28"/>
                <w:highlight w:val="red"/>
                <w:lang w:val="en-US"/>
              </w:rPr>
            </w:pPr>
            <w:r>
              <w:rPr>
                <w:color w:val="000000"/>
                <w:szCs w:val="28"/>
              </w:rPr>
              <w:t>18.92</w:t>
            </w:r>
          </w:p>
        </w:tc>
        <w:tc>
          <w:tcPr>
            <w:tcW w:w="382" w:type="pct"/>
            <w:tcBorders>
              <w:top w:val="nil"/>
              <w:left w:val="nil"/>
              <w:bottom w:val="single" w:sz="4" w:space="0" w:color="auto"/>
              <w:right w:val="single" w:sz="4" w:space="0" w:color="auto"/>
            </w:tcBorders>
            <w:shd w:val="clear" w:color="auto" w:fill="auto"/>
            <w:noWrap/>
            <w:vAlign w:val="bottom"/>
            <w:hideMark/>
          </w:tcPr>
          <w:p w14:paraId="3293E5E2" w14:textId="3020DD34" w:rsidR="006260A6" w:rsidRPr="00B42969" w:rsidRDefault="006260A6" w:rsidP="006260A6">
            <w:pPr>
              <w:rPr>
                <w:color w:val="000000"/>
                <w:szCs w:val="28"/>
                <w:highlight w:val="yellow"/>
              </w:rPr>
            </w:pPr>
            <w:r>
              <w:rPr>
                <w:color w:val="000000"/>
                <w:szCs w:val="28"/>
              </w:rPr>
              <w:t>19.78</w:t>
            </w:r>
          </w:p>
        </w:tc>
        <w:tc>
          <w:tcPr>
            <w:tcW w:w="351" w:type="pct"/>
            <w:tcBorders>
              <w:top w:val="nil"/>
              <w:left w:val="nil"/>
              <w:bottom w:val="single" w:sz="4" w:space="0" w:color="auto"/>
              <w:right w:val="single" w:sz="4" w:space="0" w:color="auto"/>
            </w:tcBorders>
            <w:shd w:val="clear" w:color="auto" w:fill="auto"/>
            <w:noWrap/>
            <w:vAlign w:val="bottom"/>
            <w:hideMark/>
          </w:tcPr>
          <w:p w14:paraId="6EE6D0BC" w14:textId="79D8C6A4" w:rsidR="006260A6" w:rsidRPr="00B42969" w:rsidRDefault="006260A6" w:rsidP="006260A6">
            <w:pPr>
              <w:rPr>
                <w:color w:val="000000"/>
                <w:szCs w:val="28"/>
                <w:highlight w:val="yellow"/>
              </w:rPr>
            </w:pPr>
            <w:r>
              <w:rPr>
                <w:color w:val="000000"/>
                <w:szCs w:val="28"/>
              </w:rPr>
              <w:t>19.78</w:t>
            </w:r>
          </w:p>
        </w:tc>
        <w:tc>
          <w:tcPr>
            <w:tcW w:w="333" w:type="pct"/>
            <w:tcBorders>
              <w:top w:val="nil"/>
              <w:left w:val="nil"/>
              <w:bottom w:val="single" w:sz="4" w:space="0" w:color="auto"/>
              <w:right w:val="single" w:sz="4" w:space="0" w:color="auto"/>
            </w:tcBorders>
            <w:shd w:val="clear" w:color="auto" w:fill="auto"/>
            <w:noWrap/>
            <w:vAlign w:val="bottom"/>
            <w:hideMark/>
          </w:tcPr>
          <w:p w14:paraId="27E2C0FF" w14:textId="6BA21C7D" w:rsidR="006260A6" w:rsidRPr="00B42969" w:rsidRDefault="006260A6" w:rsidP="006260A6">
            <w:pPr>
              <w:rPr>
                <w:color w:val="000000"/>
                <w:szCs w:val="28"/>
                <w:highlight w:val="yellow"/>
              </w:rPr>
            </w:pPr>
            <w:r>
              <w:rPr>
                <w:color w:val="000000"/>
                <w:szCs w:val="28"/>
              </w:rPr>
              <w:t>25.80</w:t>
            </w:r>
          </w:p>
        </w:tc>
        <w:tc>
          <w:tcPr>
            <w:tcW w:w="333" w:type="pct"/>
            <w:tcBorders>
              <w:top w:val="nil"/>
              <w:left w:val="nil"/>
              <w:bottom w:val="single" w:sz="4" w:space="0" w:color="auto"/>
              <w:right w:val="single" w:sz="4" w:space="0" w:color="auto"/>
            </w:tcBorders>
            <w:shd w:val="clear" w:color="auto" w:fill="auto"/>
            <w:noWrap/>
            <w:vAlign w:val="bottom"/>
            <w:hideMark/>
          </w:tcPr>
          <w:p w14:paraId="4112C47D" w14:textId="40DCDE4C" w:rsidR="006260A6" w:rsidRPr="00B42969" w:rsidRDefault="006260A6" w:rsidP="006260A6">
            <w:pPr>
              <w:rPr>
                <w:color w:val="000000"/>
                <w:szCs w:val="28"/>
                <w:highlight w:val="yellow"/>
              </w:rPr>
            </w:pPr>
            <w:r>
              <w:rPr>
                <w:color w:val="000000"/>
                <w:szCs w:val="28"/>
              </w:rPr>
              <w:t>25.80</w:t>
            </w:r>
          </w:p>
        </w:tc>
        <w:tc>
          <w:tcPr>
            <w:tcW w:w="333" w:type="pct"/>
            <w:tcBorders>
              <w:top w:val="nil"/>
              <w:left w:val="nil"/>
              <w:bottom w:val="single" w:sz="4" w:space="0" w:color="auto"/>
              <w:right w:val="single" w:sz="4" w:space="0" w:color="auto"/>
            </w:tcBorders>
            <w:shd w:val="clear" w:color="auto" w:fill="auto"/>
            <w:noWrap/>
            <w:vAlign w:val="bottom"/>
            <w:hideMark/>
          </w:tcPr>
          <w:p w14:paraId="0808BEB0" w14:textId="29C0B62B" w:rsidR="006260A6" w:rsidRPr="00B42969" w:rsidRDefault="006260A6" w:rsidP="006260A6">
            <w:pPr>
              <w:rPr>
                <w:color w:val="000000"/>
                <w:szCs w:val="28"/>
                <w:highlight w:val="yellow"/>
              </w:rPr>
            </w:pPr>
            <w:r>
              <w:rPr>
                <w:color w:val="000000"/>
                <w:szCs w:val="28"/>
              </w:rPr>
              <w:t>25.80</w:t>
            </w:r>
          </w:p>
        </w:tc>
        <w:tc>
          <w:tcPr>
            <w:tcW w:w="333" w:type="pct"/>
            <w:tcBorders>
              <w:top w:val="nil"/>
              <w:left w:val="nil"/>
              <w:bottom w:val="single" w:sz="4" w:space="0" w:color="auto"/>
              <w:right w:val="single" w:sz="4" w:space="0" w:color="auto"/>
            </w:tcBorders>
            <w:shd w:val="clear" w:color="auto" w:fill="auto"/>
            <w:noWrap/>
            <w:vAlign w:val="bottom"/>
            <w:hideMark/>
          </w:tcPr>
          <w:p w14:paraId="52882028" w14:textId="254078F1" w:rsidR="006260A6" w:rsidRPr="00B42969" w:rsidRDefault="006260A6" w:rsidP="006260A6">
            <w:pPr>
              <w:rPr>
                <w:color w:val="000000"/>
                <w:szCs w:val="28"/>
                <w:highlight w:val="yellow"/>
              </w:rPr>
            </w:pPr>
            <w:r>
              <w:rPr>
                <w:color w:val="000000"/>
                <w:szCs w:val="28"/>
              </w:rPr>
              <w:t>25.80</w:t>
            </w:r>
          </w:p>
        </w:tc>
        <w:tc>
          <w:tcPr>
            <w:tcW w:w="333" w:type="pct"/>
            <w:tcBorders>
              <w:top w:val="nil"/>
              <w:left w:val="nil"/>
              <w:bottom w:val="single" w:sz="4" w:space="0" w:color="auto"/>
              <w:right w:val="single" w:sz="4" w:space="0" w:color="auto"/>
            </w:tcBorders>
            <w:shd w:val="clear" w:color="auto" w:fill="auto"/>
            <w:noWrap/>
            <w:vAlign w:val="bottom"/>
            <w:hideMark/>
          </w:tcPr>
          <w:p w14:paraId="4B467D8A" w14:textId="1B9B7C7E" w:rsidR="006260A6" w:rsidRPr="00B42969" w:rsidRDefault="006260A6" w:rsidP="006260A6">
            <w:pPr>
              <w:rPr>
                <w:color w:val="000000"/>
                <w:szCs w:val="28"/>
                <w:highlight w:val="yellow"/>
              </w:rPr>
            </w:pPr>
            <w:r>
              <w:rPr>
                <w:color w:val="000000"/>
                <w:szCs w:val="28"/>
              </w:rPr>
              <w:t>25.80</w:t>
            </w:r>
          </w:p>
        </w:tc>
        <w:tc>
          <w:tcPr>
            <w:tcW w:w="341" w:type="pct"/>
            <w:tcBorders>
              <w:top w:val="nil"/>
              <w:left w:val="nil"/>
              <w:bottom w:val="single" w:sz="4" w:space="0" w:color="auto"/>
              <w:right w:val="single" w:sz="4" w:space="0" w:color="auto"/>
            </w:tcBorders>
            <w:shd w:val="clear" w:color="auto" w:fill="auto"/>
            <w:noWrap/>
            <w:vAlign w:val="bottom"/>
            <w:hideMark/>
          </w:tcPr>
          <w:p w14:paraId="6A4AFD42" w14:textId="239E0B48" w:rsidR="006260A6" w:rsidRPr="00B42969" w:rsidRDefault="006260A6" w:rsidP="006260A6">
            <w:pPr>
              <w:rPr>
                <w:color w:val="000000"/>
                <w:szCs w:val="28"/>
                <w:highlight w:val="yellow"/>
              </w:rPr>
            </w:pPr>
            <w:r>
              <w:rPr>
                <w:color w:val="000000"/>
                <w:szCs w:val="28"/>
              </w:rPr>
              <w:t>25.80</w:t>
            </w:r>
          </w:p>
        </w:tc>
      </w:tr>
      <w:tr w:rsidR="006260A6" w:rsidRPr="005728E4" w14:paraId="46130BE0" w14:textId="77777777" w:rsidTr="00AC47F7">
        <w:trPr>
          <w:trHeight w:val="20"/>
        </w:trPr>
        <w:tc>
          <w:tcPr>
            <w:tcW w:w="1928" w:type="pct"/>
            <w:tcBorders>
              <w:top w:val="nil"/>
              <w:left w:val="single" w:sz="4" w:space="0" w:color="auto"/>
              <w:bottom w:val="single" w:sz="4" w:space="0" w:color="auto"/>
              <w:right w:val="single" w:sz="4" w:space="0" w:color="auto"/>
            </w:tcBorders>
            <w:shd w:val="clear" w:color="auto" w:fill="auto"/>
            <w:hideMark/>
          </w:tcPr>
          <w:p w14:paraId="5C04D9B7" w14:textId="77777777" w:rsidR="006260A6" w:rsidRPr="005728E4" w:rsidRDefault="006260A6" w:rsidP="006260A6">
            <w:pPr>
              <w:rPr>
                <w:color w:val="000000"/>
                <w:szCs w:val="28"/>
              </w:rPr>
            </w:pPr>
            <w:r w:rsidRPr="005728E4">
              <w:rPr>
                <w:color w:val="000000"/>
                <w:szCs w:val="28"/>
              </w:rPr>
              <w:t>Затраты тепла на собственные нужды в горячей воде</w:t>
            </w:r>
          </w:p>
        </w:tc>
        <w:tc>
          <w:tcPr>
            <w:tcW w:w="333" w:type="pct"/>
            <w:tcBorders>
              <w:top w:val="nil"/>
              <w:left w:val="nil"/>
              <w:bottom w:val="single" w:sz="4" w:space="0" w:color="auto"/>
              <w:right w:val="single" w:sz="4" w:space="0" w:color="auto"/>
            </w:tcBorders>
            <w:shd w:val="clear" w:color="auto" w:fill="auto"/>
            <w:noWrap/>
            <w:vAlign w:val="bottom"/>
            <w:hideMark/>
          </w:tcPr>
          <w:p w14:paraId="3174C42F" w14:textId="2AB19717" w:rsidR="006260A6" w:rsidRPr="005728E4" w:rsidRDefault="006260A6" w:rsidP="006260A6">
            <w:pPr>
              <w:rPr>
                <w:color w:val="000000"/>
                <w:szCs w:val="28"/>
              </w:rPr>
            </w:pPr>
            <w:r>
              <w:rPr>
                <w:color w:val="000000"/>
                <w:szCs w:val="28"/>
              </w:rPr>
              <w:t>0.00</w:t>
            </w:r>
          </w:p>
        </w:tc>
        <w:tc>
          <w:tcPr>
            <w:tcW w:w="382" w:type="pct"/>
            <w:tcBorders>
              <w:top w:val="nil"/>
              <w:left w:val="nil"/>
              <w:bottom w:val="single" w:sz="4" w:space="0" w:color="auto"/>
              <w:right w:val="single" w:sz="4" w:space="0" w:color="auto"/>
            </w:tcBorders>
            <w:shd w:val="clear" w:color="auto" w:fill="auto"/>
            <w:noWrap/>
            <w:vAlign w:val="bottom"/>
            <w:hideMark/>
          </w:tcPr>
          <w:p w14:paraId="6796F9E4" w14:textId="21615252" w:rsidR="006260A6" w:rsidRPr="005728E4" w:rsidRDefault="006260A6" w:rsidP="006260A6">
            <w:pPr>
              <w:rPr>
                <w:color w:val="000000"/>
                <w:szCs w:val="28"/>
              </w:rPr>
            </w:pPr>
            <w:r>
              <w:rPr>
                <w:color w:val="000000"/>
                <w:szCs w:val="28"/>
              </w:rPr>
              <w:t>0.00</w:t>
            </w:r>
          </w:p>
        </w:tc>
        <w:tc>
          <w:tcPr>
            <w:tcW w:w="351" w:type="pct"/>
            <w:tcBorders>
              <w:top w:val="nil"/>
              <w:left w:val="nil"/>
              <w:bottom w:val="single" w:sz="4" w:space="0" w:color="auto"/>
              <w:right w:val="single" w:sz="4" w:space="0" w:color="auto"/>
            </w:tcBorders>
            <w:shd w:val="clear" w:color="auto" w:fill="auto"/>
            <w:noWrap/>
            <w:vAlign w:val="bottom"/>
            <w:hideMark/>
          </w:tcPr>
          <w:p w14:paraId="25FD9039" w14:textId="77950EF9" w:rsidR="006260A6" w:rsidRPr="005728E4" w:rsidRDefault="006260A6" w:rsidP="006260A6">
            <w:pPr>
              <w:rPr>
                <w:color w:val="000000"/>
                <w:szCs w:val="28"/>
              </w:rPr>
            </w:pPr>
            <w:r>
              <w:rPr>
                <w:color w:val="000000"/>
                <w:szCs w:val="28"/>
              </w:rPr>
              <w:t>0.00</w:t>
            </w:r>
          </w:p>
        </w:tc>
        <w:tc>
          <w:tcPr>
            <w:tcW w:w="333" w:type="pct"/>
            <w:tcBorders>
              <w:top w:val="nil"/>
              <w:left w:val="nil"/>
              <w:bottom w:val="single" w:sz="4" w:space="0" w:color="auto"/>
              <w:right w:val="single" w:sz="4" w:space="0" w:color="auto"/>
            </w:tcBorders>
            <w:shd w:val="clear" w:color="auto" w:fill="auto"/>
            <w:noWrap/>
            <w:vAlign w:val="bottom"/>
            <w:hideMark/>
          </w:tcPr>
          <w:p w14:paraId="0B929FDF" w14:textId="785927A1" w:rsidR="006260A6" w:rsidRPr="005728E4" w:rsidRDefault="006260A6" w:rsidP="006260A6">
            <w:pPr>
              <w:rPr>
                <w:color w:val="000000"/>
                <w:szCs w:val="28"/>
              </w:rPr>
            </w:pPr>
            <w:r>
              <w:rPr>
                <w:color w:val="000000"/>
                <w:szCs w:val="28"/>
              </w:rPr>
              <w:t>0.00</w:t>
            </w:r>
          </w:p>
        </w:tc>
        <w:tc>
          <w:tcPr>
            <w:tcW w:w="333" w:type="pct"/>
            <w:tcBorders>
              <w:top w:val="nil"/>
              <w:left w:val="nil"/>
              <w:bottom w:val="single" w:sz="4" w:space="0" w:color="auto"/>
              <w:right w:val="single" w:sz="4" w:space="0" w:color="auto"/>
            </w:tcBorders>
            <w:shd w:val="clear" w:color="auto" w:fill="auto"/>
            <w:noWrap/>
            <w:vAlign w:val="bottom"/>
            <w:hideMark/>
          </w:tcPr>
          <w:p w14:paraId="130BD43A" w14:textId="64090D38" w:rsidR="006260A6" w:rsidRPr="005728E4" w:rsidRDefault="006260A6" w:rsidP="006260A6">
            <w:pPr>
              <w:rPr>
                <w:color w:val="000000"/>
                <w:szCs w:val="28"/>
              </w:rPr>
            </w:pPr>
            <w:r>
              <w:rPr>
                <w:color w:val="000000"/>
                <w:szCs w:val="28"/>
              </w:rPr>
              <w:t>0.00</w:t>
            </w:r>
          </w:p>
        </w:tc>
        <w:tc>
          <w:tcPr>
            <w:tcW w:w="333" w:type="pct"/>
            <w:tcBorders>
              <w:top w:val="nil"/>
              <w:left w:val="nil"/>
              <w:bottom w:val="single" w:sz="4" w:space="0" w:color="auto"/>
              <w:right w:val="single" w:sz="4" w:space="0" w:color="auto"/>
            </w:tcBorders>
            <w:shd w:val="clear" w:color="auto" w:fill="auto"/>
            <w:noWrap/>
            <w:vAlign w:val="bottom"/>
            <w:hideMark/>
          </w:tcPr>
          <w:p w14:paraId="47D980F9" w14:textId="05BC375D" w:rsidR="006260A6" w:rsidRPr="005728E4" w:rsidRDefault="006260A6" w:rsidP="006260A6">
            <w:pPr>
              <w:rPr>
                <w:color w:val="000000"/>
                <w:szCs w:val="28"/>
              </w:rPr>
            </w:pPr>
            <w:r>
              <w:rPr>
                <w:color w:val="000000"/>
                <w:szCs w:val="28"/>
              </w:rPr>
              <w:t>0.00</w:t>
            </w:r>
          </w:p>
        </w:tc>
        <w:tc>
          <w:tcPr>
            <w:tcW w:w="333" w:type="pct"/>
            <w:tcBorders>
              <w:top w:val="nil"/>
              <w:left w:val="nil"/>
              <w:bottom w:val="single" w:sz="4" w:space="0" w:color="auto"/>
              <w:right w:val="single" w:sz="4" w:space="0" w:color="auto"/>
            </w:tcBorders>
            <w:shd w:val="clear" w:color="auto" w:fill="auto"/>
            <w:noWrap/>
            <w:vAlign w:val="bottom"/>
            <w:hideMark/>
          </w:tcPr>
          <w:p w14:paraId="7E35AA5E" w14:textId="646CB820" w:rsidR="006260A6" w:rsidRPr="005728E4" w:rsidRDefault="006260A6" w:rsidP="006260A6">
            <w:pPr>
              <w:rPr>
                <w:color w:val="000000"/>
                <w:szCs w:val="28"/>
              </w:rPr>
            </w:pPr>
            <w:r>
              <w:rPr>
                <w:color w:val="000000"/>
                <w:szCs w:val="28"/>
              </w:rPr>
              <w:t>0.00</w:t>
            </w:r>
          </w:p>
        </w:tc>
        <w:tc>
          <w:tcPr>
            <w:tcW w:w="333" w:type="pct"/>
            <w:tcBorders>
              <w:top w:val="nil"/>
              <w:left w:val="nil"/>
              <w:bottom w:val="single" w:sz="4" w:space="0" w:color="auto"/>
              <w:right w:val="single" w:sz="4" w:space="0" w:color="auto"/>
            </w:tcBorders>
            <w:shd w:val="clear" w:color="auto" w:fill="auto"/>
            <w:noWrap/>
            <w:vAlign w:val="bottom"/>
            <w:hideMark/>
          </w:tcPr>
          <w:p w14:paraId="6BD5D726" w14:textId="7648183C" w:rsidR="006260A6" w:rsidRPr="005728E4" w:rsidRDefault="006260A6" w:rsidP="006260A6">
            <w:pPr>
              <w:rPr>
                <w:color w:val="000000"/>
                <w:szCs w:val="28"/>
              </w:rPr>
            </w:pPr>
            <w:r>
              <w:rPr>
                <w:color w:val="000000"/>
                <w:szCs w:val="28"/>
              </w:rPr>
              <w:t>0.00</w:t>
            </w:r>
          </w:p>
        </w:tc>
        <w:tc>
          <w:tcPr>
            <w:tcW w:w="341" w:type="pct"/>
            <w:tcBorders>
              <w:top w:val="nil"/>
              <w:left w:val="nil"/>
              <w:bottom w:val="single" w:sz="4" w:space="0" w:color="auto"/>
              <w:right w:val="single" w:sz="4" w:space="0" w:color="auto"/>
            </w:tcBorders>
            <w:shd w:val="clear" w:color="auto" w:fill="auto"/>
            <w:noWrap/>
            <w:vAlign w:val="bottom"/>
            <w:hideMark/>
          </w:tcPr>
          <w:p w14:paraId="05ABC884" w14:textId="3236FC08" w:rsidR="006260A6" w:rsidRPr="005728E4" w:rsidRDefault="006260A6" w:rsidP="006260A6">
            <w:pPr>
              <w:rPr>
                <w:color w:val="000000"/>
                <w:szCs w:val="28"/>
              </w:rPr>
            </w:pPr>
            <w:r>
              <w:rPr>
                <w:color w:val="000000"/>
                <w:szCs w:val="28"/>
              </w:rPr>
              <w:t>0.00</w:t>
            </w:r>
          </w:p>
        </w:tc>
      </w:tr>
      <w:tr w:rsidR="006260A6" w:rsidRPr="005728E4" w14:paraId="4D6956E8" w14:textId="77777777" w:rsidTr="00AC47F7">
        <w:trPr>
          <w:trHeight w:val="20"/>
        </w:trPr>
        <w:tc>
          <w:tcPr>
            <w:tcW w:w="1928" w:type="pct"/>
            <w:tcBorders>
              <w:top w:val="nil"/>
              <w:left w:val="single" w:sz="4" w:space="0" w:color="auto"/>
              <w:bottom w:val="single" w:sz="4" w:space="0" w:color="auto"/>
              <w:right w:val="single" w:sz="4" w:space="0" w:color="auto"/>
            </w:tcBorders>
            <w:shd w:val="clear" w:color="auto" w:fill="auto"/>
            <w:hideMark/>
          </w:tcPr>
          <w:p w14:paraId="63BB6A5D" w14:textId="77777777" w:rsidR="006260A6" w:rsidRPr="005728E4" w:rsidRDefault="006260A6" w:rsidP="006260A6">
            <w:pPr>
              <w:rPr>
                <w:color w:val="000000"/>
                <w:szCs w:val="28"/>
              </w:rPr>
            </w:pPr>
            <w:r w:rsidRPr="005728E4">
              <w:rPr>
                <w:color w:val="000000"/>
                <w:szCs w:val="28"/>
              </w:rPr>
              <w:t>Потери в тепловых сетях в горячей воде</w:t>
            </w:r>
          </w:p>
        </w:tc>
        <w:tc>
          <w:tcPr>
            <w:tcW w:w="333" w:type="pct"/>
            <w:tcBorders>
              <w:top w:val="nil"/>
              <w:left w:val="nil"/>
              <w:bottom w:val="single" w:sz="4" w:space="0" w:color="auto"/>
              <w:right w:val="single" w:sz="4" w:space="0" w:color="auto"/>
            </w:tcBorders>
            <w:shd w:val="clear" w:color="auto" w:fill="auto"/>
            <w:noWrap/>
            <w:vAlign w:val="bottom"/>
            <w:hideMark/>
          </w:tcPr>
          <w:p w14:paraId="2FFB60D7" w14:textId="0A5D8608" w:rsidR="006260A6" w:rsidRPr="00B42969" w:rsidRDefault="006260A6" w:rsidP="006260A6">
            <w:pPr>
              <w:rPr>
                <w:color w:val="000000"/>
                <w:szCs w:val="28"/>
                <w:highlight w:val="yellow"/>
              </w:rPr>
            </w:pPr>
            <w:r>
              <w:rPr>
                <w:color w:val="000000"/>
                <w:szCs w:val="28"/>
              </w:rPr>
              <w:t>1.00</w:t>
            </w:r>
          </w:p>
        </w:tc>
        <w:tc>
          <w:tcPr>
            <w:tcW w:w="382" w:type="pct"/>
            <w:tcBorders>
              <w:top w:val="nil"/>
              <w:left w:val="nil"/>
              <w:bottom w:val="single" w:sz="4" w:space="0" w:color="auto"/>
              <w:right w:val="single" w:sz="4" w:space="0" w:color="auto"/>
            </w:tcBorders>
            <w:shd w:val="clear" w:color="auto" w:fill="auto"/>
            <w:noWrap/>
            <w:vAlign w:val="bottom"/>
            <w:hideMark/>
          </w:tcPr>
          <w:p w14:paraId="59BEE714" w14:textId="2857C8E5" w:rsidR="006260A6" w:rsidRPr="00B42969" w:rsidRDefault="006260A6" w:rsidP="006260A6">
            <w:pPr>
              <w:rPr>
                <w:color w:val="000000"/>
                <w:szCs w:val="28"/>
                <w:highlight w:val="yellow"/>
              </w:rPr>
            </w:pPr>
            <w:r>
              <w:rPr>
                <w:color w:val="000000"/>
                <w:szCs w:val="28"/>
              </w:rPr>
              <w:t>1.00</w:t>
            </w:r>
          </w:p>
        </w:tc>
        <w:tc>
          <w:tcPr>
            <w:tcW w:w="351" w:type="pct"/>
            <w:tcBorders>
              <w:top w:val="nil"/>
              <w:left w:val="nil"/>
              <w:bottom w:val="single" w:sz="4" w:space="0" w:color="auto"/>
              <w:right w:val="single" w:sz="4" w:space="0" w:color="auto"/>
            </w:tcBorders>
            <w:shd w:val="clear" w:color="auto" w:fill="auto"/>
            <w:noWrap/>
            <w:vAlign w:val="bottom"/>
            <w:hideMark/>
          </w:tcPr>
          <w:p w14:paraId="0BB3D557" w14:textId="55E79059" w:rsidR="006260A6" w:rsidRPr="00B42969" w:rsidRDefault="006260A6" w:rsidP="006260A6">
            <w:pPr>
              <w:rPr>
                <w:color w:val="000000"/>
                <w:szCs w:val="28"/>
                <w:highlight w:val="yellow"/>
              </w:rPr>
            </w:pPr>
            <w:r>
              <w:rPr>
                <w:color w:val="000000"/>
                <w:szCs w:val="28"/>
              </w:rPr>
              <w:t>1.00</w:t>
            </w:r>
          </w:p>
        </w:tc>
        <w:tc>
          <w:tcPr>
            <w:tcW w:w="333" w:type="pct"/>
            <w:tcBorders>
              <w:top w:val="nil"/>
              <w:left w:val="nil"/>
              <w:bottom w:val="single" w:sz="4" w:space="0" w:color="auto"/>
              <w:right w:val="single" w:sz="4" w:space="0" w:color="auto"/>
            </w:tcBorders>
            <w:shd w:val="clear" w:color="auto" w:fill="auto"/>
            <w:noWrap/>
            <w:vAlign w:val="bottom"/>
            <w:hideMark/>
          </w:tcPr>
          <w:p w14:paraId="0D0C33BD" w14:textId="49D8FA5A" w:rsidR="006260A6" w:rsidRPr="00B42969" w:rsidRDefault="006260A6" w:rsidP="006260A6">
            <w:pPr>
              <w:rPr>
                <w:color w:val="000000"/>
                <w:szCs w:val="28"/>
                <w:highlight w:val="yellow"/>
              </w:rPr>
            </w:pPr>
            <w:r>
              <w:rPr>
                <w:color w:val="000000"/>
                <w:szCs w:val="28"/>
              </w:rPr>
              <w:t>1.57</w:t>
            </w:r>
          </w:p>
        </w:tc>
        <w:tc>
          <w:tcPr>
            <w:tcW w:w="333" w:type="pct"/>
            <w:tcBorders>
              <w:top w:val="nil"/>
              <w:left w:val="nil"/>
              <w:bottom w:val="single" w:sz="4" w:space="0" w:color="auto"/>
              <w:right w:val="single" w:sz="4" w:space="0" w:color="auto"/>
            </w:tcBorders>
            <w:shd w:val="clear" w:color="auto" w:fill="auto"/>
            <w:noWrap/>
            <w:vAlign w:val="bottom"/>
            <w:hideMark/>
          </w:tcPr>
          <w:p w14:paraId="282997ED" w14:textId="0D56AD9A" w:rsidR="006260A6" w:rsidRPr="00B42969" w:rsidRDefault="006260A6" w:rsidP="006260A6">
            <w:pPr>
              <w:rPr>
                <w:color w:val="000000"/>
                <w:szCs w:val="28"/>
                <w:highlight w:val="yellow"/>
              </w:rPr>
            </w:pPr>
            <w:r>
              <w:rPr>
                <w:color w:val="000000"/>
                <w:szCs w:val="28"/>
              </w:rPr>
              <w:t>1.85</w:t>
            </w:r>
          </w:p>
        </w:tc>
        <w:tc>
          <w:tcPr>
            <w:tcW w:w="333" w:type="pct"/>
            <w:tcBorders>
              <w:top w:val="nil"/>
              <w:left w:val="nil"/>
              <w:bottom w:val="single" w:sz="4" w:space="0" w:color="auto"/>
              <w:right w:val="single" w:sz="4" w:space="0" w:color="auto"/>
            </w:tcBorders>
            <w:shd w:val="clear" w:color="auto" w:fill="auto"/>
            <w:noWrap/>
            <w:vAlign w:val="bottom"/>
            <w:hideMark/>
          </w:tcPr>
          <w:p w14:paraId="5EB636C3" w14:textId="50EB9B37" w:rsidR="006260A6" w:rsidRPr="00B42969" w:rsidRDefault="006260A6" w:rsidP="006260A6">
            <w:pPr>
              <w:rPr>
                <w:color w:val="000000"/>
                <w:szCs w:val="28"/>
                <w:highlight w:val="yellow"/>
              </w:rPr>
            </w:pPr>
            <w:r>
              <w:rPr>
                <w:color w:val="000000"/>
                <w:szCs w:val="28"/>
              </w:rPr>
              <w:t>1.88</w:t>
            </w:r>
          </w:p>
        </w:tc>
        <w:tc>
          <w:tcPr>
            <w:tcW w:w="333" w:type="pct"/>
            <w:tcBorders>
              <w:top w:val="nil"/>
              <w:left w:val="nil"/>
              <w:bottom w:val="single" w:sz="4" w:space="0" w:color="auto"/>
              <w:right w:val="single" w:sz="4" w:space="0" w:color="auto"/>
            </w:tcBorders>
            <w:shd w:val="clear" w:color="auto" w:fill="auto"/>
            <w:noWrap/>
            <w:vAlign w:val="bottom"/>
            <w:hideMark/>
          </w:tcPr>
          <w:p w14:paraId="0F5FC49D" w14:textId="342C86A2" w:rsidR="006260A6" w:rsidRPr="00B42969" w:rsidRDefault="006260A6" w:rsidP="006260A6">
            <w:pPr>
              <w:rPr>
                <w:color w:val="000000"/>
                <w:szCs w:val="28"/>
                <w:highlight w:val="yellow"/>
              </w:rPr>
            </w:pPr>
            <w:r>
              <w:rPr>
                <w:color w:val="000000"/>
                <w:szCs w:val="28"/>
              </w:rPr>
              <w:t>1.88</w:t>
            </w:r>
          </w:p>
        </w:tc>
        <w:tc>
          <w:tcPr>
            <w:tcW w:w="333" w:type="pct"/>
            <w:tcBorders>
              <w:top w:val="nil"/>
              <w:left w:val="nil"/>
              <w:bottom w:val="single" w:sz="4" w:space="0" w:color="auto"/>
              <w:right w:val="single" w:sz="4" w:space="0" w:color="auto"/>
            </w:tcBorders>
            <w:shd w:val="clear" w:color="auto" w:fill="auto"/>
            <w:noWrap/>
            <w:vAlign w:val="bottom"/>
            <w:hideMark/>
          </w:tcPr>
          <w:p w14:paraId="6806727B" w14:textId="47F148DF" w:rsidR="006260A6" w:rsidRPr="00B42969" w:rsidRDefault="006260A6" w:rsidP="006260A6">
            <w:pPr>
              <w:rPr>
                <w:color w:val="000000"/>
                <w:szCs w:val="28"/>
                <w:highlight w:val="yellow"/>
              </w:rPr>
            </w:pPr>
            <w:r>
              <w:rPr>
                <w:color w:val="000000"/>
                <w:szCs w:val="28"/>
              </w:rPr>
              <w:t>1.88</w:t>
            </w:r>
          </w:p>
        </w:tc>
        <w:tc>
          <w:tcPr>
            <w:tcW w:w="341" w:type="pct"/>
            <w:tcBorders>
              <w:top w:val="nil"/>
              <w:left w:val="nil"/>
              <w:bottom w:val="single" w:sz="4" w:space="0" w:color="auto"/>
              <w:right w:val="single" w:sz="4" w:space="0" w:color="auto"/>
            </w:tcBorders>
            <w:shd w:val="clear" w:color="auto" w:fill="auto"/>
            <w:noWrap/>
            <w:vAlign w:val="bottom"/>
            <w:hideMark/>
          </w:tcPr>
          <w:p w14:paraId="5A62C268" w14:textId="319662E2" w:rsidR="006260A6" w:rsidRPr="00B42969" w:rsidRDefault="006260A6" w:rsidP="006260A6">
            <w:pPr>
              <w:rPr>
                <w:color w:val="000000"/>
                <w:szCs w:val="28"/>
                <w:highlight w:val="yellow"/>
              </w:rPr>
            </w:pPr>
            <w:r>
              <w:rPr>
                <w:color w:val="000000"/>
                <w:szCs w:val="28"/>
              </w:rPr>
              <w:t>1.88</w:t>
            </w:r>
          </w:p>
        </w:tc>
      </w:tr>
      <w:tr w:rsidR="006260A6" w:rsidRPr="005728E4" w14:paraId="1343188D" w14:textId="77777777" w:rsidTr="00AC47F7">
        <w:trPr>
          <w:trHeight w:val="20"/>
        </w:trPr>
        <w:tc>
          <w:tcPr>
            <w:tcW w:w="1928" w:type="pct"/>
            <w:tcBorders>
              <w:top w:val="nil"/>
              <w:left w:val="single" w:sz="4" w:space="0" w:color="auto"/>
              <w:bottom w:val="single" w:sz="4" w:space="0" w:color="auto"/>
              <w:right w:val="single" w:sz="4" w:space="0" w:color="auto"/>
            </w:tcBorders>
            <w:shd w:val="clear" w:color="auto" w:fill="auto"/>
            <w:hideMark/>
          </w:tcPr>
          <w:p w14:paraId="5D37D334" w14:textId="77777777" w:rsidR="006260A6" w:rsidRPr="005728E4" w:rsidRDefault="006260A6" w:rsidP="006260A6">
            <w:pPr>
              <w:rPr>
                <w:color w:val="000000"/>
                <w:szCs w:val="28"/>
              </w:rPr>
            </w:pPr>
            <w:r w:rsidRPr="005728E4">
              <w:rPr>
                <w:color w:val="000000"/>
                <w:szCs w:val="28"/>
              </w:rPr>
              <w:lastRenderedPageBreak/>
              <w:t>Расчетная нагрузка на хозяйственные нужды</w:t>
            </w:r>
          </w:p>
        </w:tc>
        <w:tc>
          <w:tcPr>
            <w:tcW w:w="333" w:type="pct"/>
            <w:tcBorders>
              <w:top w:val="nil"/>
              <w:left w:val="nil"/>
              <w:bottom w:val="single" w:sz="4" w:space="0" w:color="auto"/>
              <w:right w:val="single" w:sz="4" w:space="0" w:color="auto"/>
            </w:tcBorders>
            <w:shd w:val="clear" w:color="auto" w:fill="auto"/>
            <w:noWrap/>
            <w:vAlign w:val="bottom"/>
            <w:hideMark/>
          </w:tcPr>
          <w:p w14:paraId="57990B39" w14:textId="5BC14083" w:rsidR="006260A6" w:rsidRPr="005728E4" w:rsidRDefault="006260A6" w:rsidP="006260A6">
            <w:pPr>
              <w:rPr>
                <w:color w:val="000000"/>
                <w:szCs w:val="28"/>
              </w:rPr>
            </w:pPr>
            <w:r>
              <w:rPr>
                <w:color w:val="000000"/>
                <w:szCs w:val="28"/>
              </w:rPr>
              <w:t>0.00</w:t>
            </w:r>
          </w:p>
        </w:tc>
        <w:tc>
          <w:tcPr>
            <w:tcW w:w="382" w:type="pct"/>
            <w:tcBorders>
              <w:top w:val="nil"/>
              <w:left w:val="nil"/>
              <w:bottom w:val="single" w:sz="4" w:space="0" w:color="auto"/>
              <w:right w:val="single" w:sz="4" w:space="0" w:color="auto"/>
            </w:tcBorders>
            <w:shd w:val="clear" w:color="auto" w:fill="auto"/>
            <w:noWrap/>
            <w:vAlign w:val="bottom"/>
            <w:hideMark/>
          </w:tcPr>
          <w:p w14:paraId="25507814" w14:textId="40271120" w:rsidR="006260A6" w:rsidRPr="005728E4" w:rsidRDefault="006260A6" w:rsidP="006260A6">
            <w:pPr>
              <w:rPr>
                <w:color w:val="000000"/>
                <w:szCs w:val="28"/>
              </w:rPr>
            </w:pPr>
            <w:r>
              <w:rPr>
                <w:color w:val="000000"/>
                <w:szCs w:val="28"/>
              </w:rPr>
              <w:t>0.00</w:t>
            </w:r>
          </w:p>
        </w:tc>
        <w:tc>
          <w:tcPr>
            <w:tcW w:w="351" w:type="pct"/>
            <w:tcBorders>
              <w:top w:val="nil"/>
              <w:left w:val="nil"/>
              <w:bottom w:val="single" w:sz="4" w:space="0" w:color="auto"/>
              <w:right w:val="single" w:sz="4" w:space="0" w:color="auto"/>
            </w:tcBorders>
            <w:shd w:val="clear" w:color="auto" w:fill="auto"/>
            <w:noWrap/>
            <w:vAlign w:val="bottom"/>
            <w:hideMark/>
          </w:tcPr>
          <w:p w14:paraId="1B1B6019" w14:textId="330CD929" w:rsidR="006260A6" w:rsidRPr="005728E4" w:rsidRDefault="006260A6" w:rsidP="006260A6">
            <w:pPr>
              <w:rPr>
                <w:color w:val="000000"/>
                <w:szCs w:val="28"/>
              </w:rPr>
            </w:pPr>
            <w:r>
              <w:rPr>
                <w:color w:val="000000"/>
                <w:szCs w:val="28"/>
              </w:rPr>
              <w:t>0.00</w:t>
            </w:r>
          </w:p>
        </w:tc>
        <w:tc>
          <w:tcPr>
            <w:tcW w:w="333" w:type="pct"/>
            <w:tcBorders>
              <w:top w:val="nil"/>
              <w:left w:val="nil"/>
              <w:bottom w:val="single" w:sz="4" w:space="0" w:color="auto"/>
              <w:right w:val="single" w:sz="4" w:space="0" w:color="auto"/>
            </w:tcBorders>
            <w:shd w:val="clear" w:color="auto" w:fill="auto"/>
            <w:noWrap/>
            <w:vAlign w:val="bottom"/>
            <w:hideMark/>
          </w:tcPr>
          <w:p w14:paraId="044267D7" w14:textId="0D438484" w:rsidR="006260A6" w:rsidRPr="005728E4" w:rsidRDefault="006260A6" w:rsidP="006260A6">
            <w:pPr>
              <w:rPr>
                <w:color w:val="000000"/>
                <w:szCs w:val="28"/>
              </w:rPr>
            </w:pPr>
            <w:r>
              <w:rPr>
                <w:color w:val="000000"/>
                <w:szCs w:val="28"/>
              </w:rPr>
              <w:t>0.00</w:t>
            </w:r>
          </w:p>
        </w:tc>
        <w:tc>
          <w:tcPr>
            <w:tcW w:w="333" w:type="pct"/>
            <w:tcBorders>
              <w:top w:val="nil"/>
              <w:left w:val="nil"/>
              <w:bottom w:val="single" w:sz="4" w:space="0" w:color="auto"/>
              <w:right w:val="single" w:sz="4" w:space="0" w:color="auto"/>
            </w:tcBorders>
            <w:shd w:val="clear" w:color="auto" w:fill="auto"/>
            <w:noWrap/>
            <w:vAlign w:val="bottom"/>
            <w:hideMark/>
          </w:tcPr>
          <w:p w14:paraId="029664E6" w14:textId="09B07D76" w:rsidR="006260A6" w:rsidRPr="005728E4" w:rsidRDefault="006260A6" w:rsidP="006260A6">
            <w:pPr>
              <w:rPr>
                <w:color w:val="000000"/>
                <w:szCs w:val="28"/>
              </w:rPr>
            </w:pPr>
            <w:r>
              <w:rPr>
                <w:color w:val="000000"/>
                <w:szCs w:val="28"/>
              </w:rPr>
              <w:t>0.00</w:t>
            </w:r>
          </w:p>
        </w:tc>
        <w:tc>
          <w:tcPr>
            <w:tcW w:w="333" w:type="pct"/>
            <w:tcBorders>
              <w:top w:val="nil"/>
              <w:left w:val="nil"/>
              <w:bottom w:val="single" w:sz="4" w:space="0" w:color="auto"/>
              <w:right w:val="single" w:sz="4" w:space="0" w:color="auto"/>
            </w:tcBorders>
            <w:shd w:val="clear" w:color="auto" w:fill="auto"/>
            <w:noWrap/>
            <w:vAlign w:val="bottom"/>
            <w:hideMark/>
          </w:tcPr>
          <w:p w14:paraId="5EA96B19" w14:textId="213D4FA5" w:rsidR="006260A6" w:rsidRPr="005728E4" w:rsidRDefault="006260A6" w:rsidP="006260A6">
            <w:pPr>
              <w:rPr>
                <w:color w:val="000000"/>
                <w:szCs w:val="28"/>
              </w:rPr>
            </w:pPr>
            <w:r>
              <w:rPr>
                <w:color w:val="000000"/>
                <w:szCs w:val="28"/>
              </w:rPr>
              <w:t>0.00</w:t>
            </w:r>
          </w:p>
        </w:tc>
        <w:tc>
          <w:tcPr>
            <w:tcW w:w="333" w:type="pct"/>
            <w:tcBorders>
              <w:top w:val="nil"/>
              <w:left w:val="nil"/>
              <w:bottom w:val="single" w:sz="4" w:space="0" w:color="auto"/>
              <w:right w:val="single" w:sz="4" w:space="0" w:color="auto"/>
            </w:tcBorders>
            <w:shd w:val="clear" w:color="auto" w:fill="auto"/>
            <w:noWrap/>
            <w:vAlign w:val="bottom"/>
            <w:hideMark/>
          </w:tcPr>
          <w:p w14:paraId="247E89FC" w14:textId="55EE9CCC" w:rsidR="006260A6" w:rsidRPr="005728E4" w:rsidRDefault="006260A6" w:rsidP="006260A6">
            <w:pPr>
              <w:rPr>
                <w:color w:val="000000"/>
                <w:szCs w:val="28"/>
              </w:rPr>
            </w:pPr>
            <w:r>
              <w:rPr>
                <w:color w:val="000000"/>
                <w:szCs w:val="28"/>
              </w:rPr>
              <w:t>0.00</w:t>
            </w:r>
          </w:p>
        </w:tc>
        <w:tc>
          <w:tcPr>
            <w:tcW w:w="333" w:type="pct"/>
            <w:tcBorders>
              <w:top w:val="nil"/>
              <w:left w:val="nil"/>
              <w:bottom w:val="single" w:sz="4" w:space="0" w:color="auto"/>
              <w:right w:val="single" w:sz="4" w:space="0" w:color="auto"/>
            </w:tcBorders>
            <w:shd w:val="clear" w:color="auto" w:fill="auto"/>
            <w:noWrap/>
            <w:vAlign w:val="bottom"/>
            <w:hideMark/>
          </w:tcPr>
          <w:p w14:paraId="2580423E" w14:textId="72FB8453" w:rsidR="006260A6" w:rsidRPr="005728E4" w:rsidRDefault="006260A6" w:rsidP="006260A6">
            <w:pPr>
              <w:rPr>
                <w:color w:val="000000"/>
                <w:szCs w:val="28"/>
              </w:rPr>
            </w:pPr>
            <w:r>
              <w:rPr>
                <w:color w:val="000000"/>
                <w:szCs w:val="28"/>
              </w:rPr>
              <w:t>0.00</w:t>
            </w:r>
          </w:p>
        </w:tc>
        <w:tc>
          <w:tcPr>
            <w:tcW w:w="341" w:type="pct"/>
            <w:tcBorders>
              <w:top w:val="nil"/>
              <w:left w:val="nil"/>
              <w:bottom w:val="single" w:sz="4" w:space="0" w:color="auto"/>
              <w:right w:val="single" w:sz="4" w:space="0" w:color="auto"/>
            </w:tcBorders>
            <w:shd w:val="clear" w:color="auto" w:fill="auto"/>
            <w:noWrap/>
            <w:vAlign w:val="bottom"/>
            <w:hideMark/>
          </w:tcPr>
          <w:p w14:paraId="447A191E" w14:textId="2B23A89F" w:rsidR="006260A6" w:rsidRPr="005728E4" w:rsidRDefault="006260A6" w:rsidP="006260A6">
            <w:pPr>
              <w:rPr>
                <w:color w:val="000000"/>
                <w:szCs w:val="28"/>
              </w:rPr>
            </w:pPr>
            <w:r>
              <w:rPr>
                <w:color w:val="000000"/>
                <w:szCs w:val="28"/>
              </w:rPr>
              <w:t>0.00</w:t>
            </w:r>
          </w:p>
        </w:tc>
      </w:tr>
      <w:tr w:rsidR="006260A6" w:rsidRPr="005728E4" w14:paraId="2A08441B" w14:textId="77777777" w:rsidTr="00AC47F7">
        <w:trPr>
          <w:trHeight w:val="20"/>
        </w:trPr>
        <w:tc>
          <w:tcPr>
            <w:tcW w:w="1928" w:type="pct"/>
            <w:tcBorders>
              <w:top w:val="nil"/>
              <w:left w:val="single" w:sz="4" w:space="0" w:color="auto"/>
              <w:bottom w:val="single" w:sz="4" w:space="0" w:color="auto"/>
              <w:right w:val="single" w:sz="4" w:space="0" w:color="auto"/>
            </w:tcBorders>
            <w:shd w:val="clear" w:color="auto" w:fill="auto"/>
            <w:hideMark/>
          </w:tcPr>
          <w:p w14:paraId="10118D3A" w14:textId="77777777" w:rsidR="006260A6" w:rsidRPr="005728E4" w:rsidRDefault="006260A6" w:rsidP="006260A6">
            <w:pPr>
              <w:rPr>
                <w:color w:val="000000"/>
                <w:szCs w:val="28"/>
              </w:rPr>
            </w:pPr>
            <w:r w:rsidRPr="005728E4">
              <w:rPr>
                <w:color w:val="000000"/>
                <w:szCs w:val="28"/>
              </w:rPr>
              <w:t>Присоединенная договорная тепловая нагрузка в горячей воде</w:t>
            </w:r>
          </w:p>
        </w:tc>
        <w:tc>
          <w:tcPr>
            <w:tcW w:w="333" w:type="pct"/>
            <w:tcBorders>
              <w:top w:val="nil"/>
              <w:left w:val="nil"/>
              <w:bottom w:val="single" w:sz="4" w:space="0" w:color="auto"/>
              <w:right w:val="single" w:sz="4" w:space="0" w:color="auto"/>
            </w:tcBorders>
            <w:shd w:val="clear" w:color="auto" w:fill="auto"/>
            <w:noWrap/>
            <w:vAlign w:val="bottom"/>
            <w:hideMark/>
          </w:tcPr>
          <w:p w14:paraId="64F611A6" w14:textId="4F51E6B9" w:rsidR="006260A6" w:rsidRPr="0051588A" w:rsidRDefault="006260A6" w:rsidP="006260A6">
            <w:pPr>
              <w:rPr>
                <w:color w:val="000000"/>
                <w:szCs w:val="28"/>
                <w:highlight w:val="red"/>
                <w:lang w:val="en-US"/>
              </w:rPr>
            </w:pPr>
            <w:r>
              <w:rPr>
                <w:color w:val="000000"/>
                <w:szCs w:val="28"/>
              </w:rPr>
              <w:t>20.73</w:t>
            </w:r>
          </w:p>
        </w:tc>
        <w:tc>
          <w:tcPr>
            <w:tcW w:w="382" w:type="pct"/>
            <w:tcBorders>
              <w:top w:val="nil"/>
              <w:left w:val="nil"/>
              <w:bottom w:val="single" w:sz="4" w:space="0" w:color="auto"/>
              <w:right w:val="single" w:sz="4" w:space="0" w:color="auto"/>
            </w:tcBorders>
            <w:shd w:val="clear" w:color="auto" w:fill="auto"/>
            <w:noWrap/>
            <w:vAlign w:val="bottom"/>
            <w:hideMark/>
          </w:tcPr>
          <w:p w14:paraId="4F100484" w14:textId="57495490" w:rsidR="006260A6" w:rsidRPr="0051588A" w:rsidRDefault="006260A6" w:rsidP="006260A6">
            <w:pPr>
              <w:rPr>
                <w:color w:val="000000"/>
                <w:szCs w:val="28"/>
                <w:highlight w:val="red"/>
                <w:lang w:val="en-US"/>
              </w:rPr>
            </w:pPr>
            <w:r>
              <w:rPr>
                <w:color w:val="000000"/>
                <w:szCs w:val="28"/>
              </w:rPr>
              <w:t>20.73</w:t>
            </w:r>
          </w:p>
        </w:tc>
        <w:tc>
          <w:tcPr>
            <w:tcW w:w="351" w:type="pct"/>
            <w:tcBorders>
              <w:top w:val="nil"/>
              <w:left w:val="nil"/>
              <w:bottom w:val="single" w:sz="4" w:space="0" w:color="auto"/>
              <w:right w:val="single" w:sz="4" w:space="0" w:color="auto"/>
            </w:tcBorders>
            <w:shd w:val="clear" w:color="auto" w:fill="auto"/>
            <w:noWrap/>
            <w:vAlign w:val="bottom"/>
            <w:hideMark/>
          </w:tcPr>
          <w:p w14:paraId="348A156B" w14:textId="395C987F" w:rsidR="006260A6" w:rsidRPr="0051588A" w:rsidRDefault="006260A6" w:rsidP="006260A6">
            <w:pPr>
              <w:rPr>
                <w:color w:val="000000"/>
                <w:szCs w:val="28"/>
                <w:highlight w:val="red"/>
              </w:rPr>
            </w:pPr>
            <w:r>
              <w:rPr>
                <w:color w:val="000000"/>
                <w:szCs w:val="28"/>
              </w:rPr>
              <w:t>20.73</w:t>
            </w:r>
          </w:p>
        </w:tc>
        <w:tc>
          <w:tcPr>
            <w:tcW w:w="333" w:type="pct"/>
            <w:tcBorders>
              <w:top w:val="nil"/>
              <w:left w:val="nil"/>
              <w:bottom w:val="single" w:sz="4" w:space="0" w:color="auto"/>
              <w:right w:val="single" w:sz="4" w:space="0" w:color="auto"/>
            </w:tcBorders>
            <w:shd w:val="clear" w:color="auto" w:fill="auto"/>
            <w:noWrap/>
            <w:vAlign w:val="bottom"/>
            <w:hideMark/>
          </w:tcPr>
          <w:p w14:paraId="30647F11" w14:textId="37E96E83" w:rsidR="006260A6" w:rsidRPr="0051588A" w:rsidRDefault="006260A6" w:rsidP="006260A6">
            <w:pPr>
              <w:rPr>
                <w:color w:val="000000"/>
                <w:szCs w:val="28"/>
                <w:highlight w:val="red"/>
              </w:rPr>
            </w:pPr>
            <w:r>
              <w:rPr>
                <w:color w:val="000000"/>
                <w:szCs w:val="28"/>
              </w:rPr>
              <w:t>31.05</w:t>
            </w:r>
          </w:p>
        </w:tc>
        <w:tc>
          <w:tcPr>
            <w:tcW w:w="333" w:type="pct"/>
            <w:tcBorders>
              <w:top w:val="nil"/>
              <w:left w:val="nil"/>
              <w:bottom w:val="single" w:sz="4" w:space="0" w:color="auto"/>
              <w:right w:val="single" w:sz="4" w:space="0" w:color="auto"/>
            </w:tcBorders>
            <w:shd w:val="clear" w:color="auto" w:fill="auto"/>
            <w:noWrap/>
            <w:vAlign w:val="bottom"/>
            <w:hideMark/>
          </w:tcPr>
          <w:p w14:paraId="1A6B76CF" w14:textId="158CC770" w:rsidR="006260A6" w:rsidRPr="0051588A" w:rsidRDefault="006260A6" w:rsidP="006260A6">
            <w:pPr>
              <w:rPr>
                <w:color w:val="000000"/>
                <w:szCs w:val="28"/>
                <w:highlight w:val="red"/>
              </w:rPr>
            </w:pPr>
            <w:r>
              <w:rPr>
                <w:color w:val="000000"/>
                <w:szCs w:val="28"/>
              </w:rPr>
              <w:t>36.58</w:t>
            </w:r>
          </w:p>
        </w:tc>
        <w:tc>
          <w:tcPr>
            <w:tcW w:w="333" w:type="pct"/>
            <w:tcBorders>
              <w:top w:val="nil"/>
              <w:left w:val="nil"/>
              <w:bottom w:val="single" w:sz="4" w:space="0" w:color="auto"/>
              <w:right w:val="single" w:sz="4" w:space="0" w:color="auto"/>
            </w:tcBorders>
            <w:shd w:val="clear" w:color="auto" w:fill="auto"/>
            <w:noWrap/>
            <w:vAlign w:val="bottom"/>
            <w:hideMark/>
          </w:tcPr>
          <w:p w14:paraId="27B9AF8E" w14:textId="2C395EAD" w:rsidR="006260A6" w:rsidRPr="0051588A" w:rsidRDefault="006260A6" w:rsidP="006260A6">
            <w:pPr>
              <w:rPr>
                <w:color w:val="000000"/>
                <w:szCs w:val="28"/>
                <w:highlight w:val="red"/>
              </w:rPr>
            </w:pPr>
            <w:r>
              <w:rPr>
                <w:color w:val="000000"/>
                <w:szCs w:val="28"/>
              </w:rPr>
              <w:t>37.09</w:t>
            </w:r>
          </w:p>
        </w:tc>
        <w:tc>
          <w:tcPr>
            <w:tcW w:w="333" w:type="pct"/>
            <w:tcBorders>
              <w:top w:val="nil"/>
              <w:left w:val="nil"/>
              <w:bottom w:val="single" w:sz="4" w:space="0" w:color="auto"/>
              <w:right w:val="single" w:sz="4" w:space="0" w:color="auto"/>
            </w:tcBorders>
            <w:shd w:val="clear" w:color="auto" w:fill="auto"/>
            <w:noWrap/>
            <w:vAlign w:val="bottom"/>
            <w:hideMark/>
          </w:tcPr>
          <w:p w14:paraId="19909196" w14:textId="6D76E01A" w:rsidR="006260A6" w:rsidRPr="0051588A" w:rsidRDefault="006260A6" w:rsidP="006260A6">
            <w:pPr>
              <w:rPr>
                <w:color w:val="000000"/>
                <w:szCs w:val="28"/>
                <w:highlight w:val="red"/>
              </w:rPr>
            </w:pPr>
            <w:r>
              <w:rPr>
                <w:color w:val="000000"/>
                <w:szCs w:val="28"/>
              </w:rPr>
              <w:t>37.09</w:t>
            </w:r>
          </w:p>
        </w:tc>
        <w:tc>
          <w:tcPr>
            <w:tcW w:w="333" w:type="pct"/>
            <w:tcBorders>
              <w:top w:val="nil"/>
              <w:left w:val="nil"/>
              <w:bottom w:val="single" w:sz="4" w:space="0" w:color="auto"/>
              <w:right w:val="single" w:sz="4" w:space="0" w:color="auto"/>
            </w:tcBorders>
            <w:shd w:val="clear" w:color="auto" w:fill="auto"/>
            <w:noWrap/>
            <w:vAlign w:val="bottom"/>
            <w:hideMark/>
          </w:tcPr>
          <w:p w14:paraId="5A2DE768" w14:textId="443F8E31" w:rsidR="006260A6" w:rsidRPr="0051588A" w:rsidRDefault="006260A6" w:rsidP="006260A6">
            <w:pPr>
              <w:rPr>
                <w:color w:val="000000"/>
                <w:szCs w:val="28"/>
                <w:highlight w:val="red"/>
              </w:rPr>
            </w:pPr>
            <w:r>
              <w:rPr>
                <w:color w:val="000000"/>
                <w:szCs w:val="28"/>
              </w:rPr>
              <w:t>37.09</w:t>
            </w:r>
          </w:p>
        </w:tc>
        <w:tc>
          <w:tcPr>
            <w:tcW w:w="341" w:type="pct"/>
            <w:tcBorders>
              <w:top w:val="nil"/>
              <w:left w:val="nil"/>
              <w:bottom w:val="single" w:sz="4" w:space="0" w:color="auto"/>
              <w:right w:val="single" w:sz="4" w:space="0" w:color="auto"/>
            </w:tcBorders>
            <w:shd w:val="clear" w:color="auto" w:fill="auto"/>
            <w:noWrap/>
            <w:vAlign w:val="bottom"/>
            <w:hideMark/>
          </w:tcPr>
          <w:p w14:paraId="2E13584D" w14:textId="6532C81A" w:rsidR="006260A6" w:rsidRPr="0051588A" w:rsidRDefault="006260A6" w:rsidP="006260A6">
            <w:pPr>
              <w:rPr>
                <w:color w:val="000000"/>
                <w:szCs w:val="28"/>
                <w:highlight w:val="red"/>
              </w:rPr>
            </w:pPr>
            <w:r>
              <w:rPr>
                <w:color w:val="000000"/>
                <w:szCs w:val="28"/>
              </w:rPr>
              <w:t>37.09</w:t>
            </w:r>
          </w:p>
        </w:tc>
      </w:tr>
      <w:tr w:rsidR="006260A6" w:rsidRPr="005728E4" w14:paraId="0D37F9FC" w14:textId="77777777" w:rsidTr="00AC47F7">
        <w:trPr>
          <w:trHeight w:val="20"/>
        </w:trPr>
        <w:tc>
          <w:tcPr>
            <w:tcW w:w="1928" w:type="pct"/>
            <w:tcBorders>
              <w:top w:val="nil"/>
              <w:left w:val="single" w:sz="4" w:space="0" w:color="auto"/>
              <w:bottom w:val="single" w:sz="4" w:space="0" w:color="auto"/>
              <w:right w:val="single" w:sz="4" w:space="0" w:color="auto"/>
            </w:tcBorders>
            <w:shd w:val="clear" w:color="auto" w:fill="auto"/>
            <w:hideMark/>
          </w:tcPr>
          <w:p w14:paraId="1A29826C" w14:textId="64929A6B" w:rsidR="006260A6" w:rsidRPr="005728E4" w:rsidRDefault="006260A6" w:rsidP="006260A6">
            <w:pPr>
              <w:rPr>
                <w:color w:val="000000"/>
                <w:szCs w:val="28"/>
              </w:rPr>
            </w:pPr>
            <w:r w:rsidRPr="005728E4">
              <w:rPr>
                <w:color w:val="000000"/>
                <w:szCs w:val="28"/>
              </w:rPr>
              <w:t>Присоединенная расчетная тепловая нагрузка в горячей воде (на коллекторах станции)</w:t>
            </w:r>
          </w:p>
        </w:tc>
        <w:tc>
          <w:tcPr>
            <w:tcW w:w="333" w:type="pct"/>
            <w:tcBorders>
              <w:top w:val="nil"/>
              <w:left w:val="nil"/>
              <w:bottom w:val="single" w:sz="4" w:space="0" w:color="auto"/>
              <w:right w:val="single" w:sz="4" w:space="0" w:color="auto"/>
            </w:tcBorders>
            <w:shd w:val="clear" w:color="auto" w:fill="auto"/>
            <w:noWrap/>
            <w:vAlign w:val="bottom"/>
            <w:hideMark/>
          </w:tcPr>
          <w:p w14:paraId="6E83841A" w14:textId="468DB804" w:rsidR="006260A6" w:rsidRPr="00B42969" w:rsidRDefault="006260A6" w:rsidP="006260A6">
            <w:pPr>
              <w:rPr>
                <w:color w:val="000000"/>
                <w:szCs w:val="28"/>
                <w:highlight w:val="yellow"/>
              </w:rPr>
            </w:pPr>
            <w:r>
              <w:rPr>
                <w:color w:val="000000"/>
                <w:szCs w:val="28"/>
              </w:rPr>
              <w:t>20.73</w:t>
            </w:r>
          </w:p>
        </w:tc>
        <w:tc>
          <w:tcPr>
            <w:tcW w:w="382" w:type="pct"/>
            <w:tcBorders>
              <w:top w:val="nil"/>
              <w:left w:val="nil"/>
              <w:bottom w:val="single" w:sz="4" w:space="0" w:color="auto"/>
              <w:right w:val="single" w:sz="4" w:space="0" w:color="auto"/>
            </w:tcBorders>
            <w:shd w:val="clear" w:color="auto" w:fill="auto"/>
            <w:noWrap/>
            <w:vAlign w:val="bottom"/>
            <w:hideMark/>
          </w:tcPr>
          <w:p w14:paraId="466FCCFC" w14:textId="3A7281B5" w:rsidR="006260A6" w:rsidRPr="00B42969" w:rsidRDefault="006260A6" w:rsidP="006260A6">
            <w:pPr>
              <w:rPr>
                <w:color w:val="000000"/>
                <w:szCs w:val="28"/>
                <w:highlight w:val="yellow"/>
              </w:rPr>
            </w:pPr>
            <w:r>
              <w:rPr>
                <w:color w:val="000000"/>
                <w:szCs w:val="28"/>
              </w:rPr>
              <w:t>20.73</w:t>
            </w:r>
          </w:p>
        </w:tc>
        <w:tc>
          <w:tcPr>
            <w:tcW w:w="351" w:type="pct"/>
            <w:tcBorders>
              <w:top w:val="nil"/>
              <w:left w:val="nil"/>
              <w:bottom w:val="single" w:sz="4" w:space="0" w:color="auto"/>
              <w:right w:val="single" w:sz="4" w:space="0" w:color="auto"/>
            </w:tcBorders>
            <w:shd w:val="clear" w:color="auto" w:fill="auto"/>
            <w:noWrap/>
            <w:vAlign w:val="bottom"/>
            <w:hideMark/>
          </w:tcPr>
          <w:p w14:paraId="4A17BCFB" w14:textId="004BEFA9" w:rsidR="006260A6" w:rsidRPr="00B42969" w:rsidRDefault="006260A6" w:rsidP="006260A6">
            <w:pPr>
              <w:rPr>
                <w:color w:val="000000"/>
                <w:szCs w:val="28"/>
                <w:highlight w:val="yellow"/>
              </w:rPr>
            </w:pPr>
            <w:r>
              <w:rPr>
                <w:color w:val="000000"/>
                <w:szCs w:val="28"/>
              </w:rPr>
              <w:t>20.73</w:t>
            </w:r>
          </w:p>
        </w:tc>
        <w:tc>
          <w:tcPr>
            <w:tcW w:w="333" w:type="pct"/>
            <w:tcBorders>
              <w:top w:val="nil"/>
              <w:left w:val="nil"/>
              <w:bottom w:val="single" w:sz="4" w:space="0" w:color="auto"/>
              <w:right w:val="single" w:sz="4" w:space="0" w:color="auto"/>
            </w:tcBorders>
            <w:shd w:val="clear" w:color="auto" w:fill="auto"/>
            <w:noWrap/>
            <w:vAlign w:val="bottom"/>
            <w:hideMark/>
          </w:tcPr>
          <w:p w14:paraId="0BB9D66F" w14:textId="0DADC0C2" w:rsidR="006260A6" w:rsidRPr="00B42969" w:rsidRDefault="006260A6" w:rsidP="006260A6">
            <w:pPr>
              <w:rPr>
                <w:color w:val="000000"/>
                <w:szCs w:val="28"/>
                <w:highlight w:val="yellow"/>
              </w:rPr>
            </w:pPr>
            <w:r>
              <w:rPr>
                <w:color w:val="000000"/>
                <w:szCs w:val="28"/>
              </w:rPr>
              <w:t>28.57</w:t>
            </w:r>
          </w:p>
        </w:tc>
        <w:tc>
          <w:tcPr>
            <w:tcW w:w="333" w:type="pct"/>
            <w:tcBorders>
              <w:top w:val="nil"/>
              <w:left w:val="nil"/>
              <w:bottom w:val="single" w:sz="4" w:space="0" w:color="auto"/>
              <w:right w:val="single" w:sz="4" w:space="0" w:color="auto"/>
            </w:tcBorders>
            <w:shd w:val="clear" w:color="auto" w:fill="auto"/>
            <w:noWrap/>
            <w:vAlign w:val="bottom"/>
            <w:hideMark/>
          </w:tcPr>
          <w:p w14:paraId="73640D5A" w14:textId="6F212652" w:rsidR="006260A6" w:rsidRPr="00B42969" w:rsidRDefault="006260A6" w:rsidP="006260A6">
            <w:pPr>
              <w:rPr>
                <w:color w:val="000000"/>
                <w:szCs w:val="28"/>
                <w:highlight w:val="yellow"/>
              </w:rPr>
            </w:pPr>
            <w:r>
              <w:rPr>
                <w:color w:val="000000"/>
                <w:szCs w:val="28"/>
              </w:rPr>
              <w:t>31.40</w:t>
            </w:r>
          </w:p>
        </w:tc>
        <w:tc>
          <w:tcPr>
            <w:tcW w:w="333" w:type="pct"/>
            <w:tcBorders>
              <w:top w:val="nil"/>
              <w:left w:val="nil"/>
              <w:bottom w:val="single" w:sz="4" w:space="0" w:color="auto"/>
              <w:right w:val="single" w:sz="4" w:space="0" w:color="auto"/>
            </w:tcBorders>
            <w:shd w:val="clear" w:color="auto" w:fill="auto"/>
            <w:noWrap/>
            <w:vAlign w:val="bottom"/>
            <w:hideMark/>
          </w:tcPr>
          <w:p w14:paraId="60613C44" w14:textId="47086BB5" w:rsidR="006260A6" w:rsidRPr="00B42969" w:rsidRDefault="006260A6" w:rsidP="006260A6">
            <w:pPr>
              <w:rPr>
                <w:color w:val="000000"/>
                <w:szCs w:val="28"/>
                <w:highlight w:val="yellow"/>
              </w:rPr>
            </w:pPr>
            <w:r>
              <w:rPr>
                <w:color w:val="000000"/>
                <w:szCs w:val="28"/>
              </w:rPr>
              <w:t>31.67</w:t>
            </w:r>
          </w:p>
        </w:tc>
        <w:tc>
          <w:tcPr>
            <w:tcW w:w="333" w:type="pct"/>
            <w:tcBorders>
              <w:top w:val="nil"/>
              <w:left w:val="nil"/>
              <w:bottom w:val="single" w:sz="4" w:space="0" w:color="auto"/>
              <w:right w:val="single" w:sz="4" w:space="0" w:color="auto"/>
            </w:tcBorders>
            <w:shd w:val="clear" w:color="auto" w:fill="auto"/>
            <w:noWrap/>
            <w:vAlign w:val="bottom"/>
            <w:hideMark/>
          </w:tcPr>
          <w:p w14:paraId="0D51DF3D" w14:textId="3C0B906E" w:rsidR="006260A6" w:rsidRPr="00B42969" w:rsidRDefault="006260A6" w:rsidP="006260A6">
            <w:pPr>
              <w:rPr>
                <w:color w:val="000000"/>
                <w:szCs w:val="28"/>
                <w:highlight w:val="yellow"/>
              </w:rPr>
            </w:pPr>
            <w:r>
              <w:rPr>
                <w:color w:val="000000"/>
                <w:szCs w:val="28"/>
              </w:rPr>
              <w:t>31.67</w:t>
            </w:r>
          </w:p>
        </w:tc>
        <w:tc>
          <w:tcPr>
            <w:tcW w:w="333" w:type="pct"/>
            <w:tcBorders>
              <w:top w:val="nil"/>
              <w:left w:val="nil"/>
              <w:bottom w:val="single" w:sz="4" w:space="0" w:color="auto"/>
              <w:right w:val="single" w:sz="4" w:space="0" w:color="auto"/>
            </w:tcBorders>
            <w:shd w:val="clear" w:color="auto" w:fill="auto"/>
            <w:noWrap/>
            <w:vAlign w:val="bottom"/>
            <w:hideMark/>
          </w:tcPr>
          <w:p w14:paraId="18EDD52B" w14:textId="6DFAD976" w:rsidR="006260A6" w:rsidRPr="00B42969" w:rsidRDefault="006260A6" w:rsidP="006260A6">
            <w:pPr>
              <w:rPr>
                <w:color w:val="000000"/>
                <w:szCs w:val="28"/>
                <w:highlight w:val="yellow"/>
              </w:rPr>
            </w:pPr>
            <w:r>
              <w:rPr>
                <w:color w:val="000000"/>
                <w:szCs w:val="28"/>
              </w:rPr>
              <w:t>31.67</w:t>
            </w:r>
          </w:p>
        </w:tc>
        <w:tc>
          <w:tcPr>
            <w:tcW w:w="341" w:type="pct"/>
            <w:tcBorders>
              <w:top w:val="nil"/>
              <w:left w:val="nil"/>
              <w:bottom w:val="single" w:sz="4" w:space="0" w:color="auto"/>
              <w:right w:val="single" w:sz="4" w:space="0" w:color="auto"/>
            </w:tcBorders>
            <w:shd w:val="clear" w:color="auto" w:fill="auto"/>
            <w:noWrap/>
            <w:vAlign w:val="bottom"/>
            <w:hideMark/>
          </w:tcPr>
          <w:p w14:paraId="77179A53" w14:textId="73FFB363" w:rsidR="006260A6" w:rsidRPr="00B42969" w:rsidRDefault="006260A6" w:rsidP="006260A6">
            <w:pPr>
              <w:rPr>
                <w:color w:val="000000"/>
                <w:szCs w:val="28"/>
                <w:highlight w:val="yellow"/>
              </w:rPr>
            </w:pPr>
            <w:r>
              <w:rPr>
                <w:color w:val="000000"/>
                <w:szCs w:val="28"/>
              </w:rPr>
              <w:t>31.67</w:t>
            </w:r>
          </w:p>
        </w:tc>
      </w:tr>
      <w:tr w:rsidR="006260A6" w:rsidRPr="005728E4" w14:paraId="3964B58A" w14:textId="77777777" w:rsidTr="00AC47F7">
        <w:trPr>
          <w:trHeight w:val="20"/>
        </w:trPr>
        <w:tc>
          <w:tcPr>
            <w:tcW w:w="1928" w:type="pct"/>
            <w:tcBorders>
              <w:top w:val="nil"/>
              <w:left w:val="single" w:sz="4" w:space="0" w:color="auto"/>
              <w:bottom w:val="single" w:sz="4" w:space="0" w:color="auto"/>
              <w:right w:val="single" w:sz="4" w:space="0" w:color="auto"/>
            </w:tcBorders>
            <w:shd w:val="clear" w:color="auto" w:fill="auto"/>
            <w:hideMark/>
          </w:tcPr>
          <w:p w14:paraId="375B6FC9" w14:textId="77777777" w:rsidR="006260A6" w:rsidRPr="005728E4" w:rsidRDefault="006260A6" w:rsidP="006260A6">
            <w:pPr>
              <w:rPr>
                <w:color w:val="000000"/>
                <w:szCs w:val="28"/>
              </w:rPr>
            </w:pPr>
            <w:r w:rsidRPr="005728E4">
              <w:rPr>
                <w:color w:val="000000"/>
                <w:szCs w:val="28"/>
              </w:rPr>
              <w:t>Резерв/дефицит тепловой мощности (по договорной нагрузке)</w:t>
            </w:r>
          </w:p>
        </w:tc>
        <w:tc>
          <w:tcPr>
            <w:tcW w:w="333" w:type="pct"/>
            <w:tcBorders>
              <w:top w:val="single" w:sz="4" w:space="0" w:color="auto"/>
              <w:left w:val="nil"/>
              <w:bottom w:val="single" w:sz="4" w:space="0" w:color="auto"/>
              <w:right w:val="single" w:sz="4" w:space="0" w:color="auto"/>
            </w:tcBorders>
            <w:shd w:val="clear" w:color="auto" w:fill="auto"/>
            <w:noWrap/>
            <w:vAlign w:val="bottom"/>
            <w:hideMark/>
          </w:tcPr>
          <w:p w14:paraId="21E71926" w14:textId="518166C8" w:rsidR="006260A6" w:rsidRPr="005728E4" w:rsidRDefault="006260A6" w:rsidP="006260A6">
            <w:pPr>
              <w:rPr>
                <w:color w:val="000000"/>
                <w:szCs w:val="28"/>
              </w:rPr>
            </w:pPr>
            <w:r>
              <w:rPr>
                <w:color w:val="000000"/>
                <w:szCs w:val="28"/>
              </w:rPr>
              <w:t>10.74</w:t>
            </w:r>
          </w:p>
        </w:tc>
        <w:tc>
          <w:tcPr>
            <w:tcW w:w="382" w:type="pct"/>
            <w:tcBorders>
              <w:top w:val="single" w:sz="4" w:space="0" w:color="auto"/>
              <w:left w:val="nil"/>
              <w:bottom w:val="single" w:sz="4" w:space="0" w:color="auto"/>
              <w:right w:val="single" w:sz="4" w:space="0" w:color="auto"/>
            </w:tcBorders>
            <w:shd w:val="clear" w:color="auto" w:fill="auto"/>
            <w:noWrap/>
            <w:vAlign w:val="bottom"/>
            <w:hideMark/>
          </w:tcPr>
          <w:p w14:paraId="39BC969B" w14:textId="76E38CBE" w:rsidR="006260A6" w:rsidRPr="005728E4" w:rsidRDefault="006260A6" w:rsidP="006260A6">
            <w:pPr>
              <w:rPr>
                <w:color w:val="000000"/>
                <w:szCs w:val="28"/>
              </w:rPr>
            </w:pPr>
            <w:r>
              <w:rPr>
                <w:color w:val="000000"/>
                <w:szCs w:val="28"/>
              </w:rPr>
              <w:t>10.74</w:t>
            </w:r>
          </w:p>
        </w:tc>
        <w:tc>
          <w:tcPr>
            <w:tcW w:w="351" w:type="pct"/>
            <w:tcBorders>
              <w:top w:val="single" w:sz="4" w:space="0" w:color="auto"/>
              <w:left w:val="nil"/>
              <w:bottom w:val="single" w:sz="4" w:space="0" w:color="auto"/>
              <w:right w:val="single" w:sz="4" w:space="0" w:color="auto"/>
            </w:tcBorders>
            <w:shd w:val="clear" w:color="auto" w:fill="auto"/>
            <w:noWrap/>
            <w:vAlign w:val="bottom"/>
            <w:hideMark/>
          </w:tcPr>
          <w:p w14:paraId="12EA7CF2" w14:textId="360B932E" w:rsidR="006260A6" w:rsidRPr="005728E4" w:rsidRDefault="006260A6" w:rsidP="006260A6">
            <w:pPr>
              <w:rPr>
                <w:color w:val="000000"/>
                <w:szCs w:val="28"/>
              </w:rPr>
            </w:pPr>
            <w:r>
              <w:rPr>
                <w:color w:val="000000"/>
                <w:szCs w:val="28"/>
              </w:rPr>
              <w:t>10.74</w:t>
            </w:r>
          </w:p>
        </w:tc>
        <w:tc>
          <w:tcPr>
            <w:tcW w:w="333" w:type="pct"/>
            <w:tcBorders>
              <w:top w:val="single" w:sz="4" w:space="0" w:color="auto"/>
              <w:left w:val="nil"/>
              <w:bottom w:val="single" w:sz="4" w:space="0" w:color="auto"/>
              <w:right w:val="single" w:sz="4" w:space="0" w:color="auto"/>
            </w:tcBorders>
            <w:shd w:val="clear" w:color="auto" w:fill="auto"/>
            <w:noWrap/>
            <w:vAlign w:val="bottom"/>
            <w:hideMark/>
          </w:tcPr>
          <w:p w14:paraId="48C81213" w14:textId="60562E5F" w:rsidR="006260A6" w:rsidRPr="005728E4" w:rsidRDefault="006260A6" w:rsidP="006260A6">
            <w:pPr>
              <w:rPr>
                <w:color w:val="000000"/>
                <w:szCs w:val="28"/>
              </w:rPr>
            </w:pPr>
            <w:r>
              <w:rPr>
                <w:color w:val="000000"/>
                <w:szCs w:val="28"/>
              </w:rPr>
              <w:t>21.12</w:t>
            </w:r>
          </w:p>
        </w:tc>
        <w:tc>
          <w:tcPr>
            <w:tcW w:w="333" w:type="pct"/>
            <w:tcBorders>
              <w:top w:val="single" w:sz="4" w:space="0" w:color="auto"/>
              <w:left w:val="nil"/>
              <w:bottom w:val="single" w:sz="4" w:space="0" w:color="auto"/>
              <w:right w:val="single" w:sz="4" w:space="0" w:color="auto"/>
            </w:tcBorders>
            <w:shd w:val="clear" w:color="auto" w:fill="auto"/>
            <w:noWrap/>
            <w:vAlign w:val="bottom"/>
            <w:hideMark/>
          </w:tcPr>
          <w:p w14:paraId="3E6A4BA7" w14:textId="111CF01E" w:rsidR="006260A6" w:rsidRPr="005728E4" w:rsidRDefault="006260A6" w:rsidP="006260A6">
            <w:pPr>
              <w:rPr>
                <w:color w:val="000000"/>
                <w:szCs w:val="28"/>
              </w:rPr>
            </w:pPr>
            <w:r>
              <w:rPr>
                <w:color w:val="000000"/>
                <w:szCs w:val="28"/>
              </w:rPr>
              <w:t>24.88</w:t>
            </w:r>
          </w:p>
        </w:tc>
        <w:tc>
          <w:tcPr>
            <w:tcW w:w="333" w:type="pct"/>
            <w:tcBorders>
              <w:top w:val="single" w:sz="4" w:space="0" w:color="auto"/>
              <w:left w:val="nil"/>
              <w:bottom w:val="single" w:sz="4" w:space="0" w:color="auto"/>
              <w:right w:val="single" w:sz="4" w:space="0" w:color="auto"/>
            </w:tcBorders>
            <w:shd w:val="clear" w:color="auto" w:fill="auto"/>
            <w:noWrap/>
            <w:vAlign w:val="bottom"/>
            <w:hideMark/>
          </w:tcPr>
          <w:p w14:paraId="0EE51CF6" w14:textId="5BBA2285" w:rsidR="006260A6" w:rsidRPr="005728E4" w:rsidRDefault="006260A6" w:rsidP="006260A6">
            <w:pPr>
              <w:rPr>
                <w:color w:val="000000"/>
                <w:szCs w:val="28"/>
              </w:rPr>
            </w:pPr>
            <w:r>
              <w:rPr>
                <w:color w:val="000000"/>
                <w:szCs w:val="28"/>
              </w:rPr>
              <w:t>25.23</w:t>
            </w:r>
          </w:p>
        </w:tc>
        <w:tc>
          <w:tcPr>
            <w:tcW w:w="333" w:type="pct"/>
            <w:tcBorders>
              <w:top w:val="single" w:sz="4" w:space="0" w:color="auto"/>
              <w:left w:val="nil"/>
              <w:bottom w:val="single" w:sz="4" w:space="0" w:color="auto"/>
              <w:right w:val="single" w:sz="4" w:space="0" w:color="auto"/>
            </w:tcBorders>
            <w:shd w:val="clear" w:color="auto" w:fill="auto"/>
            <w:noWrap/>
            <w:vAlign w:val="bottom"/>
            <w:hideMark/>
          </w:tcPr>
          <w:p w14:paraId="0694D44D" w14:textId="21E74A56" w:rsidR="006260A6" w:rsidRPr="005728E4" w:rsidRDefault="006260A6" w:rsidP="006260A6">
            <w:pPr>
              <w:rPr>
                <w:color w:val="000000"/>
                <w:szCs w:val="28"/>
              </w:rPr>
            </w:pPr>
            <w:r>
              <w:rPr>
                <w:color w:val="000000"/>
                <w:szCs w:val="28"/>
              </w:rPr>
              <w:t>25.23</w:t>
            </w:r>
          </w:p>
        </w:tc>
        <w:tc>
          <w:tcPr>
            <w:tcW w:w="333" w:type="pct"/>
            <w:tcBorders>
              <w:top w:val="single" w:sz="4" w:space="0" w:color="auto"/>
              <w:left w:val="nil"/>
              <w:bottom w:val="single" w:sz="4" w:space="0" w:color="auto"/>
              <w:right w:val="single" w:sz="4" w:space="0" w:color="auto"/>
            </w:tcBorders>
            <w:shd w:val="clear" w:color="auto" w:fill="auto"/>
            <w:noWrap/>
            <w:vAlign w:val="bottom"/>
            <w:hideMark/>
          </w:tcPr>
          <w:p w14:paraId="16A133AA" w14:textId="567FD62D" w:rsidR="006260A6" w:rsidRPr="005728E4" w:rsidRDefault="006260A6" w:rsidP="006260A6">
            <w:pPr>
              <w:rPr>
                <w:color w:val="000000"/>
                <w:szCs w:val="28"/>
              </w:rPr>
            </w:pPr>
            <w:r>
              <w:rPr>
                <w:color w:val="000000"/>
                <w:szCs w:val="28"/>
              </w:rPr>
              <w:t>25.23</w:t>
            </w:r>
          </w:p>
        </w:tc>
        <w:tc>
          <w:tcPr>
            <w:tcW w:w="341" w:type="pct"/>
            <w:tcBorders>
              <w:top w:val="single" w:sz="4" w:space="0" w:color="auto"/>
              <w:left w:val="nil"/>
              <w:bottom w:val="single" w:sz="4" w:space="0" w:color="auto"/>
              <w:right w:val="single" w:sz="4" w:space="0" w:color="auto"/>
            </w:tcBorders>
            <w:shd w:val="clear" w:color="auto" w:fill="auto"/>
            <w:noWrap/>
            <w:vAlign w:val="bottom"/>
            <w:hideMark/>
          </w:tcPr>
          <w:p w14:paraId="4147C23F" w14:textId="5349B121" w:rsidR="006260A6" w:rsidRPr="005728E4" w:rsidRDefault="006260A6" w:rsidP="006260A6">
            <w:pPr>
              <w:rPr>
                <w:color w:val="000000"/>
                <w:szCs w:val="28"/>
              </w:rPr>
            </w:pPr>
            <w:r>
              <w:rPr>
                <w:color w:val="000000"/>
                <w:szCs w:val="28"/>
              </w:rPr>
              <w:t>25.23</w:t>
            </w:r>
          </w:p>
        </w:tc>
      </w:tr>
      <w:tr w:rsidR="006260A6" w:rsidRPr="005728E4" w14:paraId="5C1502F1" w14:textId="77777777" w:rsidTr="00AC47F7">
        <w:trPr>
          <w:trHeight w:val="20"/>
        </w:trPr>
        <w:tc>
          <w:tcPr>
            <w:tcW w:w="1928" w:type="pct"/>
            <w:tcBorders>
              <w:top w:val="nil"/>
              <w:left w:val="single" w:sz="4" w:space="0" w:color="auto"/>
              <w:bottom w:val="single" w:sz="4" w:space="0" w:color="auto"/>
              <w:right w:val="single" w:sz="4" w:space="0" w:color="auto"/>
            </w:tcBorders>
            <w:shd w:val="clear" w:color="auto" w:fill="auto"/>
            <w:hideMark/>
          </w:tcPr>
          <w:p w14:paraId="679536B0" w14:textId="77777777" w:rsidR="006260A6" w:rsidRPr="005728E4" w:rsidRDefault="006260A6" w:rsidP="006260A6">
            <w:pPr>
              <w:rPr>
                <w:color w:val="000000"/>
                <w:szCs w:val="28"/>
              </w:rPr>
            </w:pPr>
            <w:r w:rsidRPr="005728E4">
              <w:rPr>
                <w:color w:val="000000"/>
                <w:szCs w:val="28"/>
              </w:rPr>
              <w:t>Резерв/дефицит тепловой мощности (по фактической нагрузке)</w:t>
            </w:r>
          </w:p>
        </w:tc>
        <w:tc>
          <w:tcPr>
            <w:tcW w:w="333" w:type="pct"/>
            <w:tcBorders>
              <w:top w:val="single" w:sz="4" w:space="0" w:color="auto"/>
              <w:left w:val="nil"/>
              <w:bottom w:val="single" w:sz="4" w:space="0" w:color="auto"/>
              <w:right w:val="single" w:sz="4" w:space="0" w:color="auto"/>
            </w:tcBorders>
            <w:shd w:val="clear" w:color="auto" w:fill="auto"/>
            <w:noWrap/>
            <w:vAlign w:val="bottom"/>
            <w:hideMark/>
          </w:tcPr>
          <w:p w14:paraId="1494C00F" w14:textId="3B96CB2A" w:rsidR="006260A6" w:rsidRPr="005728E4" w:rsidRDefault="006260A6" w:rsidP="006260A6">
            <w:pPr>
              <w:rPr>
                <w:color w:val="000000"/>
                <w:szCs w:val="28"/>
              </w:rPr>
            </w:pPr>
            <w:r>
              <w:rPr>
                <w:color w:val="000000"/>
                <w:szCs w:val="28"/>
              </w:rPr>
              <w:t>0.00</w:t>
            </w:r>
          </w:p>
        </w:tc>
        <w:tc>
          <w:tcPr>
            <w:tcW w:w="382" w:type="pct"/>
            <w:tcBorders>
              <w:top w:val="single" w:sz="4" w:space="0" w:color="auto"/>
              <w:left w:val="nil"/>
              <w:bottom w:val="single" w:sz="4" w:space="0" w:color="auto"/>
              <w:right w:val="single" w:sz="4" w:space="0" w:color="auto"/>
            </w:tcBorders>
            <w:shd w:val="clear" w:color="auto" w:fill="auto"/>
            <w:noWrap/>
            <w:vAlign w:val="bottom"/>
            <w:hideMark/>
          </w:tcPr>
          <w:p w14:paraId="2998BEFD" w14:textId="5740CD5C" w:rsidR="006260A6" w:rsidRPr="005728E4" w:rsidRDefault="006260A6" w:rsidP="006260A6">
            <w:pPr>
              <w:rPr>
                <w:color w:val="000000"/>
                <w:szCs w:val="28"/>
              </w:rPr>
            </w:pPr>
            <w:r>
              <w:rPr>
                <w:color w:val="000000"/>
                <w:szCs w:val="28"/>
              </w:rPr>
              <w:t>0.00</w:t>
            </w:r>
          </w:p>
        </w:tc>
        <w:tc>
          <w:tcPr>
            <w:tcW w:w="351" w:type="pct"/>
            <w:tcBorders>
              <w:top w:val="single" w:sz="4" w:space="0" w:color="auto"/>
              <w:left w:val="nil"/>
              <w:bottom w:val="single" w:sz="4" w:space="0" w:color="auto"/>
              <w:right w:val="single" w:sz="4" w:space="0" w:color="auto"/>
            </w:tcBorders>
            <w:shd w:val="clear" w:color="auto" w:fill="auto"/>
            <w:noWrap/>
            <w:vAlign w:val="bottom"/>
            <w:hideMark/>
          </w:tcPr>
          <w:p w14:paraId="63E3CAF2" w14:textId="0833577C" w:rsidR="006260A6" w:rsidRPr="005728E4" w:rsidRDefault="006260A6" w:rsidP="006260A6">
            <w:pPr>
              <w:rPr>
                <w:color w:val="000000"/>
                <w:szCs w:val="28"/>
              </w:rPr>
            </w:pPr>
            <w:r>
              <w:rPr>
                <w:color w:val="000000"/>
                <w:szCs w:val="28"/>
              </w:rPr>
              <w:t>0.00</w:t>
            </w:r>
          </w:p>
        </w:tc>
        <w:tc>
          <w:tcPr>
            <w:tcW w:w="333" w:type="pct"/>
            <w:tcBorders>
              <w:top w:val="single" w:sz="4" w:space="0" w:color="auto"/>
              <w:left w:val="nil"/>
              <w:bottom w:val="single" w:sz="4" w:space="0" w:color="auto"/>
              <w:right w:val="single" w:sz="4" w:space="0" w:color="auto"/>
            </w:tcBorders>
            <w:shd w:val="clear" w:color="auto" w:fill="auto"/>
            <w:noWrap/>
            <w:vAlign w:val="bottom"/>
            <w:hideMark/>
          </w:tcPr>
          <w:p w14:paraId="34ED9A5B" w14:textId="0D932B46" w:rsidR="006260A6" w:rsidRPr="005728E4" w:rsidRDefault="006260A6" w:rsidP="006260A6">
            <w:pPr>
              <w:rPr>
                <w:color w:val="000000"/>
                <w:szCs w:val="28"/>
              </w:rPr>
            </w:pPr>
            <w:r>
              <w:rPr>
                <w:color w:val="000000"/>
                <w:szCs w:val="28"/>
              </w:rPr>
              <w:t>0.00</w:t>
            </w:r>
          </w:p>
        </w:tc>
        <w:tc>
          <w:tcPr>
            <w:tcW w:w="333" w:type="pct"/>
            <w:tcBorders>
              <w:top w:val="single" w:sz="4" w:space="0" w:color="auto"/>
              <w:left w:val="nil"/>
              <w:bottom w:val="single" w:sz="4" w:space="0" w:color="auto"/>
              <w:right w:val="single" w:sz="4" w:space="0" w:color="auto"/>
            </w:tcBorders>
            <w:shd w:val="clear" w:color="auto" w:fill="auto"/>
            <w:noWrap/>
            <w:vAlign w:val="bottom"/>
            <w:hideMark/>
          </w:tcPr>
          <w:p w14:paraId="1A4752E1" w14:textId="45F12102" w:rsidR="006260A6" w:rsidRPr="005728E4" w:rsidRDefault="006260A6" w:rsidP="006260A6">
            <w:pPr>
              <w:rPr>
                <w:color w:val="000000"/>
                <w:szCs w:val="28"/>
              </w:rPr>
            </w:pPr>
            <w:r>
              <w:rPr>
                <w:color w:val="000000"/>
                <w:szCs w:val="28"/>
              </w:rPr>
              <w:t>0.00</w:t>
            </w:r>
          </w:p>
        </w:tc>
        <w:tc>
          <w:tcPr>
            <w:tcW w:w="333" w:type="pct"/>
            <w:tcBorders>
              <w:top w:val="single" w:sz="4" w:space="0" w:color="auto"/>
              <w:left w:val="nil"/>
              <w:bottom w:val="single" w:sz="4" w:space="0" w:color="auto"/>
              <w:right w:val="single" w:sz="4" w:space="0" w:color="auto"/>
            </w:tcBorders>
            <w:shd w:val="clear" w:color="auto" w:fill="auto"/>
            <w:noWrap/>
            <w:vAlign w:val="bottom"/>
            <w:hideMark/>
          </w:tcPr>
          <w:p w14:paraId="3D432F98" w14:textId="710F456A" w:rsidR="006260A6" w:rsidRPr="005728E4" w:rsidRDefault="006260A6" w:rsidP="006260A6">
            <w:pPr>
              <w:rPr>
                <w:color w:val="000000"/>
                <w:szCs w:val="28"/>
              </w:rPr>
            </w:pPr>
            <w:r>
              <w:rPr>
                <w:color w:val="000000"/>
                <w:szCs w:val="28"/>
              </w:rPr>
              <w:t>0.00</w:t>
            </w:r>
          </w:p>
        </w:tc>
        <w:tc>
          <w:tcPr>
            <w:tcW w:w="333" w:type="pct"/>
            <w:tcBorders>
              <w:top w:val="single" w:sz="4" w:space="0" w:color="auto"/>
              <w:left w:val="nil"/>
              <w:bottom w:val="single" w:sz="4" w:space="0" w:color="auto"/>
              <w:right w:val="single" w:sz="4" w:space="0" w:color="auto"/>
            </w:tcBorders>
            <w:shd w:val="clear" w:color="auto" w:fill="auto"/>
            <w:noWrap/>
            <w:vAlign w:val="bottom"/>
            <w:hideMark/>
          </w:tcPr>
          <w:p w14:paraId="5585BA5A" w14:textId="42713243" w:rsidR="006260A6" w:rsidRPr="005728E4" w:rsidRDefault="006260A6" w:rsidP="006260A6">
            <w:pPr>
              <w:rPr>
                <w:color w:val="000000"/>
                <w:szCs w:val="28"/>
              </w:rPr>
            </w:pPr>
            <w:r>
              <w:rPr>
                <w:color w:val="000000"/>
                <w:szCs w:val="28"/>
              </w:rPr>
              <w:t>0.00</w:t>
            </w:r>
          </w:p>
        </w:tc>
        <w:tc>
          <w:tcPr>
            <w:tcW w:w="333" w:type="pct"/>
            <w:tcBorders>
              <w:top w:val="single" w:sz="4" w:space="0" w:color="auto"/>
              <w:left w:val="nil"/>
              <w:bottom w:val="single" w:sz="4" w:space="0" w:color="auto"/>
              <w:right w:val="single" w:sz="4" w:space="0" w:color="auto"/>
            </w:tcBorders>
            <w:shd w:val="clear" w:color="auto" w:fill="auto"/>
            <w:noWrap/>
            <w:vAlign w:val="bottom"/>
            <w:hideMark/>
          </w:tcPr>
          <w:p w14:paraId="064AEA43" w14:textId="64AA7980" w:rsidR="006260A6" w:rsidRPr="005728E4" w:rsidRDefault="006260A6" w:rsidP="006260A6">
            <w:pPr>
              <w:rPr>
                <w:color w:val="000000"/>
                <w:szCs w:val="28"/>
              </w:rPr>
            </w:pPr>
            <w:r>
              <w:rPr>
                <w:color w:val="000000"/>
                <w:szCs w:val="28"/>
              </w:rPr>
              <w:t>0.00</w:t>
            </w:r>
          </w:p>
        </w:tc>
        <w:tc>
          <w:tcPr>
            <w:tcW w:w="341" w:type="pct"/>
            <w:tcBorders>
              <w:top w:val="single" w:sz="4" w:space="0" w:color="auto"/>
              <w:left w:val="nil"/>
              <w:bottom w:val="single" w:sz="4" w:space="0" w:color="auto"/>
              <w:right w:val="single" w:sz="4" w:space="0" w:color="auto"/>
            </w:tcBorders>
            <w:shd w:val="clear" w:color="auto" w:fill="auto"/>
            <w:noWrap/>
            <w:vAlign w:val="bottom"/>
            <w:hideMark/>
          </w:tcPr>
          <w:p w14:paraId="0309BE79" w14:textId="64DB301A" w:rsidR="006260A6" w:rsidRPr="005728E4" w:rsidRDefault="006260A6" w:rsidP="006260A6">
            <w:pPr>
              <w:rPr>
                <w:color w:val="000000"/>
                <w:szCs w:val="28"/>
              </w:rPr>
            </w:pPr>
            <w:r>
              <w:rPr>
                <w:color w:val="000000"/>
                <w:szCs w:val="28"/>
              </w:rPr>
              <w:t>0.00</w:t>
            </w:r>
          </w:p>
        </w:tc>
      </w:tr>
    </w:tbl>
    <w:p w14:paraId="32865CB3" w14:textId="4CC30813" w:rsidR="00CE5237" w:rsidRPr="005728E4" w:rsidRDefault="00CE5237" w:rsidP="00262E73">
      <w:pPr>
        <w:pStyle w:val="afffc"/>
      </w:pPr>
      <w:bookmarkStart w:id="663" w:name="_Toc101972969"/>
      <w:bookmarkStart w:id="664" w:name="_Toc136911464"/>
      <w:r w:rsidRPr="005728E4">
        <w:t>Таблица 4.1.</w:t>
      </w:r>
      <w:r w:rsidR="00CA6740" w:rsidRPr="005728E4">
        <w:t>2</w:t>
      </w:r>
      <w:r w:rsidRPr="005728E4">
        <w:t xml:space="preserve">. Баланс тепловой мощности котельной </w:t>
      </w:r>
      <w:r w:rsidR="00505B49" w:rsidRPr="005728E4">
        <w:t>д. Казанцево, ул. Строительная, 17</w:t>
      </w:r>
      <w:r w:rsidRPr="005728E4">
        <w:t>, Гкал/ч</w:t>
      </w:r>
      <w:bookmarkEnd w:id="663"/>
      <w:bookmarkEnd w:id="664"/>
    </w:p>
    <w:tbl>
      <w:tblPr>
        <w:tblW w:w="5000" w:type="pct"/>
        <w:tblLook w:val="04A0" w:firstRow="1" w:lastRow="0" w:firstColumn="1" w:lastColumn="0" w:noHBand="0" w:noVBand="1"/>
      </w:tblPr>
      <w:tblGrid>
        <w:gridCol w:w="4678"/>
        <w:gridCol w:w="959"/>
        <w:gridCol w:w="1116"/>
        <w:gridCol w:w="1116"/>
        <w:gridCol w:w="1115"/>
        <w:gridCol w:w="1115"/>
        <w:gridCol w:w="1115"/>
        <w:gridCol w:w="1115"/>
        <w:gridCol w:w="1115"/>
        <w:gridCol w:w="1118"/>
      </w:tblGrid>
      <w:tr w:rsidR="006260A6" w:rsidRPr="005728E4" w14:paraId="2F7A18CF" w14:textId="77777777" w:rsidTr="00AC47F7">
        <w:trPr>
          <w:trHeight w:val="113"/>
          <w:tblHeader/>
        </w:trPr>
        <w:tc>
          <w:tcPr>
            <w:tcW w:w="1606" w:type="pct"/>
            <w:vMerge w:val="restart"/>
            <w:tcBorders>
              <w:top w:val="single" w:sz="4" w:space="0" w:color="auto"/>
              <w:left w:val="single" w:sz="4" w:space="0" w:color="auto"/>
              <w:right w:val="single" w:sz="4" w:space="0" w:color="auto"/>
            </w:tcBorders>
            <w:shd w:val="clear" w:color="auto" w:fill="auto"/>
          </w:tcPr>
          <w:p w14:paraId="6F8CBC6A" w14:textId="22D8066B" w:rsidR="006260A6" w:rsidRPr="005728E4" w:rsidRDefault="006260A6" w:rsidP="00067D65">
            <w:pPr>
              <w:rPr>
                <w:color w:val="000000"/>
                <w:szCs w:val="28"/>
              </w:rPr>
            </w:pPr>
            <w:r w:rsidRPr="005728E4">
              <w:rPr>
                <w:color w:val="000000"/>
                <w:szCs w:val="28"/>
              </w:rPr>
              <w:t>Наименование показателя</w:t>
            </w:r>
          </w:p>
        </w:tc>
        <w:tc>
          <w:tcPr>
            <w:tcW w:w="3394" w:type="pct"/>
            <w:gridSpan w:val="9"/>
            <w:tcBorders>
              <w:top w:val="single" w:sz="4" w:space="0" w:color="auto"/>
              <w:left w:val="nil"/>
              <w:bottom w:val="single" w:sz="4" w:space="0" w:color="auto"/>
              <w:right w:val="single" w:sz="4" w:space="0" w:color="auto"/>
            </w:tcBorders>
            <w:shd w:val="clear" w:color="auto" w:fill="auto"/>
          </w:tcPr>
          <w:p w14:paraId="3C554D0F" w14:textId="424F4894" w:rsidR="006260A6" w:rsidRPr="005728E4" w:rsidRDefault="006260A6" w:rsidP="00067D65">
            <w:pPr>
              <w:rPr>
                <w:color w:val="000000"/>
                <w:szCs w:val="28"/>
              </w:rPr>
            </w:pPr>
            <w:r w:rsidRPr="005728E4">
              <w:rPr>
                <w:color w:val="000000"/>
                <w:szCs w:val="28"/>
              </w:rPr>
              <w:t>План</w:t>
            </w:r>
          </w:p>
        </w:tc>
      </w:tr>
      <w:tr w:rsidR="006260A6" w:rsidRPr="005728E4" w14:paraId="09DAFC12" w14:textId="77777777" w:rsidTr="00AC47F7">
        <w:trPr>
          <w:trHeight w:val="113"/>
          <w:tblHeader/>
        </w:trPr>
        <w:tc>
          <w:tcPr>
            <w:tcW w:w="1606" w:type="pct"/>
            <w:vMerge/>
            <w:tcBorders>
              <w:left w:val="single" w:sz="4" w:space="0" w:color="auto"/>
              <w:bottom w:val="single" w:sz="4" w:space="0" w:color="auto"/>
              <w:right w:val="single" w:sz="4" w:space="0" w:color="auto"/>
            </w:tcBorders>
            <w:shd w:val="clear" w:color="auto" w:fill="auto"/>
            <w:hideMark/>
          </w:tcPr>
          <w:p w14:paraId="41D3F4CE" w14:textId="53BD5E50" w:rsidR="006260A6" w:rsidRPr="005728E4" w:rsidRDefault="006260A6" w:rsidP="00067D65">
            <w:pPr>
              <w:rPr>
                <w:color w:val="000000"/>
                <w:szCs w:val="28"/>
              </w:rPr>
            </w:pPr>
          </w:p>
        </w:tc>
        <w:tc>
          <w:tcPr>
            <w:tcW w:w="329" w:type="pct"/>
            <w:tcBorders>
              <w:top w:val="single" w:sz="4" w:space="0" w:color="auto"/>
              <w:left w:val="nil"/>
              <w:bottom w:val="single" w:sz="4" w:space="0" w:color="auto"/>
              <w:right w:val="single" w:sz="4" w:space="0" w:color="auto"/>
            </w:tcBorders>
            <w:shd w:val="clear" w:color="auto" w:fill="auto"/>
            <w:hideMark/>
          </w:tcPr>
          <w:p w14:paraId="41FB568B" w14:textId="77777777" w:rsidR="006260A6" w:rsidRPr="005728E4" w:rsidRDefault="006260A6" w:rsidP="00067D65">
            <w:pPr>
              <w:rPr>
                <w:color w:val="000000"/>
                <w:szCs w:val="28"/>
              </w:rPr>
            </w:pPr>
            <w:r w:rsidRPr="005728E4">
              <w:rPr>
                <w:color w:val="000000"/>
                <w:szCs w:val="28"/>
              </w:rPr>
              <w:t>2023 год</w:t>
            </w:r>
          </w:p>
        </w:tc>
        <w:tc>
          <w:tcPr>
            <w:tcW w:w="383" w:type="pct"/>
            <w:tcBorders>
              <w:top w:val="single" w:sz="4" w:space="0" w:color="auto"/>
              <w:left w:val="nil"/>
              <w:bottom w:val="single" w:sz="4" w:space="0" w:color="auto"/>
              <w:right w:val="single" w:sz="4" w:space="0" w:color="auto"/>
            </w:tcBorders>
            <w:shd w:val="clear" w:color="auto" w:fill="auto"/>
            <w:hideMark/>
          </w:tcPr>
          <w:p w14:paraId="6233F3C0" w14:textId="77777777" w:rsidR="006260A6" w:rsidRPr="005728E4" w:rsidRDefault="006260A6" w:rsidP="00067D65">
            <w:pPr>
              <w:rPr>
                <w:color w:val="000000"/>
                <w:szCs w:val="28"/>
              </w:rPr>
            </w:pPr>
            <w:r w:rsidRPr="005728E4">
              <w:rPr>
                <w:color w:val="000000"/>
                <w:szCs w:val="28"/>
              </w:rPr>
              <w:t>2024 год</w:t>
            </w:r>
          </w:p>
        </w:tc>
        <w:tc>
          <w:tcPr>
            <w:tcW w:w="383" w:type="pct"/>
            <w:tcBorders>
              <w:top w:val="single" w:sz="4" w:space="0" w:color="auto"/>
              <w:left w:val="nil"/>
              <w:bottom w:val="single" w:sz="4" w:space="0" w:color="auto"/>
              <w:right w:val="single" w:sz="4" w:space="0" w:color="auto"/>
            </w:tcBorders>
            <w:shd w:val="clear" w:color="auto" w:fill="auto"/>
            <w:hideMark/>
          </w:tcPr>
          <w:p w14:paraId="7E1B041B" w14:textId="77777777" w:rsidR="006260A6" w:rsidRPr="005728E4" w:rsidRDefault="006260A6" w:rsidP="00067D65">
            <w:pPr>
              <w:rPr>
                <w:color w:val="000000"/>
                <w:szCs w:val="28"/>
              </w:rPr>
            </w:pPr>
            <w:r w:rsidRPr="005728E4">
              <w:rPr>
                <w:color w:val="000000"/>
                <w:szCs w:val="28"/>
              </w:rPr>
              <w:t>2025 год</w:t>
            </w:r>
          </w:p>
        </w:tc>
        <w:tc>
          <w:tcPr>
            <w:tcW w:w="383" w:type="pct"/>
            <w:tcBorders>
              <w:top w:val="single" w:sz="4" w:space="0" w:color="auto"/>
              <w:left w:val="nil"/>
              <w:bottom w:val="single" w:sz="4" w:space="0" w:color="auto"/>
              <w:right w:val="single" w:sz="4" w:space="0" w:color="auto"/>
            </w:tcBorders>
            <w:shd w:val="clear" w:color="auto" w:fill="auto"/>
            <w:hideMark/>
          </w:tcPr>
          <w:p w14:paraId="6D798D92" w14:textId="77777777" w:rsidR="006260A6" w:rsidRPr="005728E4" w:rsidRDefault="006260A6" w:rsidP="00067D65">
            <w:pPr>
              <w:rPr>
                <w:color w:val="000000"/>
                <w:szCs w:val="28"/>
              </w:rPr>
            </w:pPr>
            <w:r w:rsidRPr="005728E4">
              <w:rPr>
                <w:color w:val="000000"/>
                <w:szCs w:val="28"/>
              </w:rPr>
              <w:t>2026 год</w:t>
            </w:r>
          </w:p>
        </w:tc>
        <w:tc>
          <w:tcPr>
            <w:tcW w:w="383" w:type="pct"/>
            <w:tcBorders>
              <w:top w:val="single" w:sz="4" w:space="0" w:color="auto"/>
              <w:left w:val="nil"/>
              <w:bottom w:val="single" w:sz="4" w:space="0" w:color="auto"/>
              <w:right w:val="single" w:sz="4" w:space="0" w:color="auto"/>
            </w:tcBorders>
            <w:shd w:val="clear" w:color="auto" w:fill="auto"/>
            <w:hideMark/>
          </w:tcPr>
          <w:p w14:paraId="6B390D5A" w14:textId="77777777" w:rsidR="006260A6" w:rsidRPr="005728E4" w:rsidRDefault="006260A6" w:rsidP="00067D65">
            <w:pPr>
              <w:rPr>
                <w:color w:val="000000"/>
                <w:szCs w:val="28"/>
              </w:rPr>
            </w:pPr>
            <w:r w:rsidRPr="005728E4">
              <w:rPr>
                <w:color w:val="000000"/>
                <w:szCs w:val="28"/>
              </w:rPr>
              <w:t>2027 год</w:t>
            </w:r>
          </w:p>
        </w:tc>
        <w:tc>
          <w:tcPr>
            <w:tcW w:w="383" w:type="pct"/>
            <w:tcBorders>
              <w:top w:val="single" w:sz="4" w:space="0" w:color="auto"/>
              <w:left w:val="nil"/>
              <w:bottom w:val="single" w:sz="4" w:space="0" w:color="auto"/>
              <w:right w:val="single" w:sz="4" w:space="0" w:color="auto"/>
            </w:tcBorders>
            <w:shd w:val="clear" w:color="auto" w:fill="auto"/>
            <w:hideMark/>
          </w:tcPr>
          <w:p w14:paraId="06C22485" w14:textId="77777777" w:rsidR="006260A6" w:rsidRPr="005728E4" w:rsidRDefault="006260A6" w:rsidP="00067D65">
            <w:pPr>
              <w:rPr>
                <w:color w:val="000000"/>
                <w:szCs w:val="28"/>
              </w:rPr>
            </w:pPr>
            <w:r w:rsidRPr="005728E4">
              <w:rPr>
                <w:color w:val="000000"/>
                <w:szCs w:val="28"/>
              </w:rPr>
              <w:t>2028 год</w:t>
            </w:r>
          </w:p>
        </w:tc>
        <w:tc>
          <w:tcPr>
            <w:tcW w:w="383" w:type="pct"/>
            <w:tcBorders>
              <w:top w:val="single" w:sz="4" w:space="0" w:color="auto"/>
              <w:left w:val="nil"/>
              <w:bottom w:val="single" w:sz="4" w:space="0" w:color="auto"/>
              <w:right w:val="single" w:sz="4" w:space="0" w:color="auto"/>
            </w:tcBorders>
            <w:shd w:val="clear" w:color="auto" w:fill="auto"/>
            <w:hideMark/>
          </w:tcPr>
          <w:p w14:paraId="60FFA84E" w14:textId="77777777" w:rsidR="006260A6" w:rsidRPr="005728E4" w:rsidRDefault="006260A6" w:rsidP="00067D65">
            <w:pPr>
              <w:rPr>
                <w:color w:val="000000"/>
                <w:szCs w:val="28"/>
              </w:rPr>
            </w:pPr>
            <w:r w:rsidRPr="005728E4">
              <w:rPr>
                <w:color w:val="000000"/>
                <w:szCs w:val="28"/>
              </w:rPr>
              <w:t>2029 год</w:t>
            </w:r>
          </w:p>
        </w:tc>
        <w:tc>
          <w:tcPr>
            <w:tcW w:w="383" w:type="pct"/>
            <w:tcBorders>
              <w:top w:val="single" w:sz="4" w:space="0" w:color="auto"/>
              <w:left w:val="nil"/>
              <w:bottom w:val="single" w:sz="4" w:space="0" w:color="auto"/>
              <w:right w:val="single" w:sz="4" w:space="0" w:color="auto"/>
            </w:tcBorders>
            <w:shd w:val="clear" w:color="auto" w:fill="auto"/>
            <w:hideMark/>
          </w:tcPr>
          <w:p w14:paraId="4AE895B2" w14:textId="77777777" w:rsidR="006260A6" w:rsidRPr="005728E4" w:rsidRDefault="006260A6" w:rsidP="00067D65">
            <w:pPr>
              <w:rPr>
                <w:color w:val="000000"/>
                <w:szCs w:val="28"/>
              </w:rPr>
            </w:pPr>
            <w:r w:rsidRPr="005728E4">
              <w:rPr>
                <w:color w:val="000000"/>
                <w:szCs w:val="28"/>
              </w:rPr>
              <w:t>2030 год</w:t>
            </w:r>
          </w:p>
        </w:tc>
        <w:tc>
          <w:tcPr>
            <w:tcW w:w="384" w:type="pct"/>
            <w:tcBorders>
              <w:top w:val="single" w:sz="4" w:space="0" w:color="auto"/>
              <w:left w:val="nil"/>
              <w:bottom w:val="single" w:sz="4" w:space="0" w:color="auto"/>
              <w:right w:val="single" w:sz="4" w:space="0" w:color="auto"/>
            </w:tcBorders>
            <w:shd w:val="clear" w:color="auto" w:fill="auto"/>
            <w:hideMark/>
          </w:tcPr>
          <w:p w14:paraId="57C3B3F1" w14:textId="1A55100A" w:rsidR="006260A6" w:rsidRPr="005728E4" w:rsidRDefault="006260A6" w:rsidP="00067D65">
            <w:pPr>
              <w:rPr>
                <w:color w:val="000000"/>
                <w:szCs w:val="28"/>
              </w:rPr>
            </w:pPr>
            <w:r w:rsidRPr="005728E4">
              <w:rPr>
                <w:color w:val="000000"/>
                <w:szCs w:val="28"/>
              </w:rPr>
              <w:t>2031-2034 год</w:t>
            </w:r>
          </w:p>
        </w:tc>
      </w:tr>
      <w:tr w:rsidR="006260A6" w:rsidRPr="005728E4" w14:paraId="1F149647" w14:textId="77777777" w:rsidTr="00AC47F7">
        <w:trPr>
          <w:trHeight w:val="113"/>
        </w:trPr>
        <w:tc>
          <w:tcPr>
            <w:tcW w:w="1606" w:type="pct"/>
            <w:tcBorders>
              <w:top w:val="nil"/>
              <w:left w:val="single" w:sz="4" w:space="0" w:color="auto"/>
              <w:bottom w:val="single" w:sz="4" w:space="0" w:color="auto"/>
              <w:right w:val="single" w:sz="4" w:space="0" w:color="auto"/>
            </w:tcBorders>
            <w:shd w:val="clear" w:color="auto" w:fill="auto"/>
            <w:hideMark/>
          </w:tcPr>
          <w:p w14:paraId="3104F803" w14:textId="77777777" w:rsidR="006260A6" w:rsidRPr="005728E4" w:rsidRDefault="006260A6" w:rsidP="002408B3">
            <w:pPr>
              <w:rPr>
                <w:color w:val="000000"/>
                <w:szCs w:val="28"/>
              </w:rPr>
            </w:pPr>
            <w:r w:rsidRPr="005728E4">
              <w:rPr>
                <w:color w:val="000000"/>
                <w:szCs w:val="28"/>
              </w:rPr>
              <w:t>Установленная тепловая мощность, в том числе:</w:t>
            </w:r>
          </w:p>
        </w:tc>
        <w:tc>
          <w:tcPr>
            <w:tcW w:w="329" w:type="pct"/>
            <w:tcBorders>
              <w:top w:val="single" w:sz="4" w:space="0" w:color="auto"/>
              <w:left w:val="nil"/>
              <w:bottom w:val="single" w:sz="4" w:space="0" w:color="auto"/>
              <w:right w:val="single" w:sz="4" w:space="0" w:color="auto"/>
            </w:tcBorders>
            <w:shd w:val="clear" w:color="auto" w:fill="auto"/>
            <w:noWrap/>
            <w:vAlign w:val="bottom"/>
            <w:hideMark/>
          </w:tcPr>
          <w:p w14:paraId="597E25E6" w14:textId="2DC7FC88" w:rsidR="006260A6" w:rsidRPr="005728E4" w:rsidRDefault="006260A6" w:rsidP="002408B3">
            <w:pPr>
              <w:rPr>
                <w:color w:val="000000"/>
                <w:szCs w:val="28"/>
              </w:rPr>
            </w:pPr>
            <w:r>
              <w:rPr>
                <w:color w:val="000000"/>
                <w:szCs w:val="28"/>
              </w:rPr>
              <w:t>7.740</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14:paraId="5780CD7B" w14:textId="7D5AEBD1" w:rsidR="006260A6" w:rsidRPr="005728E4" w:rsidRDefault="006260A6" w:rsidP="002408B3">
            <w:pPr>
              <w:rPr>
                <w:color w:val="000000"/>
                <w:szCs w:val="28"/>
              </w:rPr>
            </w:pPr>
            <w:r>
              <w:rPr>
                <w:color w:val="000000"/>
                <w:szCs w:val="28"/>
              </w:rPr>
              <w:t>12.030</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14:paraId="0357DB3A" w14:textId="6FF10875" w:rsidR="006260A6" w:rsidRPr="005728E4" w:rsidRDefault="006260A6" w:rsidP="002408B3">
            <w:pPr>
              <w:rPr>
                <w:color w:val="000000"/>
                <w:szCs w:val="28"/>
              </w:rPr>
            </w:pPr>
            <w:r>
              <w:rPr>
                <w:color w:val="000000"/>
                <w:szCs w:val="28"/>
              </w:rPr>
              <w:t>12.030</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14:paraId="5C81F6FE" w14:textId="4888F043" w:rsidR="006260A6" w:rsidRPr="005728E4" w:rsidRDefault="006260A6" w:rsidP="002408B3">
            <w:pPr>
              <w:rPr>
                <w:color w:val="000000"/>
                <w:szCs w:val="28"/>
              </w:rPr>
            </w:pPr>
            <w:r>
              <w:rPr>
                <w:color w:val="000000"/>
                <w:szCs w:val="28"/>
              </w:rPr>
              <w:t>12.030</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14:paraId="00ED4D96" w14:textId="75B191B7" w:rsidR="006260A6" w:rsidRPr="005728E4" w:rsidRDefault="006260A6" w:rsidP="002408B3">
            <w:pPr>
              <w:rPr>
                <w:color w:val="000000"/>
                <w:szCs w:val="28"/>
              </w:rPr>
            </w:pPr>
            <w:r>
              <w:rPr>
                <w:color w:val="000000"/>
                <w:szCs w:val="28"/>
              </w:rPr>
              <w:t>12.030</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14:paraId="2AC628C5" w14:textId="27228E16" w:rsidR="006260A6" w:rsidRPr="005728E4" w:rsidRDefault="006260A6" w:rsidP="002408B3">
            <w:pPr>
              <w:rPr>
                <w:color w:val="000000"/>
                <w:szCs w:val="28"/>
              </w:rPr>
            </w:pPr>
            <w:r>
              <w:rPr>
                <w:color w:val="000000"/>
                <w:szCs w:val="28"/>
              </w:rPr>
              <w:t>12.030</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14:paraId="0F16C6AB" w14:textId="0185EE54" w:rsidR="006260A6" w:rsidRPr="005728E4" w:rsidRDefault="006260A6" w:rsidP="002408B3">
            <w:pPr>
              <w:rPr>
                <w:color w:val="000000"/>
                <w:szCs w:val="28"/>
              </w:rPr>
            </w:pPr>
            <w:r>
              <w:rPr>
                <w:color w:val="000000"/>
                <w:szCs w:val="28"/>
              </w:rPr>
              <w:t>12.030</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14:paraId="77D03678" w14:textId="55F728E6" w:rsidR="006260A6" w:rsidRPr="005728E4" w:rsidRDefault="006260A6" w:rsidP="002408B3">
            <w:pPr>
              <w:rPr>
                <w:color w:val="000000"/>
                <w:szCs w:val="28"/>
              </w:rPr>
            </w:pPr>
            <w:r>
              <w:rPr>
                <w:color w:val="000000"/>
                <w:szCs w:val="28"/>
              </w:rPr>
              <w:t>12.030</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09C67F76" w14:textId="51C78F61" w:rsidR="006260A6" w:rsidRPr="005728E4" w:rsidRDefault="006260A6" w:rsidP="002408B3">
            <w:pPr>
              <w:rPr>
                <w:color w:val="000000"/>
                <w:szCs w:val="28"/>
              </w:rPr>
            </w:pPr>
            <w:r>
              <w:rPr>
                <w:color w:val="000000"/>
                <w:szCs w:val="28"/>
              </w:rPr>
              <w:t>12.030</w:t>
            </w:r>
          </w:p>
        </w:tc>
      </w:tr>
      <w:tr w:rsidR="006260A6" w:rsidRPr="005728E4" w14:paraId="582B5EBD" w14:textId="77777777" w:rsidTr="00AC47F7">
        <w:trPr>
          <w:trHeight w:val="113"/>
        </w:trPr>
        <w:tc>
          <w:tcPr>
            <w:tcW w:w="1606" w:type="pct"/>
            <w:tcBorders>
              <w:top w:val="nil"/>
              <w:left w:val="single" w:sz="4" w:space="0" w:color="auto"/>
              <w:bottom w:val="single" w:sz="4" w:space="0" w:color="auto"/>
              <w:right w:val="single" w:sz="4" w:space="0" w:color="auto"/>
            </w:tcBorders>
            <w:shd w:val="clear" w:color="auto" w:fill="auto"/>
            <w:hideMark/>
          </w:tcPr>
          <w:p w14:paraId="73D5F569" w14:textId="77777777" w:rsidR="006260A6" w:rsidRPr="005728E4" w:rsidRDefault="006260A6" w:rsidP="002408B3">
            <w:pPr>
              <w:rPr>
                <w:color w:val="000000"/>
                <w:szCs w:val="28"/>
              </w:rPr>
            </w:pPr>
            <w:r w:rsidRPr="005728E4">
              <w:rPr>
                <w:color w:val="000000"/>
                <w:szCs w:val="28"/>
              </w:rPr>
              <w:t>Ограничение тепловой мощности</w:t>
            </w:r>
          </w:p>
        </w:tc>
        <w:tc>
          <w:tcPr>
            <w:tcW w:w="329" w:type="pct"/>
            <w:tcBorders>
              <w:top w:val="nil"/>
              <w:left w:val="nil"/>
              <w:bottom w:val="single" w:sz="4" w:space="0" w:color="auto"/>
              <w:right w:val="single" w:sz="4" w:space="0" w:color="auto"/>
            </w:tcBorders>
            <w:shd w:val="clear" w:color="auto" w:fill="auto"/>
            <w:noWrap/>
            <w:vAlign w:val="bottom"/>
            <w:hideMark/>
          </w:tcPr>
          <w:p w14:paraId="32BC94E2" w14:textId="4769674F" w:rsidR="006260A6" w:rsidRPr="005728E4" w:rsidRDefault="006260A6" w:rsidP="002408B3">
            <w:pPr>
              <w:rPr>
                <w:color w:val="000000"/>
                <w:szCs w:val="28"/>
              </w:rPr>
            </w:pPr>
            <w:r>
              <w:rPr>
                <w:color w:val="000000"/>
                <w:szCs w:val="28"/>
              </w:rPr>
              <w:t>0.000</w:t>
            </w:r>
          </w:p>
        </w:tc>
        <w:tc>
          <w:tcPr>
            <w:tcW w:w="383" w:type="pct"/>
            <w:tcBorders>
              <w:top w:val="nil"/>
              <w:left w:val="nil"/>
              <w:bottom w:val="single" w:sz="4" w:space="0" w:color="auto"/>
              <w:right w:val="single" w:sz="4" w:space="0" w:color="auto"/>
            </w:tcBorders>
            <w:shd w:val="clear" w:color="auto" w:fill="auto"/>
            <w:noWrap/>
            <w:vAlign w:val="bottom"/>
            <w:hideMark/>
          </w:tcPr>
          <w:p w14:paraId="07A86218" w14:textId="59344CBC" w:rsidR="006260A6" w:rsidRPr="005728E4" w:rsidRDefault="006260A6" w:rsidP="002408B3">
            <w:pPr>
              <w:rPr>
                <w:color w:val="000000"/>
                <w:szCs w:val="28"/>
              </w:rPr>
            </w:pPr>
            <w:r>
              <w:rPr>
                <w:color w:val="000000"/>
                <w:szCs w:val="28"/>
              </w:rPr>
              <w:t>0.000</w:t>
            </w:r>
          </w:p>
        </w:tc>
        <w:tc>
          <w:tcPr>
            <w:tcW w:w="383" w:type="pct"/>
            <w:tcBorders>
              <w:top w:val="nil"/>
              <w:left w:val="nil"/>
              <w:bottom w:val="single" w:sz="4" w:space="0" w:color="auto"/>
              <w:right w:val="single" w:sz="4" w:space="0" w:color="auto"/>
            </w:tcBorders>
            <w:shd w:val="clear" w:color="auto" w:fill="auto"/>
            <w:noWrap/>
            <w:vAlign w:val="bottom"/>
            <w:hideMark/>
          </w:tcPr>
          <w:p w14:paraId="61C7EAD7" w14:textId="6B95988A" w:rsidR="006260A6" w:rsidRPr="005728E4" w:rsidRDefault="006260A6" w:rsidP="002408B3">
            <w:pPr>
              <w:rPr>
                <w:color w:val="000000"/>
                <w:szCs w:val="28"/>
              </w:rPr>
            </w:pPr>
            <w:r>
              <w:rPr>
                <w:color w:val="000000"/>
                <w:szCs w:val="28"/>
              </w:rPr>
              <w:t>0.000</w:t>
            </w:r>
          </w:p>
        </w:tc>
        <w:tc>
          <w:tcPr>
            <w:tcW w:w="383" w:type="pct"/>
            <w:tcBorders>
              <w:top w:val="nil"/>
              <w:left w:val="nil"/>
              <w:bottom w:val="single" w:sz="4" w:space="0" w:color="auto"/>
              <w:right w:val="single" w:sz="4" w:space="0" w:color="auto"/>
            </w:tcBorders>
            <w:shd w:val="clear" w:color="auto" w:fill="auto"/>
            <w:noWrap/>
            <w:vAlign w:val="bottom"/>
            <w:hideMark/>
          </w:tcPr>
          <w:p w14:paraId="4D8915D1" w14:textId="4307FA57" w:rsidR="006260A6" w:rsidRPr="005728E4" w:rsidRDefault="006260A6" w:rsidP="002408B3">
            <w:pPr>
              <w:rPr>
                <w:color w:val="000000"/>
                <w:szCs w:val="28"/>
              </w:rPr>
            </w:pPr>
            <w:r>
              <w:rPr>
                <w:color w:val="000000"/>
                <w:szCs w:val="28"/>
              </w:rPr>
              <w:t>0.000</w:t>
            </w:r>
          </w:p>
        </w:tc>
        <w:tc>
          <w:tcPr>
            <w:tcW w:w="383" w:type="pct"/>
            <w:tcBorders>
              <w:top w:val="nil"/>
              <w:left w:val="nil"/>
              <w:bottom w:val="single" w:sz="4" w:space="0" w:color="auto"/>
              <w:right w:val="single" w:sz="4" w:space="0" w:color="auto"/>
            </w:tcBorders>
            <w:shd w:val="clear" w:color="auto" w:fill="auto"/>
            <w:noWrap/>
            <w:vAlign w:val="bottom"/>
            <w:hideMark/>
          </w:tcPr>
          <w:p w14:paraId="1F16D95B" w14:textId="56E43E63" w:rsidR="006260A6" w:rsidRPr="005728E4" w:rsidRDefault="006260A6" w:rsidP="002408B3">
            <w:pPr>
              <w:rPr>
                <w:color w:val="000000"/>
                <w:szCs w:val="28"/>
              </w:rPr>
            </w:pPr>
            <w:r>
              <w:rPr>
                <w:color w:val="000000"/>
                <w:szCs w:val="28"/>
              </w:rPr>
              <w:t>0.000</w:t>
            </w:r>
          </w:p>
        </w:tc>
        <w:tc>
          <w:tcPr>
            <w:tcW w:w="383" w:type="pct"/>
            <w:tcBorders>
              <w:top w:val="nil"/>
              <w:left w:val="nil"/>
              <w:bottom w:val="single" w:sz="4" w:space="0" w:color="auto"/>
              <w:right w:val="single" w:sz="4" w:space="0" w:color="auto"/>
            </w:tcBorders>
            <w:shd w:val="clear" w:color="auto" w:fill="auto"/>
            <w:noWrap/>
            <w:vAlign w:val="bottom"/>
            <w:hideMark/>
          </w:tcPr>
          <w:p w14:paraId="4A9D3726" w14:textId="0CCA560A" w:rsidR="006260A6" w:rsidRPr="005728E4" w:rsidRDefault="006260A6" w:rsidP="002408B3">
            <w:pPr>
              <w:rPr>
                <w:color w:val="000000"/>
                <w:szCs w:val="28"/>
              </w:rPr>
            </w:pPr>
            <w:r>
              <w:rPr>
                <w:color w:val="000000"/>
                <w:szCs w:val="28"/>
              </w:rPr>
              <w:t>0.000</w:t>
            </w:r>
          </w:p>
        </w:tc>
        <w:tc>
          <w:tcPr>
            <w:tcW w:w="383" w:type="pct"/>
            <w:tcBorders>
              <w:top w:val="nil"/>
              <w:left w:val="nil"/>
              <w:bottom w:val="single" w:sz="4" w:space="0" w:color="auto"/>
              <w:right w:val="single" w:sz="4" w:space="0" w:color="auto"/>
            </w:tcBorders>
            <w:shd w:val="clear" w:color="auto" w:fill="auto"/>
            <w:noWrap/>
            <w:vAlign w:val="bottom"/>
            <w:hideMark/>
          </w:tcPr>
          <w:p w14:paraId="0C598466" w14:textId="1FB44187" w:rsidR="006260A6" w:rsidRPr="005728E4" w:rsidRDefault="006260A6" w:rsidP="002408B3">
            <w:pPr>
              <w:rPr>
                <w:color w:val="000000"/>
                <w:szCs w:val="28"/>
              </w:rPr>
            </w:pPr>
            <w:r>
              <w:rPr>
                <w:color w:val="000000"/>
                <w:szCs w:val="28"/>
              </w:rPr>
              <w:t>0.000</w:t>
            </w:r>
          </w:p>
        </w:tc>
        <w:tc>
          <w:tcPr>
            <w:tcW w:w="383" w:type="pct"/>
            <w:tcBorders>
              <w:top w:val="nil"/>
              <w:left w:val="nil"/>
              <w:bottom w:val="single" w:sz="4" w:space="0" w:color="auto"/>
              <w:right w:val="single" w:sz="4" w:space="0" w:color="auto"/>
            </w:tcBorders>
            <w:shd w:val="clear" w:color="auto" w:fill="auto"/>
            <w:noWrap/>
            <w:vAlign w:val="bottom"/>
            <w:hideMark/>
          </w:tcPr>
          <w:p w14:paraId="6138FD7E" w14:textId="55CBE6FD" w:rsidR="006260A6" w:rsidRPr="005728E4" w:rsidRDefault="006260A6" w:rsidP="002408B3">
            <w:pPr>
              <w:rPr>
                <w:color w:val="000000"/>
                <w:szCs w:val="28"/>
              </w:rPr>
            </w:pPr>
            <w:r>
              <w:rPr>
                <w:color w:val="000000"/>
                <w:szCs w:val="28"/>
              </w:rPr>
              <w:t>0.000</w:t>
            </w:r>
          </w:p>
        </w:tc>
        <w:tc>
          <w:tcPr>
            <w:tcW w:w="384" w:type="pct"/>
            <w:tcBorders>
              <w:top w:val="nil"/>
              <w:left w:val="nil"/>
              <w:bottom w:val="single" w:sz="4" w:space="0" w:color="auto"/>
              <w:right w:val="single" w:sz="4" w:space="0" w:color="auto"/>
            </w:tcBorders>
            <w:shd w:val="clear" w:color="auto" w:fill="auto"/>
            <w:noWrap/>
            <w:vAlign w:val="bottom"/>
            <w:hideMark/>
          </w:tcPr>
          <w:p w14:paraId="6261ACB4" w14:textId="082C8500" w:rsidR="006260A6" w:rsidRPr="005728E4" w:rsidRDefault="006260A6" w:rsidP="002408B3">
            <w:pPr>
              <w:rPr>
                <w:color w:val="000000"/>
                <w:szCs w:val="28"/>
              </w:rPr>
            </w:pPr>
            <w:r>
              <w:rPr>
                <w:color w:val="000000"/>
                <w:szCs w:val="28"/>
              </w:rPr>
              <w:t>0.000</w:t>
            </w:r>
          </w:p>
        </w:tc>
      </w:tr>
      <w:tr w:rsidR="006260A6" w:rsidRPr="005728E4" w14:paraId="259F466B" w14:textId="77777777" w:rsidTr="00AC47F7">
        <w:trPr>
          <w:trHeight w:val="113"/>
        </w:trPr>
        <w:tc>
          <w:tcPr>
            <w:tcW w:w="1606" w:type="pct"/>
            <w:tcBorders>
              <w:top w:val="nil"/>
              <w:left w:val="single" w:sz="4" w:space="0" w:color="auto"/>
              <w:bottom w:val="single" w:sz="4" w:space="0" w:color="auto"/>
              <w:right w:val="single" w:sz="4" w:space="0" w:color="auto"/>
            </w:tcBorders>
            <w:shd w:val="clear" w:color="auto" w:fill="auto"/>
            <w:hideMark/>
          </w:tcPr>
          <w:p w14:paraId="12DE6157" w14:textId="77777777" w:rsidR="006260A6" w:rsidRPr="005728E4" w:rsidRDefault="006260A6" w:rsidP="002408B3">
            <w:pPr>
              <w:rPr>
                <w:color w:val="000000"/>
                <w:szCs w:val="28"/>
              </w:rPr>
            </w:pPr>
            <w:r w:rsidRPr="005728E4">
              <w:rPr>
                <w:color w:val="000000"/>
                <w:szCs w:val="28"/>
              </w:rPr>
              <w:t>Располагаемая тепловая мощность</w:t>
            </w:r>
          </w:p>
        </w:tc>
        <w:tc>
          <w:tcPr>
            <w:tcW w:w="329" w:type="pct"/>
            <w:tcBorders>
              <w:top w:val="nil"/>
              <w:left w:val="nil"/>
              <w:bottom w:val="single" w:sz="4" w:space="0" w:color="auto"/>
              <w:right w:val="single" w:sz="4" w:space="0" w:color="auto"/>
            </w:tcBorders>
            <w:shd w:val="clear" w:color="auto" w:fill="auto"/>
            <w:noWrap/>
            <w:vAlign w:val="bottom"/>
            <w:hideMark/>
          </w:tcPr>
          <w:p w14:paraId="717EE052" w14:textId="14AF4679" w:rsidR="006260A6" w:rsidRPr="005728E4" w:rsidRDefault="006260A6" w:rsidP="002408B3">
            <w:pPr>
              <w:rPr>
                <w:color w:val="000000"/>
                <w:szCs w:val="28"/>
              </w:rPr>
            </w:pPr>
            <w:r>
              <w:rPr>
                <w:color w:val="000000"/>
                <w:szCs w:val="28"/>
              </w:rPr>
              <w:t>7.740</w:t>
            </w:r>
          </w:p>
        </w:tc>
        <w:tc>
          <w:tcPr>
            <w:tcW w:w="383" w:type="pct"/>
            <w:tcBorders>
              <w:top w:val="nil"/>
              <w:left w:val="nil"/>
              <w:bottom w:val="single" w:sz="4" w:space="0" w:color="auto"/>
              <w:right w:val="single" w:sz="4" w:space="0" w:color="auto"/>
            </w:tcBorders>
            <w:shd w:val="clear" w:color="auto" w:fill="auto"/>
            <w:noWrap/>
            <w:vAlign w:val="bottom"/>
            <w:hideMark/>
          </w:tcPr>
          <w:p w14:paraId="2B709C22" w14:textId="68F856F3" w:rsidR="006260A6" w:rsidRPr="005728E4" w:rsidRDefault="006260A6" w:rsidP="002408B3">
            <w:pPr>
              <w:rPr>
                <w:color w:val="000000"/>
                <w:szCs w:val="28"/>
              </w:rPr>
            </w:pPr>
            <w:r>
              <w:rPr>
                <w:color w:val="000000"/>
                <w:szCs w:val="28"/>
              </w:rPr>
              <w:t>12.030</w:t>
            </w:r>
          </w:p>
        </w:tc>
        <w:tc>
          <w:tcPr>
            <w:tcW w:w="383" w:type="pct"/>
            <w:tcBorders>
              <w:top w:val="nil"/>
              <w:left w:val="nil"/>
              <w:bottom w:val="single" w:sz="4" w:space="0" w:color="auto"/>
              <w:right w:val="single" w:sz="4" w:space="0" w:color="auto"/>
            </w:tcBorders>
            <w:shd w:val="clear" w:color="auto" w:fill="auto"/>
            <w:noWrap/>
            <w:vAlign w:val="bottom"/>
            <w:hideMark/>
          </w:tcPr>
          <w:p w14:paraId="1A227F06" w14:textId="3A79D433" w:rsidR="006260A6" w:rsidRPr="005728E4" w:rsidRDefault="006260A6" w:rsidP="002408B3">
            <w:pPr>
              <w:rPr>
                <w:color w:val="000000"/>
                <w:szCs w:val="28"/>
              </w:rPr>
            </w:pPr>
            <w:r>
              <w:rPr>
                <w:color w:val="000000"/>
                <w:szCs w:val="28"/>
              </w:rPr>
              <w:t>12.030</w:t>
            </w:r>
          </w:p>
        </w:tc>
        <w:tc>
          <w:tcPr>
            <w:tcW w:w="383" w:type="pct"/>
            <w:tcBorders>
              <w:top w:val="nil"/>
              <w:left w:val="nil"/>
              <w:bottom w:val="single" w:sz="4" w:space="0" w:color="auto"/>
              <w:right w:val="single" w:sz="4" w:space="0" w:color="auto"/>
            </w:tcBorders>
            <w:shd w:val="clear" w:color="auto" w:fill="auto"/>
            <w:noWrap/>
            <w:vAlign w:val="bottom"/>
            <w:hideMark/>
          </w:tcPr>
          <w:p w14:paraId="386FC546" w14:textId="7FFF6943" w:rsidR="006260A6" w:rsidRPr="005728E4" w:rsidRDefault="006260A6" w:rsidP="002408B3">
            <w:pPr>
              <w:rPr>
                <w:color w:val="000000"/>
                <w:szCs w:val="28"/>
              </w:rPr>
            </w:pPr>
            <w:r>
              <w:rPr>
                <w:color w:val="000000"/>
                <w:szCs w:val="28"/>
              </w:rPr>
              <w:t>12.030</w:t>
            </w:r>
          </w:p>
        </w:tc>
        <w:tc>
          <w:tcPr>
            <w:tcW w:w="383" w:type="pct"/>
            <w:tcBorders>
              <w:top w:val="nil"/>
              <w:left w:val="nil"/>
              <w:bottom w:val="single" w:sz="4" w:space="0" w:color="auto"/>
              <w:right w:val="single" w:sz="4" w:space="0" w:color="auto"/>
            </w:tcBorders>
            <w:shd w:val="clear" w:color="auto" w:fill="auto"/>
            <w:noWrap/>
            <w:vAlign w:val="bottom"/>
            <w:hideMark/>
          </w:tcPr>
          <w:p w14:paraId="32EFDBD5" w14:textId="43A0898A" w:rsidR="006260A6" w:rsidRPr="005728E4" w:rsidRDefault="006260A6" w:rsidP="002408B3">
            <w:pPr>
              <w:rPr>
                <w:color w:val="000000"/>
                <w:szCs w:val="28"/>
              </w:rPr>
            </w:pPr>
            <w:r>
              <w:rPr>
                <w:color w:val="000000"/>
                <w:szCs w:val="28"/>
              </w:rPr>
              <w:t>12.030</w:t>
            </w:r>
          </w:p>
        </w:tc>
        <w:tc>
          <w:tcPr>
            <w:tcW w:w="383" w:type="pct"/>
            <w:tcBorders>
              <w:top w:val="nil"/>
              <w:left w:val="nil"/>
              <w:bottom w:val="single" w:sz="4" w:space="0" w:color="auto"/>
              <w:right w:val="single" w:sz="4" w:space="0" w:color="auto"/>
            </w:tcBorders>
            <w:shd w:val="clear" w:color="auto" w:fill="auto"/>
            <w:noWrap/>
            <w:vAlign w:val="bottom"/>
            <w:hideMark/>
          </w:tcPr>
          <w:p w14:paraId="36D14635" w14:textId="43E8B1A8" w:rsidR="006260A6" w:rsidRPr="005728E4" w:rsidRDefault="006260A6" w:rsidP="002408B3">
            <w:pPr>
              <w:rPr>
                <w:color w:val="000000"/>
                <w:szCs w:val="28"/>
              </w:rPr>
            </w:pPr>
            <w:r>
              <w:rPr>
                <w:color w:val="000000"/>
                <w:szCs w:val="28"/>
              </w:rPr>
              <w:t>12.030</w:t>
            </w:r>
          </w:p>
        </w:tc>
        <w:tc>
          <w:tcPr>
            <w:tcW w:w="383" w:type="pct"/>
            <w:tcBorders>
              <w:top w:val="nil"/>
              <w:left w:val="nil"/>
              <w:bottom w:val="single" w:sz="4" w:space="0" w:color="auto"/>
              <w:right w:val="single" w:sz="4" w:space="0" w:color="auto"/>
            </w:tcBorders>
            <w:shd w:val="clear" w:color="auto" w:fill="auto"/>
            <w:noWrap/>
            <w:vAlign w:val="bottom"/>
            <w:hideMark/>
          </w:tcPr>
          <w:p w14:paraId="157F3234" w14:textId="4976014F" w:rsidR="006260A6" w:rsidRPr="005728E4" w:rsidRDefault="006260A6" w:rsidP="002408B3">
            <w:pPr>
              <w:rPr>
                <w:color w:val="000000"/>
                <w:szCs w:val="28"/>
              </w:rPr>
            </w:pPr>
            <w:r>
              <w:rPr>
                <w:color w:val="000000"/>
                <w:szCs w:val="28"/>
              </w:rPr>
              <w:t>12.030</w:t>
            </w:r>
          </w:p>
        </w:tc>
        <w:tc>
          <w:tcPr>
            <w:tcW w:w="383" w:type="pct"/>
            <w:tcBorders>
              <w:top w:val="nil"/>
              <w:left w:val="nil"/>
              <w:bottom w:val="single" w:sz="4" w:space="0" w:color="auto"/>
              <w:right w:val="single" w:sz="4" w:space="0" w:color="auto"/>
            </w:tcBorders>
            <w:shd w:val="clear" w:color="auto" w:fill="auto"/>
            <w:noWrap/>
            <w:vAlign w:val="bottom"/>
            <w:hideMark/>
          </w:tcPr>
          <w:p w14:paraId="4BB5AB4A" w14:textId="2A40E5ED" w:rsidR="006260A6" w:rsidRPr="005728E4" w:rsidRDefault="006260A6" w:rsidP="002408B3">
            <w:pPr>
              <w:rPr>
                <w:color w:val="000000"/>
                <w:szCs w:val="28"/>
              </w:rPr>
            </w:pPr>
            <w:r>
              <w:rPr>
                <w:color w:val="000000"/>
                <w:szCs w:val="28"/>
              </w:rPr>
              <w:t>12.030</w:t>
            </w:r>
          </w:p>
        </w:tc>
        <w:tc>
          <w:tcPr>
            <w:tcW w:w="384" w:type="pct"/>
            <w:tcBorders>
              <w:top w:val="nil"/>
              <w:left w:val="nil"/>
              <w:bottom w:val="single" w:sz="4" w:space="0" w:color="auto"/>
              <w:right w:val="single" w:sz="4" w:space="0" w:color="auto"/>
            </w:tcBorders>
            <w:shd w:val="clear" w:color="auto" w:fill="auto"/>
            <w:noWrap/>
            <w:vAlign w:val="bottom"/>
            <w:hideMark/>
          </w:tcPr>
          <w:p w14:paraId="13790AC8" w14:textId="16960CE7" w:rsidR="006260A6" w:rsidRPr="005728E4" w:rsidRDefault="006260A6" w:rsidP="002408B3">
            <w:pPr>
              <w:rPr>
                <w:color w:val="000000"/>
                <w:szCs w:val="28"/>
              </w:rPr>
            </w:pPr>
            <w:r>
              <w:rPr>
                <w:color w:val="000000"/>
                <w:szCs w:val="28"/>
              </w:rPr>
              <w:t>12.030</w:t>
            </w:r>
          </w:p>
        </w:tc>
      </w:tr>
      <w:tr w:rsidR="006260A6" w:rsidRPr="005728E4" w14:paraId="7BA91EBD" w14:textId="77777777" w:rsidTr="00AC47F7">
        <w:trPr>
          <w:trHeight w:val="113"/>
        </w:trPr>
        <w:tc>
          <w:tcPr>
            <w:tcW w:w="1606" w:type="pct"/>
            <w:tcBorders>
              <w:top w:val="nil"/>
              <w:left w:val="single" w:sz="4" w:space="0" w:color="auto"/>
              <w:bottom w:val="single" w:sz="4" w:space="0" w:color="auto"/>
              <w:right w:val="single" w:sz="4" w:space="0" w:color="auto"/>
            </w:tcBorders>
            <w:shd w:val="clear" w:color="auto" w:fill="auto"/>
            <w:hideMark/>
          </w:tcPr>
          <w:p w14:paraId="6A5D2D57" w14:textId="77777777" w:rsidR="006260A6" w:rsidRPr="005728E4" w:rsidRDefault="006260A6" w:rsidP="002408B3">
            <w:pPr>
              <w:rPr>
                <w:color w:val="000000"/>
                <w:szCs w:val="28"/>
              </w:rPr>
            </w:pPr>
            <w:r w:rsidRPr="005728E4">
              <w:rPr>
                <w:color w:val="000000"/>
                <w:szCs w:val="28"/>
              </w:rPr>
              <w:t>Затраты тепла на собственные нужды в горячей воде</w:t>
            </w:r>
          </w:p>
        </w:tc>
        <w:tc>
          <w:tcPr>
            <w:tcW w:w="329" w:type="pct"/>
            <w:tcBorders>
              <w:top w:val="nil"/>
              <w:left w:val="nil"/>
              <w:bottom w:val="single" w:sz="4" w:space="0" w:color="auto"/>
              <w:right w:val="single" w:sz="4" w:space="0" w:color="auto"/>
            </w:tcBorders>
            <w:shd w:val="clear" w:color="auto" w:fill="auto"/>
            <w:noWrap/>
            <w:vAlign w:val="bottom"/>
            <w:hideMark/>
          </w:tcPr>
          <w:p w14:paraId="4A5C1F73" w14:textId="6766E882" w:rsidR="006260A6" w:rsidRPr="005728E4" w:rsidRDefault="006260A6" w:rsidP="002408B3">
            <w:pPr>
              <w:rPr>
                <w:color w:val="000000"/>
                <w:szCs w:val="28"/>
              </w:rPr>
            </w:pPr>
            <w:r>
              <w:rPr>
                <w:color w:val="000000"/>
                <w:szCs w:val="28"/>
              </w:rPr>
              <w:t>0.037</w:t>
            </w:r>
          </w:p>
        </w:tc>
        <w:tc>
          <w:tcPr>
            <w:tcW w:w="383" w:type="pct"/>
            <w:tcBorders>
              <w:top w:val="nil"/>
              <w:left w:val="nil"/>
              <w:bottom w:val="single" w:sz="4" w:space="0" w:color="auto"/>
              <w:right w:val="single" w:sz="4" w:space="0" w:color="auto"/>
            </w:tcBorders>
            <w:shd w:val="clear" w:color="auto" w:fill="auto"/>
            <w:noWrap/>
            <w:vAlign w:val="bottom"/>
            <w:hideMark/>
          </w:tcPr>
          <w:p w14:paraId="4B2F571E" w14:textId="055508C6" w:rsidR="006260A6" w:rsidRPr="005728E4" w:rsidRDefault="006260A6" w:rsidP="002408B3">
            <w:pPr>
              <w:rPr>
                <w:color w:val="000000"/>
                <w:szCs w:val="28"/>
              </w:rPr>
            </w:pPr>
            <w:r>
              <w:rPr>
                <w:color w:val="000000"/>
                <w:szCs w:val="28"/>
              </w:rPr>
              <w:t>0.057</w:t>
            </w:r>
          </w:p>
        </w:tc>
        <w:tc>
          <w:tcPr>
            <w:tcW w:w="383" w:type="pct"/>
            <w:tcBorders>
              <w:top w:val="nil"/>
              <w:left w:val="nil"/>
              <w:bottom w:val="single" w:sz="4" w:space="0" w:color="auto"/>
              <w:right w:val="single" w:sz="4" w:space="0" w:color="auto"/>
            </w:tcBorders>
            <w:shd w:val="clear" w:color="auto" w:fill="auto"/>
            <w:noWrap/>
            <w:vAlign w:val="bottom"/>
            <w:hideMark/>
          </w:tcPr>
          <w:p w14:paraId="722DF9A7" w14:textId="33AAA26B" w:rsidR="006260A6" w:rsidRPr="005728E4" w:rsidRDefault="006260A6" w:rsidP="002408B3">
            <w:pPr>
              <w:rPr>
                <w:color w:val="000000"/>
                <w:szCs w:val="28"/>
              </w:rPr>
            </w:pPr>
            <w:r>
              <w:rPr>
                <w:color w:val="000000"/>
                <w:szCs w:val="28"/>
              </w:rPr>
              <w:t>0.057</w:t>
            </w:r>
          </w:p>
        </w:tc>
        <w:tc>
          <w:tcPr>
            <w:tcW w:w="383" w:type="pct"/>
            <w:tcBorders>
              <w:top w:val="nil"/>
              <w:left w:val="nil"/>
              <w:bottom w:val="single" w:sz="4" w:space="0" w:color="auto"/>
              <w:right w:val="single" w:sz="4" w:space="0" w:color="auto"/>
            </w:tcBorders>
            <w:shd w:val="clear" w:color="auto" w:fill="auto"/>
            <w:noWrap/>
            <w:vAlign w:val="bottom"/>
            <w:hideMark/>
          </w:tcPr>
          <w:p w14:paraId="68CF811D" w14:textId="24DCB9C7" w:rsidR="006260A6" w:rsidRPr="005728E4" w:rsidRDefault="006260A6" w:rsidP="002408B3">
            <w:pPr>
              <w:rPr>
                <w:color w:val="000000"/>
                <w:szCs w:val="28"/>
              </w:rPr>
            </w:pPr>
            <w:r>
              <w:rPr>
                <w:color w:val="000000"/>
                <w:szCs w:val="28"/>
              </w:rPr>
              <w:t>0.057</w:t>
            </w:r>
          </w:p>
        </w:tc>
        <w:tc>
          <w:tcPr>
            <w:tcW w:w="383" w:type="pct"/>
            <w:tcBorders>
              <w:top w:val="nil"/>
              <w:left w:val="nil"/>
              <w:bottom w:val="single" w:sz="4" w:space="0" w:color="auto"/>
              <w:right w:val="single" w:sz="4" w:space="0" w:color="auto"/>
            </w:tcBorders>
            <w:shd w:val="clear" w:color="auto" w:fill="auto"/>
            <w:noWrap/>
            <w:vAlign w:val="bottom"/>
            <w:hideMark/>
          </w:tcPr>
          <w:p w14:paraId="7B9922B4" w14:textId="37ACD8AF" w:rsidR="006260A6" w:rsidRPr="005728E4" w:rsidRDefault="006260A6" w:rsidP="002408B3">
            <w:pPr>
              <w:rPr>
                <w:color w:val="000000"/>
                <w:szCs w:val="28"/>
              </w:rPr>
            </w:pPr>
            <w:r>
              <w:rPr>
                <w:color w:val="000000"/>
                <w:szCs w:val="28"/>
              </w:rPr>
              <w:t>0.057</w:t>
            </w:r>
          </w:p>
        </w:tc>
        <w:tc>
          <w:tcPr>
            <w:tcW w:w="383" w:type="pct"/>
            <w:tcBorders>
              <w:top w:val="nil"/>
              <w:left w:val="nil"/>
              <w:bottom w:val="single" w:sz="4" w:space="0" w:color="auto"/>
              <w:right w:val="single" w:sz="4" w:space="0" w:color="auto"/>
            </w:tcBorders>
            <w:shd w:val="clear" w:color="auto" w:fill="auto"/>
            <w:noWrap/>
            <w:vAlign w:val="bottom"/>
            <w:hideMark/>
          </w:tcPr>
          <w:p w14:paraId="3CD5462E" w14:textId="40ACE367" w:rsidR="006260A6" w:rsidRPr="005728E4" w:rsidRDefault="006260A6" w:rsidP="002408B3">
            <w:pPr>
              <w:rPr>
                <w:color w:val="000000"/>
                <w:szCs w:val="28"/>
              </w:rPr>
            </w:pPr>
            <w:r>
              <w:rPr>
                <w:color w:val="000000"/>
                <w:szCs w:val="28"/>
              </w:rPr>
              <w:t>0.057</w:t>
            </w:r>
          </w:p>
        </w:tc>
        <w:tc>
          <w:tcPr>
            <w:tcW w:w="383" w:type="pct"/>
            <w:tcBorders>
              <w:top w:val="nil"/>
              <w:left w:val="nil"/>
              <w:bottom w:val="single" w:sz="4" w:space="0" w:color="auto"/>
              <w:right w:val="single" w:sz="4" w:space="0" w:color="auto"/>
            </w:tcBorders>
            <w:shd w:val="clear" w:color="auto" w:fill="auto"/>
            <w:noWrap/>
            <w:vAlign w:val="bottom"/>
            <w:hideMark/>
          </w:tcPr>
          <w:p w14:paraId="5CF2370A" w14:textId="6EDBFD68" w:rsidR="006260A6" w:rsidRPr="005728E4" w:rsidRDefault="006260A6" w:rsidP="002408B3">
            <w:pPr>
              <w:rPr>
                <w:color w:val="000000"/>
                <w:szCs w:val="28"/>
              </w:rPr>
            </w:pPr>
            <w:r>
              <w:rPr>
                <w:color w:val="000000"/>
                <w:szCs w:val="28"/>
              </w:rPr>
              <w:t>0.057</w:t>
            </w:r>
          </w:p>
        </w:tc>
        <w:tc>
          <w:tcPr>
            <w:tcW w:w="383" w:type="pct"/>
            <w:tcBorders>
              <w:top w:val="nil"/>
              <w:left w:val="nil"/>
              <w:bottom w:val="single" w:sz="4" w:space="0" w:color="auto"/>
              <w:right w:val="single" w:sz="4" w:space="0" w:color="auto"/>
            </w:tcBorders>
            <w:shd w:val="clear" w:color="auto" w:fill="auto"/>
            <w:noWrap/>
            <w:vAlign w:val="bottom"/>
            <w:hideMark/>
          </w:tcPr>
          <w:p w14:paraId="53365CCA" w14:textId="66F3C0CC" w:rsidR="006260A6" w:rsidRPr="005728E4" w:rsidRDefault="006260A6" w:rsidP="002408B3">
            <w:pPr>
              <w:rPr>
                <w:color w:val="000000"/>
                <w:szCs w:val="28"/>
              </w:rPr>
            </w:pPr>
            <w:r>
              <w:rPr>
                <w:color w:val="000000"/>
                <w:szCs w:val="28"/>
              </w:rPr>
              <w:t>0.057</w:t>
            </w:r>
          </w:p>
        </w:tc>
        <w:tc>
          <w:tcPr>
            <w:tcW w:w="384" w:type="pct"/>
            <w:tcBorders>
              <w:top w:val="nil"/>
              <w:left w:val="nil"/>
              <w:bottom w:val="single" w:sz="4" w:space="0" w:color="auto"/>
              <w:right w:val="single" w:sz="4" w:space="0" w:color="auto"/>
            </w:tcBorders>
            <w:shd w:val="clear" w:color="auto" w:fill="auto"/>
            <w:noWrap/>
            <w:vAlign w:val="bottom"/>
            <w:hideMark/>
          </w:tcPr>
          <w:p w14:paraId="67928946" w14:textId="77D5259B" w:rsidR="006260A6" w:rsidRPr="005728E4" w:rsidRDefault="006260A6" w:rsidP="002408B3">
            <w:pPr>
              <w:rPr>
                <w:color w:val="000000"/>
                <w:szCs w:val="28"/>
              </w:rPr>
            </w:pPr>
            <w:r>
              <w:rPr>
                <w:color w:val="000000"/>
                <w:szCs w:val="28"/>
              </w:rPr>
              <w:t>0.057</w:t>
            </w:r>
          </w:p>
        </w:tc>
      </w:tr>
      <w:tr w:rsidR="006260A6" w:rsidRPr="005728E4" w14:paraId="25DD2EAF" w14:textId="77777777" w:rsidTr="00AC47F7">
        <w:trPr>
          <w:trHeight w:val="113"/>
        </w:trPr>
        <w:tc>
          <w:tcPr>
            <w:tcW w:w="1606" w:type="pct"/>
            <w:tcBorders>
              <w:top w:val="nil"/>
              <w:left w:val="single" w:sz="4" w:space="0" w:color="auto"/>
              <w:bottom w:val="single" w:sz="4" w:space="0" w:color="auto"/>
              <w:right w:val="single" w:sz="4" w:space="0" w:color="auto"/>
            </w:tcBorders>
            <w:shd w:val="clear" w:color="auto" w:fill="auto"/>
            <w:hideMark/>
          </w:tcPr>
          <w:p w14:paraId="220D3079" w14:textId="77777777" w:rsidR="006260A6" w:rsidRPr="005728E4" w:rsidRDefault="006260A6" w:rsidP="002408B3">
            <w:pPr>
              <w:rPr>
                <w:color w:val="000000"/>
                <w:szCs w:val="28"/>
              </w:rPr>
            </w:pPr>
            <w:r w:rsidRPr="005728E4">
              <w:rPr>
                <w:color w:val="000000"/>
                <w:szCs w:val="28"/>
              </w:rPr>
              <w:t>Потери в тепловых сетях в горячей воде</w:t>
            </w:r>
          </w:p>
        </w:tc>
        <w:tc>
          <w:tcPr>
            <w:tcW w:w="329" w:type="pct"/>
            <w:tcBorders>
              <w:top w:val="nil"/>
              <w:left w:val="nil"/>
              <w:bottom w:val="single" w:sz="4" w:space="0" w:color="auto"/>
              <w:right w:val="single" w:sz="4" w:space="0" w:color="auto"/>
            </w:tcBorders>
            <w:shd w:val="clear" w:color="auto" w:fill="auto"/>
            <w:noWrap/>
            <w:vAlign w:val="bottom"/>
            <w:hideMark/>
          </w:tcPr>
          <w:p w14:paraId="0BE65340" w14:textId="76F7E863" w:rsidR="006260A6" w:rsidRPr="005728E4" w:rsidRDefault="006260A6" w:rsidP="002408B3">
            <w:pPr>
              <w:rPr>
                <w:color w:val="000000"/>
                <w:szCs w:val="28"/>
              </w:rPr>
            </w:pPr>
            <w:r>
              <w:rPr>
                <w:color w:val="000000"/>
                <w:szCs w:val="28"/>
              </w:rPr>
              <w:t>0.166</w:t>
            </w:r>
          </w:p>
        </w:tc>
        <w:tc>
          <w:tcPr>
            <w:tcW w:w="383" w:type="pct"/>
            <w:tcBorders>
              <w:top w:val="nil"/>
              <w:left w:val="nil"/>
              <w:bottom w:val="single" w:sz="4" w:space="0" w:color="auto"/>
              <w:right w:val="single" w:sz="4" w:space="0" w:color="auto"/>
            </w:tcBorders>
            <w:shd w:val="clear" w:color="auto" w:fill="auto"/>
            <w:noWrap/>
            <w:vAlign w:val="bottom"/>
            <w:hideMark/>
          </w:tcPr>
          <w:p w14:paraId="1E147CBE" w14:textId="1B295D3B" w:rsidR="006260A6" w:rsidRPr="005728E4" w:rsidRDefault="006260A6" w:rsidP="002408B3">
            <w:pPr>
              <w:rPr>
                <w:color w:val="000000"/>
                <w:szCs w:val="28"/>
              </w:rPr>
            </w:pPr>
            <w:r>
              <w:rPr>
                <w:color w:val="000000"/>
                <w:szCs w:val="28"/>
              </w:rPr>
              <w:t>0.166</w:t>
            </w:r>
          </w:p>
        </w:tc>
        <w:tc>
          <w:tcPr>
            <w:tcW w:w="383" w:type="pct"/>
            <w:tcBorders>
              <w:top w:val="nil"/>
              <w:left w:val="nil"/>
              <w:bottom w:val="single" w:sz="4" w:space="0" w:color="auto"/>
              <w:right w:val="single" w:sz="4" w:space="0" w:color="auto"/>
            </w:tcBorders>
            <w:shd w:val="clear" w:color="auto" w:fill="auto"/>
            <w:noWrap/>
            <w:vAlign w:val="bottom"/>
            <w:hideMark/>
          </w:tcPr>
          <w:p w14:paraId="13024B3C" w14:textId="69284F32" w:rsidR="006260A6" w:rsidRPr="005728E4" w:rsidRDefault="006260A6" w:rsidP="002408B3">
            <w:pPr>
              <w:rPr>
                <w:color w:val="000000"/>
                <w:szCs w:val="28"/>
              </w:rPr>
            </w:pPr>
            <w:r>
              <w:rPr>
                <w:color w:val="000000"/>
                <w:szCs w:val="28"/>
              </w:rPr>
              <w:t>0.169</w:t>
            </w:r>
          </w:p>
        </w:tc>
        <w:tc>
          <w:tcPr>
            <w:tcW w:w="383" w:type="pct"/>
            <w:tcBorders>
              <w:top w:val="nil"/>
              <w:left w:val="nil"/>
              <w:bottom w:val="single" w:sz="4" w:space="0" w:color="auto"/>
              <w:right w:val="single" w:sz="4" w:space="0" w:color="auto"/>
            </w:tcBorders>
            <w:shd w:val="clear" w:color="auto" w:fill="auto"/>
            <w:noWrap/>
            <w:vAlign w:val="bottom"/>
            <w:hideMark/>
          </w:tcPr>
          <w:p w14:paraId="5A0CF7D7" w14:textId="3E7C28DE" w:rsidR="006260A6" w:rsidRPr="005728E4" w:rsidRDefault="006260A6" w:rsidP="002408B3">
            <w:pPr>
              <w:rPr>
                <w:color w:val="000000"/>
                <w:szCs w:val="28"/>
              </w:rPr>
            </w:pPr>
            <w:r>
              <w:rPr>
                <w:color w:val="000000"/>
                <w:szCs w:val="28"/>
              </w:rPr>
              <w:t>0.169</w:t>
            </w:r>
          </w:p>
        </w:tc>
        <w:tc>
          <w:tcPr>
            <w:tcW w:w="383" w:type="pct"/>
            <w:tcBorders>
              <w:top w:val="nil"/>
              <w:left w:val="nil"/>
              <w:bottom w:val="single" w:sz="4" w:space="0" w:color="auto"/>
              <w:right w:val="single" w:sz="4" w:space="0" w:color="auto"/>
            </w:tcBorders>
            <w:shd w:val="clear" w:color="auto" w:fill="auto"/>
            <w:noWrap/>
            <w:vAlign w:val="bottom"/>
            <w:hideMark/>
          </w:tcPr>
          <w:p w14:paraId="3E8CD20A" w14:textId="62441301" w:rsidR="006260A6" w:rsidRPr="005728E4" w:rsidRDefault="006260A6" w:rsidP="002408B3">
            <w:pPr>
              <w:rPr>
                <w:color w:val="000000"/>
                <w:szCs w:val="28"/>
              </w:rPr>
            </w:pPr>
            <w:r>
              <w:rPr>
                <w:color w:val="000000"/>
                <w:szCs w:val="28"/>
              </w:rPr>
              <w:t>0.169</w:t>
            </w:r>
          </w:p>
        </w:tc>
        <w:tc>
          <w:tcPr>
            <w:tcW w:w="383" w:type="pct"/>
            <w:tcBorders>
              <w:top w:val="nil"/>
              <w:left w:val="nil"/>
              <w:bottom w:val="single" w:sz="4" w:space="0" w:color="auto"/>
              <w:right w:val="single" w:sz="4" w:space="0" w:color="auto"/>
            </w:tcBorders>
            <w:shd w:val="clear" w:color="auto" w:fill="auto"/>
            <w:noWrap/>
            <w:vAlign w:val="bottom"/>
            <w:hideMark/>
          </w:tcPr>
          <w:p w14:paraId="3B62A8CB" w14:textId="783B2E87" w:rsidR="006260A6" w:rsidRPr="005728E4" w:rsidRDefault="006260A6" w:rsidP="002408B3">
            <w:pPr>
              <w:rPr>
                <w:color w:val="000000"/>
                <w:szCs w:val="28"/>
              </w:rPr>
            </w:pPr>
            <w:r>
              <w:rPr>
                <w:color w:val="000000"/>
                <w:szCs w:val="28"/>
              </w:rPr>
              <w:t>0.169</w:t>
            </w:r>
          </w:p>
        </w:tc>
        <w:tc>
          <w:tcPr>
            <w:tcW w:w="383" w:type="pct"/>
            <w:tcBorders>
              <w:top w:val="nil"/>
              <w:left w:val="nil"/>
              <w:bottom w:val="single" w:sz="4" w:space="0" w:color="auto"/>
              <w:right w:val="single" w:sz="4" w:space="0" w:color="auto"/>
            </w:tcBorders>
            <w:shd w:val="clear" w:color="auto" w:fill="auto"/>
            <w:noWrap/>
            <w:vAlign w:val="bottom"/>
            <w:hideMark/>
          </w:tcPr>
          <w:p w14:paraId="52F24172" w14:textId="4C21892F" w:rsidR="006260A6" w:rsidRPr="005728E4" w:rsidRDefault="006260A6" w:rsidP="002408B3">
            <w:pPr>
              <w:rPr>
                <w:color w:val="000000"/>
                <w:szCs w:val="28"/>
              </w:rPr>
            </w:pPr>
            <w:r>
              <w:rPr>
                <w:color w:val="000000"/>
                <w:szCs w:val="28"/>
              </w:rPr>
              <w:t>0.169</w:t>
            </w:r>
          </w:p>
        </w:tc>
        <w:tc>
          <w:tcPr>
            <w:tcW w:w="383" w:type="pct"/>
            <w:tcBorders>
              <w:top w:val="nil"/>
              <w:left w:val="nil"/>
              <w:bottom w:val="single" w:sz="4" w:space="0" w:color="auto"/>
              <w:right w:val="single" w:sz="4" w:space="0" w:color="auto"/>
            </w:tcBorders>
            <w:shd w:val="clear" w:color="auto" w:fill="auto"/>
            <w:noWrap/>
            <w:vAlign w:val="bottom"/>
            <w:hideMark/>
          </w:tcPr>
          <w:p w14:paraId="32C59A1E" w14:textId="27AF45AB" w:rsidR="006260A6" w:rsidRPr="005728E4" w:rsidRDefault="006260A6" w:rsidP="002408B3">
            <w:pPr>
              <w:rPr>
                <w:color w:val="000000"/>
                <w:szCs w:val="28"/>
              </w:rPr>
            </w:pPr>
            <w:r>
              <w:rPr>
                <w:color w:val="000000"/>
                <w:szCs w:val="28"/>
              </w:rPr>
              <w:t>0.169</w:t>
            </w:r>
          </w:p>
        </w:tc>
        <w:tc>
          <w:tcPr>
            <w:tcW w:w="384" w:type="pct"/>
            <w:tcBorders>
              <w:top w:val="nil"/>
              <w:left w:val="nil"/>
              <w:bottom w:val="single" w:sz="4" w:space="0" w:color="auto"/>
              <w:right w:val="single" w:sz="4" w:space="0" w:color="auto"/>
            </w:tcBorders>
            <w:shd w:val="clear" w:color="auto" w:fill="auto"/>
            <w:noWrap/>
            <w:vAlign w:val="bottom"/>
            <w:hideMark/>
          </w:tcPr>
          <w:p w14:paraId="61B6335C" w14:textId="362BC280" w:rsidR="006260A6" w:rsidRPr="005728E4" w:rsidRDefault="006260A6" w:rsidP="002408B3">
            <w:pPr>
              <w:rPr>
                <w:color w:val="000000"/>
                <w:szCs w:val="28"/>
              </w:rPr>
            </w:pPr>
            <w:r>
              <w:rPr>
                <w:color w:val="000000"/>
                <w:szCs w:val="28"/>
              </w:rPr>
              <w:t>0.169</w:t>
            </w:r>
          </w:p>
        </w:tc>
      </w:tr>
      <w:tr w:rsidR="006260A6" w:rsidRPr="005728E4" w14:paraId="7247BDE4" w14:textId="77777777" w:rsidTr="00AC47F7">
        <w:trPr>
          <w:trHeight w:val="113"/>
        </w:trPr>
        <w:tc>
          <w:tcPr>
            <w:tcW w:w="1606" w:type="pct"/>
            <w:tcBorders>
              <w:top w:val="nil"/>
              <w:left w:val="single" w:sz="4" w:space="0" w:color="auto"/>
              <w:bottom w:val="single" w:sz="4" w:space="0" w:color="auto"/>
              <w:right w:val="single" w:sz="4" w:space="0" w:color="auto"/>
            </w:tcBorders>
            <w:shd w:val="clear" w:color="auto" w:fill="auto"/>
            <w:hideMark/>
          </w:tcPr>
          <w:p w14:paraId="3154B662" w14:textId="77777777" w:rsidR="006260A6" w:rsidRPr="005728E4" w:rsidRDefault="006260A6" w:rsidP="002408B3">
            <w:pPr>
              <w:rPr>
                <w:color w:val="000000"/>
                <w:szCs w:val="28"/>
              </w:rPr>
            </w:pPr>
            <w:r w:rsidRPr="005728E4">
              <w:rPr>
                <w:color w:val="000000"/>
                <w:szCs w:val="28"/>
              </w:rPr>
              <w:lastRenderedPageBreak/>
              <w:t>Расчетная нагрузка на хозяйственные нужды</w:t>
            </w:r>
          </w:p>
        </w:tc>
        <w:tc>
          <w:tcPr>
            <w:tcW w:w="329" w:type="pct"/>
            <w:tcBorders>
              <w:top w:val="nil"/>
              <w:left w:val="nil"/>
              <w:bottom w:val="single" w:sz="4" w:space="0" w:color="auto"/>
              <w:right w:val="single" w:sz="4" w:space="0" w:color="auto"/>
            </w:tcBorders>
            <w:shd w:val="clear" w:color="auto" w:fill="auto"/>
            <w:noWrap/>
            <w:vAlign w:val="bottom"/>
            <w:hideMark/>
          </w:tcPr>
          <w:p w14:paraId="3ED6672B" w14:textId="13E94CF8" w:rsidR="006260A6" w:rsidRPr="005728E4" w:rsidRDefault="006260A6" w:rsidP="002408B3">
            <w:pPr>
              <w:rPr>
                <w:color w:val="000000"/>
                <w:szCs w:val="28"/>
              </w:rPr>
            </w:pPr>
            <w:r>
              <w:rPr>
                <w:color w:val="000000"/>
                <w:szCs w:val="28"/>
              </w:rPr>
              <w:t>0.000</w:t>
            </w:r>
          </w:p>
        </w:tc>
        <w:tc>
          <w:tcPr>
            <w:tcW w:w="383" w:type="pct"/>
            <w:tcBorders>
              <w:top w:val="nil"/>
              <w:left w:val="nil"/>
              <w:bottom w:val="single" w:sz="4" w:space="0" w:color="auto"/>
              <w:right w:val="single" w:sz="4" w:space="0" w:color="auto"/>
            </w:tcBorders>
            <w:shd w:val="clear" w:color="auto" w:fill="auto"/>
            <w:noWrap/>
            <w:vAlign w:val="bottom"/>
            <w:hideMark/>
          </w:tcPr>
          <w:p w14:paraId="4240B483" w14:textId="78DD6A9C" w:rsidR="006260A6" w:rsidRPr="005728E4" w:rsidRDefault="006260A6" w:rsidP="002408B3">
            <w:pPr>
              <w:rPr>
                <w:color w:val="000000"/>
                <w:szCs w:val="28"/>
              </w:rPr>
            </w:pPr>
            <w:r>
              <w:rPr>
                <w:color w:val="000000"/>
                <w:szCs w:val="28"/>
              </w:rPr>
              <w:t>0.000</w:t>
            </w:r>
          </w:p>
        </w:tc>
        <w:tc>
          <w:tcPr>
            <w:tcW w:w="383" w:type="pct"/>
            <w:tcBorders>
              <w:top w:val="nil"/>
              <w:left w:val="nil"/>
              <w:bottom w:val="single" w:sz="4" w:space="0" w:color="auto"/>
              <w:right w:val="single" w:sz="4" w:space="0" w:color="auto"/>
            </w:tcBorders>
            <w:shd w:val="clear" w:color="auto" w:fill="auto"/>
            <w:noWrap/>
            <w:vAlign w:val="bottom"/>
            <w:hideMark/>
          </w:tcPr>
          <w:p w14:paraId="4759E1E7" w14:textId="4FB70905" w:rsidR="006260A6" w:rsidRPr="005728E4" w:rsidRDefault="006260A6" w:rsidP="002408B3">
            <w:pPr>
              <w:rPr>
                <w:color w:val="000000"/>
                <w:szCs w:val="28"/>
              </w:rPr>
            </w:pPr>
            <w:r>
              <w:rPr>
                <w:color w:val="000000"/>
                <w:szCs w:val="28"/>
              </w:rPr>
              <w:t>0.000</w:t>
            </w:r>
          </w:p>
        </w:tc>
        <w:tc>
          <w:tcPr>
            <w:tcW w:w="383" w:type="pct"/>
            <w:tcBorders>
              <w:top w:val="nil"/>
              <w:left w:val="nil"/>
              <w:bottom w:val="single" w:sz="4" w:space="0" w:color="auto"/>
              <w:right w:val="single" w:sz="4" w:space="0" w:color="auto"/>
            </w:tcBorders>
            <w:shd w:val="clear" w:color="auto" w:fill="auto"/>
            <w:noWrap/>
            <w:vAlign w:val="bottom"/>
            <w:hideMark/>
          </w:tcPr>
          <w:p w14:paraId="5E3C2C5D" w14:textId="63754136" w:rsidR="006260A6" w:rsidRPr="005728E4" w:rsidRDefault="006260A6" w:rsidP="002408B3">
            <w:pPr>
              <w:rPr>
                <w:color w:val="000000"/>
                <w:szCs w:val="28"/>
              </w:rPr>
            </w:pPr>
            <w:r>
              <w:rPr>
                <w:color w:val="000000"/>
                <w:szCs w:val="28"/>
              </w:rPr>
              <w:t>0.000</w:t>
            </w:r>
          </w:p>
        </w:tc>
        <w:tc>
          <w:tcPr>
            <w:tcW w:w="383" w:type="pct"/>
            <w:tcBorders>
              <w:top w:val="nil"/>
              <w:left w:val="nil"/>
              <w:bottom w:val="single" w:sz="4" w:space="0" w:color="auto"/>
              <w:right w:val="single" w:sz="4" w:space="0" w:color="auto"/>
            </w:tcBorders>
            <w:shd w:val="clear" w:color="auto" w:fill="auto"/>
            <w:noWrap/>
            <w:vAlign w:val="bottom"/>
            <w:hideMark/>
          </w:tcPr>
          <w:p w14:paraId="457ED6A2" w14:textId="350E4A5B" w:rsidR="006260A6" w:rsidRPr="005728E4" w:rsidRDefault="006260A6" w:rsidP="002408B3">
            <w:pPr>
              <w:rPr>
                <w:color w:val="000000"/>
                <w:szCs w:val="28"/>
              </w:rPr>
            </w:pPr>
            <w:r>
              <w:rPr>
                <w:color w:val="000000"/>
                <w:szCs w:val="28"/>
              </w:rPr>
              <w:t>0.000</w:t>
            </w:r>
          </w:p>
        </w:tc>
        <w:tc>
          <w:tcPr>
            <w:tcW w:w="383" w:type="pct"/>
            <w:tcBorders>
              <w:top w:val="nil"/>
              <w:left w:val="nil"/>
              <w:bottom w:val="single" w:sz="4" w:space="0" w:color="auto"/>
              <w:right w:val="single" w:sz="4" w:space="0" w:color="auto"/>
            </w:tcBorders>
            <w:shd w:val="clear" w:color="auto" w:fill="auto"/>
            <w:noWrap/>
            <w:vAlign w:val="bottom"/>
            <w:hideMark/>
          </w:tcPr>
          <w:p w14:paraId="2DFCDF71" w14:textId="4DF38502" w:rsidR="006260A6" w:rsidRPr="005728E4" w:rsidRDefault="006260A6" w:rsidP="002408B3">
            <w:pPr>
              <w:rPr>
                <w:color w:val="000000"/>
                <w:szCs w:val="28"/>
              </w:rPr>
            </w:pPr>
            <w:r>
              <w:rPr>
                <w:color w:val="000000"/>
                <w:szCs w:val="28"/>
              </w:rPr>
              <w:t>0.000</w:t>
            </w:r>
          </w:p>
        </w:tc>
        <w:tc>
          <w:tcPr>
            <w:tcW w:w="383" w:type="pct"/>
            <w:tcBorders>
              <w:top w:val="nil"/>
              <w:left w:val="nil"/>
              <w:bottom w:val="single" w:sz="4" w:space="0" w:color="auto"/>
              <w:right w:val="single" w:sz="4" w:space="0" w:color="auto"/>
            </w:tcBorders>
            <w:shd w:val="clear" w:color="auto" w:fill="auto"/>
            <w:noWrap/>
            <w:vAlign w:val="bottom"/>
            <w:hideMark/>
          </w:tcPr>
          <w:p w14:paraId="5914BCAE" w14:textId="1DD49480" w:rsidR="006260A6" w:rsidRPr="005728E4" w:rsidRDefault="006260A6" w:rsidP="002408B3">
            <w:pPr>
              <w:rPr>
                <w:color w:val="000000"/>
                <w:szCs w:val="28"/>
              </w:rPr>
            </w:pPr>
            <w:r>
              <w:rPr>
                <w:color w:val="000000"/>
                <w:szCs w:val="28"/>
              </w:rPr>
              <w:t>0.000</w:t>
            </w:r>
          </w:p>
        </w:tc>
        <w:tc>
          <w:tcPr>
            <w:tcW w:w="383" w:type="pct"/>
            <w:tcBorders>
              <w:top w:val="nil"/>
              <w:left w:val="nil"/>
              <w:bottom w:val="single" w:sz="4" w:space="0" w:color="auto"/>
              <w:right w:val="single" w:sz="4" w:space="0" w:color="auto"/>
            </w:tcBorders>
            <w:shd w:val="clear" w:color="auto" w:fill="auto"/>
            <w:noWrap/>
            <w:vAlign w:val="bottom"/>
            <w:hideMark/>
          </w:tcPr>
          <w:p w14:paraId="0B9735C2" w14:textId="7BD1C88C" w:rsidR="006260A6" w:rsidRPr="005728E4" w:rsidRDefault="006260A6" w:rsidP="002408B3">
            <w:pPr>
              <w:rPr>
                <w:color w:val="000000"/>
                <w:szCs w:val="28"/>
              </w:rPr>
            </w:pPr>
            <w:r>
              <w:rPr>
                <w:color w:val="000000"/>
                <w:szCs w:val="28"/>
              </w:rPr>
              <w:t>0.000</w:t>
            </w:r>
          </w:p>
        </w:tc>
        <w:tc>
          <w:tcPr>
            <w:tcW w:w="384" w:type="pct"/>
            <w:tcBorders>
              <w:top w:val="nil"/>
              <w:left w:val="nil"/>
              <w:bottom w:val="single" w:sz="4" w:space="0" w:color="auto"/>
              <w:right w:val="single" w:sz="4" w:space="0" w:color="auto"/>
            </w:tcBorders>
            <w:shd w:val="clear" w:color="auto" w:fill="auto"/>
            <w:noWrap/>
            <w:vAlign w:val="bottom"/>
            <w:hideMark/>
          </w:tcPr>
          <w:p w14:paraId="42F5FF16" w14:textId="518EB3FD" w:rsidR="006260A6" w:rsidRPr="005728E4" w:rsidRDefault="006260A6" w:rsidP="002408B3">
            <w:pPr>
              <w:rPr>
                <w:color w:val="000000"/>
                <w:szCs w:val="28"/>
              </w:rPr>
            </w:pPr>
            <w:r>
              <w:rPr>
                <w:color w:val="000000"/>
                <w:szCs w:val="28"/>
              </w:rPr>
              <w:t>0.000</w:t>
            </w:r>
          </w:p>
        </w:tc>
      </w:tr>
      <w:tr w:rsidR="006260A6" w:rsidRPr="005728E4" w14:paraId="64FAE59E" w14:textId="77777777" w:rsidTr="00AC47F7">
        <w:trPr>
          <w:trHeight w:val="113"/>
        </w:trPr>
        <w:tc>
          <w:tcPr>
            <w:tcW w:w="1606" w:type="pct"/>
            <w:tcBorders>
              <w:top w:val="nil"/>
              <w:left w:val="single" w:sz="4" w:space="0" w:color="auto"/>
              <w:bottom w:val="single" w:sz="4" w:space="0" w:color="auto"/>
              <w:right w:val="single" w:sz="4" w:space="0" w:color="auto"/>
            </w:tcBorders>
            <w:shd w:val="clear" w:color="auto" w:fill="auto"/>
            <w:hideMark/>
          </w:tcPr>
          <w:p w14:paraId="454CB7EF" w14:textId="77777777" w:rsidR="006260A6" w:rsidRPr="005728E4" w:rsidRDefault="006260A6" w:rsidP="002408B3">
            <w:pPr>
              <w:rPr>
                <w:color w:val="000000"/>
                <w:szCs w:val="28"/>
              </w:rPr>
            </w:pPr>
            <w:r w:rsidRPr="005728E4">
              <w:rPr>
                <w:color w:val="000000"/>
                <w:szCs w:val="28"/>
              </w:rPr>
              <w:t>Присоединенная договорная тепловая нагрузка в горячей воде</w:t>
            </w:r>
          </w:p>
        </w:tc>
        <w:tc>
          <w:tcPr>
            <w:tcW w:w="329" w:type="pct"/>
            <w:tcBorders>
              <w:top w:val="nil"/>
              <w:left w:val="nil"/>
              <w:bottom w:val="single" w:sz="4" w:space="0" w:color="auto"/>
              <w:right w:val="single" w:sz="4" w:space="0" w:color="auto"/>
            </w:tcBorders>
            <w:shd w:val="clear" w:color="auto" w:fill="auto"/>
            <w:noWrap/>
            <w:vAlign w:val="bottom"/>
            <w:hideMark/>
          </w:tcPr>
          <w:p w14:paraId="042223B9" w14:textId="16F1B2E3" w:rsidR="006260A6" w:rsidRPr="005728E4" w:rsidRDefault="006260A6" w:rsidP="002408B3">
            <w:pPr>
              <w:rPr>
                <w:color w:val="000000"/>
                <w:szCs w:val="28"/>
              </w:rPr>
            </w:pPr>
            <w:r>
              <w:rPr>
                <w:color w:val="000000"/>
                <w:szCs w:val="28"/>
              </w:rPr>
              <w:t>7.220</w:t>
            </w:r>
          </w:p>
        </w:tc>
        <w:tc>
          <w:tcPr>
            <w:tcW w:w="383" w:type="pct"/>
            <w:tcBorders>
              <w:top w:val="nil"/>
              <w:left w:val="nil"/>
              <w:bottom w:val="single" w:sz="4" w:space="0" w:color="auto"/>
              <w:right w:val="single" w:sz="4" w:space="0" w:color="auto"/>
            </w:tcBorders>
            <w:shd w:val="clear" w:color="auto" w:fill="auto"/>
            <w:noWrap/>
            <w:vAlign w:val="bottom"/>
            <w:hideMark/>
          </w:tcPr>
          <w:p w14:paraId="2CC125DB" w14:textId="2DE97C0F" w:rsidR="006260A6" w:rsidRPr="005728E4" w:rsidRDefault="006260A6" w:rsidP="002408B3">
            <w:pPr>
              <w:rPr>
                <w:color w:val="000000"/>
                <w:szCs w:val="28"/>
              </w:rPr>
            </w:pPr>
            <w:r>
              <w:rPr>
                <w:color w:val="000000"/>
                <w:szCs w:val="28"/>
              </w:rPr>
              <w:t>7.220</w:t>
            </w:r>
          </w:p>
        </w:tc>
        <w:tc>
          <w:tcPr>
            <w:tcW w:w="383" w:type="pct"/>
            <w:tcBorders>
              <w:top w:val="nil"/>
              <w:left w:val="nil"/>
              <w:bottom w:val="single" w:sz="4" w:space="0" w:color="auto"/>
              <w:right w:val="single" w:sz="4" w:space="0" w:color="auto"/>
            </w:tcBorders>
            <w:shd w:val="clear" w:color="auto" w:fill="auto"/>
            <w:noWrap/>
            <w:vAlign w:val="bottom"/>
            <w:hideMark/>
          </w:tcPr>
          <w:p w14:paraId="08D61E80" w14:textId="1BA196A8" w:rsidR="006260A6" w:rsidRPr="005728E4" w:rsidRDefault="006260A6" w:rsidP="002408B3">
            <w:pPr>
              <w:rPr>
                <w:color w:val="000000"/>
                <w:szCs w:val="28"/>
              </w:rPr>
            </w:pPr>
            <w:r>
              <w:rPr>
                <w:color w:val="000000"/>
                <w:szCs w:val="28"/>
              </w:rPr>
              <w:t>7.220</w:t>
            </w:r>
          </w:p>
        </w:tc>
        <w:tc>
          <w:tcPr>
            <w:tcW w:w="383" w:type="pct"/>
            <w:tcBorders>
              <w:top w:val="nil"/>
              <w:left w:val="nil"/>
              <w:bottom w:val="single" w:sz="4" w:space="0" w:color="auto"/>
              <w:right w:val="single" w:sz="4" w:space="0" w:color="auto"/>
            </w:tcBorders>
            <w:shd w:val="clear" w:color="auto" w:fill="auto"/>
            <w:noWrap/>
            <w:vAlign w:val="bottom"/>
            <w:hideMark/>
          </w:tcPr>
          <w:p w14:paraId="195CC31C" w14:textId="7FAB284A" w:rsidR="006260A6" w:rsidRPr="005728E4" w:rsidRDefault="006260A6" w:rsidP="002408B3">
            <w:pPr>
              <w:rPr>
                <w:color w:val="000000"/>
                <w:szCs w:val="28"/>
              </w:rPr>
            </w:pPr>
            <w:r>
              <w:rPr>
                <w:color w:val="000000"/>
                <w:szCs w:val="28"/>
              </w:rPr>
              <w:t>7.220</w:t>
            </w:r>
          </w:p>
        </w:tc>
        <w:tc>
          <w:tcPr>
            <w:tcW w:w="383" w:type="pct"/>
            <w:tcBorders>
              <w:top w:val="nil"/>
              <w:left w:val="nil"/>
              <w:bottom w:val="single" w:sz="4" w:space="0" w:color="auto"/>
              <w:right w:val="single" w:sz="4" w:space="0" w:color="auto"/>
            </w:tcBorders>
            <w:shd w:val="clear" w:color="auto" w:fill="auto"/>
            <w:noWrap/>
            <w:vAlign w:val="bottom"/>
            <w:hideMark/>
          </w:tcPr>
          <w:p w14:paraId="16B5BBE7" w14:textId="792D54D6" w:rsidR="006260A6" w:rsidRPr="005728E4" w:rsidRDefault="006260A6" w:rsidP="002408B3">
            <w:pPr>
              <w:rPr>
                <w:color w:val="000000"/>
                <w:szCs w:val="28"/>
              </w:rPr>
            </w:pPr>
            <w:r>
              <w:rPr>
                <w:color w:val="000000"/>
                <w:szCs w:val="28"/>
              </w:rPr>
              <w:t>7.220</w:t>
            </w:r>
          </w:p>
        </w:tc>
        <w:tc>
          <w:tcPr>
            <w:tcW w:w="383" w:type="pct"/>
            <w:tcBorders>
              <w:top w:val="nil"/>
              <w:left w:val="nil"/>
              <w:bottom w:val="single" w:sz="4" w:space="0" w:color="auto"/>
              <w:right w:val="single" w:sz="4" w:space="0" w:color="auto"/>
            </w:tcBorders>
            <w:shd w:val="clear" w:color="auto" w:fill="auto"/>
            <w:noWrap/>
            <w:vAlign w:val="bottom"/>
            <w:hideMark/>
          </w:tcPr>
          <w:p w14:paraId="54F63F45" w14:textId="7457C3B9" w:rsidR="006260A6" w:rsidRPr="005728E4" w:rsidRDefault="006260A6" w:rsidP="002408B3">
            <w:pPr>
              <w:rPr>
                <w:color w:val="000000"/>
                <w:szCs w:val="28"/>
              </w:rPr>
            </w:pPr>
            <w:r>
              <w:rPr>
                <w:color w:val="000000"/>
                <w:szCs w:val="28"/>
              </w:rPr>
              <w:t>7.220</w:t>
            </w:r>
          </w:p>
        </w:tc>
        <w:tc>
          <w:tcPr>
            <w:tcW w:w="383" w:type="pct"/>
            <w:tcBorders>
              <w:top w:val="nil"/>
              <w:left w:val="nil"/>
              <w:bottom w:val="single" w:sz="4" w:space="0" w:color="auto"/>
              <w:right w:val="single" w:sz="4" w:space="0" w:color="auto"/>
            </w:tcBorders>
            <w:shd w:val="clear" w:color="auto" w:fill="auto"/>
            <w:noWrap/>
            <w:vAlign w:val="bottom"/>
            <w:hideMark/>
          </w:tcPr>
          <w:p w14:paraId="05E6164F" w14:textId="22B61B11" w:rsidR="006260A6" w:rsidRPr="005728E4" w:rsidRDefault="006260A6" w:rsidP="002408B3">
            <w:pPr>
              <w:rPr>
                <w:color w:val="000000"/>
                <w:szCs w:val="28"/>
              </w:rPr>
            </w:pPr>
            <w:r>
              <w:rPr>
                <w:color w:val="000000"/>
                <w:szCs w:val="28"/>
              </w:rPr>
              <w:t>7.220</w:t>
            </w:r>
          </w:p>
        </w:tc>
        <w:tc>
          <w:tcPr>
            <w:tcW w:w="383" w:type="pct"/>
            <w:tcBorders>
              <w:top w:val="nil"/>
              <w:left w:val="nil"/>
              <w:bottom w:val="single" w:sz="4" w:space="0" w:color="auto"/>
              <w:right w:val="single" w:sz="4" w:space="0" w:color="auto"/>
            </w:tcBorders>
            <w:shd w:val="clear" w:color="auto" w:fill="auto"/>
            <w:noWrap/>
            <w:vAlign w:val="bottom"/>
            <w:hideMark/>
          </w:tcPr>
          <w:p w14:paraId="66F278D0" w14:textId="0DF36BD0" w:rsidR="006260A6" w:rsidRPr="005728E4" w:rsidRDefault="006260A6" w:rsidP="002408B3">
            <w:pPr>
              <w:rPr>
                <w:color w:val="000000"/>
                <w:szCs w:val="28"/>
              </w:rPr>
            </w:pPr>
            <w:r>
              <w:rPr>
                <w:color w:val="000000"/>
                <w:szCs w:val="28"/>
              </w:rPr>
              <w:t>7.220</w:t>
            </w:r>
          </w:p>
        </w:tc>
        <w:tc>
          <w:tcPr>
            <w:tcW w:w="384" w:type="pct"/>
            <w:tcBorders>
              <w:top w:val="nil"/>
              <w:left w:val="nil"/>
              <w:bottom w:val="single" w:sz="4" w:space="0" w:color="auto"/>
              <w:right w:val="single" w:sz="4" w:space="0" w:color="auto"/>
            </w:tcBorders>
            <w:shd w:val="clear" w:color="auto" w:fill="auto"/>
            <w:noWrap/>
            <w:vAlign w:val="bottom"/>
            <w:hideMark/>
          </w:tcPr>
          <w:p w14:paraId="7F11B287" w14:textId="7DF9A2FF" w:rsidR="006260A6" w:rsidRPr="005728E4" w:rsidRDefault="006260A6" w:rsidP="002408B3">
            <w:pPr>
              <w:rPr>
                <w:color w:val="000000"/>
                <w:szCs w:val="28"/>
              </w:rPr>
            </w:pPr>
            <w:r>
              <w:rPr>
                <w:color w:val="000000"/>
                <w:szCs w:val="28"/>
              </w:rPr>
              <w:t>7.220</w:t>
            </w:r>
          </w:p>
        </w:tc>
      </w:tr>
      <w:tr w:rsidR="006260A6" w:rsidRPr="005728E4" w14:paraId="3F0039A8" w14:textId="77777777" w:rsidTr="00AC47F7">
        <w:trPr>
          <w:trHeight w:val="113"/>
        </w:trPr>
        <w:tc>
          <w:tcPr>
            <w:tcW w:w="1606" w:type="pct"/>
            <w:tcBorders>
              <w:top w:val="nil"/>
              <w:left w:val="single" w:sz="4" w:space="0" w:color="auto"/>
              <w:bottom w:val="single" w:sz="4" w:space="0" w:color="auto"/>
              <w:right w:val="single" w:sz="4" w:space="0" w:color="auto"/>
            </w:tcBorders>
            <w:shd w:val="clear" w:color="auto" w:fill="auto"/>
            <w:hideMark/>
          </w:tcPr>
          <w:p w14:paraId="0847D2EA" w14:textId="23075841" w:rsidR="006260A6" w:rsidRPr="005728E4" w:rsidRDefault="006260A6" w:rsidP="002408B3">
            <w:pPr>
              <w:rPr>
                <w:color w:val="000000"/>
                <w:szCs w:val="28"/>
              </w:rPr>
            </w:pPr>
            <w:r w:rsidRPr="005728E4">
              <w:rPr>
                <w:color w:val="000000"/>
                <w:szCs w:val="28"/>
              </w:rPr>
              <w:t>Присоединенная расчетная тепловая нагрузка в горячей воде (на коллекторах станции)</w:t>
            </w:r>
          </w:p>
        </w:tc>
        <w:tc>
          <w:tcPr>
            <w:tcW w:w="329" w:type="pct"/>
            <w:tcBorders>
              <w:top w:val="nil"/>
              <w:left w:val="nil"/>
              <w:bottom w:val="single" w:sz="4" w:space="0" w:color="auto"/>
              <w:right w:val="single" w:sz="4" w:space="0" w:color="auto"/>
            </w:tcBorders>
            <w:shd w:val="clear" w:color="auto" w:fill="auto"/>
            <w:noWrap/>
            <w:vAlign w:val="bottom"/>
            <w:hideMark/>
          </w:tcPr>
          <w:p w14:paraId="53EA04FA" w14:textId="31E6E618" w:rsidR="006260A6" w:rsidRPr="005728E4" w:rsidRDefault="006260A6" w:rsidP="002408B3">
            <w:pPr>
              <w:rPr>
                <w:color w:val="000000"/>
                <w:szCs w:val="28"/>
              </w:rPr>
            </w:pPr>
            <w:r>
              <w:rPr>
                <w:color w:val="000000"/>
                <w:szCs w:val="28"/>
              </w:rPr>
              <w:t>8.421</w:t>
            </w:r>
          </w:p>
        </w:tc>
        <w:tc>
          <w:tcPr>
            <w:tcW w:w="383" w:type="pct"/>
            <w:tcBorders>
              <w:top w:val="nil"/>
              <w:left w:val="nil"/>
              <w:bottom w:val="single" w:sz="4" w:space="0" w:color="auto"/>
              <w:right w:val="single" w:sz="4" w:space="0" w:color="auto"/>
            </w:tcBorders>
            <w:shd w:val="clear" w:color="auto" w:fill="auto"/>
            <w:noWrap/>
            <w:vAlign w:val="bottom"/>
            <w:hideMark/>
          </w:tcPr>
          <w:p w14:paraId="53CDC2DC" w14:textId="21AA396A" w:rsidR="006260A6" w:rsidRPr="005728E4" w:rsidRDefault="006260A6" w:rsidP="002408B3">
            <w:pPr>
              <w:rPr>
                <w:color w:val="000000"/>
                <w:szCs w:val="28"/>
              </w:rPr>
            </w:pPr>
            <w:r>
              <w:rPr>
                <w:color w:val="000000"/>
                <w:szCs w:val="28"/>
              </w:rPr>
              <w:t>10.337</w:t>
            </w:r>
          </w:p>
        </w:tc>
        <w:tc>
          <w:tcPr>
            <w:tcW w:w="383" w:type="pct"/>
            <w:tcBorders>
              <w:top w:val="nil"/>
              <w:left w:val="nil"/>
              <w:bottom w:val="single" w:sz="4" w:space="0" w:color="auto"/>
              <w:right w:val="single" w:sz="4" w:space="0" w:color="auto"/>
            </w:tcBorders>
            <w:shd w:val="clear" w:color="auto" w:fill="auto"/>
            <w:noWrap/>
            <w:vAlign w:val="bottom"/>
            <w:hideMark/>
          </w:tcPr>
          <w:p w14:paraId="17B95C2C" w14:textId="59371721" w:rsidR="006260A6" w:rsidRPr="005728E4" w:rsidRDefault="006260A6" w:rsidP="002408B3">
            <w:pPr>
              <w:rPr>
                <w:color w:val="000000"/>
                <w:szCs w:val="28"/>
              </w:rPr>
            </w:pPr>
            <w:r>
              <w:rPr>
                <w:color w:val="000000"/>
                <w:szCs w:val="28"/>
              </w:rPr>
              <w:t>12.020</w:t>
            </w:r>
          </w:p>
        </w:tc>
        <w:tc>
          <w:tcPr>
            <w:tcW w:w="383" w:type="pct"/>
            <w:tcBorders>
              <w:top w:val="nil"/>
              <w:left w:val="nil"/>
              <w:bottom w:val="single" w:sz="4" w:space="0" w:color="auto"/>
              <w:right w:val="single" w:sz="4" w:space="0" w:color="auto"/>
            </w:tcBorders>
            <w:shd w:val="clear" w:color="auto" w:fill="auto"/>
            <w:noWrap/>
            <w:vAlign w:val="bottom"/>
            <w:hideMark/>
          </w:tcPr>
          <w:p w14:paraId="3D11CD31" w14:textId="75F30555" w:rsidR="006260A6" w:rsidRPr="005728E4" w:rsidRDefault="006260A6" w:rsidP="002408B3">
            <w:pPr>
              <w:rPr>
                <w:color w:val="000000"/>
                <w:szCs w:val="28"/>
              </w:rPr>
            </w:pPr>
            <w:r>
              <w:rPr>
                <w:color w:val="000000"/>
                <w:szCs w:val="28"/>
              </w:rPr>
              <w:t>12.020</w:t>
            </w:r>
          </w:p>
        </w:tc>
        <w:tc>
          <w:tcPr>
            <w:tcW w:w="383" w:type="pct"/>
            <w:tcBorders>
              <w:top w:val="nil"/>
              <w:left w:val="nil"/>
              <w:bottom w:val="single" w:sz="4" w:space="0" w:color="auto"/>
              <w:right w:val="single" w:sz="4" w:space="0" w:color="auto"/>
            </w:tcBorders>
            <w:shd w:val="clear" w:color="auto" w:fill="auto"/>
            <w:noWrap/>
            <w:vAlign w:val="bottom"/>
            <w:hideMark/>
          </w:tcPr>
          <w:p w14:paraId="6EF99608" w14:textId="043D0CBB" w:rsidR="006260A6" w:rsidRPr="005728E4" w:rsidRDefault="006260A6" w:rsidP="002408B3">
            <w:pPr>
              <w:rPr>
                <w:color w:val="000000"/>
                <w:szCs w:val="28"/>
              </w:rPr>
            </w:pPr>
            <w:r>
              <w:rPr>
                <w:color w:val="000000"/>
                <w:szCs w:val="28"/>
              </w:rPr>
              <w:t>12.020</w:t>
            </w:r>
          </w:p>
        </w:tc>
        <w:tc>
          <w:tcPr>
            <w:tcW w:w="383" w:type="pct"/>
            <w:tcBorders>
              <w:top w:val="nil"/>
              <w:left w:val="nil"/>
              <w:bottom w:val="single" w:sz="4" w:space="0" w:color="auto"/>
              <w:right w:val="single" w:sz="4" w:space="0" w:color="auto"/>
            </w:tcBorders>
            <w:shd w:val="clear" w:color="auto" w:fill="auto"/>
            <w:noWrap/>
            <w:vAlign w:val="bottom"/>
            <w:hideMark/>
          </w:tcPr>
          <w:p w14:paraId="77FDAAD0" w14:textId="5EAF48BD" w:rsidR="006260A6" w:rsidRPr="005728E4" w:rsidRDefault="006260A6" w:rsidP="002408B3">
            <w:pPr>
              <w:rPr>
                <w:color w:val="000000"/>
                <w:szCs w:val="28"/>
              </w:rPr>
            </w:pPr>
            <w:r>
              <w:rPr>
                <w:color w:val="000000"/>
                <w:szCs w:val="28"/>
              </w:rPr>
              <w:t>12.020</w:t>
            </w:r>
          </w:p>
        </w:tc>
        <w:tc>
          <w:tcPr>
            <w:tcW w:w="383" w:type="pct"/>
            <w:tcBorders>
              <w:top w:val="nil"/>
              <w:left w:val="nil"/>
              <w:bottom w:val="single" w:sz="4" w:space="0" w:color="auto"/>
              <w:right w:val="single" w:sz="4" w:space="0" w:color="auto"/>
            </w:tcBorders>
            <w:shd w:val="clear" w:color="auto" w:fill="auto"/>
            <w:noWrap/>
            <w:vAlign w:val="bottom"/>
            <w:hideMark/>
          </w:tcPr>
          <w:p w14:paraId="598EDBC8" w14:textId="0D0B682F" w:rsidR="006260A6" w:rsidRPr="005728E4" w:rsidRDefault="006260A6" w:rsidP="002408B3">
            <w:pPr>
              <w:rPr>
                <w:color w:val="000000"/>
                <w:szCs w:val="28"/>
              </w:rPr>
            </w:pPr>
            <w:r>
              <w:rPr>
                <w:color w:val="000000"/>
                <w:szCs w:val="28"/>
              </w:rPr>
              <w:t>12.020</w:t>
            </w:r>
          </w:p>
        </w:tc>
        <w:tc>
          <w:tcPr>
            <w:tcW w:w="383" w:type="pct"/>
            <w:tcBorders>
              <w:top w:val="nil"/>
              <w:left w:val="nil"/>
              <w:bottom w:val="single" w:sz="4" w:space="0" w:color="auto"/>
              <w:right w:val="single" w:sz="4" w:space="0" w:color="auto"/>
            </w:tcBorders>
            <w:shd w:val="clear" w:color="auto" w:fill="auto"/>
            <w:noWrap/>
            <w:vAlign w:val="bottom"/>
            <w:hideMark/>
          </w:tcPr>
          <w:p w14:paraId="589268FD" w14:textId="23132BD1" w:rsidR="006260A6" w:rsidRPr="005728E4" w:rsidRDefault="006260A6" w:rsidP="002408B3">
            <w:pPr>
              <w:rPr>
                <w:color w:val="000000"/>
                <w:szCs w:val="28"/>
              </w:rPr>
            </w:pPr>
            <w:r>
              <w:rPr>
                <w:color w:val="000000"/>
                <w:szCs w:val="28"/>
              </w:rPr>
              <w:t>12.020</w:t>
            </w:r>
          </w:p>
        </w:tc>
        <w:tc>
          <w:tcPr>
            <w:tcW w:w="384" w:type="pct"/>
            <w:tcBorders>
              <w:top w:val="nil"/>
              <w:left w:val="nil"/>
              <w:bottom w:val="single" w:sz="4" w:space="0" w:color="auto"/>
              <w:right w:val="single" w:sz="4" w:space="0" w:color="auto"/>
            </w:tcBorders>
            <w:shd w:val="clear" w:color="auto" w:fill="auto"/>
            <w:noWrap/>
            <w:vAlign w:val="bottom"/>
            <w:hideMark/>
          </w:tcPr>
          <w:p w14:paraId="03D289E1" w14:textId="4B641568" w:rsidR="006260A6" w:rsidRPr="005728E4" w:rsidRDefault="006260A6" w:rsidP="002408B3">
            <w:pPr>
              <w:rPr>
                <w:color w:val="000000"/>
                <w:szCs w:val="28"/>
              </w:rPr>
            </w:pPr>
            <w:r>
              <w:rPr>
                <w:color w:val="000000"/>
                <w:szCs w:val="28"/>
              </w:rPr>
              <w:t>12.020</w:t>
            </w:r>
          </w:p>
        </w:tc>
      </w:tr>
      <w:tr w:rsidR="006260A6" w:rsidRPr="005728E4" w14:paraId="14DC54B2" w14:textId="77777777" w:rsidTr="00AC47F7">
        <w:trPr>
          <w:trHeight w:val="113"/>
        </w:trPr>
        <w:tc>
          <w:tcPr>
            <w:tcW w:w="1606" w:type="pct"/>
            <w:tcBorders>
              <w:top w:val="nil"/>
              <w:left w:val="single" w:sz="4" w:space="0" w:color="auto"/>
              <w:bottom w:val="single" w:sz="4" w:space="0" w:color="auto"/>
              <w:right w:val="single" w:sz="4" w:space="0" w:color="auto"/>
            </w:tcBorders>
            <w:shd w:val="clear" w:color="auto" w:fill="auto"/>
            <w:hideMark/>
          </w:tcPr>
          <w:p w14:paraId="38BFD2D3" w14:textId="77777777" w:rsidR="006260A6" w:rsidRPr="005728E4" w:rsidRDefault="006260A6" w:rsidP="002408B3">
            <w:pPr>
              <w:rPr>
                <w:color w:val="000000"/>
                <w:szCs w:val="28"/>
              </w:rPr>
            </w:pPr>
            <w:r w:rsidRPr="005728E4">
              <w:rPr>
                <w:color w:val="000000"/>
                <w:szCs w:val="28"/>
              </w:rPr>
              <w:t>Резерв/дефицит тепловой мощности (по договорной нагрузке)</w:t>
            </w:r>
          </w:p>
        </w:tc>
        <w:tc>
          <w:tcPr>
            <w:tcW w:w="329" w:type="pct"/>
            <w:tcBorders>
              <w:top w:val="single" w:sz="4" w:space="0" w:color="auto"/>
              <w:left w:val="nil"/>
              <w:bottom w:val="single" w:sz="4" w:space="0" w:color="auto"/>
              <w:right w:val="single" w:sz="4" w:space="0" w:color="auto"/>
            </w:tcBorders>
            <w:shd w:val="clear" w:color="auto" w:fill="auto"/>
            <w:noWrap/>
            <w:vAlign w:val="bottom"/>
            <w:hideMark/>
          </w:tcPr>
          <w:p w14:paraId="1DCB2612" w14:textId="610DF104" w:rsidR="006260A6" w:rsidRPr="005728E4" w:rsidRDefault="006260A6" w:rsidP="002408B3">
            <w:pPr>
              <w:rPr>
                <w:color w:val="000000"/>
                <w:szCs w:val="28"/>
              </w:rPr>
            </w:pPr>
            <w:r>
              <w:rPr>
                <w:color w:val="000000"/>
                <w:szCs w:val="28"/>
              </w:rPr>
              <w:t>5.03</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14:paraId="1580404E" w14:textId="3B877372" w:rsidR="006260A6" w:rsidRPr="005728E4" w:rsidRDefault="006260A6" w:rsidP="002408B3">
            <w:pPr>
              <w:rPr>
                <w:color w:val="000000"/>
                <w:szCs w:val="28"/>
              </w:rPr>
            </w:pPr>
            <w:r>
              <w:rPr>
                <w:color w:val="000000"/>
                <w:szCs w:val="28"/>
              </w:rPr>
              <w:t>6.17</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14:paraId="742FB9EA" w14:textId="6F40BDD6" w:rsidR="006260A6" w:rsidRPr="005728E4" w:rsidRDefault="006260A6" w:rsidP="002408B3">
            <w:pPr>
              <w:rPr>
                <w:color w:val="000000"/>
                <w:szCs w:val="28"/>
              </w:rPr>
            </w:pPr>
            <w:r>
              <w:rPr>
                <w:color w:val="000000"/>
                <w:szCs w:val="28"/>
              </w:rPr>
              <w:t>7.18</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14:paraId="65FC2E15" w14:textId="51F278FD" w:rsidR="006260A6" w:rsidRPr="005728E4" w:rsidRDefault="006260A6" w:rsidP="002408B3">
            <w:pPr>
              <w:rPr>
                <w:color w:val="000000"/>
                <w:szCs w:val="28"/>
              </w:rPr>
            </w:pPr>
            <w:r>
              <w:rPr>
                <w:color w:val="000000"/>
                <w:szCs w:val="28"/>
              </w:rPr>
              <w:t>7.18</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14:paraId="1680C102" w14:textId="6AC3610B" w:rsidR="006260A6" w:rsidRPr="005728E4" w:rsidRDefault="006260A6" w:rsidP="002408B3">
            <w:pPr>
              <w:rPr>
                <w:color w:val="000000"/>
                <w:szCs w:val="28"/>
              </w:rPr>
            </w:pPr>
            <w:r>
              <w:rPr>
                <w:color w:val="000000"/>
                <w:szCs w:val="28"/>
              </w:rPr>
              <w:t>7.18</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14:paraId="64793A59" w14:textId="0CBB90F4" w:rsidR="006260A6" w:rsidRPr="005728E4" w:rsidRDefault="006260A6" w:rsidP="002408B3">
            <w:pPr>
              <w:rPr>
                <w:color w:val="000000"/>
                <w:szCs w:val="28"/>
              </w:rPr>
            </w:pPr>
            <w:r>
              <w:rPr>
                <w:color w:val="000000"/>
                <w:szCs w:val="28"/>
              </w:rPr>
              <w:t>7.18</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14:paraId="19C05342" w14:textId="353B6DB8" w:rsidR="006260A6" w:rsidRPr="005728E4" w:rsidRDefault="006260A6" w:rsidP="002408B3">
            <w:pPr>
              <w:rPr>
                <w:color w:val="000000"/>
                <w:szCs w:val="28"/>
              </w:rPr>
            </w:pPr>
            <w:r>
              <w:rPr>
                <w:color w:val="000000"/>
                <w:szCs w:val="28"/>
              </w:rPr>
              <w:t>7.18</w:t>
            </w:r>
          </w:p>
        </w:tc>
        <w:tc>
          <w:tcPr>
            <w:tcW w:w="383" w:type="pct"/>
            <w:tcBorders>
              <w:top w:val="single" w:sz="4" w:space="0" w:color="auto"/>
              <w:left w:val="nil"/>
              <w:bottom w:val="single" w:sz="4" w:space="0" w:color="auto"/>
              <w:right w:val="single" w:sz="4" w:space="0" w:color="auto"/>
            </w:tcBorders>
            <w:shd w:val="clear" w:color="auto" w:fill="auto"/>
            <w:noWrap/>
            <w:vAlign w:val="bottom"/>
            <w:hideMark/>
          </w:tcPr>
          <w:p w14:paraId="0246C62D" w14:textId="72F22AEE" w:rsidR="006260A6" w:rsidRPr="005728E4" w:rsidRDefault="006260A6" w:rsidP="002408B3">
            <w:pPr>
              <w:rPr>
                <w:color w:val="000000"/>
                <w:szCs w:val="28"/>
              </w:rPr>
            </w:pPr>
            <w:r>
              <w:rPr>
                <w:color w:val="000000"/>
                <w:szCs w:val="28"/>
              </w:rPr>
              <w:t>7.18</w:t>
            </w:r>
          </w:p>
        </w:tc>
        <w:tc>
          <w:tcPr>
            <w:tcW w:w="384" w:type="pct"/>
            <w:tcBorders>
              <w:top w:val="single" w:sz="4" w:space="0" w:color="auto"/>
              <w:left w:val="nil"/>
              <w:bottom w:val="single" w:sz="4" w:space="0" w:color="auto"/>
              <w:right w:val="single" w:sz="4" w:space="0" w:color="auto"/>
            </w:tcBorders>
            <w:shd w:val="clear" w:color="auto" w:fill="auto"/>
            <w:noWrap/>
            <w:vAlign w:val="bottom"/>
            <w:hideMark/>
          </w:tcPr>
          <w:p w14:paraId="702D4C7D" w14:textId="12DEF6D3" w:rsidR="006260A6" w:rsidRPr="005728E4" w:rsidRDefault="006260A6" w:rsidP="002408B3">
            <w:pPr>
              <w:rPr>
                <w:color w:val="000000"/>
                <w:szCs w:val="28"/>
              </w:rPr>
            </w:pPr>
            <w:r>
              <w:rPr>
                <w:color w:val="000000"/>
                <w:szCs w:val="28"/>
              </w:rPr>
              <w:t>7.18</w:t>
            </w:r>
          </w:p>
        </w:tc>
      </w:tr>
      <w:tr w:rsidR="006260A6" w:rsidRPr="005728E4" w14:paraId="25674FA5" w14:textId="77777777" w:rsidTr="00AC47F7">
        <w:trPr>
          <w:trHeight w:val="113"/>
        </w:trPr>
        <w:tc>
          <w:tcPr>
            <w:tcW w:w="1606" w:type="pct"/>
            <w:tcBorders>
              <w:top w:val="nil"/>
              <w:left w:val="single" w:sz="4" w:space="0" w:color="auto"/>
              <w:bottom w:val="single" w:sz="4" w:space="0" w:color="auto"/>
              <w:right w:val="single" w:sz="4" w:space="0" w:color="auto"/>
            </w:tcBorders>
            <w:shd w:val="clear" w:color="auto" w:fill="auto"/>
            <w:hideMark/>
          </w:tcPr>
          <w:p w14:paraId="63A9EFD4" w14:textId="77777777" w:rsidR="006260A6" w:rsidRPr="005728E4" w:rsidRDefault="006260A6" w:rsidP="002408B3">
            <w:pPr>
              <w:rPr>
                <w:color w:val="000000"/>
                <w:szCs w:val="28"/>
              </w:rPr>
            </w:pPr>
            <w:r w:rsidRPr="005728E4">
              <w:rPr>
                <w:color w:val="000000"/>
                <w:szCs w:val="28"/>
              </w:rPr>
              <w:t>Резерв/дефицит тепловой мощности (по фактической нагрузке)</w:t>
            </w:r>
          </w:p>
        </w:tc>
        <w:tc>
          <w:tcPr>
            <w:tcW w:w="329" w:type="pct"/>
            <w:tcBorders>
              <w:top w:val="nil"/>
              <w:left w:val="nil"/>
              <w:bottom w:val="single" w:sz="4" w:space="0" w:color="auto"/>
              <w:right w:val="single" w:sz="4" w:space="0" w:color="auto"/>
            </w:tcBorders>
            <w:shd w:val="clear" w:color="auto" w:fill="auto"/>
            <w:noWrap/>
            <w:vAlign w:val="bottom"/>
            <w:hideMark/>
          </w:tcPr>
          <w:p w14:paraId="3EE7AFEF" w14:textId="7C0BAB80" w:rsidR="006260A6" w:rsidRPr="005728E4" w:rsidRDefault="006260A6" w:rsidP="002408B3">
            <w:pPr>
              <w:rPr>
                <w:color w:val="000000"/>
                <w:szCs w:val="28"/>
              </w:rPr>
            </w:pPr>
            <w:r>
              <w:rPr>
                <w:color w:val="000000"/>
                <w:szCs w:val="28"/>
              </w:rPr>
              <w:t>0.75</w:t>
            </w:r>
          </w:p>
        </w:tc>
        <w:tc>
          <w:tcPr>
            <w:tcW w:w="383" w:type="pct"/>
            <w:tcBorders>
              <w:top w:val="nil"/>
              <w:left w:val="nil"/>
              <w:bottom w:val="single" w:sz="4" w:space="0" w:color="auto"/>
              <w:right w:val="single" w:sz="4" w:space="0" w:color="auto"/>
            </w:tcBorders>
            <w:shd w:val="clear" w:color="auto" w:fill="auto"/>
            <w:noWrap/>
            <w:vAlign w:val="bottom"/>
            <w:hideMark/>
          </w:tcPr>
          <w:p w14:paraId="595549A7" w14:textId="510CA70E" w:rsidR="006260A6" w:rsidRPr="005728E4" w:rsidRDefault="006260A6" w:rsidP="002408B3">
            <w:pPr>
              <w:rPr>
                <w:color w:val="000000"/>
                <w:szCs w:val="28"/>
              </w:rPr>
            </w:pPr>
            <w:r>
              <w:rPr>
                <w:color w:val="000000"/>
                <w:szCs w:val="28"/>
              </w:rPr>
              <w:t>0.92</w:t>
            </w:r>
          </w:p>
        </w:tc>
        <w:tc>
          <w:tcPr>
            <w:tcW w:w="383" w:type="pct"/>
            <w:tcBorders>
              <w:top w:val="nil"/>
              <w:left w:val="nil"/>
              <w:bottom w:val="single" w:sz="4" w:space="0" w:color="auto"/>
              <w:right w:val="single" w:sz="4" w:space="0" w:color="auto"/>
            </w:tcBorders>
            <w:shd w:val="clear" w:color="auto" w:fill="auto"/>
            <w:noWrap/>
            <w:vAlign w:val="bottom"/>
            <w:hideMark/>
          </w:tcPr>
          <w:p w14:paraId="37F75FBD" w14:textId="3BC43343" w:rsidR="006260A6" w:rsidRPr="005728E4" w:rsidRDefault="006260A6" w:rsidP="002408B3">
            <w:pPr>
              <w:rPr>
                <w:color w:val="000000"/>
                <w:szCs w:val="28"/>
              </w:rPr>
            </w:pPr>
            <w:r>
              <w:rPr>
                <w:color w:val="000000"/>
                <w:szCs w:val="28"/>
              </w:rPr>
              <w:t>1.07</w:t>
            </w:r>
          </w:p>
        </w:tc>
        <w:tc>
          <w:tcPr>
            <w:tcW w:w="383" w:type="pct"/>
            <w:tcBorders>
              <w:top w:val="nil"/>
              <w:left w:val="nil"/>
              <w:bottom w:val="single" w:sz="4" w:space="0" w:color="auto"/>
              <w:right w:val="single" w:sz="4" w:space="0" w:color="auto"/>
            </w:tcBorders>
            <w:shd w:val="clear" w:color="auto" w:fill="auto"/>
            <w:noWrap/>
            <w:vAlign w:val="bottom"/>
            <w:hideMark/>
          </w:tcPr>
          <w:p w14:paraId="2820A7DC" w14:textId="28A83B26" w:rsidR="006260A6" w:rsidRPr="005728E4" w:rsidRDefault="006260A6" w:rsidP="002408B3">
            <w:pPr>
              <w:rPr>
                <w:color w:val="000000"/>
                <w:szCs w:val="28"/>
              </w:rPr>
            </w:pPr>
            <w:r>
              <w:rPr>
                <w:color w:val="000000"/>
                <w:szCs w:val="28"/>
              </w:rPr>
              <w:t>1.07</w:t>
            </w:r>
          </w:p>
        </w:tc>
        <w:tc>
          <w:tcPr>
            <w:tcW w:w="383" w:type="pct"/>
            <w:tcBorders>
              <w:top w:val="nil"/>
              <w:left w:val="nil"/>
              <w:bottom w:val="single" w:sz="4" w:space="0" w:color="auto"/>
              <w:right w:val="single" w:sz="4" w:space="0" w:color="auto"/>
            </w:tcBorders>
            <w:shd w:val="clear" w:color="auto" w:fill="auto"/>
            <w:noWrap/>
            <w:vAlign w:val="bottom"/>
            <w:hideMark/>
          </w:tcPr>
          <w:p w14:paraId="07D4605E" w14:textId="527A8808" w:rsidR="006260A6" w:rsidRPr="005728E4" w:rsidRDefault="006260A6" w:rsidP="002408B3">
            <w:pPr>
              <w:rPr>
                <w:color w:val="000000"/>
                <w:szCs w:val="28"/>
              </w:rPr>
            </w:pPr>
            <w:r>
              <w:rPr>
                <w:color w:val="000000"/>
                <w:szCs w:val="28"/>
              </w:rPr>
              <w:t>1.07</w:t>
            </w:r>
          </w:p>
        </w:tc>
        <w:tc>
          <w:tcPr>
            <w:tcW w:w="383" w:type="pct"/>
            <w:tcBorders>
              <w:top w:val="nil"/>
              <w:left w:val="nil"/>
              <w:bottom w:val="single" w:sz="4" w:space="0" w:color="auto"/>
              <w:right w:val="single" w:sz="4" w:space="0" w:color="auto"/>
            </w:tcBorders>
            <w:shd w:val="clear" w:color="auto" w:fill="auto"/>
            <w:noWrap/>
            <w:vAlign w:val="bottom"/>
            <w:hideMark/>
          </w:tcPr>
          <w:p w14:paraId="7981A786" w14:textId="36F04651" w:rsidR="006260A6" w:rsidRPr="005728E4" w:rsidRDefault="006260A6" w:rsidP="002408B3">
            <w:pPr>
              <w:rPr>
                <w:color w:val="000000"/>
                <w:szCs w:val="28"/>
              </w:rPr>
            </w:pPr>
            <w:r>
              <w:rPr>
                <w:color w:val="000000"/>
                <w:szCs w:val="28"/>
              </w:rPr>
              <w:t>1.07</w:t>
            </w:r>
          </w:p>
        </w:tc>
        <w:tc>
          <w:tcPr>
            <w:tcW w:w="383" w:type="pct"/>
            <w:tcBorders>
              <w:top w:val="nil"/>
              <w:left w:val="nil"/>
              <w:bottom w:val="single" w:sz="4" w:space="0" w:color="auto"/>
              <w:right w:val="single" w:sz="4" w:space="0" w:color="auto"/>
            </w:tcBorders>
            <w:shd w:val="clear" w:color="auto" w:fill="auto"/>
            <w:noWrap/>
            <w:vAlign w:val="bottom"/>
            <w:hideMark/>
          </w:tcPr>
          <w:p w14:paraId="7E04B46A" w14:textId="67927272" w:rsidR="006260A6" w:rsidRPr="005728E4" w:rsidRDefault="006260A6" w:rsidP="002408B3">
            <w:pPr>
              <w:rPr>
                <w:color w:val="000000"/>
                <w:szCs w:val="28"/>
              </w:rPr>
            </w:pPr>
            <w:r>
              <w:rPr>
                <w:color w:val="000000"/>
                <w:szCs w:val="28"/>
              </w:rPr>
              <w:t>1.07</w:t>
            </w:r>
          </w:p>
        </w:tc>
        <w:tc>
          <w:tcPr>
            <w:tcW w:w="383" w:type="pct"/>
            <w:tcBorders>
              <w:top w:val="nil"/>
              <w:left w:val="nil"/>
              <w:bottom w:val="single" w:sz="4" w:space="0" w:color="auto"/>
              <w:right w:val="single" w:sz="4" w:space="0" w:color="auto"/>
            </w:tcBorders>
            <w:shd w:val="clear" w:color="auto" w:fill="auto"/>
            <w:noWrap/>
            <w:vAlign w:val="bottom"/>
            <w:hideMark/>
          </w:tcPr>
          <w:p w14:paraId="158A46B7" w14:textId="658D1929" w:rsidR="006260A6" w:rsidRPr="005728E4" w:rsidRDefault="006260A6" w:rsidP="002408B3">
            <w:pPr>
              <w:rPr>
                <w:color w:val="000000"/>
                <w:szCs w:val="28"/>
              </w:rPr>
            </w:pPr>
            <w:r>
              <w:rPr>
                <w:color w:val="000000"/>
                <w:szCs w:val="28"/>
              </w:rPr>
              <w:t>1.07</w:t>
            </w:r>
          </w:p>
        </w:tc>
        <w:tc>
          <w:tcPr>
            <w:tcW w:w="384" w:type="pct"/>
            <w:tcBorders>
              <w:top w:val="nil"/>
              <w:left w:val="nil"/>
              <w:bottom w:val="single" w:sz="4" w:space="0" w:color="auto"/>
              <w:right w:val="single" w:sz="4" w:space="0" w:color="auto"/>
            </w:tcBorders>
            <w:shd w:val="clear" w:color="auto" w:fill="auto"/>
            <w:noWrap/>
            <w:vAlign w:val="bottom"/>
            <w:hideMark/>
          </w:tcPr>
          <w:p w14:paraId="74C785DC" w14:textId="5550B34E" w:rsidR="006260A6" w:rsidRPr="005728E4" w:rsidRDefault="006260A6" w:rsidP="002408B3">
            <w:pPr>
              <w:rPr>
                <w:color w:val="000000"/>
                <w:szCs w:val="28"/>
              </w:rPr>
            </w:pPr>
            <w:r>
              <w:rPr>
                <w:color w:val="000000"/>
                <w:szCs w:val="28"/>
              </w:rPr>
              <w:t>1.07</w:t>
            </w:r>
          </w:p>
        </w:tc>
      </w:tr>
    </w:tbl>
    <w:p w14:paraId="1E4116B2" w14:textId="77777777" w:rsidR="007346C7" w:rsidRPr="00BD3831" w:rsidRDefault="007346C7" w:rsidP="00C92E8B">
      <w:pPr>
        <w:pStyle w:val="a7"/>
        <w:ind w:firstLine="0"/>
        <w:sectPr w:rsidR="007346C7" w:rsidRPr="00BD3831" w:rsidSect="0032750D">
          <w:pgSz w:w="16840" w:h="11907" w:orient="landscape" w:code="9"/>
          <w:pgMar w:top="1701" w:right="1134" w:bottom="851" w:left="1134" w:header="709" w:footer="709" w:gutter="0"/>
          <w:cols w:space="708"/>
          <w:docGrid w:linePitch="360"/>
        </w:sectPr>
      </w:pPr>
    </w:p>
    <w:p w14:paraId="421068A1" w14:textId="5CBE8124" w:rsidR="00E1044C" w:rsidRPr="00983254" w:rsidRDefault="00E1044C" w:rsidP="00262E73">
      <w:pPr>
        <w:pStyle w:val="affff0"/>
      </w:pPr>
      <w:bookmarkStart w:id="665" w:name="_Toc101972729"/>
      <w:bookmarkStart w:id="666" w:name="_Toc136911965"/>
      <w:r w:rsidRPr="005D74BC">
        <w:lastRenderedPageBreak/>
        <w:t xml:space="preserve">4.3. Выводы о </w:t>
      </w:r>
      <w:r w:rsidRPr="00983254">
        <w:t>резервах (дефицитах) существующей системы теплоснабжения при обеспечении перспективной тепловой нагрузки потребителей</w:t>
      </w:r>
      <w:bookmarkEnd w:id="665"/>
      <w:bookmarkEnd w:id="666"/>
    </w:p>
    <w:p w14:paraId="5CBD2B70" w14:textId="1B18EB93" w:rsidR="005D74BC" w:rsidRPr="00983254" w:rsidRDefault="005D74BC" w:rsidP="00262E73">
      <w:pPr>
        <w:pStyle w:val="affff0"/>
      </w:pPr>
      <w:bookmarkStart w:id="667" w:name="_Toc105553444"/>
      <w:bookmarkStart w:id="668" w:name="_Toc101972730"/>
      <w:bookmarkStart w:id="669" w:name="_Toc136911679"/>
      <w:bookmarkStart w:id="670" w:name="_Toc136911966"/>
      <w:r w:rsidRPr="00983254">
        <w:t>Определенный дефицит на котельной в поселке Рощино обоснован активным подключением капитальной застройки, так же представленная теплоснабжающей организацией расчетная нагрузка рассчитана некорректно.</w:t>
      </w:r>
      <w:bookmarkEnd w:id="667"/>
      <w:bookmarkEnd w:id="669"/>
      <w:bookmarkEnd w:id="670"/>
    </w:p>
    <w:p w14:paraId="098CF3D6" w14:textId="4E6D936A" w:rsidR="00E1044C" w:rsidRPr="00983254" w:rsidRDefault="00E1044C" w:rsidP="00262E73">
      <w:pPr>
        <w:pStyle w:val="affff0"/>
      </w:pPr>
      <w:bookmarkStart w:id="671" w:name="_Toc136911967"/>
      <w:r w:rsidRPr="00983254">
        <w:t>Глава 5. Мастер-план развития систем теплоснабжения поселения</w:t>
      </w:r>
      <w:bookmarkEnd w:id="668"/>
      <w:bookmarkEnd w:id="671"/>
    </w:p>
    <w:p w14:paraId="7F730EB0" w14:textId="5EB6FEF4" w:rsidR="00E1044C" w:rsidRPr="002A3230" w:rsidRDefault="00E1044C" w:rsidP="00262E73">
      <w:pPr>
        <w:pStyle w:val="affff0"/>
      </w:pPr>
      <w:bookmarkStart w:id="672" w:name="_Toc101972731"/>
      <w:bookmarkStart w:id="673" w:name="_Toc136911968"/>
      <w:r w:rsidRPr="00983254">
        <w:t xml:space="preserve">5.1. Описание вариантов (не менее двух) перспективного развития систем теплоснабжения поселения, </w:t>
      </w:r>
      <w:r w:rsidR="009A7ECE" w:rsidRPr="00983254">
        <w:t>сельского</w:t>
      </w:r>
      <w:r w:rsidRPr="00983254">
        <w:t xml:space="preserve">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w:t>
      </w:r>
      <w:r w:rsidRPr="002A3230">
        <w:t xml:space="preserve"> схеме теплоснабжения)</w:t>
      </w:r>
      <w:bookmarkEnd w:id="672"/>
      <w:bookmarkEnd w:id="673"/>
    </w:p>
    <w:p w14:paraId="3D288CF1" w14:textId="408F87FD" w:rsidR="00624EE9" w:rsidRPr="00142A46" w:rsidRDefault="00624EE9" w:rsidP="00624EE9">
      <w:pPr>
        <w:pStyle w:val="a7"/>
      </w:pPr>
      <w:bookmarkStart w:id="674" w:name="_Hlk73711704"/>
      <w:bookmarkStart w:id="675" w:name="_Toc101972732"/>
      <w:r w:rsidRPr="00142A46">
        <w:t>Для систем теплоснабжения рассмотрен</w:t>
      </w:r>
      <w:r>
        <w:t>о</w:t>
      </w:r>
      <w:r w:rsidRPr="00142A46">
        <w:t xml:space="preserve"> </w:t>
      </w:r>
      <w:r>
        <w:t>два</w:t>
      </w:r>
      <w:r w:rsidRPr="00142A46">
        <w:t xml:space="preserve"> вариант</w:t>
      </w:r>
      <w:r>
        <w:t>а</w:t>
      </w:r>
      <w:r w:rsidRPr="00142A46">
        <w:t xml:space="preserve"> их перспективного развития.</w:t>
      </w:r>
    </w:p>
    <w:p w14:paraId="57B3C2FB" w14:textId="0192329A" w:rsidR="00624EE9" w:rsidRPr="00142A46" w:rsidRDefault="00624EE9" w:rsidP="00624EE9">
      <w:pPr>
        <w:pStyle w:val="a7"/>
      </w:pPr>
      <w:r w:rsidRPr="00142A46">
        <w:t xml:space="preserve">В рамках перспективного </w:t>
      </w:r>
      <w:r>
        <w:t xml:space="preserve">первого плана </w:t>
      </w:r>
      <w:r w:rsidRPr="00142A46">
        <w:t>развития систем теплоснабжения поселения предусматривается следующий подход:</w:t>
      </w:r>
    </w:p>
    <w:p w14:paraId="4A75C455" w14:textId="77777777" w:rsidR="00624EE9" w:rsidRPr="00142A46" w:rsidRDefault="00624EE9" w:rsidP="00624EE9">
      <w:pPr>
        <w:pStyle w:val="a7"/>
        <w:numPr>
          <w:ilvl w:val="0"/>
          <w:numId w:val="25"/>
        </w:numPr>
      </w:pPr>
      <w:r w:rsidRPr="00142A46">
        <w:t>оптимизация гидравлического режима тепловых сетей;</w:t>
      </w:r>
    </w:p>
    <w:p w14:paraId="22F9E026" w14:textId="77777777" w:rsidR="00624EE9" w:rsidRDefault="00624EE9" w:rsidP="00624EE9">
      <w:pPr>
        <w:pStyle w:val="a7"/>
        <w:numPr>
          <w:ilvl w:val="0"/>
          <w:numId w:val="25"/>
        </w:numPr>
      </w:pPr>
      <w:r w:rsidRPr="00142A46">
        <w:t>замена котлового оборудования</w:t>
      </w:r>
      <w:r>
        <w:t xml:space="preserve"> на более мощное для обеспечения резерва тепловой нагрузки в поселке Рощино;</w:t>
      </w:r>
    </w:p>
    <w:p w14:paraId="6718E187" w14:textId="77777777" w:rsidR="00624EE9" w:rsidRPr="00142A46" w:rsidRDefault="00624EE9" w:rsidP="00624EE9">
      <w:pPr>
        <w:pStyle w:val="a7"/>
        <w:numPr>
          <w:ilvl w:val="0"/>
          <w:numId w:val="25"/>
        </w:numPr>
      </w:pPr>
      <w:r>
        <w:t>строительство БМК для планируемой капитальной застройки.</w:t>
      </w:r>
    </w:p>
    <w:bookmarkEnd w:id="674"/>
    <w:p w14:paraId="74AC7808" w14:textId="44F99524" w:rsidR="00624EE9" w:rsidRPr="00142A46" w:rsidRDefault="00624EE9" w:rsidP="00624EE9">
      <w:pPr>
        <w:pStyle w:val="a7"/>
      </w:pPr>
      <w:r w:rsidRPr="00142A46">
        <w:t xml:space="preserve">В рамках перспективного </w:t>
      </w:r>
      <w:r>
        <w:t xml:space="preserve">второго плана </w:t>
      </w:r>
      <w:r w:rsidRPr="00142A46">
        <w:t>развития систем теплоснабжения поселения предусматривается следующий подход:</w:t>
      </w:r>
    </w:p>
    <w:p w14:paraId="1785CC9C" w14:textId="77777777" w:rsidR="00624EE9" w:rsidRPr="00142A46" w:rsidRDefault="00624EE9" w:rsidP="00624EE9">
      <w:pPr>
        <w:pStyle w:val="a7"/>
        <w:numPr>
          <w:ilvl w:val="0"/>
          <w:numId w:val="25"/>
        </w:numPr>
      </w:pPr>
      <w:r w:rsidRPr="00142A46">
        <w:t>техническое перевооружение и реконструкция сохраняемых сетей теплоснабжения</w:t>
      </w:r>
      <w:r>
        <w:t xml:space="preserve"> в поселке Рощино</w:t>
      </w:r>
      <w:r w:rsidRPr="00142A46">
        <w:t>;</w:t>
      </w:r>
    </w:p>
    <w:p w14:paraId="03074056" w14:textId="77777777" w:rsidR="00624EE9" w:rsidRPr="00142A46" w:rsidRDefault="00624EE9" w:rsidP="00624EE9">
      <w:pPr>
        <w:pStyle w:val="a7"/>
        <w:numPr>
          <w:ilvl w:val="0"/>
          <w:numId w:val="25"/>
        </w:numPr>
      </w:pPr>
      <w:r w:rsidRPr="00142A46">
        <w:t>оптимизация гидравлического режима тепловых сетей;</w:t>
      </w:r>
    </w:p>
    <w:p w14:paraId="174E9163" w14:textId="2E31C943" w:rsidR="00624EE9" w:rsidRDefault="00624EE9" w:rsidP="00E46254">
      <w:pPr>
        <w:pStyle w:val="a7"/>
        <w:numPr>
          <w:ilvl w:val="0"/>
          <w:numId w:val="25"/>
        </w:numPr>
      </w:pPr>
      <w:r w:rsidRPr="00142A46">
        <w:t>замена котлового оборудования</w:t>
      </w:r>
      <w:r>
        <w:t xml:space="preserve"> на более мощное для обеспечения резерва тепловой нагрузки в поселке Рощино.</w:t>
      </w:r>
    </w:p>
    <w:p w14:paraId="5F31DABC" w14:textId="3DA8FF15" w:rsidR="00E1044C" w:rsidRPr="002A3230" w:rsidRDefault="00E1044C" w:rsidP="00262E73">
      <w:pPr>
        <w:pStyle w:val="affff0"/>
      </w:pPr>
      <w:bookmarkStart w:id="676" w:name="_Toc136911969"/>
      <w:r w:rsidRPr="002A3230">
        <w:t xml:space="preserve">5.2. </w:t>
      </w:r>
      <w:bookmarkStart w:id="677" w:name="_Hlk105551122"/>
      <w:r w:rsidRPr="002A3230">
        <w:t>Технико-экономическое сравнение</w:t>
      </w:r>
      <w:bookmarkEnd w:id="677"/>
      <w:r w:rsidRPr="002A3230">
        <w:t xml:space="preserve"> вариантов перспективного развития систем теплоснабжения поселения</w:t>
      </w:r>
      <w:bookmarkEnd w:id="675"/>
      <w:bookmarkEnd w:id="676"/>
    </w:p>
    <w:p w14:paraId="206353CF" w14:textId="09112078" w:rsidR="005D74BC" w:rsidRDefault="005D74BC" w:rsidP="00262E73">
      <w:pPr>
        <w:pStyle w:val="affff0"/>
      </w:pPr>
      <w:bookmarkStart w:id="678" w:name="_Toc105553448"/>
      <w:bookmarkStart w:id="679" w:name="_Toc101972733"/>
      <w:bookmarkStart w:id="680" w:name="_Toc136911683"/>
      <w:bookmarkStart w:id="681" w:name="_Toc136911970"/>
      <w:r>
        <w:t>При т</w:t>
      </w:r>
      <w:r w:rsidRPr="005D74BC">
        <w:t>ехнико-экономическо</w:t>
      </w:r>
      <w:r>
        <w:t>м</w:t>
      </w:r>
      <w:r w:rsidRPr="005D74BC">
        <w:t xml:space="preserve"> сравнени</w:t>
      </w:r>
      <w:r>
        <w:t xml:space="preserve">и вариантов развития систем теплоснабжения, второй план развития систем теплоснабжения является </w:t>
      </w:r>
      <w:r w:rsidR="00BD1000">
        <w:t>эффективным и менее затратным.</w:t>
      </w:r>
      <w:bookmarkEnd w:id="678"/>
      <w:bookmarkEnd w:id="680"/>
      <w:bookmarkEnd w:id="681"/>
    </w:p>
    <w:p w14:paraId="7FFDEB9E" w14:textId="26122006" w:rsidR="00E1044C" w:rsidRPr="00DA426E" w:rsidRDefault="00E1044C" w:rsidP="00262E73">
      <w:pPr>
        <w:pStyle w:val="affff0"/>
      </w:pPr>
      <w:bookmarkStart w:id="682" w:name="_Toc136911971"/>
      <w:r w:rsidRPr="00DA426E">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w:t>
      </w:r>
      <w:bookmarkEnd w:id="679"/>
      <w:bookmarkEnd w:id="682"/>
    </w:p>
    <w:p w14:paraId="37C93F0A" w14:textId="00689098" w:rsidR="00EF0AE0" w:rsidRDefault="00EF0AE0" w:rsidP="00EF0AE0">
      <w:pPr>
        <w:pStyle w:val="afffe"/>
      </w:pPr>
      <w:r>
        <w:t>Технико-экономическое сравнение вариантов перспективного развития систем теплоснабжения выполняется путём сопоставления капитальных и эксплуатационных затрат по каждому предложенному варианту.</w:t>
      </w:r>
    </w:p>
    <w:p w14:paraId="44774A52" w14:textId="77777777" w:rsidR="00BD1000" w:rsidRDefault="00BD1000" w:rsidP="00BD1000">
      <w:pPr>
        <w:pStyle w:val="affff0"/>
      </w:pPr>
      <w:bookmarkStart w:id="683" w:name="_Toc105553450"/>
      <w:bookmarkStart w:id="684" w:name="_Toc101972734"/>
      <w:bookmarkStart w:id="685" w:name="_Toc136911685"/>
      <w:bookmarkStart w:id="686" w:name="_Toc136911972"/>
      <w:r>
        <w:t>При т</w:t>
      </w:r>
      <w:r w:rsidRPr="005D74BC">
        <w:t>ехнико-экономическо</w:t>
      </w:r>
      <w:r>
        <w:t>м</w:t>
      </w:r>
      <w:r w:rsidRPr="005D74BC">
        <w:t xml:space="preserve"> сравнени</w:t>
      </w:r>
      <w:r>
        <w:t>и вариантов развития систем теплоснабжения, второй план развития систем теплоснабжения является эффективным и менее затратным.</w:t>
      </w:r>
      <w:bookmarkEnd w:id="683"/>
      <w:bookmarkEnd w:id="685"/>
      <w:bookmarkEnd w:id="686"/>
    </w:p>
    <w:p w14:paraId="60692BFB" w14:textId="591A2FF1" w:rsidR="00E1044C" w:rsidRPr="00DA426E" w:rsidRDefault="00E1044C" w:rsidP="00262E73">
      <w:pPr>
        <w:pStyle w:val="affff0"/>
      </w:pPr>
      <w:bookmarkStart w:id="687" w:name="_Toc136911973"/>
      <w:r w:rsidRPr="00DA426E">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684"/>
      <w:bookmarkEnd w:id="687"/>
    </w:p>
    <w:p w14:paraId="3DC93172" w14:textId="5E11A0D9" w:rsidR="00E1044C" w:rsidRPr="00DA426E" w:rsidRDefault="00E1044C" w:rsidP="00262E73">
      <w:pPr>
        <w:pStyle w:val="affff0"/>
      </w:pPr>
      <w:bookmarkStart w:id="688" w:name="_Toc101972735"/>
      <w:bookmarkStart w:id="689" w:name="_Toc136911974"/>
      <w:r w:rsidRPr="00DA426E">
        <w:lastRenderedPageBreak/>
        <w:t>6.1. Расчетная величина нормативных потерь теплоносителя в тепловых сетях в зонах действия источников тепловой энергии</w:t>
      </w:r>
      <w:bookmarkEnd w:id="688"/>
      <w:bookmarkEnd w:id="689"/>
    </w:p>
    <w:p w14:paraId="29653355" w14:textId="77777777" w:rsidR="00707677" w:rsidRPr="00DA426E" w:rsidRDefault="00707677" w:rsidP="00262E73">
      <w:pPr>
        <w:pStyle w:val="afffe"/>
      </w:pPr>
      <w:r w:rsidRPr="00DA426E">
        <w:t>Расчёт нормативных потерь теплоносителя в тепловых сетях всех зон действия источников тепловой энергии выполнен в соответствии с «Методическими указаниями по составлению энергетической характеристики для систем транспорта тепловой энергии по показателю «потери сетевой воды» СО 153-34.20.523(2)-2003, утвержденными приказом Министерства энергетики Российской Федерации от 30 июня 2003года №278 и «Инструкцией по организации в Минэнерго России работы по расчёту и обоснованию нормативов технологических потерь при передаче тепловой энергии».</w:t>
      </w:r>
    </w:p>
    <w:p w14:paraId="2A6F1075" w14:textId="4E82904F" w:rsidR="00707677" w:rsidRDefault="00707677" w:rsidP="00262E73">
      <w:pPr>
        <w:pStyle w:val="afffe"/>
      </w:pPr>
      <w:r w:rsidRPr="00DA426E">
        <w:t>Потери сетевой воды по своему отношению к технологическому процессу транспорта, распределения и потребления тепловой энергии разделяются на технологические потери (затраты) сетевой воды и потери сетевой воды с утечкой.</w:t>
      </w:r>
    </w:p>
    <w:p w14:paraId="01D72469" w14:textId="77777777" w:rsidR="00707677" w:rsidRDefault="00707677" w:rsidP="00262E73">
      <w:pPr>
        <w:pStyle w:val="afffe"/>
      </w:pPr>
      <w:r>
        <w:t>Технически неизбежные в процессе транспорта, распределения и потребления тепловой энергии ПСВ с утечкой в системах централизованного теплоснабжения в установленных пределах составляют нормативное значение утечки.</w:t>
      </w:r>
    </w:p>
    <w:p w14:paraId="359C83B2" w14:textId="77777777" w:rsidR="00707677" w:rsidRDefault="00707677" w:rsidP="00262E73">
      <w:pPr>
        <w:pStyle w:val="afffe"/>
      </w:pPr>
      <w:r>
        <w:t xml:space="preserve">К потерям сетевой воды с утечкой относятся технически неизбежные в процессе транспорта, распределения и потребления тепловой энергии потери сетевой воды с утечкой, величина которых должна быть не более 0,25% среднегодового объема воды в тепловой сети («Правила эксплуатации электрических станций и сетей Российской Федерации», п. 4.12.30). </w:t>
      </w:r>
    </w:p>
    <w:p w14:paraId="47A4C85B" w14:textId="50751C4E" w:rsidR="007E27CD" w:rsidRPr="00BD3831" w:rsidRDefault="00707677" w:rsidP="00262E73">
      <w:pPr>
        <w:pStyle w:val="afffe"/>
      </w:pPr>
      <w:r>
        <w:t>Допустимое нормативное значение ПСВ с утечкой определяется требованиями действующих «Типовой инструкции по технической эксплуатации систем транспорта и распределения тепловой энергии (тепловых сетей)» и «Типовой инструкции по технической эксплуатации тепловых сетей систем коммунального теплоснабжения». ПСВ с утечкой устанавливается в зависимости от объема сетевой воды в трубопроводах и оборудовании тепловой сети и подключенных к ней систем теплопотребления.</w:t>
      </w:r>
    </w:p>
    <w:p w14:paraId="6A7AC684" w14:textId="4C55EECE" w:rsidR="00E1044C" w:rsidRPr="00BD3831" w:rsidRDefault="00E1044C" w:rsidP="00262E73">
      <w:pPr>
        <w:pStyle w:val="affff0"/>
      </w:pPr>
      <w:bookmarkStart w:id="690" w:name="_Toc101972736"/>
      <w:bookmarkStart w:id="691" w:name="_Toc136911975"/>
      <w:r w:rsidRPr="00BD3831">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690"/>
      <w:bookmarkEnd w:id="691"/>
    </w:p>
    <w:p w14:paraId="031EA992" w14:textId="77777777" w:rsidR="008B1E85" w:rsidRPr="00BD3831" w:rsidRDefault="008B1E85" w:rsidP="00262E73">
      <w:pPr>
        <w:pStyle w:val="afffe"/>
      </w:pPr>
      <w:r w:rsidRPr="00BD3831">
        <w:t>Открытая система (горячего водоснабжения) теплоснабжения отсутствует.</w:t>
      </w:r>
    </w:p>
    <w:p w14:paraId="4A5C03EE" w14:textId="50BA4B3D" w:rsidR="00E1044C" w:rsidRPr="00BD3831" w:rsidRDefault="00E1044C" w:rsidP="00262E73">
      <w:pPr>
        <w:pStyle w:val="affff0"/>
      </w:pPr>
      <w:bookmarkStart w:id="692" w:name="_Toc101972737"/>
      <w:bookmarkStart w:id="693" w:name="_Toc136911976"/>
      <w:r w:rsidRPr="00BD3831">
        <w:t>6.3. Сведения о наличии баков-аккумуляторов</w:t>
      </w:r>
      <w:bookmarkEnd w:id="692"/>
      <w:bookmarkEnd w:id="693"/>
    </w:p>
    <w:p w14:paraId="470F9CA7" w14:textId="77777777" w:rsidR="008B1E85" w:rsidRPr="00BD3831" w:rsidRDefault="00344823" w:rsidP="00262E73">
      <w:pPr>
        <w:pStyle w:val="afffe"/>
      </w:pPr>
      <w:r w:rsidRPr="00BD3831">
        <w:t>В таблице 1.7.2.1 представлены сведения о наличии баков-аккумуляторов.</w:t>
      </w:r>
    </w:p>
    <w:p w14:paraId="3CF97F52" w14:textId="63A8E60F" w:rsidR="00E1044C" w:rsidRPr="00BD3831" w:rsidRDefault="00E1044C" w:rsidP="00262E73">
      <w:pPr>
        <w:pStyle w:val="affff0"/>
      </w:pPr>
      <w:bookmarkStart w:id="694" w:name="_Toc101972738"/>
      <w:bookmarkStart w:id="695" w:name="_Toc136911977"/>
      <w:r w:rsidRPr="00BD3831">
        <w:t xml:space="preserve">6.4. </w:t>
      </w:r>
      <w:bookmarkStart w:id="696" w:name="_Hlk71737799"/>
      <w:r w:rsidRPr="00BD3831">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694"/>
      <w:bookmarkEnd w:id="695"/>
      <w:bookmarkEnd w:id="696"/>
    </w:p>
    <w:p w14:paraId="4A963FA9" w14:textId="77777777" w:rsidR="008B1E85" w:rsidRPr="00BD3831" w:rsidRDefault="008B1E85" w:rsidP="00262E73">
      <w:pPr>
        <w:pStyle w:val="afffe"/>
      </w:pPr>
      <w:r w:rsidRPr="00BD3831">
        <w:lastRenderedPageBreak/>
        <w:t>Нормативный и фактический (для эксплуатационного и аварийного режимов) часовой расход подпиточной воды в зоне действия источников тепловой энергии представлен в таблице 6.4.1.</w:t>
      </w:r>
    </w:p>
    <w:p w14:paraId="01150C31" w14:textId="6D1FD111" w:rsidR="00E1044C" w:rsidRPr="00BD3831" w:rsidRDefault="00E1044C" w:rsidP="00262E73">
      <w:pPr>
        <w:pStyle w:val="affff0"/>
      </w:pPr>
      <w:bookmarkStart w:id="697" w:name="_Toc101972739"/>
      <w:bookmarkStart w:id="698" w:name="_Toc136911978"/>
      <w:r w:rsidRPr="00BD3831">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697"/>
      <w:bookmarkEnd w:id="698"/>
    </w:p>
    <w:p w14:paraId="1F816674" w14:textId="77777777" w:rsidR="008B1E85" w:rsidRPr="00BD3831" w:rsidRDefault="008B1E85" w:rsidP="00262E73">
      <w:pPr>
        <w:pStyle w:val="afffe"/>
      </w:pPr>
      <w:r w:rsidRPr="00BD3831">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 представлен в таблице 6.5.1.</w:t>
      </w:r>
    </w:p>
    <w:p w14:paraId="424441E4" w14:textId="692303E2" w:rsidR="00E1044C" w:rsidRPr="00BD3831" w:rsidRDefault="00E1044C" w:rsidP="00262E73">
      <w:pPr>
        <w:pStyle w:val="affff0"/>
      </w:pPr>
      <w:bookmarkStart w:id="699" w:name="_Toc101972740"/>
      <w:bookmarkStart w:id="700" w:name="_Toc136911979"/>
      <w:r w:rsidRPr="00BD3831">
        <w:t>Глава 7. Предложения по строительству, реконструкции, техническому перевооружению и (или) модернизации источников тепловой энергии</w:t>
      </w:r>
      <w:bookmarkEnd w:id="699"/>
      <w:bookmarkEnd w:id="700"/>
    </w:p>
    <w:p w14:paraId="4FA08D53" w14:textId="5DC5C05B" w:rsidR="00E1044C" w:rsidRPr="00BD3831" w:rsidRDefault="00E1044C" w:rsidP="00262E73">
      <w:pPr>
        <w:pStyle w:val="affff0"/>
      </w:pPr>
      <w:bookmarkStart w:id="701" w:name="_Toc101972741"/>
      <w:bookmarkStart w:id="702" w:name="_Toc136911980"/>
      <w:r w:rsidRPr="00BD3831">
        <w:t xml:space="preserve">7.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w:t>
      </w:r>
      <w:r w:rsidR="00882739" w:rsidRPr="00BD3831">
        <w:t>теплопотребляющ</w:t>
      </w:r>
      <w:r w:rsidR="00882739">
        <w:t>ей</w:t>
      </w:r>
      <w:r w:rsidRPr="00BD3831">
        <w:t xml:space="preserve">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701"/>
      <w:bookmarkEnd w:id="702"/>
    </w:p>
    <w:p w14:paraId="6EB1F502" w14:textId="77777777" w:rsidR="00380F1B" w:rsidRPr="00BD3831" w:rsidRDefault="00380F1B" w:rsidP="00262E73">
      <w:pPr>
        <w:pStyle w:val="affff0"/>
      </w:pPr>
      <w:bookmarkStart w:id="703" w:name="_Toc533296789"/>
      <w:bookmarkStart w:id="704" w:name="_Toc533538300"/>
      <w:bookmarkStart w:id="705" w:name="_Toc3951550"/>
      <w:bookmarkStart w:id="706" w:name="_Toc6327599"/>
      <w:bookmarkStart w:id="707" w:name="_Toc70394775"/>
      <w:bookmarkStart w:id="708" w:name="_Toc101972742"/>
      <w:bookmarkStart w:id="709" w:name="_Toc136911981"/>
      <w:r w:rsidRPr="00BD3831">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w:t>
      </w:r>
      <w:bookmarkEnd w:id="703"/>
      <w:bookmarkEnd w:id="704"/>
      <w:bookmarkEnd w:id="705"/>
      <w:bookmarkEnd w:id="706"/>
      <w:bookmarkEnd w:id="707"/>
      <w:bookmarkEnd w:id="708"/>
      <w:bookmarkEnd w:id="709"/>
    </w:p>
    <w:p w14:paraId="51A35FDB" w14:textId="77777777" w:rsidR="000269D0" w:rsidRDefault="00380F1B" w:rsidP="00262E73">
      <w:pPr>
        <w:pStyle w:val="afffe"/>
      </w:pPr>
      <w:r w:rsidRPr="00BD3831">
        <w:t>Согласно статье 14, ФЗ №190 «О теплоснабжении» от 27 июля 2010года, подключение теплопотребляющих установок и тепловых сетей к потребителям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14:paraId="725B94A0" w14:textId="77777777" w:rsidR="000269D0" w:rsidRDefault="00380F1B" w:rsidP="00262E73">
      <w:pPr>
        <w:pStyle w:val="afffe"/>
      </w:pPr>
      <w:r w:rsidRPr="00BD3831">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w:t>
      </w:r>
    </w:p>
    <w:p w14:paraId="4515C1A0" w14:textId="581680E4" w:rsidR="00E71116" w:rsidRDefault="00380F1B" w:rsidP="00262E73">
      <w:pPr>
        <w:pStyle w:val="afffe"/>
      </w:pPr>
      <w:r w:rsidRPr="00BD3831">
        <w:t>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510B54FB" w14:textId="77777777" w:rsidR="00353813" w:rsidRPr="00BD3831" w:rsidRDefault="00353813" w:rsidP="00262E73">
      <w:pPr>
        <w:pStyle w:val="afffe"/>
      </w:pPr>
      <w:r w:rsidRPr="00CD7A36">
        <w:t>При наличии</w:t>
      </w:r>
      <w:r w:rsidRPr="00BD3831">
        <w:t xml:space="preserve"> технической возможности подключения к системе теплоснабжения и при наличии свободной мощности в соответствующей точке под</w:t>
      </w:r>
      <w:r w:rsidRPr="00BD3831">
        <w:lastRenderedPageBreak/>
        <w:t>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14:paraId="317A8611" w14:textId="77777777" w:rsidR="002367C8" w:rsidRDefault="00353813" w:rsidP="00262E73">
      <w:pPr>
        <w:pStyle w:val="afffe"/>
      </w:pPr>
      <w:r w:rsidRPr="00BD3831">
        <w:t>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3AC7F6C1" w14:textId="44C76BAC" w:rsidR="00353813" w:rsidRPr="00BD3831" w:rsidRDefault="00353813" w:rsidP="00262E73">
      <w:pPr>
        <w:pStyle w:val="afffe"/>
      </w:pPr>
      <w:r w:rsidRPr="00BD3831">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w:t>
      </w:r>
    </w:p>
    <w:p w14:paraId="1156B242" w14:textId="77777777" w:rsidR="00262E73" w:rsidRDefault="00262E73" w:rsidP="00262E73">
      <w:pPr>
        <w:pStyle w:val="afffe"/>
      </w:pPr>
      <w:r w:rsidRPr="00BD3831">
        <w:t>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5D5A81DE" w14:textId="43C5ABA5" w:rsidR="00DF5EB2" w:rsidRPr="00BD3831" w:rsidRDefault="00DF5EB2" w:rsidP="00262E73">
      <w:pPr>
        <w:pStyle w:val="afffe"/>
        <w:sectPr w:rsidR="00DF5EB2" w:rsidRPr="00BD3831">
          <w:pgSz w:w="11906" w:h="16838"/>
          <w:pgMar w:top="1134" w:right="850" w:bottom="1134" w:left="1701" w:header="708" w:footer="708" w:gutter="0"/>
          <w:cols w:space="708"/>
          <w:docGrid w:linePitch="360"/>
        </w:sectPr>
      </w:pPr>
    </w:p>
    <w:p w14:paraId="7434FDE2" w14:textId="0871DE8F" w:rsidR="00E71116" w:rsidRPr="00BD3831" w:rsidRDefault="00E71116" w:rsidP="00262E73">
      <w:pPr>
        <w:pStyle w:val="afffc"/>
        <w:rPr>
          <w:lang w:eastAsia="ru-RU"/>
        </w:rPr>
      </w:pPr>
      <w:bookmarkStart w:id="710" w:name="_Toc101972970"/>
      <w:bookmarkStart w:id="711" w:name="_Toc136911465"/>
      <w:r w:rsidRPr="00BD3831">
        <w:rPr>
          <w:lang w:eastAsia="ru-RU"/>
        </w:rPr>
        <w:lastRenderedPageBreak/>
        <w:t xml:space="preserve">Таблица 6.4.1. </w:t>
      </w:r>
      <w:r w:rsidRPr="00BD3831">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710"/>
      <w:bookmarkEnd w:id="7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1"/>
        <w:gridCol w:w="973"/>
        <w:gridCol w:w="973"/>
        <w:gridCol w:w="972"/>
        <w:gridCol w:w="972"/>
        <w:gridCol w:w="972"/>
        <w:gridCol w:w="972"/>
        <w:gridCol w:w="972"/>
        <w:gridCol w:w="972"/>
        <w:gridCol w:w="1643"/>
      </w:tblGrid>
      <w:tr w:rsidR="002D18D8" w:rsidRPr="00D32B38" w14:paraId="2B2502EC" w14:textId="77777777" w:rsidTr="00AC47F7">
        <w:trPr>
          <w:trHeight w:val="170"/>
          <w:tblHeader/>
        </w:trPr>
        <w:tc>
          <w:tcPr>
            <w:tcW w:w="1765" w:type="pct"/>
            <w:vMerge w:val="restart"/>
            <w:shd w:val="clear" w:color="auto" w:fill="auto"/>
            <w:noWrap/>
          </w:tcPr>
          <w:p w14:paraId="01E8AD3D" w14:textId="4216983A" w:rsidR="002D18D8" w:rsidRPr="00D32B38" w:rsidRDefault="002D18D8" w:rsidP="00067D65">
            <w:pPr>
              <w:rPr>
                <w:color w:val="000000"/>
              </w:rPr>
            </w:pPr>
            <w:r w:rsidRPr="00D32B38">
              <w:rPr>
                <w:color w:val="000000"/>
              </w:rPr>
              <w:t>Наименование показателя</w:t>
            </w:r>
          </w:p>
        </w:tc>
        <w:tc>
          <w:tcPr>
            <w:tcW w:w="3235" w:type="pct"/>
            <w:gridSpan w:val="9"/>
            <w:shd w:val="clear" w:color="auto" w:fill="auto"/>
            <w:noWrap/>
          </w:tcPr>
          <w:p w14:paraId="28E31839" w14:textId="7C5DAD3F" w:rsidR="002D18D8" w:rsidRPr="00D32B38" w:rsidRDefault="002D18D8" w:rsidP="00067D65">
            <w:pPr>
              <w:rPr>
                <w:color w:val="000000"/>
              </w:rPr>
            </w:pPr>
            <w:r w:rsidRPr="00D32B38">
              <w:rPr>
                <w:color w:val="000000"/>
              </w:rPr>
              <w:t>План</w:t>
            </w:r>
          </w:p>
        </w:tc>
      </w:tr>
      <w:tr w:rsidR="002D18D8" w:rsidRPr="00D32B38" w14:paraId="1D30687B" w14:textId="77777777" w:rsidTr="00AC47F7">
        <w:trPr>
          <w:trHeight w:val="170"/>
          <w:tblHeader/>
        </w:trPr>
        <w:tc>
          <w:tcPr>
            <w:tcW w:w="1765" w:type="pct"/>
            <w:vMerge/>
            <w:shd w:val="clear" w:color="auto" w:fill="auto"/>
            <w:noWrap/>
            <w:hideMark/>
          </w:tcPr>
          <w:p w14:paraId="0D2987AC" w14:textId="026D9C6C" w:rsidR="002D18D8" w:rsidRPr="00D32B38" w:rsidRDefault="002D18D8" w:rsidP="00067D65">
            <w:pPr>
              <w:rPr>
                <w:color w:val="000000"/>
              </w:rPr>
            </w:pPr>
          </w:p>
        </w:tc>
        <w:tc>
          <w:tcPr>
            <w:tcW w:w="334" w:type="pct"/>
            <w:shd w:val="clear" w:color="auto" w:fill="auto"/>
            <w:noWrap/>
            <w:hideMark/>
          </w:tcPr>
          <w:p w14:paraId="1A6F9124" w14:textId="77777777" w:rsidR="002D18D8" w:rsidRPr="00D32B38" w:rsidRDefault="002D18D8" w:rsidP="00067D65">
            <w:pPr>
              <w:rPr>
                <w:color w:val="000000"/>
              </w:rPr>
            </w:pPr>
            <w:r w:rsidRPr="00D32B38">
              <w:rPr>
                <w:color w:val="000000"/>
              </w:rPr>
              <w:t>2023 год</w:t>
            </w:r>
          </w:p>
        </w:tc>
        <w:tc>
          <w:tcPr>
            <w:tcW w:w="334" w:type="pct"/>
            <w:shd w:val="clear" w:color="auto" w:fill="auto"/>
            <w:noWrap/>
            <w:hideMark/>
          </w:tcPr>
          <w:p w14:paraId="451FDB22" w14:textId="77777777" w:rsidR="002D18D8" w:rsidRPr="00D32B38" w:rsidRDefault="002D18D8" w:rsidP="00067D65">
            <w:pPr>
              <w:rPr>
                <w:color w:val="000000"/>
              </w:rPr>
            </w:pPr>
            <w:r w:rsidRPr="00D32B38">
              <w:rPr>
                <w:color w:val="000000"/>
              </w:rPr>
              <w:t>2024 год</w:t>
            </w:r>
          </w:p>
        </w:tc>
        <w:tc>
          <w:tcPr>
            <w:tcW w:w="334" w:type="pct"/>
            <w:shd w:val="clear" w:color="auto" w:fill="auto"/>
            <w:noWrap/>
            <w:hideMark/>
          </w:tcPr>
          <w:p w14:paraId="72268502" w14:textId="77777777" w:rsidR="002D18D8" w:rsidRPr="00D32B38" w:rsidRDefault="002D18D8" w:rsidP="00067D65">
            <w:pPr>
              <w:rPr>
                <w:color w:val="000000"/>
              </w:rPr>
            </w:pPr>
            <w:r w:rsidRPr="00D32B38">
              <w:rPr>
                <w:color w:val="000000"/>
              </w:rPr>
              <w:t>2025 год</w:t>
            </w:r>
          </w:p>
        </w:tc>
        <w:tc>
          <w:tcPr>
            <w:tcW w:w="334" w:type="pct"/>
            <w:shd w:val="clear" w:color="auto" w:fill="auto"/>
            <w:noWrap/>
            <w:hideMark/>
          </w:tcPr>
          <w:p w14:paraId="4AC99FE0" w14:textId="77777777" w:rsidR="002D18D8" w:rsidRPr="00D32B38" w:rsidRDefault="002D18D8" w:rsidP="00067D65">
            <w:pPr>
              <w:rPr>
                <w:color w:val="000000"/>
              </w:rPr>
            </w:pPr>
            <w:r w:rsidRPr="00D32B38">
              <w:rPr>
                <w:color w:val="000000"/>
              </w:rPr>
              <w:t>2026 год</w:t>
            </w:r>
          </w:p>
        </w:tc>
        <w:tc>
          <w:tcPr>
            <w:tcW w:w="334" w:type="pct"/>
            <w:shd w:val="clear" w:color="auto" w:fill="auto"/>
            <w:noWrap/>
            <w:hideMark/>
          </w:tcPr>
          <w:p w14:paraId="340741D9" w14:textId="77777777" w:rsidR="002D18D8" w:rsidRPr="00D32B38" w:rsidRDefault="002D18D8" w:rsidP="00067D65">
            <w:pPr>
              <w:rPr>
                <w:color w:val="000000"/>
              </w:rPr>
            </w:pPr>
            <w:r w:rsidRPr="00D32B38">
              <w:rPr>
                <w:color w:val="000000"/>
              </w:rPr>
              <w:t>2027 год</w:t>
            </w:r>
          </w:p>
        </w:tc>
        <w:tc>
          <w:tcPr>
            <w:tcW w:w="334" w:type="pct"/>
            <w:shd w:val="clear" w:color="auto" w:fill="auto"/>
            <w:noWrap/>
            <w:hideMark/>
          </w:tcPr>
          <w:p w14:paraId="1575E3C6" w14:textId="77777777" w:rsidR="002D18D8" w:rsidRPr="00D32B38" w:rsidRDefault="002D18D8" w:rsidP="00067D65">
            <w:pPr>
              <w:rPr>
                <w:color w:val="000000"/>
              </w:rPr>
            </w:pPr>
            <w:r w:rsidRPr="00D32B38">
              <w:rPr>
                <w:color w:val="000000"/>
              </w:rPr>
              <w:t>2028 год</w:t>
            </w:r>
          </w:p>
        </w:tc>
        <w:tc>
          <w:tcPr>
            <w:tcW w:w="334" w:type="pct"/>
            <w:shd w:val="clear" w:color="auto" w:fill="auto"/>
            <w:noWrap/>
            <w:hideMark/>
          </w:tcPr>
          <w:p w14:paraId="66AFD069" w14:textId="77777777" w:rsidR="002D18D8" w:rsidRPr="00D32B38" w:rsidRDefault="002D18D8" w:rsidP="00067D65">
            <w:pPr>
              <w:rPr>
                <w:color w:val="000000"/>
              </w:rPr>
            </w:pPr>
            <w:r w:rsidRPr="00D32B38">
              <w:rPr>
                <w:color w:val="000000"/>
              </w:rPr>
              <w:t>2029 год</w:t>
            </w:r>
          </w:p>
        </w:tc>
        <w:tc>
          <w:tcPr>
            <w:tcW w:w="334" w:type="pct"/>
            <w:shd w:val="clear" w:color="auto" w:fill="auto"/>
            <w:noWrap/>
            <w:hideMark/>
          </w:tcPr>
          <w:p w14:paraId="01DB2FCE" w14:textId="77777777" w:rsidR="002D18D8" w:rsidRPr="00D32B38" w:rsidRDefault="002D18D8" w:rsidP="00067D65">
            <w:pPr>
              <w:rPr>
                <w:color w:val="000000"/>
              </w:rPr>
            </w:pPr>
            <w:r w:rsidRPr="00D32B38">
              <w:rPr>
                <w:color w:val="000000"/>
              </w:rPr>
              <w:t>2030 год</w:t>
            </w:r>
          </w:p>
        </w:tc>
        <w:tc>
          <w:tcPr>
            <w:tcW w:w="564" w:type="pct"/>
            <w:shd w:val="clear" w:color="auto" w:fill="auto"/>
            <w:noWrap/>
            <w:hideMark/>
          </w:tcPr>
          <w:p w14:paraId="50C59547" w14:textId="75900D64" w:rsidR="002D18D8" w:rsidRPr="00D32B38" w:rsidRDefault="002D18D8" w:rsidP="00067D65">
            <w:pPr>
              <w:rPr>
                <w:color w:val="000000"/>
              </w:rPr>
            </w:pPr>
            <w:r w:rsidRPr="00D32B38">
              <w:rPr>
                <w:color w:val="000000"/>
              </w:rPr>
              <w:t>2031 -</w:t>
            </w:r>
            <w:r>
              <w:rPr>
                <w:color w:val="000000"/>
              </w:rPr>
              <w:t>2034</w:t>
            </w:r>
            <w:r w:rsidRPr="00D32B38">
              <w:rPr>
                <w:color w:val="000000"/>
              </w:rPr>
              <w:t xml:space="preserve"> годы</w:t>
            </w:r>
          </w:p>
        </w:tc>
      </w:tr>
      <w:tr w:rsidR="00344823" w:rsidRPr="00D32B38" w14:paraId="578AD249" w14:textId="77777777" w:rsidTr="00AC47F7">
        <w:trPr>
          <w:trHeight w:val="170"/>
        </w:trPr>
        <w:tc>
          <w:tcPr>
            <w:tcW w:w="5000" w:type="pct"/>
            <w:gridSpan w:val="10"/>
            <w:shd w:val="clear" w:color="auto" w:fill="auto"/>
            <w:noWrap/>
          </w:tcPr>
          <w:p w14:paraId="65250056" w14:textId="1E57FE00" w:rsidR="00344823" w:rsidRPr="00D32B38" w:rsidRDefault="00A440C1" w:rsidP="00067D65">
            <w:pPr>
              <w:rPr>
                <w:color w:val="000000"/>
              </w:rPr>
            </w:pPr>
            <w:r>
              <w:rPr>
                <w:color w:val="000000"/>
              </w:rPr>
              <w:t>Котельная, п. Рощино, ул. Фабричная</w:t>
            </w:r>
          </w:p>
        </w:tc>
      </w:tr>
      <w:tr w:rsidR="002D18D8" w:rsidRPr="00D32B38" w14:paraId="01AC6079" w14:textId="77777777" w:rsidTr="00AC47F7">
        <w:trPr>
          <w:trHeight w:val="170"/>
        </w:trPr>
        <w:tc>
          <w:tcPr>
            <w:tcW w:w="1765" w:type="pct"/>
            <w:shd w:val="clear" w:color="auto" w:fill="auto"/>
            <w:noWrap/>
            <w:vAlign w:val="center"/>
          </w:tcPr>
          <w:p w14:paraId="62DD926B" w14:textId="18366B88" w:rsidR="002D18D8" w:rsidRPr="00D32B38" w:rsidRDefault="002D18D8" w:rsidP="00CC0A62">
            <w:pPr>
              <w:rPr>
                <w:color w:val="000000"/>
              </w:rPr>
            </w:pPr>
            <w:r w:rsidRPr="00D32B38">
              <w:rPr>
                <w:color w:val="000000"/>
              </w:rPr>
              <w:t>Всего подпитка тепловой сети, куб.м., в том числе:</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DFA63F8" w14:textId="49612C8E" w:rsidR="002D18D8" w:rsidRPr="00D32B38" w:rsidRDefault="002D18D8" w:rsidP="00CC0A62">
            <w:pPr>
              <w:rPr>
                <w:color w:val="000000"/>
              </w:rPr>
            </w:pPr>
            <w:r w:rsidRPr="00A6602A">
              <w:t>1.25</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9D9FB01" w14:textId="3783E103" w:rsidR="002D18D8" w:rsidRPr="00D32B38" w:rsidRDefault="002D18D8" w:rsidP="00CC0A62">
            <w:pPr>
              <w:rPr>
                <w:color w:val="000000"/>
              </w:rPr>
            </w:pPr>
            <w:r w:rsidRPr="00A6602A">
              <w:t>1.25</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A7F545E" w14:textId="3701EEA8" w:rsidR="002D18D8" w:rsidRPr="00D32B38" w:rsidRDefault="002D18D8" w:rsidP="00CC0A62">
            <w:pPr>
              <w:rPr>
                <w:color w:val="000000"/>
              </w:rPr>
            </w:pPr>
            <w:r w:rsidRPr="00A6602A">
              <w:t>1.25</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1D46F7E" w14:textId="4AF715E0" w:rsidR="002D18D8" w:rsidRPr="00D32B38" w:rsidRDefault="002D18D8" w:rsidP="00CC0A62">
            <w:pPr>
              <w:rPr>
                <w:color w:val="000000"/>
              </w:rPr>
            </w:pPr>
            <w:r w:rsidRPr="00A6602A">
              <w:t>1.25</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C60A58" w14:textId="5003EF46" w:rsidR="002D18D8" w:rsidRPr="00D32B38" w:rsidRDefault="002D18D8" w:rsidP="00CC0A62">
            <w:pPr>
              <w:rPr>
                <w:color w:val="000000"/>
              </w:rPr>
            </w:pPr>
            <w:r w:rsidRPr="00A6602A">
              <w:t>1.25</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879615" w14:textId="74FFAAFE" w:rsidR="002D18D8" w:rsidRPr="00D32B38" w:rsidRDefault="002D18D8" w:rsidP="00CC0A62">
            <w:pPr>
              <w:rPr>
                <w:color w:val="000000"/>
              </w:rPr>
            </w:pPr>
            <w:r w:rsidRPr="00A6602A">
              <w:t>1.25</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955B60" w14:textId="0575569F" w:rsidR="002D18D8" w:rsidRPr="00D32B38" w:rsidRDefault="002D18D8" w:rsidP="00CC0A62">
            <w:pPr>
              <w:rPr>
                <w:color w:val="000000"/>
              </w:rPr>
            </w:pPr>
            <w:r w:rsidRPr="00A6602A">
              <w:t>1.25</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DF511D" w14:textId="7700A6F5" w:rsidR="002D18D8" w:rsidRPr="00D32B38" w:rsidRDefault="002D18D8" w:rsidP="00CC0A62">
            <w:pPr>
              <w:rPr>
                <w:color w:val="000000"/>
              </w:rPr>
            </w:pPr>
            <w:r w:rsidRPr="00A6602A">
              <w:t>1.25</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377F4D" w14:textId="21EB7921" w:rsidR="002D18D8" w:rsidRPr="00D32B38" w:rsidRDefault="002D18D8" w:rsidP="00CC0A62">
            <w:pPr>
              <w:rPr>
                <w:color w:val="000000"/>
              </w:rPr>
            </w:pPr>
            <w:r w:rsidRPr="00A6602A">
              <w:t>1.25</w:t>
            </w:r>
          </w:p>
        </w:tc>
      </w:tr>
      <w:tr w:rsidR="002D18D8" w:rsidRPr="00D32B38" w14:paraId="0BC28072" w14:textId="77777777" w:rsidTr="00AC47F7">
        <w:trPr>
          <w:trHeight w:val="170"/>
        </w:trPr>
        <w:tc>
          <w:tcPr>
            <w:tcW w:w="1765" w:type="pct"/>
            <w:shd w:val="clear" w:color="auto" w:fill="auto"/>
            <w:noWrap/>
            <w:vAlign w:val="center"/>
          </w:tcPr>
          <w:p w14:paraId="3971742B" w14:textId="025E95BA" w:rsidR="002D18D8" w:rsidRPr="00D32B38" w:rsidRDefault="002D18D8" w:rsidP="00CC0A62">
            <w:pPr>
              <w:rPr>
                <w:color w:val="000000"/>
              </w:rPr>
            </w:pPr>
            <w:r w:rsidRPr="00D32B38">
              <w:rPr>
                <w:color w:val="000000"/>
              </w:rPr>
              <w:t>нормативные утечки теплоносителя в сетях, куб.м</w:t>
            </w:r>
          </w:p>
        </w:tc>
        <w:tc>
          <w:tcPr>
            <w:tcW w:w="334" w:type="pct"/>
            <w:tcBorders>
              <w:top w:val="nil"/>
              <w:left w:val="single" w:sz="4" w:space="0" w:color="auto"/>
              <w:bottom w:val="single" w:sz="4" w:space="0" w:color="auto"/>
              <w:right w:val="single" w:sz="4" w:space="0" w:color="auto"/>
            </w:tcBorders>
            <w:shd w:val="clear" w:color="auto" w:fill="auto"/>
            <w:noWrap/>
            <w:vAlign w:val="bottom"/>
          </w:tcPr>
          <w:p w14:paraId="5DDB53D3" w14:textId="4E6DA96B" w:rsidR="002D18D8" w:rsidRPr="00D32B38" w:rsidRDefault="002D18D8" w:rsidP="00CC0A62">
            <w:pPr>
              <w:rPr>
                <w:color w:val="000000"/>
              </w:rPr>
            </w:pPr>
            <w:r w:rsidRPr="00A6602A">
              <w:t>1.25</w:t>
            </w:r>
          </w:p>
        </w:tc>
        <w:tc>
          <w:tcPr>
            <w:tcW w:w="334" w:type="pct"/>
            <w:tcBorders>
              <w:top w:val="nil"/>
              <w:left w:val="single" w:sz="4" w:space="0" w:color="auto"/>
              <w:bottom w:val="single" w:sz="4" w:space="0" w:color="auto"/>
              <w:right w:val="single" w:sz="4" w:space="0" w:color="auto"/>
            </w:tcBorders>
            <w:shd w:val="clear" w:color="auto" w:fill="auto"/>
            <w:noWrap/>
            <w:vAlign w:val="bottom"/>
          </w:tcPr>
          <w:p w14:paraId="422BA290" w14:textId="61A6050B" w:rsidR="002D18D8" w:rsidRPr="00D32B38" w:rsidRDefault="002D18D8" w:rsidP="00CC0A62">
            <w:pPr>
              <w:rPr>
                <w:color w:val="000000"/>
              </w:rPr>
            </w:pPr>
            <w:r w:rsidRPr="00A6602A">
              <w:t>1.25</w:t>
            </w:r>
          </w:p>
        </w:tc>
        <w:tc>
          <w:tcPr>
            <w:tcW w:w="334" w:type="pct"/>
            <w:tcBorders>
              <w:top w:val="nil"/>
              <w:left w:val="single" w:sz="4" w:space="0" w:color="auto"/>
              <w:bottom w:val="single" w:sz="4" w:space="0" w:color="auto"/>
              <w:right w:val="single" w:sz="4" w:space="0" w:color="auto"/>
            </w:tcBorders>
            <w:shd w:val="clear" w:color="auto" w:fill="auto"/>
            <w:noWrap/>
            <w:vAlign w:val="bottom"/>
          </w:tcPr>
          <w:p w14:paraId="1F085125" w14:textId="0FF3E0CB" w:rsidR="002D18D8" w:rsidRPr="00D32B38" w:rsidRDefault="002D18D8" w:rsidP="00CC0A62">
            <w:pPr>
              <w:rPr>
                <w:color w:val="000000"/>
              </w:rPr>
            </w:pPr>
            <w:r w:rsidRPr="00A6602A">
              <w:t>1.25</w:t>
            </w:r>
          </w:p>
        </w:tc>
        <w:tc>
          <w:tcPr>
            <w:tcW w:w="334" w:type="pct"/>
            <w:tcBorders>
              <w:top w:val="nil"/>
              <w:left w:val="single" w:sz="4" w:space="0" w:color="auto"/>
              <w:bottom w:val="single" w:sz="4" w:space="0" w:color="auto"/>
              <w:right w:val="single" w:sz="4" w:space="0" w:color="auto"/>
            </w:tcBorders>
            <w:shd w:val="clear" w:color="auto" w:fill="auto"/>
            <w:noWrap/>
            <w:vAlign w:val="bottom"/>
          </w:tcPr>
          <w:p w14:paraId="1D1DC253" w14:textId="16311CFB" w:rsidR="002D18D8" w:rsidRPr="00D32B38" w:rsidRDefault="002D18D8" w:rsidP="00CC0A62">
            <w:pPr>
              <w:rPr>
                <w:color w:val="000000"/>
              </w:rPr>
            </w:pPr>
            <w:r w:rsidRPr="00A6602A">
              <w:t>1.25</w:t>
            </w:r>
          </w:p>
        </w:tc>
        <w:tc>
          <w:tcPr>
            <w:tcW w:w="334" w:type="pct"/>
            <w:tcBorders>
              <w:top w:val="nil"/>
              <w:left w:val="single" w:sz="4" w:space="0" w:color="auto"/>
              <w:bottom w:val="single" w:sz="4" w:space="0" w:color="auto"/>
              <w:right w:val="single" w:sz="4" w:space="0" w:color="auto"/>
            </w:tcBorders>
            <w:shd w:val="clear" w:color="auto" w:fill="auto"/>
            <w:noWrap/>
            <w:vAlign w:val="bottom"/>
          </w:tcPr>
          <w:p w14:paraId="19B4A161" w14:textId="08E995A7" w:rsidR="002D18D8" w:rsidRPr="00D32B38" w:rsidRDefault="002D18D8" w:rsidP="00CC0A62">
            <w:pPr>
              <w:rPr>
                <w:color w:val="000000"/>
              </w:rPr>
            </w:pPr>
            <w:r w:rsidRPr="00A6602A">
              <w:t>1.25</w:t>
            </w:r>
          </w:p>
        </w:tc>
        <w:tc>
          <w:tcPr>
            <w:tcW w:w="334" w:type="pct"/>
            <w:tcBorders>
              <w:top w:val="nil"/>
              <w:left w:val="single" w:sz="4" w:space="0" w:color="auto"/>
              <w:bottom w:val="single" w:sz="4" w:space="0" w:color="auto"/>
              <w:right w:val="single" w:sz="4" w:space="0" w:color="auto"/>
            </w:tcBorders>
            <w:shd w:val="clear" w:color="auto" w:fill="auto"/>
            <w:noWrap/>
            <w:vAlign w:val="bottom"/>
          </w:tcPr>
          <w:p w14:paraId="419FB4B2" w14:textId="300BDDA1" w:rsidR="002D18D8" w:rsidRPr="00D32B38" w:rsidRDefault="002D18D8" w:rsidP="00CC0A62">
            <w:pPr>
              <w:rPr>
                <w:color w:val="000000"/>
              </w:rPr>
            </w:pPr>
            <w:r w:rsidRPr="00A6602A">
              <w:t>1.25</w:t>
            </w:r>
          </w:p>
        </w:tc>
        <w:tc>
          <w:tcPr>
            <w:tcW w:w="334" w:type="pct"/>
            <w:tcBorders>
              <w:top w:val="nil"/>
              <w:left w:val="single" w:sz="4" w:space="0" w:color="auto"/>
              <w:bottom w:val="single" w:sz="4" w:space="0" w:color="auto"/>
              <w:right w:val="single" w:sz="4" w:space="0" w:color="auto"/>
            </w:tcBorders>
            <w:shd w:val="clear" w:color="auto" w:fill="auto"/>
            <w:noWrap/>
            <w:vAlign w:val="bottom"/>
          </w:tcPr>
          <w:p w14:paraId="26E3DBD2" w14:textId="52DE8208" w:rsidR="002D18D8" w:rsidRPr="00D32B38" w:rsidRDefault="002D18D8" w:rsidP="00CC0A62">
            <w:pPr>
              <w:rPr>
                <w:color w:val="000000"/>
              </w:rPr>
            </w:pPr>
            <w:r w:rsidRPr="00A6602A">
              <w:t>1.25</w:t>
            </w:r>
          </w:p>
        </w:tc>
        <w:tc>
          <w:tcPr>
            <w:tcW w:w="334" w:type="pct"/>
            <w:tcBorders>
              <w:top w:val="nil"/>
              <w:left w:val="single" w:sz="4" w:space="0" w:color="auto"/>
              <w:bottom w:val="single" w:sz="4" w:space="0" w:color="auto"/>
              <w:right w:val="single" w:sz="4" w:space="0" w:color="auto"/>
            </w:tcBorders>
            <w:shd w:val="clear" w:color="auto" w:fill="auto"/>
            <w:noWrap/>
            <w:vAlign w:val="bottom"/>
          </w:tcPr>
          <w:p w14:paraId="0E74C1E3" w14:textId="5BBF47C7" w:rsidR="002D18D8" w:rsidRPr="00D32B38" w:rsidRDefault="002D18D8" w:rsidP="00CC0A62">
            <w:pPr>
              <w:rPr>
                <w:color w:val="000000"/>
              </w:rPr>
            </w:pPr>
            <w:r w:rsidRPr="00A6602A">
              <w:t>1.25</w:t>
            </w:r>
          </w:p>
        </w:tc>
        <w:tc>
          <w:tcPr>
            <w:tcW w:w="564" w:type="pct"/>
            <w:tcBorders>
              <w:top w:val="nil"/>
              <w:left w:val="single" w:sz="4" w:space="0" w:color="auto"/>
              <w:bottom w:val="single" w:sz="4" w:space="0" w:color="auto"/>
              <w:right w:val="single" w:sz="4" w:space="0" w:color="auto"/>
            </w:tcBorders>
            <w:shd w:val="clear" w:color="auto" w:fill="auto"/>
            <w:noWrap/>
            <w:vAlign w:val="bottom"/>
          </w:tcPr>
          <w:p w14:paraId="303ED697" w14:textId="0C7439D5" w:rsidR="002D18D8" w:rsidRPr="00D32B38" w:rsidRDefault="002D18D8" w:rsidP="00CC0A62">
            <w:pPr>
              <w:rPr>
                <w:color w:val="000000"/>
              </w:rPr>
            </w:pPr>
            <w:r w:rsidRPr="00A6602A">
              <w:t>1.25</w:t>
            </w:r>
          </w:p>
        </w:tc>
      </w:tr>
      <w:tr w:rsidR="002D18D8" w:rsidRPr="00D32B38" w14:paraId="5C638DAE" w14:textId="77777777" w:rsidTr="00AC47F7">
        <w:trPr>
          <w:trHeight w:val="170"/>
        </w:trPr>
        <w:tc>
          <w:tcPr>
            <w:tcW w:w="1765" w:type="pct"/>
            <w:shd w:val="clear" w:color="auto" w:fill="auto"/>
            <w:noWrap/>
            <w:vAlign w:val="center"/>
          </w:tcPr>
          <w:p w14:paraId="33493720" w14:textId="77777777" w:rsidR="002D18D8" w:rsidRPr="00D32B38" w:rsidRDefault="002D18D8" w:rsidP="00CC0A62">
            <w:pPr>
              <w:rPr>
                <w:color w:val="000000"/>
              </w:rPr>
            </w:pPr>
            <w:r w:rsidRPr="00D32B38">
              <w:rPr>
                <w:color w:val="000000"/>
              </w:rPr>
              <w:t>сверхнормативный расход воды, тыс. куб.м</w:t>
            </w:r>
          </w:p>
        </w:tc>
        <w:tc>
          <w:tcPr>
            <w:tcW w:w="334" w:type="pct"/>
            <w:tcBorders>
              <w:top w:val="nil"/>
              <w:left w:val="single" w:sz="4" w:space="0" w:color="auto"/>
              <w:bottom w:val="single" w:sz="4" w:space="0" w:color="auto"/>
              <w:right w:val="single" w:sz="4" w:space="0" w:color="auto"/>
            </w:tcBorders>
            <w:shd w:val="clear" w:color="auto" w:fill="auto"/>
            <w:noWrap/>
            <w:vAlign w:val="bottom"/>
          </w:tcPr>
          <w:p w14:paraId="2C9067B4" w14:textId="77360D82" w:rsidR="002D18D8" w:rsidRPr="00D32B38" w:rsidRDefault="002D18D8" w:rsidP="00CC0A62">
            <w:pPr>
              <w:rPr>
                <w:color w:val="000000"/>
              </w:rPr>
            </w:pPr>
            <w:r w:rsidRPr="00A6602A">
              <w:rPr>
                <w:color w:val="000000"/>
              </w:rPr>
              <w:t>0.00</w:t>
            </w:r>
          </w:p>
        </w:tc>
        <w:tc>
          <w:tcPr>
            <w:tcW w:w="334" w:type="pct"/>
            <w:tcBorders>
              <w:top w:val="nil"/>
              <w:left w:val="single" w:sz="4" w:space="0" w:color="auto"/>
              <w:bottom w:val="single" w:sz="4" w:space="0" w:color="auto"/>
              <w:right w:val="single" w:sz="4" w:space="0" w:color="auto"/>
            </w:tcBorders>
            <w:shd w:val="clear" w:color="auto" w:fill="auto"/>
            <w:noWrap/>
            <w:vAlign w:val="bottom"/>
          </w:tcPr>
          <w:p w14:paraId="3AE73D8E" w14:textId="7BBC7723" w:rsidR="002D18D8" w:rsidRPr="00D32B38" w:rsidRDefault="002D18D8" w:rsidP="00CC0A62">
            <w:pPr>
              <w:rPr>
                <w:color w:val="000000"/>
              </w:rPr>
            </w:pPr>
            <w:r w:rsidRPr="00A6602A">
              <w:rPr>
                <w:color w:val="000000"/>
              </w:rPr>
              <w:t>0.00</w:t>
            </w:r>
          </w:p>
        </w:tc>
        <w:tc>
          <w:tcPr>
            <w:tcW w:w="334" w:type="pct"/>
            <w:tcBorders>
              <w:top w:val="nil"/>
              <w:left w:val="single" w:sz="4" w:space="0" w:color="auto"/>
              <w:bottom w:val="single" w:sz="4" w:space="0" w:color="auto"/>
              <w:right w:val="single" w:sz="4" w:space="0" w:color="auto"/>
            </w:tcBorders>
            <w:shd w:val="clear" w:color="auto" w:fill="auto"/>
            <w:noWrap/>
            <w:vAlign w:val="bottom"/>
          </w:tcPr>
          <w:p w14:paraId="54315045" w14:textId="38075312" w:rsidR="002D18D8" w:rsidRPr="00D32B38" w:rsidRDefault="002D18D8" w:rsidP="00CC0A62">
            <w:pPr>
              <w:rPr>
                <w:color w:val="000000"/>
              </w:rPr>
            </w:pPr>
            <w:r w:rsidRPr="00A6602A">
              <w:rPr>
                <w:color w:val="000000"/>
              </w:rPr>
              <w:t>0.00</w:t>
            </w:r>
          </w:p>
        </w:tc>
        <w:tc>
          <w:tcPr>
            <w:tcW w:w="334" w:type="pct"/>
            <w:tcBorders>
              <w:top w:val="nil"/>
              <w:left w:val="single" w:sz="4" w:space="0" w:color="auto"/>
              <w:bottom w:val="single" w:sz="4" w:space="0" w:color="auto"/>
              <w:right w:val="single" w:sz="4" w:space="0" w:color="auto"/>
            </w:tcBorders>
            <w:shd w:val="clear" w:color="auto" w:fill="auto"/>
            <w:noWrap/>
            <w:vAlign w:val="bottom"/>
          </w:tcPr>
          <w:p w14:paraId="02E13F30" w14:textId="0F1ADE3C" w:rsidR="002D18D8" w:rsidRPr="00D32B38" w:rsidRDefault="002D18D8" w:rsidP="00CC0A62">
            <w:pPr>
              <w:rPr>
                <w:color w:val="000000"/>
              </w:rPr>
            </w:pPr>
            <w:r w:rsidRPr="00A6602A">
              <w:rPr>
                <w:color w:val="000000"/>
              </w:rPr>
              <w:t>0.00</w:t>
            </w:r>
          </w:p>
        </w:tc>
        <w:tc>
          <w:tcPr>
            <w:tcW w:w="334" w:type="pct"/>
            <w:tcBorders>
              <w:top w:val="nil"/>
              <w:left w:val="single" w:sz="4" w:space="0" w:color="auto"/>
              <w:bottom w:val="single" w:sz="4" w:space="0" w:color="auto"/>
              <w:right w:val="single" w:sz="4" w:space="0" w:color="auto"/>
            </w:tcBorders>
            <w:shd w:val="clear" w:color="auto" w:fill="auto"/>
            <w:noWrap/>
            <w:vAlign w:val="bottom"/>
          </w:tcPr>
          <w:p w14:paraId="1641B8EE" w14:textId="0130E818" w:rsidR="002D18D8" w:rsidRPr="00D32B38" w:rsidRDefault="002D18D8" w:rsidP="00CC0A62">
            <w:pPr>
              <w:rPr>
                <w:color w:val="000000"/>
              </w:rPr>
            </w:pPr>
            <w:r w:rsidRPr="00A6602A">
              <w:rPr>
                <w:color w:val="000000"/>
              </w:rPr>
              <w:t>0.00</w:t>
            </w:r>
          </w:p>
        </w:tc>
        <w:tc>
          <w:tcPr>
            <w:tcW w:w="334" w:type="pct"/>
            <w:tcBorders>
              <w:top w:val="nil"/>
              <w:left w:val="single" w:sz="4" w:space="0" w:color="auto"/>
              <w:bottom w:val="single" w:sz="4" w:space="0" w:color="auto"/>
              <w:right w:val="single" w:sz="4" w:space="0" w:color="auto"/>
            </w:tcBorders>
            <w:shd w:val="clear" w:color="auto" w:fill="auto"/>
            <w:noWrap/>
            <w:vAlign w:val="bottom"/>
          </w:tcPr>
          <w:p w14:paraId="7260478B" w14:textId="7C72054B" w:rsidR="002D18D8" w:rsidRPr="00D32B38" w:rsidRDefault="002D18D8" w:rsidP="00CC0A62">
            <w:pPr>
              <w:rPr>
                <w:color w:val="000000"/>
              </w:rPr>
            </w:pPr>
            <w:r w:rsidRPr="00A6602A">
              <w:rPr>
                <w:color w:val="000000"/>
              </w:rPr>
              <w:t>0.00</w:t>
            </w:r>
          </w:p>
        </w:tc>
        <w:tc>
          <w:tcPr>
            <w:tcW w:w="334" w:type="pct"/>
            <w:tcBorders>
              <w:top w:val="nil"/>
              <w:left w:val="single" w:sz="4" w:space="0" w:color="auto"/>
              <w:bottom w:val="single" w:sz="4" w:space="0" w:color="auto"/>
              <w:right w:val="single" w:sz="4" w:space="0" w:color="auto"/>
            </w:tcBorders>
            <w:shd w:val="clear" w:color="auto" w:fill="auto"/>
            <w:noWrap/>
            <w:vAlign w:val="bottom"/>
          </w:tcPr>
          <w:p w14:paraId="72A5A278" w14:textId="28FAB17E" w:rsidR="002D18D8" w:rsidRPr="00D32B38" w:rsidRDefault="002D18D8" w:rsidP="00CC0A62">
            <w:pPr>
              <w:rPr>
                <w:color w:val="000000"/>
              </w:rPr>
            </w:pPr>
            <w:r w:rsidRPr="00A6602A">
              <w:rPr>
                <w:color w:val="000000"/>
              </w:rPr>
              <w:t>0.00</w:t>
            </w:r>
          </w:p>
        </w:tc>
        <w:tc>
          <w:tcPr>
            <w:tcW w:w="334" w:type="pct"/>
            <w:tcBorders>
              <w:top w:val="nil"/>
              <w:left w:val="single" w:sz="4" w:space="0" w:color="auto"/>
              <w:bottom w:val="single" w:sz="4" w:space="0" w:color="auto"/>
              <w:right w:val="single" w:sz="4" w:space="0" w:color="auto"/>
            </w:tcBorders>
            <w:shd w:val="clear" w:color="auto" w:fill="auto"/>
            <w:noWrap/>
            <w:vAlign w:val="bottom"/>
          </w:tcPr>
          <w:p w14:paraId="5756C2EA" w14:textId="7A9EEFD6" w:rsidR="002D18D8" w:rsidRPr="00D32B38" w:rsidRDefault="002D18D8" w:rsidP="00CC0A62">
            <w:pPr>
              <w:rPr>
                <w:color w:val="000000"/>
              </w:rPr>
            </w:pPr>
            <w:r w:rsidRPr="00A6602A">
              <w:rPr>
                <w:color w:val="000000"/>
              </w:rPr>
              <w:t>0.00</w:t>
            </w:r>
          </w:p>
        </w:tc>
        <w:tc>
          <w:tcPr>
            <w:tcW w:w="564" w:type="pct"/>
            <w:tcBorders>
              <w:top w:val="nil"/>
              <w:left w:val="single" w:sz="4" w:space="0" w:color="auto"/>
              <w:bottom w:val="single" w:sz="4" w:space="0" w:color="auto"/>
              <w:right w:val="single" w:sz="4" w:space="0" w:color="auto"/>
            </w:tcBorders>
            <w:shd w:val="clear" w:color="auto" w:fill="auto"/>
            <w:noWrap/>
            <w:vAlign w:val="bottom"/>
          </w:tcPr>
          <w:p w14:paraId="36806572" w14:textId="16C666F2" w:rsidR="002D18D8" w:rsidRPr="00D32B38" w:rsidRDefault="002D18D8" w:rsidP="00CC0A62">
            <w:pPr>
              <w:rPr>
                <w:color w:val="000000"/>
              </w:rPr>
            </w:pPr>
            <w:r w:rsidRPr="00A6602A">
              <w:rPr>
                <w:color w:val="000000"/>
              </w:rPr>
              <w:t>0.00</w:t>
            </w:r>
          </w:p>
        </w:tc>
      </w:tr>
      <w:tr w:rsidR="002D18D8" w:rsidRPr="00D32B38" w14:paraId="7A1CFFA9" w14:textId="77777777" w:rsidTr="00AC47F7">
        <w:trPr>
          <w:trHeight w:val="170"/>
        </w:trPr>
        <w:tc>
          <w:tcPr>
            <w:tcW w:w="1765" w:type="pct"/>
            <w:shd w:val="clear" w:color="auto" w:fill="auto"/>
            <w:noWrap/>
            <w:vAlign w:val="center"/>
          </w:tcPr>
          <w:p w14:paraId="7CFC82DF" w14:textId="77777777" w:rsidR="002D18D8" w:rsidRPr="00D32B38" w:rsidRDefault="002D18D8" w:rsidP="00CC5590">
            <w:pPr>
              <w:rPr>
                <w:color w:val="000000"/>
              </w:rPr>
            </w:pPr>
            <w:r w:rsidRPr="00D32B38">
              <w:rPr>
                <w:color w:val="000000"/>
              </w:rPr>
              <w:t>Расход воды на ГВС, тыс. куб.м</w:t>
            </w:r>
          </w:p>
        </w:tc>
        <w:tc>
          <w:tcPr>
            <w:tcW w:w="334" w:type="pct"/>
            <w:tcBorders>
              <w:top w:val="nil"/>
              <w:left w:val="single" w:sz="4" w:space="0" w:color="auto"/>
              <w:bottom w:val="single" w:sz="4" w:space="0" w:color="auto"/>
              <w:right w:val="single" w:sz="4" w:space="0" w:color="auto"/>
            </w:tcBorders>
            <w:shd w:val="clear" w:color="auto" w:fill="auto"/>
            <w:noWrap/>
            <w:vAlign w:val="bottom"/>
          </w:tcPr>
          <w:p w14:paraId="46464251" w14:textId="1AF67DD4" w:rsidR="002D18D8" w:rsidRPr="00D32B38" w:rsidRDefault="002D18D8" w:rsidP="00CC5590">
            <w:pPr>
              <w:rPr>
                <w:color w:val="000000"/>
              </w:rPr>
            </w:pPr>
            <w:r w:rsidRPr="00702FEE">
              <w:rPr>
                <w:color w:val="000000"/>
              </w:rPr>
              <w:t>0.00</w:t>
            </w:r>
          </w:p>
        </w:tc>
        <w:tc>
          <w:tcPr>
            <w:tcW w:w="334" w:type="pct"/>
            <w:tcBorders>
              <w:top w:val="nil"/>
              <w:left w:val="single" w:sz="4" w:space="0" w:color="auto"/>
              <w:bottom w:val="single" w:sz="4" w:space="0" w:color="auto"/>
              <w:right w:val="single" w:sz="4" w:space="0" w:color="auto"/>
            </w:tcBorders>
            <w:shd w:val="clear" w:color="auto" w:fill="auto"/>
            <w:noWrap/>
            <w:vAlign w:val="bottom"/>
          </w:tcPr>
          <w:p w14:paraId="106B020F" w14:textId="0182FB6D" w:rsidR="002D18D8" w:rsidRPr="00D32B38" w:rsidRDefault="002D18D8" w:rsidP="00CC5590">
            <w:pPr>
              <w:rPr>
                <w:color w:val="000000"/>
              </w:rPr>
            </w:pPr>
            <w:r w:rsidRPr="00702FEE">
              <w:rPr>
                <w:color w:val="000000"/>
              </w:rPr>
              <w:t>0.00</w:t>
            </w:r>
          </w:p>
        </w:tc>
        <w:tc>
          <w:tcPr>
            <w:tcW w:w="334" w:type="pct"/>
            <w:tcBorders>
              <w:top w:val="nil"/>
              <w:left w:val="single" w:sz="4" w:space="0" w:color="auto"/>
              <w:bottom w:val="single" w:sz="4" w:space="0" w:color="auto"/>
              <w:right w:val="single" w:sz="4" w:space="0" w:color="auto"/>
            </w:tcBorders>
            <w:shd w:val="clear" w:color="auto" w:fill="auto"/>
            <w:noWrap/>
            <w:vAlign w:val="bottom"/>
          </w:tcPr>
          <w:p w14:paraId="743AAAC0" w14:textId="6BC78632" w:rsidR="002D18D8" w:rsidRPr="00D32B38" w:rsidRDefault="002D18D8" w:rsidP="00CC5590">
            <w:pPr>
              <w:rPr>
                <w:color w:val="000000"/>
              </w:rPr>
            </w:pPr>
            <w:r w:rsidRPr="00702FEE">
              <w:rPr>
                <w:color w:val="000000"/>
              </w:rPr>
              <w:t>0.00</w:t>
            </w:r>
          </w:p>
        </w:tc>
        <w:tc>
          <w:tcPr>
            <w:tcW w:w="334" w:type="pct"/>
            <w:tcBorders>
              <w:top w:val="nil"/>
              <w:left w:val="single" w:sz="4" w:space="0" w:color="auto"/>
              <w:bottom w:val="single" w:sz="4" w:space="0" w:color="auto"/>
              <w:right w:val="single" w:sz="4" w:space="0" w:color="auto"/>
            </w:tcBorders>
            <w:shd w:val="clear" w:color="auto" w:fill="auto"/>
            <w:noWrap/>
            <w:vAlign w:val="bottom"/>
          </w:tcPr>
          <w:p w14:paraId="09B57586" w14:textId="5FCAA28E" w:rsidR="002D18D8" w:rsidRPr="00D32B38" w:rsidRDefault="002D18D8" w:rsidP="00CC5590">
            <w:pPr>
              <w:rPr>
                <w:color w:val="000000"/>
              </w:rPr>
            </w:pPr>
            <w:r w:rsidRPr="00702FEE">
              <w:rPr>
                <w:color w:val="000000"/>
              </w:rPr>
              <w:t>0.00</w:t>
            </w:r>
          </w:p>
        </w:tc>
        <w:tc>
          <w:tcPr>
            <w:tcW w:w="334" w:type="pct"/>
            <w:tcBorders>
              <w:top w:val="nil"/>
              <w:left w:val="single" w:sz="4" w:space="0" w:color="auto"/>
              <w:bottom w:val="single" w:sz="4" w:space="0" w:color="auto"/>
              <w:right w:val="single" w:sz="4" w:space="0" w:color="auto"/>
            </w:tcBorders>
            <w:shd w:val="clear" w:color="auto" w:fill="auto"/>
            <w:noWrap/>
            <w:vAlign w:val="bottom"/>
          </w:tcPr>
          <w:p w14:paraId="116A4D34" w14:textId="3508372D" w:rsidR="002D18D8" w:rsidRPr="00D32B38" w:rsidRDefault="002D18D8" w:rsidP="00CC5590">
            <w:pPr>
              <w:rPr>
                <w:color w:val="000000"/>
              </w:rPr>
            </w:pPr>
            <w:r w:rsidRPr="00702FEE">
              <w:rPr>
                <w:color w:val="000000"/>
              </w:rPr>
              <w:t>0.00</w:t>
            </w:r>
          </w:p>
        </w:tc>
        <w:tc>
          <w:tcPr>
            <w:tcW w:w="334" w:type="pct"/>
            <w:tcBorders>
              <w:top w:val="nil"/>
              <w:left w:val="single" w:sz="4" w:space="0" w:color="auto"/>
              <w:bottom w:val="single" w:sz="4" w:space="0" w:color="auto"/>
              <w:right w:val="single" w:sz="4" w:space="0" w:color="auto"/>
            </w:tcBorders>
            <w:shd w:val="clear" w:color="auto" w:fill="auto"/>
            <w:noWrap/>
            <w:vAlign w:val="bottom"/>
          </w:tcPr>
          <w:p w14:paraId="36208E38" w14:textId="1554FB2F" w:rsidR="002D18D8" w:rsidRPr="00D32B38" w:rsidRDefault="002D18D8" w:rsidP="00CC5590">
            <w:pPr>
              <w:rPr>
                <w:color w:val="000000"/>
              </w:rPr>
            </w:pPr>
            <w:r w:rsidRPr="00702FEE">
              <w:rPr>
                <w:color w:val="000000"/>
              </w:rPr>
              <w:t>0.00</w:t>
            </w:r>
          </w:p>
        </w:tc>
        <w:tc>
          <w:tcPr>
            <w:tcW w:w="334" w:type="pct"/>
            <w:tcBorders>
              <w:top w:val="nil"/>
              <w:left w:val="single" w:sz="4" w:space="0" w:color="auto"/>
              <w:bottom w:val="single" w:sz="4" w:space="0" w:color="auto"/>
              <w:right w:val="single" w:sz="4" w:space="0" w:color="auto"/>
            </w:tcBorders>
            <w:shd w:val="clear" w:color="auto" w:fill="auto"/>
            <w:noWrap/>
            <w:vAlign w:val="bottom"/>
          </w:tcPr>
          <w:p w14:paraId="19FCDB61" w14:textId="228140C6" w:rsidR="002D18D8" w:rsidRPr="00D32B38" w:rsidRDefault="002D18D8" w:rsidP="00CC5590">
            <w:pPr>
              <w:rPr>
                <w:color w:val="000000"/>
              </w:rPr>
            </w:pPr>
            <w:r w:rsidRPr="00702FEE">
              <w:rPr>
                <w:color w:val="000000"/>
              </w:rPr>
              <w:t>0.00</w:t>
            </w:r>
          </w:p>
        </w:tc>
        <w:tc>
          <w:tcPr>
            <w:tcW w:w="334" w:type="pct"/>
            <w:tcBorders>
              <w:top w:val="nil"/>
              <w:left w:val="single" w:sz="4" w:space="0" w:color="auto"/>
              <w:bottom w:val="single" w:sz="4" w:space="0" w:color="auto"/>
              <w:right w:val="single" w:sz="4" w:space="0" w:color="auto"/>
            </w:tcBorders>
            <w:shd w:val="clear" w:color="auto" w:fill="auto"/>
            <w:noWrap/>
            <w:vAlign w:val="bottom"/>
          </w:tcPr>
          <w:p w14:paraId="1478D455" w14:textId="0BA5F8CC" w:rsidR="002D18D8" w:rsidRPr="00D32B38" w:rsidRDefault="002D18D8" w:rsidP="00CC5590">
            <w:pPr>
              <w:rPr>
                <w:color w:val="000000"/>
              </w:rPr>
            </w:pPr>
            <w:r w:rsidRPr="00702FEE">
              <w:rPr>
                <w:color w:val="000000"/>
              </w:rPr>
              <w:t>0.00</w:t>
            </w:r>
          </w:p>
        </w:tc>
        <w:tc>
          <w:tcPr>
            <w:tcW w:w="564" w:type="pct"/>
            <w:tcBorders>
              <w:top w:val="nil"/>
              <w:left w:val="single" w:sz="4" w:space="0" w:color="auto"/>
              <w:bottom w:val="single" w:sz="4" w:space="0" w:color="auto"/>
              <w:right w:val="single" w:sz="4" w:space="0" w:color="auto"/>
            </w:tcBorders>
            <w:shd w:val="clear" w:color="auto" w:fill="auto"/>
            <w:noWrap/>
            <w:vAlign w:val="bottom"/>
          </w:tcPr>
          <w:p w14:paraId="7A768E47" w14:textId="19FFE67F" w:rsidR="002D18D8" w:rsidRPr="00D32B38" w:rsidRDefault="002D18D8" w:rsidP="00CC5590">
            <w:pPr>
              <w:rPr>
                <w:color w:val="000000"/>
              </w:rPr>
            </w:pPr>
            <w:r w:rsidRPr="00702FEE">
              <w:rPr>
                <w:color w:val="000000"/>
              </w:rPr>
              <w:t>0.00</w:t>
            </w:r>
          </w:p>
        </w:tc>
      </w:tr>
      <w:tr w:rsidR="00344823" w:rsidRPr="00D32B38" w14:paraId="31410A93" w14:textId="77777777" w:rsidTr="00AC47F7">
        <w:trPr>
          <w:trHeight w:val="170"/>
        </w:trPr>
        <w:tc>
          <w:tcPr>
            <w:tcW w:w="5000" w:type="pct"/>
            <w:gridSpan w:val="10"/>
            <w:shd w:val="clear" w:color="auto" w:fill="auto"/>
            <w:noWrap/>
          </w:tcPr>
          <w:p w14:paraId="4588EEE1" w14:textId="43A86D53" w:rsidR="00344823" w:rsidRPr="00D32B38" w:rsidRDefault="002A0EFA" w:rsidP="00067D65">
            <w:pPr>
              <w:rPr>
                <w:color w:val="000000"/>
              </w:rPr>
            </w:pPr>
            <w:r>
              <w:rPr>
                <w:color w:val="000000"/>
              </w:rPr>
              <w:t>Котельная, д. Казанцево, ул. Строительная, 17</w:t>
            </w:r>
          </w:p>
        </w:tc>
      </w:tr>
      <w:tr w:rsidR="002D18D8" w:rsidRPr="00D32B38" w14:paraId="1EFC6B0D" w14:textId="77777777" w:rsidTr="00AC47F7">
        <w:trPr>
          <w:trHeight w:val="170"/>
        </w:trPr>
        <w:tc>
          <w:tcPr>
            <w:tcW w:w="1765" w:type="pct"/>
            <w:shd w:val="clear" w:color="auto" w:fill="auto"/>
            <w:noWrap/>
            <w:vAlign w:val="center"/>
          </w:tcPr>
          <w:p w14:paraId="4AE84FB4" w14:textId="77777777" w:rsidR="002D18D8" w:rsidRPr="00D32B38" w:rsidRDefault="002D18D8" w:rsidP="00CC0A62">
            <w:pPr>
              <w:rPr>
                <w:color w:val="000000"/>
              </w:rPr>
            </w:pPr>
            <w:r w:rsidRPr="00D32B38">
              <w:rPr>
                <w:color w:val="000000"/>
              </w:rPr>
              <w:t>Всего подпитка тепловой сети, тыс. куб.м., в том числе:</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2B31D47" w14:textId="13FB3184" w:rsidR="002D18D8" w:rsidRPr="00D32B38" w:rsidRDefault="002D18D8" w:rsidP="00CC0A62">
            <w:pPr>
              <w:rPr>
                <w:color w:val="000000"/>
              </w:rPr>
            </w:pPr>
            <w:r w:rsidRPr="00F434BE">
              <w:t>0.</w:t>
            </w:r>
            <w:r w:rsidRPr="00F434BE">
              <w:rPr>
                <w:lang w:val="en-US"/>
              </w:rPr>
              <w:t>889</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C770BE0" w14:textId="79FCFC5B" w:rsidR="002D18D8" w:rsidRPr="00D32B38" w:rsidRDefault="002D18D8" w:rsidP="00CC0A62">
            <w:pPr>
              <w:rPr>
                <w:color w:val="000000"/>
              </w:rPr>
            </w:pPr>
            <w:r w:rsidRPr="00F434BE">
              <w:t>0.</w:t>
            </w:r>
            <w:r w:rsidRPr="00F434BE">
              <w:rPr>
                <w:lang w:val="en-US"/>
              </w:rPr>
              <w:t>889</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E0F7D79" w14:textId="77314B47" w:rsidR="002D18D8" w:rsidRPr="00D32B38" w:rsidRDefault="002D18D8" w:rsidP="00CC0A62">
            <w:pPr>
              <w:rPr>
                <w:color w:val="000000"/>
              </w:rPr>
            </w:pPr>
            <w:r w:rsidRPr="00F434BE">
              <w:t>0.</w:t>
            </w:r>
            <w:r w:rsidRPr="00F434BE">
              <w:rPr>
                <w:lang w:val="en-US"/>
              </w:rPr>
              <w:t>889</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34D506B" w14:textId="61B27D8A" w:rsidR="002D18D8" w:rsidRPr="00D32B38" w:rsidRDefault="002D18D8" w:rsidP="00CC0A62">
            <w:pPr>
              <w:rPr>
                <w:color w:val="000000"/>
              </w:rPr>
            </w:pPr>
            <w:r w:rsidRPr="00F434BE">
              <w:t>0.</w:t>
            </w:r>
            <w:r w:rsidRPr="00F434BE">
              <w:rPr>
                <w:lang w:val="en-US"/>
              </w:rPr>
              <w:t>889</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812DAF5" w14:textId="330781E4" w:rsidR="002D18D8" w:rsidRPr="00D32B38" w:rsidRDefault="002D18D8" w:rsidP="00CC0A62">
            <w:pPr>
              <w:rPr>
                <w:color w:val="000000"/>
              </w:rPr>
            </w:pPr>
            <w:r w:rsidRPr="00F434BE">
              <w:t>0.</w:t>
            </w:r>
            <w:r w:rsidRPr="00F434BE">
              <w:rPr>
                <w:lang w:val="en-US"/>
              </w:rPr>
              <w:t>889</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666CAC9" w14:textId="4F7E5418" w:rsidR="002D18D8" w:rsidRPr="00D32B38" w:rsidRDefault="002D18D8" w:rsidP="00CC0A62">
            <w:pPr>
              <w:rPr>
                <w:color w:val="000000"/>
              </w:rPr>
            </w:pPr>
            <w:r w:rsidRPr="00F434BE">
              <w:t>0.</w:t>
            </w:r>
            <w:r w:rsidRPr="00F434BE">
              <w:rPr>
                <w:lang w:val="en-US"/>
              </w:rPr>
              <w:t>889</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07E5C6F" w14:textId="3D7D63A1" w:rsidR="002D18D8" w:rsidRPr="00D32B38" w:rsidRDefault="002D18D8" w:rsidP="00CC0A62">
            <w:pPr>
              <w:rPr>
                <w:color w:val="000000"/>
              </w:rPr>
            </w:pPr>
            <w:r w:rsidRPr="00F434BE">
              <w:t>0.</w:t>
            </w:r>
            <w:r w:rsidRPr="00F434BE">
              <w:rPr>
                <w:lang w:val="en-US"/>
              </w:rPr>
              <w:t>889</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AACD8E1" w14:textId="27B5BD27" w:rsidR="002D18D8" w:rsidRPr="00D32B38" w:rsidRDefault="002D18D8" w:rsidP="00CC0A62">
            <w:pPr>
              <w:rPr>
                <w:color w:val="000000"/>
              </w:rPr>
            </w:pPr>
            <w:r w:rsidRPr="00F434BE">
              <w:t>0.</w:t>
            </w:r>
            <w:r w:rsidRPr="00F434BE">
              <w:rPr>
                <w:lang w:val="en-US"/>
              </w:rPr>
              <w:t>889</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408FF50" w14:textId="0FC9C397" w:rsidR="002D18D8" w:rsidRPr="00D32B38" w:rsidRDefault="002D18D8" w:rsidP="00CC0A62">
            <w:pPr>
              <w:rPr>
                <w:color w:val="000000"/>
              </w:rPr>
            </w:pPr>
            <w:r w:rsidRPr="00F434BE">
              <w:t>0.</w:t>
            </w:r>
            <w:r w:rsidRPr="00F434BE">
              <w:rPr>
                <w:lang w:val="en-US"/>
              </w:rPr>
              <w:t>889</w:t>
            </w:r>
          </w:p>
        </w:tc>
      </w:tr>
      <w:tr w:rsidR="002D18D8" w:rsidRPr="00D32B38" w14:paraId="7C128E71" w14:textId="77777777" w:rsidTr="00AC47F7">
        <w:trPr>
          <w:trHeight w:val="170"/>
        </w:trPr>
        <w:tc>
          <w:tcPr>
            <w:tcW w:w="1765" w:type="pct"/>
            <w:shd w:val="clear" w:color="auto" w:fill="auto"/>
            <w:noWrap/>
            <w:vAlign w:val="center"/>
          </w:tcPr>
          <w:p w14:paraId="228CCC6E" w14:textId="77777777" w:rsidR="002D18D8" w:rsidRPr="00D32B38" w:rsidRDefault="002D18D8" w:rsidP="00CC0A62">
            <w:pPr>
              <w:rPr>
                <w:color w:val="000000"/>
              </w:rPr>
            </w:pPr>
            <w:r w:rsidRPr="00D32B38">
              <w:rPr>
                <w:color w:val="000000"/>
              </w:rPr>
              <w:t>нормативные утечки теплоносителя в сетях, тыс. куб.м</w:t>
            </w:r>
          </w:p>
        </w:tc>
        <w:tc>
          <w:tcPr>
            <w:tcW w:w="334" w:type="pct"/>
            <w:tcBorders>
              <w:top w:val="nil"/>
              <w:left w:val="single" w:sz="4" w:space="0" w:color="auto"/>
              <w:bottom w:val="single" w:sz="4" w:space="0" w:color="auto"/>
              <w:right w:val="single" w:sz="4" w:space="0" w:color="auto"/>
            </w:tcBorders>
            <w:shd w:val="clear" w:color="auto" w:fill="auto"/>
            <w:noWrap/>
            <w:vAlign w:val="bottom"/>
          </w:tcPr>
          <w:p w14:paraId="6859B7B7" w14:textId="48658212" w:rsidR="002D18D8" w:rsidRPr="00D32B38" w:rsidRDefault="002D18D8" w:rsidP="00CC0A62">
            <w:pPr>
              <w:rPr>
                <w:color w:val="000000"/>
              </w:rPr>
            </w:pPr>
            <w:r w:rsidRPr="00F434BE">
              <w:t>0.</w:t>
            </w:r>
            <w:r w:rsidRPr="00F434BE">
              <w:rPr>
                <w:lang w:val="en-US"/>
              </w:rPr>
              <w:t>889</w:t>
            </w:r>
          </w:p>
        </w:tc>
        <w:tc>
          <w:tcPr>
            <w:tcW w:w="334" w:type="pct"/>
            <w:tcBorders>
              <w:top w:val="nil"/>
              <w:left w:val="single" w:sz="4" w:space="0" w:color="auto"/>
              <w:bottom w:val="single" w:sz="4" w:space="0" w:color="auto"/>
              <w:right w:val="single" w:sz="4" w:space="0" w:color="auto"/>
            </w:tcBorders>
            <w:shd w:val="clear" w:color="auto" w:fill="auto"/>
            <w:noWrap/>
            <w:vAlign w:val="bottom"/>
          </w:tcPr>
          <w:p w14:paraId="54E9D2DA" w14:textId="069AB8E1" w:rsidR="002D18D8" w:rsidRPr="00D32B38" w:rsidRDefault="002D18D8" w:rsidP="00CC0A62">
            <w:pPr>
              <w:rPr>
                <w:color w:val="000000"/>
              </w:rPr>
            </w:pPr>
            <w:r w:rsidRPr="00F434BE">
              <w:t>0.</w:t>
            </w:r>
            <w:r w:rsidRPr="00F434BE">
              <w:rPr>
                <w:lang w:val="en-US"/>
              </w:rPr>
              <w:t>889</w:t>
            </w:r>
          </w:p>
        </w:tc>
        <w:tc>
          <w:tcPr>
            <w:tcW w:w="334" w:type="pct"/>
            <w:tcBorders>
              <w:top w:val="nil"/>
              <w:left w:val="single" w:sz="4" w:space="0" w:color="auto"/>
              <w:bottom w:val="single" w:sz="4" w:space="0" w:color="auto"/>
              <w:right w:val="single" w:sz="4" w:space="0" w:color="auto"/>
            </w:tcBorders>
            <w:shd w:val="clear" w:color="auto" w:fill="auto"/>
            <w:noWrap/>
            <w:vAlign w:val="bottom"/>
          </w:tcPr>
          <w:p w14:paraId="294ADA33" w14:textId="0E437C62" w:rsidR="002D18D8" w:rsidRPr="00D32B38" w:rsidRDefault="002D18D8" w:rsidP="00CC0A62">
            <w:pPr>
              <w:rPr>
                <w:color w:val="000000"/>
              </w:rPr>
            </w:pPr>
            <w:r w:rsidRPr="00F434BE">
              <w:t>0.</w:t>
            </w:r>
            <w:r w:rsidRPr="00F434BE">
              <w:rPr>
                <w:lang w:val="en-US"/>
              </w:rPr>
              <w:t>889</w:t>
            </w:r>
          </w:p>
        </w:tc>
        <w:tc>
          <w:tcPr>
            <w:tcW w:w="334" w:type="pct"/>
            <w:tcBorders>
              <w:top w:val="nil"/>
              <w:left w:val="single" w:sz="4" w:space="0" w:color="auto"/>
              <w:bottom w:val="single" w:sz="4" w:space="0" w:color="auto"/>
              <w:right w:val="single" w:sz="4" w:space="0" w:color="auto"/>
            </w:tcBorders>
            <w:shd w:val="clear" w:color="auto" w:fill="auto"/>
            <w:noWrap/>
            <w:vAlign w:val="bottom"/>
          </w:tcPr>
          <w:p w14:paraId="37A1AAAC" w14:textId="0E76A15B" w:rsidR="002D18D8" w:rsidRPr="00D32B38" w:rsidRDefault="002D18D8" w:rsidP="00CC0A62">
            <w:pPr>
              <w:rPr>
                <w:color w:val="000000"/>
              </w:rPr>
            </w:pPr>
            <w:r w:rsidRPr="00F434BE">
              <w:t>0.</w:t>
            </w:r>
            <w:r w:rsidRPr="00F434BE">
              <w:rPr>
                <w:lang w:val="en-US"/>
              </w:rPr>
              <w:t>889</w:t>
            </w:r>
          </w:p>
        </w:tc>
        <w:tc>
          <w:tcPr>
            <w:tcW w:w="334" w:type="pct"/>
            <w:tcBorders>
              <w:top w:val="nil"/>
              <w:left w:val="single" w:sz="4" w:space="0" w:color="auto"/>
              <w:bottom w:val="single" w:sz="4" w:space="0" w:color="auto"/>
              <w:right w:val="single" w:sz="4" w:space="0" w:color="auto"/>
            </w:tcBorders>
            <w:shd w:val="clear" w:color="auto" w:fill="auto"/>
            <w:noWrap/>
            <w:vAlign w:val="bottom"/>
          </w:tcPr>
          <w:p w14:paraId="501D61A6" w14:textId="6A8C4B0B" w:rsidR="002D18D8" w:rsidRPr="00D32B38" w:rsidRDefault="002D18D8" w:rsidP="00CC0A62">
            <w:pPr>
              <w:rPr>
                <w:color w:val="000000"/>
              </w:rPr>
            </w:pPr>
            <w:r w:rsidRPr="00F434BE">
              <w:t>0.</w:t>
            </w:r>
            <w:r w:rsidRPr="00F434BE">
              <w:rPr>
                <w:lang w:val="en-US"/>
              </w:rPr>
              <w:t>889</w:t>
            </w:r>
          </w:p>
        </w:tc>
        <w:tc>
          <w:tcPr>
            <w:tcW w:w="334" w:type="pct"/>
            <w:tcBorders>
              <w:top w:val="nil"/>
              <w:left w:val="single" w:sz="4" w:space="0" w:color="auto"/>
              <w:bottom w:val="single" w:sz="4" w:space="0" w:color="auto"/>
              <w:right w:val="single" w:sz="4" w:space="0" w:color="auto"/>
            </w:tcBorders>
            <w:shd w:val="clear" w:color="auto" w:fill="auto"/>
            <w:noWrap/>
            <w:vAlign w:val="bottom"/>
          </w:tcPr>
          <w:p w14:paraId="1237FCFE" w14:textId="4B65B4A6" w:rsidR="002D18D8" w:rsidRPr="00D32B38" w:rsidRDefault="002D18D8" w:rsidP="00CC0A62">
            <w:pPr>
              <w:rPr>
                <w:color w:val="000000"/>
              </w:rPr>
            </w:pPr>
            <w:r w:rsidRPr="00F434BE">
              <w:t>0.</w:t>
            </w:r>
            <w:r w:rsidRPr="00F434BE">
              <w:rPr>
                <w:lang w:val="en-US"/>
              </w:rPr>
              <w:t>889</w:t>
            </w:r>
          </w:p>
        </w:tc>
        <w:tc>
          <w:tcPr>
            <w:tcW w:w="334" w:type="pct"/>
            <w:tcBorders>
              <w:top w:val="nil"/>
              <w:left w:val="single" w:sz="4" w:space="0" w:color="auto"/>
              <w:bottom w:val="single" w:sz="4" w:space="0" w:color="auto"/>
              <w:right w:val="single" w:sz="4" w:space="0" w:color="auto"/>
            </w:tcBorders>
            <w:shd w:val="clear" w:color="auto" w:fill="auto"/>
            <w:noWrap/>
            <w:vAlign w:val="bottom"/>
          </w:tcPr>
          <w:p w14:paraId="08F14E08" w14:textId="270CF883" w:rsidR="002D18D8" w:rsidRPr="00D32B38" w:rsidRDefault="002D18D8" w:rsidP="00CC0A62">
            <w:pPr>
              <w:rPr>
                <w:color w:val="000000"/>
              </w:rPr>
            </w:pPr>
            <w:r w:rsidRPr="00F434BE">
              <w:t>0.</w:t>
            </w:r>
            <w:r w:rsidRPr="00F434BE">
              <w:rPr>
                <w:lang w:val="en-US"/>
              </w:rPr>
              <w:t>889</w:t>
            </w:r>
          </w:p>
        </w:tc>
        <w:tc>
          <w:tcPr>
            <w:tcW w:w="334" w:type="pct"/>
            <w:tcBorders>
              <w:top w:val="nil"/>
              <w:left w:val="single" w:sz="4" w:space="0" w:color="auto"/>
              <w:bottom w:val="single" w:sz="4" w:space="0" w:color="auto"/>
              <w:right w:val="single" w:sz="4" w:space="0" w:color="auto"/>
            </w:tcBorders>
            <w:shd w:val="clear" w:color="auto" w:fill="auto"/>
            <w:noWrap/>
            <w:vAlign w:val="bottom"/>
          </w:tcPr>
          <w:p w14:paraId="2C4B2D66" w14:textId="07BB6AF4" w:rsidR="002D18D8" w:rsidRPr="00D32B38" w:rsidRDefault="002D18D8" w:rsidP="00CC0A62">
            <w:pPr>
              <w:rPr>
                <w:color w:val="000000"/>
              </w:rPr>
            </w:pPr>
            <w:r w:rsidRPr="00F434BE">
              <w:t>0.</w:t>
            </w:r>
            <w:r w:rsidRPr="00F434BE">
              <w:rPr>
                <w:lang w:val="en-US"/>
              </w:rPr>
              <w:t>889</w:t>
            </w:r>
          </w:p>
        </w:tc>
        <w:tc>
          <w:tcPr>
            <w:tcW w:w="564" w:type="pct"/>
            <w:tcBorders>
              <w:top w:val="nil"/>
              <w:left w:val="single" w:sz="4" w:space="0" w:color="auto"/>
              <w:bottom w:val="single" w:sz="4" w:space="0" w:color="auto"/>
              <w:right w:val="single" w:sz="4" w:space="0" w:color="auto"/>
            </w:tcBorders>
            <w:shd w:val="clear" w:color="auto" w:fill="auto"/>
            <w:noWrap/>
            <w:vAlign w:val="bottom"/>
          </w:tcPr>
          <w:p w14:paraId="5B196723" w14:textId="52127796" w:rsidR="002D18D8" w:rsidRPr="00D32B38" w:rsidRDefault="002D18D8" w:rsidP="00CC0A62">
            <w:pPr>
              <w:rPr>
                <w:color w:val="000000"/>
              </w:rPr>
            </w:pPr>
            <w:r w:rsidRPr="00F434BE">
              <w:t>0.</w:t>
            </w:r>
            <w:r w:rsidRPr="00F434BE">
              <w:rPr>
                <w:lang w:val="en-US"/>
              </w:rPr>
              <w:t>889</w:t>
            </w:r>
          </w:p>
        </w:tc>
      </w:tr>
      <w:tr w:rsidR="002D18D8" w:rsidRPr="00D32B38" w14:paraId="6965DE3F" w14:textId="77777777" w:rsidTr="00AC47F7">
        <w:trPr>
          <w:trHeight w:val="170"/>
        </w:trPr>
        <w:tc>
          <w:tcPr>
            <w:tcW w:w="1765" w:type="pct"/>
            <w:shd w:val="clear" w:color="auto" w:fill="auto"/>
            <w:noWrap/>
            <w:vAlign w:val="center"/>
          </w:tcPr>
          <w:p w14:paraId="727F46E5" w14:textId="77777777" w:rsidR="002D18D8" w:rsidRPr="00D32B38" w:rsidRDefault="002D18D8" w:rsidP="00CC0A62">
            <w:pPr>
              <w:rPr>
                <w:color w:val="000000"/>
              </w:rPr>
            </w:pPr>
            <w:r w:rsidRPr="00D32B38">
              <w:rPr>
                <w:color w:val="000000"/>
              </w:rPr>
              <w:t>сверхнормативный расход воды, тыс. куб.м</w:t>
            </w:r>
          </w:p>
        </w:tc>
        <w:tc>
          <w:tcPr>
            <w:tcW w:w="334" w:type="pct"/>
            <w:tcBorders>
              <w:top w:val="nil"/>
              <w:left w:val="single" w:sz="4" w:space="0" w:color="auto"/>
              <w:bottom w:val="single" w:sz="4" w:space="0" w:color="auto"/>
              <w:right w:val="single" w:sz="4" w:space="0" w:color="auto"/>
            </w:tcBorders>
            <w:shd w:val="clear" w:color="auto" w:fill="auto"/>
            <w:noWrap/>
            <w:vAlign w:val="bottom"/>
          </w:tcPr>
          <w:p w14:paraId="2B7825C5" w14:textId="539C29B7" w:rsidR="002D18D8" w:rsidRPr="00D32B38" w:rsidRDefault="002D18D8" w:rsidP="00CC0A62">
            <w:pPr>
              <w:rPr>
                <w:color w:val="000000"/>
              </w:rPr>
            </w:pPr>
            <w:r w:rsidRPr="00F434BE">
              <w:rPr>
                <w:color w:val="000000"/>
              </w:rPr>
              <w:t>0.00</w:t>
            </w:r>
          </w:p>
        </w:tc>
        <w:tc>
          <w:tcPr>
            <w:tcW w:w="334" w:type="pct"/>
            <w:tcBorders>
              <w:top w:val="nil"/>
              <w:left w:val="single" w:sz="4" w:space="0" w:color="auto"/>
              <w:bottom w:val="single" w:sz="4" w:space="0" w:color="auto"/>
              <w:right w:val="single" w:sz="4" w:space="0" w:color="auto"/>
            </w:tcBorders>
            <w:shd w:val="clear" w:color="auto" w:fill="auto"/>
            <w:noWrap/>
            <w:vAlign w:val="bottom"/>
          </w:tcPr>
          <w:p w14:paraId="3B4DBD86" w14:textId="7AFB3F2E" w:rsidR="002D18D8" w:rsidRPr="00D32B38" w:rsidRDefault="002D18D8" w:rsidP="00CC0A62">
            <w:pPr>
              <w:rPr>
                <w:color w:val="000000"/>
              </w:rPr>
            </w:pPr>
            <w:r w:rsidRPr="00F434BE">
              <w:rPr>
                <w:color w:val="000000"/>
              </w:rPr>
              <w:t>0.00</w:t>
            </w:r>
          </w:p>
        </w:tc>
        <w:tc>
          <w:tcPr>
            <w:tcW w:w="334" w:type="pct"/>
            <w:tcBorders>
              <w:top w:val="nil"/>
              <w:left w:val="single" w:sz="4" w:space="0" w:color="auto"/>
              <w:bottom w:val="single" w:sz="4" w:space="0" w:color="auto"/>
              <w:right w:val="single" w:sz="4" w:space="0" w:color="auto"/>
            </w:tcBorders>
            <w:shd w:val="clear" w:color="auto" w:fill="auto"/>
            <w:noWrap/>
            <w:vAlign w:val="bottom"/>
          </w:tcPr>
          <w:p w14:paraId="306C980B" w14:textId="7131C2F6" w:rsidR="002D18D8" w:rsidRPr="00D32B38" w:rsidRDefault="002D18D8" w:rsidP="00CC0A62">
            <w:pPr>
              <w:rPr>
                <w:color w:val="000000"/>
              </w:rPr>
            </w:pPr>
            <w:r w:rsidRPr="00F434BE">
              <w:rPr>
                <w:color w:val="000000"/>
              </w:rPr>
              <w:t>0.00</w:t>
            </w:r>
          </w:p>
        </w:tc>
        <w:tc>
          <w:tcPr>
            <w:tcW w:w="334" w:type="pct"/>
            <w:tcBorders>
              <w:top w:val="nil"/>
              <w:left w:val="single" w:sz="4" w:space="0" w:color="auto"/>
              <w:bottom w:val="single" w:sz="4" w:space="0" w:color="auto"/>
              <w:right w:val="single" w:sz="4" w:space="0" w:color="auto"/>
            </w:tcBorders>
            <w:shd w:val="clear" w:color="auto" w:fill="auto"/>
            <w:noWrap/>
            <w:vAlign w:val="bottom"/>
          </w:tcPr>
          <w:p w14:paraId="5111BA15" w14:textId="3C1FFBF5" w:rsidR="002D18D8" w:rsidRPr="00D32B38" w:rsidRDefault="002D18D8" w:rsidP="00CC0A62">
            <w:pPr>
              <w:rPr>
                <w:color w:val="000000"/>
              </w:rPr>
            </w:pPr>
            <w:r w:rsidRPr="00F434BE">
              <w:rPr>
                <w:color w:val="000000"/>
              </w:rPr>
              <w:t>0.00</w:t>
            </w:r>
          </w:p>
        </w:tc>
        <w:tc>
          <w:tcPr>
            <w:tcW w:w="334" w:type="pct"/>
            <w:tcBorders>
              <w:top w:val="nil"/>
              <w:left w:val="single" w:sz="4" w:space="0" w:color="auto"/>
              <w:bottom w:val="single" w:sz="4" w:space="0" w:color="auto"/>
              <w:right w:val="single" w:sz="4" w:space="0" w:color="auto"/>
            </w:tcBorders>
            <w:shd w:val="clear" w:color="auto" w:fill="auto"/>
            <w:noWrap/>
            <w:vAlign w:val="bottom"/>
          </w:tcPr>
          <w:p w14:paraId="301C9A89" w14:textId="6E52AF21" w:rsidR="002D18D8" w:rsidRPr="00D32B38" w:rsidRDefault="002D18D8" w:rsidP="00CC0A62">
            <w:pPr>
              <w:rPr>
                <w:color w:val="000000"/>
              </w:rPr>
            </w:pPr>
            <w:r w:rsidRPr="00F434BE">
              <w:rPr>
                <w:color w:val="000000"/>
              </w:rPr>
              <w:t>0.00</w:t>
            </w:r>
          </w:p>
        </w:tc>
        <w:tc>
          <w:tcPr>
            <w:tcW w:w="334" w:type="pct"/>
            <w:tcBorders>
              <w:top w:val="nil"/>
              <w:left w:val="single" w:sz="4" w:space="0" w:color="auto"/>
              <w:bottom w:val="single" w:sz="4" w:space="0" w:color="auto"/>
              <w:right w:val="single" w:sz="4" w:space="0" w:color="auto"/>
            </w:tcBorders>
            <w:shd w:val="clear" w:color="auto" w:fill="auto"/>
            <w:noWrap/>
            <w:vAlign w:val="bottom"/>
          </w:tcPr>
          <w:p w14:paraId="54614A9E" w14:textId="53AC711B" w:rsidR="002D18D8" w:rsidRPr="00D32B38" w:rsidRDefault="002D18D8" w:rsidP="00CC0A62">
            <w:pPr>
              <w:rPr>
                <w:color w:val="000000"/>
              </w:rPr>
            </w:pPr>
            <w:r w:rsidRPr="00F434BE">
              <w:rPr>
                <w:color w:val="000000"/>
              </w:rPr>
              <w:t>0.00</w:t>
            </w:r>
          </w:p>
        </w:tc>
        <w:tc>
          <w:tcPr>
            <w:tcW w:w="334" w:type="pct"/>
            <w:tcBorders>
              <w:top w:val="nil"/>
              <w:left w:val="single" w:sz="4" w:space="0" w:color="auto"/>
              <w:bottom w:val="single" w:sz="4" w:space="0" w:color="auto"/>
              <w:right w:val="single" w:sz="4" w:space="0" w:color="auto"/>
            </w:tcBorders>
            <w:shd w:val="clear" w:color="auto" w:fill="auto"/>
            <w:noWrap/>
            <w:vAlign w:val="bottom"/>
          </w:tcPr>
          <w:p w14:paraId="337868DD" w14:textId="41E229F2" w:rsidR="002D18D8" w:rsidRPr="00D32B38" w:rsidRDefault="002D18D8" w:rsidP="00CC0A62">
            <w:pPr>
              <w:rPr>
                <w:color w:val="000000"/>
              </w:rPr>
            </w:pPr>
            <w:r w:rsidRPr="00F434BE">
              <w:rPr>
                <w:color w:val="000000"/>
              </w:rPr>
              <w:t>0.00</w:t>
            </w:r>
          </w:p>
        </w:tc>
        <w:tc>
          <w:tcPr>
            <w:tcW w:w="334" w:type="pct"/>
            <w:tcBorders>
              <w:top w:val="nil"/>
              <w:left w:val="single" w:sz="4" w:space="0" w:color="auto"/>
              <w:bottom w:val="single" w:sz="4" w:space="0" w:color="auto"/>
              <w:right w:val="single" w:sz="4" w:space="0" w:color="auto"/>
            </w:tcBorders>
            <w:shd w:val="clear" w:color="auto" w:fill="auto"/>
            <w:noWrap/>
            <w:vAlign w:val="bottom"/>
          </w:tcPr>
          <w:p w14:paraId="2D5BBB7B" w14:textId="0DCAD2F2" w:rsidR="002D18D8" w:rsidRPr="00D32B38" w:rsidRDefault="002D18D8" w:rsidP="00CC0A62">
            <w:pPr>
              <w:rPr>
                <w:color w:val="000000"/>
              </w:rPr>
            </w:pPr>
            <w:r w:rsidRPr="00F434BE">
              <w:rPr>
                <w:color w:val="000000"/>
              </w:rPr>
              <w:t>0.00</w:t>
            </w:r>
          </w:p>
        </w:tc>
        <w:tc>
          <w:tcPr>
            <w:tcW w:w="564" w:type="pct"/>
            <w:tcBorders>
              <w:top w:val="nil"/>
              <w:left w:val="single" w:sz="4" w:space="0" w:color="auto"/>
              <w:bottom w:val="single" w:sz="4" w:space="0" w:color="auto"/>
              <w:right w:val="single" w:sz="4" w:space="0" w:color="auto"/>
            </w:tcBorders>
            <w:shd w:val="clear" w:color="auto" w:fill="auto"/>
            <w:noWrap/>
            <w:vAlign w:val="bottom"/>
          </w:tcPr>
          <w:p w14:paraId="33342551" w14:textId="02FD46CB" w:rsidR="002D18D8" w:rsidRPr="00D32B38" w:rsidRDefault="002D18D8" w:rsidP="00CC0A62">
            <w:pPr>
              <w:rPr>
                <w:color w:val="000000"/>
              </w:rPr>
            </w:pPr>
            <w:r w:rsidRPr="00F434BE">
              <w:rPr>
                <w:color w:val="000000"/>
              </w:rPr>
              <w:t>0.00</w:t>
            </w:r>
          </w:p>
        </w:tc>
      </w:tr>
      <w:tr w:rsidR="002D18D8" w:rsidRPr="00D32B38" w14:paraId="1809A5F6" w14:textId="77777777" w:rsidTr="00AC47F7">
        <w:trPr>
          <w:trHeight w:val="170"/>
        </w:trPr>
        <w:tc>
          <w:tcPr>
            <w:tcW w:w="1765" w:type="pct"/>
            <w:shd w:val="clear" w:color="auto" w:fill="auto"/>
            <w:noWrap/>
            <w:vAlign w:val="center"/>
          </w:tcPr>
          <w:p w14:paraId="59D3F918" w14:textId="77777777" w:rsidR="002D18D8" w:rsidRPr="00D32B38" w:rsidRDefault="002D18D8" w:rsidP="00CC0A62">
            <w:pPr>
              <w:rPr>
                <w:color w:val="000000"/>
              </w:rPr>
            </w:pPr>
            <w:r w:rsidRPr="00D32B38">
              <w:rPr>
                <w:color w:val="000000"/>
              </w:rPr>
              <w:t>Расход воды на ГВС, тыс. куб.м</w:t>
            </w:r>
          </w:p>
        </w:tc>
        <w:tc>
          <w:tcPr>
            <w:tcW w:w="334" w:type="pct"/>
            <w:tcBorders>
              <w:top w:val="nil"/>
              <w:left w:val="single" w:sz="4" w:space="0" w:color="auto"/>
              <w:bottom w:val="single" w:sz="4" w:space="0" w:color="auto"/>
              <w:right w:val="single" w:sz="4" w:space="0" w:color="auto"/>
            </w:tcBorders>
            <w:shd w:val="clear" w:color="auto" w:fill="auto"/>
            <w:noWrap/>
            <w:vAlign w:val="bottom"/>
          </w:tcPr>
          <w:p w14:paraId="41C3ACCC" w14:textId="655D9F1D" w:rsidR="002D18D8" w:rsidRPr="00D32B38" w:rsidRDefault="002D18D8" w:rsidP="00CC0A62">
            <w:pPr>
              <w:rPr>
                <w:color w:val="000000"/>
              </w:rPr>
            </w:pPr>
            <w:r w:rsidRPr="00F434BE">
              <w:rPr>
                <w:color w:val="000000"/>
              </w:rPr>
              <w:t>0.00</w:t>
            </w:r>
          </w:p>
        </w:tc>
        <w:tc>
          <w:tcPr>
            <w:tcW w:w="334" w:type="pct"/>
            <w:tcBorders>
              <w:top w:val="nil"/>
              <w:left w:val="single" w:sz="4" w:space="0" w:color="auto"/>
              <w:bottom w:val="single" w:sz="4" w:space="0" w:color="auto"/>
              <w:right w:val="single" w:sz="4" w:space="0" w:color="auto"/>
            </w:tcBorders>
            <w:shd w:val="clear" w:color="auto" w:fill="auto"/>
            <w:noWrap/>
            <w:vAlign w:val="bottom"/>
          </w:tcPr>
          <w:p w14:paraId="0AC8E04F" w14:textId="53C51462" w:rsidR="002D18D8" w:rsidRPr="00D32B38" w:rsidRDefault="002D18D8" w:rsidP="00CC0A62">
            <w:pPr>
              <w:rPr>
                <w:color w:val="000000"/>
              </w:rPr>
            </w:pPr>
            <w:r w:rsidRPr="00F434BE">
              <w:rPr>
                <w:color w:val="000000"/>
              </w:rPr>
              <w:t>0.00</w:t>
            </w:r>
          </w:p>
        </w:tc>
        <w:tc>
          <w:tcPr>
            <w:tcW w:w="334" w:type="pct"/>
            <w:tcBorders>
              <w:top w:val="nil"/>
              <w:left w:val="single" w:sz="4" w:space="0" w:color="auto"/>
              <w:bottom w:val="single" w:sz="4" w:space="0" w:color="auto"/>
              <w:right w:val="single" w:sz="4" w:space="0" w:color="auto"/>
            </w:tcBorders>
            <w:shd w:val="clear" w:color="auto" w:fill="auto"/>
            <w:noWrap/>
            <w:vAlign w:val="bottom"/>
          </w:tcPr>
          <w:p w14:paraId="5751F424" w14:textId="3C14D84D" w:rsidR="002D18D8" w:rsidRPr="00D32B38" w:rsidRDefault="002D18D8" w:rsidP="00CC0A62">
            <w:pPr>
              <w:rPr>
                <w:color w:val="000000"/>
              </w:rPr>
            </w:pPr>
            <w:r w:rsidRPr="00F434BE">
              <w:rPr>
                <w:color w:val="000000"/>
              </w:rPr>
              <w:t>0.00</w:t>
            </w:r>
          </w:p>
        </w:tc>
        <w:tc>
          <w:tcPr>
            <w:tcW w:w="334" w:type="pct"/>
            <w:tcBorders>
              <w:top w:val="nil"/>
              <w:left w:val="single" w:sz="4" w:space="0" w:color="auto"/>
              <w:bottom w:val="single" w:sz="4" w:space="0" w:color="auto"/>
              <w:right w:val="single" w:sz="4" w:space="0" w:color="auto"/>
            </w:tcBorders>
            <w:shd w:val="clear" w:color="auto" w:fill="auto"/>
            <w:noWrap/>
            <w:vAlign w:val="bottom"/>
          </w:tcPr>
          <w:p w14:paraId="7E0FE0D1" w14:textId="4872F90A" w:rsidR="002D18D8" w:rsidRPr="00D32B38" w:rsidRDefault="002D18D8" w:rsidP="00CC0A62">
            <w:pPr>
              <w:rPr>
                <w:color w:val="000000"/>
              </w:rPr>
            </w:pPr>
            <w:r w:rsidRPr="00F434BE">
              <w:rPr>
                <w:color w:val="000000"/>
              </w:rPr>
              <w:t>0.00</w:t>
            </w:r>
          </w:p>
        </w:tc>
        <w:tc>
          <w:tcPr>
            <w:tcW w:w="334" w:type="pct"/>
            <w:tcBorders>
              <w:top w:val="nil"/>
              <w:left w:val="single" w:sz="4" w:space="0" w:color="auto"/>
              <w:bottom w:val="single" w:sz="4" w:space="0" w:color="auto"/>
              <w:right w:val="single" w:sz="4" w:space="0" w:color="auto"/>
            </w:tcBorders>
            <w:shd w:val="clear" w:color="auto" w:fill="auto"/>
            <w:noWrap/>
            <w:vAlign w:val="bottom"/>
          </w:tcPr>
          <w:p w14:paraId="4230A6AA" w14:textId="197B0297" w:rsidR="002D18D8" w:rsidRPr="00D32B38" w:rsidRDefault="002D18D8" w:rsidP="00CC0A62">
            <w:pPr>
              <w:rPr>
                <w:color w:val="000000"/>
              </w:rPr>
            </w:pPr>
            <w:r w:rsidRPr="00F434BE">
              <w:rPr>
                <w:color w:val="000000"/>
              </w:rPr>
              <w:t>0.00</w:t>
            </w:r>
          </w:p>
        </w:tc>
        <w:tc>
          <w:tcPr>
            <w:tcW w:w="334" w:type="pct"/>
            <w:tcBorders>
              <w:top w:val="nil"/>
              <w:left w:val="single" w:sz="4" w:space="0" w:color="auto"/>
              <w:bottom w:val="single" w:sz="4" w:space="0" w:color="auto"/>
              <w:right w:val="single" w:sz="4" w:space="0" w:color="auto"/>
            </w:tcBorders>
            <w:shd w:val="clear" w:color="auto" w:fill="auto"/>
            <w:noWrap/>
            <w:vAlign w:val="bottom"/>
          </w:tcPr>
          <w:p w14:paraId="5F76A198" w14:textId="099D34B4" w:rsidR="002D18D8" w:rsidRPr="00D32B38" w:rsidRDefault="002D18D8" w:rsidP="00CC0A62">
            <w:pPr>
              <w:rPr>
                <w:color w:val="000000"/>
              </w:rPr>
            </w:pPr>
            <w:r w:rsidRPr="00F434BE">
              <w:rPr>
                <w:color w:val="000000"/>
              </w:rPr>
              <w:t>0.00</w:t>
            </w:r>
          </w:p>
        </w:tc>
        <w:tc>
          <w:tcPr>
            <w:tcW w:w="334" w:type="pct"/>
            <w:tcBorders>
              <w:top w:val="nil"/>
              <w:left w:val="single" w:sz="4" w:space="0" w:color="auto"/>
              <w:bottom w:val="single" w:sz="4" w:space="0" w:color="auto"/>
              <w:right w:val="single" w:sz="4" w:space="0" w:color="auto"/>
            </w:tcBorders>
            <w:shd w:val="clear" w:color="auto" w:fill="auto"/>
            <w:noWrap/>
            <w:vAlign w:val="bottom"/>
          </w:tcPr>
          <w:p w14:paraId="65223C40" w14:textId="4555D649" w:rsidR="002D18D8" w:rsidRPr="00D32B38" w:rsidRDefault="002D18D8" w:rsidP="00CC0A62">
            <w:pPr>
              <w:rPr>
                <w:color w:val="000000"/>
              </w:rPr>
            </w:pPr>
            <w:r w:rsidRPr="00F434BE">
              <w:rPr>
                <w:color w:val="000000"/>
              </w:rPr>
              <w:t>0.00</w:t>
            </w:r>
          </w:p>
        </w:tc>
        <w:tc>
          <w:tcPr>
            <w:tcW w:w="334" w:type="pct"/>
            <w:tcBorders>
              <w:top w:val="nil"/>
              <w:left w:val="single" w:sz="4" w:space="0" w:color="auto"/>
              <w:bottom w:val="single" w:sz="4" w:space="0" w:color="auto"/>
              <w:right w:val="single" w:sz="4" w:space="0" w:color="auto"/>
            </w:tcBorders>
            <w:shd w:val="clear" w:color="auto" w:fill="auto"/>
            <w:noWrap/>
            <w:vAlign w:val="bottom"/>
          </w:tcPr>
          <w:p w14:paraId="6D6E6300" w14:textId="723B18D1" w:rsidR="002D18D8" w:rsidRPr="00D32B38" w:rsidRDefault="002D18D8" w:rsidP="00CC0A62">
            <w:pPr>
              <w:rPr>
                <w:color w:val="000000"/>
              </w:rPr>
            </w:pPr>
            <w:r w:rsidRPr="00F434BE">
              <w:rPr>
                <w:color w:val="000000"/>
              </w:rPr>
              <w:t>0.00</w:t>
            </w:r>
          </w:p>
        </w:tc>
        <w:tc>
          <w:tcPr>
            <w:tcW w:w="564" w:type="pct"/>
            <w:tcBorders>
              <w:top w:val="nil"/>
              <w:left w:val="single" w:sz="4" w:space="0" w:color="auto"/>
              <w:bottom w:val="single" w:sz="4" w:space="0" w:color="auto"/>
              <w:right w:val="single" w:sz="4" w:space="0" w:color="auto"/>
            </w:tcBorders>
            <w:shd w:val="clear" w:color="auto" w:fill="auto"/>
            <w:noWrap/>
            <w:vAlign w:val="bottom"/>
          </w:tcPr>
          <w:p w14:paraId="3ED8EB97" w14:textId="47A92368" w:rsidR="002D18D8" w:rsidRPr="00D32B38" w:rsidRDefault="002D18D8" w:rsidP="00CC0A62">
            <w:pPr>
              <w:rPr>
                <w:color w:val="000000"/>
              </w:rPr>
            </w:pPr>
            <w:r w:rsidRPr="00F434BE">
              <w:rPr>
                <w:color w:val="000000"/>
              </w:rPr>
              <w:t>0.00</w:t>
            </w:r>
          </w:p>
        </w:tc>
      </w:tr>
    </w:tbl>
    <w:p w14:paraId="249600A0" w14:textId="77777777" w:rsidR="00CC5590" w:rsidRDefault="00CC5590">
      <w:pPr>
        <w:spacing w:after="160" w:line="259" w:lineRule="auto"/>
        <w:rPr>
          <w:rFonts w:eastAsia="Calibri"/>
          <w:szCs w:val="28"/>
        </w:rPr>
      </w:pPr>
      <w:bookmarkStart w:id="712" w:name="_Toc101972971"/>
      <w:r>
        <w:br w:type="page"/>
      </w:r>
    </w:p>
    <w:p w14:paraId="1C5BD13D" w14:textId="4581EE0B" w:rsidR="00E71116" w:rsidRPr="00702FEE" w:rsidRDefault="00E71116" w:rsidP="00262E73">
      <w:pPr>
        <w:pStyle w:val="afffc"/>
      </w:pPr>
      <w:bookmarkStart w:id="713" w:name="_Toc136911466"/>
      <w:r w:rsidRPr="00702FEE">
        <w:rPr>
          <w:lang w:eastAsia="ru-RU"/>
        </w:rPr>
        <w:lastRenderedPageBreak/>
        <w:t xml:space="preserve">Таблица 6.5.1. </w:t>
      </w:r>
      <w:r w:rsidRPr="00702FEE">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712"/>
      <w:bookmarkEnd w:id="713"/>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9"/>
        <w:gridCol w:w="887"/>
        <w:gridCol w:w="851"/>
        <w:gridCol w:w="992"/>
        <w:gridCol w:w="992"/>
        <w:gridCol w:w="851"/>
        <w:gridCol w:w="850"/>
        <w:gridCol w:w="851"/>
        <w:gridCol w:w="850"/>
        <w:gridCol w:w="1134"/>
      </w:tblGrid>
      <w:tr w:rsidR="002D18D8" w:rsidRPr="00702FEE" w14:paraId="5C340A6A" w14:textId="77777777" w:rsidTr="00800881">
        <w:trPr>
          <w:trHeight w:val="20"/>
          <w:tblHeader/>
        </w:trPr>
        <w:tc>
          <w:tcPr>
            <w:tcW w:w="6479" w:type="dxa"/>
            <w:vMerge w:val="restart"/>
            <w:shd w:val="clear" w:color="auto" w:fill="auto"/>
            <w:noWrap/>
          </w:tcPr>
          <w:p w14:paraId="4C666BA2" w14:textId="751DBA27" w:rsidR="002D18D8" w:rsidRPr="00702FEE" w:rsidRDefault="002D18D8" w:rsidP="00067D65">
            <w:pPr>
              <w:rPr>
                <w:color w:val="000000"/>
              </w:rPr>
            </w:pPr>
            <w:r w:rsidRPr="00702FEE">
              <w:rPr>
                <w:color w:val="000000"/>
              </w:rPr>
              <w:t>Наименование показателя</w:t>
            </w:r>
          </w:p>
        </w:tc>
        <w:tc>
          <w:tcPr>
            <w:tcW w:w="8258" w:type="dxa"/>
            <w:gridSpan w:val="9"/>
            <w:shd w:val="clear" w:color="auto" w:fill="auto"/>
            <w:noWrap/>
          </w:tcPr>
          <w:p w14:paraId="7025261D" w14:textId="73E820DB" w:rsidR="002D18D8" w:rsidRPr="00702FEE" w:rsidRDefault="002D18D8" w:rsidP="00067D65">
            <w:pPr>
              <w:rPr>
                <w:color w:val="000000"/>
              </w:rPr>
            </w:pPr>
            <w:r w:rsidRPr="00702FEE">
              <w:rPr>
                <w:color w:val="000000"/>
              </w:rPr>
              <w:t>План</w:t>
            </w:r>
          </w:p>
        </w:tc>
      </w:tr>
      <w:tr w:rsidR="00800881" w:rsidRPr="00702FEE" w14:paraId="36F4879A" w14:textId="77777777" w:rsidTr="00800881">
        <w:trPr>
          <w:trHeight w:val="20"/>
          <w:tblHeader/>
        </w:trPr>
        <w:tc>
          <w:tcPr>
            <w:tcW w:w="6479" w:type="dxa"/>
            <w:vMerge/>
            <w:shd w:val="clear" w:color="auto" w:fill="auto"/>
            <w:noWrap/>
            <w:hideMark/>
          </w:tcPr>
          <w:p w14:paraId="2E483D08" w14:textId="298F2F7E" w:rsidR="002D18D8" w:rsidRPr="00702FEE" w:rsidRDefault="002D18D8" w:rsidP="00067D65">
            <w:pPr>
              <w:rPr>
                <w:color w:val="000000"/>
              </w:rPr>
            </w:pPr>
          </w:p>
        </w:tc>
        <w:tc>
          <w:tcPr>
            <w:tcW w:w="887" w:type="dxa"/>
            <w:shd w:val="clear" w:color="auto" w:fill="auto"/>
            <w:noWrap/>
            <w:hideMark/>
          </w:tcPr>
          <w:p w14:paraId="31769A22" w14:textId="77777777" w:rsidR="002D18D8" w:rsidRPr="00702FEE" w:rsidRDefault="002D18D8" w:rsidP="00067D65">
            <w:pPr>
              <w:rPr>
                <w:color w:val="000000"/>
              </w:rPr>
            </w:pPr>
            <w:r w:rsidRPr="00702FEE">
              <w:rPr>
                <w:color w:val="000000"/>
              </w:rPr>
              <w:t>2023 год</w:t>
            </w:r>
          </w:p>
        </w:tc>
        <w:tc>
          <w:tcPr>
            <w:tcW w:w="851" w:type="dxa"/>
            <w:shd w:val="clear" w:color="auto" w:fill="auto"/>
            <w:noWrap/>
            <w:hideMark/>
          </w:tcPr>
          <w:p w14:paraId="2E03DF19" w14:textId="77777777" w:rsidR="002D18D8" w:rsidRPr="00702FEE" w:rsidRDefault="002D18D8" w:rsidP="00067D65">
            <w:pPr>
              <w:rPr>
                <w:color w:val="000000"/>
              </w:rPr>
            </w:pPr>
            <w:r w:rsidRPr="00702FEE">
              <w:rPr>
                <w:color w:val="000000"/>
              </w:rPr>
              <w:t>2024 год</w:t>
            </w:r>
          </w:p>
        </w:tc>
        <w:tc>
          <w:tcPr>
            <w:tcW w:w="992" w:type="dxa"/>
            <w:shd w:val="clear" w:color="auto" w:fill="auto"/>
            <w:noWrap/>
            <w:hideMark/>
          </w:tcPr>
          <w:p w14:paraId="65928644" w14:textId="77777777" w:rsidR="002D18D8" w:rsidRPr="00702FEE" w:rsidRDefault="002D18D8" w:rsidP="00067D65">
            <w:pPr>
              <w:rPr>
                <w:color w:val="000000"/>
              </w:rPr>
            </w:pPr>
            <w:r w:rsidRPr="00702FEE">
              <w:rPr>
                <w:color w:val="000000"/>
              </w:rPr>
              <w:t>2025 год</w:t>
            </w:r>
          </w:p>
        </w:tc>
        <w:tc>
          <w:tcPr>
            <w:tcW w:w="992" w:type="dxa"/>
            <w:shd w:val="clear" w:color="auto" w:fill="auto"/>
            <w:noWrap/>
            <w:hideMark/>
          </w:tcPr>
          <w:p w14:paraId="4135C3C8" w14:textId="77777777" w:rsidR="002D18D8" w:rsidRPr="00702FEE" w:rsidRDefault="002D18D8" w:rsidP="00067D65">
            <w:pPr>
              <w:rPr>
                <w:color w:val="000000"/>
              </w:rPr>
            </w:pPr>
            <w:r w:rsidRPr="00702FEE">
              <w:rPr>
                <w:color w:val="000000"/>
              </w:rPr>
              <w:t>2026 год</w:t>
            </w:r>
          </w:p>
        </w:tc>
        <w:tc>
          <w:tcPr>
            <w:tcW w:w="851" w:type="dxa"/>
            <w:shd w:val="clear" w:color="auto" w:fill="auto"/>
            <w:noWrap/>
            <w:hideMark/>
          </w:tcPr>
          <w:p w14:paraId="46A4AAC5" w14:textId="77777777" w:rsidR="002D18D8" w:rsidRPr="00702FEE" w:rsidRDefault="002D18D8" w:rsidP="00067D65">
            <w:pPr>
              <w:rPr>
                <w:color w:val="000000"/>
              </w:rPr>
            </w:pPr>
            <w:r w:rsidRPr="00702FEE">
              <w:rPr>
                <w:color w:val="000000"/>
              </w:rPr>
              <w:t>2027 год</w:t>
            </w:r>
          </w:p>
        </w:tc>
        <w:tc>
          <w:tcPr>
            <w:tcW w:w="850" w:type="dxa"/>
            <w:shd w:val="clear" w:color="auto" w:fill="auto"/>
            <w:noWrap/>
            <w:hideMark/>
          </w:tcPr>
          <w:p w14:paraId="36381C9C" w14:textId="77777777" w:rsidR="002D18D8" w:rsidRPr="00702FEE" w:rsidRDefault="002D18D8" w:rsidP="00067D65">
            <w:pPr>
              <w:rPr>
                <w:color w:val="000000"/>
              </w:rPr>
            </w:pPr>
            <w:r w:rsidRPr="00702FEE">
              <w:rPr>
                <w:color w:val="000000"/>
              </w:rPr>
              <w:t>2028 год</w:t>
            </w:r>
          </w:p>
        </w:tc>
        <w:tc>
          <w:tcPr>
            <w:tcW w:w="851" w:type="dxa"/>
            <w:shd w:val="clear" w:color="auto" w:fill="auto"/>
            <w:noWrap/>
            <w:hideMark/>
          </w:tcPr>
          <w:p w14:paraId="21AE6CBB" w14:textId="77777777" w:rsidR="002D18D8" w:rsidRPr="00702FEE" w:rsidRDefault="002D18D8" w:rsidP="00067D65">
            <w:pPr>
              <w:rPr>
                <w:color w:val="000000"/>
              </w:rPr>
            </w:pPr>
            <w:r w:rsidRPr="00702FEE">
              <w:rPr>
                <w:color w:val="000000"/>
              </w:rPr>
              <w:t>2029 год</w:t>
            </w:r>
          </w:p>
        </w:tc>
        <w:tc>
          <w:tcPr>
            <w:tcW w:w="850" w:type="dxa"/>
            <w:shd w:val="clear" w:color="auto" w:fill="auto"/>
            <w:noWrap/>
            <w:hideMark/>
          </w:tcPr>
          <w:p w14:paraId="3B8E1687" w14:textId="77777777" w:rsidR="002D18D8" w:rsidRPr="00702FEE" w:rsidRDefault="002D18D8" w:rsidP="00067D65">
            <w:pPr>
              <w:rPr>
                <w:color w:val="000000"/>
              </w:rPr>
            </w:pPr>
            <w:r w:rsidRPr="00702FEE">
              <w:rPr>
                <w:color w:val="000000"/>
              </w:rPr>
              <w:t>2030 год</w:t>
            </w:r>
          </w:p>
        </w:tc>
        <w:tc>
          <w:tcPr>
            <w:tcW w:w="1134" w:type="dxa"/>
            <w:shd w:val="clear" w:color="auto" w:fill="auto"/>
            <w:noWrap/>
            <w:hideMark/>
          </w:tcPr>
          <w:p w14:paraId="550315A7" w14:textId="7558C04F" w:rsidR="002D18D8" w:rsidRPr="00702FEE" w:rsidRDefault="002D18D8" w:rsidP="00067D65">
            <w:pPr>
              <w:rPr>
                <w:color w:val="000000"/>
              </w:rPr>
            </w:pPr>
            <w:r w:rsidRPr="00702FEE">
              <w:rPr>
                <w:color w:val="000000"/>
              </w:rPr>
              <w:t>2031-</w:t>
            </w:r>
            <w:r>
              <w:rPr>
                <w:color w:val="000000"/>
              </w:rPr>
              <w:t>2034</w:t>
            </w:r>
            <w:r w:rsidRPr="00702FEE">
              <w:rPr>
                <w:color w:val="000000"/>
              </w:rPr>
              <w:t xml:space="preserve"> годы</w:t>
            </w:r>
          </w:p>
        </w:tc>
      </w:tr>
      <w:tr w:rsidR="00344823" w:rsidRPr="00702FEE" w14:paraId="325AA3DE" w14:textId="77777777" w:rsidTr="00800881">
        <w:trPr>
          <w:trHeight w:val="20"/>
        </w:trPr>
        <w:tc>
          <w:tcPr>
            <w:tcW w:w="14737" w:type="dxa"/>
            <w:gridSpan w:val="10"/>
            <w:shd w:val="clear" w:color="auto" w:fill="auto"/>
            <w:noWrap/>
          </w:tcPr>
          <w:p w14:paraId="364C90C5" w14:textId="1FD02DA1" w:rsidR="00344823" w:rsidRPr="00702FEE" w:rsidRDefault="00A440C1" w:rsidP="00067D65">
            <w:r>
              <w:t>Котельная, п. Рощино, ул. Фабричная</w:t>
            </w:r>
          </w:p>
        </w:tc>
      </w:tr>
      <w:tr w:rsidR="00800881" w:rsidRPr="00702FEE" w14:paraId="0C6AD3E3" w14:textId="77777777" w:rsidTr="00800881">
        <w:trPr>
          <w:trHeight w:val="20"/>
        </w:trPr>
        <w:tc>
          <w:tcPr>
            <w:tcW w:w="6479" w:type="dxa"/>
            <w:shd w:val="clear" w:color="auto" w:fill="auto"/>
            <w:noWrap/>
          </w:tcPr>
          <w:p w14:paraId="62C45A5E" w14:textId="77777777" w:rsidR="002D18D8" w:rsidRPr="00702FEE" w:rsidRDefault="002D18D8" w:rsidP="00CC0A62">
            <w:r w:rsidRPr="00702FEE">
              <w:t>Производительность ВПУ</w:t>
            </w:r>
          </w:p>
        </w:tc>
        <w:tc>
          <w:tcPr>
            <w:tcW w:w="887" w:type="dxa"/>
            <w:shd w:val="clear" w:color="auto" w:fill="auto"/>
            <w:noWrap/>
            <w:vAlign w:val="bottom"/>
          </w:tcPr>
          <w:p w14:paraId="274C78B2" w14:textId="0644FB75" w:rsidR="002D18D8" w:rsidRPr="00702FEE" w:rsidRDefault="002D18D8" w:rsidP="00CC0A62">
            <w:r w:rsidRPr="00A6602A">
              <w:t>4</w:t>
            </w:r>
          </w:p>
        </w:tc>
        <w:tc>
          <w:tcPr>
            <w:tcW w:w="851" w:type="dxa"/>
            <w:shd w:val="clear" w:color="auto" w:fill="auto"/>
            <w:noWrap/>
            <w:vAlign w:val="bottom"/>
          </w:tcPr>
          <w:p w14:paraId="3BBF119E" w14:textId="3BCE25E0" w:rsidR="002D18D8" w:rsidRPr="00702FEE" w:rsidRDefault="002D18D8" w:rsidP="00CC0A62">
            <w:r w:rsidRPr="00A6602A">
              <w:t>4</w:t>
            </w:r>
          </w:p>
        </w:tc>
        <w:tc>
          <w:tcPr>
            <w:tcW w:w="992" w:type="dxa"/>
            <w:shd w:val="clear" w:color="auto" w:fill="auto"/>
            <w:noWrap/>
            <w:vAlign w:val="bottom"/>
          </w:tcPr>
          <w:p w14:paraId="2C13A2C8" w14:textId="6DAB380C" w:rsidR="002D18D8" w:rsidRPr="00702FEE" w:rsidRDefault="002D18D8" w:rsidP="00CC0A62">
            <w:r w:rsidRPr="00A6602A">
              <w:t>4</w:t>
            </w:r>
          </w:p>
        </w:tc>
        <w:tc>
          <w:tcPr>
            <w:tcW w:w="992" w:type="dxa"/>
            <w:shd w:val="clear" w:color="auto" w:fill="auto"/>
            <w:noWrap/>
            <w:vAlign w:val="bottom"/>
          </w:tcPr>
          <w:p w14:paraId="085897F8" w14:textId="7EB5DD73" w:rsidR="002D18D8" w:rsidRPr="00702FEE" w:rsidRDefault="002D18D8" w:rsidP="00CC0A62">
            <w:r w:rsidRPr="00A6602A">
              <w:t>4</w:t>
            </w:r>
          </w:p>
        </w:tc>
        <w:tc>
          <w:tcPr>
            <w:tcW w:w="851" w:type="dxa"/>
            <w:shd w:val="clear" w:color="auto" w:fill="auto"/>
            <w:noWrap/>
            <w:vAlign w:val="bottom"/>
          </w:tcPr>
          <w:p w14:paraId="49CAB93E" w14:textId="229249ED" w:rsidR="002D18D8" w:rsidRPr="00702FEE" w:rsidRDefault="002D18D8" w:rsidP="00CC0A62">
            <w:r w:rsidRPr="00A6602A">
              <w:t>4</w:t>
            </w:r>
          </w:p>
        </w:tc>
        <w:tc>
          <w:tcPr>
            <w:tcW w:w="850" w:type="dxa"/>
            <w:shd w:val="clear" w:color="auto" w:fill="auto"/>
            <w:noWrap/>
            <w:vAlign w:val="bottom"/>
          </w:tcPr>
          <w:p w14:paraId="0131698D" w14:textId="4AEF76E0" w:rsidR="002D18D8" w:rsidRPr="00702FEE" w:rsidRDefault="002D18D8" w:rsidP="00CC0A62">
            <w:r w:rsidRPr="00A6602A">
              <w:t>4</w:t>
            </w:r>
          </w:p>
        </w:tc>
        <w:tc>
          <w:tcPr>
            <w:tcW w:w="851" w:type="dxa"/>
            <w:shd w:val="clear" w:color="auto" w:fill="auto"/>
            <w:noWrap/>
            <w:vAlign w:val="bottom"/>
          </w:tcPr>
          <w:p w14:paraId="5FAAFA85" w14:textId="50689EA8" w:rsidR="002D18D8" w:rsidRPr="00702FEE" w:rsidRDefault="002D18D8" w:rsidP="00CC0A62">
            <w:r w:rsidRPr="00A6602A">
              <w:t>4</w:t>
            </w:r>
          </w:p>
        </w:tc>
        <w:tc>
          <w:tcPr>
            <w:tcW w:w="850" w:type="dxa"/>
            <w:shd w:val="clear" w:color="auto" w:fill="auto"/>
            <w:noWrap/>
            <w:vAlign w:val="bottom"/>
          </w:tcPr>
          <w:p w14:paraId="3D59B847" w14:textId="115618E9" w:rsidR="002D18D8" w:rsidRPr="00702FEE" w:rsidRDefault="002D18D8" w:rsidP="00CC0A62">
            <w:r w:rsidRPr="00A6602A">
              <w:t>4</w:t>
            </w:r>
          </w:p>
        </w:tc>
        <w:tc>
          <w:tcPr>
            <w:tcW w:w="1134" w:type="dxa"/>
            <w:shd w:val="clear" w:color="auto" w:fill="auto"/>
            <w:noWrap/>
            <w:vAlign w:val="bottom"/>
          </w:tcPr>
          <w:p w14:paraId="35FF59AE" w14:textId="70D9ABF9" w:rsidR="002D18D8" w:rsidRPr="00702FEE" w:rsidRDefault="002D18D8" w:rsidP="00CC0A62">
            <w:r w:rsidRPr="00A6602A">
              <w:t>4</w:t>
            </w:r>
          </w:p>
        </w:tc>
      </w:tr>
      <w:tr w:rsidR="00800881" w:rsidRPr="00702FEE" w14:paraId="76F88A7A" w14:textId="77777777" w:rsidTr="00800881">
        <w:trPr>
          <w:trHeight w:val="20"/>
        </w:trPr>
        <w:tc>
          <w:tcPr>
            <w:tcW w:w="6479" w:type="dxa"/>
            <w:shd w:val="clear" w:color="auto" w:fill="auto"/>
            <w:noWrap/>
          </w:tcPr>
          <w:p w14:paraId="72E08D67" w14:textId="77777777" w:rsidR="002D18D8" w:rsidRPr="00702FEE" w:rsidRDefault="002D18D8" w:rsidP="00CC0A62">
            <w:r w:rsidRPr="00702FEE">
              <w:t>Срок службы</w:t>
            </w:r>
          </w:p>
        </w:tc>
        <w:tc>
          <w:tcPr>
            <w:tcW w:w="887" w:type="dxa"/>
            <w:shd w:val="clear" w:color="auto" w:fill="auto"/>
            <w:noWrap/>
            <w:vAlign w:val="bottom"/>
          </w:tcPr>
          <w:p w14:paraId="1EBFC037" w14:textId="5FFE6295" w:rsidR="002D18D8" w:rsidRPr="00702FEE" w:rsidRDefault="002D18D8" w:rsidP="00CC0A62">
            <w:r>
              <w:t>12</w:t>
            </w:r>
          </w:p>
        </w:tc>
        <w:tc>
          <w:tcPr>
            <w:tcW w:w="851" w:type="dxa"/>
            <w:shd w:val="clear" w:color="auto" w:fill="auto"/>
            <w:noWrap/>
            <w:vAlign w:val="bottom"/>
          </w:tcPr>
          <w:p w14:paraId="3D3DB0B5" w14:textId="7DC8B3B0" w:rsidR="002D18D8" w:rsidRPr="00702FEE" w:rsidRDefault="002D18D8" w:rsidP="00CC0A62">
            <w:r>
              <w:t>13</w:t>
            </w:r>
          </w:p>
        </w:tc>
        <w:tc>
          <w:tcPr>
            <w:tcW w:w="992" w:type="dxa"/>
            <w:shd w:val="clear" w:color="auto" w:fill="auto"/>
            <w:noWrap/>
            <w:vAlign w:val="bottom"/>
          </w:tcPr>
          <w:p w14:paraId="02B0E879" w14:textId="4BDD2784" w:rsidR="002D18D8" w:rsidRPr="00702FEE" w:rsidRDefault="002D18D8" w:rsidP="00CC0A62">
            <w:r>
              <w:t>14</w:t>
            </w:r>
          </w:p>
        </w:tc>
        <w:tc>
          <w:tcPr>
            <w:tcW w:w="992" w:type="dxa"/>
            <w:shd w:val="clear" w:color="auto" w:fill="auto"/>
            <w:noWrap/>
            <w:vAlign w:val="bottom"/>
          </w:tcPr>
          <w:p w14:paraId="57D31FD4" w14:textId="3CC20046" w:rsidR="002D18D8" w:rsidRPr="00702FEE" w:rsidRDefault="002D18D8" w:rsidP="00CC0A62">
            <w:r>
              <w:t>15</w:t>
            </w:r>
          </w:p>
        </w:tc>
        <w:tc>
          <w:tcPr>
            <w:tcW w:w="851" w:type="dxa"/>
            <w:shd w:val="clear" w:color="auto" w:fill="auto"/>
            <w:noWrap/>
            <w:vAlign w:val="bottom"/>
          </w:tcPr>
          <w:p w14:paraId="5978F8DC" w14:textId="55FC18B0" w:rsidR="002D18D8" w:rsidRPr="00702FEE" w:rsidRDefault="002D18D8" w:rsidP="00CC0A62">
            <w:r>
              <w:t>16</w:t>
            </w:r>
          </w:p>
        </w:tc>
        <w:tc>
          <w:tcPr>
            <w:tcW w:w="850" w:type="dxa"/>
            <w:shd w:val="clear" w:color="auto" w:fill="auto"/>
            <w:noWrap/>
            <w:vAlign w:val="bottom"/>
          </w:tcPr>
          <w:p w14:paraId="10EFEF89" w14:textId="55C61719" w:rsidR="002D18D8" w:rsidRPr="00702FEE" w:rsidRDefault="002D18D8" w:rsidP="00CC0A62">
            <w:r>
              <w:t>17</w:t>
            </w:r>
          </w:p>
        </w:tc>
        <w:tc>
          <w:tcPr>
            <w:tcW w:w="851" w:type="dxa"/>
            <w:shd w:val="clear" w:color="auto" w:fill="auto"/>
            <w:noWrap/>
            <w:vAlign w:val="bottom"/>
          </w:tcPr>
          <w:p w14:paraId="5FC5058D" w14:textId="04904225" w:rsidR="002D18D8" w:rsidRPr="00702FEE" w:rsidRDefault="002D18D8" w:rsidP="00CC0A62">
            <w:r>
              <w:t>18</w:t>
            </w:r>
          </w:p>
        </w:tc>
        <w:tc>
          <w:tcPr>
            <w:tcW w:w="850" w:type="dxa"/>
            <w:shd w:val="clear" w:color="auto" w:fill="auto"/>
            <w:noWrap/>
            <w:vAlign w:val="bottom"/>
          </w:tcPr>
          <w:p w14:paraId="2472E790" w14:textId="10C1A192" w:rsidR="002D18D8" w:rsidRPr="00702FEE" w:rsidRDefault="002D18D8" w:rsidP="00CC0A62">
            <w:r>
              <w:t>19</w:t>
            </w:r>
          </w:p>
        </w:tc>
        <w:tc>
          <w:tcPr>
            <w:tcW w:w="1134" w:type="dxa"/>
            <w:shd w:val="clear" w:color="auto" w:fill="auto"/>
            <w:noWrap/>
            <w:vAlign w:val="bottom"/>
          </w:tcPr>
          <w:p w14:paraId="672A4405" w14:textId="66928E79" w:rsidR="002D18D8" w:rsidRPr="00702FEE" w:rsidRDefault="002D18D8" w:rsidP="00CC0A62">
            <w:r>
              <w:t>23</w:t>
            </w:r>
          </w:p>
        </w:tc>
      </w:tr>
      <w:tr w:rsidR="00800881" w:rsidRPr="00702FEE" w14:paraId="733E3C79" w14:textId="77777777" w:rsidTr="00800881">
        <w:trPr>
          <w:trHeight w:val="20"/>
        </w:trPr>
        <w:tc>
          <w:tcPr>
            <w:tcW w:w="6479" w:type="dxa"/>
            <w:shd w:val="clear" w:color="auto" w:fill="auto"/>
            <w:noWrap/>
          </w:tcPr>
          <w:p w14:paraId="77CCC17F" w14:textId="77777777" w:rsidR="002D18D8" w:rsidRPr="00702FEE" w:rsidRDefault="002D18D8" w:rsidP="00CC0A62">
            <w:r w:rsidRPr="00702FEE">
              <w:t>Количество баков-аккумуляторов теплоносителя</w:t>
            </w:r>
          </w:p>
        </w:tc>
        <w:tc>
          <w:tcPr>
            <w:tcW w:w="887" w:type="dxa"/>
            <w:shd w:val="clear" w:color="auto" w:fill="auto"/>
            <w:noWrap/>
            <w:vAlign w:val="bottom"/>
          </w:tcPr>
          <w:p w14:paraId="138E8666" w14:textId="1C1B259F" w:rsidR="002D18D8" w:rsidRPr="00702FEE" w:rsidRDefault="002D18D8" w:rsidP="00CC0A62">
            <w:r w:rsidRPr="00A6602A">
              <w:t>4</w:t>
            </w:r>
          </w:p>
        </w:tc>
        <w:tc>
          <w:tcPr>
            <w:tcW w:w="851" w:type="dxa"/>
            <w:shd w:val="clear" w:color="auto" w:fill="auto"/>
            <w:noWrap/>
            <w:vAlign w:val="bottom"/>
          </w:tcPr>
          <w:p w14:paraId="5DC6A908" w14:textId="7EF52114" w:rsidR="002D18D8" w:rsidRPr="00702FEE" w:rsidRDefault="002D18D8" w:rsidP="00CC0A62">
            <w:r w:rsidRPr="00A6602A">
              <w:t>4</w:t>
            </w:r>
          </w:p>
        </w:tc>
        <w:tc>
          <w:tcPr>
            <w:tcW w:w="992" w:type="dxa"/>
            <w:shd w:val="clear" w:color="auto" w:fill="auto"/>
            <w:noWrap/>
            <w:vAlign w:val="bottom"/>
          </w:tcPr>
          <w:p w14:paraId="294F77AB" w14:textId="42498EAA" w:rsidR="002D18D8" w:rsidRPr="00702FEE" w:rsidRDefault="002D18D8" w:rsidP="00CC0A62">
            <w:r w:rsidRPr="00A6602A">
              <w:t>4</w:t>
            </w:r>
          </w:p>
        </w:tc>
        <w:tc>
          <w:tcPr>
            <w:tcW w:w="992" w:type="dxa"/>
            <w:shd w:val="clear" w:color="auto" w:fill="auto"/>
            <w:noWrap/>
            <w:vAlign w:val="bottom"/>
          </w:tcPr>
          <w:p w14:paraId="68AE93D7" w14:textId="37043C71" w:rsidR="002D18D8" w:rsidRPr="00702FEE" w:rsidRDefault="002D18D8" w:rsidP="00CC0A62">
            <w:r w:rsidRPr="00A6602A">
              <w:t>4</w:t>
            </w:r>
          </w:p>
        </w:tc>
        <w:tc>
          <w:tcPr>
            <w:tcW w:w="851" w:type="dxa"/>
            <w:shd w:val="clear" w:color="auto" w:fill="auto"/>
            <w:noWrap/>
            <w:vAlign w:val="bottom"/>
          </w:tcPr>
          <w:p w14:paraId="0C6A8C34" w14:textId="153B33F3" w:rsidR="002D18D8" w:rsidRPr="00702FEE" w:rsidRDefault="002D18D8" w:rsidP="00CC0A62">
            <w:r w:rsidRPr="00A6602A">
              <w:t>4</w:t>
            </w:r>
          </w:p>
        </w:tc>
        <w:tc>
          <w:tcPr>
            <w:tcW w:w="850" w:type="dxa"/>
            <w:shd w:val="clear" w:color="auto" w:fill="auto"/>
            <w:noWrap/>
            <w:vAlign w:val="bottom"/>
          </w:tcPr>
          <w:p w14:paraId="6E916C59" w14:textId="3EF8AF7B" w:rsidR="002D18D8" w:rsidRPr="00702FEE" w:rsidRDefault="002D18D8" w:rsidP="00CC0A62">
            <w:r w:rsidRPr="00A6602A">
              <w:t>4</w:t>
            </w:r>
          </w:p>
        </w:tc>
        <w:tc>
          <w:tcPr>
            <w:tcW w:w="851" w:type="dxa"/>
            <w:shd w:val="clear" w:color="auto" w:fill="auto"/>
            <w:noWrap/>
            <w:vAlign w:val="bottom"/>
          </w:tcPr>
          <w:p w14:paraId="5BF67AC8" w14:textId="6A846EC1" w:rsidR="002D18D8" w:rsidRPr="00702FEE" w:rsidRDefault="002D18D8" w:rsidP="00CC0A62">
            <w:r w:rsidRPr="00A6602A">
              <w:t>4</w:t>
            </w:r>
          </w:p>
        </w:tc>
        <w:tc>
          <w:tcPr>
            <w:tcW w:w="850" w:type="dxa"/>
            <w:shd w:val="clear" w:color="auto" w:fill="auto"/>
            <w:noWrap/>
            <w:vAlign w:val="bottom"/>
          </w:tcPr>
          <w:p w14:paraId="19D12C97" w14:textId="36552248" w:rsidR="002D18D8" w:rsidRPr="00702FEE" w:rsidRDefault="002D18D8" w:rsidP="00CC0A62">
            <w:r w:rsidRPr="00A6602A">
              <w:t>4</w:t>
            </w:r>
          </w:p>
        </w:tc>
        <w:tc>
          <w:tcPr>
            <w:tcW w:w="1134" w:type="dxa"/>
            <w:shd w:val="clear" w:color="auto" w:fill="auto"/>
            <w:noWrap/>
            <w:vAlign w:val="bottom"/>
          </w:tcPr>
          <w:p w14:paraId="08A85FD8" w14:textId="5F8E506F" w:rsidR="002D18D8" w:rsidRPr="00702FEE" w:rsidRDefault="002D18D8" w:rsidP="00CC0A62">
            <w:r w:rsidRPr="00A6602A">
              <w:t>4</w:t>
            </w:r>
          </w:p>
        </w:tc>
      </w:tr>
      <w:tr w:rsidR="00800881" w:rsidRPr="00702FEE" w14:paraId="67FA5EB9" w14:textId="77777777" w:rsidTr="00800881">
        <w:trPr>
          <w:trHeight w:val="20"/>
        </w:trPr>
        <w:tc>
          <w:tcPr>
            <w:tcW w:w="6479" w:type="dxa"/>
            <w:shd w:val="clear" w:color="auto" w:fill="auto"/>
            <w:noWrap/>
          </w:tcPr>
          <w:p w14:paraId="43785098" w14:textId="77777777" w:rsidR="002D18D8" w:rsidRPr="00702FEE" w:rsidRDefault="002D18D8" w:rsidP="00CC0A62">
            <w:r w:rsidRPr="00702FEE">
              <w:t>Общая емкость баков-аккумуляторов</w:t>
            </w:r>
          </w:p>
        </w:tc>
        <w:tc>
          <w:tcPr>
            <w:tcW w:w="887" w:type="dxa"/>
            <w:shd w:val="clear" w:color="auto" w:fill="auto"/>
            <w:noWrap/>
            <w:vAlign w:val="bottom"/>
          </w:tcPr>
          <w:p w14:paraId="7A6DACDD" w14:textId="1A876804" w:rsidR="002D18D8" w:rsidRPr="00702FEE" w:rsidRDefault="002D18D8" w:rsidP="00CC0A62">
            <w:r w:rsidRPr="00A6602A">
              <w:t>20</w:t>
            </w:r>
          </w:p>
        </w:tc>
        <w:tc>
          <w:tcPr>
            <w:tcW w:w="851" w:type="dxa"/>
            <w:shd w:val="clear" w:color="auto" w:fill="auto"/>
            <w:noWrap/>
            <w:vAlign w:val="bottom"/>
          </w:tcPr>
          <w:p w14:paraId="5C8D9C36" w14:textId="1371BDD0" w:rsidR="002D18D8" w:rsidRPr="00702FEE" w:rsidRDefault="002D18D8" w:rsidP="00CC0A62">
            <w:r w:rsidRPr="00A6602A">
              <w:t>20</w:t>
            </w:r>
          </w:p>
        </w:tc>
        <w:tc>
          <w:tcPr>
            <w:tcW w:w="992" w:type="dxa"/>
            <w:shd w:val="clear" w:color="auto" w:fill="auto"/>
            <w:noWrap/>
            <w:vAlign w:val="bottom"/>
          </w:tcPr>
          <w:p w14:paraId="3FAE9C42" w14:textId="756573D4" w:rsidR="002D18D8" w:rsidRPr="00702FEE" w:rsidRDefault="002D18D8" w:rsidP="00CC0A62">
            <w:r w:rsidRPr="00A6602A">
              <w:t>20</w:t>
            </w:r>
          </w:p>
        </w:tc>
        <w:tc>
          <w:tcPr>
            <w:tcW w:w="992" w:type="dxa"/>
            <w:shd w:val="clear" w:color="auto" w:fill="auto"/>
            <w:noWrap/>
            <w:vAlign w:val="bottom"/>
          </w:tcPr>
          <w:p w14:paraId="28AD653F" w14:textId="73D1C8B8" w:rsidR="002D18D8" w:rsidRPr="00702FEE" w:rsidRDefault="002D18D8" w:rsidP="00CC0A62">
            <w:r w:rsidRPr="00A6602A">
              <w:t>20</w:t>
            </w:r>
          </w:p>
        </w:tc>
        <w:tc>
          <w:tcPr>
            <w:tcW w:w="851" w:type="dxa"/>
            <w:shd w:val="clear" w:color="auto" w:fill="auto"/>
            <w:noWrap/>
            <w:vAlign w:val="bottom"/>
          </w:tcPr>
          <w:p w14:paraId="1F11F07D" w14:textId="34CA4244" w:rsidR="002D18D8" w:rsidRPr="00702FEE" w:rsidRDefault="002D18D8" w:rsidP="00CC0A62">
            <w:r w:rsidRPr="00A6602A">
              <w:t>20</w:t>
            </w:r>
          </w:p>
        </w:tc>
        <w:tc>
          <w:tcPr>
            <w:tcW w:w="850" w:type="dxa"/>
            <w:shd w:val="clear" w:color="auto" w:fill="auto"/>
            <w:noWrap/>
            <w:vAlign w:val="bottom"/>
          </w:tcPr>
          <w:p w14:paraId="0E43B3A5" w14:textId="366E8C2C" w:rsidR="002D18D8" w:rsidRPr="00702FEE" w:rsidRDefault="002D18D8" w:rsidP="00CC0A62">
            <w:r w:rsidRPr="00A6602A">
              <w:t>20</w:t>
            </w:r>
          </w:p>
        </w:tc>
        <w:tc>
          <w:tcPr>
            <w:tcW w:w="851" w:type="dxa"/>
            <w:shd w:val="clear" w:color="auto" w:fill="auto"/>
            <w:noWrap/>
            <w:vAlign w:val="bottom"/>
          </w:tcPr>
          <w:p w14:paraId="564F7850" w14:textId="2B9D4E53" w:rsidR="002D18D8" w:rsidRPr="00702FEE" w:rsidRDefault="002D18D8" w:rsidP="00CC0A62">
            <w:r w:rsidRPr="00A6602A">
              <w:t>20</w:t>
            </w:r>
          </w:p>
        </w:tc>
        <w:tc>
          <w:tcPr>
            <w:tcW w:w="850" w:type="dxa"/>
            <w:shd w:val="clear" w:color="auto" w:fill="auto"/>
            <w:noWrap/>
            <w:vAlign w:val="bottom"/>
          </w:tcPr>
          <w:p w14:paraId="41C777D1" w14:textId="53C50A23" w:rsidR="002D18D8" w:rsidRPr="00702FEE" w:rsidRDefault="002D18D8" w:rsidP="00CC0A62">
            <w:r w:rsidRPr="00A6602A">
              <w:t>20</w:t>
            </w:r>
          </w:p>
        </w:tc>
        <w:tc>
          <w:tcPr>
            <w:tcW w:w="1134" w:type="dxa"/>
            <w:shd w:val="clear" w:color="auto" w:fill="auto"/>
            <w:noWrap/>
            <w:vAlign w:val="bottom"/>
          </w:tcPr>
          <w:p w14:paraId="1C4C7634" w14:textId="217EA512" w:rsidR="002D18D8" w:rsidRPr="00702FEE" w:rsidRDefault="002D18D8" w:rsidP="00CC0A62">
            <w:r w:rsidRPr="00A6602A">
              <w:t>20</w:t>
            </w:r>
          </w:p>
        </w:tc>
      </w:tr>
      <w:tr w:rsidR="00800881" w:rsidRPr="00702FEE" w14:paraId="0D78E267" w14:textId="77777777" w:rsidTr="00800881">
        <w:trPr>
          <w:trHeight w:val="20"/>
        </w:trPr>
        <w:tc>
          <w:tcPr>
            <w:tcW w:w="6479" w:type="dxa"/>
            <w:shd w:val="clear" w:color="auto" w:fill="auto"/>
            <w:noWrap/>
          </w:tcPr>
          <w:p w14:paraId="214EF135" w14:textId="77777777" w:rsidR="002D18D8" w:rsidRPr="00702FEE" w:rsidRDefault="002D18D8" w:rsidP="00CC0A62">
            <w:r w:rsidRPr="00702FEE">
              <w:t>Расчетный часовой расход для подпитки системы теплоснабжения</w:t>
            </w:r>
          </w:p>
        </w:tc>
        <w:tc>
          <w:tcPr>
            <w:tcW w:w="887" w:type="dxa"/>
            <w:tcBorders>
              <w:top w:val="single" w:sz="4" w:space="0" w:color="auto"/>
              <w:left w:val="nil"/>
              <w:bottom w:val="single" w:sz="4" w:space="0" w:color="auto"/>
              <w:right w:val="single" w:sz="4" w:space="0" w:color="auto"/>
            </w:tcBorders>
            <w:shd w:val="clear" w:color="auto" w:fill="auto"/>
            <w:noWrap/>
            <w:vAlign w:val="bottom"/>
          </w:tcPr>
          <w:p w14:paraId="58BB6C63" w14:textId="4D48D5EA" w:rsidR="002D18D8" w:rsidRPr="00702FEE" w:rsidRDefault="002D18D8" w:rsidP="00CC0A62">
            <w:r w:rsidRPr="00A6602A">
              <w:t>0.</w:t>
            </w:r>
            <w:r>
              <w:rPr>
                <w:lang w:val="en-US"/>
              </w:rPr>
              <w:t>59</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939FC5D" w14:textId="3F97FAA8" w:rsidR="002D18D8" w:rsidRPr="00702FEE" w:rsidRDefault="002D18D8" w:rsidP="00CC0A62">
            <w:r w:rsidRPr="00A6602A">
              <w:t>0.</w:t>
            </w:r>
            <w:r>
              <w:rPr>
                <w:lang w:val="en-US"/>
              </w:rPr>
              <w:t>59</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09352EE" w14:textId="7B621D56" w:rsidR="002D18D8" w:rsidRPr="00702FEE" w:rsidRDefault="002D18D8" w:rsidP="00CC0A62">
            <w:r w:rsidRPr="00A6602A">
              <w:t>0.</w:t>
            </w:r>
            <w:r>
              <w:rPr>
                <w:lang w:val="en-US"/>
              </w:rPr>
              <w:t>59</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EE13174" w14:textId="0383D526" w:rsidR="002D18D8" w:rsidRPr="00702FEE" w:rsidRDefault="002D18D8" w:rsidP="00CC0A62">
            <w:r w:rsidRPr="00A6602A">
              <w:t>0.</w:t>
            </w:r>
            <w:r>
              <w:rPr>
                <w:lang w:val="en-US"/>
              </w:rPr>
              <w:t>59</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4033036F" w14:textId="6213D3B3" w:rsidR="002D18D8" w:rsidRPr="00702FEE" w:rsidRDefault="002D18D8" w:rsidP="00CC0A62">
            <w:r w:rsidRPr="00A6602A">
              <w:t>0.</w:t>
            </w:r>
            <w:r>
              <w:rPr>
                <w:lang w:val="en-US"/>
              </w:rPr>
              <w:t>59</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0017A06E" w14:textId="1E7E739E" w:rsidR="002D18D8" w:rsidRPr="00702FEE" w:rsidRDefault="002D18D8" w:rsidP="00CC0A62">
            <w:r w:rsidRPr="00A6602A">
              <w:t>0.</w:t>
            </w:r>
            <w:r>
              <w:rPr>
                <w:lang w:val="en-US"/>
              </w:rPr>
              <w:t>59</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5724D0A" w14:textId="438AD066" w:rsidR="002D18D8" w:rsidRPr="00702FEE" w:rsidRDefault="002D18D8" w:rsidP="00CC0A62">
            <w:r w:rsidRPr="00A6602A">
              <w:t>0.</w:t>
            </w:r>
            <w:r>
              <w:rPr>
                <w:lang w:val="en-US"/>
              </w:rPr>
              <w:t>59</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2D025180" w14:textId="57E80264" w:rsidR="002D18D8" w:rsidRPr="00702FEE" w:rsidRDefault="002D18D8" w:rsidP="00CC0A62">
            <w:r w:rsidRPr="00A6602A">
              <w:t>0.</w:t>
            </w:r>
            <w:r>
              <w:rPr>
                <w:lang w:val="en-US"/>
              </w:rPr>
              <w:t>59</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4CFD6CF2" w14:textId="254B499A" w:rsidR="002D18D8" w:rsidRPr="00702FEE" w:rsidRDefault="002D18D8" w:rsidP="00CC0A62">
            <w:r w:rsidRPr="00A6602A">
              <w:t>0.</w:t>
            </w:r>
            <w:r>
              <w:rPr>
                <w:lang w:val="en-US"/>
              </w:rPr>
              <w:t>59</w:t>
            </w:r>
          </w:p>
        </w:tc>
      </w:tr>
      <w:tr w:rsidR="00800881" w:rsidRPr="00702FEE" w14:paraId="50C80518" w14:textId="77777777" w:rsidTr="00800881">
        <w:trPr>
          <w:trHeight w:val="20"/>
        </w:trPr>
        <w:tc>
          <w:tcPr>
            <w:tcW w:w="6479" w:type="dxa"/>
            <w:shd w:val="clear" w:color="auto" w:fill="auto"/>
            <w:noWrap/>
          </w:tcPr>
          <w:p w14:paraId="11091C72" w14:textId="77777777" w:rsidR="002D18D8" w:rsidRPr="00702FEE" w:rsidRDefault="002D18D8" w:rsidP="00CC0A62">
            <w:r w:rsidRPr="00702FEE">
              <w:t>Всего подпитка тепловой сети, в том числе:</w:t>
            </w:r>
          </w:p>
        </w:tc>
        <w:tc>
          <w:tcPr>
            <w:tcW w:w="887" w:type="dxa"/>
            <w:tcBorders>
              <w:top w:val="single" w:sz="4" w:space="0" w:color="auto"/>
              <w:left w:val="nil"/>
              <w:bottom w:val="single" w:sz="4" w:space="0" w:color="auto"/>
              <w:right w:val="single" w:sz="4" w:space="0" w:color="auto"/>
            </w:tcBorders>
            <w:shd w:val="clear" w:color="auto" w:fill="auto"/>
            <w:noWrap/>
            <w:vAlign w:val="bottom"/>
          </w:tcPr>
          <w:p w14:paraId="6CA63CCC" w14:textId="79A45444" w:rsidR="002D18D8" w:rsidRPr="00702FEE" w:rsidRDefault="002D18D8" w:rsidP="00CC0A62">
            <w:r w:rsidRPr="00A6602A">
              <w:t>1.25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40776009" w14:textId="4212F3DA" w:rsidR="002D18D8" w:rsidRPr="00702FEE" w:rsidRDefault="002D18D8" w:rsidP="00CC0A62">
            <w:r w:rsidRPr="00A6602A">
              <w:t>1.25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EAC11E9" w14:textId="3D83C4EB" w:rsidR="002D18D8" w:rsidRPr="00702FEE" w:rsidRDefault="002D18D8" w:rsidP="00CC0A62">
            <w:r w:rsidRPr="00A6602A">
              <w:t>1.25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A37ECE9" w14:textId="2AE9C7F6" w:rsidR="002D18D8" w:rsidRPr="00702FEE" w:rsidRDefault="002D18D8" w:rsidP="00CC0A62">
            <w:r w:rsidRPr="00A6602A">
              <w:t>1.25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E889B9B" w14:textId="71039473" w:rsidR="002D18D8" w:rsidRPr="00702FEE" w:rsidRDefault="002D18D8" w:rsidP="00CC0A62">
            <w:r w:rsidRPr="00A6602A">
              <w:t>1.25</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59C677E7" w14:textId="777E266A" w:rsidR="002D18D8" w:rsidRPr="00702FEE" w:rsidRDefault="002D18D8" w:rsidP="00CC0A62">
            <w:r w:rsidRPr="00A6602A">
              <w:t>1.25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DF2B6A8" w14:textId="5579876E" w:rsidR="002D18D8" w:rsidRPr="00702FEE" w:rsidRDefault="002D18D8" w:rsidP="00CC0A62">
            <w:r w:rsidRPr="00A6602A">
              <w:t>1.25</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5356076C" w14:textId="62D6D072" w:rsidR="002D18D8" w:rsidRPr="00702FEE" w:rsidRDefault="002D18D8" w:rsidP="00CC0A62">
            <w:r w:rsidRPr="00A6602A">
              <w:t>1.25</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2667A383" w14:textId="1EC3AD93" w:rsidR="002D18D8" w:rsidRPr="00702FEE" w:rsidRDefault="002D18D8" w:rsidP="00CC0A62">
            <w:r w:rsidRPr="00A6602A">
              <w:t>1.25</w:t>
            </w:r>
          </w:p>
        </w:tc>
      </w:tr>
      <w:tr w:rsidR="00800881" w:rsidRPr="00702FEE" w14:paraId="2672B81F" w14:textId="77777777" w:rsidTr="00800881">
        <w:trPr>
          <w:trHeight w:val="20"/>
        </w:trPr>
        <w:tc>
          <w:tcPr>
            <w:tcW w:w="6479" w:type="dxa"/>
            <w:shd w:val="clear" w:color="auto" w:fill="auto"/>
            <w:noWrap/>
          </w:tcPr>
          <w:p w14:paraId="341DDE1F" w14:textId="77777777" w:rsidR="002D18D8" w:rsidRPr="00702FEE" w:rsidRDefault="002D18D8" w:rsidP="00CC0A62">
            <w:r w:rsidRPr="00702FEE">
              <w:t>нормативные утечки теплоносителя</w:t>
            </w:r>
          </w:p>
        </w:tc>
        <w:tc>
          <w:tcPr>
            <w:tcW w:w="887" w:type="dxa"/>
            <w:tcBorders>
              <w:top w:val="single" w:sz="4" w:space="0" w:color="auto"/>
              <w:left w:val="nil"/>
              <w:bottom w:val="single" w:sz="4" w:space="0" w:color="auto"/>
              <w:right w:val="single" w:sz="4" w:space="0" w:color="auto"/>
            </w:tcBorders>
            <w:shd w:val="clear" w:color="auto" w:fill="auto"/>
            <w:noWrap/>
            <w:vAlign w:val="bottom"/>
          </w:tcPr>
          <w:p w14:paraId="6AA13431" w14:textId="6039A2E5" w:rsidR="002D18D8" w:rsidRPr="00702FEE" w:rsidRDefault="002D18D8" w:rsidP="00CC0A62">
            <w:r w:rsidRPr="00A6602A">
              <w:t>1.25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455C1B8F" w14:textId="66E82F16" w:rsidR="002D18D8" w:rsidRPr="00702FEE" w:rsidRDefault="002D18D8" w:rsidP="00CC0A62">
            <w:r w:rsidRPr="00A6602A">
              <w:t>1.25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99A1C08" w14:textId="6CCA0AD7" w:rsidR="002D18D8" w:rsidRPr="00702FEE" w:rsidRDefault="002D18D8" w:rsidP="00CC0A62">
            <w:r w:rsidRPr="00A6602A">
              <w:t>1.25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8324C01" w14:textId="1FE33BA3" w:rsidR="002D18D8" w:rsidRPr="00702FEE" w:rsidRDefault="002D18D8" w:rsidP="00CC0A62">
            <w:r w:rsidRPr="00A6602A">
              <w:t>1.25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C9A87D3" w14:textId="3E424F16" w:rsidR="002D18D8" w:rsidRPr="00702FEE" w:rsidRDefault="002D18D8" w:rsidP="00CC0A62">
            <w:r w:rsidRPr="00A6602A">
              <w:t>1.25</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3F596BBD" w14:textId="0A4C5EE3" w:rsidR="002D18D8" w:rsidRPr="00702FEE" w:rsidRDefault="002D18D8" w:rsidP="00CC0A62">
            <w:r w:rsidRPr="00A6602A">
              <w:t>1.25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4871371" w14:textId="6044CA96" w:rsidR="002D18D8" w:rsidRPr="00702FEE" w:rsidRDefault="002D18D8" w:rsidP="00CC0A62">
            <w:r w:rsidRPr="00A6602A">
              <w:t>1.25</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2D01B177" w14:textId="4C4188E7" w:rsidR="002D18D8" w:rsidRPr="00702FEE" w:rsidRDefault="002D18D8" w:rsidP="00CC0A62">
            <w:r w:rsidRPr="00A6602A">
              <w:t>1.25</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501ECC9" w14:textId="53A0C3EC" w:rsidR="002D18D8" w:rsidRPr="00702FEE" w:rsidRDefault="002D18D8" w:rsidP="00CC0A62">
            <w:r w:rsidRPr="00A6602A">
              <w:t>1.25</w:t>
            </w:r>
          </w:p>
        </w:tc>
      </w:tr>
      <w:tr w:rsidR="00800881" w:rsidRPr="00702FEE" w14:paraId="10A381A7" w14:textId="77777777" w:rsidTr="00800881">
        <w:trPr>
          <w:trHeight w:val="20"/>
        </w:trPr>
        <w:tc>
          <w:tcPr>
            <w:tcW w:w="6479" w:type="dxa"/>
            <w:shd w:val="clear" w:color="auto" w:fill="auto"/>
            <w:noWrap/>
          </w:tcPr>
          <w:p w14:paraId="2EA4267F" w14:textId="77777777" w:rsidR="002D18D8" w:rsidRPr="00702FEE" w:rsidRDefault="002D18D8" w:rsidP="00CC0A62">
            <w:r w:rsidRPr="00702FEE">
              <w:t>сверхнормативные утечки теплоносителя</w:t>
            </w:r>
          </w:p>
        </w:tc>
        <w:tc>
          <w:tcPr>
            <w:tcW w:w="887" w:type="dxa"/>
            <w:shd w:val="clear" w:color="auto" w:fill="auto"/>
            <w:noWrap/>
            <w:vAlign w:val="bottom"/>
          </w:tcPr>
          <w:p w14:paraId="0EE0287C" w14:textId="74166DF2" w:rsidR="002D18D8" w:rsidRPr="00702FEE" w:rsidRDefault="002D18D8" w:rsidP="00CC0A62">
            <w:r w:rsidRPr="00A6602A">
              <w:rPr>
                <w:color w:val="000000"/>
              </w:rPr>
              <w:t>0.00</w:t>
            </w:r>
          </w:p>
        </w:tc>
        <w:tc>
          <w:tcPr>
            <w:tcW w:w="851" w:type="dxa"/>
            <w:shd w:val="clear" w:color="auto" w:fill="auto"/>
            <w:noWrap/>
            <w:vAlign w:val="bottom"/>
          </w:tcPr>
          <w:p w14:paraId="487DD6F7" w14:textId="21E362E0" w:rsidR="002D18D8" w:rsidRPr="00702FEE" w:rsidRDefault="002D18D8" w:rsidP="00CC0A62">
            <w:r w:rsidRPr="00A6602A">
              <w:rPr>
                <w:color w:val="000000"/>
              </w:rPr>
              <w:t>0.00</w:t>
            </w:r>
          </w:p>
        </w:tc>
        <w:tc>
          <w:tcPr>
            <w:tcW w:w="992" w:type="dxa"/>
            <w:shd w:val="clear" w:color="auto" w:fill="auto"/>
            <w:noWrap/>
            <w:vAlign w:val="bottom"/>
          </w:tcPr>
          <w:p w14:paraId="1EACAB3B" w14:textId="3958C2B4" w:rsidR="002D18D8" w:rsidRPr="00702FEE" w:rsidRDefault="002D18D8" w:rsidP="00CC0A62">
            <w:r w:rsidRPr="00A6602A">
              <w:rPr>
                <w:color w:val="000000"/>
              </w:rPr>
              <w:t>0.00</w:t>
            </w:r>
          </w:p>
        </w:tc>
        <w:tc>
          <w:tcPr>
            <w:tcW w:w="992" w:type="dxa"/>
            <w:shd w:val="clear" w:color="auto" w:fill="auto"/>
            <w:noWrap/>
            <w:vAlign w:val="bottom"/>
          </w:tcPr>
          <w:p w14:paraId="6131C6AE" w14:textId="4ADDD0AA" w:rsidR="002D18D8" w:rsidRPr="00702FEE" w:rsidRDefault="002D18D8" w:rsidP="00CC0A62">
            <w:r w:rsidRPr="00A6602A">
              <w:rPr>
                <w:color w:val="000000"/>
              </w:rPr>
              <w:t>0.00</w:t>
            </w:r>
          </w:p>
        </w:tc>
        <w:tc>
          <w:tcPr>
            <w:tcW w:w="851" w:type="dxa"/>
            <w:shd w:val="clear" w:color="auto" w:fill="auto"/>
            <w:noWrap/>
            <w:vAlign w:val="bottom"/>
          </w:tcPr>
          <w:p w14:paraId="4D9FEFA8" w14:textId="1BCEA1DB" w:rsidR="002D18D8" w:rsidRPr="00702FEE" w:rsidRDefault="002D18D8" w:rsidP="00CC0A62">
            <w:r w:rsidRPr="00A6602A">
              <w:rPr>
                <w:color w:val="000000"/>
              </w:rPr>
              <w:t>0.00</w:t>
            </w:r>
          </w:p>
        </w:tc>
        <w:tc>
          <w:tcPr>
            <w:tcW w:w="850" w:type="dxa"/>
            <w:shd w:val="clear" w:color="auto" w:fill="auto"/>
            <w:noWrap/>
            <w:vAlign w:val="bottom"/>
          </w:tcPr>
          <w:p w14:paraId="0BB9CFD5" w14:textId="055B84F5" w:rsidR="002D18D8" w:rsidRPr="00702FEE" w:rsidRDefault="002D18D8" w:rsidP="00CC0A62">
            <w:r w:rsidRPr="00A6602A">
              <w:rPr>
                <w:color w:val="000000"/>
              </w:rPr>
              <w:t>0.00</w:t>
            </w:r>
          </w:p>
        </w:tc>
        <w:tc>
          <w:tcPr>
            <w:tcW w:w="851" w:type="dxa"/>
            <w:shd w:val="clear" w:color="auto" w:fill="auto"/>
            <w:noWrap/>
            <w:vAlign w:val="bottom"/>
          </w:tcPr>
          <w:p w14:paraId="7266E303" w14:textId="4F03B914" w:rsidR="002D18D8" w:rsidRPr="00702FEE" w:rsidRDefault="002D18D8" w:rsidP="00CC0A62">
            <w:r w:rsidRPr="00A6602A">
              <w:rPr>
                <w:color w:val="000000"/>
              </w:rPr>
              <w:t>0.00</w:t>
            </w:r>
          </w:p>
        </w:tc>
        <w:tc>
          <w:tcPr>
            <w:tcW w:w="850" w:type="dxa"/>
            <w:shd w:val="clear" w:color="auto" w:fill="auto"/>
            <w:noWrap/>
            <w:vAlign w:val="bottom"/>
          </w:tcPr>
          <w:p w14:paraId="701FD29D" w14:textId="3DB4C0C1" w:rsidR="002D18D8" w:rsidRPr="00702FEE" w:rsidRDefault="002D18D8" w:rsidP="00CC0A62">
            <w:r w:rsidRPr="00A6602A">
              <w:rPr>
                <w:color w:val="000000"/>
              </w:rPr>
              <w:t>0.00</w:t>
            </w:r>
          </w:p>
        </w:tc>
        <w:tc>
          <w:tcPr>
            <w:tcW w:w="1134" w:type="dxa"/>
            <w:shd w:val="clear" w:color="auto" w:fill="auto"/>
            <w:noWrap/>
            <w:vAlign w:val="bottom"/>
          </w:tcPr>
          <w:p w14:paraId="0FDFB9DD" w14:textId="7A34ACBE" w:rsidR="002D18D8" w:rsidRPr="00702FEE" w:rsidRDefault="002D18D8" w:rsidP="00CC0A62">
            <w:r w:rsidRPr="00A6602A">
              <w:rPr>
                <w:color w:val="000000"/>
              </w:rPr>
              <w:t>0.00</w:t>
            </w:r>
          </w:p>
        </w:tc>
      </w:tr>
      <w:tr w:rsidR="00800881" w:rsidRPr="00702FEE" w14:paraId="578C14C7" w14:textId="77777777" w:rsidTr="00800881">
        <w:trPr>
          <w:trHeight w:val="20"/>
        </w:trPr>
        <w:tc>
          <w:tcPr>
            <w:tcW w:w="6479" w:type="dxa"/>
            <w:shd w:val="clear" w:color="auto" w:fill="auto"/>
            <w:noWrap/>
          </w:tcPr>
          <w:p w14:paraId="18C383D0" w14:textId="77777777" w:rsidR="002D18D8" w:rsidRPr="00702FEE" w:rsidRDefault="002D18D8" w:rsidP="00CC0A62">
            <w:r w:rsidRPr="00702FEE">
              <w:t>Отпуск теплоносителя из тепловых сетей на цели ГВС</w:t>
            </w:r>
          </w:p>
        </w:tc>
        <w:tc>
          <w:tcPr>
            <w:tcW w:w="887" w:type="dxa"/>
            <w:shd w:val="clear" w:color="auto" w:fill="auto"/>
            <w:noWrap/>
            <w:vAlign w:val="bottom"/>
          </w:tcPr>
          <w:p w14:paraId="6E2B15BA" w14:textId="512110B8" w:rsidR="002D18D8" w:rsidRPr="00702FEE" w:rsidRDefault="002D18D8" w:rsidP="00CC0A62">
            <w:r w:rsidRPr="00A6602A">
              <w:rPr>
                <w:color w:val="000000"/>
              </w:rPr>
              <w:t>0.00</w:t>
            </w:r>
          </w:p>
        </w:tc>
        <w:tc>
          <w:tcPr>
            <w:tcW w:w="851" w:type="dxa"/>
            <w:shd w:val="clear" w:color="auto" w:fill="auto"/>
            <w:noWrap/>
            <w:vAlign w:val="bottom"/>
          </w:tcPr>
          <w:p w14:paraId="05ED66C7" w14:textId="73C20E2C" w:rsidR="002D18D8" w:rsidRPr="00702FEE" w:rsidRDefault="002D18D8" w:rsidP="00CC0A62">
            <w:r w:rsidRPr="00A6602A">
              <w:rPr>
                <w:color w:val="000000"/>
              </w:rPr>
              <w:t>0.00</w:t>
            </w:r>
          </w:p>
        </w:tc>
        <w:tc>
          <w:tcPr>
            <w:tcW w:w="992" w:type="dxa"/>
            <w:shd w:val="clear" w:color="auto" w:fill="auto"/>
            <w:noWrap/>
            <w:vAlign w:val="bottom"/>
          </w:tcPr>
          <w:p w14:paraId="7F8C8A79" w14:textId="2EA13868" w:rsidR="002D18D8" w:rsidRPr="00702FEE" w:rsidRDefault="002D18D8" w:rsidP="00CC0A62">
            <w:r w:rsidRPr="00A6602A">
              <w:rPr>
                <w:color w:val="000000"/>
              </w:rPr>
              <w:t>0.00</w:t>
            </w:r>
          </w:p>
        </w:tc>
        <w:tc>
          <w:tcPr>
            <w:tcW w:w="992" w:type="dxa"/>
            <w:shd w:val="clear" w:color="auto" w:fill="auto"/>
            <w:noWrap/>
            <w:vAlign w:val="bottom"/>
          </w:tcPr>
          <w:p w14:paraId="4DA94E46" w14:textId="617C48E0" w:rsidR="002D18D8" w:rsidRPr="00702FEE" w:rsidRDefault="002D18D8" w:rsidP="00CC0A62">
            <w:r w:rsidRPr="00A6602A">
              <w:rPr>
                <w:color w:val="000000"/>
              </w:rPr>
              <w:t>0.00</w:t>
            </w:r>
          </w:p>
        </w:tc>
        <w:tc>
          <w:tcPr>
            <w:tcW w:w="851" w:type="dxa"/>
            <w:shd w:val="clear" w:color="auto" w:fill="auto"/>
            <w:noWrap/>
            <w:vAlign w:val="bottom"/>
          </w:tcPr>
          <w:p w14:paraId="732CB941" w14:textId="4103DBB0" w:rsidR="002D18D8" w:rsidRPr="00702FEE" w:rsidRDefault="002D18D8" w:rsidP="00CC0A62">
            <w:r w:rsidRPr="00A6602A">
              <w:rPr>
                <w:color w:val="000000"/>
              </w:rPr>
              <w:t>0.00</w:t>
            </w:r>
          </w:p>
        </w:tc>
        <w:tc>
          <w:tcPr>
            <w:tcW w:w="850" w:type="dxa"/>
            <w:shd w:val="clear" w:color="auto" w:fill="auto"/>
            <w:noWrap/>
            <w:vAlign w:val="bottom"/>
          </w:tcPr>
          <w:p w14:paraId="15CBED0D" w14:textId="13038786" w:rsidR="002D18D8" w:rsidRPr="00702FEE" w:rsidRDefault="002D18D8" w:rsidP="00CC0A62">
            <w:r w:rsidRPr="00A6602A">
              <w:rPr>
                <w:color w:val="000000"/>
              </w:rPr>
              <w:t>0.00</w:t>
            </w:r>
          </w:p>
        </w:tc>
        <w:tc>
          <w:tcPr>
            <w:tcW w:w="851" w:type="dxa"/>
            <w:shd w:val="clear" w:color="auto" w:fill="auto"/>
            <w:noWrap/>
            <w:vAlign w:val="bottom"/>
          </w:tcPr>
          <w:p w14:paraId="4B51B7B5" w14:textId="1BE2E3F7" w:rsidR="002D18D8" w:rsidRPr="00702FEE" w:rsidRDefault="002D18D8" w:rsidP="00CC0A62">
            <w:r w:rsidRPr="00A6602A">
              <w:rPr>
                <w:color w:val="000000"/>
              </w:rPr>
              <w:t>0.00</w:t>
            </w:r>
          </w:p>
        </w:tc>
        <w:tc>
          <w:tcPr>
            <w:tcW w:w="850" w:type="dxa"/>
            <w:shd w:val="clear" w:color="auto" w:fill="auto"/>
            <w:noWrap/>
            <w:vAlign w:val="bottom"/>
          </w:tcPr>
          <w:p w14:paraId="19016622" w14:textId="52C2223E" w:rsidR="002D18D8" w:rsidRPr="00702FEE" w:rsidRDefault="002D18D8" w:rsidP="00CC0A62">
            <w:r w:rsidRPr="00A6602A">
              <w:rPr>
                <w:color w:val="000000"/>
              </w:rPr>
              <w:t>0.00</w:t>
            </w:r>
          </w:p>
        </w:tc>
        <w:tc>
          <w:tcPr>
            <w:tcW w:w="1134" w:type="dxa"/>
            <w:shd w:val="clear" w:color="auto" w:fill="auto"/>
            <w:noWrap/>
            <w:vAlign w:val="bottom"/>
          </w:tcPr>
          <w:p w14:paraId="65B7F5D9" w14:textId="4BC40032" w:rsidR="002D18D8" w:rsidRPr="00702FEE" w:rsidRDefault="002D18D8" w:rsidP="00CC0A62">
            <w:r w:rsidRPr="00A6602A">
              <w:rPr>
                <w:color w:val="000000"/>
              </w:rPr>
              <w:t>0.00</w:t>
            </w:r>
          </w:p>
        </w:tc>
      </w:tr>
      <w:tr w:rsidR="00800881" w:rsidRPr="00702FEE" w14:paraId="69BF26FF" w14:textId="77777777" w:rsidTr="00800881">
        <w:trPr>
          <w:trHeight w:val="20"/>
        </w:trPr>
        <w:tc>
          <w:tcPr>
            <w:tcW w:w="6479" w:type="dxa"/>
            <w:shd w:val="clear" w:color="auto" w:fill="auto"/>
            <w:noWrap/>
          </w:tcPr>
          <w:p w14:paraId="673847B7" w14:textId="77777777" w:rsidR="002D18D8" w:rsidRPr="00702FEE" w:rsidRDefault="002D18D8" w:rsidP="00CC0A62">
            <w:r w:rsidRPr="00702FEE">
              <w:t>Объем аварийной подпитки (химически не обработанной и не деаэрированной водой)</w:t>
            </w:r>
          </w:p>
        </w:tc>
        <w:tc>
          <w:tcPr>
            <w:tcW w:w="887" w:type="dxa"/>
            <w:shd w:val="clear" w:color="auto" w:fill="auto"/>
            <w:noWrap/>
            <w:vAlign w:val="bottom"/>
          </w:tcPr>
          <w:p w14:paraId="54724B12" w14:textId="05E2E8E5" w:rsidR="002D18D8" w:rsidRPr="00702FEE" w:rsidRDefault="002D18D8" w:rsidP="00CC0A62">
            <w:r w:rsidRPr="00A6602A">
              <w:t>0.00</w:t>
            </w:r>
          </w:p>
        </w:tc>
        <w:tc>
          <w:tcPr>
            <w:tcW w:w="851" w:type="dxa"/>
            <w:shd w:val="clear" w:color="auto" w:fill="auto"/>
            <w:noWrap/>
            <w:vAlign w:val="bottom"/>
          </w:tcPr>
          <w:p w14:paraId="3FB6C6F5" w14:textId="7250065F" w:rsidR="002D18D8" w:rsidRPr="00702FEE" w:rsidRDefault="002D18D8" w:rsidP="00CC0A62">
            <w:r w:rsidRPr="00A6602A">
              <w:t>0.00</w:t>
            </w:r>
          </w:p>
        </w:tc>
        <w:tc>
          <w:tcPr>
            <w:tcW w:w="992" w:type="dxa"/>
            <w:shd w:val="clear" w:color="auto" w:fill="auto"/>
            <w:noWrap/>
            <w:vAlign w:val="bottom"/>
          </w:tcPr>
          <w:p w14:paraId="61FB818A" w14:textId="177B54F6" w:rsidR="002D18D8" w:rsidRPr="00702FEE" w:rsidRDefault="002D18D8" w:rsidP="00CC0A62">
            <w:r w:rsidRPr="00A6602A">
              <w:t>0.00</w:t>
            </w:r>
          </w:p>
        </w:tc>
        <w:tc>
          <w:tcPr>
            <w:tcW w:w="992" w:type="dxa"/>
            <w:shd w:val="clear" w:color="auto" w:fill="auto"/>
            <w:noWrap/>
            <w:vAlign w:val="bottom"/>
          </w:tcPr>
          <w:p w14:paraId="08A5717D" w14:textId="65311863" w:rsidR="002D18D8" w:rsidRPr="00702FEE" w:rsidRDefault="002D18D8" w:rsidP="00CC0A62">
            <w:r w:rsidRPr="00A6602A">
              <w:t>0.00</w:t>
            </w:r>
          </w:p>
        </w:tc>
        <w:tc>
          <w:tcPr>
            <w:tcW w:w="851" w:type="dxa"/>
            <w:shd w:val="clear" w:color="auto" w:fill="auto"/>
            <w:noWrap/>
            <w:vAlign w:val="bottom"/>
          </w:tcPr>
          <w:p w14:paraId="4DFF8088" w14:textId="12FB3E76" w:rsidR="002D18D8" w:rsidRPr="00702FEE" w:rsidRDefault="002D18D8" w:rsidP="00CC0A62">
            <w:r w:rsidRPr="00A6602A">
              <w:t>0.00</w:t>
            </w:r>
          </w:p>
        </w:tc>
        <w:tc>
          <w:tcPr>
            <w:tcW w:w="850" w:type="dxa"/>
            <w:shd w:val="clear" w:color="auto" w:fill="auto"/>
            <w:noWrap/>
            <w:vAlign w:val="bottom"/>
          </w:tcPr>
          <w:p w14:paraId="5DF2BD1E" w14:textId="14D95A2E" w:rsidR="002D18D8" w:rsidRPr="00702FEE" w:rsidRDefault="002D18D8" w:rsidP="00CC0A62">
            <w:r w:rsidRPr="00A6602A">
              <w:t>0.00</w:t>
            </w:r>
          </w:p>
        </w:tc>
        <w:tc>
          <w:tcPr>
            <w:tcW w:w="851" w:type="dxa"/>
            <w:shd w:val="clear" w:color="auto" w:fill="auto"/>
            <w:noWrap/>
            <w:vAlign w:val="bottom"/>
          </w:tcPr>
          <w:p w14:paraId="444E0E53" w14:textId="21993276" w:rsidR="002D18D8" w:rsidRPr="00702FEE" w:rsidRDefault="002D18D8" w:rsidP="00CC0A62">
            <w:r w:rsidRPr="00A6602A">
              <w:t>0.00</w:t>
            </w:r>
          </w:p>
        </w:tc>
        <w:tc>
          <w:tcPr>
            <w:tcW w:w="850" w:type="dxa"/>
            <w:shd w:val="clear" w:color="auto" w:fill="auto"/>
            <w:noWrap/>
            <w:vAlign w:val="bottom"/>
          </w:tcPr>
          <w:p w14:paraId="01886B9C" w14:textId="65EAD421" w:rsidR="002D18D8" w:rsidRPr="00702FEE" w:rsidRDefault="002D18D8" w:rsidP="00CC0A62">
            <w:r w:rsidRPr="00A6602A">
              <w:t>0.00</w:t>
            </w:r>
          </w:p>
        </w:tc>
        <w:tc>
          <w:tcPr>
            <w:tcW w:w="1134" w:type="dxa"/>
            <w:shd w:val="clear" w:color="auto" w:fill="auto"/>
            <w:noWrap/>
            <w:vAlign w:val="bottom"/>
          </w:tcPr>
          <w:p w14:paraId="6994F0E6" w14:textId="2853854E" w:rsidR="002D18D8" w:rsidRPr="00702FEE" w:rsidRDefault="002D18D8" w:rsidP="00CC0A62">
            <w:r w:rsidRPr="00A6602A">
              <w:t>0.00</w:t>
            </w:r>
          </w:p>
        </w:tc>
      </w:tr>
      <w:tr w:rsidR="00800881" w:rsidRPr="00702FEE" w14:paraId="0E4CAFD7" w14:textId="77777777" w:rsidTr="00800881">
        <w:trPr>
          <w:trHeight w:val="20"/>
        </w:trPr>
        <w:tc>
          <w:tcPr>
            <w:tcW w:w="6479" w:type="dxa"/>
            <w:shd w:val="clear" w:color="auto" w:fill="auto"/>
            <w:noWrap/>
          </w:tcPr>
          <w:p w14:paraId="13A443AC" w14:textId="77777777" w:rsidR="002D18D8" w:rsidRPr="00702FEE" w:rsidRDefault="002D18D8" w:rsidP="00CC0A62">
            <w:r w:rsidRPr="00702FEE">
              <w:t>Резерв (+) / дефицит (-) ВПУ</w:t>
            </w:r>
          </w:p>
        </w:tc>
        <w:tc>
          <w:tcPr>
            <w:tcW w:w="887" w:type="dxa"/>
            <w:shd w:val="clear" w:color="auto" w:fill="auto"/>
            <w:noWrap/>
            <w:vAlign w:val="bottom"/>
          </w:tcPr>
          <w:p w14:paraId="625C441C" w14:textId="32A4C966" w:rsidR="002D18D8" w:rsidRPr="00702FEE" w:rsidRDefault="002D18D8" w:rsidP="00CC0A62">
            <w:r w:rsidRPr="00A6602A">
              <w:t>2.75</w:t>
            </w:r>
          </w:p>
        </w:tc>
        <w:tc>
          <w:tcPr>
            <w:tcW w:w="851" w:type="dxa"/>
            <w:shd w:val="clear" w:color="auto" w:fill="auto"/>
            <w:noWrap/>
            <w:vAlign w:val="bottom"/>
          </w:tcPr>
          <w:p w14:paraId="08ADC077" w14:textId="4EF577B1" w:rsidR="002D18D8" w:rsidRPr="00702FEE" w:rsidRDefault="002D18D8" w:rsidP="00CC0A62">
            <w:r w:rsidRPr="00A6602A">
              <w:t>2.75</w:t>
            </w:r>
          </w:p>
        </w:tc>
        <w:tc>
          <w:tcPr>
            <w:tcW w:w="992" w:type="dxa"/>
            <w:shd w:val="clear" w:color="auto" w:fill="auto"/>
            <w:noWrap/>
            <w:vAlign w:val="bottom"/>
          </w:tcPr>
          <w:p w14:paraId="0CBD43FD" w14:textId="04B7427C" w:rsidR="002D18D8" w:rsidRPr="00702FEE" w:rsidRDefault="002D18D8" w:rsidP="00CC0A62">
            <w:r w:rsidRPr="00A6602A">
              <w:t>2.75</w:t>
            </w:r>
          </w:p>
        </w:tc>
        <w:tc>
          <w:tcPr>
            <w:tcW w:w="992" w:type="dxa"/>
            <w:shd w:val="clear" w:color="auto" w:fill="auto"/>
            <w:noWrap/>
            <w:vAlign w:val="bottom"/>
          </w:tcPr>
          <w:p w14:paraId="53E60193" w14:textId="2F5D631F" w:rsidR="002D18D8" w:rsidRPr="00702FEE" w:rsidRDefault="002D18D8" w:rsidP="00CC0A62">
            <w:r w:rsidRPr="00A6602A">
              <w:t>2.75</w:t>
            </w:r>
          </w:p>
        </w:tc>
        <w:tc>
          <w:tcPr>
            <w:tcW w:w="851" w:type="dxa"/>
            <w:shd w:val="clear" w:color="auto" w:fill="auto"/>
            <w:noWrap/>
            <w:vAlign w:val="bottom"/>
          </w:tcPr>
          <w:p w14:paraId="39D734E0" w14:textId="1FBBD27E" w:rsidR="002D18D8" w:rsidRPr="00702FEE" w:rsidRDefault="002D18D8" w:rsidP="00CC0A62">
            <w:r w:rsidRPr="00A6602A">
              <w:t>2.75</w:t>
            </w:r>
          </w:p>
        </w:tc>
        <w:tc>
          <w:tcPr>
            <w:tcW w:w="850" w:type="dxa"/>
            <w:shd w:val="clear" w:color="auto" w:fill="auto"/>
            <w:noWrap/>
            <w:vAlign w:val="bottom"/>
          </w:tcPr>
          <w:p w14:paraId="1014525D" w14:textId="587F66B7" w:rsidR="002D18D8" w:rsidRPr="00702FEE" w:rsidRDefault="002D18D8" w:rsidP="00CC0A62">
            <w:r w:rsidRPr="00A6602A">
              <w:t>2.75</w:t>
            </w:r>
          </w:p>
        </w:tc>
        <w:tc>
          <w:tcPr>
            <w:tcW w:w="851" w:type="dxa"/>
            <w:shd w:val="clear" w:color="auto" w:fill="auto"/>
            <w:noWrap/>
            <w:vAlign w:val="bottom"/>
          </w:tcPr>
          <w:p w14:paraId="76A87D38" w14:textId="446E34C6" w:rsidR="002D18D8" w:rsidRPr="00702FEE" w:rsidRDefault="002D18D8" w:rsidP="00CC0A62">
            <w:r w:rsidRPr="00A6602A">
              <w:t>2.75</w:t>
            </w:r>
          </w:p>
        </w:tc>
        <w:tc>
          <w:tcPr>
            <w:tcW w:w="850" w:type="dxa"/>
            <w:shd w:val="clear" w:color="auto" w:fill="auto"/>
            <w:noWrap/>
            <w:vAlign w:val="bottom"/>
          </w:tcPr>
          <w:p w14:paraId="38D8B977" w14:textId="27A0A78C" w:rsidR="002D18D8" w:rsidRPr="00702FEE" w:rsidRDefault="002D18D8" w:rsidP="00CC0A62">
            <w:r w:rsidRPr="00A6602A">
              <w:t>2.75</w:t>
            </w:r>
          </w:p>
        </w:tc>
        <w:tc>
          <w:tcPr>
            <w:tcW w:w="1134" w:type="dxa"/>
            <w:shd w:val="clear" w:color="auto" w:fill="auto"/>
            <w:noWrap/>
            <w:vAlign w:val="bottom"/>
          </w:tcPr>
          <w:p w14:paraId="6D4FE843" w14:textId="1FE8BC74" w:rsidR="002D18D8" w:rsidRPr="00702FEE" w:rsidRDefault="002D18D8" w:rsidP="00CC0A62">
            <w:r w:rsidRPr="00A6602A">
              <w:t>2.75</w:t>
            </w:r>
          </w:p>
        </w:tc>
      </w:tr>
      <w:tr w:rsidR="00800881" w:rsidRPr="002367C8" w14:paraId="599A3B81" w14:textId="77777777" w:rsidTr="00800881">
        <w:trPr>
          <w:trHeight w:val="20"/>
        </w:trPr>
        <w:tc>
          <w:tcPr>
            <w:tcW w:w="6479" w:type="dxa"/>
            <w:shd w:val="clear" w:color="auto" w:fill="auto"/>
            <w:noWrap/>
          </w:tcPr>
          <w:p w14:paraId="11178544" w14:textId="77777777" w:rsidR="002D18D8" w:rsidRPr="00702FEE" w:rsidRDefault="002D18D8" w:rsidP="00CC0A62">
            <w:r w:rsidRPr="00702FEE">
              <w:t>Доля резерва</w:t>
            </w:r>
          </w:p>
        </w:tc>
        <w:tc>
          <w:tcPr>
            <w:tcW w:w="887" w:type="dxa"/>
            <w:shd w:val="clear" w:color="auto" w:fill="auto"/>
            <w:noWrap/>
            <w:vAlign w:val="bottom"/>
          </w:tcPr>
          <w:p w14:paraId="4EA64D4D" w14:textId="0068F9D7" w:rsidR="002D18D8" w:rsidRPr="00702FEE" w:rsidRDefault="002D18D8" w:rsidP="00CC0A62">
            <w:r w:rsidRPr="00A6602A">
              <w:t>68.75</w:t>
            </w:r>
          </w:p>
        </w:tc>
        <w:tc>
          <w:tcPr>
            <w:tcW w:w="851" w:type="dxa"/>
            <w:shd w:val="clear" w:color="auto" w:fill="auto"/>
            <w:noWrap/>
            <w:vAlign w:val="bottom"/>
          </w:tcPr>
          <w:p w14:paraId="5CF07310" w14:textId="51AB7773" w:rsidR="002D18D8" w:rsidRPr="00702FEE" w:rsidRDefault="002D18D8" w:rsidP="00CC0A62">
            <w:r w:rsidRPr="00A6602A">
              <w:t>68.75</w:t>
            </w:r>
          </w:p>
        </w:tc>
        <w:tc>
          <w:tcPr>
            <w:tcW w:w="992" w:type="dxa"/>
            <w:shd w:val="clear" w:color="auto" w:fill="auto"/>
            <w:noWrap/>
            <w:vAlign w:val="bottom"/>
          </w:tcPr>
          <w:p w14:paraId="0F7B22D4" w14:textId="564F716C" w:rsidR="002D18D8" w:rsidRPr="00702FEE" w:rsidRDefault="002D18D8" w:rsidP="00CC0A62">
            <w:r w:rsidRPr="00A6602A">
              <w:t>68.75</w:t>
            </w:r>
          </w:p>
        </w:tc>
        <w:tc>
          <w:tcPr>
            <w:tcW w:w="992" w:type="dxa"/>
            <w:shd w:val="clear" w:color="auto" w:fill="auto"/>
            <w:noWrap/>
            <w:vAlign w:val="bottom"/>
          </w:tcPr>
          <w:p w14:paraId="01F3D5B8" w14:textId="098FCB09" w:rsidR="002D18D8" w:rsidRPr="00702FEE" w:rsidRDefault="002D18D8" w:rsidP="00CC0A62">
            <w:r w:rsidRPr="00A6602A">
              <w:t>68.75</w:t>
            </w:r>
          </w:p>
        </w:tc>
        <w:tc>
          <w:tcPr>
            <w:tcW w:w="851" w:type="dxa"/>
            <w:shd w:val="clear" w:color="auto" w:fill="auto"/>
            <w:noWrap/>
            <w:vAlign w:val="bottom"/>
          </w:tcPr>
          <w:p w14:paraId="025A97E3" w14:textId="6C8D999D" w:rsidR="002D18D8" w:rsidRPr="00702FEE" w:rsidRDefault="002D18D8" w:rsidP="00CC0A62">
            <w:r w:rsidRPr="00A6602A">
              <w:t>68.75</w:t>
            </w:r>
          </w:p>
        </w:tc>
        <w:tc>
          <w:tcPr>
            <w:tcW w:w="850" w:type="dxa"/>
            <w:shd w:val="clear" w:color="auto" w:fill="auto"/>
            <w:noWrap/>
            <w:vAlign w:val="bottom"/>
          </w:tcPr>
          <w:p w14:paraId="6881A11A" w14:textId="1BBDAE10" w:rsidR="002D18D8" w:rsidRPr="00702FEE" w:rsidRDefault="002D18D8" w:rsidP="00CC0A62">
            <w:r w:rsidRPr="00A6602A">
              <w:t>68.75</w:t>
            </w:r>
          </w:p>
        </w:tc>
        <w:tc>
          <w:tcPr>
            <w:tcW w:w="851" w:type="dxa"/>
            <w:shd w:val="clear" w:color="auto" w:fill="auto"/>
            <w:noWrap/>
            <w:vAlign w:val="bottom"/>
          </w:tcPr>
          <w:p w14:paraId="500E57C7" w14:textId="2C84B965" w:rsidR="002D18D8" w:rsidRPr="00702FEE" w:rsidRDefault="002D18D8" w:rsidP="00CC0A62">
            <w:r w:rsidRPr="00A6602A">
              <w:t>68.75</w:t>
            </w:r>
          </w:p>
        </w:tc>
        <w:tc>
          <w:tcPr>
            <w:tcW w:w="850" w:type="dxa"/>
            <w:shd w:val="clear" w:color="auto" w:fill="auto"/>
            <w:noWrap/>
            <w:vAlign w:val="bottom"/>
          </w:tcPr>
          <w:p w14:paraId="514A50B9" w14:textId="4B3B6003" w:rsidR="002D18D8" w:rsidRPr="00702FEE" w:rsidRDefault="002D18D8" w:rsidP="00CC0A62">
            <w:r w:rsidRPr="00A6602A">
              <w:t>68.75</w:t>
            </w:r>
          </w:p>
        </w:tc>
        <w:tc>
          <w:tcPr>
            <w:tcW w:w="1134" w:type="dxa"/>
            <w:shd w:val="clear" w:color="auto" w:fill="auto"/>
            <w:noWrap/>
            <w:vAlign w:val="bottom"/>
          </w:tcPr>
          <w:p w14:paraId="2B07A479" w14:textId="10CBDB2B" w:rsidR="002D18D8" w:rsidRPr="002367C8" w:rsidRDefault="002D18D8" w:rsidP="00CC0A62">
            <w:r w:rsidRPr="00A6602A">
              <w:t>68.75</w:t>
            </w:r>
          </w:p>
        </w:tc>
      </w:tr>
      <w:tr w:rsidR="00CC5590" w:rsidRPr="00702FEE" w14:paraId="1E426E69" w14:textId="77777777" w:rsidTr="00800881">
        <w:trPr>
          <w:trHeight w:val="20"/>
        </w:trPr>
        <w:tc>
          <w:tcPr>
            <w:tcW w:w="14737" w:type="dxa"/>
            <w:gridSpan w:val="10"/>
            <w:shd w:val="clear" w:color="auto" w:fill="auto"/>
            <w:noWrap/>
          </w:tcPr>
          <w:p w14:paraId="36E58595" w14:textId="2D84B2F6" w:rsidR="00CC5590" w:rsidRPr="00702FEE" w:rsidRDefault="00CC5590" w:rsidP="00E46254">
            <w:r w:rsidRPr="00F434BE">
              <w:t>Котельная, д. Казанцево, ул. Строительная, 17</w:t>
            </w:r>
          </w:p>
        </w:tc>
      </w:tr>
      <w:tr w:rsidR="00800881" w:rsidRPr="00702FEE" w14:paraId="370EB498" w14:textId="77777777" w:rsidTr="00800881">
        <w:trPr>
          <w:trHeight w:val="20"/>
        </w:trPr>
        <w:tc>
          <w:tcPr>
            <w:tcW w:w="6479" w:type="dxa"/>
            <w:shd w:val="clear" w:color="auto" w:fill="auto"/>
            <w:noWrap/>
          </w:tcPr>
          <w:p w14:paraId="75927E58" w14:textId="77777777" w:rsidR="002D18D8" w:rsidRPr="00702FEE" w:rsidRDefault="002D18D8" w:rsidP="00CC5590">
            <w:r w:rsidRPr="00702FEE">
              <w:t>Производительность ВПУ</w:t>
            </w:r>
          </w:p>
        </w:tc>
        <w:tc>
          <w:tcPr>
            <w:tcW w:w="887" w:type="dxa"/>
            <w:shd w:val="clear" w:color="auto" w:fill="auto"/>
            <w:noWrap/>
            <w:vAlign w:val="bottom"/>
          </w:tcPr>
          <w:p w14:paraId="77D9D29E" w14:textId="39C6B37A" w:rsidR="002D18D8" w:rsidRPr="00702FEE" w:rsidRDefault="002D18D8" w:rsidP="00CC5590">
            <w:r w:rsidRPr="00F434BE">
              <w:rPr>
                <w:lang w:val="en-US"/>
              </w:rPr>
              <w:t>12.9</w:t>
            </w:r>
          </w:p>
        </w:tc>
        <w:tc>
          <w:tcPr>
            <w:tcW w:w="851" w:type="dxa"/>
            <w:shd w:val="clear" w:color="auto" w:fill="auto"/>
            <w:noWrap/>
            <w:vAlign w:val="bottom"/>
          </w:tcPr>
          <w:p w14:paraId="7A71DE46" w14:textId="3A060E68" w:rsidR="002D18D8" w:rsidRPr="00702FEE" w:rsidRDefault="002D18D8" w:rsidP="00CC5590">
            <w:r w:rsidRPr="00F434BE">
              <w:rPr>
                <w:lang w:val="en-US"/>
              </w:rPr>
              <w:t>12.9</w:t>
            </w:r>
          </w:p>
        </w:tc>
        <w:tc>
          <w:tcPr>
            <w:tcW w:w="992" w:type="dxa"/>
            <w:shd w:val="clear" w:color="auto" w:fill="auto"/>
            <w:noWrap/>
            <w:vAlign w:val="bottom"/>
          </w:tcPr>
          <w:p w14:paraId="7D690C67" w14:textId="536A8E1C" w:rsidR="002D18D8" w:rsidRPr="00702FEE" w:rsidRDefault="002D18D8" w:rsidP="00CC5590">
            <w:r w:rsidRPr="00F434BE">
              <w:rPr>
                <w:lang w:val="en-US"/>
              </w:rPr>
              <w:t>12.9</w:t>
            </w:r>
          </w:p>
        </w:tc>
        <w:tc>
          <w:tcPr>
            <w:tcW w:w="992" w:type="dxa"/>
            <w:shd w:val="clear" w:color="auto" w:fill="auto"/>
            <w:noWrap/>
            <w:vAlign w:val="bottom"/>
          </w:tcPr>
          <w:p w14:paraId="420DB7B1" w14:textId="61B0699A" w:rsidR="002D18D8" w:rsidRPr="00702FEE" w:rsidRDefault="002D18D8" w:rsidP="00CC5590">
            <w:r w:rsidRPr="00F434BE">
              <w:rPr>
                <w:lang w:val="en-US"/>
              </w:rPr>
              <w:t>12.9</w:t>
            </w:r>
          </w:p>
        </w:tc>
        <w:tc>
          <w:tcPr>
            <w:tcW w:w="851" w:type="dxa"/>
            <w:shd w:val="clear" w:color="auto" w:fill="auto"/>
            <w:noWrap/>
            <w:vAlign w:val="bottom"/>
          </w:tcPr>
          <w:p w14:paraId="234CC6E9" w14:textId="1F58A6EB" w:rsidR="002D18D8" w:rsidRPr="00702FEE" w:rsidRDefault="002D18D8" w:rsidP="00CC5590">
            <w:r w:rsidRPr="00F434BE">
              <w:rPr>
                <w:lang w:val="en-US"/>
              </w:rPr>
              <w:t>12.9</w:t>
            </w:r>
          </w:p>
        </w:tc>
        <w:tc>
          <w:tcPr>
            <w:tcW w:w="850" w:type="dxa"/>
            <w:shd w:val="clear" w:color="auto" w:fill="auto"/>
            <w:noWrap/>
            <w:vAlign w:val="bottom"/>
          </w:tcPr>
          <w:p w14:paraId="5377A8AB" w14:textId="752A87EB" w:rsidR="002D18D8" w:rsidRPr="00702FEE" w:rsidRDefault="002D18D8" w:rsidP="00CC5590">
            <w:r w:rsidRPr="00F434BE">
              <w:rPr>
                <w:lang w:val="en-US"/>
              </w:rPr>
              <w:t>12.9</w:t>
            </w:r>
          </w:p>
        </w:tc>
        <w:tc>
          <w:tcPr>
            <w:tcW w:w="851" w:type="dxa"/>
            <w:shd w:val="clear" w:color="auto" w:fill="auto"/>
            <w:noWrap/>
            <w:vAlign w:val="bottom"/>
          </w:tcPr>
          <w:p w14:paraId="308E81A9" w14:textId="51E4171F" w:rsidR="002D18D8" w:rsidRPr="00702FEE" w:rsidRDefault="002D18D8" w:rsidP="00CC5590">
            <w:r w:rsidRPr="00F434BE">
              <w:rPr>
                <w:lang w:val="en-US"/>
              </w:rPr>
              <w:t>12.9</w:t>
            </w:r>
          </w:p>
        </w:tc>
        <w:tc>
          <w:tcPr>
            <w:tcW w:w="850" w:type="dxa"/>
            <w:shd w:val="clear" w:color="auto" w:fill="auto"/>
            <w:noWrap/>
            <w:vAlign w:val="bottom"/>
          </w:tcPr>
          <w:p w14:paraId="66110C8E" w14:textId="6F3CF1F1" w:rsidR="002D18D8" w:rsidRPr="00702FEE" w:rsidRDefault="002D18D8" w:rsidP="00CC5590">
            <w:r w:rsidRPr="00F434BE">
              <w:rPr>
                <w:lang w:val="en-US"/>
              </w:rPr>
              <w:t>12.9</w:t>
            </w:r>
          </w:p>
        </w:tc>
        <w:tc>
          <w:tcPr>
            <w:tcW w:w="1134" w:type="dxa"/>
            <w:shd w:val="clear" w:color="auto" w:fill="auto"/>
            <w:noWrap/>
            <w:vAlign w:val="bottom"/>
          </w:tcPr>
          <w:p w14:paraId="371B8D76" w14:textId="5060BBC1" w:rsidR="002D18D8" w:rsidRPr="00702FEE" w:rsidRDefault="002D18D8" w:rsidP="00CC5590">
            <w:r w:rsidRPr="00F434BE">
              <w:rPr>
                <w:lang w:val="en-US"/>
              </w:rPr>
              <w:t>12.9</w:t>
            </w:r>
          </w:p>
        </w:tc>
      </w:tr>
      <w:tr w:rsidR="00800881" w:rsidRPr="00702FEE" w14:paraId="50C1AE77" w14:textId="77777777" w:rsidTr="00800881">
        <w:trPr>
          <w:trHeight w:val="20"/>
        </w:trPr>
        <w:tc>
          <w:tcPr>
            <w:tcW w:w="6479" w:type="dxa"/>
            <w:shd w:val="clear" w:color="auto" w:fill="auto"/>
            <w:noWrap/>
          </w:tcPr>
          <w:p w14:paraId="4A33050F" w14:textId="77777777" w:rsidR="002D18D8" w:rsidRPr="00702FEE" w:rsidRDefault="002D18D8" w:rsidP="00CC5590">
            <w:r w:rsidRPr="00702FEE">
              <w:t>Срок службы</w:t>
            </w:r>
          </w:p>
        </w:tc>
        <w:tc>
          <w:tcPr>
            <w:tcW w:w="887" w:type="dxa"/>
            <w:shd w:val="clear" w:color="auto" w:fill="auto"/>
            <w:noWrap/>
            <w:vAlign w:val="bottom"/>
          </w:tcPr>
          <w:p w14:paraId="047D0CE6" w14:textId="38F0BBB0" w:rsidR="002D18D8" w:rsidRPr="00CC5590" w:rsidRDefault="002D18D8" w:rsidP="00CC5590">
            <w:r>
              <w:t>10</w:t>
            </w:r>
          </w:p>
        </w:tc>
        <w:tc>
          <w:tcPr>
            <w:tcW w:w="851" w:type="dxa"/>
            <w:shd w:val="clear" w:color="auto" w:fill="auto"/>
            <w:noWrap/>
            <w:vAlign w:val="bottom"/>
          </w:tcPr>
          <w:p w14:paraId="4C6478F2" w14:textId="2EA60C6E" w:rsidR="002D18D8" w:rsidRPr="00CC5590" w:rsidRDefault="002D18D8" w:rsidP="00CC5590">
            <w:r>
              <w:t>11</w:t>
            </w:r>
          </w:p>
        </w:tc>
        <w:tc>
          <w:tcPr>
            <w:tcW w:w="992" w:type="dxa"/>
            <w:shd w:val="clear" w:color="auto" w:fill="auto"/>
            <w:noWrap/>
            <w:vAlign w:val="bottom"/>
          </w:tcPr>
          <w:p w14:paraId="4580A7E4" w14:textId="6B72FC58" w:rsidR="002D18D8" w:rsidRPr="00CC5590" w:rsidRDefault="002D18D8" w:rsidP="00CC5590">
            <w:r>
              <w:t>12</w:t>
            </w:r>
          </w:p>
        </w:tc>
        <w:tc>
          <w:tcPr>
            <w:tcW w:w="992" w:type="dxa"/>
            <w:shd w:val="clear" w:color="auto" w:fill="auto"/>
            <w:noWrap/>
            <w:vAlign w:val="bottom"/>
          </w:tcPr>
          <w:p w14:paraId="73B5B6B5" w14:textId="7033CC97" w:rsidR="002D18D8" w:rsidRPr="00CC5590" w:rsidRDefault="002D18D8" w:rsidP="00CC5590">
            <w:r>
              <w:t>13</w:t>
            </w:r>
          </w:p>
        </w:tc>
        <w:tc>
          <w:tcPr>
            <w:tcW w:w="851" w:type="dxa"/>
            <w:shd w:val="clear" w:color="auto" w:fill="auto"/>
            <w:noWrap/>
            <w:vAlign w:val="bottom"/>
          </w:tcPr>
          <w:p w14:paraId="1D2F38A4" w14:textId="2C73260E" w:rsidR="002D18D8" w:rsidRPr="00CC5590" w:rsidRDefault="002D18D8" w:rsidP="00CC5590">
            <w:r>
              <w:t>14</w:t>
            </w:r>
          </w:p>
        </w:tc>
        <w:tc>
          <w:tcPr>
            <w:tcW w:w="850" w:type="dxa"/>
            <w:shd w:val="clear" w:color="auto" w:fill="auto"/>
            <w:noWrap/>
            <w:vAlign w:val="bottom"/>
          </w:tcPr>
          <w:p w14:paraId="379C9ADC" w14:textId="06A92E93" w:rsidR="002D18D8" w:rsidRPr="00CC5590" w:rsidRDefault="002D18D8" w:rsidP="00CC5590">
            <w:r>
              <w:t>15</w:t>
            </w:r>
          </w:p>
        </w:tc>
        <w:tc>
          <w:tcPr>
            <w:tcW w:w="851" w:type="dxa"/>
            <w:shd w:val="clear" w:color="auto" w:fill="auto"/>
            <w:noWrap/>
            <w:vAlign w:val="bottom"/>
          </w:tcPr>
          <w:p w14:paraId="0DEDB501" w14:textId="22F46E9D" w:rsidR="002D18D8" w:rsidRPr="00CC5590" w:rsidRDefault="002D18D8" w:rsidP="00CC5590">
            <w:r>
              <w:t>16</w:t>
            </w:r>
          </w:p>
        </w:tc>
        <w:tc>
          <w:tcPr>
            <w:tcW w:w="850" w:type="dxa"/>
            <w:shd w:val="clear" w:color="auto" w:fill="auto"/>
            <w:noWrap/>
            <w:vAlign w:val="bottom"/>
          </w:tcPr>
          <w:p w14:paraId="73459AFC" w14:textId="45FCBA15" w:rsidR="002D18D8" w:rsidRPr="00CC5590" w:rsidRDefault="002D18D8" w:rsidP="00CC5590">
            <w:r>
              <w:t>17</w:t>
            </w:r>
          </w:p>
        </w:tc>
        <w:tc>
          <w:tcPr>
            <w:tcW w:w="1134" w:type="dxa"/>
            <w:shd w:val="clear" w:color="auto" w:fill="auto"/>
            <w:noWrap/>
            <w:vAlign w:val="bottom"/>
          </w:tcPr>
          <w:p w14:paraId="5057BB85" w14:textId="62CF8BC5" w:rsidR="002D18D8" w:rsidRPr="00CC5590" w:rsidRDefault="002D18D8" w:rsidP="00CC5590">
            <w:r>
              <w:t>21</w:t>
            </w:r>
          </w:p>
        </w:tc>
      </w:tr>
      <w:tr w:rsidR="00800881" w:rsidRPr="00702FEE" w14:paraId="403D9C5A" w14:textId="77777777" w:rsidTr="00800881">
        <w:trPr>
          <w:trHeight w:val="20"/>
        </w:trPr>
        <w:tc>
          <w:tcPr>
            <w:tcW w:w="6479" w:type="dxa"/>
            <w:shd w:val="clear" w:color="auto" w:fill="auto"/>
            <w:noWrap/>
          </w:tcPr>
          <w:p w14:paraId="314EDA35" w14:textId="77777777" w:rsidR="002D18D8" w:rsidRPr="00702FEE" w:rsidRDefault="002D18D8" w:rsidP="00CC5590">
            <w:r w:rsidRPr="00702FEE">
              <w:t>Количество баков-аккумуляторов теплоносителя</w:t>
            </w:r>
          </w:p>
        </w:tc>
        <w:tc>
          <w:tcPr>
            <w:tcW w:w="887" w:type="dxa"/>
            <w:shd w:val="clear" w:color="auto" w:fill="auto"/>
            <w:noWrap/>
            <w:vAlign w:val="bottom"/>
          </w:tcPr>
          <w:p w14:paraId="374A578D" w14:textId="3D6950A1" w:rsidR="002D18D8" w:rsidRPr="00702FEE" w:rsidRDefault="002D18D8" w:rsidP="00CC5590">
            <w:r w:rsidRPr="00F434BE">
              <w:rPr>
                <w:lang w:val="en-US"/>
              </w:rPr>
              <w:t>1</w:t>
            </w:r>
          </w:p>
        </w:tc>
        <w:tc>
          <w:tcPr>
            <w:tcW w:w="851" w:type="dxa"/>
            <w:shd w:val="clear" w:color="auto" w:fill="auto"/>
            <w:noWrap/>
            <w:vAlign w:val="bottom"/>
          </w:tcPr>
          <w:p w14:paraId="3A0D93E4" w14:textId="7373D623" w:rsidR="002D18D8" w:rsidRPr="00702FEE" w:rsidRDefault="002D18D8" w:rsidP="00CC5590">
            <w:r w:rsidRPr="00F434BE">
              <w:rPr>
                <w:lang w:val="en-US"/>
              </w:rPr>
              <w:t>1</w:t>
            </w:r>
          </w:p>
        </w:tc>
        <w:tc>
          <w:tcPr>
            <w:tcW w:w="992" w:type="dxa"/>
            <w:shd w:val="clear" w:color="auto" w:fill="auto"/>
            <w:noWrap/>
            <w:vAlign w:val="bottom"/>
          </w:tcPr>
          <w:p w14:paraId="35EF593C" w14:textId="14B94F81" w:rsidR="002D18D8" w:rsidRPr="00702FEE" w:rsidRDefault="002D18D8" w:rsidP="00CC5590">
            <w:r w:rsidRPr="00F434BE">
              <w:rPr>
                <w:lang w:val="en-US"/>
              </w:rPr>
              <w:t>1</w:t>
            </w:r>
          </w:p>
        </w:tc>
        <w:tc>
          <w:tcPr>
            <w:tcW w:w="992" w:type="dxa"/>
            <w:shd w:val="clear" w:color="auto" w:fill="auto"/>
            <w:noWrap/>
            <w:vAlign w:val="bottom"/>
          </w:tcPr>
          <w:p w14:paraId="3A3F309C" w14:textId="445CF91F" w:rsidR="002D18D8" w:rsidRPr="00702FEE" w:rsidRDefault="002D18D8" w:rsidP="00CC5590">
            <w:r w:rsidRPr="00F434BE">
              <w:rPr>
                <w:lang w:val="en-US"/>
              </w:rPr>
              <w:t>1</w:t>
            </w:r>
          </w:p>
        </w:tc>
        <w:tc>
          <w:tcPr>
            <w:tcW w:w="851" w:type="dxa"/>
            <w:shd w:val="clear" w:color="auto" w:fill="auto"/>
            <w:noWrap/>
            <w:vAlign w:val="bottom"/>
          </w:tcPr>
          <w:p w14:paraId="25389409" w14:textId="2C2A5964" w:rsidR="002D18D8" w:rsidRPr="00702FEE" w:rsidRDefault="002D18D8" w:rsidP="00CC5590">
            <w:r w:rsidRPr="00F434BE">
              <w:rPr>
                <w:lang w:val="en-US"/>
              </w:rPr>
              <w:t>1</w:t>
            </w:r>
          </w:p>
        </w:tc>
        <w:tc>
          <w:tcPr>
            <w:tcW w:w="850" w:type="dxa"/>
            <w:shd w:val="clear" w:color="auto" w:fill="auto"/>
            <w:noWrap/>
            <w:vAlign w:val="bottom"/>
          </w:tcPr>
          <w:p w14:paraId="0693DC10" w14:textId="00740683" w:rsidR="002D18D8" w:rsidRPr="00702FEE" w:rsidRDefault="002D18D8" w:rsidP="00CC5590">
            <w:r w:rsidRPr="00F434BE">
              <w:rPr>
                <w:lang w:val="en-US"/>
              </w:rPr>
              <w:t>1</w:t>
            </w:r>
          </w:p>
        </w:tc>
        <w:tc>
          <w:tcPr>
            <w:tcW w:w="851" w:type="dxa"/>
            <w:shd w:val="clear" w:color="auto" w:fill="auto"/>
            <w:noWrap/>
            <w:vAlign w:val="bottom"/>
          </w:tcPr>
          <w:p w14:paraId="716E0D87" w14:textId="60AFCBB1" w:rsidR="002D18D8" w:rsidRPr="00702FEE" w:rsidRDefault="002D18D8" w:rsidP="00CC5590">
            <w:r w:rsidRPr="00F434BE">
              <w:rPr>
                <w:lang w:val="en-US"/>
              </w:rPr>
              <w:t>1</w:t>
            </w:r>
          </w:p>
        </w:tc>
        <w:tc>
          <w:tcPr>
            <w:tcW w:w="850" w:type="dxa"/>
            <w:shd w:val="clear" w:color="auto" w:fill="auto"/>
            <w:noWrap/>
            <w:vAlign w:val="bottom"/>
          </w:tcPr>
          <w:p w14:paraId="2609EB55" w14:textId="75943FFA" w:rsidR="002D18D8" w:rsidRPr="00702FEE" w:rsidRDefault="002D18D8" w:rsidP="00CC5590">
            <w:r w:rsidRPr="00F434BE">
              <w:rPr>
                <w:lang w:val="en-US"/>
              </w:rPr>
              <w:t>1</w:t>
            </w:r>
          </w:p>
        </w:tc>
        <w:tc>
          <w:tcPr>
            <w:tcW w:w="1134" w:type="dxa"/>
            <w:shd w:val="clear" w:color="auto" w:fill="auto"/>
            <w:noWrap/>
            <w:vAlign w:val="bottom"/>
          </w:tcPr>
          <w:p w14:paraId="6595D5F2" w14:textId="79B1ABAA" w:rsidR="002D18D8" w:rsidRPr="00702FEE" w:rsidRDefault="002D18D8" w:rsidP="00CC5590">
            <w:r w:rsidRPr="00F434BE">
              <w:rPr>
                <w:lang w:val="en-US"/>
              </w:rPr>
              <w:t>1</w:t>
            </w:r>
          </w:p>
        </w:tc>
      </w:tr>
      <w:tr w:rsidR="00800881" w:rsidRPr="00702FEE" w14:paraId="50E763C4" w14:textId="77777777" w:rsidTr="00800881">
        <w:trPr>
          <w:trHeight w:val="20"/>
        </w:trPr>
        <w:tc>
          <w:tcPr>
            <w:tcW w:w="6479" w:type="dxa"/>
            <w:shd w:val="clear" w:color="auto" w:fill="auto"/>
            <w:noWrap/>
          </w:tcPr>
          <w:p w14:paraId="16A3F0B4" w14:textId="77777777" w:rsidR="002D18D8" w:rsidRPr="00702FEE" w:rsidRDefault="002D18D8" w:rsidP="00CC5590">
            <w:r w:rsidRPr="00702FEE">
              <w:t>Общая емкость баков-аккумуляторов</w:t>
            </w:r>
          </w:p>
        </w:tc>
        <w:tc>
          <w:tcPr>
            <w:tcW w:w="887" w:type="dxa"/>
            <w:shd w:val="clear" w:color="auto" w:fill="auto"/>
            <w:noWrap/>
            <w:vAlign w:val="bottom"/>
          </w:tcPr>
          <w:p w14:paraId="5B54C004" w14:textId="197E6B8E" w:rsidR="002D18D8" w:rsidRPr="00702FEE" w:rsidRDefault="002D18D8" w:rsidP="00CC5590">
            <w:r w:rsidRPr="00F434BE">
              <w:rPr>
                <w:lang w:val="en-US"/>
              </w:rPr>
              <w:t>15</w:t>
            </w:r>
          </w:p>
        </w:tc>
        <w:tc>
          <w:tcPr>
            <w:tcW w:w="851" w:type="dxa"/>
            <w:shd w:val="clear" w:color="auto" w:fill="auto"/>
            <w:noWrap/>
            <w:vAlign w:val="bottom"/>
          </w:tcPr>
          <w:p w14:paraId="5D5745B9" w14:textId="77CDD988" w:rsidR="002D18D8" w:rsidRPr="00702FEE" w:rsidRDefault="002D18D8" w:rsidP="00CC5590">
            <w:r w:rsidRPr="00F434BE">
              <w:rPr>
                <w:lang w:val="en-US"/>
              </w:rPr>
              <w:t>15</w:t>
            </w:r>
          </w:p>
        </w:tc>
        <w:tc>
          <w:tcPr>
            <w:tcW w:w="992" w:type="dxa"/>
            <w:shd w:val="clear" w:color="auto" w:fill="auto"/>
            <w:noWrap/>
            <w:vAlign w:val="bottom"/>
          </w:tcPr>
          <w:p w14:paraId="781AB61A" w14:textId="3FEF258D" w:rsidR="002D18D8" w:rsidRPr="00702FEE" w:rsidRDefault="002D18D8" w:rsidP="00CC5590">
            <w:r w:rsidRPr="00F434BE">
              <w:rPr>
                <w:lang w:val="en-US"/>
              </w:rPr>
              <w:t>15</w:t>
            </w:r>
          </w:p>
        </w:tc>
        <w:tc>
          <w:tcPr>
            <w:tcW w:w="992" w:type="dxa"/>
            <w:shd w:val="clear" w:color="auto" w:fill="auto"/>
            <w:noWrap/>
            <w:vAlign w:val="bottom"/>
          </w:tcPr>
          <w:p w14:paraId="33C8F2DD" w14:textId="20F7DCAC" w:rsidR="002D18D8" w:rsidRPr="00702FEE" w:rsidRDefault="002D18D8" w:rsidP="00CC5590">
            <w:r w:rsidRPr="00F434BE">
              <w:rPr>
                <w:lang w:val="en-US"/>
              </w:rPr>
              <w:t>15</w:t>
            </w:r>
          </w:p>
        </w:tc>
        <w:tc>
          <w:tcPr>
            <w:tcW w:w="851" w:type="dxa"/>
            <w:shd w:val="clear" w:color="auto" w:fill="auto"/>
            <w:noWrap/>
            <w:vAlign w:val="bottom"/>
          </w:tcPr>
          <w:p w14:paraId="3F19E605" w14:textId="6C003847" w:rsidR="002D18D8" w:rsidRPr="00702FEE" w:rsidRDefault="002D18D8" w:rsidP="00CC5590">
            <w:r w:rsidRPr="00F434BE">
              <w:rPr>
                <w:lang w:val="en-US"/>
              </w:rPr>
              <w:t>15</w:t>
            </w:r>
          </w:p>
        </w:tc>
        <w:tc>
          <w:tcPr>
            <w:tcW w:w="850" w:type="dxa"/>
            <w:shd w:val="clear" w:color="auto" w:fill="auto"/>
            <w:noWrap/>
            <w:vAlign w:val="bottom"/>
          </w:tcPr>
          <w:p w14:paraId="5F9A3092" w14:textId="411267EB" w:rsidR="002D18D8" w:rsidRPr="00702FEE" w:rsidRDefault="002D18D8" w:rsidP="00CC5590">
            <w:r w:rsidRPr="00F434BE">
              <w:rPr>
                <w:lang w:val="en-US"/>
              </w:rPr>
              <w:t>15</w:t>
            </w:r>
          </w:p>
        </w:tc>
        <w:tc>
          <w:tcPr>
            <w:tcW w:w="851" w:type="dxa"/>
            <w:shd w:val="clear" w:color="auto" w:fill="auto"/>
            <w:noWrap/>
            <w:vAlign w:val="bottom"/>
          </w:tcPr>
          <w:p w14:paraId="39463A50" w14:textId="7B4E59AD" w:rsidR="002D18D8" w:rsidRPr="00702FEE" w:rsidRDefault="002D18D8" w:rsidP="00CC5590">
            <w:r w:rsidRPr="00F434BE">
              <w:rPr>
                <w:lang w:val="en-US"/>
              </w:rPr>
              <w:t>15</w:t>
            </w:r>
          </w:p>
        </w:tc>
        <w:tc>
          <w:tcPr>
            <w:tcW w:w="850" w:type="dxa"/>
            <w:shd w:val="clear" w:color="auto" w:fill="auto"/>
            <w:noWrap/>
            <w:vAlign w:val="bottom"/>
          </w:tcPr>
          <w:p w14:paraId="5637F0C5" w14:textId="3CBF237B" w:rsidR="002D18D8" w:rsidRPr="00702FEE" w:rsidRDefault="002D18D8" w:rsidP="00CC5590">
            <w:r w:rsidRPr="00F434BE">
              <w:rPr>
                <w:lang w:val="en-US"/>
              </w:rPr>
              <w:t>15</w:t>
            </w:r>
          </w:p>
        </w:tc>
        <w:tc>
          <w:tcPr>
            <w:tcW w:w="1134" w:type="dxa"/>
            <w:shd w:val="clear" w:color="auto" w:fill="auto"/>
            <w:noWrap/>
            <w:vAlign w:val="bottom"/>
          </w:tcPr>
          <w:p w14:paraId="3B1C8A03" w14:textId="77031399" w:rsidR="002D18D8" w:rsidRPr="00702FEE" w:rsidRDefault="002D18D8" w:rsidP="00CC5590">
            <w:r w:rsidRPr="00F434BE">
              <w:rPr>
                <w:lang w:val="en-US"/>
              </w:rPr>
              <w:t>15</w:t>
            </w:r>
          </w:p>
        </w:tc>
      </w:tr>
      <w:tr w:rsidR="00800881" w:rsidRPr="00702FEE" w14:paraId="7D10074D" w14:textId="77777777" w:rsidTr="00800881">
        <w:trPr>
          <w:trHeight w:val="20"/>
        </w:trPr>
        <w:tc>
          <w:tcPr>
            <w:tcW w:w="6479" w:type="dxa"/>
            <w:shd w:val="clear" w:color="auto" w:fill="auto"/>
            <w:noWrap/>
          </w:tcPr>
          <w:p w14:paraId="57EB2567" w14:textId="77777777" w:rsidR="002D18D8" w:rsidRPr="00702FEE" w:rsidRDefault="002D18D8" w:rsidP="00CC5590">
            <w:r w:rsidRPr="00702FEE">
              <w:lastRenderedPageBreak/>
              <w:t>Расчетный часовой расход для подпитки системы теплоснабжения</w:t>
            </w:r>
          </w:p>
        </w:tc>
        <w:tc>
          <w:tcPr>
            <w:tcW w:w="887" w:type="dxa"/>
            <w:tcBorders>
              <w:top w:val="single" w:sz="4" w:space="0" w:color="auto"/>
              <w:left w:val="nil"/>
              <w:bottom w:val="single" w:sz="4" w:space="0" w:color="auto"/>
              <w:right w:val="single" w:sz="4" w:space="0" w:color="auto"/>
            </w:tcBorders>
            <w:shd w:val="clear" w:color="auto" w:fill="auto"/>
            <w:noWrap/>
            <w:vAlign w:val="bottom"/>
          </w:tcPr>
          <w:p w14:paraId="140A471A" w14:textId="33F53AEE" w:rsidR="002D18D8" w:rsidRPr="00702FEE" w:rsidRDefault="002D18D8" w:rsidP="00CC5590">
            <w:r w:rsidRPr="00F434BE">
              <w:t>0.</w:t>
            </w:r>
            <w:r w:rsidRPr="00F434BE">
              <w:rPr>
                <w:lang w:val="en-US"/>
              </w:rPr>
              <w:t>889</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9565E26" w14:textId="58D58F25" w:rsidR="002D18D8" w:rsidRPr="00702FEE" w:rsidRDefault="002D18D8" w:rsidP="00CC5590">
            <w:r w:rsidRPr="00F434BE">
              <w:t>0.</w:t>
            </w:r>
            <w:r w:rsidRPr="00F434BE">
              <w:rPr>
                <w:lang w:val="en-US"/>
              </w:rPr>
              <w:t>889</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166D05E" w14:textId="5AC1D5E2" w:rsidR="002D18D8" w:rsidRPr="00702FEE" w:rsidRDefault="002D18D8" w:rsidP="00CC5590">
            <w:r w:rsidRPr="00F434BE">
              <w:t>0.</w:t>
            </w:r>
            <w:r w:rsidRPr="00F434BE">
              <w:rPr>
                <w:lang w:val="en-US"/>
              </w:rPr>
              <w:t>889</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0546397" w14:textId="33C18DAD" w:rsidR="002D18D8" w:rsidRPr="00702FEE" w:rsidRDefault="002D18D8" w:rsidP="00CC5590">
            <w:r w:rsidRPr="00F434BE">
              <w:t>0.</w:t>
            </w:r>
            <w:r w:rsidRPr="00F434BE">
              <w:rPr>
                <w:lang w:val="en-US"/>
              </w:rPr>
              <w:t>889</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07D6F99" w14:textId="2E2F690C" w:rsidR="002D18D8" w:rsidRPr="00702FEE" w:rsidRDefault="002D18D8" w:rsidP="00CC5590">
            <w:r w:rsidRPr="00F434BE">
              <w:t>0.</w:t>
            </w:r>
            <w:r w:rsidRPr="00F434BE">
              <w:rPr>
                <w:lang w:val="en-US"/>
              </w:rPr>
              <w:t>889</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772F0EF4" w14:textId="21F4134B" w:rsidR="002D18D8" w:rsidRPr="00702FEE" w:rsidRDefault="002D18D8" w:rsidP="00CC5590">
            <w:r w:rsidRPr="00F434BE">
              <w:t>0.</w:t>
            </w:r>
            <w:r w:rsidRPr="00F434BE">
              <w:rPr>
                <w:lang w:val="en-US"/>
              </w:rPr>
              <w:t>889</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35DA6B1" w14:textId="4AD9A9AA" w:rsidR="002D18D8" w:rsidRPr="00702FEE" w:rsidRDefault="002D18D8" w:rsidP="00CC5590">
            <w:r w:rsidRPr="00F434BE">
              <w:t>0.</w:t>
            </w:r>
            <w:r w:rsidRPr="00F434BE">
              <w:rPr>
                <w:lang w:val="en-US"/>
              </w:rPr>
              <w:t>889</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1AD0BE7A" w14:textId="034BC98F" w:rsidR="002D18D8" w:rsidRPr="00702FEE" w:rsidRDefault="002D18D8" w:rsidP="00CC5590">
            <w:r w:rsidRPr="00F434BE">
              <w:t>0.</w:t>
            </w:r>
            <w:r w:rsidRPr="00F434BE">
              <w:rPr>
                <w:lang w:val="en-US"/>
              </w:rPr>
              <w:t>889</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5528108E" w14:textId="308C0CB2" w:rsidR="002D18D8" w:rsidRPr="00702FEE" w:rsidRDefault="002D18D8" w:rsidP="00CC5590">
            <w:r w:rsidRPr="00F434BE">
              <w:t>0.</w:t>
            </w:r>
            <w:r w:rsidRPr="00F434BE">
              <w:rPr>
                <w:lang w:val="en-US"/>
              </w:rPr>
              <w:t>889</w:t>
            </w:r>
          </w:p>
        </w:tc>
      </w:tr>
      <w:tr w:rsidR="00800881" w:rsidRPr="00702FEE" w14:paraId="5E05DBE6" w14:textId="77777777" w:rsidTr="00800881">
        <w:trPr>
          <w:trHeight w:val="20"/>
        </w:trPr>
        <w:tc>
          <w:tcPr>
            <w:tcW w:w="6479" w:type="dxa"/>
            <w:shd w:val="clear" w:color="auto" w:fill="auto"/>
            <w:noWrap/>
          </w:tcPr>
          <w:p w14:paraId="6AF50E81" w14:textId="77777777" w:rsidR="002D18D8" w:rsidRPr="00702FEE" w:rsidRDefault="002D18D8" w:rsidP="00CC5590">
            <w:r w:rsidRPr="00702FEE">
              <w:t>Всего подпитка тепловой сети, в том числе:</w:t>
            </w:r>
          </w:p>
        </w:tc>
        <w:tc>
          <w:tcPr>
            <w:tcW w:w="887" w:type="dxa"/>
            <w:tcBorders>
              <w:top w:val="single" w:sz="4" w:space="0" w:color="auto"/>
              <w:left w:val="nil"/>
              <w:bottom w:val="single" w:sz="4" w:space="0" w:color="auto"/>
              <w:right w:val="single" w:sz="4" w:space="0" w:color="auto"/>
            </w:tcBorders>
            <w:shd w:val="clear" w:color="auto" w:fill="auto"/>
            <w:noWrap/>
            <w:vAlign w:val="bottom"/>
          </w:tcPr>
          <w:p w14:paraId="2CA09F16" w14:textId="48BEC6E9" w:rsidR="002D18D8" w:rsidRPr="00702FEE" w:rsidRDefault="002D18D8" w:rsidP="00CC5590">
            <w:r w:rsidRPr="00F434BE">
              <w:t>0.</w:t>
            </w:r>
            <w:r w:rsidRPr="00F434BE">
              <w:rPr>
                <w:lang w:val="en-US"/>
              </w:rPr>
              <w:t>889</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903DDE5" w14:textId="45EDC05F" w:rsidR="002D18D8" w:rsidRPr="00702FEE" w:rsidRDefault="002D18D8" w:rsidP="00CC5590">
            <w:r w:rsidRPr="00F434BE">
              <w:t>0.</w:t>
            </w:r>
            <w:r w:rsidRPr="00F434BE">
              <w:rPr>
                <w:lang w:val="en-US"/>
              </w:rPr>
              <w:t>889</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46457EF" w14:textId="350081FA" w:rsidR="002D18D8" w:rsidRPr="00702FEE" w:rsidRDefault="002D18D8" w:rsidP="00CC5590">
            <w:r w:rsidRPr="00F434BE">
              <w:t>0.</w:t>
            </w:r>
            <w:r w:rsidRPr="00F434BE">
              <w:rPr>
                <w:lang w:val="en-US"/>
              </w:rPr>
              <w:t>889</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88E3913" w14:textId="732AE632" w:rsidR="002D18D8" w:rsidRPr="00702FEE" w:rsidRDefault="002D18D8" w:rsidP="00CC5590">
            <w:r w:rsidRPr="00F434BE">
              <w:t>0.</w:t>
            </w:r>
            <w:r w:rsidRPr="00F434BE">
              <w:rPr>
                <w:lang w:val="en-US"/>
              </w:rPr>
              <w:t>889</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33307228" w14:textId="33737B9C" w:rsidR="002D18D8" w:rsidRPr="00702FEE" w:rsidRDefault="002D18D8" w:rsidP="00CC5590">
            <w:r w:rsidRPr="00F434BE">
              <w:t>0.</w:t>
            </w:r>
            <w:r w:rsidRPr="00F434BE">
              <w:rPr>
                <w:lang w:val="en-US"/>
              </w:rPr>
              <w:t>889</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649843B8" w14:textId="0D65E95C" w:rsidR="002D18D8" w:rsidRPr="00702FEE" w:rsidRDefault="002D18D8" w:rsidP="00CC5590">
            <w:r w:rsidRPr="00F434BE">
              <w:t>0.</w:t>
            </w:r>
            <w:r w:rsidRPr="00F434BE">
              <w:rPr>
                <w:lang w:val="en-US"/>
              </w:rPr>
              <w:t>889</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406AC5DB" w14:textId="36547406" w:rsidR="002D18D8" w:rsidRPr="00702FEE" w:rsidRDefault="002D18D8" w:rsidP="00CC5590">
            <w:r w:rsidRPr="00F434BE">
              <w:t>0.</w:t>
            </w:r>
            <w:r w:rsidRPr="00F434BE">
              <w:rPr>
                <w:lang w:val="en-US"/>
              </w:rPr>
              <w:t>889</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5B353E7F" w14:textId="06CAE6BC" w:rsidR="002D18D8" w:rsidRPr="00702FEE" w:rsidRDefault="002D18D8" w:rsidP="00CC5590">
            <w:r w:rsidRPr="00F434BE">
              <w:t>0.</w:t>
            </w:r>
            <w:r w:rsidRPr="00F434BE">
              <w:rPr>
                <w:lang w:val="en-US"/>
              </w:rPr>
              <w:t>889</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24AB631B" w14:textId="4ACCFC15" w:rsidR="002D18D8" w:rsidRPr="00702FEE" w:rsidRDefault="002D18D8" w:rsidP="00CC5590">
            <w:r w:rsidRPr="00F434BE">
              <w:t>0.</w:t>
            </w:r>
            <w:r w:rsidRPr="00F434BE">
              <w:rPr>
                <w:lang w:val="en-US"/>
              </w:rPr>
              <w:t>889</w:t>
            </w:r>
          </w:p>
        </w:tc>
      </w:tr>
      <w:tr w:rsidR="00800881" w:rsidRPr="00702FEE" w14:paraId="5C4932B8" w14:textId="77777777" w:rsidTr="00800881">
        <w:trPr>
          <w:trHeight w:val="20"/>
        </w:trPr>
        <w:tc>
          <w:tcPr>
            <w:tcW w:w="6479" w:type="dxa"/>
            <w:shd w:val="clear" w:color="auto" w:fill="auto"/>
            <w:noWrap/>
          </w:tcPr>
          <w:p w14:paraId="21D1DF46" w14:textId="77777777" w:rsidR="002D18D8" w:rsidRPr="00702FEE" w:rsidRDefault="002D18D8" w:rsidP="00CC5590">
            <w:r w:rsidRPr="00702FEE">
              <w:t>нормативные утечки теплоносителя</w:t>
            </w:r>
          </w:p>
        </w:tc>
        <w:tc>
          <w:tcPr>
            <w:tcW w:w="887" w:type="dxa"/>
            <w:tcBorders>
              <w:top w:val="single" w:sz="4" w:space="0" w:color="auto"/>
              <w:left w:val="nil"/>
              <w:bottom w:val="single" w:sz="4" w:space="0" w:color="auto"/>
              <w:right w:val="single" w:sz="4" w:space="0" w:color="auto"/>
            </w:tcBorders>
            <w:shd w:val="clear" w:color="auto" w:fill="auto"/>
            <w:noWrap/>
            <w:vAlign w:val="bottom"/>
          </w:tcPr>
          <w:p w14:paraId="745BD287" w14:textId="4027AC23" w:rsidR="002D18D8" w:rsidRPr="00702FEE" w:rsidRDefault="002D18D8" w:rsidP="00CC5590">
            <w:r w:rsidRPr="00F434BE">
              <w:t>0.</w:t>
            </w:r>
            <w:r w:rsidRPr="00F434BE">
              <w:rPr>
                <w:lang w:val="en-US"/>
              </w:rPr>
              <w:t>889</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1A885A0" w14:textId="29F9D157" w:rsidR="002D18D8" w:rsidRPr="00702FEE" w:rsidRDefault="002D18D8" w:rsidP="00CC5590">
            <w:r w:rsidRPr="00F434BE">
              <w:t>0.</w:t>
            </w:r>
            <w:r w:rsidRPr="00F434BE">
              <w:rPr>
                <w:lang w:val="en-US"/>
              </w:rPr>
              <w:t>889</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91AF2EA" w14:textId="303A3AB5" w:rsidR="002D18D8" w:rsidRPr="00702FEE" w:rsidRDefault="002D18D8" w:rsidP="00CC5590">
            <w:r w:rsidRPr="00F434BE">
              <w:t>0.</w:t>
            </w:r>
            <w:r w:rsidRPr="00F434BE">
              <w:rPr>
                <w:lang w:val="en-US"/>
              </w:rPr>
              <w:t>889</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9E5BFCB" w14:textId="2C6D1E8A" w:rsidR="002D18D8" w:rsidRPr="00702FEE" w:rsidRDefault="002D18D8" w:rsidP="00CC5590">
            <w:r w:rsidRPr="00F434BE">
              <w:t>0.</w:t>
            </w:r>
            <w:r w:rsidRPr="00F434BE">
              <w:rPr>
                <w:lang w:val="en-US"/>
              </w:rPr>
              <w:t>889</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DFBAA4F" w14:textId="43C4DF3F" w:rsidR="002D18D8" w:rsidRPr="00702FEE" w:rsidRDefault="002D18D8" w:rsidP="00CC5590">
            <w:r w:rsidRPr="00F434BE">
              <w:t>0.</w:t>
            </w:r>
            <w:r w:rsidRPr="00F434BE">
              <w:rPr>
                <w:lang w:val="en-US"/>
              </w:rPr>
              <w:t>889</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1AC17131" w14:textId="799B991B" w:rsidR="002D18D8" w:rsidRPr="00702FEE" w:rsidRDefault="002D18D8" w:rsidP="00CC5590">
            <w:r w:rsidRPr="00F434BE">
              <w:t>0.</w:t>
            </w:r>
            <w:r w:rsidRPr="00F434BE">
              <w:rPr>
                <w:lang w:val="en-US"/>
              </w:rPr>
              <w:t>889</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A202C23" w14:textId="037D33A9" w:rsidR="002D18D8" w:rsidRPr="00702FEE" w:rsidRDefault="002D18D8" w:rsidP="00CC5590">
            <w:r w:rsidRPr="00F434BE">
              <w:t>0.</w:t>
            </w:r>
            <w:r w:rsidRPr="00F434BE">
              <w:rPr>
                <w:lang w:val="en-US"/>
              </w:rPr>
              <w:t>889</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0F49EB32" w14:textId="45BE50A7" w:rsidR="002D18D8" w:rsidRPr="00702FEE" w:rsidRDefault="002D18D8" w:rsidP="00CC5590">
            <w:r w:rsidRPr="00F434BE">
              <w:t>0.</w:t>
            </w:r>
            <w:r w:rsidRPr="00F434BE">
              <w:rPr>
                <w:lang w:val="en-US"/>
              </w:rPr>
              <w:t>889</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21D0A4A6" w14:textId="6405B4EE" w:rsidR="002D18D8" w:rsidRPr="00702FEE" w:rsidRDefault="002D18D8" w:rsidP="00CC5590">
            <w:r w:rsidRPr="00F434BE">
              <w:t>0.</w:t>
            </w:r>
            <w:r w:rsidRPr="00F434BE">
              <w:rPr>
                <w:lang w:val="en-US"/>
              </w:rPr>
              <w:t>889</w:t>
            </w:r>
          </w:p>
        </w:tc>
      </w:tr>
      <w:tr w:rsidR="00800881" w:rsidRPr="00702FEE" w14:paraId="0A18E374" w14:textId="77777777" w:rsidTr="00800881">
        <w:trPr>
          <w:trHeight w:val="20"/>
        </w:trPr>
        <w:tc>
          <w:tcPr>
            <w:tcW w:w="6479" w:type="dxa"/>
            <w:shd w:val="clear" w:color="auto" w:fill="auto"/>
            <w:noWrap/>
          </w:tcPr>
          <w:p w14:paraId="7F2BA271" w14:textId="77777777" w:rsidR="002D18D8" w:rsidRPr="00702FEE" w:rsidRDefault="002D18D8" w:rsidP="00CC5590">
            <w:r w:rsidRPr="00702FEE">
              <w:t>сверхнормативные утечки теплоносителя</w:t>
            </w:r>
          </w:p>
        </w:tc>
        <w:tc>
          <w:tcPr>
            <w:tcW w:w="887" w:type="dxa"/>
            <w:shd w:val="clear" w:color="auto" w:fill="auto"/>
            <w:noWrap/>
            <w:vAlign w:val="bottom"/>
          </w:tcPr>
          <w:p w14:paraId="4BCCF4B9" w14:textId="1C082D0A" w:rsidR="002D18D8" w:rsidRPr="00702FEE" w:rsidRDefault="002D18D8" w:rsidP="00CC5590">
            <w:r w:rsidRPr="00F434BE">
              <w:rPr>
                <w:color w:val="000000"/>
              </w:rPr>
              <w:t>0.00</w:t>
            </w:r>
          </w:p>
        </w:tc>
        <w:tc>
          <w:tcPr>
            <w:tcW w:w="851" w:type="dxa"/>
            <w:shd w:val="clear" w:color="auto" w:fill="auto"/>
            <w:noWrap/>
            <w:vAlign w:val="bottom"/>
          </w:tcPr>
          <w:p w14:paraId="10D53B65" w14:textId="1C0035BD" w:rsidR="002D18D8" w:rsidRPr="00702FEE" w:rsidRDefault="002D18D8" w:rsidP="00CC5590">
            <w:r w:rsidRPr="00F434BE">
              <w:rPr>
                <w:color w:val="000000"/>
              </w:rPr>
              <w:t>0.00</w:t>
            </w:r>
          </w:p>
        </w:tc>
        <w:tc>
          <w:tcPr>
            <w:tcW w:w="992" w:type="dxa"/>
            <w:shd w:val="clear" w:color="auto" w:fill="auto"/>
            <w:noWrap/>
            <w:vAlign w:val="bottom"/>
          </w:tcPr>
          <w:p w14:paraId="5F545187" w14:textId="03884D2D" w:rsidR="002D18D8" w:rsidRPr="00702FEE" w:rsidRDefault="002D18D8" w:rsidP="00CC5590">
            <w:r w:rsidRPr="00F434BE">
              <w:rPr>
                <w:color w:val="000000"/>
              </w:rPr>
              <w:t>0.00</w:t>
            </w:r>
          </w:p>
        </w:tc>
        <w:tc>
          <w:tcPr>
            <w:tcW w:w="992" w:type="dxa"/>
            <w:shd w:val="clear" w:color="auto" w:fill="auto"/>
            <w:noWrap/>
            <w:vAlign w:val="bottom"/>
          </w:tcPr>
          <w:p w14:paraId="40C89EF4" w14:textId="3F34C98F" w:rsidR="002D18D8" w:rsidRPr="00702FEE" w:rsidRDefault="002D18D8" w:rsidP="00CC5590">
            <w:r w:rsidRPr="00F434BE">
              <w:rPr>
                <w:color w:val="000000"/>
              </w:rPr>
              <w:t>0.00</w:t>
            </w:r>
          </w:p>
        </w:tc>
        <w:tc>
          <w:tcPr>
            <w:tcW w:w="851" w:type="dxa"/>
            <w:shd w:val="clear" w:color="auto" w:fill="auto"/>
            <w:noWrap/>
            <w:vAlign w:val="bottom"/>
          </w:tcPr>
          <w:p w14:paraId="6B86DA98" w14:textId="2F3D3836" w:rsidR="002D18D8" w:rsidRPr="00702FEE" w:rsidRDefault="002D18D8" w:rsidP="00CC5590">
            <w:r w:rsidRPr="00F434BE">
              <w:rPr>
                <w:color w:val="000000"/>
              </w:rPr>
              <w:t>0.00</w:t>
            </w:r>
          </w:p>
        </w:tc>
        <w:tc>
          <w:tcPr>
            <w:tcW w:w="850" w:type="dxa"/>
            <w:shd w:val="clear" w:color="auto" w:fill="auto"/>
            <w:noWrap/>
            <w:vAlign w:val="bottom"/>
          </w:tcPr>
          <w:p w14:paraId="2F7CDEE6" w14:textId="7843D78F" w:rsidR="002D18D8" w:rsidRPr="00702FEE" w:rsidRDefault="002D18D8" w:rsidP="00CC5590">
            <w:r w:rsidRPr="00F434BE">
              <w:rPr>
                <w:color w:val="000000"/>
              </w:rPr>
              <w:t>0.00</w:t>
            </w:r>
          </w:p>
        </w:tc>
        <w:tc>
          <w:tcPr>
            <w:tcW w:w="851" w:type="dxa"/>
            <w:shd w:val="clear" w:color="auto" w:fill="auto"/>
            <w:noWrap/>
            <w:vAlign w:val="bottom"/>
          </w:tcPr>
          <w:p w14:paraId="647FE3C3" w14:textId="57C7BF4F" w:rsidR="002D18D8" w:rsidRPr="00702FEE" w:rsidRDefault="002D18D8" w:rsidP="00CC5590">
            <w:r w:rsidRPr="00F434BE">
              <w:rPr>
                <w:color w:val="000000"/>
              </w:rPr>
              <w:t>0.00</w:t>
            </w:r>
          </w:p>
        </w:tc>
        <w:tc>
          <w:tcPr>
            <w:tcW w:w="850" w:type="dxa"/>
            <w:shd w:val="clear" w:color="auto" w:fill="auto"/>
            <w:noWrap/>
            <w:vAlign w:val="bottom"/>
          </w:tcPr>
          <w:p w14:paraId="19519140" w14:textId="0AE479CC" w:rsidR="002D18D8" w:rsidRPr="00702FEE" w:rsidRDefault="002D18D8" w:rsidP="00CC5590">
            <w:r w:rsidRPr="00F434BE">
              <w:rPr>
                <w:color w:val="000000"/>
              </w:rPr>
              <w:t>0.00</w:t>
            </w:r>
          </w:p>
        </w:tc>
        <w:tc>
          <w:tcPr>
            <w:tcW w:w="1134" w:type="dxa"/>
            <w:shd w:val="clear" w:color="auto" w:fill="auto"/>
            <w:noWrap/>
            <w:vAlign w:val="bottom"/>
          </w:tcPr>
          <w:p w14:paraId="693DFCD2" w14:textId="3ABFB75C" w:rsidR="002D18D8" w:rsidRPr="00702FEE" w:rsidRDefault="002D18D8" w:rsidP="00CC5590">
            <w:r w:rsidRPr="00F434BE">
              <w:rPr>
                <w:color w:val="000000"/>
              </w:rPr>
              <w:t>0.00</w:t>
            </w:r>
          </w:p>
        </w:tc>
      </w:tr>
      <w:tr w:rsidR="00800881" w:rsidRPr="00702FEE" w14:paraId="2BCF9198" w14:textId="77777777" w:rsidTr="00800881">
        <w:trPr>
          <w:trHeight w:val="20"/>
        </w:trPr>
        <w:tc>
          <w:tcPr>
            <w:tcW w:w="6479" w:type="dxa"/>
            <w:shd w:val="clear" w:color="auto" w:fill="auto"/>
            <w:noWrap/>
          </w:tcPr>
          <w:p w14:paraId="77DA807A" w14:textId="77777777" w:rsidR="002D18D8" w:rsidRPr="00702FEE" w:rsidRDefault="002D18D8" w:rsidP="00CC5590">
            <w:r w:rsidRPr="00702FEE">
              <w:t>Отпуск теплоносителя из тепловых сетей на цели ГВС</w:t>
            </w:r>
          </w:p>
        </w:tc>
        <w:tc>
          <w:tcPr>
            <w:tcW w:w="887" w:type="dxa"/>
            <w:shd w:val="clear" w:color="auto" w:fill="auto"/>
            <w:noWrap/>
            <w:vAlign w:val="bottom"/>
          </w:tcPr>
          <w:p w14:paraId="233CA9D7" w14:textId="29F9D9A3" w:rsidR="002D18D8" w:rsidRPr="00702FEE" w:rsidRDefault="002D18D8" w:rsidP="00CC5590">
            <w:r w:rsidRPr="00F434BE">
              <w:t>0.00</w:t>
            </w:r>
          </w:p>
        </w:tc>
        <w:tc>
          <w:tcPr>
            <w:tcW w:w="851" w:type="dxa"/>
            <w:shd w:val="clear" w:color="auto" w:fill="auto"/>
            <w:noWrap/>
            <w:vAlign w:val="bottom"/>
          </w:tcPr>
          <w:p w14:paraId="694C63E9" w14:textId="40BCFDA4" w:rsidR="002D18D8" w:rsidRPr="00702FEE" w:rsidRDefault="002D18D8" w:rsidP="00CC5590">
            <w:r w:rsidRPr="00F434BE">
              <w:t>0.00</w:t>
            </w:r>
          </w:p>
        </w:tc>
        <w:tc>
          <w:tcPr>
            <w:tcW w:w="992" w:type="dxa"/>
            <w:shd w:val="clear" w:color="auto" w:fill="auto"/>
            <w:noWrap/>
            <w:vAlign w:val="bottom"/>
          </w:tcPr>
          <w:p w14:paraId="32A1DFF0" w14:textId="2F4A2208" w:rsidR="002D18D8" w:rsidRPr="00702FEE" w:rsidRDefault="002D18D8" w:rsidP="00CC5590">
            <w:r w:rsidRPr="00F434BE">
              <w:t>0.00</w:t>
            </w:r>
          </w:p>
        </w:tc>
        <w:tc>
          <w:tcPr>
            <w:tcW w:w="992" w:type="dxa"/>
            <w:shd w:val="clear" w:color="auto" w:fill="auto"/>
            <w:noWrap/>
            <w:vAlign w:val="bottom"/>
          </w:tcPr>
          <w:p w14:paraId="0718C6C5" w14:textId="1A70508B" w:rsidR="002D18D8" w:rsidRPr="00702FEE" w:rsidRDefault="002D18D8" w:rsidP="00CC5590">
            <w:r w:rsidRPr="00F434BE">
              <w:t>0.00</w:t>
            </w:r>
          </w:p>
        </w:tc>
        <w:tc>
          <w:tcPr>
            <w:tcW w:w="851" w:type="dxa"/>
            <w:shd w:val="clear" w:color="auto" w:fill="auto"/>
            <w:noWrap/>
            <w:vAlign w:val="bottom"/>
          </w:tcPr>
          <w:p w14:paraId="5C8E191B" w14:textId="1C92FA14" w:rsidR="002D18D8" w:rsidRPr="00702FEE" w:rsidRDefault="002D18D8" w:rsidP="00CC5590">
            <w:r w:rsidRPr="00F434BE">
              <w:t>0.00</w:t>
            </w:r>
          </w:p>
        </w:tc>
        <w:tc>
          <w:tcPr>
            <w:tcW w:w="850" w:type="dxa"/>
            <w:shd w:val="clear" w:color="auto" w:fill="auto"/>
            <w:noWrap/>
            <w:vAlign w:val="bottom"/>
          </w:tcPr>
          <w:p w14:paraId="5265FAB9" w14:textId="002680A4" w:rsidR="002D18D8" w:rsidRPr="00702FEE" w:rsidRDefault="002D18D8" w:rsidP="00CC5590">
            <w:r w:rsidRPr="00F434BE">
              <w:t>0.00</w:t>
            </w:r>
          </w:p>
        </w:tc>
        <w:tc>
          <w:tcPr>
            <w:tcW w:w="851" w:type="dxa"/>
            <w:shd w:val="clear" w:color="auto" w:fill="auto"/>
            <w:noWrap/>
            <w:vAlign w:val="bottom"/>
          </w:tcPr>
          <w:p w14:paraId="2D5063D9" w14:textId="04674BE9" w:rsidR="002D18D8" w:rsidRPr="00702FEE" w:rsidRDefault="002D18D8" w:rsidP="00CC5590">
            <w:r w:rsidRPr="00F434BE">
              <w:t>0.00</w:t>
            </w:r>
          </w:p>
        </w:tc>
        <w:tc>
          <w:tcPr>
            <w:tcW w:w="850" w:type="dxa"/>
            <w:shd w:val="clear" w:color="auto" w:fill="auto"/>
            <w:noWrap/>
            <w:vAlign w:val="bottom"/>
          </w:tcPr>
          <w:p w14:paraId="0013511B" w14:textId="6A2D0301" w:rsidR="002D18D8" w:rsidRPr="00702FEE" w:rsidRDefault="002D18D8" w:rsidP="00CC5590">
            <w:r w:rsidRPr="00F434BE">
              <w:t>0.00</w:t>
            </w:r>
          </w:p>
        </w:tc>
        <w:tc>
          <w:tcPr>
            <w:tcW w:w="1134" w:type="dxa"/>
            <w:shd w:val="clear" w:color="auto" w:fill="auto"/>
            <w:noWrap/>
            <w:vAlign w:val="bottom"/>
          </w:tcPr>
          <w:p w14:paraId="001B210D" w14:textId="1A58B05F" w:rsidR="002D18D8" w:rsidRPr="00702FEE" w:rsidRDefault="002D18D8" w:rsidP="00CC5590">
            <w:r w:rsidRPr="00F434BE">
              <w:t>0.00</w:t>
            </w:r>
          </w:p>
        </w:tc>
      </w:tr>
      <w:tr w:rsidR="00800881" w:rsidRPr="00702FEE" w14:paraId="76663681" w14:textId="77777777" w:rsidTr="00800881">
        <w:trPr>
          <w:trHeight w:val="20"/>
        </w:trPr>
        <w:tc>
          <w:tcPr>
            <w:tcW w:w="6479" w:type="dxa"/>
            <w:shd w:val="clear" w:color="auto" w:fill="auto"/>
            <w:noWrap/>
          </w:tcPr>
          <w:p w14:paraId="5511393F" w14:textId="77777777" w:rsidR="002D18D8" w:rsidRPr="00702FEE" w:rsidRDefault="002D18D8" w:rsidP="00CC5590">
            <w:r w:rsidRPr="00702FEE">
              <w:t>Объем аварийной подпитки (химически не обработанной и не деаэрированной водой)</w:t>
            </w:r>
          </w:p>
        </w:tc>
        <w:tc>
          <w:tcPr>
            <w:tcW w:w="887" w:type="dxa"/>
            <w:shd w:val="clear" w:color="auto" w:fill="auto"/>
            <w:noWrap/>
            <w:vAlign w:val="bottom"/>
          </w:tcPr>
          <w:p w14:paraId="20CB2342" w14:textId="508CED61" w:rsidR="002D18D8" w:rsidRPr="00702FEE" w:rsidRDefault="002D18D8" w:rsidP="00CC5590">
            <w:r w:rsidRPr="00F434BE">
              <w:rPr>
                <w:lang w:val="en-US"/>
              </w:rPr>
              <w:t>7.112</w:t>
            </w:r>
          </w:p>
        </w:tc>
        <w:tc>
          <w:tcPr>
            <w:tcW w:w="851" w:type="dxa"/>
            <w:shd w:val="clear" w:color="auto" w:fill="auto"/>
            <w:noWrap/>
            <w:vAlign w:val="bottom"/>
          </w:tcPr>
          <w:p w14:paraId="2C146B73" w14:textId="25AD05EC" w:rsidR="002D18D8" w:rsidRPr="00702FEE" w:rsidRDefault="002D18D8" w:rsidP="00CC5590">
            <w:r w:rsidRPr="00F434BE">
              <w:rPr>
                <w:lang w:val="en-US"/>
              </w:rPr>
              <w:t>7.112</w:t>
            </w:r>
          </w:p>
        </w:tc>
        <w:tc>
          <w:tcPr>
            <w:tcW w:w="992" w:type="dxa"/>
            <w:shd w:val="clear" w:color="auto" w:fill="auto"/>
            <w:noWrap/>
            <w:vAlign w:val="bottom"/>
          </w:tcPr>
          <w:p w14:paraId="266AF7C4" w14:textId="3C35A345" w:rsidR="002D18D8" w:rsidRPr="00702FEE" w:rsidRDefault="002D18D8" w:rsidP="00CC5590">
            <w:r w:rsidRPr="00F434BE">
              <w:rPr>
                <w:lang w:val="en-US"/>
              </w:rPr>
              <w:t>7.112</w:t>
            </w:r>
          </w:p>
        </w:tc>
        <w:tc>
          <w:tcPr>
            <w:tcW w:w="992" w:type="dxa"/>
            <w:shd w:val="clear" w:color="auto" w:fill="auto"/>
            <w:noWrap/>
            <w:vAlign w:val="bottom"/>
          </w:tcPr>
          <w:p w14:paraId="70AFDDA3" w14:textId="506C1D50" w:rsidR="002D18D8" w:rsidRPr="00702FEE" w:rsidRDefault="002D18D8" w:rsidP="00CC5590">
            <w:r w:rsidRPr="00F434BE">
              <w:rPr>
                <w:lang w:val="en-US"/>
              </w:rPr>
              <w:t>7.112</w:t>
            </w:r>
          </w:p>
        </w:tc>
        <w:tc>
          <w:tcPr>
            <w:tcW w:w="851" w:type="dxa"/>
            <w:shd w:val="clear" w:color="auto" w:fill="auto"/>
            <w:noWrap/>
            <w:vAlign w:val="bottom"/>
          </w:tcPr>
          <w:p w14:paraId="25D6A257" w14:textId="3E29E8B6" w:rsidR="002D18D8" w:rsidRPr="00702FEE" w:rsidRDefault="002D18D8" w:rsidP="00CC5590">
            <w:r w:rsidRPr="00F434BE">
              <w:rPr>
                <w:lang w:val="en-US"/>
              </w:rPr>
              <w:t>7.112</w:t>
            </w:r>
          </w:p>
        </w:tc>
        <w:tc>
          <w:tcPr>
            <w:tcW w:w="850" w:type="dxa"/>
            <w:shd w:val="clear" w:color="auto" w:fill="auto"/>
            <w:noWrap/>
            <w:vAlign w:val="bottom"/>
          </w:tcPr>
          <w:p w14:paraId="361E9B47" w14:textId="0793FBA8" w:rsidR="002D18D8" w:rsidRPr="00702FEE" w:rsidRDefault="002D18D8" w:rsidP="00CC5590">
            <w:r w:rsidRPr="00F434BE">
              <w:rPr>
                <w:lang w:val="en-US"/>
              </w:rPr>
              <w:t>7.112</w:t>
            </w:r>
          </w:p>
        </w:tc>
        <w:tc>
          <w:tcPr>
            <w:tcW w:w="851" w:type="dxa"/>
            <w:shd w:val="clear" w:color="auto" w:fill="auto"/>
            <w:noWrap/>
            <w:vAlign w:val="bottom"/>
          </w:tcPr>
          <w:p w14:paraId="4F37CB0F" w14:textId="373F9779" w:rsidR="002D18D8" w:rsidRPr="00702FEE" w:rsidRDefault="002D18D8" w:rsidP="00CC5590">
            <w:r w:rsidRPr="00F434BE">
              <w:rPr>
                <w:lang w:val="en-US"/>
              </w:rPr>
              <w:t>7.112</w:t>
            </w:r>
          </w:p>
        </w:tc>
        <w:tc>
          <w:tcPr>
            <w:tcW w:w="850" w:type="dxa"/>
            <w:shd w:val="clear" w:color="auto" w:fill="auto"/>
            <w:noWrap/>
            <w:vAlign w:val="bottom"/>
          </w:tcPr>
          <w:p w14:paraId="2A75D73E" w14:textId="34D45B1D" w:rsidR="002D18D8" w:rsidRPr="00702FEE" w:rsidRDefault="002D18D8" w:rsidP="00CC5590">
            <w:r w:rsidRPr="00F434BE">
              <w:rPr>
                <w:lang w:val="en-US"/>
              </w:rPr>
              <w:t>7.112</w:t>
            </w:r>
          </w:p>
        </w:tc>
        <w:tc>
          <w:tcPr>
            <w:tcW w:w="1134" w:type="dxa"/>
            <w:shd w:val="clear" w:color="auto" w:fill="auto"/>
            <w:noWrap/>
            <w:vAlign w:val="bottom"/>
          </w:tcPr>
          <w:p w14:paraId="05CF225E" w14:textId="6C866466" w:rsidR="002D18D8" w:rsidRPr="00702FEE" w:rsidRDefault="002D18D8" w:rsidP="00CC5590">
            <w:r w:rsidRPr="00F434BE">
              <w:rPr>
                <w:lang w:val="en-US"/>
              </w:rPr>
              <w:t>7.112</w:t>
            </w:r>
          </w:p>
        </w:tc>
      </w:tr>
      <w:tr w:rsidR="00800881" w:rsidRPr="00702FEE" w14:paraId="2105ACE7" w14:textId="77777777" w:rsidTr="00800881">
        <w:trPr>
          <w:trHeight w:val="20"/>
        </w:trPr>
        <w:tc>
          <w:tcPr>
            <w:tcW w:w="6479" w:type="dxa"/>
            <w:shd w:val="clear" w:color="auto" w:fill="auto"/>
            <w:noWrap/>
          </w:tcPr>
          <w:p w14:paraId="4A45E235" w14:textId="77777777" w:rsidR="002D18D8" w:rsidRPr="00702FEE" w:rsidRDefault="002D18D8" w:rsidP="00CC5590">
            <w:r w:rsidRPr="00702FEE">
              <w:t>Резерв (+) / дефицит (-) ВПУ</w:t>
            </w:r>
          </w:p>
        </w:tc>
        <w:tc>
          <w:tcPr>
            <w:tcW w:w="887" w:type="dxa"/>
            <w:shd w:val="clear" w:color="auto" w:fill="auto"/>
            <w:noWrap/>
            <w:vAlign w:val="bottom"/>
          </w:tcPr>
          <w:p w14:paraId="08ED993F" w14:textId="24D4B497" w:rsidR="002D18D8" w:rsidRPr="00702FEE" w:rsidRDefault="002D18D8" w:rsidP="00CC5590">
            <w:r w:rsidRPr="00F434BE">
              <w:t>4.899</w:t>
            </w:r>
          </w:p>
        </w:tc>
        <w:tc>
          <w:tcPr>
            <w:tcW w:w="851" w:type="dxa"/>
            <w:shd w:val="clear" w:color="auto" w:fill="auto"/>
            <w:noWrap/>
            <w:vAlign w:val="bottom"/>
          </w:tcPr>
          <w:p w14:paraId="1E1CACB4" w14:textId="2D97A0E4" w:rsidR="002D18D8" w:rsidRPr="00702FEE" w:rsidRDefault="002D18D8" w:rsidP="00CC5590">
            <w:r w:rsidRPr="00F434BE">
              <w:t>4.899</w:t>
            </w:r>
          </w:p>
        </w:tc>
        <w:tc>
          <w:tcPr>
            <w:tcW w:w="992" w:type="dxa"/>
            <w:shd w:val="clear" w:color="auto" w:fill="auto"/>
            <w:noWrap/>
            <w:vAlign w:val="bottom"/>
          </w:tcPr>
          <w:p w14:paraId="4D1A2C50" w14:textId="6091BC8E" w:rsidR="002D18D8" w:rsidRPr="00702FEE" w:rsidRDefault="002D18D8" w:rsidP="00CC5590">
            <w:r w:rsidRPr="00F434BE">
              <w:t>4.899</w:t>
            </w:r>
          </w:p>
        </w:tc>
        <w:tc>
          <w:tcPr>
            <w:tcW w:w="992" w:type="dxa"/>
            <w:shd w:val="clear" w:color="auto" w:fill="auto"/>
            <w:noWrap/>
            <w:vAlign w:val="bottom"/>
          </w:tcPr>
          <w:p w14:paraId="0022D860" w14:textId="3F80CD58" w:rsidR="002D18D8" w:rsidRPr="00702FEE" w:rsidRDefault="002D18D8" w:rsidP="00CC5590">
            <w:r w:rsidRPr="00F434BE">
              <w:t>4.899</w:t>
            </w:r>
          </w:p>
        </w:tc>
        <w:tc>
          <w:tcPr>
            <w:tcW w:w="851" w:type="dxa"/>
            <w:shd w:val="clear" w:color="auto" w:fill="auto"/>
            <w:noWrap/>
            <w:vAlign w:val="bottom"/>
          </w:tcPr>
          <w:p w14:paraId="53D39026" w14:textId="42FB85C8" w:rsidR="002D18D8" w:rsidRPr="00702FEE" w:rsidRDefault="002D18D8" w:rsidP="00CC5590">
            <w:r w:rsidRPr="00F434BE">
              <w:t>4.899</w:t>
            </w:r>
          </w:p>
        </w:tc>
        <w:tc>
          <w:tcPr>
            <w:tcW w:w="850" w:type="dxa"/>
            <w:shd w:val="clear" w:color="auto" w:fill="auto"/>
            <w:noWrap/>
            <w:vAlign w:val="bottom"/>
          </w:tcPr>
          <w:p w14:paraId="764DE143" w14:textId="0EB32AA3" w:rsidR="002D18D8" w:rsidRPr="00702FEE" w:rsidRDefault="002D18D8" w:rsidP="00CC5590">
            <w:r w:rsidRPr="00F434BE">
              <w:t>4.899</w:t>
            </w:r>
          </w:p>
        </w:tc>
        <w:tc>
          <w:tcPr>
            <w:tcW w:w="851" w:type="dxa"/>
            <w:shd w:val="clear" w:color="auto" w:fill="auto"/>
            <w:noWrap/>
            <w:vAlign w:val="bottom"/>
          </w:tcPr>
          <w:p w14:paraId="24C7BF4D" w14:textId="0870C04E" w:rsidR="002D18D8" w:rsidRPr="00702FEE" w:rsidRDefault="002D18D8" w:rsidP="00CC5590">
            <w:r w:rsidRPr="00F434BE">
              <w:t>4.899</w:t>
            </w:r>
          </w:p>
        </w:tc>
        <w:tc>
          <w:tcPr>
            <w:tcW w:w="850" w:type="dxa"/>
            <w:shd w:val="clear" w:color="auto" w:fill="auto"/>
            <w:noWrap/>
            <w:vAlign w:val="bottom"/>
          </w:tcPr>
          <w:p w14:paraId="1E02BF79" w14:textId="20FC3C3A" w:rsidR="002D18D8" w:rsidRPr="00702FEE" w:rsidRDefault="002D18D8" w:rsidP="00CC5590">
            <w:r w:rsidRPr="00F434BE">
              <w:t>4.899</w:t>
            </w:r>
          </w:p>
        </w:tc>
        <w:tc>
          <w:tcPr>
            <w:tcW w:w="1134" w:type="dxa"/>
            <w:shd w:val="clear" w:color="auto" w:fill="auto"/>
            <w:noWrap/>
            <w:vAlign w:val="bottom"/>
          </w:tcPr>
          <w:p w14:paraId="6A7837E8" w14:textId="2F862A6B" w:rsidR="002D18D8" w:rsidRPr="00702FEE" w:rsidRDefault="002D18D8" w:rsidP="00CC5590">
            <w:r w:rsidRPr="00F434BE">
              <w:t>4.899</w:t>
            </w:r>
          </w:p>
        </w:tc>
      </w:tr>
      <w:tr w:rsidR="00800881" w:rsidRPr="002367C8" w14:paraId="7DBA87F8" w14:textId="77777777" w:rsidTr="00800881">
        <w:trPr>
          <w:trHeight w:val="20"/>
        </w:trPr>
        <w:tc>
          <w:tcPr>
            <w:tcW w:w="6479" w:type="dxa"/>
            <w:shd w:val="clear" w:color="auto" w:fill="auto"/>
            <w:noWrap/>
          </w:tcPr>
          <w:p w14:paraId="71C6E9CA" w14:textId="77777777" w:rsidR="002D18D8" w:rsidRPr="00702FEE" w:rsidRDefault="002D18D8" w:rsidP="00CC5590">
            <w:r w:rsidRPr="00702FEE">
              <w:t>Доля резерва</w:t>
            </w:r>
          </w:p>
        </w:tc>
        <w:tc>
          <w:tcPr>
            <w:tcW w:w="887" w:type="dxa"/>
            <w:shd w:val="clear" w:color="auto" w:fill="auto"/>
            <w:noWrap/>
            <w:vAlign w:val="bottom"/>
          </w:tcPr>
          <w:p w14:paraId="47C2C35E" w14:textId="78040740" w:rsidR="002D18D8" w:rsidRPr="00702FEE" w:rsidRDefault="002D18D8" w:rsidP="00CC5590">
            <w:r w:rsidRPr="00F434BE">
              <w:t>62</w:t>
            </w:r>
            <w:r>
              <w:t>.</w:t>
            </w:r>
            <w:r w:rsidRPr="00F434BE">
              <w:t>02</w:t>
            </w:r>
          </w:p>
        </w:tc>
        <w:tc>
          <w:tcPr>
            <w:tcW w:w="851" w:type="dxa"/>
            <w:shd w:val="clear" w:color="auto" w:fill="auto"/>
            <w:noWrap/>
            <w:vAlign w:val="bottom"/>
          </w:tcPr>
          <w:p w14:paraId="15CDC3C5" w14:textId="0FA12C98" w:rsidR="002D18D8" w:rsidRPr="00702FEE" w:rsidRDefault="002D18D8" w:rsidP="00CC5590">
            <w:r w:rsidRPr="00F434BE">
              <w:t>62</w:t>
            </w:r>
            <w:r>
              <w:t>.</w:t>
            </w:r>
            <w:r w:rsidRPr="00F434BE">
              <w:t>02</w:t>
            </w:r>
          </w:p>
        </w:tc>
        <w:tc>
          <w:tcPr>
            <w:tcW w:w="992" w:type="dxa"/>
            <w:shd w:val="clear" w:color="auto" w:fill="auto"/>
            <w:noWrap/>
            <w:vAlign w:val="bottom"/>
          </w:tcPr>
          <w:p w14:paraId="11DC0F25" w14:textId="37902A07" w:rsidR="002D18D8" w:rsidRPr="00702FEE" w:rsidRDefault="002D18D8" w:rsidP="00CC5590">
            <w:r w:rsidRPr="00F434BE">
              <w:t>62</w:t>
            </w:r>
            <w:r>
              <w:t>.</w:t>
            </w:r>
            <w:r w:rsidRPr="00F434BE">
              <w:t>02</w:t>
            </w:r>
          </w:p>
        </w:tc>
        <w:tc>
          <w:tcPr>
            <w:tcW w:w="992" w:type="dxa"/>
            <w:shd w:val="clear" w:color="auto" w:fill="auto"/>
            <w:noWrap/>
            <w:vAlign w:val="bottom"/>
          </w:tcPr>
          <w:p w14:paraId="423DC938" w14:textId="37BBCD82" w:rsidR="002D18D8" w:rsidRPr="00702FEE" w:rsidRDefault="002D18D8" w:rsidP="00CC5590">
            <w:r w:rsidRPr="00F434BE">
              <w:t>62</w:t>
            </w:r>
            <w:r>
              <w:t>.</w:t>
            </w:r>
            <w:r w:rsidRPr="00F434BE">
              <w:t>02</w:t>
            </w:r>
          </w:p>
        </w:tc>
        <w:tc>
          <w:tcPr>
            <w:tcW w:w="851" w:type="dxa"/>
            <w:shd w:val="clear" w:color="auto" w:fill="auto"/>
            <w:noWrap/>
            <w:vAlign w:val="bottom"/>
          </w:tcPr>
          <w:p w14:paraId="575D4DD2" w14:textId="58AECEFF" w:rsidR="002D18D8" w:rsidRPr="00702FEE" w:rsidRDefault="002D18D8" w:rsidP="00CC5590">
            <w:r w:rsidRPr="00F434BE">
              <w:t>62</w:t>
            </w:r>
            <w:r>
              <w:t>.</w:t>
            </w:r>
            <w:r w:rsidRPr="00F434BE">
              <w:t>02</w:t>
            </w:r>
          </w:p>
        </w:tc>
        <w:tc>
          <w:tcPr>
            <w:tcW w:w="850" w:type="dxa"/>
            <w:shd w:val="clear" w:color="auto" w:fill="auto"/>
            <w:noWrap/>
            <w:vAlign w:val="bottom"/>
          </w:tcPr>
          <w:p w14:paraId="317F6162" w14:textId="20851850" w:rsidR="002D18D8" w:rsidRPr="00702FEE" w:rsidRDefault="002D18D8" w:rsidP="00CC5590">
            <w:r w:rsidRPr="00F434BE">
              <w:t>62</w:t>
            </w:r>
            <w:r>
              <w:t>.</w:t>
            </w:r>
            <w:r w:rsidRPr="00F434BE">
              <w:t>02</w:t>
            </w:r>
          </w:p>
        </w:tc>
        <w:tc>
          <w:tcPr>
            <w:tcW w:w="851" w:type="dxa"/>
            <w:shd w:val="clear" w:color="auto" w:fill="auto"/>
            <w:noWrap/>
            <w:vAlign w:val="bottom"/>
          </w:tcPr>
          <w:p w14:paraId="7EC7BC3F" w14:textId="31F4DDBC" w:rsidR="002D18D8" w:rsidRPr="00702FEE" w:rsidRDefault="002D18D8" w:rsidP="00CC5590">
            <w:r w:rsidRPr="00F434BE">
              <w:t>62</w:t>
            </w:r>
            <w:r>
              <w:t>.</w:t>
            </w:r>
            <w:r w:rsidRPr="00F434BE">
              <w:t>02</w:t>
            </w:r>
          </w:p>
        </w:tc>
        <w:tc>
          <w:tcPr>
            <w:tcW w:w="850" w:type="dxa"/>
            <w:shd w:val="clear" w:color="auto" w:fill="auto"/>
            <w:noWrap/>
            <w:vAlign w:val="bottom"/>
          </w:tcPr>
          <w:p w14:paraId="4F8DC04F" w14:textId="039A1F91" w:rsidR="002D18D8" w:rsidRPr="00702FEE" w:rsidRDefault="002D18D8" w:rsidP="00CC5590">
            <w:r w:rsidRPr="00F434BE">
              <w:t>62</w:t>
            </w:r>
            <w:r>
              <w:t>.</w:t>
            </w:r>
            <w:r w:rsidRPr="00F434BE">
              <w:t>02</w:t>
            </w:r>
          </w:p>
        </w:tc>
        <w:tc>
          <w:tcPr>
            <w:tcW w:w="1134" w:type="dxa"/>
            <w:shd w:val="clear" w:color="auto" w:fill="auto"/>
            <w:noWrap/>
            <w:vAlign w:val="bottom"/>
          </w:tcPr>
          <w:p w14:paraId="0C17879F" w14:textId="70323B4E" w:rsidR="002D18D8" w:rsidRPr="002367C8" w:rsidRDefault="002D18D8" w:rsidP="00CC5590">
            <w:r w:rsidRPr="00F434BE">
              <w:t>62</w:t>
            </w:r>
            <w:r>
              <w:t>.</w:t>
            </w:r>
            <w:r w:rsidRPr="00F434BE">
              <w:t>02</w:t>
            </w:r>
          </w:p>
        </w:tc>
      </w:tr>
    </w:tbl>
    <w:p w14:paraId="35760281" w14:textId="6F89C349" w:rsidR="00CC5590" w:rsidRPr="00BD3831" w:rsidRDefault="00CC5590" w:rsidP="00B71E79">
      <w:pPr>
        <w:pStyle w:val="a7"/>
        <w:sectPr w:rsidR="00CC5590" w:rsidRPr="00BD3831" w:rsidSect="00344823">
          <w:pgSz w:w="16840" w:h="11907" w:orient="landscape" w:code="9"/>
          <w:pgMar w:top="1701" w:right="1134" w:bottom="851" w:left="1134" w:header="709" w:footer="709" w:gutter="0"/>
          <w:cols w:space="708"/>
          <w:docGrid w:linePitch="360"/>
        </w:sectPr>
      </w:pPr>
    </w:p>
    <w:p w14:paraId="09503669" w14:textId="3ADF23A1" w:rsidR="00511928" w:rsidRPr="00BD3831" w:rsidRDefault="00511928" w:rsidP="00262E73">
      <w:pPr>
        <w:pStyle w:val="afffe"/>
      </w:pPr>
      <w:r w:rsidRPr="00BD3831">
        <w:lastRenderedPageBreak/>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w:t>
      </w:r>
    </w:p>
    <w:p w14:paraId="65440A79" w14:textId="77777777" w:rsidR="00511928" w:rsidRPr="00BD3831" w:rsidRDefault="00511928" w:rsidP="00262E73">
      <w:pPr>
        <w:pStyle w:val="afffe"/>
      </w:pPr>
      <w:r w:rsidRPr="00BD3831">
        <w:t>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 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w:t>
      </w:r>
    </w:p>
    <w:p w14:paraId="7E52A3DD" w14:textId="77777777" w:rsidR="00511928" w:rsidRPr="00BD3831" w:rsidRDefault="00511928" w:rsidP="00262E73">
      <w:pPr>
        <w:pStyle w:val="afffe"/>
      </w:pPr>
      <w:r w:rsidRPr="00BD3831">
        <w:t>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w:t>
      </w:r>
    </w:p>
    <w:p w14:paraId="4365424E" w14:textId="77777777" w:rsidR="00511928" w:rsidRPr="00BD3831" w:rsidRDefault="00511928" w:rsidP="00262E73">
      <w:pPr>
        <w:pStyle w:val="afffe"/>
      </w:pPr>
      <w:r w:rsidRPr="00BD3831">
        <w:t xml:space="preserve">Нормативные сроки подключения объекта капитального строительства </w:t>
      </w:r>
      <w:r w:rsidRPr="00BD3831">
        <w:lastRenderedPageBreak/>
        <w:t>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 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14:paraId="1EAD8F44" w14:textId="77777777" w:rsidR="00511928" w:rsidRPr="00BD3831" w:rsidRDefault="00511928" w:rsidP="00262E73">
      <w:pPr>
        <w:pStyle w:val="afffe"/>
      </w:pPr>
      <w:r w:rsidRPr="00BD3831">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14:paraId="035DF0E2" w14:textId="77777777" w:rsidR="00511928" w:rsidRPr="00BD3831" w:rsidRDefault="00511928" w:rsidP="00262E73">
      <w:pPr>
        <w:pStyle w:val="afffe"/>
      </w:pPr>
      <w:r w:rsidRPr="00BD3831">
        <w:t>Существующие и планируемые к застройке потребители, вправе использовать для отопления индивидуальные источники теплоснабжения.</w:t>
      </w:r>
    </w:p>
    <w:p w14:paraId="45EEC506" w14:textId="77777777" w:rsidR="00511928" w:rsidRPr="00BD3831" w:rsidRDefault="00511928" w:rsidP="00262E73">
      <w:pPr>
        <w:pStyle w:val="afffe"/>
      </w:pPr>
      <w:r w:rsidRPr="00BD3831">
        <w:t>Использование автономных источников теплоснабжения целесообразно в случаях:</w:t>
      </w:r>
    </w:p>
    <w:p w14:paraId="7409567C" w14:textId="77777777" w:rsidR="00511928" w:rsidRPr="00BD3831" w:rsidRDefault="00511928" w:rsidP="00262E73">
      <w:pPr>
        <w:pStyle w:val="a0"/>
      </w:pPr>
      <w:r w:rsidRPr="00BD3831">
        <w:t xml:space="preserve">значительной удаленности от существующих и перспективных тепловых сетей; </w:t>
      </w:r>
    </w:p>
    <w:p w14:paraId="2547D50D" w14:textId="77777777" w:rsidR="00511928" w:rsidRPr="00BD3831" w:rsidRDefault="00511928" w:rsidP="00262E73">
      <w:pPr>
        <w:pStyle w:val="a0"/>
      </w:pPr>
      <w:r w:rsidRPr="00BD3831">
        <w:t xml:space="preserve">малой подключаемой нагрузки (менее 0,01 Гкал/ч); </w:t>
      </w:r>
    </w:p>
    <w:p w14:paraId="4FC50CE4" w14:textId="77777777" w:rsidR="00511928" w:rsidRPr="00BD3831" w:rsidRDefault="00511928" w:rsidP="00262E73">
      <w:pPr>
        <w:pStyle w:val="a0"/>
      </w:pPr>
      <w:r w:rsidRPr="00BD3831">
        <w:t xml:space="preserve">отсутствия резервов тепловой мощности в границах застройки на данный момент и в рассматриваемой перспективе; </w:t>
      </w:r>
    </w:p>
    <w:p w14:paraId="558C775F" w14:textId="77777777" w:rsidR="00511928" w:rsidRPr="00BD3831" w:rsidRDefault="00511928" w:rsidP="00262E73">
      <w:pPr>
        <w:pStyle w:val="a0"/>
      </w:pPr>
      <w:r w:rsidRPr="00BD3831">
        <w:t>использования тепловой энергии в технологических целях.</w:t>
      </w:r>
    </w:p>
    <w:p w14:paraId="08CC4A9C" w14:textId="77777777" w:rsidR="00511928" w:rsidRPr="00BD3831" w:rsidRDefault="00511928" w:rsidP="00262E73">
      <w:pPr>
        <w:pStyle w:val="afffe"/>
      </w:pPr>
      <w:r w:rsidRPr="00BD3831">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В соответствии с требованиями п. 15 статьи 14 ФЗ №190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теплоснабжения многоквартирных домов».</w:t>
      </w:r>
    </w:p>
    <w:p w14:paraId="20570702" w14:textId="727467C9" w:rsidR="00511928" w:rsidRPr="00BD3831" w:rsidRDefault="00511928" w:rsidP="00262E73">
      <w:pPr>
        <w:pStyle w:val="affff0"/>
        <w:rPr>
          <w:lang w:eastAsia="ru-RU"/>
        </w:rPr>
      </w:pPr>
      <w:bookmarkStart w:id="714" w:name="_Toc70394776"/>
      <w:bookmarkStart w:id="715" w:name="_Toc101972743"/>
      <w:bookmarkStart w:id="716" w:name="_Toc136911982"/>
      <w:r w:rsidRPr="00BD3831">
        <w:rPr>
          <w:lang w:eastAsia="ru-RU"/>
        </w:rPr>
        <w:t xml:space="preserve">7.1.1 </w:t>
      </w:r>
      <w:r w:rsidRPr="00BD3831">
        <w:t>Определения</w:t>
      </w:r>
      <w:bookmarkEnd w:id="714"/>
      <w:bookmarkEnd w:id="715"/>
      <w:bookmarkEnd w:id="716"/>
    </w:p>
    <w:p w14:paraId="45B4A461" w14:textId="77777777" w:rsidR="00511928" w:rsidRPr="00BD3831" w:rsidRDefault="00511928" w:rsidP="00262E73">
      <w:pPr>
        <w:pStyle w:val="afffe"/>
      </w:pPr>
      <w:r w:rsidRPr="00BD3831">
        <w:t xml:space="preserve">В Приказе Минрегиона РФ от 27 февраля 2010года №79 приведена классификация малоэтажных жилых домов: </w:t>
      </w:r>
    </w:p>
    <w:p w14:paraId="3E12F01C" w14:textId="77777777" w:rsidR="00511928" w:rsidRPr="00BD3831" w:rsidRDefault="00511928" w:rsidP="00262E73">
      <w:pPr>
        <w:pStyle w:val="a0"/>
      </w:pPr>
      <w:r w:rsidRPr="00BD3831">
        <w:t xml:space="preserve">индивидуальные жилые дома - отдельно стоящие жилые дома с количеством этажей не более чем три, предназначенные для проживания одной семьи; </w:t>
      </w:r>
    </w:p>
    <w:p w14:paraId="779237F6" w14:textId="77777777" w:rsidR="00511928" w:rsidRPr="00BD3831" w:rsidRDefault="00511928" w:rsidP="00262E73">
      <w:pPr>
        <w:pStyle w:val="a0"/>
      </w:pPr>
      <w:r w:rsidRPr="00BD3831">
        <w:t xml:space="preserve">блокированные жилые дома - жилые дома с количеством этажей не более чем три, состоящие из нескольких блоков, количество которых не превышает десять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w:t>
      </w:r>
    </w:p>
    <w:p w14:paraId="3F79D7BF" w14:textId="77777777" w:rsidR="00511928" w:rsidRPr="00BD3831" w:rsidRDefault="00511928" w:rsidP="00262E73">
      <w:pPr>
        <w:pStyle w:val="a0"/>
      </w:pPr>
      <w:r w:rsidRPr="00BD3831">
        <w:lastRenderedPageBreak/>
        <w:t>многоквартирные малоэтажные жилые дома - жилые дома с количеством этажей не более чем три, состоящие из одной или нескольких блок-секций, количество которых не превышает четыре, в каждой из которых находятся несколько квартир и помещения общего пользования и каждая из которых имеет отдельный подъезд с выходом на территорию общего пользования.</w:t>
      </w:r>
    </w:p>
    <w:p w14:paraId="40568C22" w14:textId="7A7EB0D3" w:rsidR="00511928" w:rsidRPr="00BD3831" w:rsidRDefault="00511928" w:rsidP="00262E73">
      <w:pPr>
        <w:pStyle w:val="affff0"/>
      </w:pPr>
      <w:bookmarkStart w:id="717" w:name="_Toc70394777"/>
      <w:bookmarkStart w:id="718" w:name="_Toc101972744"/>
      <w:bookmarkStart w:id="719" w:name="_Toc136911983"/>
      <w:r w:rsidRPr="00BD3831">
        <w:t>7.1.2 Основная нормативно-правовая база</w:t>
      </w:r>
      <w:bookmarkEnd w:id="717"/>
      <w:bookmarkEnd w:id="718"/>
      <w:bookmarkEnd w:id="719"/>
    </w:p>
    <w:p w14:paraId="534AD4B5" w14:textId="77777777" w:rsidR="00511928" w:rsidRPr="00BD3831" w:rsidRDefault="00511928" w:rsidP="00262E73">
      <w:pPr>
        <w:pStyle w:val="afffe"/>
      </w:pPr>
      <w:r w:rsidRPr="00BD3831">
        <w:t>В соответствии с пунктом 15 статьи 14 Федерального закона РФ № 190-ФЗ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за исключением случаев, определенных схемой теплоснабжения.</w:t>
      </w:r>
    </w:p>
    <w:p w14:paraId="78CF1438" w14:textId="77777777" w:rsidR="00511928" w:rsidRPr="00BD3831" w:rsidRDefault="00511928" w:rsidP="00262E73">
      <w:pPr>
        <w:pStyle w:val="afffe"/>
      </w:pPr>
      <w:r w:rsidRPr="00BD3831">
        <w:t>Пункт 122 Методических указаний</w:t>
      </w:r>
      <w:r w:rsidRPr="00BD3831">
        <w:rPr>
          <w:vertAlign w:val="superscript"/>
        </w:rPr>
        <w:footnoteReference w:id="9"/>
      </w:r>
      <w:r w:rsidRPr="00BD3831">
        <w:t xml:space="preserve"> по разработке схем теплоснабжения рекомендует вывод из эксплуатации тепловых сетей с незначительной тепловой нагрузкой (с относительными потерями тепловой энергии при передаче тепловой энергии по тепловым сетям более 75% от тепловой энергии, отпущенной в рассматриваемые тепловые сети).</w:t>
      </w:r>
    </w:p>
    <w:p w14:paraId="3B479AD6" w14:textId="05966DAB" w:rsidR="00511928" w:rsidRPr="00BD3831" w:rsidRDefault="00511928" w:rsidP="00262E73">
      <w:pPr>
        <w:pStyle w:val="affff0"/>
      </w:pPr>
      <w:bookmarkStart w:id="720" w:name="_Toc70394778"/>
      <w:bookmarkStart w:id="721" w:name="_Toc101972745"/>
      <w:bookmarkStart w:id="722" w:name="_Toc136911984"/>
      <w:r w:rsidRPr="00BD3831">
        <w:t>7.1.3 Условия подключения к централизованным системам теплоснабжения</w:t>
      </w:r>
      <w:bookmarkEnd w:id="720"/>
      <w:bookmarkEnd w:id="721"/>
      <w:bookmarkEnd w:id="722"/>
    </w:p>
    <w:p w14:paraId="4586788E" w14:textId="77777777" w:rsidR="006C7B24" w:rsidRDefault="00511928" w:rsidP="00262E73">
      <w:pPr>
        <w:pStyle w:val="afffe"/>
      </w:pPr>
      <w:r w:rsidRPr="00BD3831">
        <w:t>Теплопотребляющие установки и тепловые сети потребителей тепловой энергии, в том числе застройщиков, находящиеся в границах определенного схемой теплоснабжения радиуса эффективного теплоснабжения источника, подключаются к этому источнику.</w:t>
      </w:r>
    </w:p>
    <w:p w14:paraId="450BCC33" w14:textId="77E273EE" w:rsidR="00511928" w:rsidRPr="00BD3831" w:rsidRDefault="00511928" w:rsidP="00262E73">
      <w:pPr>
        <w:pStyle w:val="afffe"/>
      </w:pPr>
      <w:r w:rsidRPr="00BD3831">
        <w:t xml:space="preserve">Подключение теплопотребляющих установок и тепловых сетей потребителей тепловой энергии, в том числе застройщиков, находящихся в границах определенного схемой теплоснабжения радиуса эффективного теплоснабжения источника,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РФ от 27 июля 2010года №190-ФЗ «О теплоснабжении» и правилами подключения к системам теплоснабжения, утвержденными Правительством Российской Федерации. </w:t>
      </w:r>
    </w:p>
    <w:p w14:paraId="70A58CCD" w14:textId="77777777" w:rsidR="00511928" w:rsidRPr="00BD3831" w:rsidRDefault="00511928" w:rsidP="00262E73">
      <w:pPr>
        <w:pStyle w:val="afffe"/>
      </w:pPr>
      <w:r w:rsidRPr="00BD3831">
        <w:t xml:space="preserve">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w:t>
      </w:r>
    </w:p>
    <w:p w14:paraId="1A17913B" w14:textId="77777777" w:rsidR="00511928" w:rsidRPr="00BD3831" w:rsidRDefault="00511928" w:rsidP="00262E73">
      <w:pPr>
        <w:pStyle w:val="afffe"/>
      </w:pPr>
      <w:r w:rsidRPr="00BD3831">
        <w:t xml:space="preserve">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w:t>
      </w:r>
      <w:r w:rsidRPr="00BD3831">
        <w:lastRenderedPageBreak/>
        <w:t>границах определенного схемой теплоснабжения радиуса эффективного теплоснабжения, не допускается.</w:t>
      </w:r>
    </w:p>
    <w:p w14:paraId="152B488C" w14:textId="77777777" w:rsidR="00511928" w:rsidRPr="00BD3831" w:rsidRDefault="00511928" w:rsidP="00262E73">
      <w:pPr>
        <w:pStyle w:val="afffe"/>
      </w:pPr>
      <w:r w:rsidRPr="009F70D6">
        <w:t>В</w:t>
      </w:r>
      <w:r w:rsidRPr="00BD3831">
        <w:t xml:space="preserve"> случае отсутствия технической возможности подключения к системе централизованного теплоснабжения или при отсутствии свободной мощности в соответствующей точке на момент обращения допускается временная организация теплоснабжения здания (группы зданий) от крышной или передвижной котельной, оборудованной котлами конденсационного типа на период, определяемый единой теплоснабжающей организацией. </w:t>
      </w:r>
    </w:p>
    <w:p w14:paraId="388ADA9B" w14:textId="77777777" w:rsidR="00511928" w:rsidRPr="00BD3831" w:rsidRDefault="00511928" w:rsidP="00262E73">
      <w:pPr>
        <w:pStyle w:val="afffe"/>
      </w:pPr>
      <w:r w:rsidRPr="00BD3831">
        <w:t xml:space="preserve">Подключение потребителей к системам централизованного теплоснабжения осуществляется только по закрытым схемам. </w:t>
      </w:r>
    </w:p>
    <w:p w14:paraId="41F14B8B" w14:textId="4EA7F422" w:rsidR="00511928" w:rsidRPr="00BD3831" w:rsidRDefault="00511928" w:rsidP="00262E73">
      <w:pPr>
        <w:pStyle w:val="affff0"/>
      </w:pPr>
      <w:bookmarkStart w:id="723" w:name="_Toc70394779"/>
      <w:bookmarkStart w:id="724" w:name="_Toc101972746"/>
      <w:bookmarkStart w:id="725" w:name="_Toc136911985"/>
      <w:r w:rsidRPr="00BD3831">
        <w:t>7.1.4 Условия для организации поквартирного теплоснабжения малоэтажных МКД</w:t>
      </w:r>
      <w:bookmarkEnd w:id="723"/>
      <w:bookmarkEnd w:id="724"/>
      <w:bookmarkEnd w:id="725"/>
    </w:p>
    <w:p w14:paraId="60EBE82A" w14:textId="77777777" w:rsidR="00511928" w:rsidRPr="00BD3831" w:rsidRDefault="00511928" w:rsidP="00B71E79">
      <w:pPr>
        <w:pStyle w:val="a7"/>
      </w:pPr>
      <w:r w:rsidRPr="00BD3831">
        <w:t xml:space="preserve">п. 44 Правил подключения к системам теплоснабжения (утв. постановлением </w:t>
      </w:r>
      <w:r w:rsidRPr="00262E73">
        <w:rPr>
          <w:rStyle w:val="affff"/>
        </w:rPr>
        <w:t>Правительства РФ от 16 апреля 2012 года №307) гласит: В перечень индивидуальных квартирных источников тепловой энергии, которые запрещается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 за исключением случаев, определенных схемой теплоснабжения, входят источники тепловой</w:t>
      </w:r>
      <w:r w:rsidRPr="00BD3831">
        <w:t xml:space="preserve"> энергии, работающие на электрической энергии, не отвечающие следующим требованиям:</w:t>
      </w:r>
    </w:p>
    <w:p w14:paraId="553676D6" w14:textId="77777777" w:rsidR="00511928" w:rsidRPr="00BD3831" w:rsidRDefault="00511928" w:rsidP="00262E73">
      <w:pPr>
        <w:pStyle w:val="a0"/>
      </w:pPr>
      <w:r w:rsidRPr="00BD3831">
        <w:t>температура теплоносителя - до 95 градусов Цельсия;</w:t>
      </w:r>
    </w:p>
    <w:p w14:paraId="2579D8F2" w14:textId="77777777" w:rsidR="00511928" w:rsidRPr="00BD3831" w:rsidRDefault="00511928" w:rsidP="00262E73">
      <w:pPr>
        <w:pStyle w:val="a0"/>
      </w:pPr>
      <w:r w:rsidRPr="00BD3831">
        <w:t>давление теплоносителя - до 1 МПа.</w:t>
      </w:r>
    </w:p>
    <w:p w14:paraId="4E84704A" w14:textId="77777777" w:rsidR="00511928" w:rsidRPr="00BD3831" w:rsidRDefault="00511928" w:rsidP="00262E73">
      <w:pPr>
        <w:pStyle w:val="afffe"/>
      </w:pPr>
      <w:r w:rsidRPr="00BD3831">
        <w:t>Отказ от централизованного отопления представляет собой как минимум процесс по замене и переносу инженерных сетей и оборудования, требующих внесения изменений в технический паспорт. В соответствии со статьей 25 Жилищного кодекса РФ такие действия именуются переустройством жилого помещения (жилого дома, квартиры, комнаты), порядок проведения которого регулируется как главой 4 ЖК РФ, так и положениями Градостроительного кодекса РФ о реконструкции внутридомовой системы отопления (то есть получении проекта реконструкции, разрешения на реконструкцию, акта ввода в эксплуатацию и т.п.).</w:t>
      </w:r>
    </w:p>
    <w:p w14:paraId="49D49F73" w14:textId="77777777" w:rsidR="00511928" w:rsidRPr="00BD3831" w:rsidRDefault="00511928" w:rsidP="00262E73">
      <w:pPr>
        <w:pStyle w:val="afffe"/>
      </w:pPr>
      <w:r w:rsidRPr="00BD3831">
        <w:t>В соответствии с частью 1 статьи 25 Жилищного кодекса Российской Федерации, пунктом 1.7.1 Правил и норм технической эксплуатации жилищного фонда, утвержденных Постановлением Государственного комитета Российской Федерации по строительству и жилищно-коммунальному комплексу от 27 сентября 2003года № 170 (далее – Правила), замена нагревательного оборудования является переустройством жилого помещения. Частью 1 статьи 26 Жилищного кодекса Российской Федерации установлено, что переустройство жилого помещения производится с соблюдением требований законодательства по согласованию с органом местного самоуправления на основании принятого им решения.</w:t>
      </w:r>
    </w:p>
    <w:p w14:paraId="7CF5CD13" w14:textId="77777777" w:rsidR="00511928" w:rsidRPr="00BD3831" w:rsidRDefault="00511928" w:rsidP="00262E73">
      <w:pPr>
        <w:pStyle w:val="afffe"/>
      </w:pPr>
      <w:r w:rsidRPr="00BD3831">
        <w:t xml:space="preserve">Согласно п. 1.7.2 Правил, переоборудование и перепланировка жилых домов и квартир (комнат), ведущие к нарушению прочности или разрушению несущих конструкций здания, нарушению в работе инженерных систем и </w:t>
      </w:r>
      <w:r w:rsidRPr="00BD3831">
        <w:lastRenderedPageBreak/>
        <w:t>(или) установленного на нем оборудования, ухудшению сохранности и внешнего вида фасадов, нарушению противопожарных устройств, не допускаются.</w:t>
      </w:r>
    </w:p>
    <w:p w14:paraId="7CC94AFC" w14:textId="77777777" w:rsidR="00511928" w:rsidRPr="00BD3831" w:rsidRDefault="00511928" w:rsidP="00262E73">
      <w:pPr>
        <w:pStyle w:val="afffe"/>
      </w:pPr>
      <w:r w:rsidRPr="00BD3831">
        <w:t>Приборы отопления служат частью отопительной системы жилого дома, их демонтаж без соответствующего разрешения уполномоченных органов и технического проекта, может привести к нарушению порядка теплоснабжения многоквартирного дома. То есть, если с момента постройки многоквартирный дом рассчитан на централизованное теплоснабжение, то установка индивидуального отопления в квартирах нарушает существующую внутридомовую схему подачи тепла.</w:t>
      </w:r>
    </w:p>
    <w:p w14:paraId="514E93C4" w14:textId="77777777" w:rsidR="00511928" w:rsidRPr="00BD3831" w:rsidRDefault="00511928" w:rsidP="00262E73">
      <w:pPr>
        <w:pStyle w:val="afffe"/>
      </w:pPr>
      <w:r w:rsidRPr="00BD3831">
        <w:t>Переустройство помещения осуществляется по согласованию с органом местного самоуправления, на территории которого расположено жилое помещение по заявлению о переустройстве жилого помещения. Форма такого заявления утверждена Постановлением Правительства РФ от 28.04.2005 № 266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w:t>
      </w:r>
    </w:p>
    <w:p w14:paraId="1DF2D0CD" w14:textId="77777777" w:rsidR="005260BF" w:rsidRDefault="00511928" w:rsidP="00262E73">
      <w:pPr>
        <w:pStyle w:val="afffe"/>
      </w:pPr>
      <w:r w:rsidRPr="00BD3831">
        <w:t xml:space="preserve">Одновременно с указанным заявлением представляются документы, определенные в статье 26 Жилищного кодекса РФ, в том числе подготовленные и оформленные проект и техническая документация установки автономной системы теплоснабжения (автономный источник теплоснабжения может быть электрическим, газовым и т.п.). Данный проект выполняется организацией, имеющей свидетельство о допуске к выполнению такого вида работ, которое выдается саморегулируемыми организациями в строительной отрасли. </w:t>
      </w:r>
    </w:p>
    <w:p w14:paraId="4E87A789" w14:textId="3B7F4E7C" w:rsidR="00511928" w:rsidRPr="00BD3831" w:rsidRDefault="00511928" w:rsidP="00262E73">
      <w:pPr>
        <w:pStyle w:val="afffe"/>
      </w:pPr>
      <w:r w:rsidRPr="00BD3831">
        <w:t>Поскольку внутридомовая система теплоснабжения многоквартирного дома входит в состав общего имущества такого дома, а уменьшение его размеров, в том числе и путем реконструкции системы отопления посредством переноса стояков, радиаторов и т.п. хотя бы в одной квартире, возможно только с согласия всех собственников помещений в многоквартирном доме (ч. 3 ст. 36 ЖК РФ).</w:t>
      </w:r>
    </w:p>
    <w:p w14:paraId="45330ABC" w14:textId="77777777" w:rsidR="00511928" w:rsidRPr="00BD3831" w:rsidRDefault="00511928" w:rsidP="00262E73">
      <w:pPr>
        <w:pStyle w:val="afffe"/>
      </w:pPr>
      <w:r w:rsidRPr="00BD3831">
        <w:t>То есть, для оснащения квартиры индивидуальным источником тепловой энергии желающим, кроме согласования этого вопроса с органами местного самоуправления, необходимо также получение на это переустройство согласия всех собственников жилья в многоквартирном доме.</w:t>
      </w:r>
    </w:p>
    <w:p w14:paraId="522FB193" w14:textId="77777777" w:rsidR="00511928" w:rsidRPr="00BD3831" w:rsidRDefault="00511928" w:rsidP="00262E73">
      <w:pPr>
        <w:pStyle w:val="afffe"/>
      </w:pPr>
      <w:r w:rsidRPr="00BD3831">
        <w:t xml:space="preserve">Отсутствие всех вышеперечисленных документов может трактоваться как самовольное отключение от централизованного теплоснабжения. Самовольная реконструкция систем теплопотребления — это не что иное, как разрегулировка сетей и внутренних систем всего многоквартирного жилого дома. Эти работы могут привести к нарушению гидравлического режима, неправильному распределению тепла, перегрев или недогрев помещений, и, в итоге, к нарушению прав других потребителей тепловых услуг. </w:t>
      </w:r>
    </w:p>
    <w:p w14:paraId="0ABC4818" w14:textId="714DE9CB" w:rsidR="00511928" w:rsidRPr="00BD3831" w:rsidRDefault="000B64C3" w:rsidP="00262E73">
      <w:pPr>
        <w:pStyle w:val="afffe"/>
      </w:pPr>
      <w:r w:rsidRPr="00BD3831">
        <w:t>Кроме этого,</w:t>
      </w:r>
      <w:r w:rsidR="00511928" w:rsidRPr="00BD3831">
        <w:t xml:space="preserve"> при отключении основной доли потребителей в многоквартирных домах увеличивается резерв мощности котельной, что негативно сказывается на работе теплоснабжающей организации и на предоставлении услуг теплоснабжения остальным потребителям (например, следует рост тарифа для остальных потребителей, что ущемляет их права).</w:t>
      </w:r>
    </w:p>
    <w:p w14:paraId="74268593" w14:textId="77777777" w:rsidR="00511928" w:rsidRPr="00BD3831" w:rsidRDefault="00511928" w:rsidP="00262E73">
      <w:pPr>
        <w:pStyle w:val="afffe"/>
      </w:pPr>
      <w:r w:rsidRPr="00BD3831">
        <w:lastRenderedPageBreak/>
        <w:t>Согласно действующим строительным нормам и правилам (СНиП 31-01-2003 «Здания жилые многоквартирные», п.7.3.7) применение систем поквартирного теплоснабжения может быть предусмотрено только во вновь возводимых зданиях, которые изначально проектируются под установку индивидуальных теплогенераторов в каждой квартире.</w:t>
      </w:r>
    </w:p>
    <w:p w14:paraId="04DF55D6" w14:textId="77777777" w:rsidR="00511928" w:rsidRPr="00BD3831" w:rsidRDefault="00511928" w:rsidP="00262E73">
      <w:pPr>
        <w:pStyle w:val="afffe"/>
      </w:pPr>
      <w:r w:rsidRPr="00BD3831">
        <w:t>Собственниками помещений многоквартирного дома, перешедшими с централизованного отопления на индивидуальное, оплачивается только собственное потребление. Однако, жилищное законодательство (статьи 30 и 39 Жилищного Кодекса Российской Федерации) не освобождает граждан, отключившихся от центрального отопления, от оплаты тепловых потерь системы отопления многоквартирного дома и расход тепловой энергии на общедомовые нужды.</w:t>
      </w:r>
    </w:p>
    <w:p w14:paraId="06ECA8EB" w14:textId="77777777" w:rsidR="00511928" w:rsidRPr="00BD3831" w:rsidRDefault="00511928" w:rsidP="00262E73">
      <w:pPr>
        <w:pStyle w:val="afffe"/>
      </w:pPr>
      <w:r w:rsidRPr="00BD3831">
        <w:t>Учитывая вышеизложенные факты отказ от централизованного теплоснабжения и переход на поквартирное теплоснабжение, возможен и целесообразен только для многоквартирного дома в целом. Органами местного самоуправления издается постановление о переводе всех квартир МКД на индивидуальное теплоснабжение при одновременном соблюдении трех условий:</w:t>
      </w:r>
    </w:p>
    <w:p w14:paraId="4018FF5C" w14:textId="77777777" w:rsidR="00511928" w:rsidRPr="00BD3831" w:rsidRDefault="00511928" w:rsidP="00262E73">
      <w:pPr>
        <w:pStyle w:val="a0"/>
      </w:pPr>
      <w:r w:rsidRPr="00BD3831">
        <w:t>наличие решения о переводе всех квартир МКД на индивидуальное теплоснабжение, принятого жителями МКД на общедомовом собрании;</w:t>
      </w:r>
    </w:p>
    <w:p w14:paraId="1A094AE9" w14:textId="77777777" w:rsidR="00511928" w:rsidRPr="00BD3831" w:rsidRDefault="00511928" w:rsidP="00262E73">
      <w:pPr>
        <w:pStyle w:val="a0"/>
      </w:pPr>
      <w:r w:rsidRPr="00BD3831">
        <w:t>мероприятие о переводе всех квартир конкретного МКД на индивидуальное теплоснабжение должно быть предусмотрено в утвержденной схеме теплоснабжения;</w:t>
      </w:r>
    </w:p>
    <w:p w14:paraId="718B81FE" w14:textId="77777777" w:rsidR="00511928" w:rsidRPr="00BD3831" w:rsidRDefault="00511928" w:rsidP="00262E73">
      <w:pPr>
        <w:pStyle w:val="a0"/>
      </w:pPr>
      <w:r w:rsidRPr="00BD3831">
        <w:t>наличие технической возможности реализации решения о переводе всех квартир конкретного МКД на индивидуальное теплоснабжение.</w:t>
      </w:r>
    </w:p>
    <w:p w14:paraId="1006D3B4" w14:textId="3E955E44" w:rsidR="00511928" w:rsidRPr="00BD3831" w:rsidRDefault="00511928" w:rsidP="00262E73">
      <w:pPr>
        <w:pStyle w:val="affff0"/>
      </w:pPr>
      <w:bookmarkStart w:id="726" w:name="_Toc70394780"/>
      <w:bookmarkStart w:id="727" w:name="_Toc101972747"/>
      <w:bookmarkStart w:id="728" w:name="_Toc136911986"/>
      <w:r w:rsidRPr="00BD3831">
        <w:t>7.1.5 Условия для организации теплоснабжения МКД от общедомового теплогенератора</w:t>
      </w:r>
      <w:bookmarkEnd w:id="726"/>
      <w:bookmarkEnd w:id="727"/>
      <w:bookmarkEnd w:id="728"/>
    </w:p>
    <w:p w14:paraId="70F45F8D" w14:textId="77777777" w:rsidR="00511928" w:rsidRPr="00BD3831" w:rsidRDefault="00511928" w:rsidP="00262E73">
      <w:pPr>
        <w:pStyle w:val="afffe"/>
      </w:pPr>
      <w:r w:rsidRPr="00BD3831">
        <w:t xml:space="preserve">В соответствии с пунктом 3.4 свода правил «СП 41-104-2000 Проектирование автономных источников теплоснабжения»: </w:t>
      </w:r>
    </w:p>
    <w:p w14:paraId="6A02A925" w14:textId="77777777" w:rsidR="00511928" w:rsidRPr="00BD3831" w:rsidRDefault="00511928" w:rsidP="00262E73">
      <w:pPr>
        <w:pStyle w:val="a0"/>
      </w:pPr>
      <w:r w:rsidRPr="00BD3831">
        <w:t>не допускается встраивать котельные в жилые многоквартирные здания;</w:t>
      </w:r>
    </w:p>
    <w:p w14:paraId="031FD347" w14:textId="77777777" w:rsidR="00511928" w:rsidRPr="00BD3831" w:rsidRDefault="00511928" w:rsidP="00262E73">
      <w:pPr>
        <w:pStyle w:val="a0"/>
      </w:pPr>
      <w:r w:rsidRPr="00BD3831">
        <w:t>для жилых зданий допускается устройство пристроенных и крышных котельных;</w:t>
      </w:r>
    </w:p>
    <w:p w14:paraId="76F8EE4E" w14:textId="77777777" w:rsidR="00511928" w:rsidRPr="00BD3831" w:rsidRDefault="00511928" w:rsidP="00262E73">
      <w:pPr>
        <w:pStyle w:val="a0"/>
      </w:pPr>
      <w:r w:rsidRPr="00BD3831">
        <w:t>указанные котельные допускается проектировать с применением водогрейных котлов с температурой воды до 115 °С. При этом тепловая мощность котельной не должна быть более 3,0 МВт. Не допускается проектирование пристроенных котельных, непосредственно примыкающих к жилым зданиям со стороны входных подъездов и участков стен с оконными проемами, где расстояние от внешней стены котельной до ближайшего окна жилого помещения менее 4 м по горизонтали, а расстояние от перекрытия котельной до ближайшего окна жилого помещения менее 8 м по вертикали;</w:t>
      </w:r>
    </w:p>
    <w:p w14:paraId="46DB2A49" w14:textId="77777777" w:rsidR="00511928" w:rsidRPr="00BD3831" w:rsidRDefault="00511928" w:rsidP="00262E73">
      <w:pPr>
        <w:pStyle w:val="a0"/>
      </w:pPr>
      <w:r w:rsidRPr="00BD3831">
        <w:t xml:space="preserve">не допускается размещение крышных котельных непосредственно на перекрытиях жилых помещений (перекрытие жилого помещения не может </w:t>
      </w:r>
      <w:r w:rsidRPr="00BD3831">
        <w:lastRenderedPageBreak/>
        <w:t xml:space="preserve">служить основанием пола котельной), а также смежно с жилыми помещениями (стена здания, к которому пристраивается крышная котельная, не может служить стеной котельной). </w:t>
      </w:r>
    </w:p>
    <w:p w14:paraId="60F21E57" w14:textId="01F622AD" w:rsidR="00511928" w:rsidRPr="00BD3831" w:rsidRDefault="00511928" w:rsidP="00262E73">
      <w:pPr>
        <w:pStyle w:val="affff0"/>
      </w:pPr>
      <w:bookmarkStart w:id="729" w:name="_Toc70394781"/>
      <w:bookmarkStart w:id="730" w:name="_Toc101972748"/>
      <w:bookmarkStart w:id="731" w:name="_Toc136911987"/>
      <w:r w:rsidRPr="00BD3831">
        <w:t>7.1.6 Условия для организации индивидуального теплоснабжения индивидуальных жилых домов и блокированных жилых домов</w:t>
      </w:r>
      <w:bookmarkEnd w:id="729"/>
      <w:bookmarkEnd w:id="730"/>
      <w:bookmarkEnd w:id="731"/>
    </w:p>
    <w:p w14:paraId="2A25F729" w14:textId="77777777" w:rsidR="00353813" w:rsidRDefault="00511928" w:rsidP="00262E73">
      <w:pPr>
        <w:pStyle w:val="afffe"/>
      </w:pPr>
      <w:r w:rsidRPr="00BD3831">
        <w:t xml:space="preserve">Перевод индивидуальных жилых домов и блокированных жилых домов с централизованного теплоснабжения на индивидуальное (автономное) теплоснабжение возможен без существенных нормативно-правовых ограничений. </w:t>
      </w:r>
    </w:p>
    <w:p w14:paraId="4382D80E" w14:textId="7AF87ED0" w:rsidR="00511928" w:rsidRPr="00BD3831" w:rsidRDefault="00511928" w:rsidP="00262E73">
      <w:pPr>
        <w:pStyle w:val="afffe"/>
      </w:pPr>
      <w:r w:rsidRPr="00BD3831">
        <w:t>Однако возможны технические ограничения, связанные с недостаточной пропускной способностью электрических сетей, в случае перехода на индивидуальное теплоснабжение с использованием электричества (электрокотел, ПЛЭН, греющий кабель).</w:t>
      </w:r>
    </w:p>
    <w:p w14:paraId="0DA772DF" w14:textId="556916A5" w:rsidR="00E1044C" w:rsidRPr="00BD3831" w:rsidRDefault="00E1044C" w:rsidP="00262E73">
      <w:pPr>
        <w:pStyle w:val="affff0"/>
      </w:pPr>
      <w:bookmarkStart w:id="732" w:name="_Toc101972749"/>
      <w:bookmarkStart w:id="733" w:name="_Toc136911988"/>
      <w:r w:rsidRPr="00BD3831">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732"/>
      <w:bookmarkEnd w:id="733"/>
    </w:p>
    <w:p w14:paraId="6BEE8A0F" w14:textId="44009067" w:rsidR="008B1E85" w:rsidRPr="00BD3831" w:rsidRDefault="00F23C56" w:rsidP="00262E73">
      <w:pPr>
        <w:pStyle w:val="afffe"/>
      </w:pPr>
      <w:r w:rsidRPr="00BD3831">
        <w:t xml:space="preserve">На территории </w:t>
      </w:r>
      <w:r w:rsidR="009A7ECE">
        <w:t>сельского</w:t>
      </w:r>
      <w:r w:rsidR="00811772" w:rsidRPr="00BD3831">
        <w:t xml:space="preserve"> поселения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3933525E" w14:textId="7C911BF9" w:rsidR="00E1044C" w:rsidRPr="00BD3831" w:rsidRDefault="00E1044C" w:rsidP="00262E73">
      <w:pPr>
        <w:pStyle w:val="affff0"/>
      </w:pPr>
      <w:bookmarkStart w:id="734" w:name="_Toc101972750"/>
      <w:bookmarkStart w:id="735" w:name="_Toc136911989"/>
      <w:r w:rsidRPr="00BD3831">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734"/>
      <w:bookmarkEnd w:id="735"/>
    </w:p>
    <w:p w14:paraId="00EBAFCD" w14:textId="65CEEC54" w:rsidR="00811772" w:rsidRPr="00BD3831" w:rsidRDefault="00811772" w:rsidP="00262E73">
      <w:pPr>
        <w:pStyle w:val="afffe"/>
      </w:pPr>
      <w:r w:rsidRPr="00BD3831">
        <w:t xml:space="preserve">На территории </w:t>
      </w:r>
      <w:r w:rsidR="009A7ECE">
        <w:t>сельского</w:t>
      </w:r>
      <w:r w:rsidRPr="00BD3831">
        <w:t xml:space="preserve"> поселения отсутствуют генерирующие объекты, мощность которых поставляется в вынужденном режиме в целях обеспечения надежного теплоснабжения потребителей.</w:t>
      </w:r>
    </w:p>
    <w:p w14:paraId="6CC4022B" w14:textId="0541A1C3" w:rsidR="00E1044C" w:rsidRPr="00BD3831" w:rsidRDefault="00E1044C" w:rsidP="00262E73">
      <w:pPr>
        <w:pStyle w:val="affff0"/>
      </w:pPr>
      <w:bookmarkStart w:id="736" w:name="_Toc101972751"/>
      <w:bookmarkStart w:id="737" w:name="_Toc136911990"/>
      <w:r w:rsidRPr="00BD3831">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bookmarkEnd w:id="736"/>
      <w:bookmarkEnd w:id="737"/>
    </w:p>
    <w:p w14:paraId="36941C64" w14:textId="03E1B742" w:rsidR="008B1E85" w:rsidRPr="00BD3831" w:rsidRDefault="00811772" w:rsidP="00262E73">
      <w:pPr>
        <w:pStyle w:val="afffe"/>
      </w:pPr>
      <w:r w:rsidRPr="00BD3831">
        <w:t xml:space="preserve">На территории </w:t>
      </w:r>
      <w:r w:rsidR="009A7ECE">
        <w:t>сельского</w:t>
      </w:r>
      <w:r w:rsidRPr="00BD3831">
        <w:t xml:space="preserve"> поселения не планируется строительство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w:t>
      </w:r>
    </w:p>
    <w:p w14:paraId="6B11F594" w14:textId="64C8B8F5" w:rsidR="00E1044C" w:rsidRPr="00BD3831" w:rsidRDefault="00E1044C" w:rsidP="00262E73">
      <w:pPr>
        <w:pStyle w:val="affff0"/>
      </w:pPr>
      <w:bookmarkStart w:id="738" w:name="_Toc101972752"/>
      <w:bookmarkStart w:id="739" w:name="_Toc136911991"/>
      <w:r w:rsidRPr="00BD3831">
        <w:t xml:space="preserve">7.5 Обоснование предлагаемых для реконструкции и (или) модернизации действующих источников тепловой энергии, функционирующих в режиме </w:t>
      </w:r>
      <w:r w:rsidRPr="00BD3831">
        <w:lastRenderedPageBreak/>
        <w:t>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bookmarkEnd w:id="738"/>
      <w:bookmarkEnd w:id="739"/>
    </w:p>
    <w:p w14:paraId="2B071305" w14:textId="0510E954" w:rsidR="008B1E85" w:rsidRPr="00BD3831" w:rsidRDefault="00811772" w:rsidP="00262E73">
      <w:pPr>
        <w:pStyle w:val="afffe"/>
      </w:pPr>
      <w:r w:rsidRPr="00BD3831">
        <w:t xml:space="preserve">На территории </w:t>
      </w:r>
      <w:r w:rsidR="009A7ECE">
        <w:t>сельского</w:t>
      </w:r>
      <w:r w:rsidRPr="00BD3831">
        <w:t xml:space="preserve"> поселения отсутствуют источники тепловой энергии, функционирующие в режиме комбинированной выработки электрической и тепловой энергии.</w:t>
      </w:r>
    </w:p>
    <w:p w14:paraId="49718227" w14:textId="60612395" w:rsidR="00E1044C" w:rsidRPr="00BD3831" w:rsidRDefault="00E1044C" w:rsidP="00262E73">
      <w:pPr>
        <w:pStyle w:val="affff0"/>
      </w:pPr>
      <w:bookmarkStart w:id="740" w:name="_Toc101972753"/>
      <w:bookmarkStart w:id="741" w:name="_Toc136911992"/>
      <w:r w:rsidRPr="00BD3831">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740"/>
      <w:bookmarkEnd w:id="741"/>
    </w:p>
    <w:p w14:paraId="229AFC1E" w14:textId="7EEC55D1" w:rsidR="008B1E85" w:rsidRPr="00BD3831" w:rsidRDefault="00811772" w:rsidP="00262E73">
      <w:pPr>
        <w:pStyle w:val="afffe"/>
      </w:pPr>
      <w:r w:rsidRPr="00BD3831">
        <w:t xml:space="preserve">На территории </w:t>
      </w:r>
      <w:r w:rsidR="009A7ECE">
        <w:t>сельского</w:t>
      </w:r>
      <w:r w:rsidRPr="00BD3831">
        <w:t xml:space="preserve"> поселения н</w:t>
      </w:r>
      <w:r w:rsidR="00E2176E" w:rsidRPr="00BD3831">
        <w:t>е предусматривается переоборудование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p>
    <w:p w14:paraId="2EC6DE98" w14:textId="6FEA01C2" w:rsidR="00E1044C" w:rsidRPr="00BD3831" w:rsidRDefault="00E1044C" w:rsidP="00262E73">
      <w:pPr>
        <w:pStyle w:val="affff0"/>
      </w:pPr>
      <w:bookmarkStart w:id="742" w:name="_Toc101972754"/>
      <w:bookmarkStart w:id="743" w:name="_Toc136911993"/>
      <w:r w:rsidRPr="00BD3831">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742"/>
      <w:bookmarkEnd w:id="743"/>
    </w:p>
    <w:p w14:paraId="1E5642F0" w14:textId="1A87D7AC" w:rsidR="008B1E85" w:rsidRPr="00BD3831" w:rsidRDefault="00811772" w:rsidP="00262E73">
      <w:pPr>
        <w:pStyle w:val="afffe"/>
      </w:pPr>
      <w:r w:rsidRPr="00BD3831">
        <w:t xml:space="preserve">На территории </w:t>
      </w:r>
      <w:r w:rsidR="009A7ECE">
        <w:t>сельского</w:t>
      </w:r>
      <w:r w:rsidRPr="00BD3831">
        <w:t xml:space="preserve"> поселения н</w:t>
      </w:r>
      <w:r w:rsidR="00E2176E" w:rsidRPr="00BD3831">
        <w:t>е предусматривается реконструкция и (или) модернизация котельных с увеличением зоны их действия путем включения в нее зон действия существующих источников тепловой энергии.</w:t>
      </w:r>
    </w:p>
    <w:p w14:paraId="6E52C33B" w14:textId="23DF428B" w:rsidR="00E1044C" w:rsidRPr="00BD3831" w:rsidRDefault="00E1044C" w:rsidP="00262E73">
      <w:pPr>
        <w:pStyle w:val="affff0"/>
      </w:pPr>
      <w:bookmarkStart w:id="744" w:name="_Toc101972755"/>
      <w:bookmarkStart w:id="745" w:name="_Toc136911994"/>
      <w:r w:rsidRPr="00BD3831">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744"/>
      <w:bookmarkEnd w:id="745"/>
    </w:p>
    <w:p w14:paraId="7818AAA9" w14:textId="350318DC" w:rsidR="008B1E85" w:rsidRPr="00BD3831" w:rsidRDefault="00811772" w:rsidP="00262E73">
      <w:pPr>
        <w:pStyle w:val="afffe"/>
      </w:pPr>
      <w:r w:rsidRPr="00BD3831">
        <w:t xml:space="preserve">На территории </w:t>
      </w:r>
      <w:r w:rsidR="009A7ECE">
        <w:t>сельского</w:t>
      </w:r>
      <w:r w:rsidRPr="00BD3831">
        <w:t xml:space="preserve"> поселения н</w:t>
      </w:r>
      <w:r w:rsidR="008B1E85" w:rsidRPr="00BD3831">
        <w:t>е предусматривается перевод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p>
    <w:p w14:paraId="65581BE4" w14:textId="172CF212" w:rsidR="00E1044C" w:rsidRPr="00BD3831" w:rsidRDefault="00E1044C" w:rsidP="00262E73">
      <w:pPr>
        <w:pStyle w:val="affff0"/>
      </w:pPr>
      <w:bookmarkStart w:id="746" w:name="_Toc101972756"/>
      <w:bookmarkStart w:id="747" w:name="_Toc136911995"/>
      <w:r w:rsidRPr="00BD3831">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746"/>
      <w:bookmarkEnd w:id="747"/>
    </w:p>
    <w:p w14:paraId="0032D578" w14:textId="16F53B48" w:rsidR="008B1E85" w:rsidRPr="00BD3831" w:rsidRDefault="00811772" w:rsidP="00262E73">
      <w:pPr>
        <w:pStyle w:val="afffe"/>
      </w:pPr>
      <w:r w:rsidRPr="00BD3831">
        <w:t xml:space="preserve">На территории </w:t>
      </w:r>
      <w:r w:rsidR="009A7ECE">
        <w:t>сельского</w:t>
      </w:r>
      <w:r w:rsidRPr="00BD3831">
        <w:t xml:space="preserve"> поселения н</w:t>
      </w:r>
      <w:r w:rsidR="00E2176E" w:rsidRPr="00BD3831">
        <w:t>е предусматривается расширение зон действия действующих источников тепловой энергии, функционирующих в режиме комбинированной выработки электрической и тепловой энергии.</w:t>
      </w:r>
    </w:p>
    <w:p w14:paraId="393415B1" w14:textId="2FF0EBB4" w:rsidR="00E1044C" w:rsidRPr="00BD3831" w:rsidRDefault="00E1044C" w:rsidP="00262E73">
      <w:pPr>
        <w:pStyle w:val="affff0"/>
      </w:pPr>
      <w:bookmarkStart w:id="748" w:name="_Toc101972757"/>
      <w:bookmarkStart w:id="749" w:name="_Toc136911996"/>
      <w:r w:rsidRPr="00BD3831">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748"/>
      <w:bookmarkEnd w:id="749"/>
    </w:p>
    <w:p w14:paraId="1E30EA84" w14:textId="0BB9C1F6" w:rsidR="00E2176E" w:rsidRPr="00BD3831" w:rsidRDefault="00811772" w:rsidP="00262E73">
      <w:pPr>
        <w:pStyle w:val="afffe"/>
      </w:pPr>
      <w:r w:rsidRPr="00BD3831">
        <w:t xml:space="preserve">На территории </w:t>
      </w:r>
      <w:r w:rsidR="009A7ECE">
        <w:t>сельского</w:t>
      </w:r>
      <w:r w:rsidRPr="00BD3831">
        <w:t xml:space="preserve"> поселения н</w:t>
      </w:r>
      <w:r w:rsidR="00E2176E" w:rsidRPr="00BD3831">
        <w:t>е предусматривается вывод в резерв и (или) вывода из эксплуатации котельных при передаче тепловых нагрузок на другие источники тепловой энергии.</w:t>
      </w:r>
    </w:p>
    <w:p w14:paraId="55A18931" w14:textId="135DDE1D" w:rsidR="00E1044C" w:rsidRPr="00BD3831" w:rsidRDefault="00E1044C" w:rsidP="00262E73">
      <w:pPr>
        <w:pStyle w:val="affff0"/>
      </w:pPr>
      <w:bookmarkStart w:id="750" w:name="_Toc101972758"/>
      <w:bookmarkStart w:id="751" w:name="_Toc136911997"/>
      <w:r w:rsidRPr="00BD3831">
        <w:lastRenderedPageBreak/>
        <w:t>7.11 Обоснование организации индивидуального теплоснабжения в зонах застройки поселения</w:t>
      </w:r>
      <w:bookmarkEnd w:id="750"/>
      <w:bookmarkEnd w:id="751"/>
    </w:p>
    <w:p w14:paraId="31190254" w14:textId="77777777" w:rsidR="00811772" w:rsidRPr="00BD3831" w:rsidRDefault="00811772" w:rsidP="00262E73">
      <w:pPr>
        <w:pStyle w:val="afffe"/>
      </w:pPr>
      <w:r w:rsidRPr="00BD3831">
        <w:t>Индивидуальный жилищный фонд, расположенный вне радиуса эффективного теплоснабжения, подключать к централизованным сетям нецелесообразно, ввиду малой плотности распределения тепловой нагрузки.</w:t>
      </w:r>
    </w:p>
    <w:p w14:paraId="277B2F14" w14:textId="77777777" w:rsidR="00E2176E" w:rsidRPr="00BD3831" w:rsidRDefault="00811772" w:rsidP="00262E73">
      <w:pPr>
        <w:pStyle w:val="afffe"/>
      </w:pPr>
      <w:r w:rsidRPr="00BD3831">
        <w:t>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14:paraId="3BC9CE95" w14:textId="1A7FC8B3" w:rsidR="00E1044C" w:rsidRPr="00BD3831" w:rsidRDefault="00E1044C" w:rsidP="00262E73">
      <w:pPr>
        <w:pStyle w:val="affff0"/>
      </w:pPr>
      <w:bookmarkStart w:id="752" w:name="_Toc101972759"/>
      <w:bookmarkStart w:id="753" w:name="_Toc136911998"/>
      <w:r w:rsidRPr="00BD3831">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bookmarkEnd w:id="752"/>
      <w:bookmarkEnd w:id="753"/>
    </w:p>
    <w:p w14:paraId="48070C6F" w14:textId="2ECFEA0C" w:rsidR="00511928" w:rsidRPr="00BD3831" w:rsidRDefault="00511928" w:rsidP="00262E73">
      <w:pPr>
        <w:pStyle w:val="afffe"/>
      </w:pPr>
      <w:r w:rsidRPr="00BD3831">
        <w:t xml:space="preserve">Перспективные балансы тепловой мощности источников тепловой энергии и теплоносителя, присоединённой тепловой нагрузки в системах теплоснабжения </w:t>
      </w:r>
      <w:r w:rsidR="009A7ECE">
        <w:t>сельского</w:t>
      </w:r>
      <w:r w:rsidR="00894D5F">
        <w:t xml:space="preserve"> поселения</w:t>
      </w:r>
      <w:r w:rsidRPr="00BD3831">
        <w:t xml:space="preserve"> составлены в соответствии с прогнозом застройки.</w:t>
      </w:r>
    </w:p>
    <w:p w14:paraId="5174E427" w14:textId="77777777" w:rsidR="00511928" w:rsidRPr="00BD3831" w:rsidRDefault="00511928" w:rsidP="00262E73">
      <w:pPr>
        <w:pStyle w:val="afffe"/>
      </w:pPr>
      <w:r w:rsidRPr="00BD3831">
        <w:t>Прогноз объёмов потребления тепловой нагрузки, теплоносителя представлен в таблицах главы 4.</w:t>
      </w:r>
    </w:p>
    <w:p w14:paraId="0C61803E" w14:textId="7868663D" w:rsidR="00E1044C" w:rsidRPr="00BD3831" w:rsidRDefault="00E1044C" w:rsidP="00262E73">
      <w:pPr>
        <w:pStyle w:val="affff0"/>
      </w:pPr>
      <w:bookmarkStart w:id="754" w:name="_Toc101972760"/>
      <w:bookmarkStart w:id="755" w:name="_Toc136911999"/>
      <w:r w:rsidRPr="00BD3831">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754"/>
      <w:bookmarkEnd w:id="755"/>
    </w:p>
    <w:p w14:paraId="1381765C" w14:textId="71900F44" w:rsidR="00E2176E" w:rsidRPr="00BD3831" w:rsidRDefault="00811772" w:rsidP="00262E73">
      <w:pPr>
        <w:pStyle w:val="afffe"/>
      </w:pPr>
      <w:r w:rsidRPr="00BD3831">
        <w:t xml:space="preserve">На территории </w:t>
      </w:r>
      <w:r w:rsidR="009A7ECE">
        <w:t>сельского</w:t>
      </w:r>
      <w:r w:rsidRPr="00BD3831">
        <w:t xml:space="preserve"> поселения н</w:t>
      </w:r>
      <w:r w:rsidR="00E2176E" w:rsidRPr="00BD3831">
        <w:t>е предусматривается ввод новых и реконструкция и (или) модернизация существующих источников тепловой энергии с использованием возобновляемых источников энергии, а также местных видов топлива</w:t>
      </w:r>
      <w:r w:rsidRPr="00BD3831">
        <w:t>.</w:t>
      </w:r>
    </w:p>
    <w:p w14:paraId="68A664DC" w14:textId="20525A8E" w:rsidR="00E1044C" w:rsidRPr="00BD3831" w:rsidRDefault="00E1044C" w:rsidP="00262E73">
      <w:pPr>
        <w:pStyle w:val="affff0"/>
      </w:pPr>
      <w:bookmarkStart w:id="756" w:name="_Toc101972761"/>
      <w:bookmarkStart w:id="757" w:name="_Toc136912000"/>
      <w:r w:rsidRPr="00BD3831">
        <w:t>7.14 Обоснование организации теплоснабжения в производственных зонах на территории поселения</w:t>
      </w:r>
      <w:bookmarkEnd w:id="756"/>
      <w:bookmarkEnd w:id="757"/>
    </w:p>
    <w:p w14:paraId="52784A06" w14:textId="1AE7C1A6" w:rsidR="00E2176E" w:rsidRPr="00BD3831" w:rsidRDefault="00811772" w:rsidP="00262E73">
      <w:pPr>
        <w:pStyle w:val="afffe"/>
      </w:pPr>
      <w:r w:rsidRPr="00BD3831">
        <w:t xml:space="preserve">На территории </w:t>
      </w:r>
      <w:r w:rsidR="009A7ECE">
        <w:t>сельского</w:t>
      </w:r>
      <w:r w:rsidRPr="00BD3831">
        <w:t xml:space="preserve"> поселения не планируется теплоснабжение в производственных зонах от централизованных систем теплоснабжения.</w:t>
      </w:r>
    </w:p>
    <w:p w14:paraId="6BBCBCEA" w14:textId="04997B4D" w:rsidR="00E1044C" w:rsidRPr="00BD3831" w:rsidRDefault="00E1044C" w:rsidP="00262E73">
      <w:pPr>
        <w:pStyle w:val="affff0"/>
      </w:pPr>
      <w:bookmarkStart w:id="758" w:name="_Toc101972762"/>
      <w:bookmarkStart w:id="759" w:name="_Toc136912001"/>
      <w:r w:rsidRPr="00BD3831">
        <w:t>7.15 Результаты расчетов радиуса эффективного теплоснабжения</w:t>
      </w:r>
      <w:bookmarkEnd w:id="758"/>
      <w:bookmarkEnd w:id="759"/>
    </w:p>
    <w:p w14:paraId="3596A65D" w14:textId="2C613780" w:rsidR="00E2176E" w:rsidRPr="00BD3831" w:rsidRDefault="00C505CD" w:rsidP="00262E73">
      <w:pPr>
        <w:pStyle w:val="afffe"/>
      </w:pPr>
      <w:r w:rsidRPr="00BD3831">
        <w:t>Ввиду отсутствия заявок на подключение к системам централизованного теплоснабжения и информации по подключаемой перспективной нагрузке и строительства тепловых сетей к объектам капитальной застройки, расчет радиуса эффективного теплоснабжения невозможно определить по Приложению 40 к Методическим указаниям по разработке схем теплоснабжения.</w:t>
      </w:r>
      <w:r w:rsidR="00353813">
        <w:t xml:space="preserve"> </w:t>
      </w:r>
      <w:r w:rsidR="005260BF" w:rsidRPr="00BD3831">
        <w:t>Согласно определению</w:t>
      </w:r>
      <w:r w:rsidRPr="00BD3831">
        <w:t xml:space="preserve"> «зоны действия системы теплоснабжения», данное в Постановлении Правительства РФ №154 и «радиуса эффективного теплоснабжения», приведенное в редакции ФЗ №190-ФЗ от 27 июля 2010года «О теплоснабжении» если система теплоснабжения образована на базе единственного источника теплоты, то границы его (источника) зоны действия совпадают с границами системы теплоснабжения. Такие системы теплоснабжения принято называть изолированными» и «Радиус теплоснабжения в зоне действия изолированной системы теплоснабжения — это расстояние от точки самого удаленного присоединения потребителя до источника тепловой энергии».</w:t>
      </w:r>
      <w:r w:rsidR="00BA6FBD">
        <w:t xml:space="preserve"> </w:t>
      </w:r>
      <w:r w:rsidR="00ED139E" w:rsidRPr="00BD3831">
        <w:t>Итог р</w:t>
      </w:r>
      <w:r w:rsidRPr="00BD3831">
        <w:t>асчет</w:t>
      </w:r>
      <w:r w:rsidR="00ED139E" w:rsidRPr="00BD3831">
        <w:t>а</w:t>
      </w:r>
      <w:r w:rsidRPr="00BD3831">
        <w:t xml:space="preserve"> существующего радиуса эффективного теплоснабжения представлен в </w:t>
      </w:r>
      <w:r w:rsidRPr="00BD3831">
        <w:lastRenderedPageBreak/>
        <w:t>таблице 7.15.1.</w:t>
      </w:r>
    </w:p>
    <w:p w14:paraId="6F790723" w14:textId="0023ADB4" w:rsidR="00C505CD" w:rsidRPr="00BD3831" w:rsidRDefault="00C505CD" w:rsidP="00262E73">
      <w:pPr>
        <w:pStyle w:val="afffc"/>
      </w:pPr>
      <w:bookmarkStart w:id="760" w:name="_Toc101972972"/>
      <w:bookmarkStart w:id="761" w:name="_Toc136911467"/>
      <w:r w:rsidRPr="00BD3831">
        <w:t>Таблица 7.15.1. Расчет существующего радиуса эффективного теплоснабжения</w:t>
      </w:r>
      <w:bookmarkEnd w:id="760"/>
      <w:bookmarkEnd w:id="761"/>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1"/>
        <w:gridCol w:w="1471"/>
        <w:gridCol w:w="2632"/>
      </w:tblGrid>
      <w:tr w:rsidR="00114DA1" w:rsidRPr="0021168F" w14:paraId="7B47751D" w14:textId="77777777" w:rsidTr="0038491C">
        <w:trPr>
          <w:tblHeader/>
        </w:trPr>
        <w:tc>
          <w:tcPr>
            <w:tcW w:w="5361" w:type="dxa"/>
          </w:tcPr>
          <w:p w14:paraId="3E3639B4" w14:textId="77777777" w:rsidR="00114DA1" w:rsidRPr="0021168F" w:rsidRDefault="00114DA1" w:rsidP="0038491C">
            <w:pPr>
              <w:pStyle w:val="ae"/>
              <w:spacing w:before="0" w:after="0" w:line="240" w:lineRule="auto"/>
              <w:ind w:firstLine="0"/>
              <w:jc w:val="left"/>
            </w:pPr>
            <w:bookmarkStart w:id="762" w:name="_Hlk73711617"/>
            <w:r w:rsidRPr="0021168F">
              <w:t>Наименование показателя</w:t>
            </w:r>
          </w:p>
        </w:tc>
        <w:tc>
          <w:tcPr>
            <w:tcW w:w="1471" w:type="dxa"/>
          </w:tcPr>
          <w:p w14:paraId="415084DC" w14:textId="77777777" w:rsidR="00114DA1" w:rsidRPr="0021168F" w:rsidRDefault="00114DA1" w:rsidP="0038491C">
            <w:pPr>
              <w:pStyle w:val="ae"/>
              <w:spacing w:before="0" w:after="0" w:line="240" w:lineRule="auto"/>
              <w:ind w:firstLine="0"/>
              <w:jc w:val="left"/>
            </w:pPr>
            <w:r w:rsidRPr="0021168F">
              <w:t>Ед. измерения</w:t>
            </w:r>
          </w:p>
        </w:tc>
        <w:tc>
          <w:tcPr>
            <w:tcW w:w="2632" w:type="dxa"/>
          </w:tcPr>
          <w:p w14:paraId="4905B6ED" w14:textId="77777777" w:rsidR="00114DA1" w:rsidRPr="0021168F" w:rsidRDefault="00114DA1" w:rsidP="0038491C">
            <w:pPr>
              <w:pStyle w:val="ae"/>
              <w:spacing w:before="0" w:after="0" w:line="240" w:lineRule="auto"/>
              <w:ind w:firstLine="0"/>
              <w:jc w:val="left"/>
            </w:pPr>
            <w:r w:rsidRPr="0021168F">
              <w:t>Значение</w:t>
            </w:r>
          </w:p>
        </w:tc>
      </w:tr>
      <w:tr w:rsidR="00C505CD" w:rsidRPr="0021168F" w14:paraId="5C7D6856" w14:textId="77777777" w:rsidTr="00224127">
        <w:tc>
          <w:tcPr>
            <w:tcW w:w="9464" w:type="dxa"/>
            <w:gridSpan w:val="3"/>
            <w:vAlign w:val="center"/>
          </w:tcPr>
          <w:p w14:paraId="7F64E3A0" w14:textId="2F233F4C" w:rsidR="00C505CD" w:rsidRPr="0021168F" w:rsidRDefault="00A440C1" w:rsidP="00ED139E">
            <w:pPr>
              <w:pStyle w:val="ae"/>
              <w:spacing w:before="0" w:after="0" w:line="240" w:lineRule="auto"/>
              <w:ind w:firstLine="0"/>
              <w:jc w:val="left"/>
            </w:pPr>
            <w:r>
              <w:t>Котельная, п. Рощино, ул. Фабричная</w:t>
            </w:r>
          </w:p>
        </w:tc>
      </w:tr>
      <w:tr w:rsidR="00114DA1" w:rsidRPr="0021168F" w14:paraId="0E810A5F" w14:textId="77777777" w:rsidTr="00224127">
        <w:tc>
          <w:tcPr>
            <w:tcW w:w="5361" w:type="dxa"/>
          </w:tcPr>
          <w:p w14:paraId="11AAC8D2" w14:textId="77777777" w:rsidR="00114DA1" w:rsidRPr="0021168F" w:rsidRDefault="00114DA1" w:rsidP="00ED139E">
            <w:pPr>
              <w:pStyle w:val="ae"/>
              <w:spacing w:before="0" w:after="0" w:line="240" w:lineRule="auto"/>
              <w:ind w:firstLine="0"/>
              <w:jc w:val="left"/>
            </w:pPr>
            <w:r w:rsidRPr="0021168F">
              <w:t>Радиус эффективного теплоснабжения</w:t>
            </w:r>
          </w:p>
        </w:tc>
        <w:tc>
          <w:tcPr>
            <w:tcW w:w="1471" w:type="dxa"/>
            <w:vAlign w:val="center"/>
          </w:tcPr>
          <w:p w14:paraId="5FE6E3CC" w14:textId="07B5C291" w:rsidR="00114DA1" w:rsidRPr="0021168F" w:rsidRDefault="00114DA1" w:rsidP="00ED139E">
            <w:pPr>
              <w:pStyle w:val="ae"/>
              <w:spacing w:before="0" w:after="0" w:line="240" w:lineRule="auto"/>
              <w:ind w:firstLine="0"/>
              <w:jc w:val="center"/>
            </w:pPr>
            <w:r w:rsidRPr="0021168F">
              <w:t>км</w:t>
            </w:r>
          </w:p>
        </w:tc>
        <w:tc>
          <w:tcPr>
            <w:tcW w:w="2632" w:type="dxa"/>
            <w:vAlign w:val="bottom"/>
          </w:tcPr>
          <w:p w14:paraId="37BDFC33" w14:textId="122EE703" w:rsidR="00114DA1" w:rsidRPr="0021168F" w:rsidRDefault="001B4574" w:rsidP="00ED139E">
            <w:pPr>
              <w:pStyle w:val="ae"/>
              <w:spacing w:before="0" w:after="0" w:line="240" w:lineRule="auto"/>
              <w:ind w:firstLine="0"/>
              <w:jc w:val="right"/>
            </w:pPr>
            <w:r>
              <w:t>1.15</w:t>
            </w:r>
          </w:p>
        </w:tc>
      </w:tr>
      <w:tr w:rsidR="00ED139E" w:rsidRPr="0021168F" w14:paraId="0FEF16AF" w14:textId="77777777" w:rsidTr="00224127">
        <w:trPr>
          <w:trHeight w:val="77"/>
        </w:trPr>
        <w:tc>
          <w:tcPr>
            <w:tcW w:w="9464" w:type="dxa"/>
            <w:gridSpan w:val="3"/>
          </w:tcPr>
          <w:p w14:paraId="077789D3" w14:textId="7F28795B" w:rsidR="00ED139E" w:rsidRPr="0021168F" w:rsidRDefault="002A0EFA" w:rsidP="00ED139E">
            <w:pPr>
              <w:pStyle w:val="ae"/>
              <w:spacing w:before="0" w:after="0" w:line="240" w:lineRule="auto"/>
              <w:ind w:firstLine="0"/>
              <w:jc w:val="left"/>
            </w:pPr>
            <w:r>
              <w:t>Котельная, д. Казанцево, ул. Строительная, 17</w:t>
            </w:r>
          </w:p>
        </w:tc>
      </w:tr>
      <w:tr w:rsidR="00114DA1" w:rsidRPr="0021168F" w14:paraId="19B90932" w14:textId="77777777" w:rsidTr="00224127">
        <w:tc>
          <w:tcPr>
            <w:tcW w:w="5361" w:type="dxa"/>
          </w:tcPr>
          <w:p w14:paraId="2D999771" w14:textId="77777777" w:rsidR="00114DA1" w:rsidRPr="0021168F" w:rsidRDefault="00114DA1" w:rsidP="00ED139E">
            <w:pPr>
              <w:pStyle w:val="ae"/>
              <w:spacing w:before="0" w:after="0" w:line="240" w:lineRule="auto"/>
              <w:ind w:firstLine="0"/>
              <w:jc w:val="left"/>
            </w:pPr>
            <w:r w:rsidRPr="0021168F">
              <w:t>Радиус эффективного теплоснабжения</w:t>
            </w:r>
          </w:p>
        </w:tc>
        <w:tc>
          <w:tcPr>
            <w:tcW w:w="1471" w:type="dxa"/>
            <w:vAlign w:val="center"/>
          </w:tcPr>
          <w:p w14:paraId="78539606" w14:textId="11C63017" w:rsidR="00114DA1" w:rsidRPr="0021168F" w:rsidRDefault="00114DA1" w:rsidP="00ED139E">
            <w:pPr>
              <w:pStyle w:val="ae"/>
              <w:spacing w:before="0" w:after="0" w:line="240" w:lineRule="auto"/>
              <w:ind w:firstLine="0"/>
              <w:jc w:val="center"/>
            </w:pPr>
            <w:r w:rsidRPr="0021168F">
              <w:t>км</w:t>
            </w:r>
          </w:p>
        </w:tc>
        <w:tc>
          <w:tcPr>
            <w:tcW w:w="2632" w:type="dxa"/>
            <w:vAlign w:val="bottom"/>
          </w:tcPr>
          <w:p w14:paraId="39AF6B6D" w14:textId="1F8E8232" w:rsidR="00114DA1" w:rsidRPr="0021168F" w:rsidRDefault="001B4574" w:rsidP="00ED139E">
            <w:pPr>
              <w:pStyle w:val="ae"/>
              <w:spacing w:before="0" w:after="0" w:line="240" w:lineRule="auto"/>
              <w:ind w:firstLine="0"/>
              <w:jc w:val="right"/>
            </w:pPr>
            <w:r>
              <w:t>0.773</w:t>
            </w:r>
          </w:p>
        </w:tc>
      </w:tr>
    </w:tbl>
    <w:p w14:paraId="76189E76" w14:textId="697855BE" w:rsidR="00E1044C" w:rsidRPr="00BD3831" w:rsidRDefault="00E1044C" w:rsidP="00262E73">
      <w:pPr>
        <w:pStyle w:val="affff0"/>
      </w:pPr>
      <w:bookmarkStart w:id="763" w:name="_Toc101972763"/>
      <w:bookmarkStart w:id="764" w:name="_Toc136912002"/>
      <w:bookmarkEnd w:id="762"/>
      <w:r w:rsidRPr="00BD3831">
        <w:t>Глава 8. Предложения по строительству, реконструкции и (или) модернизации тепловых сетей</w:t>
      </w:r>
      <w:bookmarkEnd w:id="763"/>
      <w:bookmarkEnd w:id="764"/>
    </w:p>
    <w:p w14:paraId="29841598" w14:textId="77777777" w:rsidR="00E1044C" w:rsidRPr="00BD3831" w:rsidRDefault="00E1044C" w:rsidP="00262E73">
      <w:pPr>
        <w:pStyle w:val="affff0"/>
      </w:pPr>
      <w:bookmarkStart w:id="765" w:name="_Toc101972764"/>
      <w:bookmarkStart w:id="766" w:name="_Toc136912003"/>
      <w:r w:rsidRPr="00BD3831">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765"/>
      <w:bookmarkEnd w:id="766"/>
    </w:p>
    <w:p w14:paraId="4B3D4475" w14:textId="4835AADE" w:rsidR="00817182" w:rsidRPr="00BD3831" w:rsidRDefault="00B24BCA" w:rsidP="00262E73">
      <w:pPr>
        <w:pStyle w:val="afffe"/>
      </w:pPr>
      <w:r w:rsidRPr="00BD3831">
        <w:t xml:space="preserve">На территории </w:t>
      </w:r>
      <w:r w:rsidR="009A7ECE">
        <w:t>сельского</w:t>
      </w:r>
      <w:r w:rsidRPr="00BD3831">
        <w:t xml:space="preserve"> поселения не планируется реконструкция и (или) модернизация, строительство тепловых сетей для перераспределения тепловой нагрузки из зон с дефицитом тепловой мощности в зоны с избытком тепловой мощности (использование существующих резервов).</w:t>
      </w:r>
    </w:p>
    <w:p w14:paraId="087806FD" w14:textId="70CE793B" w:rsidR="00E1044C" w:rsidRPr="00BD3831" w:rsidRDefault="00E1044C" w:rsidP="00262E73">
      <w:pPr>
        <w:pStyle w:val="affff0"/>
      </w:pPr>
      <w:bookmarkStart w:id="767" w:name="_Toc101972765"/>
      <w:bookmarkStart w:id="768" w:name="_Toc136912004"/>
      <w:r w:rsidRPr="00BD3831">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767"/>
      <w:bookmarkEnd w:id="768"/>
    </w:p>
    <w:p w14:paraId="7FB0BA26" w14:textId="3DBB3AA0" w:rsidR="004C3A2B" w:rsidRPr="00BD3831" w:rsidRDefault="00ED139E" w:rsidP="00262E73">
      <w:pPr>
        <w:pStyle w:val="afffe"/>
      </w:pPr>
      <w:r w:rsidRPr="00BD3831">
        <w:t>Предложения по строительству</w:t>
      </w:r>
      <w:r w:rsidR="00B24BCA" w:rsidRPr="00BD3831">
        <w:t xml:space="preserve">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Pr="00BD3831">
        <w:t xml:space="preserve"> </w:t>
      </w:r>
      <w:r w:rsidR="001B4574" w:rsidRPr="001B4574">
        <w:t>представлены в Приложении 4 Обосновывающих материалов к схеме теплоснабжения</w:t>
      </w:r>
      <w:r w:rsidR="00DE5852">
        <w:t>.</w:t>
      </w:r>
    </w:p>
    <w:p w14:paraId="39E24462" w14:textId="59A3ED77" w:rsidR="00E1044C" w:rsidRPr="00BD3831" w:rsidRDefault="00E1044C" w:rsidP="00262E73">
      <w:pPr>
        <w:pStyle w:val="affff0"/>
      </w:pPr>
      <w:bookmarkStart w:id="769" w:name="_Toc101972766"/>
      <w:bookmarkStart w:id="770" w:name="_Toc136912005"/>
      <w:r w:rsidRPr="00BD3831">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69"/>
      <w:bookmarkEnd w:id="770"/>
    </w:p>
    <w:p w14:paraId="386631C1" w14:textId="7777E9EB" w:rsidR="00817182" w:rsidRPr="00BD3831" w:rsidRDefault="00B24BCA" w:rsidP="00262E73">
      <w:pPr>
        <w:pStyle w:val="afffe"/>
      </w:pPr>
      <w:r w:rsidRPr="00BD3831">
        <w:t xml:space="preserve">На территории </w:t>
      </w:r>
      <w:r w:rsidR="009A7ECE">
        <w:t>сельского</w:t>
      </w:r>
      <w:r w:rsidRPr="00BD3831">
        <w:t xml:space="preserve"> поселения не планируется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14:paraId="438F7DE6" w14:textId="43A4F85D" w:rsidR="00E1044C" w:rsidRPr="00BD3831" w:rsidRDefault="00E1044C" w:rsidP="00262E73">
      <w:pPr>
        <w:pStyle w:val="affff0"/>
      </w:pPr>
      <w:bookmarkStart w:id="771" w:name="_Toc101972767"/>
      <w:bookmarkStart w:id="772" w:name="_Toc136912006"/>
      <w:r w:rsidRPr="00BD3831">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771"/>
      <w:bookmarkEnd w:id="772"/>
    </w:p>
    <w:p w14:paraId="72DDB0A6" w14:textId="25756B3B" w:rsidR="00817182" w:rsidRPr="00BD3831" w:rsidRDefault="00141265" w:rsidP="00262E73">
      <w:pPr>
        <w:pStyle w:val="afffe"/>
      </w:pPr>
      <w:r>
        <w:t>Мероприятия по</w:t>
      </w:r>
      <w:r w:rsidR="00B24BCA" w:rsidRPr="00BD3831">
        <w:t xml:space="preserve"> строительств</w:t>
      </w:r>
      <w:r>
        <w:t>у</w:t>
      </w:r>
      <w:r w:rsidR="00B24BCA" w:rsidRPr="00BD3831">
        <w:t>, реконструкци</w:t>
      </w:r>
      <w:r>
        <w:t>и</w:t>
      </w:r>
      <w:r w:rsidR="00B24BCA" w:rsidRPr="00BD3831">
        <w:t xml:space="preserve"> и (или) модернизаци</w:t>
      </w:r>
      <w:r>
        <w:t>и</w:t>
      </w:r>
      <w:r w:rsidR="00B24BCA" w:rsidRPr="00BD3831">
        <w:t xml:space="preserve"> тепловых сетей для повышения эффективности функционирования системы теплоснабжения</w:t>
      </w:r>
      <w:r w:rsidR="00DE5852">
        <w:t xml:space="preserve"> </w:t>
      </w:r>
      <w:r w:rsidR="00DE5852" w:rsidRPr="00DE5852">
        <w:t xml:space="preserve">представлены в Приложении </w:t>
      </w:r>
      <w:r w:rsidR="001F0FF3">
        <w:t>4</w:t>
      </w:r>
      <w:r w:rsidR="00DE5852" w:rsidRPr="00DE5852">
        <w:t xml:space="preserve"> Обосновывающих материалов к схеме теплоснабжения.</w:t>
      </w:r>
    </w:p>
    <w:p w14:paraId="3DCED72D" w14:textId="60FF2EA3" w:rsidR="00E1044C" w:rsidRPr="00BD3831" w:rsidRDefault="00E1044C" w:rsidP="00262E73">
      <w:pPr>
        <w:pStyle w:val="affff0"/>
      </w:pPr>
      <w:bookmarkStart w:id="773" w:name="_Toc101972768"/>
      <w:bookmarkStart w:id="774" w:name="_Toc136912007"/>
      <w:r w:rsidRPr="00BD3831">
        <w:t>8.5. Предложения по строительству тепловых сетей для обеспечения нормативной надежности теплоснабжения</w:t>
      </w:r>
      <w:bookmarkEnd w:id="773"/>
      <w:bookmarkEnd w:id="774"/>
    </w:p>
    <w:p w14:paraId="4321B163" w14:textId="203E2060" w:rsidR="00817182" w:rsidRPr="00BD3831" w:rsidRDefault="00B24BCA" w:rsidP="00262E73">
      <w:pPr>
        <w:pStyle w:val="afffe"/>
      </w:pPr>
      <w:r w:rsidRPr="00BD3831">
        <w:lastRenderedPageBreak/>
        <w:t xml:space="preserve">На территории </w:t>
      </w:r>
      <w:r w:rsidR="009A7ECE">
        <w:t>сельского</w:t>
      </w:r>
      <w:r w:rsidRPr="00BD3831">
        <w:t xml:space="preserve"> поселения не планируется строительство тепловых сетей для обеспечения нормативной надежности теплоснабжения.</w:t>
      </w:r>
    </w:p>
    <w:p w14:paraId="7E9F0D36" w14:textId="3D7448DD" w:rsidR="00E1044C" w:rsidRPr="00BD3831" w:rsidRDefault="00E1044C" w:rsidP="00262E73">
      <w:pPr>
        <w:pStyle w:val="affff0"/>
      </w:pPr>
      <w:bookmarkStart w:id="775" w:name="_Toc101972769"/>
      <w:bookmarkStart w:id="776" w:name="_Toc136912008"/>
      <w:r w:rsidRPr="00BD3831">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775"/>
      <w:bookmarkEnd w:id="776"/>
    </w:p>
    <w:p w14:paraId="4051EB2A" w14:textId="2D22D62E" w:rsidR="00C37641" w:rsidRDefault="00C37641" w:rsidP="00262E73">
      <w:pPr>
        <w:pStyle w:val="affff0"/>
        <w:rPr>
          <w:lang w:eastAsia="ru-RU"/>
        </w:rPr>
      </w:pPr>
      <w:bookmarkStart w:id="777" w:name="_Toc105553487"/>
      <w:bookmarkStart w:id="778" w:name="_Toc101972770"/>
      <w:bookmarkStart w:id="779" w:name="_Toc136911722"/>
      <w:bookmarkStart w:id="780" w:name="_Toc136912009"/>
      <w:r w:rsidRPr="00C37641">
        <w:rPr>
          <w:lang w:eastAsia="ru-RU"/>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 представлены в Приложении 4 Обосновывающих материалов к схеме теплоснабжения.</w:t>
      </w:r>
      <w:bookmarkEnd w:id="777"/>
      <w:bookmarkEnd w:id="779"/>
      <w:bookmarkEnd w:id="780"/>
    </w:p>
    <w:p w14:paraId="1B3BB6C0" w14:textId="63E0C0D1" w:rsidR="00E1044C" w:rsidRPr="00BD3831" w:rsidRDefault="00E1044C" w:rsidP="00262E73">
      <w:pPr>
        <w:pStyle w:val="affff0"/>
      </w:pPr>
      <w:bookmarkStart w:id="781" w:name="_Toc136912010"/>
      <w:r w:rsidRPr="00BD3831">
        <w:t>8.7. Предложения по реконструкции и (или) модернизации тепловых сетей, подлежащих замене в связи с исчерпанием эксплуатационного ресурса</w:t>
      </w:r>
      <w:bookmarkEnd w:id="778"/>
      <w:bookmarkEnd w:id="781"/>
    </w:p>
    <w:p w14:paraId="5CDE97E6" w14:textId="5B552E38" w:rsidR="00817182" w:rsidRPr="00BD3831" w:rsidRDefault="00B24BCA" w:rsidP="00262E73">
      <w:pPr>
        <w:pStyle w:val="afffe"/>
      </w:pPr>
      <w:r w:rsidRPr="00BD3831">
        <w:t xml:space="preserve">Предложения по реконструкции и (или) модернизации тепловых сетей, подлежащих замене в связи с исчерпанием эксплуатационного ресурса представлены в Приложении </w:t>
      </w:r>
      <w:r w:rsidR="001F0FF3">
        <w:t>4</w:t>
      </w:r>
      <w:r w:rsidRPr="00BD3831">
        <w:t xml:space="preserve"> Обосновывающих материалов к схеме теплоснабжения.</w:t>
      </w:r>
    </w:p>
    <w:p w14:paraId="62763C94" w14:textId="14211539" w:rsidR="00E1044C" w:rsidRPr="00BD3831" w:rsidRDefault="00E1044C" w:rsidP="00262E73">
      <w:pPr>
        <w:pStyle w:val="affff0"/>
      </w:pPr>
      <w:bookmarkStart w:id="782" w:name="_Toc101972771"/>
      <w:bookmarkStart w:id="783" w:name="_Toc136912011"/>
      <w:r w:rsidRPr="00BD3831">
        <w:t>8.8. Предложения по строительству, реконструкции и (или) модернизации насосных станций</w:t>
      </w:r>
      <w:bookmarkEnd w:id="782"/>
      <w:bookmarkEnd w:id="783"/>
    </w:p>
    <w:p w14:paraId="6CFED46D" w14:textId="0FEF8C02" w:rsidR="00817182" w:rsidRPr="00BD3831" w:rsidRDefault="00B24BCA" w:rsidP="00262E73">
      <w:pPr>
        <w:pStyle w:val="afffe"/>
      </w:pPr>
      <w:r w:rsidRPr="00BD3831">
        <w:t xml:space="preserve">На территории </w:t>
      </w:r>
      <w:r w:rsidR="009A7ECE">
        <w:t>сельского</w:t>
      </w:r>
      <w:r w:rsidRPr="00BD3831">
        <w:t xml:space="preserve"> поселения не планируется строительство, реконструкция и (или) модернизация насосных станций.</w:t>
      </w:r>
    </w:p>
    <w:p w14:paraId="07285190" w14:textId="5DC81E35" w:rsidR="00E1044C" w:rsidRPr="00BD3831" w:rsidRDefault="00E1044C" w:rsidP="00262E73">
      <w:pPr>
        <w:pStyle w:val="affff0"/>
      </w:pPr>
      <w:bookmarkStart w:id="784" w:name="_Toc101972772"/>
      <w:bookmarkStart w:id="785" w:name="_Toc136912012"/>
      <w:r w:rsidRPr="00BD3831">
        <w:t>Глава 9. Предложения по переводу открытых систем теплоснабжения (горячего водоснабжения) в закрытые системы горячего водоснабжения</w:t>
      </w:r>
      <w:bookmarkEnd w:id="784"/>
      <w:bookmarkEnd w:id="785"/>
    </w:p>
    <w:p w14:paraId="30CDAD72" w14:textId="77777777" w:rsidR="00E1044C" w:rsidRPr="00BD3831" w:rsidRDefault="00E1044C" w:rsidP="00262E73">
      <w:pPr>
        <w:pStyle w:val="affff0"/>
      </w:pPr>
      <w:bookmarkStart w:id="786" w:name="_Toc101972773"/>
      <w:bookmarkStart w:id="787" w:name="_Toc136912013"/>
      <w:r w:rsidRPr="00BD3831">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786"/>
      <w:bookmarkEnd w:id="787"/>
    </w:p>
    <w:p w14:paraId="5D83C7BA" w14:textId="2D69D222" w:rsidR="00EC4937" w:rsidRPr="00BD3831" w:rsidRDefault="00B24BCA" w:rsidP="00B71E79">
      <w:pPr>
        <w:pStyle w:val="a7"/>
      </w:pPr>
      <w:r w:rsidRPr="00BD3831">
        <w:t xml:space="preserve">На </w:t>
      </w:r>
      <w:r w:rsidRPr="00262E73">
        <w:rPr>
          <w:rStyle w:val="affff"/>
        </w:rPr>
        <w:t xml:space="preserve">территории </w:t>
      </w:r>
      <w:r w:rsidR="009A7ECE" w:rsidRPr="00262E73">
        <w:rPr>
          <w:rStyle w:val="affff"/>
        </w:rPr>
        <w:t>сельского</w:t>
      </w:r>
      <w:r w:rsidRPr="00262E73">
        <w:rPr>
          <w:rStyle w:val="affff"/>
        </w:rPr>
        <w:t xml:space="preserve"> поселения закрытая система теплоснабжения.</w:t>
      </w:r>
      <w:r w:rsidR="00C42590" w:rsidRPr="00262E73">
        <w:rPr>
          <w:rStyle w:val="affff"/>
        </w:rPr>
        <w:t xml:space="preserve">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w:t>
      </w:r>
      <w:r w:rsidR="00C42590" w:rsidRPr="00BD3831">
        <w:t xml:space="preserve"> системе теплоснабжения (горячего водоснабжения), на закрытую систему горячего водоснабжения не требуется.</w:t>
      </w:r>
    </w:p>
    <w:p w14:paraId="23921831" w14:textId="79CA2F15" w:rsidR="00E1044C" w:rsidRPr="00BD3831" w:rsidRDefault="00E1044C" w:rsidP="00262E73">
      <w:pPr>
        <w:pStyle w:val="affff0"/>
      </w:pPr>
      <w:bookmarkStart w:id="788" w:name="_Toc101972774"/>
      <w:bookmarkStart w:id="789" w:name="_Toc136912014"/>
      <w:r w:rsidRPr="00BD3831">
        <w:t>9.2. Выбор и обоснование метода регулирования отпуска тепловой энергии от источников тепловой энергии</w:t>
      </w:r>
      <w:bookmarkEnd w:id="788"/>
      <w:bookmarkEnd w:id="789"/>
    </w:p>
    <w:p w14:paraId="36B6DFAD" w14:textId="1048F99D" w:rsidR="00B24BCA" w:rsidRPr="00BD3831" w:rsidRDefault="00B24BCA" w:rsidP="00262E73">
      <w:pPr>
        <w:pStyle w:val="afffe"/>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Выбор и обоснование метода регулирования отпуска тепловой энергии от источников тепловой энергии не требуется.</w:t>
      </w:r>
    </w:p>
    <w:p w14:paraId="20AFBB74" w14:textId="30CC568C" w:rsidR="00E1044C" w:rsidRPr="00BD3831" w:rsidRDefault="00E1044C" w:rsidP="00262E73">
      <w:pPr>
        <w:pStyle w:val="affff0"/>
      </w:pPr>
      <w:bookmarkStart w:id="790" w:name="_Toc101972775"/>
      <w:bookmarkStart w:id="791" w:name="_Toc136912015"/>
      <w:r w:rsidRPr="00BD3831">
        <w:t>9.3.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790"/>
      <w:bookmarkEnd w:id="791"/>
    </w:p>
    <w:p w14:paraId="10B70F2F" w14:textId="4A78AA11" w:rsidR="00B24BCA" w:rsidRPr="00BD3831" w:rsidRDefault="00B24BCA" w:rsidP="00262E73">
      <w:pPr>
        <w:pStyle w:val="afffe"/>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рассматриваются.</w:t>
      </w:r>
    </w:p>
    <w:p w14:paraId="59CE40D6" w14:textId="7D472607" w:rsidR="00E1044C" w:rsidRPr="00BD3831" w:rsidRDefault="00E1044C" w:rsidP="00262E73">
      <w:pPr>
        <w:pStyle w:val="affff0"/>
      </w:pPr>
      <w:bookmarkStart w:id="792" w:name="_Toc101972776"/>
      <w:bookmarkStart w:id="793" w:name="_Toc136912016"/>
      <w:r w:rsidRPr="00BD3831">
        <w:lastRenderedPageBreak/>
        <w:t>9.4.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792"/>
      <w:bookmarkEnd w:id="793"/>
    </w:p>
    <w:p w14:paraId="589A2583" w14:textId="20504D5D" w:rsidR="00B24BCA" w:rsidRPr="00BD3831" w:rsidRDefault="00B24BCA" w:rsidP="00262E73">
      <w:pPr>
        <w:pStyle w:val="afffe"/>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Расчет потребности инвестиций для перевода открытой системы теплоснабжения (горячего водоснабжения) в закрытую систему горячего водоснабжения не требуются.</w:t>
      </w:r>
    </w:p>
    <w:p w14:paraId="2C9DEF47" w14:textId="6F546CB0" w:rsidR="00E1044C" w:rsidRPr="00BD3831" w:rsidRDefault="00E1044C" w:rsidP="00262E73">
      <w:pPr>
        <w:pStyle w:val="affff0"/>
      </w:pPr>
      <w:bookmarkStart w:id="794" w:name="_Toc101972777"/>
      <w:bookmarkStart w:id="795" w:name="_Toc136912017"/>
      <w:r w:rsidRPr="00BD3831">
        <w:t>9.5.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794"/>
      <w:bookmarkEnd w:id="795"/>
    </w:p>
    <w:p w14:paraId="41F144B8" w14:textId="066D9EE4" w:rsidR="00B24BCA" w:rsidRPr="00BD3831" w:rsidRDefault="00B24BCA" w:rsidP="00262E73">
      <w:pPr>
        <w:pStyle w:val="afffe"/>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 не требуется.</w:t>
      </w:r>
    </w:p>
    <w:p w14:paraId="5FE61D16" w14:textId="7A8C348A" w:rsidR="00E1044C" w:rsidRPr="00BD3831" w:rsidRDefault="00E1044C" w:rsidP="00262E73">
      <w:pPr>
        <w:pStyle w:val="affff0"/>
      </w:pPr>
      <w:bookmarkStart w:id="796" w:name="_Toc101972778"/>
      <w:bookmarkStart w:id="797" w:name="_Toc136912018"/>
      <w:r w:rsidRPr="00BD3831">
        <w:t>9.6. Предложения по источникам инвестиций</w:t>
      </w:r>
      <w:bookmarkEnd w:id="796"/>
      <w:bookmarkEnd w:id="797"/>
    </w:p>
    <w:p w14:paraId="19F6B175" w14:textId="4ACD4163" w:rsidR="00B24BCA" w:rsidRPr="00BD3831" w:rsidRDefault="00B24BCA" w:rsidP="00262E73">
      <w:pPr>
        <w:pStyle w:val="afffe"/>
      </w:pPr>
      <w:r w:rsidRPr="00BD3831">
        <w:t xml:space="preserve">На территории </w:t>
      </w:r>
      <w:r w:rsidR="009A7ECE">
        <w:t>сельского</w:t>
      </w:r>
      <w:r w:rsidRPr="00BD3831">
        <w:t xml:space="preserve"> поселения закрытая система теплоснабжения.</w:t>
      </w:r>
      <w:r w:rsidR="00C42590" w:rsidRPr="00BD3831">
        <w:t xml:space="preserve"> Предложения по источникам инвестиций не рассматриваются.</w:t>
      </w:r>
    </w:p>
    <w:p w14:paraId="28028E87" w14:textId="6537E0F8" w:rsidR="00E1044C" w:rsidRPr="00BD3831" w:rsidRDefault="00E1044C" w:rsidP="00262E73">
      <w:pPr>
        <w:pStyle w:val="affff0"/>
      </w:pPr>
      <w:bookmarkStart w:id="798" w:name="_Toc101972779"/>
      <w:bookmarkStart w:id="799" w:name="_Toc136912019"/>
      <w:r w:rsidRPr="00BD3831">
        <w:t>Глава 10. Перспективные топливные балансы</w:t>
      </w:r>
      <w:bookmarkEnd w:id="798"/>
      <w:bookmarkEnd w:id="799"/>
    </w:p>
    <w:p w14:paraId="05228D4A" w14:textId="77777777" w:rsidR="00E1044C" w:rsidRPr="00BD3831" w:rsidRDefault="00E1044C" w:rsidP="00262E73">
      <w:pPr>
        <w:pStyle w:val="affff0"/>
      </w:pPr>
      <w:bookmarkStart w:id="800" w:name="_Toc101972780"/>
      <w:bookmarkStart w:id="801" w:name="_Toc136912020"/>
      <w:r w:rsidRPr="00BD3831">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800"/>
      <w:bookmarkEnd w:id="801"/>
    </w:p>
    <w:p w14:paraId="199304DC" w14:textId="77777777" w:rsidR="00EC4937" w:rsidRPr="00BD3831" w:rsidRDefault="000259E3" w:rsidP="00262E73">
      <w:pPr>
        <w:pStyle w:val="afffe"/>
      </w:pPr>
      <w:r w:rsidRPr="00BD3831">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7C0220" w:rsidRPr="00BD3831">
        <w:t xml:space="preserve"> представлены в таблицах 10.1.1.-10.1.</w:t>
      </w:r>
      <w:r w:rsidR="003D1D17" w:rsidRPr="00BD3831">
        <w:t>4</w:t>
      </w:r>
      <w:r w:rsidR="007C0220" w:rsidRPr="00BD3831">
        <w:t>.</w:t>
      </w:r>
    </w:p>
    <w:p w14:paraId="382E2F82" w14:textId="37E05B9B" w:rsidR="00E1044C" w:rsidRPr="00BD3831" w:rsidRDefault="00E1044C" w:rsidP="00262E73">
      <w:pPr>
        <w:pStyle w:val="affff0"/>
      </w:pPr>
      <w:bookmarkStart w:id="802" w:name="_Toc101972781"/>
      <w:bookmarkStart w:id="803" w:name="_Toc136912021"/>
      <w:r w:rsidRPr="00BD3831">
        <w:t>10.2. Результаты расчетов по каждому источнику тепловой энергии нормативных запасов топлива</w:t>
      </w:r>
      <w:bookmarkEnd w:id="802"/>
      <w:bookmarkEnd w:id="803"/>
    </w:p>
    <w:p w14:paraId="5EE161EB" w14:textId="5D1F20E4" w:rsidR="00EC4937" w:rsidRPr="00BD3831" w:rsidRDefault="007C0220" w:rsidP="00262E73">
      <w:pPr>
        <w:pStyle w:val="afffe"/>
      </w:pPr>
      <w:r w:rsidRPr="00BD3831">
        <w:t>По каждому источнику тепловой энергии нормативные запасы топлива при потреблении природного газа не рассчитываются.</w:t>
      </w:r>
    </w:p>
    <w:p w14:paraId="07767075" w14:textId="6013ACF7" w:rsidR="00E1044C" w:rsidRPr="00BD3831" w:rsidRDefault="00E1044C" w:rsidP="00262E73">
      <w:pPr>
        <w:pStyle w:val="affff0"/>
      </w:pPr>
      <w:bookmarkStart w:id="804" w:name="_Toc101972782"/>
      <w:bookmarkStart w:id="805" w:name="_Toc136912022"/>
      <w:r w:rsidRPr="00BD3831">
        <w:t>10.3.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804"/>
      <w:bookmarkEnd w:id="805"/>
    </w:p>
    <w:p w14:paraId="717ABC1E" w14:textId="6C9754AB" w:rsidR="001B4574" w:rsidRDefault="001B4574" w:rsidP="00262E73">
      <w:pPr>
        <w:pStyle w:val="affff0"/>
        <w:rPr>
          <w:lang w:eastAsia="ru-RU"/>
        </w:rPr>
      </w:pPr>
      <w:bookmarkStart w:id="806" w:name="_Toc105553501"/>
      <w:bookmarkStart w:id="807" w:name="_Toc101972783"/>
      <w:bookmarkStart w:id="808" w:name="_Toc136911736"/>
      <w:bookmarkStart w:id="809" w:name="_Toc136912023"/>
      <w:r w:rsidRPr="001B4574">
        <w:rPr>
          <w:lang w:eastAsia="ru-RU"/>
        </w:rPr>
        <w:t>Вид топлива, потребляемый источник</w:t>
      </w:r>
      <w:r>
        <w:rPr>
          <w:lang w:eastAsia="ru-RU"/>
        </w:rPr>
        <w:t>ами</w:t>
      </w:r>
      <w:r w:rsidRPr="001B4574">
        <w:rPr>
          <w:lang w:eastAsia="ru-RU"/>
        </w:rPr>
        <w:t xml:space="preserve"> тепловой энергии, является природный газ.</w:t>
      </w:r>
      <w:bookmarkEnd w:id="806"/>
      <w:bookmarkEnd w:id="808"/>
      <w:bookmarkEnd w:id="809"/>
    </w:p>
    <w:p w14:paraId="4D72DB4E" w14:textId="49FC5CA3" w:rsidR="00E1044C" w:rsidRPr="00BD3831" w:rsidRDefault="00E1044C" w:rsidP="00262E73">
      <w:pPr>
        <w:pStyle w:val="affff0"/>
      </w:pPr>
      <w:bookmarkStart w:id="810" w:name="_Toc136912024"/>
      <w:r w:rsidRPr="00BD3831">
        <w:t>10.4. 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807"/>
      <w:bookmarkEnd w:id="810"/>
    </w:p>
    <w:p w14:paraId="4A541F52" w14:textId="77777777" w:rsidR="007C0220" w:rsidRPr="00BD3831" w:rsidRDefault="007C0220" w:rsidP="00262E73">
      <w:pPr>
        <w:pStyle w:val="afffe"/>
      </w:pPr>
      <w:r w:rsidRPr="00BD3831">
        <w:t>Виды топлива, их доля и значение низшей теплоты сгорания топлива, используемые для производства тепловой энергии по каждой системе теплоснабжения представлены в таблице 10.4.1.</w:t>
      </w:r>
    </w:p>
    <w:p w14:paraId="18425A6B" w14:textId="45537FF7" w:rsidR="00E1044C" w:rsidRPr="00BD3831" w:rsidRDefault="00E1044C" w:rsidP="00262E73">
      <w:pPr>
        <w:pStyle w:val="affff0"/>
      </w:pPr>
      <w:bookmarkStart w:id="811" w:name="_Toc101972784"/>
      <w:bookmarkStart w:id="812" w:name="_Toc136912025"/>
      <w:r w:rsidRPr="00BD3831">
        <w:t>10.5. Преобладающий в поселении вид топлива, определяемый по совокупности всех систем теплоснабжения, находящихся в соответствующем поселении</w:t>
      </w:r>
      <w:bookmarkEnd w:id="811"/>
      <w:bookmarkEnd w:id="812"/>
    </w:p>
    <w:p w14:paraId="4493753E" w14:textId="1572571E" w:rsidR="00EC4937" w:rsidRPr="00BD3831" w:rsidRDefault="007C0220" w:rsidP="00B71E79">
      <w:pPr>
        <w:pStyle w:val="a7"/>
      </w:pPr>
      <w:r w:rsidRPr="00BD3831">
        <w:lastRenderedPageBreak/>
        <w:t xml:space="preserve">Преобладающий в </w:t>
      </w:r>
      <w:r w:rsidR="009F3F79">
        <w:t>сельском</w:t>
      </w:r>
      <w:r w:rsidR="00912A73" w:rsidRPr="00BD3831">
        <w:t xml:space="preserve"> </w:t>
      </w:r>
      <w:r w:rsidRPr="00BD3831">
        <w:t>поселении вид топлива, определяемый по совокупности всех систем теплоснабжения, находящихся в соответствующем поселении представлен в таблице 10.5.1.</w:t>
      </w:r>
    </w:p>
    <w:p w14:paraId="5F659FCC" w14:textId="77777777" w:rsidR="00D32B38" w:rsidRPr="00BD3831" w:rsidRDefault="00D32B38" w:rsidP="00262E73">
      <w:pPr>
        <w:pStyle w:val="affff0"/>
      </w:pPr>
      <w:bookmarkStart w:id="813" w:name="_Toc101972785"/>
      <w:bookmarkStart w:id="814" w:name="_Toc136912026"/>
      <w:r w:rsidRPr="00BD3831">
        <w:t>10.6. Приоритетное направление развития топливного баланса поселения</w:t>
      </w:r>
      <w:bookmarkEnd w:id="813"/>
      <w:bookmarkEnd w:id="814"/>
    </w:p>
    <w:p w14:paraId="58B050E4" w14:textId="77777777" w:rsidR="00D32B38" w:rsidRDefault="00D32B38" w:rsidP="00262E73">
      <w:pPr>
        <w:pStyle w:val="afffe"/>
      </w:pPr>
      <w:r w:rsidRPr="00BD3831">
        <w:t>Развитие топливного баланса не предусматривается.</w:t>
      </w:r>
    </w:p>
    <w:p w14:paraId="7F1C175C" w14:textId="77777777" w:rsidR="00D32B38" w:rsidRPr="00183B09" w:rsidRDefault="00D32B38" w:rsidP="00262E73">
      <w:pPr>
        <w:pStyle w:val="affff0"/>
      </w:pPr>
      <w:bookmarkStart w:id="815" w:name="_Toc101972786"/>
      <w:bookmarkStart w:id="816" w:name="_Toc136912027"/>
      <w:r w:rsidRPr="00BD3831">
        <w:t xml:space="preserve">Глава 11. Оценка </w:t>
      </w:r>
      <w:r w:rsidRPr="00183B09">
        <w:t>надежности теплоснабжения</w:t>
      </w:r>
      <w:bookmarkEnd w:id="815"/>
      <w:bookmarkEnd w:id="816"/>
    </w:p>
    <w:p w14:paraId="73B93122" w14:textId="77777777" w:rsidR="00D32B38" w:rsidRPr="00183B09" w:rsidRDefault="00D32B38" w:rsidP="00262E73">
      <w:pPr>
        <w:pStyle w:val="affff0"/>
      </w:pPr>
      <w:bookmarkStart w:id="817" w:name="_Toc101972787"/>
      <w:bookmarkStart w:id="818" w:name="_Toc136912028"/>
      <w:r w:rsidRPr="00183B09">
        <w:t>11.1. Методы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817"/>
      <w:bookmarkEnd w:id="818"/>
    </w:p>
    <w:p w14:paraId="229EEA5A" w14:textId="77777777" w:rsidR="00D32B38" w:rsidRPr="00183B09" w:rsidRDefault="00D32B38" w:rsidP="00262E73">
      <w:pPr>
        <w:pStyle w:val="afffe"/>
      </w:pPr>
      <w:r w:rsidRPr="00183B09">
        <w:t>Отказы в течении 5 лет не фиксировались.</w:t>
      </w:r>
    </w:p>
    <w:p w14:paraId="4591420E" w14:textId="77777777" w:rsidR="00D32B38" w:rsidRPr="00BD3831" w:rsidRDefault="00D32B38" w:rsidP="00262E73">
      <w:pPr>
        <w:pStyle w:val="affff0"/>
      </w:pPr>
      <w:bookmarkStart w:id="819" w:name="_Toc101972788"/>
      <w:bookmarkStart w:id="820" w:name="_Toc136912029"/>
      <w:r w:rsidRPr="00183B09">
        <w:t>11.2. Методы и результаты обработки</w:t>
      </w:r>
      <w:r w:rsidRPr="00BD3831">
        <w:t xml:space="preserve">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819"/>
      <w:bookmarkEnd w:id="820"/>
    </w:p>
    <w:p w14:paraId="709FF83D" w14:textId="77777777" w:rsidR="00D32B38" w:rsidRPr="00BD3831" w:rsidRDefault="00D32B38" w:rsidP="00262E73">
      <w:pPr>
        <w:pStyle w:val="afffe"/>
      </w:pPr>
      <w:r w:rsidRPr="00BD3831">
        <w:t>По категории отключений потребителей, инциденты на тепловых сетях классифицируются на:</w:t>
      </w:r>
    </w:p>
    <w:p w14:paraId="44031E3E" w14:textId="77777777" w:rsidR="00D32B38" w:rsidRPr="00BD3831" w:rsidRDefault="00D32B38" w:rsidP="00262E73">
      <w:pPr>
        <w:pStyle w:val="a0"/>
      </w:pPr>
      <w:r w:rsidRPr="00BD3831">
        <w:t>отказы (инциденты, которые не считаются авариями);</w:t>
      </w:r>
    </w:p>
    <w:p w14:paraId="46AC0185" w14:textId="77777777" w:rsidR="00D32B38" w:rsidRPr="00BD3831" w:rsidRDefault="00D32B38" w:rsidP="00262E73">
      <w:pPr>
        <w:pStyle w:val="a0"/>
      </w:pPr>
      <w:r w:rsidRPr="00BD3831">
        <w:t>аварии.</w:t>
      </w:r>
    </w:p>
    <w:p w14:paraId="5A75E473" w14:textId="77777777" w:rsidR="00D32B38" w:rsidRDefault="00D32B38" w:rsidP="00262E73">
      <w:pPr>
        <w:pStyle w:val="afffe"/>
      </w:pPr>
      <w:r w:rsidRPr="00BD3831">
        <w:t>В соответствии с п. 2.10 Методических рекомендаций по техническому расследованию и учету технологических нарушений в системах коммунального энергоснабжения и работе энергетических организаций жилищно-коммунального комплекса МДК 4-01.2001:</w:t>
      </w:r>
    </w:p>
    <w:p w14:paraId="24524A53" w14:textId="07D8115C" w:rsidR="00A307F6" w:rsidRDefault="00A307F6" w:rsidP="00262E73">
      <w:pPr>
        <w:pStyle w:val="afffe"/>
      </w:pPr>
      <w:r w:rsidRPr="00A307F6">
        <w:t>«2.10. Авариями в тепловых сетях считаются: 2.10.1. Разрушение (повреждение) зданий, сооружений, трубопроводов тепловой сети в период отопительного сезона при отрицательной среднесуточной температуре наружного воздуха, восстановление работоспособности которых продолжается более 36 часов».</w:t>
      </w:r>
    </w:p>
    <w:p w14:paraId="38C2F3B2" w14:textId="4513D154" w:rsidR="00A307F6" w:rsidRPr="00BD3831" w:rsidRDefault="00A307F6" w:rsidP="00262E73">
      <w:pPr>
        <w:pStyle w:val="afffe"/>
        <w:sectPr w:rsidR="00A307F6" w:rsidRPr="00BD3831">
          <w:pgSz w:w="11906" w:h="16838"/>
          <w:pgMar w:top="1134" w:right="850" w:bottom="1134" w:left="1701" w:header="708" w:footer="708" w:gutter="0"/>
          <w:cols w:space="708"/>
          <w:docGrid w:linePitch="360"/>
        </w:sectPr>
      </w:pPr>
    </w:p>
    <w:p w14:paraId="2A0BBDFF" w14:textId="7862CB14" w:rsidR="007C0220" w:rsidRPr="001444F6" w:rsidRDefault="007C0220" w:rsidP="00262E73">
      <w:pPr>
        <w:pStyle w:val="afffc"/>
        <w:rPr>
          <w:highlight w:val="yellow"/>
        </w:rPr>
      </w:pPr>
      <w:bookmarkStart w:id="821" w:name="_Toc101972973"/>
      <w:bookmarkStart w:id="822" w:name="_Toc136911468"/>
      <w:r w:rsidRPr="00C028CC">
        <w:lastRenderedPageBreak/>
        <w:t>Таблица 10.1.1. Прогнозные значения выработки тепловой энергии источниками тепловой энергии (котельными)</w:t>
      </w:r>
      <w:bookmarkEnd w:id="821"/>
      <w:bookmarkEnd w:id="822"/>
    </w:p>
    <w:tbl>
      <w:tblPr>
        <w:tblW w:w="5000" w:type="pct"/>
        <w:tblLook w:val="04A0" w:firstRow="1" w:lastRow="0" w:firstColumn="1" w:lastColumn="0" w:noHBand="0" w:noVBand="1"/>
      </w:tblPr>
      <w:tblGrid>
        <w:gridCol w:w="1545"/>
        <w:gridCol w:w="878"/>
        <w:gridCol w:w="1229"/>
        <w:gridCol w:w="1229"/>
        <w:gridCol w:w="1383"/>
        <w:gridCol w:w="1383"/>
        <w:gridCol w:w="1383"/>
        <w:gridCol w:w="1383"/>
        <w:gridCol w:w="1383"/>
        <w:gridCol w:w="1383"/>
        <w:gridCol w:w="1383"/>
      </w:tblGrid>
      <w:tr w:rsidR="00A130CD" w:rsidRPr="00A130CD" w14:paraId="74A75048" w14:textId="77777777" w:rsidTr="00D176F5">
        <w:trPr>
          <w:trHeight w:val="20"/>
        </w:trPr>
        <w:tc>
          <w:tcPr>
            <w:tcW w:w="530"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1C35EF30" w14:textId="77777777" w:rsidR="00A130CD" w:rsidRPr="00A130CD" w:rsidRDefault="00A130CD" w:rsidP="00067D65">
            <w:pPr>
              <w:rPr>
                <w:color w:val="000000"/>
                <w:szCs w:val="28"/>
              </w:rPr>
            </w:pPr>
            <w:r w:rsidRPr="00A130CD">
              <w:rPr>
                <w:color w:val="000000"/>
                <w:szCs w:val="28"/>
              </w:rPr>
              <w:t>Наименование источника тепловой энергии</w:t>
            </w:r>
          </w:p>
        </w:tc>
        <w:tc>
          <w:tcPr>
            <w:tcW w:w="301"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5C25D01D" w14:textId="77777777" w:rsidR="00A130CD" w:rsidRPr="00A130CD" w:rsidRDefault="00A130CD" w:rsidP="00067D65">
            <w:pPr>
              <w:rPr>
                <w:color w:val="000000"/>
                <w:szCs w:val="28"/>
              </w:rPr>
            </w:pPr>
            <w:r w:rsidRPr="00A130CD">
              <w:rPr>
                <w:color w:val="000000"/>
                <w:szCs w:val="28"/>
              </w:rPr>
              <w:t>Вид топлива</w:t>
            </w:r>
          </w:p>
        </w:tc>
        <w:tc>
          <w:tcPr>
            <w:tcW w:w="4168" w:type="pct"/>
            <w:gridSpan w:val="9"/>
            <w:tcBorders>
              <w:top w:val="single" w:sz="4" w:space="0" w:color="auto"/>
              <w:left w:val="nil"/>
              <w:bottom w:val="single" w:sz="4" w:space="0" w:color="auto"/>
              <w:right w:val="single" w:sz="4" w:space="0" w:color="auto"/>
            </w:tcBorders>
            <w:shd w:val="clear" w:color="auto" w:fill="auto"/>
            <w:hideMark/>
          </w:tcPr>
          <w:p w14:paraId="31ADD3E9" w14:textId="77777777" w:rsidR="00A130CD" w:rsidRPr="00A130CD" w:rsidRDefault="00A130CD" w:rsidP="00067D65">
            <w:pPr>
              <w:rPr>
                <w:color w:val="000000"/>
                <w:szCs w:val="28"/>
              </w:rPr>
            </w:pPr>
            <w:r w:rsidRPr="00A130CD">
              <w:rPr>
                <w:color w:val="000000"/>
                <w:szCs w:val="28"/>
              </w:rPr>
              <w:t>Выработка тепловой энергии, тыс. Гкал</w:t>
            </w:r>
          </w:p>
        </w:tc>
      </w:tr>
      <w:tr w:rsidR="002D18D8" w:rsidRPr="00A130CD" w14:paraId="538F2D3E" w14:textId="77777777" w:rsidTr="00D176F5">
        <w:trPr>
          <w:trHeight w:val="20"/>
        </w:trPr>
        <w:tc>
          <w:tcPr>
            <w:tcW w:w="530" w:type="pct"/>
            <w:vMerge/>
            <w:tcBorders>
              <w:top w:val="single" w:sz="4" w:space="0" w:color="auto"/>
              <w:left w:val="single" w:sz="4" w:space="0" w:color="auto"/>
              <w:bottom w:val="single" w:sz="4" w:space="0" w:color="auto"/>
              <w:right w:val="single" w:sz="4" w:space="0" w:color="auto"/>
            </w:tcBorders>
          </w:tcPr>
          <w:p w14:paraId="0B334F4C" w14:textId="77777777" w:rsidR="002D18D8" w:rsidRPr="00A130CD" w:rsidRDefault="002D18D8" w:rsidP="00067D65">
            <w:pPr>
              <w:rPr>
                <w:color w:val="000000"/>
                <w:szCs w:val="28"/>
              </w:rPr>
            </w:pPr>
          </w:p>
        </w:tc>
        <w:tc>
          <w:tcPr>
            <w:tcW w:w="301" w:type="pct"/>
            <w:vMerge/>
            <w:tcBorders>
              <w:top w:val="single" w:sz="4" w:space="0" w:color="auto"/>
              <w:left w:val="single" w:sz="4" w:space="0" w:color="auto"/>
              <w:bottom w:val="single" w:sz="4" w:space="0" w:color="auto"/>
              <w:right w:val="single" w:sz="4" w:space="0" w:color="auto"/>
            </w:tcBorders>
          </w:tcPr>
          <w:p w14:paraId="4A75C61D" w14:textId="77777777" w:rsidR="002D18D8" w:rsidRPr="00A130CD" w:rsidRDefault="002D18D8" w:rsidP="00067D65">
            <w:pPr>
              <w:rPr>
                <w:color w:val="000000"/>
                <w:szCs w:val="28"/>
              </w:rPr>
            </w:pPr>
          </w:p>
        </w:tc>
        <w:tc>
          <w:tcPr>
            <w:tcW w:w="4168" w:type="pct"/>
            <w:gridSpan w:val="9"/>
            <w:tcBorders>
              <w:top w:val="nil"/>
              <w:left w:val="nil"/>
              <w:bottom w:val="single" w:sz="4" w:space="0" w:color="auto"/>
              <w:right w:val="single" w:sz="4" w:space="0" w:color="auto"/>
            </w:tcBorders>
            <w:shd w:val="clear" w:color="auto" w:fill="auto"/>
          </w:tcPr>
          <w:p w14:paraId="314C34B7" w14:textId="085291DB" w:rsidR="002D18D8" w:rsidRPr="00A130CD" w:rsidRDefault="002D18D8" w:rsidP="00067D65">
            <w:pPr>
              <w:rPr>
                <w:color w:val="000000"/>
                <w:szCs w:val="28"/>
              </w:rPr>
            </w:pPr>
            <w:r>
              <w:rPr>
                <w:color w:val="000000"/>
                <w:szCs w:val="28"/>
              </w:rPr>
              <w:t>План</w:t>
            </w:r>
          </w:p>
        </w:tc>
      </w:tr>
      <w:tr w:rsidR="002D18D8" w:rsidRPr="00A130CD" w14:paraId="17E48A1C" w14:textId="77777777" w:rsidTr="002D18D8">
        <w:trPr>
          <w:trHeight w:val="20"/>
        </w:trPr>
        <w:tc>
          <w:tcPr>
            <w:tcW w:w="530" w:type="pct"/>
            <w:vMerge/>
            <w:tcBorders>
              <w:top w:val="single" w:sz="4" w:space="0" w:color="auto"/>
              <w:left w:val="single" w:sz="4" w:space="0" w:color="auto"/>
              <w:bottom w:val="single" w:sz="4" w:space="0" w:color="auto"/>
              <w:right w:val="single" w:sz="4" w:space="0" w:color="auto"/>
            </w:tcBorders>
            <w:hideMark/>
          </w:tcPr>
          <w:p w14:paraId="51BFD4AA" w14:textId="77777777" w:rsidR="002D18D8" w:rsidRPr="00A130CD" w:rsidRDefault="002D18D8" w:rsidP="00067D65">
            <w:pPr>
              <w:rPr>
                <w:color w:val="000000"/>
                <w:szCs w:val="28"/>
              </w:rPr>
            </w:pPr>
          </w:p>
        </w:tc>
        <w:tc>
          <w:tcPr>
            <w:tcW w:w="301" w:type="pct"/>
            <w:vMerge/>
            <w:tcBorders>
              <w:top w:val="single" w:sz="4" w:space="0" w:color="auto"/>
              <w:left w:val="single" w:sz="4" w:space="0" w:color="auto"/>
              <w:bottom w:val="single" w:sz="4" w:space="0" w:color="auto"/>
              <w:right w:val="single" w:sz="4" w:space="0" w:color="auto"/>
            </w:tcBorders>
            <w:hideMark/>
          </w:tcPr>
          <w:p w14:paraId="474E56FF" w14:textId="77777777" w:rsidR="002D18D8" w:rsidRPr="00A130CD" w:rsidRDefault="002D18D8" w:rsidP="00067D65">
            <w:pPr>
              <w:rPr>
                <w:color w:val="000000"/>
                <w:szCs w:val="28"/>
              </w:rPr>
            </w:pPr>
          </w:p>
        </w:tc>
        <w:tc>
          <w:tcPr>
            <w:tcW w:w="422" w:type="pct"/>
            <w:tcBorders>
              <w:top w:val="nil"/>
              <w:left w:val="nil"/>
              <w:bottom w:val="single" w:sz="4" w:space="0" w:color="auto"/>
              <w:right w:val="single" w:sz="4" w:space="0" w:color="auto"/>
            </w:tcBorders>
            <w:shd w:val="clear" w:color="auto" w:fill="auto"/>
            <w:hideMark/>
          </w:tcPr>
          <w:p w14:paraId="33DCF7F8" w14:textId="77777777" w:rsidR="002D18D8" w:rsidRPr="00A130CD" w:rsidRDefault="002D18D8" w:rsidP="00067D65">
            <w:pPr>
              <w:rPr>
                <w:color w:val="000000"/>
                <w:szCs w:val="28"/>
              </w:rPr>
            </w:pPr>
            <w:r w:rsidRPr="00A130CD">
              <w:rPr>
                <w:color w:val="000000"/>
                <w:szCs w:val="28"/>
              </w:rPr>
              <w:t>2023 год</w:t>
            </w:r>
          </w:p>
        </w:tc>
        <w:tc>
          <w:tcPr>
            <w:tcW w:w="422" w:type="pct"/>
            <w:tcBorders>
              <w:top w:val="nil"/>
              <w:left w:val="nil"/>
              <w:bottom w:val="single" w:sz="4" w:space="0" w:color="auto"/>
              <w:right w:val="single" w:sz="4" w:space="0" w:color="auto"/>
            </w:tcBorders>
            <w:shd w:val="clear" w:color="auto" w:fill="auto"/>
            <w:hideMark/>
          </w:tcPr>
          <w:p w14:paraId="3F21A6A8" w14:textId="77777777" w:rsidR="002D18D8" w:rsidRPr="00A130CD" w:rsidRDefault="002D18D8" w:rsidP="00067D65">
            <w:pPr>
              <w:rPr>
                <w:color w:val="000000"/>
                <w:szCs w:val="28"/>
              </w:rPr>
            </w:pPr>
            <w:r w:rsidRPr="00A130CD">
              <w:rPr>
                <w:color w:val="000000"/>
                <w:szCs w:val="28"/>
              </w:rPr>
              <w:t>2024 год</w:t>
            </w:r>
          </w:p>
        </w:tc>
        <w:tc>
          <w:tcPr>
            <w:tcW w:w="475" w:type="pct"/>
            <w:tcBorders>
              <w:top w:val="nil"/>
              <w:left w:val="nil"/>
              <w:bottom w:val="single" w:sz="4" w:space="0" w:color="auto"/>
              <w:right w:val="single" w:sz="4" w:space="0" w:color="auto"/>
            </w:tcBorders>
            <w:shd w:val="clear" w:color="auto" w:fill="auto"/>
            <w:hideMark/>
          </w:tcPr>
          <w:p w14:paraId="09035267" w14:textId="77777777" w:rsidR="002D18D8" w:rsidRPr="00A130CD" w:rsidRDefault="002D18D8" w:rsidP="00067D65">
            <w:pPr>
              <w:rPr>
                <w:color w:val="000000"/>
                <w:szCs w:val="28"/>
              </w:rPr>
            </w:pPr>
            <w:r w:rsidRPr="00A130CD">
              <w:rPr>
                <w:color w:val="000000"/>
                <w:szCs w:val="28"/>
              </w:rPr>
              <w:t>2025 год</w:t>
            </w:r>
          </w:p>
        </w:tc>
        <w:tc>
          <w:tcPr>
            <w:tcW w:w="475" w:type="pct"/>
            <w:tcBorders>
              <w:top w:val="nil"/>
              <w:left w:val="nil"/>
              <w:bottom w:val="single" w:sz="4" w:space="0" w:color="auto"/>
              <w:right w:val="single" w:sz="4" w:space="0" w:color="auto"/>
            </w:tcBorders>
            <w:shd w:val="clear" w:color="auto" w:fill="auto"/>
            <w:hideMark/>
          </w:tcPr>
          <w:p w14:paraId="5F7CE4F3" w14:textId="77777777" w:rsidR="002D18D8" w:rsidRPr="00A130CD" w:rsidRDefault="002D18D8" w:rsidP="00067D65">
            <w:pPr>
              <w:rPr>
                <w:color w:val="000000"/>
                <w:szCs w:val="28"/>
              </w:rPr>
            </w:pPr>
            <w:r w:rsidRPr="00A130CD">
              <w:rPr>
                <w:color w:val="000000"/>
                <w:szCs w:val="28"/>
              </w:rPr>
              <w:t>2026 год</w:t>
            </w:r>
          </w:p>
        </w:tc>
        <w:tc>
          <w:tcPr>
            <w:tcW w:w="475" w:type="pct"/>
            <w:tcBorders>
              <w:top w:val="nil"/>
              <w:left w:val="nil"/>
              <w:bottom w:val="single" w:sz="4" w:space="0" w:color="auto"/>
              <w:right w:val="single" w:sz="4" w:space="0" w:color="auto"/>
            </w:tcBorders>
            <w:shd w:val="clear" w:color="auto" w:fill="auto"/>
            <w:hideMark/>
          </w:tcPr>
          <w:p w14:paraId="55682C92" w14:textId="77777777" w:rsidR="002D18D8" w:rsidRPr="00A130CD" w:rsidRDefault="002D18D8" w:rsidP="00067D65">
            <w:pPr>
              <w:rPr>
                <w:color w:val="000000"/>
                <w:szCs w:val="28"/>
              </w:rPr>
            </w:pPr>
            <w:r w:rsidRPr="00A130CD">
              <w:rPr>
                <w:color w:val="000000"/>
                <w:szCs w:val="28"/>
              </w:rPr>
              <w:t>2027 год</w:t>
            </w:r>
          </w:p>
        </w:tc>
        <w:tc>
          <w:tcPr>
            <w:tcW w:w="475" w:type="pct"/>
            <w:tcBorders>
              <w:top w:val="nil"/>
              <w:left w:val="nil"/>
              <w:bottom w:val="single" w:sz="4" w:space="0" w:color="auto"/>
              <w:right w:val="single" w:sz="4" w:space="0" w:color="auto"/>
            </w:tcBorders>
            <w:shd w:val="clear" w:color="auto" w:fill="auto"/>
            <w:hideMark/>
          </w:tcPr>
          <w:p w14:paraId="1882C544" w14:textId="77777777" w:rsidR="002D18D8" w:rsidRPr="00A130CD" w:rsidRDefault="002D18D8" w:rsidP="00067D65">
            <w:pPr>
              <w:rPr>
                <w:color w:val="000000"/>
                <w:szCs w:val="28"/>
              </w:rPr>
            </w:pPr>
            <w:r w:rsidRPr="00A130CD">
              <w:rPr>
                <w:color w:val="000000"/>
                <w:szCs w:val="28"/>
              </w:rPr>
              <w:t>2028 год</w:t>
            </w:r>
          </w:p>
        </w:tc>
        <w:tc>
          <w:tcPr>
            <w:tcW w:w="475" w:type="pct"/>
            <w:tcBorders>
              <w:top w:val="nil"/>
              <w:left w:val="nil"/>
              <w:bottom w:val="single" w:sz="4" w:space="0" w:color="auto"/>
              <w:right w:val="single" w:sz="4" w:space="0" w:color="auto"/>
            </w:tcBorders>
            <w:shd w:val="clear" w:color="auto" w:fill="auto"/>
            <w:hideMark/>
          </w:tcPr>
          <w:p w14:paraId="6BD68E94" w14:textId="77777777" w:rsidR="002D18D8" w:rsidRPr="00A130CD" w:rsidRDefault="002D18D8" w:rsidP="00067D65">
            <w:pPr>
              <w:rPr>
                <w:color w:val="000000"/>
                <w:szCs w:val="28"/>
              </w:rPr>
            </w:pPr>
            <w:r w:rsidRPr="00A130CD">
              <w:rPr>
                <w:color w:val="000000"/>
                <w:szCs w:val="28"/>
              </w:rPr>
              <w:t>2029 год</w:t>
            </w:r>
          </w:p>
        </w:tc>
        <w:tc>
          <w:tcPr>
            <w:tcW w:w="475" w:type="pct"/>
            <w:tcBorders>
              <w:top w:val="nil"/>
              <w:left w:val="nil"/>
              <w:bottom w:val="single" w:sz="4" w:space="0" w:color="auto"/>
              <w:right w:val="single" w:sz="4" w:space="0" w:color="auto"/>
            </w:tcBorders>
            <w:shd w:val="clear" w:color="auto" w:fill="auto"/>
            <w:hideMark/>
          </w:tcPr>
          <w:p w14:paraId="2128AB8B" w14:textId="77777777" w:rsidR="002D18D8" w:rsidRPr="00A130CD" w:rsidRDefault="002D18D8" w:rsidP="00067D65">
            <w:pPr>
              <w:rPr>
                <w:color w:val="000000"/>
                <w:szCs w:val="28"/>
              </w:rPr>
            </w:pPr>
            <w:r w:rsidRPr="00A130CD">
              <w:rPr>
                <w:color w:val="000000"/>
                <w:szCs w:val="28"/>
              </w:rPr>
              <w:t>2030 год</w:t>
            </w:r>
          </w:p>
        </w:tc>
        <w:tc>
          <w:tcPr>
            <w:tcW w:w="475" w:type="pct"/>
            <w:tcBorders>
              <w:top w:val="nil"/>
              <w:left w:val="nil"/>
              <w:bottom w:val="single" w:sz="4" w:space="0" w:color="auto"/>
              <w:right w:val="single" w:sz="4" w:space="0" w:color="auto"/>
            </w:tcBorders>
            <w:shd w:val="clear" w:color="auto" w:fill="auto"/>
            <w:hideMark/>
          </w:tcPr>
          <w:p w14:paraId="3049BD01" w14:textId="0731FE17" w:rsidR="002D18D8" w:rsidRPr="00A130CD" w:rsidRDefault="002D18D8" w:rsidP="00067D65">
            <w:pPr>
              <w:rPr>
                <w:color w:val="000000"/>
                <w:szCs w:val="28"/>
              </w:rPr>
            </w:pPr>
            <w:r w:rsidRPr="00A130CD">
              <w:rPr>
                <w:color w:val="000000"/>
                <w:szCs w:val="28"/>
              </w:rPr>
              <w:t>2031-</w:t>
            </w:r>
            <w:r>
              <w:rPr>
                <w:color w:val="000000"/>
                <w:szCs w:val="28"/>
              </w:rPr>
              <w:t>2034</w:t>
            </w:r>
            <w:r w:rsidRPr="00A130CD">
              <w:rPr>
                <w:color w:val="000000"/>
                <w:szCs w:val="28"/>
              </w:rPr>
              <w:t xml:space="preserve"> год</w:t>
            </w:r>
          </w:p>
        </w:tc>
      </w:tr>
      <w:tr w:rsidR="00D176F5" w:rsidRPr="00A130CD" w14:paraId="10A33783" w14:textId="77777777" w:rsidTr="00DA1D8D">
        <w:trPr>
          <w:trHeight w:val="20"/>
        </w:trPr>
        <w:tc>
          <w:tcPr>
            <w:tcW w:w="530" w:type="pct"/>
            <w:tcBorders>
              <w:top w:val="nil"/>
              <w:left w:val="single" w:sz="4" w:space="0" w:color="auto"/>
              <w:bottom w:val="single" w:sz="4" w:space="0" w:color="auto"/>
              <w:right w:val="single" w:sz="4" w:space="0" w:color="auto"/>
            </w:tcBorders>
            <w:shd w:val="clear" w:color="auto" w:fill="auto"/>
            <w:hideMark/>
          </w:tcPr>
          <w:p w14:paraId="3593173C" w14:textId="2EC62302" w:rsidR="00D176F5" w:rsidRPr="00A130CD" w:rsidRDefault="00D176F5" w:rsidP="00D176F5">
            <w:pPr>
              <w:rPr>
                <w:color w:val="000000"/>
                <w:szCs w:val="28"/>
              </w:rPr>
            </w:pPr>
            <w:r>
              <w:rPr>
                <w:rFonts w:eastAsiaTheme="minorEastAsia"/>
                <w:color w:val="000000"/>
                <w:szCs w:val="28"/>
              </w:rPr>
              <w:t>Котельная, п. Рощино, ул. Фабричная</w:t>
            </w:r>
          </w:p>
        </w:tc>
        <w:tc>
          <w:tcPr>
            <w:tcW w:w="301" w:type="pct"/>
            <w:tcBorders>
              <w:top w:val="nil"/>
              <w:left w:val="nil"/>
              <w:bottom w:val="single" w:sz="4" w:space="0" w:color="auto"/>
              <w:right w:val="single" w:sz="4" w:space="0" w:color="auto"/>
            </w:tcBorders>
            <w:shd w:val="clear" w:color="auto" w:fill="auto"/>
            <w:hideMark/>
          </w:tcPr>
          <w:p w14:paraId="66EF2213" w14:textId="77777777" w:rsidR="00D176F5" w:rsidRPr="00A130CD" w:rsidRDefault="00D176F5" w:rsidP="00D176F5">
            <w:pPr>
              <w:rPr>
                <w:color w:val="000000"/>
                <w:szCs w:val="28"/>
              </w:rPr>
            </w:pPr>
            <w:r w:rsidRPr="00A130CD">
              <w:rPr>
                <w:color w:val="000000"/>
                <w:szCs w:val="28"/>
              </w:rPr>
              <w:t>Природный газ</w:t>
            </w:r>
          </w:p>
        </w:tc>
        <w:tc>
          <w:tcPr>
            <w:tcW w:w="422" w:type="pct"/>
            <w:tcBorders>
              <w:top w:val="single" w:sz="4" w:space="0" w:color="auto"/>
              <w:left w:val="single" w:sz="4" w:space="0" w:color="auto"/>
              <w:bottom w:val="single" w:sz="4" w:space="0" w:color="auto"/>
              <w:right w:val="single" w:sz="4" w:space="0" w:color="auto"/>
            </w:tcBorders>
            <w:shd w:val="clear" w:color="auto" w:fill="auto"/>
            <w:vAlign w:val="bottom"/>
          </w:tcPr>
          <w:p w14:paraId="3FE053F9" w14:textId="5BDF917B" w:rsidR="00D176F5" w:rsidRPr="00F50965" w:rsidRDefault="00D176F5" w:rsidP="00D176F5">
            <w:pPr>
              <w:rPr>
                <w:color w:val="000000"/>
                <w:szCs w:val="28"/>
              </w:rPr>
            </w:pPr>
            <w:r>
              <w:rPr>
                <w:color w:val="000000"/>
                <w:szCs w:val="28"/>
              </w:rPr>
              <w:t>50.8215</w:t>
            </w:r>
          </w:p>
        </w:tc>
        <w:tc>
          <w:tcPr>
            <w:tcW w:w="422" w:type="pct"/>
            <w:tcBorders>
              <w:top w:val="single" w:sz="4" w:space="0" w:color="auto"/>
              <w:left w:val="nil"/>
              <w:bottom w:val="single" w:sz="4" w:space="0" w:color="auto"/>
              <w:right w:val="single" w:sz="4" w:space="0" w:color="auto"/>
            </w:tcBorders>
            <w:shd w:val="clear" w:color="auto" w:fill="auto"/>
            <w:vAlign w:val="bottom"/>
          </w:tcPr>
          <w:p w14:paraId="1C024E3A" w14:textId="79D52693" w:rsidR="00D176F5" w:rsidRPr="00F50965" w:rsidRDefault="00D176F5" w:rsidP="00D176F5">
            <w:pPr>
              <w:rPr>
                <w:color w:val="000000"/>
                <w:szCs w:val="28"/>
              </w:rPr>
            </w:pPr>
            <w:r>
              <w:rPr>
                <w:color w:val="000000"/>
                <w:szCs w:val="28"/>
              </w:rPr>
              <w:t>50.8215</w:t>
            </w:r>
          </w:p>
        </w:tc>
        <w:tc>
          <w:tcPr>
            <w:tcW w:w="475" w:type="pct"/>
            <w:tcBorders>
              <w:top w:val="single" w:sz="4" w:space="0" w:color="auto"/>
              <w:left w:val="nil"/>
              <w:bottom w:val="single" w:sz="4" w:space="0" w:color="auto"/>
              <w:right w:val="single" w:sz="4" w:space="0" w:color="auto"/>
            </w:tcBorders>
            <w:shd w:val="clear" w:color="auto" w:fill="auto"/>
            <w:vAlign w:val="bottom"/>
            <w:hideMark/>
          </w:tcPr>
          <w:p w14:paraId="1F7FC796" w14:textId="058A9883" w:rsidR="00D176F5" w:rsidRPr="00F50965" w:rsidRDefault="00D176F5" w:rsidP="00D176F5">
            <w:pPr>
              <w:rPr>
                <w:color w:val="000000"/>
                <w:szCs w:val="28"/>
              </w:rPr>
            </w:pPr>
            <w:r>
              <w:rPr>
                <w:color w:val="000000"/>
                <w:szCs w:val="28"/>
              </w:rPr>
              <w:t>50.8215</w:t>
            </w:r>
          </w:p>
        </w:tc>
        <w:tc>
          <w:tcPr>
            <w:tcW w:w="475" w:type="pct"/>
            <w:tcBorders>
              <w:top w:val="single" w:sz="4" w:space="0" w:color="auto"/>
              <w:left w:val="nil"/>
              <w:bottom w:val="single" w:sz="4" w:space="0" w:color="auto"/>
              <w:right w:val="single" w:sz="4" w:space="0" w:color="auto"/>
            </w:tcBorders>
            <w:shd w:val="clear" w:color="auto" w:fill="auto"/>
            <w:vAlign w:val="bottom"/>
            <w:hideMark/>
          </w:tcPr>
          <w:p w14:paraId="04188808" w14:textId="57F9B0E2" w:rsidR="00D176F5" w:rsidRPr="00F50965" w:rsidRDefault="00D176F5" w:rsidP="00D176F5">
            <w:pPr>
              <w:rPr>
                <w:color w:val="000000"/>
                <w:szCs w:val="28"/>
              </w:rPr>
            </w:pPr>
            <w:r>
              <w:rPr>
                <w:color w:val="000000"/>
                <w:szCs w:val="28"/>
              </w:rPr>
              <w:t>50.8215</w:t>
            </w:r>
          </w:p>
        </w:tc>
        <w:tc>
          <w:tcPr>
            <w:tcW w:w="475" w:type="pct"/>
            <w:tcBorders>
              <w:top w:val="single" w:sz="4" w:space="0" w:color="auto"/>
              <w:left w:val="nil"/>
              <w:bottom w:val="single" w:sz="4" w:space="0" w:color="auto"/>
              <w:right w:val="single" w:sz="4" w:space="0" w:color="auto"/>
            </w:tcBorders>
            <w:shd w:val="clear" w:color="auto" w:fill="auto"/>
            <w:vAlign w:val="bottom"/>
            <w:hideMark/>
          </w:tcPr>
          <w:p w14:paraId="3C2759C6" w14:textId="28271DE5" w:rsidR="00D176F5" w:rsidRPr="00F50965" w:rsidRDefault="00D176F5" w:rsidP="00D176F5">
            <w:pPr>
              <w:rPr>
                <w:color w:val="000000"/>
                <w:szCs w:val="28"/>
              </w:rPr>
            </w:pPr>
            <w:r>
              <w:rPr>
                <w:color w:val="000000"/>
                <w:szCs w:val="28"/>
              </w:rPr>
              <w:t>62.2945</w:t>
            </w:r>
          </w:p>
        </w:tc>
        <w:tc>
          <w:tcPr>
            <w:tcW w:w="475" w:type="pct"/>
            <w:tcBorders>
              <w:top w:val="single" w:sz="4" w:space="0" w:color="auto"/>
              <w:left w:val="nil"/>
              <w:bottom w:val="single" w:sz="4" w:space="0" w:color="auto"/>
              <w:right w:val="single" w:sz="4" w:space="0" w:color="auto"/>
            </w:tcBorders>
            <w:shd w:val="clear" w:color="auto" w:fill="auto"/>
            <w:vAlign w:val="bottom"/>
            <w:hideMark/>
          </w:tcPr>
          <w:p w14:paraId="4CABC39E" w14:textId="008CE3D0" w:rsidR="00D176F5" w:rsidRPr="00F50965" w:rsidRDefault="00D176F5" w:rsidP="00D176F5">
            <w:pPr>
              <w:rPr>
                <w:color w:val="000000"/>
                <w:szCs w:val="28"/>
              </w:rPr>
            </w:pPr>
            <w:r>
              <w:rPr>
                <w:color w:val="000000"/>
                <w:szCs w:val="28"/>
              </w:rPr>
              <w:t>97.4870</w:t>
            </w:r>
          </w:p>
        </w:tc>
        <w:tc>
          <w:tcPr>
            <w:tcW w:w="475" w:type="pct"/>
            <w:tcBorders>
              <w:top w:val="single" w:sz="4" w:space="0" w:color="auto"/>
              <w:left w:val="nil"/>
              <w:bottom w:val="single" w:sz="4" w:space="0" w:color="auto"/>
              <w:right w:val="single" w:sz="4" w:space="0" w:color="auto"/>
            </w:tcBorders>
            <w:shd w:val="clear" w:color="auto" w:fill="auto"/>
            <w:vAlign w:val="bottom"/>
            <w:hideMark/>
          </w:tcPr>
          <w:p w14:paraId="747C5132" w14:textId="4D6182E4" w:rsidR="00D176F5" w:rsidRPr="00F50965" w:rsidRDefault="00D176F5" w:rsidP="00D176F5">
            <w:pPr>
              <w:rPr>
                <w:color w:val="000000"/>
                <w:szCs w:val="28"/>
              </w:rPr>
            </w:pPr>
            <w:r>
              <w:rPr>
                <w:color w:val="000000"/>
                <w:szCs w:val="28"/>
              </w:rPr>
              <w:t>114.9668</w:t>
            </w:r>
          </w:p>
        </w:tc>
        <w:tc>
          <w:tcPr>
            <w:tcW w:w="475" w:type="pct"/>
            <w:tcBorders>
              <w:top w:val="single" w:sz="4" w:space="0" w:color="auto"/>
              <w:left w:val="nil"/>
              <w:bottom w:val="single" w:sz="4" w:space="0" w:color="auto"/>
              <w:right w:val="single" w:sz="4" w:space="0" w:color="auto"/>
            </w:tcBorders>
            <w:shd w:val="clear" w:color="auto" w:fill="auto"/>
            <w:vAlign w:val="bottom"/>
            <w:hideMark/>
          </w:tcPr>
          <w:p w14:paraId="6043F255" w14:textId="3236997A" w:rsidR="00D176F5" w:rsidRPr="00F50965" w:rsidRDefault="00D176F5" w:rsidP="00D176F5">
            <w:pPr>
              <w:rPr>
                <w:color w:val="000000"/>
                <w:szCs w:val="28"/>
              </w:rPr>
            </w:pPr>
            <w:r>
              <w:rPr>
                <w:color w:val="000000"/>
                <w:szCs w:val="28"/>
              </w:rPr>
              <w:t>114.9668</w:t>
            </w:r>
          </w:p>
        </w:tc>
        <w:tc>
          <w:tcPr>
            <w:tcW w:w="475" w:type="pct"/>
            <w:tcBorders>
              <w:top w:val="single" w:sz="4" w:space="0" w:color="auto"/>
              <w:left w:val="nil"/>
              <w:bottom w:val="single" w:sz="4" w:space="0" w:color="auto"/>
              <w:right w:val="single" w:sz="4" w:space="0" w:color="auto"/>
            </w:tcBorders>
            <w:shd w:val="clear" w:color="auto" w:fill="auto"/>
            <w:vAlign w:val="bottom"/>
            <w:hideMark/>
          </w:tcPr>
          <w:p w14:paraId="29B49ACB" w14:textId="73B7FA4D" w:rsidR="00D176F5" w:rsidRPr="00F50965" w:rsidRDefault="00D176F5" w:rsidP="00D176F5">
            <w:pPr>
              <w:rPr>
                <w:color w:val="000000"/>
                <w:szCs w:val="28"/>
              </w:rPr>
            </w:pPr>
            <w:r>
              <w:rPr>
                <w:color w:val="000000"/>
                <w:szCs w:val="28"/>
              </w:rPr>
              <w:t>114.9668</w:t>
            </w:r>
          </w:p>
        </w:tc>
      </w:tr>
      <w:tr w:rsidR="00D176F5" w:rsidRPr="00A130CD" w14:paraId="6352E271" w14:textId="77777777" w:rsidTr="00E853DC">
        <w:trPr>
          <w:trHeight w:val="20"/>
        </w:trPr>
        <w:tc>
          <w:tcPr>
            <w:tcW w:w="530" w:type="pct"/>
            <w:tcBorders>
              <w:top w:val="nil"/>
              <w:left w:val="single" w:sz="4" w:space="0" w:color="auto"/>
              <w:bottom w:val="single" w:sz="4" w:space="0" w:color="auto"/>
              <w:right w:val="single" w:sz="4" w:space="0" w:color="auto"/>
            </w:tcBorders>
            <w:shd w:val="clear" w:color="auto" w:fill="auto"/>
            <w:hideMark/>
          </w:tcPr>
          <w:p w14:paraId="6095674B" w14:textId="4D3AFCD3" w:rsidR="00D176F5" w:rsidRPr="00A130CD" w:rsidRDefault="00D176F5" w:rsidP="00D176F5">
            <w:pPr>
              <w:rPr>
                <w:color w:val="000000"/>
                <w:szCs w:val="28"/>
              </w:rPr>
            </w:pPr>
            <w:r>
              <w:rPr>
                <w:rFonts w:eastAsiaTheme="minorEastAsia"/>
                <w:color w:val="000000"/>
                <w:szCs w:val="28"/>
              </w:rPr>
              <w:t>Котельная, д. Казанцево, ул. Строительная, 17</w:t>
            </w:r>
          </w:p>
        </w:tc>
        <w:tc>
          <w:tcPr>
            <w:tcW w:w="301" w:type="pct"/>
            <w:tcBorders>
              <w:top w:val="nil"/>
              <w:left w:val="nil"/>
              <w:bottom w:val="single" w:sz="4" w:space="0" w:color="auto"/>
              <w:right w:val="single" w:sz="4" w:space="0" w:color="auto"/>
            </w:tcBorders>
            <w:shd w:val="clear" w:color="auto" w:fill="auto"/>
            <w:hideMark/>
          </w:tcPr>
          <w:p w14:paraId="5EA885C1" w14:textId="507F2AAA" w:rsidR="00D176F5" w:rsidRPr="00A130CD" w:rsidRDefault="00D176F5" w:rsidP="00D176F5">
            <w:pPr>
              <w:rPr>
                <w:color w:val="000000"/>
                <w:szCs w:val="28"/>
              </w:rPr>
            </w:pPr>
            <w:r>
              <w:rPr>
                <w:bCs/>
                <w:color w:val="000000"/>
                <w:szCs w:val="28"/>
              </w:rPr>
              <w:t>Природный газ</w:t>
            </w:r>
          </w:p>
        </w:tc>
        <w:tc>
          <w:tcPr>
            <w:tcW w:w="422" w:type="pct"/>
            <w:tcBorders>
              <w:top w:val="nil"/>
              <w:left w:val="single" w:sz="4" w:space="0" w:color="auto"/>
              <w:bottom w:val="single" w:sz="4" w:space="0" w:color="auto"/>
              <w:right w:val="single" w:sz="4" w:space="0" w:color="auto"/>
            </w:tcBorders>
            <w:shd w:val="clear" w:color="auto" w:fill="auto"/>
            <w:vAlign w:val="bottom"/>
            <w:hideMark/>
          </w:tcPr>
          <w:p w14:paraId="36D64FF8" w14:textId="4B82077A" w:rsidR="00D176F5" w:rsidRPr="00F50965" w:rsidRDefault="00D176F5" w:rsidP="00D176F5">
            <w:pPr>
              <w:rPr>
                <w:color w:val="000000"/>
                <w:szCs w:val="28"/>
              </w:rPr>
            </w:pPr>
            <w:r>
              <w:rPr>
                <w:color w:val="000000"/>
                <w:szCs w:val="28"/>
              </w:rPr>
              <w:t>15.7108</w:t>
            </w:r>
          </w:p>
        </w:tc>
        <w:tc>
          <w:tcPr>
            <w:tcW w:w="422" w:type="pct"/>
            <w:tcBorders>
              <w:top w:val="nil"/>
              <w:left w:val="nil"/>
              <w:bottom w:val="single" w:sz="4" w:space="0" w:color="auto"/>
              <w:right w:val="single" w:sz="4" w:space="0" w:color="auto"/>
            </w:tcBorders>
            <w:shd w:val="clear" w:color="auto" w:fill="auto"/>
            <w:vAlign w:val="bottom"/>
            <w:hideMark/>
          </w:tcPr>
          <w:p w14:paraId="56C6ACBE" w14:textId="1388E866" w:rsidR="00D176F5" w:rsidRPr="00F50965" w:rsidRDefault="00D176F5" w:rsidP="00D176F5">
            <w:pPr>
              <w:rPr>
                <w:color w:val="000000"/>
                <w:szCs w:val="28"/>
              </w:rPr>
            </w:pPr>
            <w:r>
              <w:rPr>
                <w:color w:val="000000"/>
                <w:szCs w:val="28"/>
              </w:rPr>
              <w:t>15.7108</w:t>
            </w:r>
          </w:p>
        </w:tc>
        <w:tc>
          <w:tcPr>
            <w:tcW w:w="475" w:type="pct"/>
            <w:tcBorders>
              <w:top w:val="nil"/>
              <w:left w:val="nil"/>
              <w:bottom w:val="single" w:sz="4" w:space="0" w:color="auto"/>
              <w:right w:val="single" w:sz="4" w:space="0" w:color="auto"/>
            </w:tcBorders>
            <w:shd w:val="clear" w:color="auto" w:fill="auto"/>
            <w:vAlign w:val="bottom"/>
            <w:hideMark/>
          </w:tcPr>
          <w:p w14:paraId="1EDDD216" w14:textId="21007E79" w:rsidR="00D176F5" w:rsidRPr="00F50965" w:rsidRDefault="00D176F5" w:rsidP="00D176F5">
            <w:pPr>
              <w:rPr>
                <w:color w:val="000000"/>
                <w:szCs w:val="28"/>
              </w:rPr>
            </w:pPr>
            <w:r>
              <w:rPr>
                <w:color w:val="000000"/>
                <w:szCs w:val="28"/>
              </w:rPr>
              <w:t>17.9386</w:t>
            </w:r>
          </w:p>
        </w:tc>
        <w:tc>
          <w:tcPr>
            <w:tcW w:w="475" w:type="pct"/>
            <w:tcBorders>
              <w:top w:val="nil"/>
              <w:left w:val="nil"/>
              <w:bottom w:val="single" w:sz="4" w:space="0" w:color="auto"/>
              <w:right w:val="single" w:sz="4" w:space="0" w:color="auto"/>
            </w:tcBorders>
            <w:shd w:val="clear" w:color="auto" w:fill="auto"/>
            <w:vAlign w:val="bottom"/>
            <w:hideMark/>
          </w:tcPr>
          <w:p w14:paraId="3ED16065" w14:textId="52D331ED" w:rsidR="00D176F5" w:rsidRPr="00F50965" w:rsidRDefault="00D176F5" w:rsidP="00D176F5">
            <w:pPr>
              <w:rPr>
                <w:color w:val="000000"/>
                <w:szCs w:val="28"/>
              </w:rPr>
            </w:pPr>
            <w:r>
              <w:rPr>
                <w:color w:val="000000"/>
                <w:szCs w:val="28"/>
              </w:rPr>
              <w:t>17.9386</w:t>
            </w:r>
          </w:p>
        </w:tc>
        <w:tc>
          <w:tcPr>
            <w:tcW w:w="475" w:type="pct"/>
            <w:tcBorders>
              <w:top w:val="nil"/>
              <w:left w:val="nil"/>
              <w:bottom w:val="single" w:sz="4" w:space="0" w:color="auto"/>
              <w:right w:val="single" w:sz="4" w:space="0" w:color="auto"/>
            </w:tcBorders>
            <w:shd w:val="clear" w:color="auto" w:fill="auto"/>
            <w:vAlign w:val="bottom"/>
            <w:hideMark/>
          </w:tcPr>
          <w:p w14:paraId="016BEAB2" w14:textId="2A755789" w:rsidR="00D176F5" w:rsidRPr="00F50965" w:rsidRDefault="00D176F5" w:rsidP="00D176F5">
            <w:pPr>
              <w:rPr>
                <w:color w:val="000000"/>
                <w:szCs w:val="28"/>
              </w:rPr>
            </w:pPr>
            <w:r>
              <w:rPr>
                <w:color w:val="000000"/>
                <w:szCs w:val="28"/>
              </w:rPr>
              <w:t>17.9386</w:t>
            </w:r>
          </w:p>
        </w:tc>
        <w:tc>
          <w:tcPr>
            <w:tcW w:w="475" w:type="pct"/>
            <w:tcBorders>
              <w:top w:val="nil"/>
              <w:left w:val="nil"/>
              <w:bottom w:val="single" w:sz="4" w:space="0" w:color="auto"/>
              <w:right w:val="single" w:sz="4" w:space="0" w:color="auto"/>
            </w:tcBorders>
            <w:shd w:val="clear" w:color="auto" w:fill="auto"/>
            <w:vAlign w:val="bottom"/>
            <w:hideMark/>
          </w:tcPr>
          <w:p w14:paraId="241766A3" w14:textId="483DDE6B" w:rsidR="00D176F5" w:rsidRPr="00F50965" w:rsidRDefault="00D176F5" w:rsidP="00D176F5">
            <w:pPr>
              <w:rPr>
                <w:color w:val="000000"/>
                <w:szCs w:val="28"/>
              </w:rPr>
            </w:pPr>
            <w:r>
              <w:rPr>
                <w:color w:val="000000"/>
                <w:szCs w:val="28"/>
              </w:rPr>
              <w:t>17.9386</w:t>
            </w:r>
          </w:p>
        </w:tc>
        <w:tc>
          <w:tcPr>
            <w:tcW w:w="475" w:type="pct"/>
            <w:tcBorders>
              <w:top w:val="nil"/>
              <w:left w:val="nil"/>
              <w:bottom w:val="single" w:sz="4" w:space="0" w:color="auto"/>
              <w:right w:val="single" w:sz="4" w:space="0" w:color="auto"/>
            </w:tcBorders>
            <w:shd w:val="clear" w:color="auto" w:fill="auto"/>
            <w:vAlign w:val="bottom"/>
            <w:hideMark/>
          </w:tcPr>
          <w:p w14:paraId="30C948FE" w14:textId="438F181A" w:rsidR="00D176F5" w:rsidRPr="00F50965" w:rsidRDefault="00D176F5" w:rsidP="00D176F5">
            <w:pPr>
              <w:rPr>
                <w:color w:val="000000"/>
                <w:szCs w:val="28"/>
              </w:rPr>
            </w:pPr>
            <w:r>
              <w:rPr>
                <w:color w:val="000000"/>
                <w:szCs w:val="28"/>
              </w:rPr>
              <w:t>17.9386</w:t>
            </w:r>
          </w:p>
        </w:tc>
        <w:tc>
          <w:tcPr>
            <w:tcW w:w="475" w:type="pct"/>
            <w:tcBorders>
              <w:top w:val="nil"/>
              <w:left w:val="nil"/>
              <w:bottom w:val="single" w:sz="4" w:space="0" w:color="auto"/>
              <w:right w:val="single" w:sz="4" w:space="0" w:color="auto"/>
            </w:tcBorders>
            <w:shd w:val="clear" w:color="auto" w:fill="auto"/>
            <w:vAlign w:val="bottom"/>
            <w:hideMark/>
          </w:tcPr>
          <w:p w14:paraId="35020C15" w14:textId="05A7310A" w:rsidR="00D176F5" w:rsidRPr="00F50965" w:rsidRDefault="00D176F5" w:rsidP="00D176F5">
            <w:pPr>
              <w:rPr>
                <w:color w:val="000000"/>
                <w:szCs w:val="28"/>
              </w:rPr>
            </w:pPr>
            <w:r>
              <w:rPr>
                <w:color w:val="000000"/>
                <w:szCs w:val="28"/>
              </w:rPr>
              <w:t>17.9386</w:t>
            </w:r>
          </w:p>
        </w:tc>
        <w:tc>
          <w:tcPr>
            <w:tcW w:w="475" w:type="pct"/>
            <w:tcBorders>
              <w:top w:val="nil"/>
              <w:left w:val="nil"/>
              <w:bottom w:val="single" w:sz="4" w:space="0" w:color="auto"/>
              <w:right w:val="single" w:sz="4" w:space="0" w:color="auto"/>
            </w:tcBorders>
            <w:shd w:val="clear" w:color="auto" w:fill="auto"/>
            <w:vAlign w:val="bottom"/>
            <w:hideMark/>
          </w:tcPr>
          <w:p w14:paraId="2A964E9F" w14:textId="789D0B15" w:rsidR="00D176F5" w:rsidRPr="00F50965" w:rsidRDefault="00D176F5" w:rsidP="00D176F5">
            <w:pPr>
              <w:rPr>
                <w:color w:val="000000"/>
                <w:szCs w:val="28"/>
              </w:rPr>
            </w:pPr>
            <w:r>
              <w:rPr>
                <w:color w:val="000000"/>
                <w:szCs w:val="28"/>
              </w:rPr>
              <w:t>17.9386</w:t>
            </w:r>
          </w:p>
        </w:tc>
      </w:tr>
      <w:tr w:rsidR="00D176F5" w:rsidRPr="00A130CD" w14:paraId="3BFA1206" w14:textId="77777777" w:rsidTr="00DA2F24">
        <w:trPr>
          <w:trHeight w:val="20"/>
        </w:trPr>
        <w:tc>
          <w:tcPr>
            <w:tcW w:w="530" w:type="pct"/>
            <w:tcBorders>
              <w:top w:val="nil"/>
              <w:left w:val="single" w:sz="4" w:space="0" w:color="auto"/>
              <w:bottom w:val="single" w:sz="4" w:space="0" w:color="auto"/>
              <w:right w:val="single" w:sz="4" w:space="0" w:color="auto"/>
            </w:tcBorders>
            <w:shd w:val="clear" w:color="auto" w:fill="auto"/>
            <w:hideMark/>
          </w:tcPr>
          <w:p w14:paraId="3BF91794" w14:textId="77777777" w:rsidR="00D176F5" w:rsidRPr="00A130CD" w:rsidRDefault="00D176F5" w:rsidP="00D176F5">
            <w:pPr>
              <w:rPr>
                <w:color w:val="000000"/>
                <w:szCs w:val="28"/>
              </w:rPr>
            </w:pPr>
            <w:r w:rsidRPr="00A130CD">
              <w:rPr>
                <w:bCs/>
                <w:color w:val="000000"/>
                <w:szCs w:val="28"/>
              </w:rPr>
              <w:t>Всего природный газ</w:t>
            </w:r>
          </w:p>
        </w:tc>
        <w:tc>
          <w:tcPr>
            <w:tcW w:w="301" w:type="pct"/>
            <w:tcBorders>
              <w:top w:val="nil"/>
              <w:left w:val="nil"/>
              <w:bottom w:val="single" w:sz="4" w:space="0" w:color="auto"/>
              <w:right w:val="single" w:sz="4" w:space="0" w:color="auto"/>
            </w:tcBorders>
            <w:shd w:val="clear" w:color="auto" w:fill="auto"/>
            <w:hideMark/>
          </w:tcPr>
          <w:p w14:paraId="5E0A4A7A" w14:textId="2681AF40" w:rsidR="00D176F5" w:rsidRPr="00A130CD" w:rsidRDefault="00D176F5" w:rsidP="00D176F5">
            <w:pPr>
              <w:rPr>
                <w:color w:val="000000"/>
                <w:szCs w:val="28"/>
              </w:rPr>
            </w:pPr>
          </w:p>
        </w:tc>
        <w:tc>
          <w:tcPr>
            <w:tcW w:w="42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2D2E5F57" w14:textId="06C65FEB" w:rsidR="00D176F5" w:rsidRPr="00A130CD" w:rsidRDefault="00D176F5" w:rsidP="00D176F5">
            <w:pPr>
              <w:rPr>
                <w:color w:val="000000"/>
                <w:szCs w:val="28"/>
              </w:rPr>
            </w:pPr>
            <w:r>
              <w:rPr>
                <w:color w:val="000000"/>
                <w:szCs w:val="28"/>
              </w:rPr>
              <w:t>66.5322</w:t>
            </w:r>
          </w:p>
        </w:tc>
        <w:tc>
          <w:tcPr>
            <w:tcW w:w="422" w:type="pct"/>
            <w:tcBorders>
              <w:top w:val="single" w:sz="4" w:space="0" w:color="auto"/>
              <w:left w:val="nil"/>
              <w:bottom w:val="single" w:sz="4" w:space="0" w:color="auto"/>
              <w:right w:val="single" w:sz="4" w:space="0" w:color="auto"/>
            </w:tcBorders>
            <w:shd w:val="clear" w:color="auto" w:fill="auto"/>
            <w:vAlign w:val="bottom"/>
            <w:hideMark/>
          </w:tcPr>
          <w:p w14:paraId="670C476C" w14:textId="3FD02885" w:rsidR="00D176F5" w:rsidRPr="00A130CD" w:rsidRDefault="00D176F5" w:rsidP="00D176F5">
            <w:pPr>
              <w:rPr>
                <w:color w:val="000000"/>
                <w:szCs w:val="28"/>
              </w:rPr>
            </w:pPr>
            <w:r>
              <w:rPr>
                <w:color w:val="000000"/>
                <w:szCs w:val="28"/>
              </w:rPr>
              <w:t>66.5322</w:t>
            </w:r>
          </w:p>
        </w:tc>
        <w:tc>
          <w:tcPr>
            <w:tcW w:w="475" w:type="pct"/>
            <w:tcBorders>
              <w:top w:val="single" w:sz="4" w:space="0" w:color="auto"/>
              <w:left w:val="nil"/>
              <w:bottom w:val="single" w:sz="4" w:space="0" w:color="auto"/>
              <w:right w:val="single" w:sz="4" w:space="0" w:color="auto"/>
            </w:tcBorders>
            <w:shd w:val="clear" w:color="auto" w:fill="auto"/>
            <w:vAlign w:val="bottom"/>
            <w:hideMark/>
          </w:tcPr>
          <w:p w14:paraId="5D1CEAA0" w14:textId="74B6D3C9" w:rsidR="00D176F5" w:rsidRPr="00A130CD" w:rsidRDefault="00D176F5" w:rsidP="00D176F5">
            <w:pPr>
              <w:rPr>
                <w:color w:val="000000"/>
                <w:szCs w:val="28"/>
              </w:rPr>
            </w:pPr>
            <w:r>
              <w:rPr>
                <w:color w:val="000000"/>
                <w:szCs w:val="28"/>
              </w:rPr>
              <w:t>68.7601</w:t>
            </w:r>
          </w:p>
        </w:tc>
        <w:tc>
          <w:tcPr>
            <w:tcW w:w="475" w:type="pct"/>
            <w:tcBorders>
              <w:top w:val="single" w:sz="4" w:space="0" w:color="auto"/>
              <w:left w:val="nil"/>
              <w:bottom w:val="single" w:sz="4" w:space="0" w:color="auto"/>
              <w:right w:val="single" w:sz="4" w:space="0" w:color="auto"/>
            </w:tcBorders>
            <w:shd w:val="clear" w:color="auto" w:fill="auto"/>
            <w:vAlign w:val="bottom"/>
            <w:hideMark/>
          </w:tcPr>
          <w:p w14:paraId="3961E7A6" w14:textId="68CF1FEB" w:rsidR="00D176F5" w:rsidRPr="00A130CD" w:rsidRDefault="00D176F5" w:rsidP="00D176F5">
            <w:pPr>
              <w:rPr>
                <w:color w:val="000000"/>
                <w:szCs w:val="28"/>
              </w:rPr>
            </w:pPr>
            <w:r>
              <w:rPr>
                <w:color w:val="000000"/>
                <w:szCs w:val="28"/>
              </w:rPr>
              <w:t>68.7601</w:t>
            </w:r>
          </w:p>
        </w:tc>
        <w:tc>
          <w:tcPr>
            <w:tcW w:w="475" w:type="pct"/>
            <w:tcBorders>
              <w:top w:val="single" w:sz="4" w:space="0" w:color="auto"/>
              <w:left w:val="nil"/>
              <w:bottom w:val="single" w:sz="4" w:space="0" w:color="auto"/>
              <w:right w:val="single" w:sz="4" w:space="0" w:color="auto"/>
            </w:tcBorders>
            <w:shd w:val="clear" w:color="auto" w:fill="auto"/>
            <w:vAlign w:val="bottom"/>
            <w:hideMark/>
          </w:tcPr>
          <w:p w14:paraId="7C0097E1" w14:textId="79560AF1" w:rsidR="00D176F5" w:rsidRPr="00A130CD" w:rsidRDefault="00D176F5" w:rsidP="00D176F5">
            <w:pPr>
              <w:rPr>
                <w:color w:val="000000"/>
                <w:szCs w:val="28"/>
              </w:rPr>
            </w:pPr>
            <w:r>
              <w:rPr>
                <w:color w:val="000000"/>
                <w:szCs w:val="28"/>
              </w:rPr>
              <w:t>80.2332</w:t>
            </w:r>
          </w:p>
        </w:tc>
        <w:tc>
          <w:tcPr>
            <w:tcW w:w="475" w:type="pct"/>
            <w:tcBorders>
              <w:top w:val="single" w:sz="4" w:space="0" w:color="auto"/>
              <w:left w:val="nil"/>
              <w:bottom w:val="single" w:sz="4" w:space="0" w:color="auto"/>
              <w:right w:val="single" w:sz="4" w:space="0" w:color="auto"/>
            </w:tcBorders>
            <w:shd w:val="clear" w:color="auto" w:fill="auto"/>
            <w:vAlign w:val="bottom"/>
            <w:hideMark/>
          </w:tcPr>
          <w:p w14:paraId="3DCF8501" w14:textId="0592A8A0" w:rsidR="00D176F5" w:rsidRPr="00A130CD" w:rsidRDefault="00D176F5" w:rsidP="00D176F5">
            <w:pPr>
              <w:rPr>
                <w:color w:val="000000"/>
                <w:szCs w:val="28"/>
              </w:rPr>
            </w:pPr>
            <w:r>
              <w:rPr>
                <w:color w:val="000000"/>
                <w:szCs w:val="28"/>
              </w:rPr>
              <w:t>115.4257</w:t>
            </w:r>
          </w:p>
        </w:tc>
        <w:tc>
          <w:tcPr>
            <w:tcW w:w="475" w:type="pct"/>
            <w:tcBorders>
              <w:top w:val="single" w:sz="4" w:space="0" w:color="auto"/>
              <w:left w:val="nil"/>
              <w:bottom w:val="single" w:sz="4" w:space="0" w:color="auto"/>
              <w:right w:val="single" w:sz="4" w:space="0" w:color="auto"/>
            </w:tcBorders>
            <w:shd w:val="clear" w:color="auto" w:fill="auto"/>
            <w:vAlign w:val="bottom"/>
            <w:hideMark/>
          </w:tcPr>
          <w:p w14:paraId="5D2E515A" w14:textId="651F3FF7" w:rsidR="00D176F5" w:rsidRPr="00A130CD" w:rsidRDefault="00D176F5" w:rsidP="00D176F5">
            <w:pPr>
              <w:rPr>
                <w:color w:val="000000"/>
                <w:szCs w:val="28"/>
              </w:rPr>
            </w:pPr>
            <w:r>
              <w:rPr>
                <w:color w:val="000000"/>
                <w:szCs w:val="28"/>
              </w:rPr>
              <w:t>132.9054</w:t>
            </w:r>
          </w:p>
        </w:tc>
        <w:tc>
          <w:tcPr>
            <w:tcW w:w="475" w:type="pct"/>
            <w:tcBorders>
              <w:top w:val="single" w:sz="4" w:space="0" w:color="auto"/>
              <w:left w:val="nil"/>
              <w:bottom w:val="single" w:sz="4" w:space="0" w:color="auto"/>
              <w:right w:val="single" w:sz="4" w:space="0" w:color="auto"/>
            </w:tcBorders>
            <w:shd w:val="clear" w:color="auto" w:fill="auto"/>
            <w:vAlign w:val="bottom"/>
            <w:hideMark/>
          </w:tcPr>
          <w:p w14:paraId="54F3C94E" w14:textId="5B58AFDD" w:rsidR="00D176F5" w:rsidRPr="00A130CD" w:rsidRDefault="00D176F5" w:rsidP="00D176F5">
            <w:pPr>
              <w:rPr>
                <w:color w:val="000000"/>
                <w:szCs w:val="28"/>
              </w:rPr>
            </w:pPr>
            <w:r>
              <w:rPr>
                <w:color w:val="000000"/>
                <w:szCs w:val="28"/>
              </w:rPr>
              <w:t>132.9054</w:t>
            </w:r>
          </w:p>
        </w:tc>
        <w:tc>
          <w:tcPr>
            <w:tcW w:w="475" w:type="pct"/>
            <w:tcBorders>
              <w:top w:val="single" w:sz="4" w:space="0" w:color="auto"/>
              <w:left w:val="nil"/>
              <w:bottom w:val="single" w:sz="4" w:space="0" w:color="auto"/>
              <w:right w:val="single" w:sz="4" w:space="0" w:color="auto"/>
            </w:tcBorders>
            <w:shd w:val="clear" w:color="auto" w:fill="auto"/>
            <w:vAlign w:val="bottom"/>
            <w:hideMark/>
          </w:tcPr>
          <w:p w14:paraId="277E867C" w14:textId="1400F2EA" w:rsidR="00D176F5" w:rsidRPr="00A130CD" w:rsidRDefault="00D176F5" w:rsidP="00D176F5">
            <w:pPr>
              <w:rPr>
                <w:color w:val="000000"/>
                <w:szCs w:val="28"/>
              </w:rPr>
            </w:pPr>
            <w:r>
              <w:rPr>
                <w:color w:val="000000"/>
                <w:szCs w:val="28"/>
              </w:rPr>
              <w:t>132.9054</w:t>
            </w:r>
          </w:p>
        </w:tc>
      </w:tr>
      <w:tr w:rsidR="00D176F5" w:rsidRPr="00A130CD" w14:paraId="615462AC" w14:textId="77777777" w:rsidTr="00DA2F24">
        <w:trPr>
          <w:trHeight w:val="20"/>
        </w:trPr>
        <w:tc>
          <w:tcPr>
            <w:tcW w:w="530" w:type="pct"/>
            <w:tcBorders>
              <w:top w:val="nil"/>
              <w:left w:val="single" w:sz="4" w:space="0" w:color="auto"/>
              <w:bottom w:val="single" w:sz="4" w:space="0" w:color="auto"/>
              <w:right w:val="single" w:sz="4" w:space="0" w:color="auto"/>
            </w:tcBorders>
            <w:shd w:val="clear" w:color="auto" w:fill="auto"/>
            <w:hideMark/>
          </w:tcPr>
          <w:p w14:paraId="3D09E281" w14:textId="77777777" w:rsidR="00D176F5" w:rsidRPr="00A130CD" w:rsidRDefault="00D176F5" w:rsidP="00D176F5">
            <w:pPr>
              <w:rPr>
                <w:color w:val="000000"/>
                <w:szCs w:val="28"/>
              </w:rPr>
            </w:pPr>
            <w:r w:rsidRPr="00A130CD">
              <w:rPr>
                <w:bCs/>
                <w:color w:val="000000"/>
                <w:szCs w:val="28"/>
              </w:rPr>
              <w:t>Итого</w:t>
            </w:r>
          </w:p>
        </w:tc>
        <w:tc>
          <w:tcPr>
            <w:tcW w:w="301" w:type="pct"/>
            <w:tcBorders>
              <w:top w:val="nil"/>
              <w:left w:val="nil"/>
              <w:bottom w:val="single" w:sz="4" w:space="0" w:color="auto"/>
              <w:right w:val="single" w:sz="4" w:space="0" w:color="auto"/>
            </w:tcBorders>
            <w:shd w:val="clear" w:color="auto" w:fill="auto"/>
            <w:hideMark/>
          </w:tcPr>
          <w:p w14:paraId="3F43402A" w14:textId="10D0A591" w:rsidR="00D176F5" w:rsidRPr="00A130CD" w:rsidRDefault="00D176F5" w:rsidP="00D176F5">
            <w:pPr>
              <w:rPr>
                <w:color w:val="000000"/>
                <w:szCs w:val="28"/>
              </w:rPr>
            </w:pPr>
          </w:p>
        </w:tc>
        <w:tc>
          <w:tcPr>
            <w:tcW w:w="422"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461B8C6F" w14:textId="0B85F3DB" w:rsidR="00D176F5" w:rsidRPr="00A130CD" w:rsidRDefault="00D176F5" w:rsidP="00D176F5">
            <w:pPr>
              <w:rPr>
                <w:color w:val="000000"/>
                <w:szCs w:val="28"/>
              </w:rPr>
            </w:pPr>
            <w:r>
              <w:rPr>
                <w:color w:val="000000"/>
                <w:szCs w:val="28"/>
              </w:rPr>
              <w:t>66.5322</w:t>
            </w:r>
          </w:p>
        </w:tc>
        <w:tc>
          <w:tcPr>
            <w:tcW w:w="422" w:type="pct"/>
            <w:tcBorders>
              <w:top w:val="single" w:sz="4" w:space="0" w:color="auto"/>
              <w:left w:val="nil"/>
              <w:bottom w:val="single" w:sz="4" w:space="0" w:color="auto"/>
              <w:right w:val="single" w:sz="4" w:space="0" w:color="auto"/>
            </w:tcBorders>
            <w:shd w:val="clear" w:color="auto" w:fill="auto"/>
            <w:vAlign w:val="bottom"/>
            <w:hideMark/>
          </w:tcPr>
          <w:p w14:paraId="29E75BD6" w14:textId="7A278418" w:rsidR="00D176F5" w:rsidRPr="00A130CD" w:rsidRDefault="00D176F5" w:rsidP="00D176F5">
            <w:pPr>
              <w:rPr>
                <w:color w:val="000000"/>
                <w:szCs w:val="28"/>
              </w:rPr>
            </w:pPr>
            <w:r>
              <w:rPr>
                <w:color w:val="000000"/>
                <w:szCs w:val="28"/>
              </w:rPr>
              <w:t>66.5322</w:t>
            </w:r>
          </w:p>
        </w:tc>
        <w:tc>
          <w:tcPr>
            <w:tcW w:w="475" w:type="pct"/>
            <w:tcBorders>
              <w:top w:val="single" w:sz="4" w:space="0" w:color="auto"/>
              <w:left w:val="nil"/>
              <w:bottom w:val="single" w:sz="4" w:space="0" w:color="auto"/>
              <w:right w:val="single" w:sz="4" w:space="0" w:color="auto"/>
            </w:tcBorders>
            <w:shd w:val="clear" w:color="auto" w:fill="auto"/>
            <w:vAlign w:val="bottom"/>
            <w:hideMark/>
          </w:tcPr>
          <w:p w14:paraId="2BBAEE98" w14:textId="761A244F" w:rsidR="00D176F5" w:rsidRPr="00A130CD" w:rsidRDefault="00D176F5" w:rsidP="00D176F5">
            <w:pPr>
              <w:rPr>
                <w:color w:val="000000"/>
                <w:szCs w:val="28"/>
              </w:rPr>
            </w:pPr>
            <w:r>
              <w:rPr>
                <w:color w:val="000000"/>
                <w:szCs w:val="28"/>
              </w:rPr>
              <w:t>68.7601</w:t>
            </w:r>
          </w:p>
        </w:tc>
        <w:tc>
          <w:tcPr>
            <w:tcW w:w="475" w:type="pct"/>
            <w:tcBorders>
              <w:top w:val="single" w:sz="4" w:space="0" w:color="auto"/>
              <w:left w:val="nil"/>
              <w:bottom w:val="single" w:sz="4" w:space="0" w:color="auto"/>
              <w:right w:val="single" w:sz="4" w:space="0" w:color="auto"/>
            </w:tcBorders>
            <w:shd w:val="clear" w:color="auto" w:fill="auto"/>
            <w:vAlign w:val="bottom"/>
            <w:hideMark/>
          </w:tcPr>
          <w:p w14:paraId="3D600C7E" w14:textId="04E59F53" w:rsidR="00D176F5" w:rsidRPr="00A130CD" w:rsidRDefault="00D176F5" w:rsidP="00D176F5">
            <w:pPr>
              <w:rPr>
                <w:color w:val="000000"/>
                <w:szCs w:val="28"/>
              </w:rPr>
            </w:pPr>
            <w:r>
              <w:rPr>
                <w:color w:val="000000"/>
                <w:szCs w:val="28"/>
              </w:rPr>
              <w:t>68.7601</w:t>
            </w:r>
          </w:p>
        </w:tc>
        <w:tc>
          <w:tcPr>
            <w:tcW w:w="475" w:type="pct"/>
            <w:tcBorders>
              <w:top w:val="single" w:sz="4" w:space="0" w:color="auto"/>
              <w:left w:val="nil"/>
              <w:bottom w:val="single" w:sz="4" w:space="0" w:color="auto"/>
              <w:right w:val="single" w:sz="4" w:space="0" w:color="auto"/>
            </w:tcBorders>
            <w:shd w:val="clear" w:color="auto" w:fill="auto"/>
            <w:vAlign w:val="bottom"/>
            <w:hideMark/>
          </w:tcPr>
          <w:p w14:paraId="28CC1E5C" w14:textId="2C06389B" w:rsidR="00D176F5" w:rsidRPr="00A130CD" w:rsidRDefault="00D176F5" w:rsidP="00D176F5">
            <w:pPr>
              <w:rPr>
                <w:color w:val="000000"/>
                <w:szCs w:val="28"/>
              </w:rPr>
            </w:pPr>
            <w:r>
              <w:rPr>
                <w:color w:val="000000"/>
                <w:szCs w:val="28"/>
              </w:rPr>
              <w:t>80.2332</w:t>
            </w:r>
          </w:p>
        </w:tc>
        <w:tc>
          <w:tcPr>
            <w:tcW w:w="475" w:type="pct"/>
            <w:tcBorders>
              <w:top w:val="single" w:sz="4" w:space="0" w:color="auto"/>
              <w:left w:val="nil"/>
              <w:bottom w:val="single" w:sz="4" w:space="0" w:color="auto"/>
              <w:right w:val="single" w:sz="4" w:space="0" w:color="auto"/>
            </w:tcBorders>
            <w:shd w:val="clear" w:color="auto" w:fill="auto"/>
            <w:vAlign w:val="bottom"/>
            <w:hideMark/>
          </w:tcPr>
          <w:p w14:paraId="39B56812" w14:textId="3E4F2E4B" w:rsidR="00D176F5" w:rsidRPr="00A130CD" w:rsidRDefault="00D176F5" w:rsidP="00D176F5">
            <w:pPr>
              <w:rPr>
                <w:color w:val="000000"/>
                <w:szCs w:val="28"/>
              </w:rPr>
            </w:pPr>
            <w:r>
              <w:rPr>
                <w:color w:val="000000"/>
                <w:szCs w:val="28"/>
              </w:rPr>
              <w:t>115.4257</w:t>
            </w:r>
          </w:p>
        </w:tc>
        <w:tc>
          <w:tcPr>
            <w:tcW w:w="475" w:type="pct"/>
            <w:tcBorders>
              <w:top w:val="single" w:sz="4" w:space="0" w:color="auto"/>
              <w:left w:val="nil"/>
              <w:bottom w:val="single" w:sz="4" w:space="0" w:color="auto"/>
              <w:right w:val="single" w:sz="4" w:space="0" w:color="auto"/>
            </w:tcBorders>
            <w:shd w:val="clear" w:color="auto" w:fill="auto"/>
            <w:vAlign w:val="bottom"/>
            <w:hideMark/>
          </w:tcPr>
          <w:p w14:paraId="7F663A4D" w14:textId="38A39EF1" w:rsidR="00D176F5" w:rsidRPr="00A130CD" w:rsidRDefault="00D176F5" w:rsidP="00D176F5">
            <w:pPr>
              <w:rPr>
                <w:color w:val="000000"/>
                <w:szCs w:val="28"/>
              </w:rPr>
            </w:pPr>
            <w:r>
              <w:rPr>
                <w:color w:val="000000"/>
                <w:szCs w:val="28"/>
              </w:rPr>
              <w:t>132.9054</w:t>
            </w:r>
          </w:p>
        </w:tc>
        <w:tc>
          <w:tcPr>
            <w:tcW w:w="475" w:type="pct"/>
            <w:tcBorders>
              <w:top w:val="single" w:sz="4" w:space="0" w:color="auto"/>
              <w:left w:val="nil"/>
              <w:bottom w:val="single" w:sz="4" w:space="0" w:color="auto"/>
              <w:right w:val="single" w:sz="4" w:space="0" w:color="auto"/>
            </w:tcBorders>
            <w:shd w:val="clear" w:color="auto" w:fill="auto"/>
            <w:vAlign w:val="bottom"/>
            <w:hideMark/>
          </w:tcPr>
          <w:p w14:paraId="0FD78BEB" w14:textId="65E91FCB" w:rsidR="00D176F5" w:rsidRPr="00A130CD" w:rsidRDefault="00D176F5" w:rsidP="00D176F5">
            <w:pPr>
              <w:rPr>
                <w:color w:val="000000"/>
                <w:szCs w:val="28"/>
              </w:rPr>
            </w:pPr>
            <w:r>
              <w:rPr>
                <w:color w:val="000000"/>
                <w:szCs w:val="28"/>
              </w:rPr>
              <w:t>132.9054</w:t>
            </w:r>
          </w:p>
        </w:tc>
        <w:tc>
          <w:tcPr>
            <w:tcW w:w="475" w:type="pct"/>
            <w:tcBorders>
              <w:top w:val="single" w:sz="4" w:space="0" w:color="auto"/>
              <w:left w:val="nil"/>
              <w:bottom w:val="single" w:sz="4" w:space="0" w:color="auto"/>
              <w:right w:val="single" w:sz="4" w:space="0" w:color="auto"/>
            </w:tcBorders>
            <w:shd w:val="clear" w:color="auto" w:fill="auto"/>
            <w:vAlign w:val="bottom"/>
            <w:hideMark/>
          </w:tcPr>
          <w:p w14:paraId="5B1F783B" w14:textId="28BAA082" w:rsidR="00D176F5" w:rsidRPr="00A130CD" w:rsidRDefault="00D176F5" w:rsidP="00D176F5">
            <w:pPr>
              <w:rPr>
                <w:color w:val="000000"/>
                <w:szCs w:val="28"/>
              </w:rPr>
            </w:pPr>
            <w:r>
              <w:rPr>
                <w:color w:val="000000"/>
                <w:szCs w:val="28"/>
              </w:rPr>
              <w:t>132.9054</w:t>
            </w:r>
          </w:p>
        </w:tc>
      </w:tr>
    </w:tbl>
    <w:p w14:paraId="6806CC71" w14:textId="77777777" w:rsidR="00F50965" w:rsidRDefault="00F50965">
      <w:pPr>
        <w:spacing w:after="160" w:line="259" w:lineRule="auto"/>
        <w:rPr>
          <w:rFonts w:eastAsia="Calibri"/>
          <w:szCs w:val="28"/>
          <w:lang w:eastAsia="en-US"/>
        </w:rPr>
      </w:pPr>
      <w:bookmarkStart w:id="823" w:name="_Toc101972974"/>
      <w:r>
        <w:br w:type="page"/>
      </w:r>
    </w:p>
    <w:p w14:paraId="4ECBD973" w14:textId="1F966754" w:rsidR="007C0220" w:rsidRPr="00C028CC" w:rsidRDefault="007C0220" w:rsidP="00262E73">
      <w:pPr>
        <w:pStyle w:val="afffc"/>
      </w:pPr>
      <w:bookmarkStart w:id="824" w:name="_Toc136911469"/>
      <w:r w:rsidRPr="00C028CC">
        <w:lastRenderedPageBreak/>
        <w:t>Таблица 10.1.2. Удельный расход условного топлива на выработку тепловой энергии источниками тепловой энергии (котельными)</w:t>
      </w:r>
      <w:bookmarkEnd w:id="823"/>
      <w:bookmarkEnd w:id="824"/>
    </w:p>
    <w:tbl>
      <w:tblPr>
        <w:tblW w:w="5000" w:type="pct"/>
        <w:tblLook w:val="04A0" w:firstRow="1" w:lastRow="0" w:firstColumn="1" w:lastColumn="0" w:noHBand="0" w:noVBand="1"/>
      </w:tblPr>
      <w:tblGrid>
        <w:gridCol w:w="2172"/>
        <w:gridCol w:w="1790"/>
        <w:gridCol w:w="1177"/>
        <w:gridCol w:w="1177"/>
        <w:gridCol w:w="1177"/>
        <w:gridCol w:w="1153"/>
        <w:gridCol w:w="1203"/>
        <w:gridCol w:w="1177"/>
        <w:gridCol w:w="1177"/>
        <w:gridCol w:w="1159"/>
        <w:gridCol w:w="1200"/>
      </w:tblGrid>
      <w:tr w:rsidR="00A130CD" w:rsidRPr="00A130CD" w14:paraId="0DA330AA" w14:textId="77777777" w:rsidTr="00D176F5">
        <w:trPr>
          <w:trHeight w:val="20"/>
          <w:tblHeader/>
        </w:trPr>
        <w:tc>
          <w:tcPr>
            <w:tcW w:w="746"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28202B67" w14:textId="77777777" w:rsidR="00A130CD" w:rsidRPr="00A130CD" w:rsidRDefault="00A130CD" w:rsidP="00067D65">
            <w:pPr>
              <w:rPr>
                <w:color w:val="000000"/>
                <w:szCs w:val="28"/>
              </w:rPr>
            </w:pPr>
            <w:r w:rsidRPr="00A130CD">
              <w:rPr>
                <w:color w:val="000000"/>
                <w:szCs w:val="28"/>
              </w:rPr>
              <w:t>Наименование источника тепловой энергии</w:t>
            </w:r>
          </w:p>
        </w:tc>
        <w:tc>
          <w:tcPr>
            <w:tcW w:w="615"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752DE6E8" w14:textId="77777777" w:rsidR="00A130CD" w:rsidRPr="00A130CD" w:rsidRDefault="00A130CD" w:rsidP="00067D65">
            <w:pPr>
              <w:rPr>
                <w:color w:val="000000"/>
                <w:szCs w:val="28"/>
              </w:rPr>
            </w:pPr>
            <w:r w:rsidRPr="00A130CD">
              <w:rPr>
                <w:color w:val="000000"/>
                <w:szCs w:val="28"/>
              </w:rPr>
              <w:t>Вид топлива</w:t>
            </w:r>
          </w:p>
        </w:tc>
        <w:tc>
          <w:tcPr>
            <w:tcW w:w="3640" w:type="pct"/>
            <w:gridSpan w:val="9"/>
            <w:tcBorders>
              <w:top w:val="single" w:sz="4" w:space="0" w:color="auto"/>
              <w:left w:val="nil"/>
              <w:bottom w:val="single" w:sz="4" w:space="0" w:color="auto"/>
              <w:right w:val="single" w:sz="4" w:space="0" w:color="auto"/>
            </w:tcBorders>
            <w:shd w:val="clear" w:color="auto" w:fill="auto"/>
            <w:hideMark/>
          </w:tcPr>
          <w:p w14:paraId="7D003FF9" w14:textId="77777777" w:rsidR="00A130CD" w:rsidRPr="00A130CD" w:rsidRDefault="00A130CD" w:rsidP="00067D65">
            <w:pPr>
              <w:rPr>
                <w:color w:val="000000"/>
                <w:szCs w:val="28"/>
              </w:rPr>
            </w:pPr>
            <w:r w:rsidRPr="00A130CD">
              <w:rPr>
                <w:color w:val="000000"/>
                <w:szCs w:val="28"/>
              </w:rPr>
              <w:t>Удельный расход условного топлива, кг условного топлива/Гкал</w:t>
            </w:r>
          </w:p>
        </w:tc>
      </w:tr>
      <w:tr w:rsidR="002D18D8" w:rsidRPr="00A130CD" w14:paraId="63E01D14" w14:textId="77777777" w:rsidTr="00D176F5">
        <w:trPr>
          <w:trHeight w:val="20"/>
          <w:tblHeader/>
        </w:trPr>
        <w:tc>
          <w:tcPr>
            <w:tcW w:w="746" w:type="pct"/>
            <w:vMerge/>
            <w:tcBorders>
              <w:top w:val="single" w:sz="4" w:space="0" w:color="auto"/>
              <w:left w:val="single" w:sz="4" w:space="0" w:color="auto"/>
              <w:bottom w:val="single" w:sz="4" w:space="0" w:color="auto"/>
              <w:right w:val="single" w:sz="4" w:space="0" w:color="auto"/>
            </w:tcBorders>
          </w:tcPr>
          <w:p w14:paraId="1ED45F50" w14:textId="77777777" w:rsidR="002D18D8" w:rsidRPr="00A130CD" w:rsidRDefault="002D18D8" w:rsidP="00067D65">
            <w:pPr>
              <w:rPr>
                <w:color w:val="000000"/>
                <w:szCs w:val="28"/>
              </w:rPr>
            </w:pPr>
          </w:p>
        </w:tc>
        <w:tc>
          <w:tcPr>
            <w:tcW w:w="615" w:type="pct"/>
            <w:vMerge/>
            <w:tcBorders>
              <w:top w:val="single" w:sz="4" w:space="0" w:color="auto"/>
              <w:left w:val="single" w:sz="4" w:space="0" w:color="auto"/>
              <w:bottom w:val="single" w:sz="4" w:space="0" w:color="auto"/>
              <w:right w:val="single" w:sz="4" w:space="0" w:color="auto"/>
            </w:tcBorders>
          </w:tcPr>
          <w:p w14:paraId="54593410" w14:textId="77777777" w:rsidR="002D18D8" w:rsidRPr="00A130CD" w:rsidRDefault="002D18D8" w:rsidP="00067D65">
            <w:pPr>
              <w:rPr>
                <w:color w:val="000000"/>
                <w:szCs w:val="28"/>
              </w:rPr>
            </w:pPr>
          </w:p>
        </w:tc>
        <w:tc>
          <w:tcPr>
            <w:tcW w:w="3640" w:type="pct"/>
            <w:gridSpan w:val="9"/>
            <w:tcBorders>
              <w:top w:val="nil"/>
              <w:left w:val="nil"/>
              <w:bottom w:val="single" w:sz="4" w:space="0" w:color="auto"/>
              <w:right w:val="single" w:sz="4" w:space="0" w:color="auto"/>
            </w:tcBorders>
            <w:shd w:val="clear" w:color="auto" w:fill="auto"/>
          </w:tcPr>
          <w:p w14:paraId="6E80F266" w14:textId="66D4E236" w:rsidR="002D18D8" w:rsidRPr="00A130CD" w:rsidRDefault="002D18D8" w:rsidP="00067D65">
            <w:pPr>
              <w:rPr>
                <w:color w:val="000000"/>
                <w:szCs w:val="28"/>
              </w:rPr>
            </w:pPr>
            <w:r>
              <w:rPr>
                <w:color w:val="000000"/>
                <w:szCs w:val="28"/>
              </w:rPr>
              <w:t>План</w:t>
            </w:r>
          </w:p>
        </w:tc>
      </w:tr>
      <w:tr w:rsidR="002D18D8" w:rsidRPr="00A130CD" w14:paraId="23B17929" w14:textId="77777777" w:rsidTr="00D176F5">
        <w:trPr>
          <w:trHeight w:val="20"/>
          <w:tblHeader/>
        </w:trPr>
        <w:tc>
          <w:tcPr>
            <w:tcW w:w="746" w:type="pct"/>
            <w:vMerge/>
            <w:tcBorders>
              <w:top w:val="single" w:sz="4" w:space="0" w:color="auto"/>
              <w:left w:val="single" w:sz="4" w:space="0" w:color="auto"/>
              <w:bottom w:val="single" w:sz="4" w:space="0" w:color="auto"/>
              <w:right w:val="single" w:sz="4" w:space="0" w:color="auto"/>
            </w:tcBorders>
            <w:hideMark/>
          </w:tcPr>
          <w:p w14:paraId="488EB150" w14:textId="77777777" w:rsidR="002D18D8" w:rsidRPr="00A130CD" w:rsidRDefault="002D18D8" w:rsidP="00067D65">
            <w:pPr>
              <w:rPr>
                <w:color w:val="000000"/>
                <w:szCs w:val="28"/>
              </w:rPr>
            </w:pPr>
          </w:p>
        </w:tc>
        <w:tc>
          <w:tcPr>
            <w:tcW w:w="615" w:type="pct"/>
            <w:vMerge/>
            <w:tcBorders>
              <w:top w:val="single" w:sz="4" w:space="0" w:color="auto"/>
              <w:left w:val="single" w:sz="4" w:space="0" w:color="auto"/>
              <w:bottom w:val="single" w:sz="4" w:space="0" w:color="auto"/>
              <w:right w:val="single" w:sz="4" w:space="0" w:color="auto"/>
            </w:tcBorders>
            <w:hideMark/>
          </w:tcPr>
          <w:p w14:paraId="253535D0" w14:textId="77777777" w:rsidR="002D18D8" w:rsidRPr="00A130CD" w:rsidRDefault="002D18D8" w:rsidP="00067D65">
            <w:pPr>
              <w:rPr>
                <w:color w:val="000000"/>
                <w:szCs w:val="28"/>
              </w:rPr>
            </w:pPr>
          </w:p>
        </w:tc>
        <w:tc>
          <w:tcPr>
            <w:tcW w:w="404" w:type="pct"/>
            <w:tcBorders>
              <w:top w:val="nil"/>
              <w:left w:val="nil"/>
              <w:bottom w:val="single" w:sz="4" w:space="0" w:color="auto"/>
              <w:right w:val="single" w:sz="4" w:space="0" w:color="auto"/>
            </w:tcBorders>
            <w:shd w:val="clear" w:color="auto" w:fill="auto"/>
            <w:hideMark/>
          </w:tcPr>
          <w:p w14:paraId="13E74793" w14:textId="77777777" w:rsidR="002D18D8" w:rsidRPr="00A130CD" w:rsidRDefault="002D18D8" w:rsidP="00067D65">
            <w:pPr>
              <w:rPr>
                <w:color w:val="000000"/>
                <w:szCs w:val="28"/>
              </w:rPr>
            </w:pPr>
            <w:r w:rsidRPr="00A130CD">
              <w:rPr>
                <w:color w:val="000000"/>
                <w:szCs w:val="28"/>
              </w:rPr>
              <w:t>2023 год</w:t>
            </w:r>
          </w:p>
        </w:tc>
        <w:tc>
          <w:tcPr>
            <w:tcW w:w="404" w:type="pct"/>
            <w:tcBorders>
              <w:top w:val="nil"/>
              <w:left w:val="nil"/>
              <w:bottom w:val="single" w:sz="4" w:space="0" w:color="auto"/>
              <w:right w:val="single" w:sz="4" w:space="0" w:color="auto"/>
            </w:tcBorders>
            <w:shd w:val="clear" w:color="auto" w:fill="auto"/>
            <w:hideMark/>
          </w:tcPr>
          <w:p w14:paraId="2AB1A07B" w14:textId="77777777" w:rsidR="002D18D8" w:rsidRPr="00A130CD" w:rsidRDefault="002D18D8" w:rsidP="00067D65">
            <w:pPr>
              <w:rPr>
                <w:color w:val="000000"/>
                <w:szCs w:val="28"/>
              </w:rPr>
            </w:pPr>
            <w:r w:rsidRPr="00A130CD">
              <w:rPr>
                <w:color w:val="000000"/>
                <w:szCs w:val="28"/>
              </w:rPr>
              <w:t>2024 год</w:t>
            </w:r>
          </w:p>
        </w:tc>
        <w:tc>
          <w:tcPr>
            <w:tcW w:w="404" w:type="pct"/>
            <w:tcBorders>
              <w:top w:val="nil"/>
              <w:left w:val="nil"/>
              <w:bottom w:val="single" w:sz="4" w:space="0" w:color="auto"/>
              <w:right w:val="single" w:sz="4" w:space="0" w:color="auto"/>
            </w:tcBorders>
            <w:shd w:val="clear" w:color="auto" w:fill="auto"/>
            <w:hideMark/>
          </w:tcPr>
          <w:p w14:paraId="7B664C7F" w14:textId="77777777" w:rsidR="002D18D8" w:rsidRPr="00A130CD" w:rsidRDefault="002D18D8" w:rsidP="00067D65">
            <w:pPr>
              <w:rPr>
                <w:color w:val="000000"/>
                <w:szCs w:val="28"/>
              </w:rPr>
            </w:pPr>
            <w:r w:rsidRPr="00A130CD">
              <w:rPr>
                <w:color w:val="000000"/>
                <w:szCs w:val="28"/>
              </w:rPr>
              <w:t>2025 год</w:t>
            </w:r>
          </w:p>
        </w:tc>
        <w:tc>
          <w:tcPr>
            <w:tcW w:w="396" w:type="pct"/>
            <w:tcBorders>
              <w:top w:val="nil"/>
              <w:left w:val="nil"/>
              <w:bottom w:val="single" w:sz="4" w:space="0" w:color="auto"/>
              <w:right w:val="single" w:sz="4" w:space="0" w:color="auto"/>
            </w:tcBorders>
            <w:shd w:val="clear" w:color="auto" w:fill="auto"/>
            <w:hideMark/>
          </w:tcPr>
          <w:p w14:paraId="1E919EB9" w14:textId="77777777" w:rsidR="002D18D8" w:rsidRPr="00A130CD" w:rsidRDefault="002D18D8" w:rsidP="00067D65">
            <w:pPr>
              <w:rPr>
                <w:color w:val="000000"/>
                <w:szCs w:val="28"/>
              </w:rPr>
            </w:pPr>
            <w:r w:rsidRPr="00A130CD">
              <w:rPr>
                <w:color w:val="000000"/>
                <w:szCs w:val="28"/>
              </w:rPr>
              <w:t>2026 год</w:t>
            </w:r>
          </w:p>
        </w:tc>
        <w:tc>
          <w:tcPr>
            <w:tcW w:w="413" w:type="pct"/>
            <w:tcBorders>
              <w:top w:val="nil"/>
              <w:left w:val="nil"/>
              <w:bottom w:val="single" w:sz="4" w:space="0" w:color="auto"/>
              <w:right w:val="single" w:sz="4" w:space="0" w:color="auto"/>
            </w:tcBorders>
            <w:shd w:val="clear" w:color="auto" w:fill="auto"/>
            <w:hideMark/>
          </w:tcPr>
          <w:p w14:paraId="5382D8FA" w14:textId="77777777" w:rsidR="002D18D8" w:rsidRPr="00A130CD" w:rsidRDefault="002D18D8" w:rsidP="00067D65">
            <w:pPr>
              <w:rPr>
                <w:color w:val="000000"/>
                <w:szCs w:val="28"/>
              </w:rPr>
            </w:pPr>
            <w:r w:rsidRPr="00A130CD">
              <w:rPr>
                <w:color w:val="000000"/>
                <w:szCs w:val="28"/>
              </w:rPr>
              <w:t>2027 год</w:t>
            </w:r>
          </w:p>
        </w:tc>
        <w:tc>
          <w:tcPr>
            <w:tcW w:w="404" w:type="pct"/>
            <w:tcBorders>
              <w:top w:val="nil"/>
              <w:left w:val="nil"/>
              <w:bottom w:val="single" w:sz="4" w:space="0" w:color="auto"/>
              <w:right w:val="single" w:sz="4" w:space="0" w:color="auto"/>
            </w:tcBorders>
            <w:shd w:val="clear" w:color="auto" w:fill="auto"/>
            <w:hideMark/>
          </w:tcPr>
          <w:p w14:paraId="5DCACA62" w14:textId="77777777" w:rsidR="002D18D8" w:rsidRPr="00A130CD" w:rsidRDefault="002D18D8" w:rsidP="00067D65">
            <w:pPr>
              <w:rPr>
                <w:color w:val="000000"/>
                <w:szCs w:val="28"/>
              </w:rPr>
            </w:pPr>
            <w:r w:rsidRPr="00A130CD">
              <w:rPr>
                <w:color w:val="000000"/>
                <w:szCs w:val="28"/>
              </w:rPr>
              <w:t>2028 год</w:t>
            </w:r>
          </w:p>
        </w:tc>
        <w:tc>
          <w:tcPr>
            <w:tcW w:w="404" w:type="pct"/>
            <w:tcBorders>
              <w:top w:val="nil"/>
              <w:left w:val="nil"/>
              <w:bottom w:val="single" w:sz="4" w:space="0" w:color="auto"/>
              <w:right w:val="single" w:sz="4" w:space="0" w:color="auto"/>
            </w:tcBorders>
            <w:shd w:val="clear" w:color="auto" w:fill="auto"/>
            <w:hideMark/>
          </w:tcPr>
          <w:p w14:paraId="47C2EA17" w14:textId="77777777" w:rsidR="002D18D8" w:rsidRPr="00A130CD" w:rsidRDefault="002D18D8" w:rsidP="00067D65">
            <w:pPr>
              <w:rPr>
                <w:color w:val="000000"/>
                <w:szCs w:val="28"/>
              </w:rPr>
            </w:pPr>
            <w:r w:rsidRPr="00A130CD">
              <w:rPr>
                <w:color w:val="000000"/>
                <w:szCs w:val="28"/>
              </w:rPr>
              <w:t>2029 год</w:t>
            </w:r>
          </w:p>
        </w:tc>
        <w:tc>
          <w:tcPr>
            <w:tcW w:w="398" w:type="pct"/>
            <w:tcBorders>
              <w:top w:val="nil"/>
              <w:left w:val="nil"/>
              <w:bottom w:val="single" w:sz="4" w:space="0" w:color="auto"/>
              <w:right w:val="single" w:sz="4" w:space="0" w:color="auto"/>
            </w:tcBorders>
            <w:shd w:val="clear" w:color="auto" w:fill="auto"/>
            <w:hideMark/>
          </w:tcPr>
          <w:p w14:paraId="1B9B620E" w14:textId="77777777" w:rsidR="002D18D8" w:rsidRPr="00A130CD" w:rsidRDefault="002D18D8" w:rsidP="00067D65">
            <w:pPr>
              <w:rPr>
                <w:color w:val="000000"/>
                <w:szCs w:val="28"/>
              </w:rPr>
            </w:pPr>
            <w:r w:rsidRPr="00A130CD">
              <w:rPr>
                <w:color w:val="000000"/>
                <w:szCs w:val="28"/>
              </w:rPr>
              <w:t>2030 год</w:t>
            </w:r>
          </w:p>
        </w:tc>
        <w:tc>
          <w:tcPr>
            <w:tcW w:w="412" w:type="pct"/>
            <w:tcBorders>
              <w:top w:val="nil"/>
              <w:left w:val="nil"/>
              <w:bottom w:val="single" w:sz="4" w:space="0" w:color="auto"/>
              <w:right w:val="single" w:sz="4" w:space="0" w:color="auto"/>
            </w:tcBorders>
            <w:shd w:val="clear" w:color="auto" w:fill="auto"/>
            <w:hideMark/>
          </w:tcPr>
          <w:p w14:paraId="330D6391" w14:textId="67DE2A13" w:rsidR="002D18D8" w:rsidRPr="00A130CD" w:rsidRDefault="002D18D8" w:rsidP="00067D65">
            <w:pPr>
              <w:rPr>
                <w:color w:val="000000"/>
                <w:szCs w:val="28"/>
              </w:rPr>
            </w:pPr>
            <w:r w:rsidRPr="00A130CD">
              <w:rPr>
                <w:color w:val="000000"/>
                <w:szCs w:val="28"/>
              </w:rPr>
              <w:t>2031-</w:t>
            </w:r>
            <w:r>
              <w:rPr>
                <w:color w:val="000000"/>
                <w:szCs w:val="28"/>
              </w:rPr>
              <w:t>2034</w:t>
            </w:r>
            <w:r w:rsidRPr="00A130CD">
              <w:rPr>
                <w:color w:val="000000"/>
                <w:szCs w:val="28"/>
              </w:rPr>
              <w:t xml:space="preserve"> годы</w:t>
            </w:r>
          </w:p>
        </w:tc>
      </w:tr>
      <w:tr w:rsidR="00D176F5" w:rsidRPr="00FF004E" w14:paraId="714117B4" w14:textId="77777777" w:rsidTr="00D176F5">
        <w:trPr>
          <w:trHeight w:val="20"/>
        </w:trPr>
        <w:tc>
          <w:tcPr>
            <w:tcW w:w="746" w:type="pct"/>
            <w:tcBorders>
              <w:top w:val="nil"/>
              <w:left w:val="single" w:sz="4" w:space="0" w:color="auto"/>
              <w:bottom w:val="single" w:sz="4" w:space="0" w:color="auto"/>
              <w:right w:val="single" w:sz="4" w:space="0" w:color="auto"/>
            </w:tcBorders>
            <w:shd w:val="clear" w:color="auto" w:fill="auto"/>
            <w:hideMark/>
          </w:tcPr>
          <w:p w14:paraId="6A81D84F" w14:textId="7E7D71CC" w:rsidR="00D176F5" w:rsidRPr="00A130CD" w:rsidRDefault="00D176F5" w:rsidP="00D176F5">
            <w:pPr>
              <w:rPr>
                <w:color w:val="000000"/>
                <w:szCs w:val="28"/>
              </w:rPr>
            </w:pPr>
            <w:r>
              <w:rPr>
                <w:rFonts w:eastAsiaTheme="minorEastAsia"/>
                <w:color w:val="000000"/>
                <w:szCs w:val="28"/>
              </w:rPr>
              <w:t>Котельная, п. Рощино, ул. Фабричная</w:t>
            </w:r>
          </w:p>
        </w:tc>
        <w:tc>
          <w:tcPr>
            <w:tcW w:w="615" w:type="pct"/>
            <w:tcBorders>
              <w:top w:val="nil"/>
              <w:left w:val="nil"/>
              <w:bottom w:val="single" w:sz="4" w:space="0" w:color="auto"/>
              <w:right w:val="single" w:sz="4" w:space="0" w:color="auto"/>
            </w:tcBorders>
            <w:shd w:val="clear" w:color="auto" w:fill="auto"/>
            <w:hideMark/>
          </w:tcPr>
          <w:p w14:paraId="1254344E" w14:textId="77777777" w:rsidR="00D176F5" w:rsidRPr="00A130CD" w:rsidRDefault="00D176F5" w:rsidP="00D176F5">
            <w:pPr>
              <w:rPr>
                <w:color w:val="000000"/>
                <w:szCs w:val="28"/>
              </w:rPr>
            </w:pPr>
            <w:r w:rsidRPr="00A130CD">
              <w:rPr>
                <w:color w:val="000000"/>
                <w:szCs w:val="28"/>
              </w:rPr>
              <w:t>Природный газ</w:t>
            </w:r>
          </w:p>
        </w:tc>
        <w:tc>
          <w:tcPr>
            <w:tcW w:w="404" w:type="pct"/>
            <w:tcBorders>
              <w:top w:val="single" w:sz="4" w:space="0" w:color="auto"/>
              <w:left w:val="single" w:sz="4" w:space="0" w:color="auto"/>
              <w:bottom w:val="single" w:sz="4" w:space="0" w:color="auto"/>
              <w:right w:val="single" w:sz="4" w:space="0" w:color="auto"/>
            </w:tcBorders>
            <w:shd w:val="clear" w:color="auto" w:fill="auto"/>
            <w:vAlign w:val="bottom"/>
          </w:tcPr>
          <w:p w14:paraId="59090621" w14:textId="0912B84A" w:rsidR="00D176F5" w:rsidRPr="00F50965" w:rsidRDefault="00D176F5" w:rsidP="00D176F5">
            <w:pPr>
              <w:rPr>
                <w:color w:val="000000"/>
                <w:szCs w:val="28"/>
              </w:rPr>
            </w:pPr>
            <w:r>
              <w:rPr>
                <w:color w:val="000000"/>
                <w:szCs w:val="28"/>
              </w:rPr>
              <w:t>153.34</w:t>
            </w:r>
          </w:p>
        </w:tc>
        <w:tc>
          <w:tcPr>
            <w:tcW w:w="404" w:type="pct"/>
            <w:tcBorders>
              <w:top w:val="single" w:sz="4" w:space="0" w:color="auto"/>
              <w:left w:val="nil"/>
              <w:bottom w:val="single" w:sz="4" w:space="0" w:color="auto"/>
              <w:right w:val="single" w:sz="4" w:space="0" w:color="auto"/>
            </w:tcBorders>
            <w:shd w:val="clear" w:color="auto" w:fill="auto"/>
            <w:vAlign w:val="bottom"/>
          </w:tcPr>
          <w:p w14:paraId="4A3D025E" w14:textId="32A4A7D9" w:rsidR="00D176F5" w:rsidRPr="00F50965" w:rsidRDefault="00D176F5" w:rsidP="00D176F5">
            <w:pPr>
              <w:rPr>
                <w:color w:val="000000"/>
                <w:szCs w:val="28"/>
              </w:rPr>
            </w:pPr>
            <w:r>
              <w:rPr>
                <w:color w:val="000000"/>
                <w:szCs w:val="28"/>
              </w:rPr>
              <w:t>153.34</w:t>
            </w:r>
          </w:p>
        </w:tc>
        <w:tc>
          <w:tcPr>
            <w:tcW w:w="404" w:type="pct"/>
            <w:tcBorders>
              <w:top w:val="single" w:sz="4" w:space="0" w:color="auto"/>
              <w:left w:val="nil"/>
              <w:bottom w:val="single" w:sz="4" w:space="0" w:color="auto"/>
              <w:right w:val="single" w:sz="4" w:space="0" w:color="auto"/>
            </w:tcBorders>
            <w:shd w:val="clear" w:color="auto" w:fill="auto"/>
            <w:vAlign w:val="bottom"/>
          </w:tcPr>
          <w:p w14:paraId="2190BCF2" w14:textId="1FA6DA00" w:rsidR="00D176F5" w:rsidRPr="00F50965" w:rsidRDefault="00D176F5" w:rsidP="00D176F5">
            <w:pPr>
              <w:rPr>
                <w:color w:val="000000"/>
                <w:szCs w:val="28"/>
              </w:rPr>
            </w:pPr>
            <w:r>
              <w:rPr>
                <w:color w:val="000000"/>
                <w:szCs w:val="28"/>
              </w:rPr>
              <w:t>153.34</w:t>
            </w:r>
          </w:p>
        </w:tc>
        <w:tc>
          <w:tcPr>
            <w:tcW w:w="396" w:type="pct"/>
            <w:tcBorders>
              <w:top w:val="single" w:sz="4" w:space="0" w:color="auto"/>
              <w:left w:val="nil"/>
              <w:bottom w:val="single" w:sz="4" w:space="0" w:color="auto"/>
              <w:right w:val="single" w:sz="4" w:space="0" w:color="auto"/>
            </w:tcBorders>
            <w:shd w:val="clear" w:color="auto" w:fill="auto"/>
            <w:vAlign w:val="bottom"/>
          </w:tcPr>
          <w:p w14:paraId="48AD5FDD" w14:textId="7FF0CE9C" w:rsidR="00D176F5" w:rsidRPr="00F50965" w:rsidRDefault="00D176F5" w:rsidP="00D176F5">
            <w:pPr>
              <w:rPr>
                <w:color w:val="000000"/>
                <w:szCs w:val="28"/>
              </w:rPr>
            </w:pPr>
            <w:r>
              <w:rPr>
                <w:color w:val="000000"/>
                <w:szCs w:val="28"/>
              </w:rPr>
              <w:t>153.34</w:t>
            </w:r>
          </w:p>
        </w:tc>
        <w:tc>
          <w:tcPr>
            <w:tcW w:w="413" w:type="pct"/>
            <w:tcBorders>
              <w:top w:val="single" w:sz="4" w:space="0" w:color="auto"/>
              <w:left w:val="nil"/>
              <w:bottom w:val="single" w:sz="4" w:space="0" w:color="auto"/>
              <w:right w:val="single" w:sz="4" w:space="0" w:color="auto"/>
            </w:tcBorders>
            <w:shd w:val="clear" w:color="auto" w:fill="auto"/>
            <w:vAlign w:val="bottom"/>
          </w:tcPr>
          <w:p w14:paraId="3E4373DB" w14:textId="4BC74161" w:rsidR="00D176F5" w:rsidRPr="00F50965" w:rsidRDefault="00D176F5" w:rsidP="00D176F5">
            <w:pPr>
              <w:rPr>
                <w:color w:val="000000"/>
                <w:szCs w:val="28"/>
              </w:rPr>
            </w:pPr>
            <w:r>
              <w:rPr>
                <w:color w:val="000000"/>
                <w:szCs w:val="28"/>
              </w:rPr>
              <w:t>153.34</w:t>
            </w:r>
          </w:p>
        </w:tc>
        <w:tc>
          <w:tcPr>
            <w:tcW w:w="404" w:type="pct"/>
            <w:tcBorders>
              <w:top w:val="single" w:sz="4" w:space="0" w:color="auto"/>
              <w:left w:val="nil"/>
              <w:bottom w:val="single" w:sz="4" w:space="0" w:color="auto"/>
              <w:right w:val="single" w:sz="4" w:space="0" w:color="auto"/>
            </w:tcBorders>
            <w:shd w:val="clear" w:color="auto" w:fill="auto"/>
            <w:vAlign w:val="bottom"/>
          </w:tcPr>
          <w:p w14:paraId="3CC078D8" w14:textId="205A1776" w:rsidR="00D176F5" w:rsidRPr="00F50965" w:rsidRDefault="00D176F5" w:rsidP="00D176F5">
            <w:pPr>
              <w:rPr>
                <w:color w:val="000000"/>
                <w:szCs w:val="28"/>
              </w:rPr>
            </w:pPr>
            <w:r>
              <w:rPr>
                <w:color w:val="000000"/>
                <w:szCs w:val="28"/>
              </w:rPr>
              <w:t>153.34</w:t>
            </w:r>
          </w:p>
        </w:tc>
        <w:tc>
          <w:tcPr>
            <w:tcW w:w="404" w:type="pct"/>
            <w:tcBorders>
              <w:top w:val="single" w:sz="4" w:space="0" w:color="auto"/>
              <w:left w:val="nil"/>
              <w:bottom w:val="single" w:sz="4" w:space="0" w:color="auto"/>
              <w:right w:val="single" w:sz="4" w:space="0" w:color="auto"/>
            </w:tcBorders>
            <w:shd w:val="clear" w:color="auto" w:fill="auto"/>
            <w:vAlign w:val="bottom"/>
          </w:tcPr>
          <w:p w14:paraId="3EE8B99B" w14:textId="0F2693F0" w:rsidR="00D176F5" w:rsidRPr="00F50965" w:rsidRDefault="00D176F5" w:rsidP="00D176F5">
            <w:pPr>
              <w:rPr>
                <w:color w:val="000000"/>
                <w:szCs w:val="28"/>
              </w:rPr>
            </w:pPr>
            <w:r>
              <w:rPr>
                <w:color w:val="000000"/>
                <w:szCs w:val="28"/>
              </w:rPr>
              <w:t>153.34</w:t>
            </w:r>
          </w:p>
        </w:tc>
        <w:tc>
          <w:tcPr>
            <w:tcW w:w="398" w:type="pct"/>
            <w:tcBorders>
              <w:top w:val="single" w:sz="4" w:space="0" w:color="auto"/>
              <w:left w:val="nil"/>
              <w:bottom w:val="single" w:sz="4" w:space="0" w:color="auto"/>
              <w:right w:val="single" w:sz="4" w:space="0" w:color="auto"/>
            </w:tcBorders>
            <w:shd w:val="clear" w:color="auto" w:fill="auto"/>
            <w:vAlign w:val="bottom"/>
          </w:tcPr>
          <w:p w14:paraId="01253F90" w14:textId="45083417" w:rsidR="00D176F5" w:rsidRPr="00F50965" w:rsidRDefault="00D176F5" w:rsidP="00D176F5">
            <w:pPr>
              <w:rPr>
                <w:color w:val="000000"/>
                <w:szCs w:val="28"/>
              </w:rPr>
            </w:pPr>
            <w:r>
              <w:rPr>
                <w:color w:val="000000"/>
                <w:szCs w:val="28"/>
              </w:rPr>
              <w:t>153.34</w:t>
            </w:r>
          </w:p>
        </w:tc>
        <w:tc>
          <w:tcPr>
            <w:tcW w:w="412" w:type="pct"/>
            <w:tcBorders>
              <w:top w:val="single" w:sz="4" w:space="0" w:color="auto"/>
              <w:left w:val="nil"/>
              <w:bottom w:val="single" w:sz="4" w:space="0" w:color="auto"/>
              <w:right w:val="single" w:sz="4" w:space="0" w:color="auto"/>
            </w:tcBorders>
            <w:shd w:val="clear" w:color="auto" w:fill="auto"/>
            <w:vAlign w:val="bottom"/>
          </w:tcPr>
          <w:p w14:paraId="0D041909" w14:textId="67FA6CE5" w:rsidR="00D176F5" w:rsidRPr="00F50965" w:rsidRDefault="00D176F5" w:rsidP="00D176F5">
            <w:pPr>
              <w:rPr>
                <w:color w:val="000000"/>
                <w:szCs w:val="28"/>
              </w:rPr>
            </w:pPr>
            <w:r>
              <w:rPr>
                <w:color w:val="000000"/>
                <w:szCs w:val="28"/>
              </w:rPr>
              <w:t>153.34</w:t>
            </w:r>
          </w:p>
        </w:tc>
      </w:tr>
      <w:tr w:rsidR="00D176F5" w:rsidRPr="00FF004E" w14:paraId="2E7E24FC" w14:textId="77777777" w:rsidTr="00D176F5">
        <w:trPr>
          <w:trHeight w:val="20"/>
        </w:trPr>
        <w:tc>
          <w:tcPr>
            <w:tcW w:w="746" w:type="pct"/>
            <w:tcBorders>
              <w:top w:val="nil"/>
              <w:left w:val="single" w:sz="4" w:space="0" w:color="auto"/>
              <w:bottom w:val="single" w:sz="4" w:space="0" w:color="auto"/>
              <w:right w:val="single" w:sz="4" w:space="0" w:color="auto"/>
            </w:tcBorders>
            <w:shd w:val="clear" w:color="auto" w:fill="auto"/>
            <w:hideMark/>
          </w:tcPr>
          <w:p w14:paraId="69374AE3" w14:textId="4AAC2254" w:rsidR="00D176F5" w:rsidRPr="00A130CD" w:rsidRDefault="00D176F5" w:rsidP="00D176F5">
            <w:pPr>
              <w:rPr>
                <w:color w:val="000000"/>
                <w:szCs w:val="28"/>
              </w:rPr>
            </w:pPr>
            <w:r>
              <w:rPr>
                <w:rFonts w:eastAsiaTheme="minorEastAsia"/>
                <w:color w:val="000000"/>
                <w:szCs w:val="28"/>
              </w:rPr>
              <w:t>Котельная, д. Казанцево, ул. Строительная, 17</w:t>
            </w:r>
          </w:p>
        </w:tc>
        <w:tc>
          <w:tcPr>
            <w:tcW w:w="615" w:type="pct"/>
            <w:tcBorders>
              <w:top w:val="nil"/>
              <w:left w:val="nil"/>
              <w:bottom w:val="single" w:sz="4" w:space="0" w:color="auto"/>
              <w:right w:val="single" w:sz="4" w:space="0" w:color="auto"/>
            </w:tcBorders>
            <w:shd w:val="clear" w:color="auto" w:fill="auto"/>
            <w:hideMark/>
          </w:tcPr>
          <w:p w14:paraId="0940DDAE" w14:textId="6453FD60" w:rsidR="00D176F5" w:rsidRPr="00A130CD" w:rsidRDefault="00D176F5" w:rsidP="00D176F5">
            <w:pPr>
              <w:rPr>
                <w:color w:val="000000"/>
                <w:szCs w:val="28"/>
              </w:rPr>
            </w:pPr>
            <w:r>
              <w:rPr>
                <w:bCs/>
                <w:color w:val="000000"/>
                <w:szCs w:val="28"/>
              </w:rPr>
              <w:t>Природный газ</w:t>
            </w:r>
          </w:p>
        </w:tc>
        <w:tc>
          <w:tcPr>
            <w:tcW w:w="404" w:type="pct"/>
            <w:tcBorders>
              <w:top w:val="nil"/>
              <w:left w:val="single" w:sz="4" w:space="0" w:color="auto"/>
              <w:bottom w:val="single" w:sz="4" w:space="0" w:color="auto"/>
              <w:right w:val="single" w:sz="4" w:space="0" w:color="auto"/>
            </w:tcBorders>
            <w:shd w:val="clear" w:color="auto" w:fill="auto"/>
            <w:vAlign w:val="bottom"/>
            <w:hideMark/>
          </w:tcPr>
          <w:p w14:paraId="4FD2BC9B" w14:textId="19BE981A" w:rsidR="00D176F5" w:rsidRPr="00F50965" w:rsidRDefault="00D176F5" w:rsidP="00D176F5">
            <w:pPr>
              <w:jc w:val="center"/>
              <w:rPr>
                <w:color w:val="000000"/>
                <w:szCs w:val="28"/>
              </w:rPr>
            </w:pPr>
            <w:r>
              <w:rPr>
                <w:color w:val="000000"/>
                <w:szCs w:val="28"/>
              </w:rPr>
              <w:t>179.41</w:t>
            </w:r>
          </w:p>
        </w:tc>
        <w:tc>
          <w:tcPr>
            <w:tcW w:w="404" w:type="pct"/>
            <w:tcBorders>
              <w:top w:val="nil"/>
              <w:left w:val="nil"/>
              <w:bottom w:val="single" w:sz="4" w:space="0" w:color="auto"/>
              <w:right w:val="single" w:sz="4" w:space="0" w:color="auto"/>
            </w:tcBorders>
            <w:shd w:val="clear" w:color="auto" w:fill="auto"/>
            <w:vAlign w:val="bottom"/>
            <w:hideMark/>
          </w:tcPr>
          <w:p w14:paraId="629A7906" w14:textId="3B17E5BE" w:rsidR="00D176F5" w:rsidRPr="00F50965" w:rsidRDefault="00D176F5" w:rsidP="00D176F5">
            <w:pPr>
              <w:jc w:val="center"/>
              <w:rPr>
                <w:color w:val="000000"/>
                <w:szCs w:val="28"/>
              </w:rPr>
            </w:pPr>
            <w:r>
              <w:rPr>
                <w:color w:val="000000"/>
                <w:szCs w:val="28"/>
              </w:rPr>
              <w:t>172.69</w:t>
            </w:r>
          </w:p>
        </w:tc>
        <w:tc>
          <w:tcPr>
            <w:tcW w:w="404" w:type="pct"/>
            <w:tcBorders>
              <w:top w:val="nil"/>
              <w:left w:val="nil"/>
              <w:bottom w:val="single" w:sz="4" w:space="0" w:color="auto"/>
              <w:right w:val="single" w:sz="4" w:space="0" w:color="auto"/>
            </w:tcBorders>
            <w:shd w:val="clear" w:color="auto" w:fill="auto"/>
            <w:vAlign w:val="bottom"/>
            <w:hideMark/>
          </w:tcPr>
          <w:p w14:paraId="5B21B88A" w14:textId="01A35647" w:rsidR="00D176F5" w:rsidRPr="00F50965" w:rsidRDefault="00D176F5" w:rsidP="00D176F5">
            <w:pPr>
              <w:jc w:val="center"/>
              <w:rPr>
                <w:color w:val="000000"/>
                <w:szCs w:val="28"/>
              </w:rPr>
            </w:pPr>
            <w:r>
              <w:rPr>
                <w:color w:val="000000"/>
                <w:szCs w:val="28"/>
              </w:rPr>
              <w:t>151.24</w:t>
            </w:r>
          </w:p>
        </w:tc>
        <w:tc>
          <w:tcPr>
            <w:tcW w:w="396" w:type="pct"/>
            <w:tcBorders>
              <w:top w:val="nil"/>
              <w:left w:val="nil"/>
              <w:bottom w:val="single" w:sz="4" w:space="0" w:color="auto"/>
              <w:right w:val="single" w:sz="4" w:space="0" w:color="auto"/>
            </w:tcBorders>
            <w:shd w:val="clear" w:color="auto" w:fill="auto"/>
            <w:vAlign w:val="bottom"/>
            <w:hideMark/>
          </w:tcPr>
          <w:p w14:paraId="37B16C69" w14:textId="73F8E112" w:rsidR="00D176F5" w:rsidRPr="00F50965" w:rsidRDefault="00D176F5" w:rsidP="00D176F5">
            <w:pPr>
              <w:jc w:val="center"/>
              <w:rPr>
                <w:color w:val="000000"/>
                <w:szCs w:val="28"/>
              </w:rPr>
            </w:pPr>
            <w:r>
              <w:rPr>
                <w:color w:val="000000"/>
                <w:szCs w:val="28"/>
              </w:rPr>
              <w:t>185.60</w:t>
            </w:r>
          </w:p>
        </w:tc>
        <w:tc>
          <w:tcPr>
            <w:tcW w:w="413" w:type="pct"/>
            <w:tcBorders>
              <w:top w:val="nil"/>
              <w:left w:val="nil"/>
              <w:bottom w:val="single" w:sz="4" w:space="0" w:color="auto"/>
              <w:right w:val="single" w:sz="4" w:space="0" w:color="auto"/>
            </w:tcBorders>
            <w:shd w:val="clear" w:color="auto" w:fill="auto"/>
            <w:vAlign w:val="bottom"/>
            <w:hideMark/>
          </w:tcPr>
          <w:p w14:paraId="2C98CFAA" w14:textId="7058978F" w:rsidR="00D176F5" w:rsidRPr="00F50965" w:rsidRDefault="00D176F5" w:rsidP="00D176F5">
            <w:pPr>
              <w:jc w:val="center"/>
              <w:rPr>
                <w:color w:val="000000"/>
                <w:szCs w:val="28"/>
              </w:rPr>
            </w:pPr>
            <w:r>
              <w:rPr>
                <w:color w:val="000000"/>
                <w:szCs w:val="28"/>
              </w:rPr>
              <w:t>185.60</w:t>
            </w:r>
          </w:p>
        </w:tc>
        <w:tc>
          <w:tcPr>
            <w:tcW w:w="404" w:type="pct"/>
            <w:tcBorders>
              <w:top w:val="nil"/>
              <w:left w:val="nil"/>
              <w:bottom w:val="single" w:sz="4" w:space="0" w:color="auto"/>
              <w:right w:val="single" w:sz="4" w:space="0" w:color="auto"/>
            </w:tcBorders>
            <w:shd w:val="clear" w:color="auto" w:fill="auto"/>
            <w:vAlign w:val="bottom"/>
            <w:hideMark/>
          </w:tcPr>
          <w:p w14:paraId="7D636639" w14:textId="59064E15" w:rsidR="00D176F5" w:rsidRPr="00F50965" w:rsidRDefault="00D176F5" w:rsidP="00D176F5">
            <w:pPr>
              <w:jc w:val="center"/>
              <w:rPr>
                <w:color w:val="000000"/>
                <w:szCs w:val="28"/>
              </w:rPr>
            </w:pPr>
            <w:r>
              <w:rPr>
                <w:color w:val="000000"/>
                <w:szCs w:val="28"/>
              </w:rPr>
              <w:t>185.60</w:t>
            </w:r>
          </w:p>
        </w:tc>
        <w:tc>
          <w:tcPr>
            <w:tcW w:w="404" w:type="pct"/>
            <w:tcBorders>
              <w:top w:val="nil"/>
              <w:left w:val="nil"/>
              <w:bottom w:val="single" w:sz="4" w:space="0" w:color="auto"/>
              <w:right w:val="single" w:sz="4" w:space="0" w:color="auto"/>
            </w:tcBorders>
            <w:shd w:val="clear" w:color="auto" w:fill="auto"/>
            <w:vAlign w:val="bottom"/>
            <w:hideMark/>
          </w:tcPr>
          <w:p w14:paraId="6955A51F" w14:textId="12C42691" w:rsidR="00D176F5" w:rsidRPr="00F50965" w:rsidRDefault="00D176F5" w:rsidP="00D176F5">
            <w:pPr>
              <w:jc w:val="center"/>
              <w:rPr>
                <w:color w:val="000000"/>
                <w:szCs w:val="28"/>
              </w:rPr>
            </w:pPr>
            <w:r>
              <w:rPr>
                <w:color w:val="000000"/>
                <w:szCs w:val="28"/>
              </w:rPr>
              <w:t>185.60</w:t>
            </w:r>
          </w:p>
        </w:tc>
        <w:tc>
          <w:tcPr>
            <w:tcW w:w="398" w:type="pct"/>
            <w:tcBorders>
              <w:top w:val="nil"/>
              <w:left w:val="nil"/>
              <w:bottom w:val="single" w:sz="4" w:space="0" w:color="auto"/>
              <w:right w:val="single" w:sz="4" w:space="0" w:color="auto"/>
            </w:tcBorders>
            <w:shd w:val="clear" w:color="auto" w:fill="auto"/>
            <w:vAlign w:val="bottom"/>
            <w:hideMark/>
          </w:tcPr>
          <w:p w14:paraId="15AC7F64" w14:textId="7906D531" w:rsidR="00D176F5" w:rsidRPr="00F50965" w:rsidRDefault="00D176F5" w:rsidP="00D176F5">
            <w:pPr>
              <w:jc w:val="center"/>
              <w:rPr>
                <w:color w:val="000000"/>
                <w:szCs w:val="28"/>
              </w:rPr>
            </w:pPr>
            <w:r>
              <w:rPr>
                <w:color w:val="000000"/>
                <w:szCs w:val="28"/>
              </w:rPr>
              <w:t>185.60</w:t>
            </w:r>
          </w:p>
        </w:tc>
        <w:tc>
          <w:tcPr>
            <w:tcW w:w="412" w:type="pct"/>
            <w:tcBorders>
              <w:top w:val="nil"/>
              <w:left w:val="nil"/>
              <w:bottom w:val="single" w:sz="4" w:space="0" w:color="auto"/>
              <w:right w:val="single" w:sz="4" w:space="0" w:color="auto"/>
            </w:tcBorders>
            <w:shd w:val="clear" w:color="auto" w:fill="auto"/>
            <w:vAlign w:val="bottom"/>
            <w:hideMark/>
          </w:tcPr>
          <w:p w14:paraId="159FCCBD" w14:textId="6FF77186" w:rsidR="00D176F5" w:rsidRPr="00F50965" w:rsidRDefault="00D176F5" w:rsidP="00D176F5">
            <w:pPr>
              <w:jc w:val="center"/>
              <w:rPr>
                <w:color w:val="000000"/>
                <w:szCs w:val="28"/>
              </w:rPr>
            </w:pPr>
            <w:r>
              <w:rPr>
                <w:color w:val="000000"/>
                <w:szCs w:val="28"/>
              </w:rPr>
              <w:t>185.60</w:t>
            </w:r>
          </w:p>
        </w:tc>
      </w:tr>
    </w:tbl>
    <w:p w14:paraId="0D04776A" w14:textId="77777777" w:rsidR="00263126" w:rsidRDefault="00263126" w:rsidP="00262E73">
      <w:pPr>
        <w:pStyle w:val="afffc"/>
        <w:sectPr w:rsidR="00263126" w:rsidSect="003D1D17">
          <w:pgSz w:w="16840" w:h="11907" w:orient="landscape" w:code="9"/>
          <w:pgMar w:top="1701" w:right="1134" w:bottom="851" w:left="1134" w:header="709" w:footer="709" w:gutter="0"/>
          <w:cols w:space="708"/>
          <w:docGrid w:linePitch="360"/>
        </w:sectPr>
      </w:pPr>
      <w:bookmarkStart w:id="825" w:name="_Toc101972975"/>
    </w:p>
    <w:p w14:paraId="0E28EE9F" w14:textId="2FE11607" w:rsidR="007C0220" w:rsidRPr="00C028CC" w:rsidRDefault="007C0220" w:rsidP="00262E73">
      <w:pPr>
        <w:pStyle w:val="afffc"/>
      </w:pPr>
      <w:bookmarkStart w:id="826" w:name="_Toc136911470"/>
      <w:r w:rsidRPr="00C028CC">
        <w:lastRenderedPageBreak/>
        <w:t>Таблица 10.1.3. Расход условного топлива на выработку тепловой энергии источниками тепловой энергии (котельными)</w:t>
      </w:r>
      <w:bookmarkEnd w:id="825"/>
      <w:bookmarkEnd w:id="826"/>
    </w:p>
    <w:tbl>
      <w:tblPr>
        <w:tblW w:w="5000" w:type="pct"/>
        <w:tblLook w:val="04A0" w:firstRow="1" w:lastRow="0" w:firstColumn="1" w:lastColumn="0" w:noHBand="0" w:noVBand="1"/>
      </w:tblPr>
      <w:tblGrid>
        <w:gridCol w:w="2050"/>
        <w:gridCol w:w="1116"/>
        <w:gridCol w:w="1266"/>
        <w:gridCol w:w="1266"/>
        <w:gridCol w:w="1266"/>
        <w:gridCol w:w="1266"/>
        <w:gridCol w:w="1266"/>
        <w:gridCol w:w="1266"/>
        <w:gridCol w:w="1266"/>
        <w:gridCol w:w="1266"/>
        <w:gridCol w:w="1266"/>
      </w:tblGrid>
      <w:tr w:rsidR="00A130CD" w:rsidRPr="00A130CD" w14:paraId="2124FE85" w14:textId="77777777" w:rsidTr="00D176F5">
        <w:trPr>
          <w:trHeight w:val="20"/>
          <w:tblHeader/>
        </w:trPr>
        <w:tc>
          <w:tcPr>
            <w:tcW w:w="728"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038CC1B8" w14:textId="77777777" w:rsidR="00A130CD" w:rsidRPr="00A130CD" w:rsidRDefault="00A130CD" w:rsidP="00067D65">
            <w:pPr>
              <w:rPr>
                <w:color w:val="000000"/>
                <w:szCs w:val="28"/>
              </w:rPr>
            </w:pPr>
            <w:r w:rsidRPr="00A130CD">
              <w:rPr>
                <w:color w:val="000000"/>
                <w:szCs w:val="28"/>
              </w:rPr>
              <w:t>Наименование источника тепловой энергии</w:t>
            </w:r>
          </w:p>
        </w:tc>
        <w:tc>
          <w:tcPr>
            <w:tcW w:w="407"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49F056CE" w14:textId="77777777" w:rsidR="00A130CD" w:rsidRPr="00A130CD" w:rsidRDefault="00A130CD" w:rsidP="00067D65">
            <w:pPr>
              <w:rPr>
                <w:color w:val="000000"/>
                <w:szCs w:val="28"/>
              </w:rPr>
            </w:pPr>
            <w:r w:rsidRPr="00A130CD">
              <w:rPr>
                <w:color w:val="000000"/>
                <w:szCs w:val="28"/>
              </w:rPr>
              <w:t>Вид топлива</w:t>
            </w:r>
          </w:p>
        </w:tc>
        <w:tc>
          <w:tcPr>
            <w:tcW w:w="3866" w:type="pct"/>
            <w:gridSpan w:val="9"/>
            <w:tcBorders>
              <w:top w:val="single" w:sz="4" w:space="0" w:color="auto"/>
              <w:left w:val="nil"/>
              <w:bottom w:val="single" w:sz="4" w:space="0" w:color="auto"/>
              <w:right w:val="single" w:sz="4" w:space="0" w:color="auto"/>
            </w:tcBorders>
            <w:shd w:val="clear" w:color="auto" w:fill="auto"/>
            <w:hideMark/>
          </w:tcPr>
          <w:p w14:paraId="243F080F" w14:textId="77777777" w:rsidR="00A130CD" w:rsidRPr="00A130CD" w:rsidRDefault="00A130CD" w:rsidP="00067D65">
            <w:pPr>
              <w:rPr>
                <w:color w:val="000000"/>
                <w:szCs w:val="28"/>
              </w:rPr>
            </w:pPr>
            <w:r w:rsidRPr="00A130CD">
              <w:rPr>
                <w:color w:val="000000"/>
                <w:szCs w:val="28"/>
              </w:rPr>
              <w:t>Расход условного топлива, т у. т.</w:t>
            </w:r>
          </w:p>
        </w:tc>
      </w:tr>
      <w:tr w:rsidR="002D18D8" w:rsidRPr="00A130CD" w14:paraId="777D64A0" w14:textId="77777777" w:rsidTr="00D176F5">
        <w:trPr>
          <w:trHeight w:val="20"/>
          <w:tblHeader/>
        </w:trPr>
        <w:tc>
          <w:tcPr>
            <w:tcW w:w="728" w:type="pct"/>
            <w:vMerge/>
            <w:tcBorders>
              <w:top w:val="single" w:sz="4" w:space="0" w:color="auto"/>
              <w:left w:val="single" w:sz="4" w:space="0" w:color="auto"/>
              <w:bottom w:val="single" w:sz="4" w:space="0" w:color="auto"/>
              <w:right w:val="single" w:sz="4" w:space="0" w:color="auto"/>
            </w:tcBorders>
          </w:tcPr>
          <w:p w14:paraId="15C08A6B" w14:textId="77777777" w:rsidR="002D18D8" w:rsidRPr="00A130CD" w:rsidRDefault="002D18D8" w:rsidP="00067D65">
            <w:pPr>
              <w:rPr>
                <w:color w:val="000000"/>
                <w:szCs w:val="28"/>
              </w:rPr>
            </w:pPr>
          </w:p>
        </w:tc>
        <w:tc>
          <w:tcPr>
            <w:tcW w:w="407" w:type="pct"/>
            <w:vMerge/>
            <w:tcBorders>
              <w:top w:val="single" w:sz="4" w:space="0" w:color="auto"/>
              <w:left w:val="single" w:sz="4" w:space="0" w:color="auto"/>
              <w:bottom w:val="single" w:sz="4" w:space="0" w:color="auto"/>
              <w:right w:val="single" w:sz="4" w:space="0" w:color="auto"/>
            </w:tcBorders>
          </w:tcPr>
          <w:p w14:paraId="168AF62D" w14:textId="77777777" w:rsidR="002D18D8" w:rsidRPr="00A130CD" w:rsidRDefault="002D18D8" w:rsidP="00067D65">
            <w:pPr>
              <w:rPr>
                <w:color w:val="000000"/>
                <w:szCs w:val="28"/>
              </w:rPr>
            </w:pPr>
          </w:p>
        </w:tc>
        <w:tc>
          <w:tcPr>
            <w:tcW w:w="3866" w:type="pct"/>
            <w:gridSpan w:val="9"/>
            <w:tcBorders>
              <w:top w:val="nil"/>
              <w:left w:val="nil"/>
              <w:bottom w:val="single" w:sz="4" w:space="0" w:color="auto"/>
              <w:right w:val="single" w:sz="4" w:space="0" w:color="auto"/>
            </w:tcBorders>
            <w:shd w:val="clear" w:color="auto" w:fill="auto"/>
          </w:tcPr>
          <w:p w14:paraId="2E07ACD0" w14:textId="30E30867" w:rsidR="002D18D8" w:rsidRPr="00A130CD" w:rsidRDefault="002D18D8" w:rsidP="00067D65">
            <w:pPr>
              <w:rPr>
                <w:color w:val="000000"/>
                <w:szCs w:val="28"/>
              </w:rPr>
            </w:pPr>
            <w:r>
              <w:rPr>
                <w:color w:val="000000"/>
                <w:szCs w:val="28"/>
              </w:rPr>
              <w:t>План</w:t>
            </w:r>
          </w:p>
        </w:tc>
      </w:tr>
      <w:tr w:rsidR="002D18D8" w:rsidRPr="00A130CD" w14:paraId="373ABFE3" w14:textId="77777777" w:rsidTr="00D176F5">
        <w:trPr>
          <w:trHeight w:val="20"/>
          <w:tblHeader/>
        </w:trPr>
        <w:tc>
          <w:tcPr>
            <w:tcW w:w="728" w:type="pct"/>
            <w:vMerge/>
            <w:tcBorders>
              <w:top w:val="single" w:sz="4" w:space="0" w:color="auto"/>
              <w:left w:val="single" w:sz="4" w:space="0" w:color="auto"/>
              <w:bottom w:val="single" w:sz="4" w:space="0" w:color="auto"/>
              <w:right w:val="single" w:sz="4" w:space="0" w:color="auto"/>
            </w:tcBorders>
            <w:hideMark/>
          </w:tcPr>
          <w:p w14:paraId="2344EA57" w14:textId="77777777" w:rsidR="002D18D8" w:rsidRPr="00A130CD" w:rsidRDefault="002D18D8" w:rsidP="00067D65">
            <w:pPr>
              <w:rPr>
                <w:color w:val="000000"/>
                <w:szCs w:val="28"/>
              </w:rPr>
            </w:pPr>
          </w:p>
        </w:tc>
        <w:tc>
          <w:tcPr>
            <w:tcW w:w="407" w:type="pct"/>
            <w:vMerge/>
            <w:tcBorders>
              <w:top w:val="single" w:sz="4" w:space="0" w:color="auto"/>
              <w:left w:val="single" w:sz="4" w:space="0" w:color="auto"/>
              <w:bottom w:val="single" w:sz="4" w:space="0" w:color="auto"/>
              <w:right w:val="single" w:sz="4" w:space="0" w:color="auto"/>
            </w:tcBorders>
            <w:hideMark/>
          </w:tcPr>
          <w:p w14:paraId="25DEE406" w14:textId="77777777" w:rsidR="002D18D8" w:rsidRPr="00A130CD" w:rsidRDefault="002D18D8" w:rsidP="00067D65">
            <w:pPr>
              <w:rPr>
                <w:color w:val="000000"/>
                <w:szCs w:val="28"/>
              </w:rPr>
            </w:pPr>
          </w:p>
        </w:tc>
        <w:tc>
          <w:tcPr>
            <w:tcW w:w="387" w:type="pct"/>
            <w:tcBorders>
              <w:top w:val="nil"/>
              <w:left w:val="nil"/>
              <w:bottom w:val="single" w:sz="4" w:space="0" w:color="auto"/>
              <w:right w:val="single" w:sz="4" w:space="0" w:color="auto"/>
            </w:tcBorders>
            <w:shd w:val="clear" w:color="auto" w:fill="auto"/>
            <w:hideMark/>
          </w:tcPr>
          <w:p w14:paraId="6D14D31F" w14:textId="77777777" w:rsidR="002D18D8" w:rsidRPr="00A130CD" w:rsidRDefault="002D18D8" w:rsidP="00067D65">
            <w:pPr>
              <w:rPr>
                <w:color w:val="000000"/>
                <w:szCs w:val="28"/>
              </w:rPr>
            </w:pPr>
            <w:r w:rsidRPr="00A130CD">
              <w:rPr>
                <w:color w:val="000000"/>
                <w:szCs w:val="28"/>
              </w:rPr>
              <w:t>2023 год</w:t>
            </w:r>
          </w:p>
        </w:tc>
        <w:tc>
          <w:tcPr>
            <w:tcW w:w="435" w:type="pct"/>
            <w:tcBorders>
              <w:top w:val="nil"/>
              <w:left w:val="nil"/>
              <w:bottom w:val="single" w:sz="4" w:space="0" w:color="auto"/>
              <w:right w:val="single" w:sz="4" w:space="0" w:color="auto"/>
            </w:tcBorders>
            <w:shd w:val="clear" w:color="auto" w:fill="auto"/>
            <w:hideMark/>
          </w:tcPr>
          <w:p w14:paraId="52F4427F" w14:textId="77777777" w:rsidR="002D18D8" w:rsidRPr="00A130CD" w:rsidRDefault="002D18D8" w:rsidP="00067D65">
            <w:pPr>
              <w:rPr>
                <w:color w:val="000000"/>
                <w:szCs w:val="28"/>
              </w:rPr>
            </w:pPr>
            <w:r w:rsidRPr="00A130CD">
              <w:rPr>
                <w:color w:val="000000"/>
                <w:szCs w:val="28"/>
              </w:rPr>
              <w:t>2024 год</w:t>
            </w:r>
          </w:p>
        </w:tc>
        <w:tc>
          <w:tcPr>
            <w:tcW w:w="435" w:type="pct"/>
            <w:tcBorders>
              <w:top w:val="nil"/>
              <w:left w:val="nil"/>
              <w:bottom w:val="single" w:sz="4" w:space="0" w:color="auto"/>
              <w:right w:val="single" w:sz="4" w:space="0" w:color="auto"/>
            </w:tcBorders>
            <w:shd w:val="clear" w:color="auto" w:fill="auto"/>
            <w:hideMark/>
          </w:tcPr>
          <w:p w14:paraId="7FA7F440" w14:textId="77777777" w:rsidR="002D18D8" w:rsidRPr="00A130CD" w:rsidRDefault="002D18D8" w:rsidP="00067D65">
            <w:pPr>
              <w:rPr>
                <w:color w:val="000000"/>
                <w:szCs w:val="28"/>
              </w:rPr>
            </w:pPr>
            <w:r w:rsidRPr="00A130CD">
              <w:rPr>
                <w:color w:val="000000"/>
                <w:szCs w:val="28"/>
              </w:rPr>
              <w:t>2025 год</w:t>
            </w:r>
          </w:p>
        </w:tc>
        <w:tc>
          <w:tcPr>
            <w:tcW w:w="435" w:type="pct"/>
            <w:tcBorders>
              <w:top w:val="nil"/>
              <w:left w:val="nil"/>
              <w:bottom w:val="single" w:sz="4" w:space="0" w:color="auto"/>
              <w:right w:val="single" w:sz="4" w:space="0" w:color="auto"/>
            </w:tcBorders>
            <w:shd w:val="clear" w:color="auto" w:fill="auto"/>
            <w:hideMark/>
          </w:tcPr>
          <w:p w14:paraId="69522D97" w14:textId="77777777" w:rsidR="002D18D8" w:rsidRPr="00A130CD" w:rsidRDefault="002D18D8" w:rsidP="00067D65">
            <w:pPr>
              <w:rPr>
                <w:color w:val="000000"/>
                <w:szCs w:val="28"/>
              </w:rPr>
            </w:pPr>
            <w:r w:rsidRPr="00A130CD">
              <w:rPr>
                <w:color w:val="000000"/>
                <w:szCs w:val="28"/>
              </w:rPr>
              <w:t>2026 год</w:t>
            </w:r>
          </w:p>
        </w:tc>
        <w:tc>
          <w:tcPr>
            <w:tcW w:w="435" w:type="pct"/>
            <w:tcBorders>
              <w:top w:val="nil"/>
              <w:left w:val="nil"/>
              <w:bottom w:val="single" w:sz="4" w:space="0" w:color="auto"/>
              <w:right w:val="single" w:sz="4" w:space="0" w:color="auto"/>
            </w:tcBorders>
            <w:shd w:val="clear" w:color="auto" w:fill="auto"/>
            <w:hideMark/>
          </w:tcPr>
          <w:p w14:paraId="10ABDAE4" w14:textId="77777777" w:rsidR="002D18D8" w:rsidRPr="00A130CD" w:rsidRDefault="002D18D8" w:rsidP="00067D65">
            <w:pPr>
              <w:rPr>
                <w:color w:val="000000"/>
                <w:szCs w:val="28"/>
              </w:rPr>
            </w:pPr>
            <w:r w:rsidRPr="00A130CD">
              <w:rPr>
                <w:color w:val="000000"/>
                <w:szCs w:val="28"/>
              </w:rPr>
              <w:t>2027 год</w:t>
            </w:r>
          </w:p>
        </w:tc>
        <w:tc>
          <w:tcPr>
            <w:tcW w:w="435" w:type="pct"/>
            <w:tcBorders>
              <w:top w:val="nil"/>
              <w:left w:val="nil"/>
              <w:bottom w:val="single" w:sz="4" w:space="0" w:color="auto"/>
              <w:right w:val="single" w:sz="4" w:space="0" w:color="auto"/>
            </w:tcBorders>
            <w:shd w:val="clear" w:color="auto" w:fill="auto"/>
            <w:hideMark/>
          </w:tcPr>
          <w:p w14:paraId="2BF918EC" w14:textId="77777777" w:rsidR="002D18D8" w:rsidRPr="00A130CD" w:rsidRDefault="002D18D8" w:rsidP="00067D65">
            <w:pPr>
              <w:rPr>
                <w:color w:val="000000"/>
                <w:szCs w:val="28"/>
              </w:rPr>
            </w:pPr>
            <w:r w:rsidRPr="00A130CD">
              <w:rPr>
                <w:color w:val="000000"/>
                <w:szCs w:val="28"/>
              </w:rPr>
              <w:t>2028 год</w:t>
            </w:r>
          </w:p>
        </w:tc>
        <w:tc>
          <w:tcPr>
            <w:tcW w:w="435" w:type="pct"/>
            <w:tcBorders>
              <w:top w:val="nil"/>
              <w:left w:val="nil"/>
              <w:bottom w:val="single" w:sz="4" w:space="0" w:color="auto"/>
              <w:right w:val="single" w:sz="4" w:space="0" w:color="auto"/>
            </w:tcBorders>
            <w:shd w:val="clear" w:color="auto" w:fill="auto"/>
            <w:hideMark/>
          </w:tcPr>
          <w:p w14:paraId="0E3DE323" w14:textId="77777777" w:rsidR="002D18D8" w:rsidRPr="00A130CD" w:rsidRDefault="002D18D8" w:rsidP="00067D65">
            <w:pPr>
              <w:rPr>
                <w:color w:val="000000"/>
                <w:szCs w:val="28"/>
              </w:rPr>
            </w:pPr>
            <w:r w:rsidRPr="00A130CD">
              <w:rPr>
                <w:color w:val="000000"/>
                <w:szCs w:val="28"/>
              </w:rPr>
              <w:t>2029 год</w:t>
            </w:r>
          </w:p>
        </w:tc>
        <w:tc>
          <w:tcPr>
            <w:tcW w:w="435" w:type="pct"/>
            <w:tcBorders>
              <w:top w:val="nil"/>
              <w:left w:val="nil"/>
              <w:bottom w:val="single" w:sz="4" w:space="0" w:color="auto"/>
              <w:right w:val="single" w:sz="4" w:space="0" w:color="auto"/>
            </w:tcBorders>
            <w:shd w:val="clear" w:color="auto" w:fill="auto"/>
            <w:hideMark/>
          </w:tcPr>
          <w:p w14:paraId="773F818A" w14:textId="77777777" w:rsidR="002D18D8" w:rsidRPr="00A130CD" w:rsidRDefault="002D18D8" w:rsidP="00067D65">
            <w:pPr>
              <w:rPr>
                <w:color w:val="000000"/>
                <w:szCs w:val="28"/>
              </w:rPr>
            </w:pPr>
            <w:r w:rsidRPr="00A130CD">
              <w:rPr>
                <w:color w:val="000000"/>
                <w:szCs w:val="28"/>
              </w:rPr>
              <w:t>2030 год</w:t>
            </w:r>
          </w:p>
        </w:tc>
        <w:tc>
          <w:tcPr>
            <w:tcW w:w="435" w:type="pct"/>
            <w:tcBorders>
              <w:top w:val="nil"/>
              <w:left w:val="nil"/>
              <w:bottom w:val="single" w:sz="4" w:space="0" w:color="auto"/>
              <w:right w:val="single" w:sz="4" w:space="0" w:color="auto"/>
            </w:tcBorders>
            <w:shd w:val="clear" w:color="auto" w:fill="auto"/>
            <w:hideMark/>
          </w:tcPr>
          <w:p w14:paraId="5A598471" w14:textId="2D0D4AF2" w:rsidR="002D18D8" w:rsidRPr="00A130CD" w:rsidRDefault="002D18D8" w:rsidP="00067D65">
            <w:pPr>
              <w:rPr>
                <w:color w:val="000000"/>
                <w:szCs w:val="28"/>
              </w:rPr>
            </w:pPr>
            <w:r w:rsidRPr="00A130CD">
              <w:rPr>
                <w:color w:val="000000"/>
                <w:szCs w:val="28"/>
              </w:rPr>
              <w:t>2031-</w:t>
            </w:r>
            <w:r>
              <w:rPr>
                <w:color w:val="000000"/>
                <w:szCs w:val="28"/>
              </w:rPr>
              <w:t>2034</w:t>
            </w:r>
            <w:r w:rsidRPr="00A130CD">
              <w:rPr>
                <w:color w:val="000000"/>
                <w:szCs w:val="28"/>
              </w:rPr>
              <w:t xml:space="preserve"> годы</w:t>
            </w:r>
          </w:p>
        </w:tc>
      </w:tr>
      <w:tr w:rsidR="00D176F5" w:rsidRPr="00A130CD" w14:paraId="4AABACF8" w14:textId="77777777" w:rsidTr="00D176F5">
        <w:trPr>
          <w:trHeight w:val="20"/>
        </w:trPr>
        <w:tc>
          <w:tcPr>
            <w:tcW w:w="728" w:type="pct"/>
            <w:tcBorders>
              <w:top w:val="nil"/>
              <w:left w:val="single" w:sz="4" w:space="0" w:color="auto"/>
              <w:bottom w:val="single" w:sz="4" w:space="0" w:color="auto"/>
              <w:right w:val="single" w:sz="4" w:space="0" w:color="auto"/>
            </w:tcBorders>
            <w:shd w:val="clear" w:color="auto" w:fill="auto"/>
            <w:hideMark/>
          </w:tcPr>
          <w:p w14:paraId="63E04353" w14:textId="2B5601D4" w:rsidR="00D176F5" w:rsidRPr="00A130CD" w:rsidRDefault="00D176F5" w:rsidP="00D176F5">
            <w:pPr>
              <w:rPr>
                <w:color w:val="000000"/>
                <w:szCs w:val="28"/>
              </w:rPr>
            </w:pPr>
            <w:r>
              <w:rPr>
                <w:color w:val="000000"/>
                <w:szCs w:val="28"/>
              </w:rPr>
              <w:t>Котельная, п. Рощино, ул. Фабричная</w:t>
            </w:r>
          </w:p>
        </w:tc>
        <w:tc>
          <w:tcPr>
            <w:tcW w:w="407" w:type="pct"/>
            <w:tcBorders>
              <w:top w:val="nil"/>
              <w:left w:val="nil"/>
              <w:bottom w:val="single" w:sz="4" w:space="0" w:color="auto"/>
              <w:right w:val="single" w:sz="4" w:space="0" w:color="auto"/>
            </w:tcBorders>
            <w:shd w:val="clear" w:color="auto" w:fill="auto"/>
            <w:hideMark/>
          </w:tcPr>
          <w:p w14:paraId="2D83BB84" w14:textId="4603C8CD" w:rsidR="00D176F5" w:rsidRPr="00A130CD" w:rsidRDefault="00D176F5" w:rsidP="00D176F5">
            <w:pPr>
              <w:rPr>
                <w:color w:val="000000"/>
                <w:szCs w:val="28"/>
              </w:rPr>
            </w:pPr>
            <w:r>
              <w:rPr>
                <w:color w:val="000000"/>
                <w:szCs w:val="28"/>
              </w:rPr>
              <w:t>Природный газ</w:t>
            </w:r>
          </w:p>
        </w:tc>
        <w:tc>
          <w:tcPr>
            <w:tcW w:w="387" w:type="pct"/>
            <w:tcBorders>
              <w:top w:val="single" w:sz="4" w:space="0" w:color="auto"/>
              <w:left w:val="single" w:sz="4" w:space="0" w:color="auto"/>
              <w:bottom w:val="single" w:sz="4" w:space="0" w:color="auto"/>
              <w:right w:val="single" w:sz="4" w:space="0" w:color="auto"/>
            </w:tcBorders>
            <w:shd w:val="clear" w:color="auto" w:fill="auto"/>
            <w:vAlign w:val="bottom"/>
          </w:tcPr>
          <w:p w14:paraId="3866B857" w14:textId="713FB2AB" w:rsidR="00D176F5" w:rsidRPr="00F50965" w:rsidRDefault="00D176F5" w:rsidP="00D176F5">
            <w:pPr>
              <w:rPr>
                <w:color w:val="000000"/>
                <w:szCs w:val="28"/>
                <w:lang w:val="en-US"/>
              </w:rPr>
            </w:pPr>
            <w:r>
              <w:rPr>
                <w:color w:val="000000"/>
                <w:szCs w:val="28"/>
              </w:rPr>
              <w:t>7792.9</w:t>
            </w:r>
          </w:p>
        </w:tc>
        <w:tc>
          <w:tcPr>
            <w:tcW w:w="435" w:type="pct"/>
            <w:tcBorders>
              <w:top w:val="single" w:sz="4" w:space="0" w:color="auto"/>
              <w:left w:val="nil"/>
              <w:bottom w:val="single" w:sz="4" w:space="0" w:color="auto"/>
              <w:right w:val="single" w:sz="4" w:space="0" w:color="auto"/>
            </w:tcBorders>
            <w:shd w:val="clear" w:color="auto" w:fill="auto"/>
            <w:vAlign w:val="bottom"/>
          </w:tcPr>
          <w:p w14:paraId="57BAC0B0" w14:textId="72540F13" w:rsidR="00D176F5" w:rsidRPr="00F50965" w:rsidRDefault="00D176F5" w:rsidP="00D176F5">
            <w:pPr>
              <w:rPr>
                <w:color w:val="000000"/>
                <w:szCs w:val="28"/>
                <w:lang w:val="en-US"/>
              </w:rPr>
            </w:pPr>
            <w:r>
              <w:rPr>
                <w:color w:val="000000"/>
                <w:szCs w:val="28"/>
              </w:rPr>
              <w:t>7792.9</w:t>
            </w:r>
          </w:p>
        </w:tc>
        <w:tc>
          <w:tcPr>
            <w:tcW w:w="435" w:type="pct"/>
            <w:tcBorders>
              <w:top w:val="single" w:sz="4" w:space="0" w:color="auto"/>
              <w:left w:val="nil"/>
              <w:bottom w:val="single" w:sz="4" w:space="0" w:color="auto"/>
              <w:right w:val="single" w:sz="4" w:space="0" w:color="auto"/>
            </w:tcBorders>
            <w:shd w:val="clear" w:color="auto" w:fill="auto"/>
            <w:vAlign w:val="bottom"/>
            <w:hideMark/>
          </w:tcPr>
          <w:p w14:paraId="327F0D09" w14:textId="4A4745BB" w:rsidR="00D176F5" w:rsidRPr="00F50965" w:rsidRDefault="00D176F5" w:rsidP="00D176F5">
            <w:pPr>
              <w:rPr>
                <w:color w:val="000000"/>
                <w:szCs w:val="28"/>
                <w:lang w:val="en-US"/>
              </w:rPr>
            </w:pPr>
            <w:r>
              <w:rPr>
                <w:color w:val="000000"/>
                <w:szCs w:val="28"/>
              </w:rPr>
              <w:t>7792.9</w:t>
            </w:r>
          </w:p>
        </w:tc>
        <w:tc>
          <w:tcPr>
            <w:tcW w:w="435" w:type="pct"/>
            <w:tcBorders>
              <w:top w:val="single" w:sz="4" w:space="0" w:color="auto"/>
              <w:left w:val="nil"/>
              <w:bottom w:val="single" w:sz="4" w:space="0" w:color="auto"/>
              <w:right w:val="single" w:sz="4" w:space="0" w:color="auto"/>
            </w:tcBorders>
            <w:shd w:val="clear" w:color="auto" w:fill="auto"/>
            <w:vAlign w:val="bottom"/>
            <w:hideMark/>
          </w:tcPr>
          <w:p w14:paraId="4F23D7BA" w14:textId="74E9CEC3" w:rsidR="00D176F5" w:rsidRPr="00F50965" w:rsidRDefault="00D176F5" w:rsidP="00D176F5">
            <w:pPr>
              <w:rPr>
                <w:color w:val="000000"/>
                <w:szCs w:val="28"/>
                <w:lang w:val="en-US"/>
              </w:rPr>
            </w:pPr>
            <w:r>
              <w:rPr>
                <w:color w:val="000000"/>
                <w:szCs w:val="28"/>
              </w:rPr>
              <w:t>7792.9</w:t>
            </w:r>
          </w:p>
        </w:tc>
        <w:tc>
          <w:tcPr>
            <w:tcW w:w="435" w:type="pct"/>
            <w:tcBorders>
              <w:top w:val="single" w:sz="4" w:space="0" w:color="auto"/>
              <w:left w:val="nil"/>
              <w:bottom w:val="single" w:sz="4" w:space="0" w:color="auto"/>
              <w:right w:val="single" w:sz="4" w:space="0" w:color="auto"/>
            </w:tcBorders>
            <w:shd w:val="clear" w:color="auto" w:fill="auto"/>
            <w:vAlign w:val="bottom"/>
            <w:hideMark/>
          </w:tcPr>
          <w:p w14:paraId="2D17E306" w14:textId="5841CDA4" w:rsidR="00D176F5" w:rsidRPr="00F50965" w:rsidRDefault="00D176F5" w:rsidP="00D176F5">
            <w:pPr>
              <w:rPr>
                <w:color w:val="000000"/>
                <w:szCs w:val="28"/>
                <w:lang w:val="en-US"/>
              </w:rPr>
            </w:pPr>
            <w:r>
              <w:rPr>
                <w:color w:val="000000"/>
                <w:szCs w:val="28"/>
              </w:rPr>
              <w:t>9552.2</w:t>
            </w:r>
          </w:p>
        </w:tc>
        <w:tc>
          <w:tcPr>
            <w:tcW w:w="435" w:type="pct"/>
            <w:tcBorders>
              <w:top w:val="single" w:sz="4" w:space="0" w:color="auto"/>
              <w:left w:val="nil"/>
              <w:bottom w:val="single" w:sz="4" w:space="0" w:color="auto"/>
              <w:right w:val="single" w:sz="4" w:space="0" w:color="auto"/>
            </w:tcBorders>
            <w:shd w:val="clear" w:color="auto" w:fill="auto"/>
            <w:vAlign w:val="bottom"/>
            <w:hideMark/>
          </w:tcPr>
          <w:p w14:paraId="086D189A" w14:textId="5B89EA26" w:rsidR="00D176F5" w:rsidRPr="00F50965" w:rsidRDefault="00D176F5" w:rsidP="00D176F5">
            <w:pPr>
              <w:rPr>
                <w:color w:val="000000"/>
                <w:szCs w:val="28"/>
                <w:lang w:val="en-US"/>
              </w:rPr>
            </w:pPr>
            <w:r>
              <w:rPr>
                <w:color w:val="000000"/>
                <w:szCs w:val="28"/>
              </w:rPr>
              <w:t>14948.5</w:t>
            </w:r>
          </w:p>
        </w:tc>
        <w:tc>
          <w:tcPr>
            <w:tcW w:w="435" w:type="pct"/>
            <w:tcBorders>
              <w:top w:val="single" w:sz="4" w:space="0" w:color="auto"/>
              <w:left w:val="nil"/>
              <w:bottom w:val="single" w:sz="4" w:space="0" w:color="auto"/>
              <w:right w:val="single" w:sz="4" w:space="0" w:color="auto"/>
            </w:tcBorders>
            <w:shd w:val="clear" w:color="auto" w:fill="auto"/>
            <w:vAlign w:val="bottom"/>
            <w:hideMark/>
          </w:tcPr>
          <w:p w14:paraId="5C5580FE" w14:textId="7CD8D335" w:rsidR="00D176F5" w:rsidRPr="00F50965" w:rsidRDefault="00D176F5" w:rsidP="00D176F5">
            <w:pPr>
              <w:rPr>
                <w:color w:val="000000"/>
                <w:szCs w:val="28"/>
                <w:lang w:val="en-US"/>
              </w:rPr>
            </w:pPr>
            <w:r>
              <w:rPr>
                <w:color w:val="000000"/>
                <w:szCs w:val="28"/>
              </w:rPr>
              <w:t>17628.8</w:t>
            </w:r>
          </w:p>
        </w:tc>
        <w:tc>
          <w:tcPr>
            <w:tcW w:w="435" w:type="pct"/>
            <w:tcBorders>
              <w:top w:val="single" w:sz="4" w:space="0" w:color="auto"/>
              <w:left w:val="nil"/>
              <w:bottom w:val="single" w:sz="4" w:space="0" w:color="auto"/>
              <w:right w:val="single" w:sz="4" w:space="0" w:color="auto"/>
            </w:tcBorders>
            <w:shd w:val="clear" w:color="auto" w:fill="auto"/>
            <w:vAlign w:val="bottom"/>
            <w:hideMark/>
          </w:tcPr>
          <w:p w14:paraId="57428130" w14:textId="143F955C" w:rsidR="00D176F5" w:rsidRPr="00F50965" w:rsidRDefault="00D176F5" w:rsidP="00D176F5">
            <w:pPr>
              <w:rPr>
                <w:color w:val="000000"/>
                <w:szCs w:val="28"/>
                <w:lang w:val="en-US"/>
              </w:rPr>
            </w:pPr>
            <w:r>
              <w:rPr>
                <w:color w:val="000000"/>
                <w:szCs w:val="28"/>
              </w:rPr>
              <w:t>17628.8</w:t>
            </w:r>
          </w:p>
        </w:tc>
        <w:tc>
          <w:tcPr>
            <w:tcW w:w="435" w:type="pct"/>
            <w:tcBorders>
              <w:top w:val="single" w:sz="4" w:space="0" w:color="auto"/>
              <w:left w:val="nil"/>
              <w:bottom w:val="single" w:sz="4" w:space="0" w:color="auto"/>
              <w:right w:val="single" w:sz="4" w:space="0" w:color="auto"/>
            </w:tcBorders>
            <w:shd w:val="clear" w:color="auto" w:fill="auto"/>
            <w:vAlign w:val="bottom"/>
            <w:hideMark/>
          </w:tcPr>
          <w:p w14:paraId="2D630460" w14:textId="62B082E8" w:rsidR="00D176F5" w:rsidRPr="00F50965" w:rsidRDefault="00D176F5" w:rsidP="00D176F5">
            <w:pPr>
              <w:rPr>
                <w:color w:val="000000"/>
                <w:szCs w:val="28"/>
                <w:lang w:val="en-US"/>
              </w:rPr>
            </w:pPr>
            <w:r>
              <w:rPr>
                <w:color w:val="000000"/>
                <w:szCs w:val="28"/>
              </w:rPr>
              <w:t>17628.8</w:t>
            </w:r>
          </w:p>
        </w:tc>
      </w:tr>
      <w:tr w:rsidR="00D176F5" w:rsidRPr="00A130CD" w14:paraId="01E84BEE" w14:textId="77777777" w:rsidTr="00D176F5">
        <w:trPr>
          <w:trHeight w:val="20"/>
        </w:trPr>
        <w:tc>
          <w:tcPr>
            <w:tcW w:w="728" w:type="pct"/>
            <w:tcBorders>
              <w:top w:val="nil"/>
              <w:left w:val="single" w:sz="4" w:space="0" w:color="auto"/>
              <w:bottom w:val="single" w:sz="4" w:space="0" w:color="auto"/>
              <w:right w:val="single" w:sz="4" w:space="0" w:color="auto"/>
            </w:tcBorders>
            <w:shd w:val="clear" w:color="auto" w:fill="auto"/>
            <w:hideMark/>
          </w:tcPr>
          <w:p w14:paraId="3717749F" w14:textId="4F248C20" w:rsidR="00D176F5" w:rsidRPr="00A130CD" w:rsidRDefault="00D176F5" w:rsidP="00D176F5">
            <w:pPr>
              <w:rPr>
                <w:color w:val="000000"/>
                <w:szCs w:val="28"/>
              </w:rPr>
            </w:pPr>
            <w:r>
              <w:rPr>
                <w:color w:val="000000"/>
                <w:szCs w:val="28"/>
              </w:rPr>
              <w:t>Котельная, д. Казанцево, ул. Строительная, 17</w:t>
            </w:r>
          </w:p>
        </w:tc>
        <w:tc>
          <w:tcPr>
            <w:tcW w:w="407" w:type="pct"/>
            <w:tcBorders>
              <w:top w:val="nil"/>
              <w:left w:val="nil"/>
              <w:bottom w:val="single" w:sz="4" w:space="0" w:color="auto"/>
              <w:right w:val="single" w:sz="4" w:space="0" w:color="auto"/>
            </w:tcBorders>
            <w:shd w:val="clear" w:color="auto" w:fill="auto"/>
            <w:hideMark/>
          </w:tcPr>
          <w:p w14:paraId="19E1B907" w14:textId="0BEE954A" w:rsidR="00D176F5" w:rsidRPr="00A130CD" w:rsidRDefault="00D176F5" w:rsidP="00D176F5">
            <w:pPr>
              <w:rPr>
                <w:color w:val="000000"/>
                <w:szCs w:val="28"/>
              </w:rPr>
            </w:pPr>
            <w:r>
              <w:rPr>
                <w:color w:val="000000"/>
                <w:szCs w:val="28"/>
              </w:rPr>
              <w:t>Природный газ</w:t>
            </w:r>
          </w:p>
        </w:tc>
        <w:tc>
          <w:tcPr>
            <w:tcW w:w="387" w:type="pct"/>
            <w:tcBorders>
              <w:top w:val="nil"/>
              <w:left w:val="single" w:sz="4" w:space="0" w:color="auto"/>
              <w:bottom w:val="single" w:sz="4" w:space="0" w:color="auto"/>
              <w:right w:val="single" w:sz="4" w:space="0" w:color="auto"/>
            </w:tcBorders>
            <w:shd w:val="clear" w:color="auto" w:fill="auto"/>
            <w:vAlign w:val="bottom"/>
            <w:hideMark/>
          </w:tcPr>
          <w:p w14:paraId="037DE11B" w14:textId="5C3E96EF" w:rsidR="00D176F5" w:rsidRPr="00F50965" w:rsidRDefault="00D176F5" w:rsidP="00D176F5">
            <w:pPr>
              <w:rPr>
                <w:color w:val="000000"/>
                <w:szCs w:val="28"/>
                <w:lang w:val="en-US"/>
              </w:rPr>
            </w:pPr>
            <w:r>
              <w:rPr>
                <w:color w:val="000000"/>
                <w:szCs w:val="28"/>
              </w:rPr>
              <w:t>2818.7</w:t>
            </w:r>
          </w:p>
        </w:tc>
        <w:tc>
          <w:tcPr>
            <w:tcW w:w="435" w:type="pct"/>
            <w:tcBorders>
              <w:top w:val="nil"/>
              <w:left w:val="nil"/>
              <w:bottom w:val="single" w:sz="4" w:space="0" w:color="auto"/>
              <w:right w:val="single" w:sz="4" w:space="0" w:color="auto"/>
            </w:tcBorders>
            <w:shd w:val="clear" w:color="auto" w:fill="auto"/>
            <w:vAlign w:val="bottom"/>
            <w:hideMark/>
          </w:tcPr>
          <w:p w14:paraId="0F317266" w14:textId="43AC5401" w:rsidR="00D176F5" w:rsidRPr="00F50965" w:rsidRDefault="00D176F5" w:rsidP="00D176F5">
            <w:pPr>
              <w:rPr>
                <w:color w:val="000000"/>
                <w:szCs w:val="28"/>
                <w:lang w:val="en-US"/>
              </w:rPr>
            </w:pPr>
            <w:r>
              <w:rPr>
                <w:color w:val="000000"/>
                <w:szCs w:val="28"/>
              </w:rPr>
              <w:t>2713.1</w:t>
            </w:r>
          </w:p>
        </w:tc>
        <w:tc>
          <w:tcPr>
            <w:tcW w:w="435" w:type="pct"/>
            <w:tcBorders>
              <w:top w:val="nil"/>
              <w:left w:val="nil"/>
              <w:bottom w:val="single" w:sz="4" w:space="0" w:color="auto"/>
              <w:right w:val="single" w:sz="4" w:space="0" w:color="auto"/>
            </w:tcBorders>
            <w:shd w:val="clear" w:color="auto" w:fill="auto"/>
            <w:vAlign w:val="bottom"/>
            <w:hideMark/>
          </w:tcPr>
          <w:p w14:paraId="76FE5F42" w14:textId="6475F831" w:rsidR="00D176F5" w:rsidRPr="00F50965" w:rsidRDefault="00D176F5" w:rsidP="00D176F5">
            <w:pPr>
              <w:rPr>
                <w:color w:val="000000"/>
                <w:szCs w:val="28"/>
                <w:lang w:val="en-US"/>
              </w:rPr>
            </w:pPr>
            <w:r>
              <w:rPr>
                <w:color w:val="000000"/>
                <w:szCs w:val="28"/>
              </w:rPr>
              <w:t>2713.1</w:t>
            </w:r>
          </w:p>
        </w:tc>
        <w:tc>
          <w:tcPr>
            <w:tcW w:w="435" w:type="pct"/>
            <w:tcBorders>
              <w:top w:val="nil"/>
              <w:left w:val="nil"/>
              <w:bottom w:val="single" w:sz="4" w:space="0" w:color="auto"/>
              <w:right w:val="single" w:sz="4" w:space="0" w:color="auto"/>
            </w:tcBorders>
            <w:shd w:val="clear" w:color="auto" w:fill="auto"/>
            <w:vAlign w:val="bottom"/>
            <w:hideMark/>
          </w:tcPr>
          <w:p w14:paraId="17996DA0" w14:textId="7358F4A6" w:rsidR="00D176F5" w:rsidRPr="00F50965" w:rsidRDefault="00D176F5" w:rsidP="00D176F5">
            <w:pPr>
              <w:rPr>
                <w:color w:val="000000"/>
                <w:szCs w:val="28"/>
                <w:lang w:val="en-US"/>
              </w:rPr>
            </w:pPr>
            <w:r>
              <w:rPr>
                <w:color w:val="000000"/>
                <w:szCs w:val="28"/>
              </w:rPr>
              <w:t>3329.4</w:t>
            </w:r>
          </w:p>
        </w:tc>
        <w:tc>
          <w:tcPr>
            <w:tcW w:w="435" w:type="pct"/>
            <w:tcBorders>
              <w:top w:val="nil"/>
              <w:left w:val="nil"/>
              <w:bottom w:val="single" w:sz="4" w:space="0" w:color="auto"/>
              <w:right w:val="single" w:sz="4" w:space="0" w:color="auto"/>
            </w:tcBorders>
            <w:shd w:val="clear" w:color="auto" w:fill="auto"/>
            <w:vAlign w:val="bottom"/>
            <w:hideMark/>
          </w:tcPr>
          <w:p w14:paraId="740F5655" w14:textId="60661DAA" w:rsidR="00D176F5" w:rsidRPr="00F50965" w:rsidRDefault="00D176F5" w:rsidP="00D176F5">
            <w:pPr>
              <w:rPr>
                <w:color w:val="000000"/>
                <w:szCs w:val="28"/>
                <w:lang w:val="en-US"/>
              </w:rPr>
            </w:pPr>
            <w:r>
              <w:rPr>
                <w:color w:val="000000"/>
                <w:szCs w:val="28"/>
              </w:rPr>
              <w:t>3329.4</w:t>
            </w:r>
          </w:p>
        </w:tc>
        <w:tc>
          <w:tcPr>
            <w:tcW w:w="435" w:type="pct"/>
            <w:tcBorders>
              <w:top w:val="nil"/>
              <w:left w:val="nil"/>
              <w:bottom w:val="single" w:sz="4" w:space="0" w:color="auto"/>
              <w:right w:val="single" w:sz="4" w:space="0" w:color="auto"/>
            </w:tcBorders>
            <w:shd w:val="clear" w:color="auto" w:fill="auto"/>
            <w:vAlign w:val="bottom"/>
            <w:hideMark/>
          </w:tcPr>
          <w:p w14:paraId="0B6FF876" w14:textId="60B53735" w:rsidR="00D176F5" w:rsidRPr="00F50965" w:rsidRDefault="00D176F5" w:rsidP="00D176F5">
            <w:pPr>
              <w:rPr>
                <w:color w:val="000000"/>
                <w:szCs w:val="28"/>
                <w:lang w:val="en-US"/>
              </w:rPr>
            </w:pPr>
            <w:r>
              <w:rPr>
                <w:color w:val="000000"/>
                <w:szCs w:val="28"/>
              </w:rPr>
              <w:t>3329.4</w:t>
            </w:r>
          </w:p>
        </w:tc>
        <w:tc>
          <w:tcPr>
            <w:tcW w:w="435" w:type="pct"/>
            <w:tcBorders>
              <w:top w:val="nil"/>
              <w:left w:val="nil"/>
              <w:bottom w:val="single" w:sz="4" w:space="0" w:color="auto"/>
              <w:right w:val="single" w:sz="4" w:space="0" w:color="auto"/>
            </w:tcBorders>
            <w:shd w:val="clear" w:color="auto" w:fill="auto"/>
            <w:vAlign w:val="bottom"/>
            <w:hideMark/>
          </w:tcPr>
          <w:p w14:paraId="619B8AD3" w14:textId="4A94A204" w:rsidR="00D176F5" w:rsidRPr="00F50965" w:rsidRDefault="00D176F5" w:rsidP="00D176F5">
            <w:pPr>
              <w:rPr>
                <w:color w:val="000000"/>
                <w:szCs w:val="28"/>
                <w:lang w:val="en-US"/>
              </w:rPr>
            </w:pPr>
            <w:r>
              <w:rPr>
                <w:color w:val="000000"/>
                <w:szCs w:val="28"/>
              </w:rPr>
              <w:t>3329.4</w:t>
            </w:r>
          </w:p>
        </w:tc>
        <w:tc>
          <w:tcPr>
            <w:tcW w:w="435" w:type="pct"/>
            <w:tcBorders>
              <w:top w:val="nil"/>
              <w:left w:val="nil"/>
              <w:bottom w:val="single" w:sz="4" w:space="0" w:color="auto"/>
              <w:right w:val="single" w:sz="4" w:space="0" w:color="auto"/>
            </w:tcBorders>
            <w:shd w:val="clear" w:color="auto" w:fill="auto"/>
            <w:vAlign w:val="bottom"/>
            <w:hideMark/>
          </w:tcPr>
          <w:p w14:paraId="2729B731" w14:textId="18AD0D26" w:rsidR="00D176F5" w:rsidRPr="00F50965" w:rsidRDefault="00D176F5" w:rsidP="00D176F5">
            <w:pPr>
              <w:rPr>
                <w:color w:val="000000"/>
                <w:szCs w:val="28"/>
                <w:lang w:val="en-US"/>
              </w:rPr>
            </w:pPr>
            <w:r>
              <w:rPr>
                <w:color w:val="000000"/>
                <w:szCs w:val="28"/>
              </w:rPr>
              <w:t>3329.4</w:t>
            </w:r>
          </w:p>
        </w:tc>
        <w:tc>
          <w:tcPr>
            <w:tcW w:w="435" w:type="pct"/>
            <w:tcBorders>
              <w:top w:val="nil"/>
              <w:left w:val="nil"/>
              <w:bottom w:val="single" w:sz="4" w:space="0" w:color="auto"/>
              <w:right w:val="single" w:sz="4" w:space="0" w:color="auto"/>
            </w:tcBorders>
            <w:shd w:val="clear" w:color="auto" w:fill="auto"/>
            <w:vAlign w:val="bottom"/>
            <w:hideMark/>
          </w:tcPr>
          <w:p w14:paraId="066593EB" w14:textId="058F300B" w:rsidR="00D176F5" w:rsidRPr="00F50965" w:rsidRDefault="00D176F5" w:rsidP="00D176F5">
            <w:pPr>
              <w:rPr>
                <w:color w:val="000000"/>
                <w:szCs w:val="28"/>
                <w:lang w:val="en-US"/>
              </w:rPr>
            </w:pPr>
            <w:r>
              <w:rPr>
                <w:color w:val="000000"/>
                <w:szCs w:val="28"/>
              </w:rPr>
              <w:t>3329.4</w:t>
            </w:r>
          </w:p>
        </w:tc>
      </w:tr>
      <w:tr w:rsidR="00D176F5" w:rsidRPr="00A130CD" w14:paraId="4CB40CB8" w14:textId="77777777" w:rsidTr="00DD6716">
        <w:trPr>
          <w:trHeight w:val="20"/>
        </w:trPr>
        <w:tc>
          <w:tcPr>
            <w:tcW w:w="728" w:type="pct"/>
            <w:tcBorders>
              <w:top w:val="nil"/>
              <w:left w:val="single" w:sz="4" w:space="0" w:color="auto"/>
              <w:bottom w:val="single" w:sz="4" w:space="0" w:color="auto"/>
              <w:right w:val="single" w:sz="4" w:space="0" w:color="auto"/>
            </w:tcBorders>
            <w:shd w:val="clear" w:color="auto" w:fill="auto"/>
            <w:hideMark/>
          </w:tcPr>
          <w:p w14:paraId="0394651F" w14:textId="0674F0DC" w:rsidR="00D176F5" w:rsidRPr="00A130CD" w:rsidRDefault="00D176F5" w:rsidP="00D176F5">
            <w:pPr>
              <w:rPr>
                <w:color w:val="000000"/>
                <w:szCs w:val="28"/>
              </w:rPr>
            </w:pPr>
            <w:r w:rsidRPr="00A130CD">
              <w:rPr>
                <w:bCs/>
                <w:color w:val="000000"/>
                <w:szCs w:val="28"/>
              </w:rPr>
              <w:t>Всего природный газ</w:t>
            </w:r>
          </w:p>
        </w:tc>
        <w:tc>
          <w:tcPr>
            <w:tcW w:w="407" w:type="pct"/>
            <w:tcBorders>
              <w:top w:val="nil"/>
              <w:left w:val="nil"/>
              <w:bottom w:val="single" w:sz="4" w:space="0" w:color="auto"/>
              <w:right w:val="single" w:sz="4" w:space="0" w:color="auto"/>
            </w:tcBorders>
            <w:shd w:val="clear" w:color="auto" w:fill="auto"/>
            <w:hideMark/>
          </w:tcPr>
          <w:p w14:paraId="6EF81A25" w14:textId="77777777" w:rsidR="00D176F5" w:rsidRPr="00A130CD" w:rsidRDefault="00D176F5" w:rsidP="00D176F5">
            <w:pPr>
              <w:rPr>
                <w:color w:val="000000"/>
                <w:szCs w:val="28"/>
              </w:rPr>
            </w:pPr>
            <w:r w:rsidRPr="00A130CD">
              <w:rPr>
                <w:color w:val="000000"/>
                <w:szCs w:val="28"/>
              </w:rPr>
              <w:t> </w:t>
            </w:r>
          </w:p>
        </w:tc>
        <w:tc>
          <w:tcPr>
            <w:tcW w:w="3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DB39091" w14:textId="271D72E1" w:rsidR="00D176F5" w:rsidRPr="00F50965" w:rsidRDefault="00D176F5" w:rsidP="00D176F5">
            <w:pPr>
              <w:rPr>
                <w:color w:val="000000"/>
                <w:szCs w:val="28"/>
                <w:lang w:val="en-US"/>
              </w:rPr>
            </w:pPr>
            <w:r>
              <w:rPr>
                <w:color w:val="000000"/>
                <w:szCs w:val="28"/>
              </w:rPr>
              <w:t>10611.61</w:t>
            </w:r>
          </w:p>
        </w:tc>
        <w:tc>
          <w:tcPr>
            <w:tcW w:w="435" w:type="pct"/>
            <w:tcBorders>
              <w:top w:val="single" w:sz="4" w:space="0" w:color="auto"/>
              <w:left w:val="nil"/>
              <w:bottom w:val="single" w:sz="4" w:space="0" w:color="auto"/>
              <w:right w:val="single" w:sz="4" w:space="0" w:color="auto"/>
            </w:tcBorders>
            <w:shd w:val="clear" w:color="auto" w:fill="auto"/>
            <w:vAlign w:val="bottom"/>
            <w:hideMark/>
          </w:tcPr>
          <w:p w14:paraId="6CBDF4B2" w14:textId="6404C3A5" w:rsidR="00D176F5" w:rsidRPr="00F50965" w:rsidRDefault="00D176F5" w:rsidP="00D176F5">
            <w:pPr>
              <w:rPr>
                <w:color w:val="000000"/>
                <w:szCs w:val="28"/>
                <w:lang w:val="en-US"/>
              </w:rPr>
            </w:pPr>
            <w:r>
              <w:rPr>
                <w:color w:val="000000"/>
                <w:szCs w:val="28"/>
              </w:rPr>
              <w:t>10505.97</w:t>
            </w:r>
          </w:p>
        </w:tc>
        <w:tc>
          <w:tcPr>
            <w:tcW w:w="435" w:type="pct"/>
            <w:tcBorders>
              <w:top w:val="single" w:sz="4" w:space="0" w:color="auto"/>
              <w:left w:val="nil"/>
              <w:bottom w:val="single" w:sz="4" w:space="0" w:color="auto"/>
              <w:right w:val="single" w:sz="4" w:space="0" w:color="auto"/>
            </w:tcBorders>
            <w:shd w:val="clear" w:color="auto" w:fill="auto"/>
            <w:vAlign w:val="bottom"/>
            <w:hideMark/>
          </w:tcPr>
          <w:p w14:paraId="4E6151C4" w14:textId="17D2643D" w:rsidR="00D176F5" w:rsidRPr="00F50965" w:rsidRDefault="00D176F5" w:rsidP="00D176F5">
            <w:pPr>
              <w:rPr>
                <w:color w:val="000000"/>
                <w:szCs w:val="28"/>
                <w:lang w:val="en-US"/>
              </w:rPr>
            </w:pPr>
            <w:r>
              <w:rPr>
                <w:color w:val="000000"/>
                <w:szCs w:val="28"/>
              </w:rPr>
              <w:t>10505.97</w:t>
            </w:r>
          </w:p>
        </w:tc>
        <w:tc>
          <w:tcPr>
            <w:tcW w:w="435" w:type="pct"/>
            <w:tcBorders>
              <w:top w:val="single" w:sz="4" w:space="0" w:color="auto"/>
              <w:left w:val="nil"/>
              <w:bottom w:val="single" w:sz="4" w:space="0" w:color="auto"/>
              <w:right w:val="single" w:sz="4" w:space="0" w:color="auto"/>
            </w:tcBorders>
            <w:shd w:val="clear" w:color="auto" w:fill="auto"/>
            <w:vAlign w:val="bottom"/>
            <w:hideMark/>
          </w:tcPr>
          <w:p w14:paraId="068AA4D9" w14:textId="57F6B05D" w:rsidR="00D176F5" w:rsidRPr="00F50965" w:rsidRDefault="00D176F5" w:rsidP="00D176F5">
            <w:pPr>
              <w:rPr>
                <w:color w:val="000000"/>
                <w:szCs w:val="28"/>
                <w:lang w:val="en-US"/>
              </w:rPr>
            </w:pPr>
            <w:r>
              <w:rPr>
                <w:color w:val="000000"/>
                <w:szCs w:val="28"/>
              </w:rPr>
              <w:t>11122.30</w:t>
            </w:r>
          </w:p>
        </w:tc>
        <w:tc>
          <w:tcPr>
            <w:tcW w:w="435" w:type="pct"/>
            <w:tcBorders>
              <w:top w:val="single" w:sz="4" w:space="0" w:color="auto"/>
              <w:left w:val="nil"/>
              <w:bottom w:val="single" w:sz="4" w:space="0" w:color="auto"/>
              <w:right w:val="single" w:sz="4" w:space="0" w:color="auto"/>
            </w:tcBorders>
            <w:shd w:val="clear" w:color="auto" w:fill="auto"/>
            <w:vAlign w:val="bottom"/>
            <w:hideMark/>
          </w:tcPr>
          <w:p w14:paraId="0FE2C7BE" w14:textId="6F5E74E5" w:rsidR="00D176F5" w:rsidRPr="00F50965" w:rsidRDefault="00D176F5" w:rsidP="00D176F5">
            <w:pPr>
              <w:rPr>
                <w:color w:val="000000"/>
                <w:szCs w:val="28"/>
                <w:lang w:val="en-US"/>
              </w:rPr>
            </w:pPr>
            <w:r>
              <w:rPr>
                <w:color w:val="000000"/>
                <w:szCs w:val="28"/>
              </w:rPr>
              <w:t>12881.56</w:t>
            </w:r>
          </w:p>
        </w:tc>
        <w:tc>
          <w:tcPr>
            <w:tcW w:w="435" w:type="pct"/>
            <w:tcBorders>
              <w:top w:val="single" w:sz="4" w:space="0" w:color="auto"/>
              <w:left w:val="nil"/>
              <w:bottom w:val="single" w:sz="4" w:space="0" w:color="auto"/>
              <w:right w:val="single" w:sz="4" w:space="0" w:color="auto"/>
            </w:tcBorders>
            <w:shd w:val="clear" w:color="auto" w:fill="auto"/>
            <w:vAlign w:val="bottom"/>
            <w:hideMark/>
          </w:tcPr>
          <w:p w14:paraId="0A156C43" w14:textId="3ABAAE75" w:rsidR="00D176F5" w:rsidRPr="00F50965" w:rsidRDefault="00D176F5" w:rsidP="00D176F5">
            <w:pPr>
              <w:rPr>
                <w:color w:val="000000"/>
                <w:szCs w:val="28"/>
                <w:lang w:val="en-US"/>
              </w:rPr>
            </w:pPr>
            <w:r>
              <w:rPr>
                <w:color w:val="000000"/>
                <w:szCs w:val="28"/>
              </w:rPr>
              <w:t>18277.93</w:t>
            </w:r>
          </w:p>
        </w:tc>
        <w:tc>
          <w:tcPr>
            <w:tcW w:w="435" w:type="pct"/>
            <w:tcBorders>
              <w:top w:val="single" w:sz="4" w:space="0" w:color="auto"/>
              <w:left w:val="nil"/>
              <w:bottom w:val="single" w:sz="4" w:space="0" w:color="auto"/>
              <w:right w:val="single" w:sz="4" w:space="0" w:color="auto"/>
            </w:tcBorders>
            <w:shd w:val="clear" w:color="auto" w:fill="auto"/>
            <w:vAlign w:val="bottom"/>
            <w:hideMark/>
          </w:tcPr>
          <w:p w14:paraId="72E70E91" w14:textId="3517C36A" w:rsidR="00D176F5" w:rsidRPr="00F50965" w:rsidRDefault="00D176F5" w:rsidP="00D176F5">
            <w:pPr>
              <w:rPr>
                <w:color w:val="000000"/>
                <w:szCs w:val="28"/>
                <w:lang w:val="en-US"/>
              </w:rPr>
            </w:pPr>
            <w:r>
              <w:rPr>
                <w:color w:val="000000"/>
                <w:szCs w:val="28"/>
              </w:rPr>
              <w:t>20958.25</w:t>
            </w:r>
          </w:p>
        </w:tc>
        <w:tc>
          <w:tcPr>
            <w:tcW w:w="435" w:type="pct"/>
            <w:tcBorders>
              <w:top w:val="single" w:sz="4" w:space="0" w:color="auto"/>
              <w:left w:val="nil"/>
              <w:bottom w:val="single" w:sz="4" w:space="0" w:color="auto"/>
              <w:right w:val="single" w:sz="4" w:space="0" w:color="auto"/>
            </w:tcBorders>
            <w:shd w:val="clear" w:color="auto" w:fill="auto"/>
            <w:vAlign w:val="bottom"/>
            <w:hideMark/>
          </w:tcPr>
          <w:p w14:paraId="2526D4C7" w14:textId="6E42C3D3" w:rsidR="00D176F5" w:rsidRPr="00F50965" w:rsidRDefault="00D176F5" w:rsidP="00D176F5">
            <w:pPr>
              <w:rPr>
                <w:color w:val="000000"/>
                <w:szCs w:val="28"/>
                <w:lang w:val="en-US"/>
              </w:rPr>
            </w:pPr>
            <w:r>
              <w:rPr>
                <w:color w:val="000000"/>
                <w:szCs w:val="28"/>
              </w:rPr>
              <w:t>20958.25</w:t>
            </w:r>
          </w:p>
        </w:tc>
        <w:tc>
          <w:tcPr>
            <w:tcW w:w="435" w:type="pct"/>
            <w:tcBorders>
              <w:top w:val="single" w:sz="4" w:space="0" w:color="auto"/>
              <w:left w:val="nil"/>
              <w:bottom w:val="single" w:sz="4" w:space="0" w:color="auto"/>
              <w:right w:val="single" w:sz="4" w:space="0" w:color="auto"/>
            </w:tcBorders>
            <w:shd w:val="clear" w:color="auto" w:fill="auto"/>
            <w:vAlign w:val="bottom"/>
            <w:hideMark/>
          </w:tcPr>
          <w:p w14:paraId="5DBD92C2" w14:textId="6F1D13A3" w:rsidR="00D176F5" w:rsidRPr="00F50965" w:rsidRDefault="00D176F5" w:rsidP="00D176F5">
            <w:pPr>
              <w:rPr>
                <w:color w:val="000000"/>
                <w:szCs w:val="28"/>
                <w:lang w:val="en-US"/>
              </w:rPr>
            </w:pPr>
            <w:r>
              <w:rPr>
                <w:color w:val="000000"/>
                <w:szCs w:val="28"/>
              </w:rPr>
              <w:t>20958.25</w:t>
            </w:r>
          </w:p>
        </w:tc>
      </w:tr>
      <w:tr w:rsidR="00D176F5" w:rsidRPr="00A130CD" w14:paraId="65756744" w14:textId="77777777" w:rsidTr="00DD6716">
        <w:trPr>
          <w:trHeight w:val="20"/>
        </w:trPr>
        <w:tc>
          <w:tcPr>
            <w:tcW w:w="728" w:type="pct"/>
            <w:tcBorders>
              <w:top w:val="nil"/>
              <w:left w:val="single" w:sz="4" w:space="0" w:color="auto"/>
              <w:bottom w:val="single" w:sz="4" w:space="0" w:color="auto"/>
              <w:right w:val="single" w:sz="4" w:space="0" w:color="auto"/>
            </w:tcBorders>
            <w:shd w:val="clear" w:color="auto" w:fill="auto"/>
            <w:hideMark/>
          </w:tcPr>
          <w:p w14:paraId="12FF0543" w14:textId="77777777" w:rsidR="00D176F5" w:rsidRPr="00A130CD" w:rsidRDefault="00D176F5" w:rsidP="00D176F5">
            <w:pPr>
              <w:rPr>
                <w:color w:val="000000"/>
                <w:szCs w:val="28"/>
              </w:rPr>
            </w:pPr>
            <w:r w:rsidRPr="00A130CD">
              <w:rPr>
                <w:bCs/>
                <w:color w:val="000000"/>
                <w:szCs w:val="28"/>
              </w:rPr>
              <w:t>Итого</w:t>
            </w:r>
          </w:p>
        </w:tc>
        <w:tc>
          <w:tcPr>
            <w:tcW w:w="407" w:type="pct"/>
            <w:tcBorders>
              <w:top w:val="nil"/>
              <w:left w:val="nil"/>
              <w:bottom w:val="single" w:sz="4" w:space="0" w:color="auto"/>
              <w:right w:val="single" w:sz="4" w:space="0" w:color="auto"/>
            </w:tcBorders>
            <w:shd w:val="clear" w:color="auto" w:fill="auto"/>
            <w:hideMark/>
          </w:tcPr>
          <w:p w14:paraId="5C799EEC" w14:textId="77777777" w:rsidR="00D176F5" w:rsidRPr="00A130CD" w:rsidRDefault="00D176F5" w:rsidP="00D176F5">
            <w:pPr>
              <w:rPr>
                <w:color w:val="000000"/>
                <w:szCs w:val="28"/>
              </w:rPr>
            </w:pPr>
            <w:r w:rsidRPr="00A130CD">
              <w:rPr>
                <w:color w:val="000000"/>
                <w:szCs w:val="28"/>
              </w:rPr>
              <w:t> </w:t>
            </w:r>
          </w:p>
        </w:tc>
        <w:tc>
          <w:tcPr>
            <w:tcW w:w="3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637AA946" w14:textId="64CA608E" w:rsidR="00D176F5" w:rsidRPr="00F50965" w:rsidRDefault="00D176F5" w:rsidP="00D176F5">
            <w:pPr>
              <w:rPr>
                <w:color w:val="000000"/>
                <w:szCs w:val="28"/>
                <w:lang w:val="en-US"/>
              </w:rPr>
            </w:pPr>
            <w:r>
              <w:rPr>
                <w:color w:val="000000"/>
                <w:szCs w:val="28"/>
              </w:rPr>
              <w:t>10611.61</w:t>
            </w:r>
          </w:p>
        </w:tc>
        <w:tc>
          <w:tcPr>
            <w:tcW w:w="435" w:type="pct"/>
            <w:tcBorders>
              <w:top w:val="single" w:sz="4" w:space="0" w:color="auto"/>
              <w:left w:val="nil"/>
              <w:bottom w:val="single" w:sz="4" w:space="0" w:color="auto"/>
              <w:right w:val="single" w:sz="4" w:space="0" w:color="auto"/>
            </w:tcBorders>
            <w:shd w:val="clear" w:color="auto" w:fill="auto"/>
            <w:vAlign w:val="bottom"/>
            <w:hideMark/>
          </w:tcPr>
          <w:p w14:paraId="73BCDEBC" w14:textId="3490145D" w:rsidR="00D176F5" w:rsidRPr="00F50965" w:rsidRDefault="00D176F5" w:rsidP="00D176F5">
            <w:pPr>
              <w:rPr>
                <w:color w:val="000000"/>
                <w:szCs w:val="28"/>
                <w:lang w:val="en-US"/>
              </w:rPr>
            </w:pPr>
            <w:r>
              <w:rPr>
                <w:color w:val="000000"/>
                <w:szCs w:val="28"/>
              </w:rPr>
              <w:t>10505.97</w:t>
            </w:r>
          </w:p>
        </w:tc>
        <w:tc>
          <w:tcPr>
            <w:tcW w:w="435" w:type="pct"/>
            <w:tcBorders>
              <w:top w:val="single" w:sz="4" w:space="0" w:color="auto"/>
              <w:left w:val="nil"/>
              <w:bottom w:val="single" w:sz="4" w:space="0" w:color="auto"/>
              <w:right w:val="single" w:sz="4" w:space="0" w:color="auto"/>
            </w:tcBorders>
            <w:shd w:val="clear" w:color="auto" w:fill="auto"/>
            <w:vAlign w:val="bottom"/>
            <w:hideMark/>
          </w:tcPr>
          <w:p w14:paraId="2FB9B940" w14:textId="7C4EF3AA" w:rsidR="00D176F5" w:rsidRPr="00F50965" w:rsidRDefault="00D176F5" w:rsidP="00D176F5">
            <w:pPr>
              <w:rPr>
                <w:color w:val="000000"/>
                <w:szCs w:val="28"/>
                <w:lang w:val="en-US"/>
              </w:rPr>
            </w:pPr>
            <w:r>
              <w:rPr>
                <w:color w:val="000000"/>
                <w:szCs w:val="28"/>
              </w:rPr>
              <w:t>10505.97</w:t>
            </w:r>
          </w:p>
        </w:tc>
        <w:tc>
          <w:tcPr>
            <w:tcW w:w="435" w:type="pct"/>
            <w:tcBorders>
              <w:top w:val="single" w:sz="4" w:space="0" w:color="auto"/>
              <w:left w:val="nil"/>
              <w:bottom w:val="single" w:sz="4" w:space="0" w:color="auto"/>
              <w:right w:val="single" w:sz="4" w:space="0" w:color="auto"/>
            </w:tcBorders>
            <w:shd w:val="clear" w:color="auto" w:fill="auto"/>
            <w:vAlign w:val="bottom"/>
            <w:hideMark/>
          </w:tcPr>
          <w:p w14:paraId="030495E9" w14:textId="607C788E" w:rsidR="00D176F5" w:rsidRPr="00F50965" w:rsidRDefault="00D176F5" w:rsidP="00D176F5">
            <w:pPr>
              <w:rPr>
                <w:color w:val="000000"/>
                <w:szCs w:val="28"/>
                <w:lang w:val="en-US"/>
              </w:rPr>
            </w:pPr>
            <w:r>
              <w:rPr>
                <w:color w:val="000000"/>
                <w:szCs w:val="28"/>
              </w:rPr>
              <w:t>11122.30</w:t>
            </w:r>
          </w:p>
        </w:tc>
        <w:tc>
          <w:tcPr>
            <w:tcW w:w="435" w:type="pct"/>
            <w:tcBorders>
              <w:top w:val="single" w:sz="4" w:space="0" w:color="auto"/>
              <w:left w:val="nil"/>
              <w:bottom w:val="single" w:sz="4" w:space="0" w:color="auto"/>
              <w:right w:val="single" w:sz="4" w:space="0" w:color="auto"/>
            </w:tcBorders>
            <w:shd w:val="clear" w:color="auto" w:fill="auto"/>
            <w:vAlign w:val="bottom"/>
            <w:hideMark/>
          </w:tcPr>
          <w:p w14:paraId="61F7ADF6" w14:textId="38EBB78B" w:rsidR="00D176F5" w:rsidRPr="00F50965" w:rsidRDefault="00D176F5" w:rsidP="00D176F5">
            <w:pPr>
              <w:rPr>
                <w:color w:val="000000"/>
                <w:szCs w:val="28"/>
                <w:lang w:val="en-US"/>
              </w:rPr>
            </w:pPr>
            <w:r>
              <w:rPr>
                <w:color w:val="000000"/>
                <w:szCs w:val="28"/>
              </w:rPr>
              <w:t>12881.56</w:t>
            </w:r>
          </w:p>
        </w:tc>
        <w:tc>
          <w:tcPr>
            <w:tcW w:w="435" w:type="pct"/>
            <w:tcBorders>
              <w:top w:val="single" w:sz="4" w:space="0" w:color="auto"/>
              <w:left w:val="nil"/>
              <w:bottom w:val="single" w:sz="4" w:space="0" w:color="auto"/>
              <w:right w:val="single" w:sz="4" w:space="0" w:color="auto"/>
            </w:tcBorders>
            <w:shd w:val="clear" w:color="auto" w:fill="auto"/>
            <w:vAlign w:val="bottom"/>
            <w:hideMark/>
          </w:tcPr>
          <w:p w14:paraId="75D9978C" w14:textId="335AFC51" w:rsidR="00D176F5" w:rsidRPr="00F50965" w:rsidRDefault="00D176F5" w:rsidP="00D176F5">
            <w:pPr>
              <w:rPr>
                <w:color w:val="000000"/>
                <w:szCs w:val="28"/>
                <w:lang w:val="en-US"/>
              </w:rPr>
            </w:pPr>
            <w:r>
              <w:rPr>
                <w:color w:val="000000"/>
                <w:szCs w:val="28"/>
              </w:rPr>
              <w:t>18277.93</w:t>
            </w:r>
          </w:p>
        </w:tc>
        <w:tc>
          <w:tcPr>
            <w:tcW w:w="435" w:type="pct"/>
            <w:tcBorders>
              <w:top w:val="single" w:sz="4" w:space="0" w:color="auto"/>
              <w:left w:val="nil"/>
              <w:bottom w:val="single" w:sz="4" w:space="0" w:color="auto"/>
              <w:right w:val="single" w:sz="4" w:space="0" w:color="auto"/>
            </w:tcBorders>
            <w:shd w:val="clear" w:color="auto" w:fill="auto"/>
            <w:vAlign w:val="bottom"/>
            <w:hideMark/>
          </w:tcPr>
          <w:p w14:paraId="3797DD41" w14:textId="28B0E459" w:rsidR="00D176F5" w:rsidRPr="00F50965" w:rsidRDefault="00D176F5" w:rsidP="00D176F5">
            <w:pPr>
              <w:rPr>
                <w:color w:val="000000"/>
                <w:szCs w:val="28"/>
                <w:lang w:val="en-US"/>
              </w:rPr>
            </w:pPr>
            <w:r>
              <w:rPr>
                <w:color w:val="000000"/>
                <w:szCs w:val="28"/>
              </w:rPr>
              <w:t>20958.25</w:t>
            </w:r>
          </w:p>
        </w:tc>
        <w:tc>
          <w:tcPr>
            <w:tcW w:w="435" w:type="pct"/>
            <w:tcBorders>
              <w:top w:val="single" w:sz="4" w:space="0" w:color="auto"/>
              <w:left w:val="nil"/>
              <w:bottom w:val="single" w:sz="4" w:space="0" w:color="auto"/>
              <w:right w:val="single" w:sz="4" w:space="0" w:color="auto"/>
            </w:tcBorders>
            <w:shd w:val="clear" w:color="auto" w:fill="auto"/>
            <w:vAlign w:val="bottom"/>
            <w:hideMark/>
          </w:tcPr>
          <w:p w14:paraId="580FE925" w14:textId="7878DC81" w:rsidR="00D176F5" w:rsidRPr="00F50965" w:rsidRDefault="00D176F5" w:rsidP="00D176F5">
            <w:pPr>
              <w:rPr>
                <w:color w:val="000000"/>
                <w:szCs w:val="28"/>
                <w:lang w:val="en-US"/>
              </w:rPr>
            </w:pPr>
            <w:r>
              <w:rPr>
                <w:color w:val="000000"/>
                <w:szCs w:val="28"/>
              </w:rPr>
              <w:t>20958.25</w:t>
            </w:r>
          </w:p>
        </w:tc>
        <w:tc>
          <w:tcPr>
            <w:tcW w:w="435" w:type="pct"/>
            <w:tcBorders>
              <w:top w:val="single" w:sz="4" w:space="0" w:color="auto"/>
              <w:left w:val="nil"/>
              <w:bottom w:val="single" w:sz="4" w:space="0" w:color="auto"/>
              <w:right w:val="single" w:sz="4" w:space="0" w:color="auto"/>
            </w:tcBorders>
            <w:shd w:val="clear" w:color="auto" w:fill="auto"/>
            <w:vAlign w:val="bottom"/>
            <w:hideMark/>
          </w:tcPr>
          <w:p w14:paraId="757004CF" w14:textId="38DC6DFE" w:rsidR="00D176F5" w:rsidRPr="00F50965" w:rsidRDefault="00D176F5" w:rsidP="00D176F5">
            <w:pPr>
              <w:rPr>
                <w:color w:val="000000"/>
                <w:szCs w:val="28"/>
                <w:lang w:val="en-US"/>
              </w:rPr>
            </w:pPr>
            <w:r>
              <w:rPr>
                <w:color w:val="000000"/>
                <w:szCs w:val="28"/>
              </w:rPr>
              <w:t>20958.25</w:t>
            </w:r>
          </w:p>
        </w:tc>
      </w:tr>
    </w:tbl>
    <w:p w14:paraId="2C867234" w14:textId="77777777" w:rsidR="00263126" w:rsidRPr="00C028CC" w:rsidRDefault="00263126" w:rsidP="00263126">
      <w:pPr>
        <w:pStyle w:val="afffc"/>
      </w:pPr>
      <w:bookmarkStart w:id="827" w:name="_Toc101972976"/>
      <w:bookmarkStart w:id="828" w:name="_Toc136911471"/>
      <w:r w:rsidRPr="00C028CC">
        <w:t>Таблица 10.1.4. Прогнозные значения расходов натурального топлива на выработку тепловой энергии источниками тепловой энергии (котельными)</w:t>
      </w:r>
      <w:bookmarkEnd w:id="828"/>
    </w:p>
    <w:tbl>
      <w:tblPr>
        <w:tblW w:w="5000" w:type="pct"/>
        <w:tblLook w:val="04A0" w:firstRow="1" w:lastRow="0" w:firstColumn="1" w:lastColumn="0" w:noHBand="0" w:noVBand="1"/>
      </w:tblPr>
      <w:tblGrid>
        <w:gridCol w:w="2119"/>
        <w:gridCol w:w="1184"/>
        <w:gridCol w:w="1126"/>
        <w:gridCol w:w="1266"/>
        <w:gridCol w:w="1266"/>
        <w:gridCol w:w="1266"/>
        <w:gridCol w:w="1266"/>
        <w:gridCol w:w="1267"/>
        <w:gridCol w:w="1267"/>
        <w:gridCol w:w="1267"/>
        <w:gridCol w:w="1266"/>
      </w:tblGrid>
      <w:tr w:rsidR="00263126" w:rsidRPr="005011F5" w14:paraId="72E56145" w14:textId="77777777" w:rsidTr="00D176F5">
        <w:trPr>
          <w:trHeight w:val="20"/>
          <w:tblHeader/>
        </w:trPr>
        <w:tc>
          <w:tcPr>
            <w:tcW w:w="728"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3CD80464" w14:textId="77777777" w:rsidR="00263126" w:rsidRPr="005011F5" w:rsidRDefault="00263126" w:rsidP="00E46254">
            <w:pPr>
              <w:rPr>
                <w:color w:val="000000"/>
                <w:szCs w:val="28"/>
              </w:rPr>
            </w:pPr>
            <w:r w:rsidRPr="005011F5">
              <w:rPr>
                <w:color w:val="000000"/>
                <w:szCs w:val="28"/>
              </w:rPr>
              <w:t>Наименование источника тепловой энергии</w:t>
            </w:r>
          </w:p>
        </w:tc>
        <w:tc>
          <w:tcPr>
            <w:tcW w:w="407" w:type="pct"/>
            <w:vMerge w:val="restart"/>
            <w:tcBorders>
              <w:top w:val="single" w:sz="4" w:space="0" w:color="auto"/>
              <w:left w:val="single" w:sz="4" w:space="0" w:color="auto"/>
              <w:bottom w:val="single" w:sz="4" w:space="0" w:color="auto"/>
              <w:right w:val="single" w:sz="4" w:space="0" w:color="auto"/>
            </w:tcBorders>
            <w:shd w:val="clear" w:color="auto" w:fill="auto"/>
            <w:hideMark/>
          </w:tcPr>
          <w:p w14:paraId="462D3F74" w14:textId="77777777" w:rsidR="00263126" w:rsidRPr="005011F5" w:rsidRDefault="00263126" w:rsidP="00E46254">
            <w:pPr>
              <w:rPr>
                <w:color w:val="000000"/>
                <w:szCs w:val="28"/>
              </w:rPr>
            </w:pPr>
            <w:r w:rsidRPr="005011F5">
              <w:rPr>
                <w:color w:val="000000"/>
                <w:szCs w:val="28"/>
              </w:rPr>
              <w:t>Вид топлива</w:t>
            </w:r>
          </w:p>
        </w:tc>
        <w:tc>
          <w:tcPr>
            <w:tcW w:w="3866" w:type="pct"/>
            <w:gridSpan w:val="9"/>
            <w:tcBorders>
              <w:top w:val="single" w:sz="4" w:space="0" w:color="auto"/>
              <w:left w:val="nil"/>
              <w:bottom w:val="single" w:sz="4" w:space="0" w:color="auto"/>
              <w:right w:val="single" w:sz="4" w:space="0" w:color="auto"/>
            </w:tcBorders>
            <w:shd w:val="clear" w:color="auto" w:fill="auto"/>
            <w:hideMark/>
          </w:tcPr>
          <w:p w14:paraId="50E817C9" w14:textId="3E5949E6" w:rsidR="00263126" w:rsidRPr="005011F5" w:rsidRDefault="00263126" w:rsidP="00E46254">
            <w:pPr>
              <w:rPr>
                <w:color w:val="000000"/>
                <w:szCs w:val="28"/>
              </w:rPr>
            </w:pPr>
            <w:r w:rsidRPr="005011F5">
              <w:rPr>
                <w:color w:val="000000"/>
                <w:szCs w:val="28"/>
              </w:rPr>
              <w:t>Расход натурального топлива, тыс. куб.м.</w:t>
            </w:r>
          </w:p>
        </w:tc>
      </w:tr>
      <w:tr w:rsidR="002D18D8" w:rsidRPr="005011F5" w14:paraId="23954036" w14:textId="77777777" w:rsidTr="00D176F5">
        <w:trPr>
          <w:trHeight w:val="20"/>
          <w:tblHeader/>
        </w:trPr>
        <w:tc>
          <w:tcPr>
            <w:tcW w:w="728" w:type="pct"/>
            <w:vMerge/>
            <w:tcBorders>
              <w:top w:val="single" w:sz="4" w:space="0" w:color="auto"/>
              <w:left w:val="single" w:sz="4" w:space="0" w:color="auto"/>
              <w:bottom w:val="single" w:sz="4" w:space="0" w:color="auto"/>
              <w:right w:val="single" w:sz="4" w:space="0" w:color="auto"/>
            </w:tcBorders>
          </w:tcPr>
          <w:p w14:paraId="64D17971" w14:textId="77777777" w:rsidR="002D18D8" w:rsidRPr="005011F5" w:rsidRDefault="002D18D8" w:rsidP="00E46254">
            <w:pPr>
              <w:rPr>
                <w:color w:val="000000"/>
                <w:szCs w:val="28"/>
              </w:rPr>
            </w:pPr>
          </w:p>
        </w:tc>
        <w:tc>
          <w:tcPr>
            <w:tcW w:w="407" w:type="pct"/>
            <w:vMerge/>
            <w:tcBorders>
              <w:top w:val="single" w:sz="4" w:space="0" w:color="auto"/>
              <w:left w:val="single" w:sz="4" w:space="0" w:color="auto"/>
              <w:bottom w:val="single" w:sz="4" w:space="0" w:color="auto"/>
              <w:right w:val="single" w:sz="4" w:space="0" w:color="auto"/>
            </w:tcBorders>
          </w:tcPr>
          <w:p w14:paraId="532CDB1C" w14:textId="77777777" w:rsidR="002D18D8" w:rsidRPr="005011F5" w:rsidRDefault="002D18D8" w:rsidP="00E46254">
            <w:pPr>
              <w:rPr>
                <w:color w:val="000000"/>
                <w:szCs w:val="28"/>
              </w:rPr>
            </w:pPr>
          </w:p>
        </w:tc>
        <w:tc>
          <w:tcPr>
            <w:tcW w:w="3866" w:type="pct"/>
            <w:gridSpan w:val="9"/>
            <w:tcBorders>
              <w:top w:val="nil"/>
              <w:left w:val="nil"/>
              <w:bottom w:val="single" w:sz="4" w:space="0" w:color="auto"/>
              <w:right w:val="single" w:sz="4" w:space="0" w:color="auto"/>
            </w:tcBorders>
            <w:shd w:val="clear" w:color="auto" w:fill="auto"/>
          </w:tcPr>
          <w:p w14:paraId="4C884A3F" w14:textId="77777777" w:rsidR="002D18D8" w:rsidRPr="005011F5" w:rsidRDefault="002D18D8" w:rsidP="00E46254">
            <w:pPr>
              <w:rPr>
                <w:color w:val="000000"/>
                <w:szCs w:val="28"/>
              </w:rPr>
            </w:pPr>
            <w:r>
              <w:rPr>
                <w:color w:val="000000"/>
                <w:szCs w:val="28"/>
              </w:rPr>
              <w:t>План</w:t>
            </w:r>
          </w:p>
        </w:tc>
      </w:tr>
      <w:tr w:rsidR="002D18D8" w:rsidRPr="005011F5" w14:paraId="4328CE7B" w14:textId="77777777" w:rsidTr="00D176F5">
        <w:trPr>
          <w:trHeight w:val="20"/>
          <w:tblHeader/>
        </w:trPr>
        <w:tc>
          <w:tcPr>
            <w:tcW w:w="728" w:type="pct"/>
            <w:vMerge/>
            <w:tcBorders>
              <w:top w:val="single" w:sz="4" w:space="0" w:color="auto"/>
              <w:left w:val="single" w:sz="4" w:space="0" w:color="auto"/>
              <w:bottom w:val="single" w:sz="4" w:space="0" w:color="auto"/>
              <w:right w:val="single" w:sz="4" w:space="0" w:color="auto"/>
            </w:tcBorders>
            <w:hideMark/>
          </w:tcPr>
          <w:p w14:paraId="2FCD0B9E" w14:textId="77777777" w:rsidR="002D18D8" w:rsidRPr="005011F5" w:rsidRDefault="002D18D8" w:rsidP="00E46254">
            <w:pPr>
              <w:rPr>
                <w:color w:val="000000"/>
                <w:szCs w:val="28"/>
              </w:rPr>
            </w:pPr>
          </w:p>
        </w:tc>
        <w:tc>
          <w:tcPr>
            <w:tcW w:w="407" w:type="pct"/>
            <w:vMerge/>
            <w:tcBorders>
              <w:top w:val="single" w:sz="4" w:space="0" w:color="auto"/>
              <w:left w:val="single" w:sz="4" w:space="0" w:color="auto"/>
              <w:bottom w:val="single" w:sz="4" w:space="0" w:color="auto"/>
              <w:right w:val="single" w:sz="4" w:space="0" w:color="auto"/>
            </w:tcBorders>
            <w:hideMark/>
          </w:tcPr>
          <w:p w14:paraId="6843887C" w14:textId="77777777" w:rsidR="002D18D8" w:rsidRPr="005011F5" w:rsidRDefault="002D18D8" w:rsidP="00E46254">
            <w:pPr>
              <w:rPr>
                <w:color w:val="000000"/>
                <w:szCs w:val="28"/>
              </w:rPr>
            </w:pPr>
          </w:p>
        </w:tc>
        <w:tc>
          <w:tcPr>
            <w:tcW w:w="387" w:type="pct"/>
            <w:tcBorders>
              <w:top w:val="nil"/>
              <w:left w:val="nil"/>
              <w:bottom w:val="single" w:sz="4" w:space="0" w:color="auto"/>
              <w:right w:val="single" w:sz="4" w:space="0" w:color="auto"/>
            </w:tcBorders>
            <w:shd w:val="clear" w:color="auto" w:fill="auto"/>
            <w:hideMark/>
          </w:tcPr>
          <w:p w14:paraId="0396E8E2" w14:textId="77777777" w:rsidR="002D18D8" w:rsidRPr="005011F5" w:rsidRDefault="002D18D8" w:rsidP="00E46254">
            <w:pPr>
              <w:rPr>
                <w:color w:val="000000"/>
                <w:szCs w:val="28"/>
              </w:rPr>
            </w:pPr>
            <w:r w:rsidRPr="005011F5">
              <w:rPr>
                <w:color w:val="000000"/>
                <w:szCs w:val="28"/>
              </w:rPr>
              <w:t>2023 год</w:t>
            </w:r>
          </w:p>
        </w:tc>
        <w:tc>
          <w:tcPr>
            <w:tcW w:w="435" w:type="pct"/>
            <w:tcBorders>
              <w:top w:val="nil"/>
              <w:left w:val="nil"/>
              <w:bottom w:val="single" w:sz="4" w:space="0" w:color="auto"/>
              <w:right w:val="single" w:sz="4" w:space="0" w:color="auto"/>
            </w:tcBorders>
            <w:shd w:val="clear" w:color="auto" w:fill="auto"/>
            <w:hideMark/>
          </w:tcPr>
          <w:p w14:paraId="4F70C592" w14:textId="77777777" w:rsidR="002D18D8" w:rsidRPr="005011F5" w:rsidRDefault="002D18D8" w:rsidP="00E46254">
            <w:pPr>
              <w:rPr>
                <w:color w:val="000000"/>
                <w:szCs w:val="28"/>
              </w:rPr>
            </w:pPr>
            <w:r w:rsidRPr="005011F5">
              <w:rPr>
                <w:color w:val="000000"/>
                <w:szCs w:val="28"/>
              </w:rPr>
              <w:t>2024 год</w:t>
            </w:r>
          </w:p>
        </w:tc>
        <w:tc>
          <w:tcPr>
            <w:tcW w:w="435" w:type="pct"/>
            <w:tcBorders>
              <w:top w:val="nil"/>
              <w:left w:val="nil"/>
              <w:bottom w:val="single" w:sz="4" w:space="0" w:color="auto"/>
              <w:right w:val="single" w:sz="4" w:space="0" w:color="auto"/>
            </w:tcBorders>
            <w:shd w:val="clear" w:color="auto" w:fill="auto"/>
            <w:hideMark/>
          </w:tcPr>
          <w:p w14:paraId="345856F8" w14:textId="77777777" w:rsidR="002D18D8" w:rsidRPr="005011F5" w:rsidRDefault="002D18D8" w:rsidP="00E46254">
            <w:pPr>
              <w:rPr>
                <w:color w:val="000000"/>
                <w:szCs w:val="28"/>
              </w:rPr>
            </w:pPr>
            <w:r w:rsidRPr="005011F5">
              <w:rPr>
                <w:color w:val="000000"/>
                <w:szCs w:val="28"/>
              </w:rPr>
              <w:t>2025 год</w:t>
            </w:r>
          </w:p>
        </w:tc>
        <w:tc>
          <w:tcPr>
            <w:tcW w:w="435" w:type="pct"/>
            <w:tcBorders>
              <w:top w:val="nil"/>
              <w:left w:val="nil"/>
              <w:bottom w:val="single" w:sz="4" w:space="0" w:color="auto"/>
              <w:right w:val="single" w:sz="4" w:space="0" w:color="auto"/>
            </w:tcBorders>
            <w:shd w:val="clear" w:color="auto" w:fill="auto"/>
            <w:hideMark/>
          </w:tcPr>
          <w:p w14:paraId="3C0D3545" w14:textId="77777777" w:rsidR="002D18D8" w:rsidRPr="005011F5" w:rsidRDefault="002D18D8" w:rsidP="00E46254">
            <w:pPr>
              <w:rPr>
                <w:color w:val="000000"/>
                <w:szCs w:val="28"/>
              </w:rPr>
            </w:pPr>
            <w:r w:rsidRPr="005011F5">
              <w:rPr>
                <w:color w:val="000000"/>
                <w:szCs w:val="28"/>
              </w:rPr>
              <w:t>2026 год</w:t>
            </w:r>
          </w:p>
        </w:tc>
        <w:tc>
          <w:tcPr>
            <w:tcW w:w="435" w:type="pct"/>
            <w:tcBorders>
              <w:top w:val="nil"/>
              <w:left w:val="nil"/>
              <w:bottom w:val="single" w:sz="4" w:space="0" w:color="auto"/>
              <w:right w:val="single" w:sz="4" w:space="0" w:color="auto"/>
            </w:tcBorders>
            <w:shd w:val="clear" w:color="auto" w:fill="auto"/>
            <w:hideMark/>
          </w:tcPr>
          <w:p w14:paraId="61C1755A" w14:textId="77777777" w:rsidR="002D18D8" w:rsidRPr="005011F5" w:rsidRDefault="002D18D8" w:rsidP="00E46254">
            <w:pPr>
              <w:rPr>
                <w:color w:val="000000"/>
                <w:szCs w:val="28"/>
              </w:rPr>
            </w:pPr>
            <w:r w:rsidRPr="005011F5">
              <w:rPr>
                <w:color w:val="000000"/>
                <w:szCs w:val="28"/>
              </w:rPr>
              <w:t>2027 год</w:t>
            </w:r>
          </w:p>
        </w:tc>
        <w:tc>
          <w:tcPr>
            <w:tcW w:w="435" w:type="pct"/>
            <w:tcBorders>
              <w:top w:val="nil"/>
              <w:left w:val="nil"/>
              <w:bottom w:val="single" w:sz="4" w:space="0" w:color="auto"/>
              <w:right w:val="single" w:sz="4" w:space="0" w:color="auto"/>
            </w:tcBorders>
            <w:shd w:val="clear" w:color="auto" w:fill="auto"/>
            <w:hideMark/>
          </w:tcPr>
          <w:p w14:paraId="55BFDD01" w14:textId="77777777" w:rsidR="002D18D8" w:rsidRPr="005011F5" w:rsidRDefault="002D18D8" w:rsidP="00E46254">
            <w:pPr>
              <w:rPr>
                <w:color w:val="000000"/>
                <w:szCs w:val="28"/>
              </w:rPr>
            </w:pPr>
            <w:r w:rsidRPr="005011F5">
              <w:rPr>
                <w:color w:val="000000"/>
                <w:szCs w:val="28"/>
              </w:rPr>
              <w:t>2028 год</w:t>
            </w:r>
          </w:p>
        </w:tc>
        <w:tc>
          <w:tcPr>
            <w:tcW w:w="435" w:type="pct"/>
            <w:tcBorders>
              <w:top w:val="nil"/>
              <w:left w:val="nil"/>
              <w:bottom w:val="single" w:sz="4" w:space="0" w:color="auto"/>
              <w:right w:val="single" w:sz="4" w:space="0" w:color="auto"/>
            </w:tcBorders>
            <w:shd w:val="clear" w:color="auto" w:fill="auto"/>
            <w:hideMark/>
          </w:tcPr>
          <w:p w14:paraId="3C8E4B00" w14:textId="77777777" w:rsidR="002D18D8" w:rsidRPr="005011F5" w:rsidRDefault="002D18D8" w:rsidP="00E46254">
            <w:pPr>
              <w:rPr>
                <w:color w:val="000000"/>
                <w:szCs w:val="28"/>
              </w:rPr>
            </w:pPr>
            <w:r w:rsidRPr="005011F5">
              <w:rPr>
                <w:color w:val="000000"/>
                <w:szCs w:val="28"/>
              </w:rPr>
              <w:t>2029 год</w:t>
            </w:r>
          </w:p>
        </w:tc>
        <w:tc>
          <w:tcPr>
            <w:tcW w:w="435" w:type="pct"/>
            <w:tcBorders>
              <w:top w:val="nil"/>
              <w:left w:val="nil"/>
              <w:bottom w:val="single" w:sz="4" w:space="0" w:color="auto"/>
              <w:right w:val="single" w:sz="4" w:space="0" w:color="auto"/>
            </w:tcBorders>
            <w:shd w:val="clear" w:color="auto" w:fill="auto"/>
            <w:hideMark/>
          </w:tcPr>
          <w:p w14:paraId="39E01E76" w14:textId="77777777" w:rsidR="002D18D8" w:rsidRPr="005011F5" w:rsidRDefault="002D18D8" w:rsidP="00E46254">
            <w:pPr>
              <w:rPr>
                <w:color w:val="000000"/>
                <w:szCs w:val="28"/>
              </w:rPr>
            </w:pPr>
            <w:r w:rsidRPr="005011F5">
              <w:rPr>
                <w:color w:val="000000"/>
                <w:szCs w:val="28"/>
              </w:rPr>
              <w:t>2030 год</w:t>
            </w:r>
          </w:p>
        </w:tc>
        <w:tc>
          <w:tcPr>
            <w:tcW w:w="435" w:type="pct"/>
            <w:tcBorders>
              <w:top w:val="nil"/>
              <w:left w:val="nil"/>
              <w:bottom w:val="single" w:sz="4" w:space="0" w:color="auto"/>
              <w:right w:val="single" w:sz="4" w:space="0" w:color="auto"/>
            </w:tcBorders>
            <w:shd w:val="clear" w:color="auto" w:fill="auto"/>
            <w:hideMark/>
          </w:tcPr>
          <w:p w14:paraId="65FD5813" w14:textId="77777777" w:rsidR="002D18D8" w:rsidRPr="005011F5" w:rsidRDefault="002D18D8" w:rsidP="00E46254">
            <w:pPr>
              <w:rPr>
                <w:color w:val="000000"/>
                <w:szCs w:val="28"/>
              </w:rPr>
            </w:pPr>
            <w:r w:rsidRPr="005011F5">
              <w:rPr>
                <w:color w:val="000000"/>
                <w:szCs w:val="28"/>
              </w:rPr>
              <w:t>2031-</w:t>
            </w:r>
            <w:r>
              <w:rPr>
                <w:color w:val="000000"/>
                <w:szCs w:val="28"/>
              </w:rPr>
              <w:t>2034</w:t>
            </w:r>
            <w:r w:rsidRPr="005011F5">
              <w:rPr>
                <w:color w:val="000000"/>
                <w:szCs w:val="28"/>
              </w:rPr>
              <w:t xml:space="preserve"> годы</w:t>
            </w:r>
          </w:p>
        </w:tc>
      </w:tr>
      <w:tr w:rsidR="00D176F5" w:rsidRPr="005011F5" w14:paraId="6F3DD4B0" w14:textId="77777777" w:rsidTr="00D176F5">
        <w:trPr>
          <w:trHeight w:val="20"/>
        </w:trPr>
        <w:tc>
          <w:tcPr>
            <w:tcW w:w="728" w:type="pct"/>
            <w:tcBorders>
              <w:top w:val="nil"/>
              <w:left w:val="single" w:sz="4" w:space="0" w:color="auto"/>
              <w:bottom w:val="single" w:sz="4" w:space="0" w:color="auto"/>
              <w:right w:val="single" w:sz="4" w:space="0" w:color="auto"/>
            </w:tcBorders>
            <w:shd w:val="clear" w:color="auto" w:fill="auto"/>
            <w:hideMark/>
          </w:tcPr>
          <w:p w14:paraId="0F862F03" w14:textId="77777777" w:rsidR="00D176F5" w:rsidRPr="005011F5" w:rsidRDefault="00D176F5" w:rsidP="00D176F5">
            <w:pPr>
              <w:rPr>
                <w:color w:val="000000"/>
                <w:szCs w:val="28"/>
              </w:rPr>
            </w:pPr>
            <w:r>
              <w:rPr>
                <w:rFonts w:eastAsiaTheme="minorEastAsia"/>
                <w:color w:val="000000"/>
                <w:szCs w:val="28"/>
              </w:rPr>
              <w:t>Котельная, п. Рощино, ул. Фабричная</w:t>
            </w:r>
          </w:p>
        </w:tc>
        <w:tc>
          <w:tcPr>
            <w:tcW w:w="407" w:type="pct"/>
            <w:tcBorders>
              <w:top w:val="nil"/>
              <w:left w:val="nil"/>
              <w:bottom w:val="single" w:sz="4" w:space="0" w:color="auto"/>
              <w:right w:val="single" w:sz="4" w:space="0" w:color="auto"/>
            </w:tcBorders>
            <w:shd w:val="clear" w:color="auto" w:fill="auto"/>
            <w:hideMark/>
          </w:tcPr>
          <w:p w14:paraId="29C62FE7" w14:textId="77777777" w:rsidR="00D176F5" w:rsidRPr="005011F5" w:rsidRDefault="00D176F5" w:rsidP="00D176F5">
            <w:pPr>
              <w:rPr>
                <w:color w:val="000000"/>
                <w:szCs w:val="28"/>
              </w:rPr>
            </w:pPr>
            <w:r w:rsidRPr="005011F5">
              <w:rPr>
                <w:color w:val="000000"/>
                <w:szCs w:val="28"/>
              </w:rPr>
              <w:t>Природный газ</w:t>
            </w:r>
          </w:p>
        </w:tc>
        <w:tc>
          <w:tcPr>
            <w:tcW w:w="387" w:type="pct"/>
            <w:tcBorders>
              <w:top w:val="single" w:sz="4" w:space="0" w:color="auto"/>
              <w:left w:val="single" w:sz="4" w:space="0" w:color="auto"/>
              <w:bottom w:val="single" w:sz="4" w:space="0" w:color="auto"/>
              <w:right w:val="single" w:sz="4" w:space="0" w:color="auto"/>
            </w:tcBorders>
            <w:shd w:val="clear" w:color="auto" w:fill="auto"/>
            <w:vAlign w:val="bottom"/>
          </w:tcPr>
          <w:p w14:paraId="19143947" w14:textId="6ED84947" w:rsidR="00D176F5" w:rsidRPr="00913885" w:rsidRDefault="00D176F5" w:rsidP="00D176F5">
            <w:pPr>
              <w:rPr>
                <w:color w:val="000000"/>
                <w:szCs w:val="28"/>
              </w:rPr>
            </w:pPr>
            <w:r>
              <w:rPr>
                <w:color w:val="000000"/>
                <w:szCs w:val="28"/>
              </w:rPr>
              <w:t>6742.09</w:t>
            </w:r>
          </w:p>
        </w:tc>
        <w:tc>
          <w:tcPr>
            <w:tcW w:w="435" w:type="pct"/>
            <w:tcBorders>
              <w:top w:val="single" w:sz="4" w:space="0" w:color="auto"/>
              <w:left w:val="nil"/>
              <w:bottom w:val="single" w:sz="4" w:space="0" w:color="auto"/>
              <w:right w:val="single" w:sz="4" w:space="0" w:color="auto"/>
            </w:tcBorders>
            <w:shd w:val="clear" w:color="auto" w:fill="auto"/>
            <w:vAlign w:val="bottom"/>
          </w:tcPr>
          <w:p w14:paraId="37E61E7A" w14:textId="1F758A0C" w:rsidR="00D176F5" w:rsidRPr="00913885" w:rsidRDefault="00D176F5" w:rsidP="00D176F5">
            <w:pPr>
              <w:rPr>
                <w:color w:val="000000"/>
                <w:szCs w:val="28"/>
              </w:rPr>
            </w:pPr>
            <w:r>
              <w:rPr>
                <w:color w:val="000000"/>
                <w:szCs w:val="28"/>
              </w:rPr>
              <w:t>6742.09</w:t>
            </w:r>
          </w:p>
        </w:tc>
        <w:tc>
          <w:tcPr>
            <w:tcW w:w="435" w:type="pct"/>
            <w:tcBorders>
              <w:top w:val="single" w:sz="4" w:space="0" w:color="auto"/>
              <w:left w:val="nil"/>
              <w:bottom w:val="single" w:sz="4" w:space="0" w:color="auto"/>
              <w:right w:val="single" w:sz="4" w:space="0" w:color="auto"/>
            </w:tcBorders>
            <w:shd w:val="clear" w:color="auto" w:fill="auto"/>
            <w:vAlign w:val="bottom"/>
            <w:hideMark/>
          </w:tcPr>
          <w:p w14:paraId="122C0551" w14:textId="0892C81B" w:rsidR="00D176F5" w:rsidRPr="00913885" w:rsidRDefault="00D176F5" w:rsidP="00D176F5">
            <w:pPr>
              <w:rPr>
                <w:color w:val="000000"/>
                <w:szCs w:val="28"/>
              </w:rPr>
            </w:pPr>
            <w:r>
              <w:rPr>
                <w:color w:val="000000"/>
                <w:szCs w:val="28"/>
              </w:rPr>
              <w:t>6742.09</w:t>
            </w:r>
          </w:p>
        </w:tc>
        <w:tc>
          <w:tcPr>
            <w:tcW w:w="435" w:type="pct"/>
            <w:tcBorders>
              <w:top w:val="single" w:sz="4" w:space="0" w:color="auto"/>
              <w:left w:val="nil"/>
              <w:bottom w:val="single" w:sz="4" w:space="0" w:color="auto"/>
              <w:right w:val="single" w:sz="4" w:space="0" w:color="auto"/>
            </w:tcBorders>
            <w:shd w:val="clear" w:color="auto" w:fill="auto"/>
            <w:vAlign w:val="bottom"/>
            <w:hideMark/>
          </w:tcPr>
          <w:p w14:paraId="3DD4A37B" w14:textId="3C433AA4" w:rsidR="00D176F5" w:rsidRPr="00913885" w:rsidRDefault="00D176F5" w:rsidP="00D176F5">
            <w:pPr>
              <w:rPr>
                <w:color w:val="000000"/>
                <w:szCs w:val="28"/>
              </w:rPr>
            </w:pPr>
            <w:r>
              <w:rPr>
                <w:color w:val="000000"/>
                <w:szCs w:val="28"/>
              </w:rPr>
              <w:t>6742.09</w:t>
            </w:r>
          </w:p>
        </w:tc>
        <w:tc>
          <w:tcPr>
            <w:tcW w:w="435" w:type="pct"/>
            <w:tcBorders>
              <w:top w:val="single" w:sz="4" w:space="0" w:color="auto"/>
              <w:left w:val="nil"/>
              <w:bottom w:val="single" w:sz="4" w:space="0" w:color="auto"/>
              <w:right w:val="single" w:sz="4" w:space="0" w:color="auto"/>
            </w:tcBorders>
            <w:shd w:val="clear" w:color="auto" w:fill="auto"/>
            <w:vAlign w:val="bottom"/>
            <w:hideMark/>
          </w:tcPr>
          <w:p w14:paraId="21908239" w14:textId="3F69C9F1" w:rsidR="00D176F5" w:rsidRPr="00913885" w:rsidRDefault="00D176F5" w:rsidP="00D176F5">
            <w:pPr>
              <w:rPr>
                <w:color w:val="000000"/>
                <w:szCs w:val="28"/>
              </w:rPr>
            </w:pPr>
            <w:r>
              <w:rPr>
                <w:color w:val="000000"/>
                <w:szCs w:val="28"/>
              </w:rPr>
              <w:t>8264.13</w:t>
            </w:r>
          </w:p>
        </w:tc>
        <w:tc>
          <w:tcPr>
            <w:tcW w:w="435" w:type="pct"/>
            <w:tcBorders>
              <w:top w:val="single" w:sz="4" w:space="0" w:color="auto"/>
              <w:left w:val="nil"/>
              <w:bottom w:val="single" w:sz="4" w:space="0" w:color="auto"/>
              <w:right w:val="single" w:sz="4" w:space="0" w:color="auto"/>
            </w:tcBorders>
            <w:shd w:val="clear" w:color="auto" w:fill="auto"/>
            <w:vAlign w:val="bottom"/>
            <w:hideMark/>
          </w:tcPr>
          <w:p w14:paraId="3FE084B2" w14:textId="1AB2DDA0" w:rsidR="00D176F5" w:rsidRPr="00913885" w:rsidRDefault="00D176F5" w:rsidP="00D176F5">
            <w:pPr>
              <w:rPr>
                <w:color w:val="000000"/>
                <w:szCs w:val="28"/>
              </w:rPr>
            </w:pPr>
            <w:r>
              <w:rPr>
                <w:color w:val="000000"/>
                <w:szCs w:val="28"/>
              </w:rPr>
              <w:t>12932.85</w:t>
            </w:r>
          </w:p>
        </w:tc>
        <w:tc>
          <w:tcPr>
            <w:tcW w:w="435" w:type="pct"/>
            <w:tcBorders>
              <w:top w:val="single" w:sz="4" w:space="0" w:color="auto"/>
              <w:left w:val="nil"/>
              <w:bottom w:val="single" w:sz="4" w:space="0" w:color="auto"/>
              <w:right w:val="single" w:sz="4" w:space="0" w:color="auto"/>
            </w:tcBorders>
            <w:shd w:val="clear" w:color="auto" w:fill="auto"/>
            <w:vAlign w:val="bottom"/>
            <w:hideMark/>
          </w:tcPr>
          <w:p w14:paraId="234F7F27" w14:textId="4FB783E0" w:rsidR="00D176F5" w:rsidRPr="00913885" w:rsidRDefault="00D176F5" w:rsidP="00D176F5">
            <w:pPr>
              <w:rPr>
                <w:color w:val="000000"/>
                <w:szCs w:val="28"/>
              </w:rPr>
            </w:pPr>
            <w:r>
              <w:rPr>
                <w:color w:val="000000"/>
                <w:szCs w:val="28"/>
              </w:rPr>
              <w:t>15251.75</w:t>
            </w:r>
          </w:p>
        </w:tc>
        <w:tc>
          <w:tcPr>
            <w:tcW w:w="435" w:type="pct"/>
            <w:tcBorders>
              <w:top w:val="single" w:sz="4" w:space="0" w:color="auto"/>
              <w:left w:val="nil"/>
              <w:bottom w:val="single" w:sz="4" w:space="0" w:color="auto"/>
              <w:right w:val="single" w:sz="4" w:space="0" w:color="auto"/>
            </w:tcBorders>
            <w:shd w:val="clear" w:color="auto" w:fill="auto"/>
            <w:vAlign w:val="bottom"/>
            <w:hideMark/>
          </w:tcPr>
          <w:p w14:paraId="3BCDB084" w14:textId="2FCBBC34" w:rsidR="00D176F5" w:rsidRPr="00913885" w:rsidRDefault="00D176F5" w:rsidP="00D176F5">
            <w:pPr>
              <w:rPr>
                <w:color w:val="000000"/>
                <w:szCs w:val="28"/>
              </w:rPr>
            </w:pPr>
            <w:r>
              <w:rPr>
                <w:color w:val="000000"/>
                <w:szCs w:val="28"/>
              </w:rPr>
              <w:t>15251.75</w:t>
            </w:r>
          </w:p>
        </w:tc>
        <w:tc>
          <w:tcPr>
            <w:tcW w:w="435" w:type="pct"/>
            <w:tcBorders>
              <w:top w:val="single" w:sz="4" w:space="0" w:color="auto"/>
              <w:left w:val="nil"/>
              <w:bottom w:val="single" w:sz="4" w:space="0" w:color="auto"/>
              <w:right w:val="single" w:sz="4" w:space="0" w:color="auto"/>
            </w:tcBorders>
            <w:shd w:val="clear" w:color="auto" w:fill="auto"/>
            <w:vAlign w:val="bottom"/>
            <w:hideMark/>
          </w:tcPr>
          <w:p w14:paraId="5CF99E61" w14:textId="35B4D3C3" w:rsidR="00D176F5" w:rsidRPr="00913885" w:rsidRDefault="00D176F5" w:rsidP="00D176F5">
            <w:pPr>
              <w:rPr>
                <w:color w:val="000000"/>
                <w:szCs w:val="28"/>
              </w:rPr>
            </w:pPr>
            <w:r>
              <w:rPr>
                <w:color w:val="000000"/>
                <w:szCs w:val="28"/>
              </w:rPr>
              <w:t>15251.75</w:t>
            </w:r>
          </w:p>
        </w:tc>
      </w:tr>
      <w:tr w:rsidR="00D176F5" w:rsidRPr="005011F5" w14:paraId="309FA8E3" w14:textId="77777777" w:rsidTr="00D176F5">
        <w:trPr>
          <w:trHeight w:val="20"/>
        </w:trPr>
        <w:tc>
          <w:tcPr>
            <w:tcW w:w="728" w:type="pct"/>
            <w:tcBorders>
              <w:top w:val="nil"/>
              <w:left w:val="single" w:sz="4" w:space="0" w:color="auto"/>
              <w:bottom w:val="single" w:sz="4" w:space="0" w:color="auto"/>
              <w:right w:val="single" w:sz="4" w:space="0" w:color="auto"/>
            </w:tcBorders>
            <w:shd w:val="clear" w:color="auto" w:fill="auto"/>
            <w:hideMark/>
          </w:tcPr>
          <w:p w14:paraId="321561E5" w14:textId="77777777" w:rsidR="00D176F5" w:rsidRPr="005011F5" w:rsidRDefault="00D176F5" w:rsidP="00D176F5">
            <w:pPr>
              <w:rPr>
                <w:color w:val="000000"/>
                <w:szCs w:val="28"/>
              </w:rPr>
            </w:pPr>
            <w:r>
              <w:rPr>
                <w:rFonts w:eastAsiaTheme="minorEastAsia"/>
                <w:color w:val="000000"/>
                <w:szCs w:val="28"/>
              </w:rPr>
              <w:lastRenderedPageBreak/>
              <w:t>Котельная, д. Казанцево, ул. Строительная, 17</w:t>
            </w:r>
          </w:p>
        </w:tc>
        <w:tc>
          <w:tcPr>
            <w:tcW w:w="407" w:type="pct"/>
            <w:tcBorders>
              <w:top w:val="nil"/>
              <w:left w:val="nil"/>
              <w:bottom w:val="single" w:sz="4" w:space="0" w:color="auto"/>
              <w:right w:val="single" w:sz="4" w:space="0" w:color="auto"/>
            </w:tcBorders>
            <w:shd w:val="clear" w:color="auto" w:fill="auto"/>
            <w:hideMark/>
          </w:tcPr>
          <w:p w14:paraId="79594EB4" w14:textId="77777777" w:rsidR="00D176F5" w:rsidRPr="005011F5" w:rsidRDefault="00D176F5" w:rsidP="00D176F5">
            <w:pPr>
              <w:rPr>
                <w:color w:val="000000"/>
                <w:szCs w:val="28"/>
              </w:rPr>
            </w:pPr>
            <w:r>
              <w:rPr>
                <w:color w:val="000000"/>
                <w:szCs w:val="28"/>
              </w:rPr>
              <w:t>Природный газ</w:t>
            </w:r>
          </w:p>
        </w:tc>
        <w:tc>
          <w:tcPr>
            <w:tcW w:w="387" w:type="pct"/>
            <w:tcBorders>
              <w:top w:val="nil"/>
              <w:left w:val="single" w:sz="4" w:space="0" w:color="auto"/>
              <w:bottom w:val="single" w:sz="4" w:space="0" w:color="auto"/>
              <w:right w:val="single" w:sz="4" w:space="0" w:color="auto"/>
            </w:tcBorders>
            <w:shd w:val="clear" w:color="auto" w:fill="auto"/>
            <w:vAlign w:val="bottom"/>
            <w:hideMark/>
          </w:tcPr>
          <w:p w14:paraId="52089F4C" w14:textId="505A9431" w:rsidR="00D176F5" w:rsidRPr="00F50965" w:rsidRDefault="00D176F5" w:rsidP="00D176F5">
            <w:pPr>
              <w:rPr>
                <w:color w:val="000000"/>
                <w:szCs w:val="28"/>
              </w:rPr>
            </w:pPr>
            <w:r>
              <w:rPr>
                <w:color w:val="000000"/>
                <w:szCs w:val="28"/>
              </w:rPr>
              <w:t>2466.38</w:t>
            </w:r>
          </w:p>
        </w:tc>
        <w:tc>
          <w:tcPr>
            <w:tcW w:w="435" w:type="pct"/>
            <w:tcBorders>
              <w:top w:val="nil"/>
              <w:left w:val="nil"/>
              <w:bottom w:val="single" w:sz="4" w:space="0" w:color="auto"/>
              <w:right w:val="single" w:sz="4" w:space="0" w:color="auto"/>
            </w:tcBorders>
            <w:shd w:val="clear" w:color="auto" w:fill="auto"/>
            <w:vAlign w:val="bottom"/>
            <w:hideMark/>
          </w:tcPr>
          <w:p w14:paraId="2FD3FA61" w14:textId="54AA54A9" w:rsidR="00D176F5" w:rsidRPr="00F50965" w:rsidRDefault="00D176F5" w:rsidP="00D176F5">
            <w:pPr>
              <w:rPr>
                <w:color w:val="000000"/>
                <w:szCs w:val="28"/>
              </w:rPr>
            </w:pPr>
            <w:r>
              <w:rPr>
                <w:color w:val="000000"/>
                <w:szCs w:val="28"/>
              </w:rPr>
              <w:t>2373.95</w:t>
            </w:r>
          </w:p>
        </w:tc>
        <w:tc>
          <w:tcPr>
            <w:tcW w:w="435" w:type="pct"/>
            <w:tcBorders>
              <w:top w:val="nil"/>
              <w:left w:val="nil"/>
              <w:bottom w:val="single" w:sz="4" w:space="0" w:color="auto"/>
              <w:right w:val="single" w:sz="4" w:space="0" w:color="auto"/>
            </w:tcBorders>
            <w:shd w:val="clear" w:color="auto" w:fill="auto"/>
            <w:vAlign w:val="bottom"/>
            <w:hideMark/>
          </w:tcPr>
          <w:p w14:paraId="723937EC" w14:textId="0A8FC362" w:rsidR="00D176F5" w:rsidRPr="00F50965" w:rsidRDefault="00D176F5" w:rsidP="00D176F5">
            <w:pPr>
              <w:rPr>
                <w:color w:val="000000"/>
                <w:szCs w:val="28"/>
              </w:rPr>
            </w:pPr>
            <w:r>
              <w:rPr>
                <w:color w:val="000000"/>
                <w:szCs w:val="28"/>
              </w:rPr>
              <w:t>2373.95</w:t>
            </w:r>
          </w:p>
        </w:tc>
        <w:tc>
          <w:tcPr>
            <w:tcW w:w="435" w:type="pct"/>
            <w:tcBorders>
              <w:top w:val="nil"/>
              <w:left w:val="nil"/>
              <w:bottom w:val="single" w:sz="4" w:space="0" w:color="auto"/>
              <w:right w:val="single" w:sz="4" w:space="0" w:color="auto"/>
            </w:tcBorders>
            <w:shd w:val="clear" w:color="auto" w:fill="auto"/>
            <w:vAlign w:val="bottom"/>
            <w:hideMark/>
          </w:tcPr>
          <w:p w14:paraId="18234D07" w14:textId="7066591B" w:rsidR="00D176F5" w:rsidRPr="00F50965" w:rsidRDefault="00D176F5" w:rsidP="00D176F5">
            <w:pPr>
              <w:rPr>
                <w:color w:val="000000"/>
                <w:szCs w:val="28"/>
              </w:rPr>
            </w:pPr>
            <w:r>
              <w:rPr>
                <w:color w:val="000000"/>
                <w:szCs w:val="28"/>
              </w:rPr>
              <w:t>2913.23</w:t>
            </w:r>
          </w:p>
        </w:tc>
        <w:tc>
          <w:tcPr>
            <w:tcW w:w="435" w:type="pct"/>
            <w:tcBorders>
              <w:top w:val="nil"/>
              <w:left w:val="nil"/>
              <w:bottom w:val="single" w:sz="4" w:space="0" w:color="auto"/>
              <w:right w:val="single" w:sz="4" w:space="0" w:color="auto"/>
            </w:tcBorders>
            <w:shd w:val="clear" w:color="auto" w:fill="auto"/>
            <w:vAlign w:val="bottom"/>
            <w:hideMark/>
          </w:tcPr>
          <w:p w14:paraId="1D4EB56D" w14:textId="2E14CD7A" w:rsidR="00D176F5" w:rsidRPr="00F50965" w:rsidRDefault="00D176F5" w:rsidP="00D176F5">
            <w:pPr>
              <w:rPr>
                <w:color w:val="000000"/>
                <w:szCs w:val="28"/>
              </w:rPr>
            </w:pPr>
            <w:r>
              <w:rPr>
                <w:color w:val="000000"/>
                <w:szCs w:val="28"/>
              </w:rPr>
              <w:t>2913.23</w:t>
            </w:r>
          </w:p>
        </w:tc>
        <w:tc>
          <w:tcPr>
            <w:tcW w:w="435" w:type="pct"/>
            <w:tcBorders>
              <w:top w:val="nil"/>
              <w:left w:val="nil"/>
              <w:bottom w:val="single" w:sz="4" w:space="0" w:color="auto"/>
              <w:right w:val="single" w:sz="4" w:space="0" w:color="auto"/>
            </w:tcBorders>
            <w:shd w:val="clear" w:color="auto" w:fill="auto"/>
            <w:vAlign w:val="bottom"/>
            <w:hideMark/>
          </w:tcPr>
          <w:p w14:paraId="6F92CCB1" w14:textId="102DB04E" w:rsidR="00D176F5" w:rsidRPr="00F50965" w:rsidRDefault="00D176F5" w:rsidP="00D176F5">
            <w:pPr>
              <w:rPr>
                <w:color w:val="000000"/>
                <w:szCs w:val="28"/>
              </w:rPr>
            </w:pPr>
            <w:r>
              <w:rPr>
                <w:color w:val="000000"/>
                <w:szCs w:val="28"/>
              </w:rPr>
              <w:t>2913.23</w:t>
            </w:r>
          </w:p>
        </w:tc>
        <w:tc>
          <w:tcPr>
            <w:tcW w:w="435" w:type="pct"/>
            <w:tcBorders>
              <w:top w:val="nil"/>
              <w:left w:val="nil"/>
              <w:bottom w:val="single" w:sz="4" w:space="0" w:color="auto"/>
              <w:right w:val="single" w:sz="4" w:space="0" w:color="auto"/>
            </w:tcBorders>
            <w:shd w:val="clear" w:color="auto" w:fill="auto"/>
            <w:vAlign w:val="bottom"/>
            <w:hideMark/>
          </w:tcPr>
          <w:p w14:paraId="6DC3A80C" w14:textId="4FFF2A71" w:rsidR="00D176F5" w:rsidRPr="00F50965" w:rsidRDefault="00D176F5" w:rsidP="00D176F5">
            <w:pPr>
              <w:rPr>
                <w:color w:val="000000"/>
                <w:szCs w:val="28"/>
              </w:rPr>
            </w:pPr>
            <w:r>
              <w:rPr>
                <w:color w:val="000000"/>
                <w:szCs w:val="28"/>
              </w:rPr>
              <w:t>2913.23</w:t>
            </w:r>
          </w:p>
        </w:tc>
        <w:tc>
          <w:tcPr>
            <w:tcW w:w="435" w:type="pct"/>
            <w:tcBorders>
              <w:top w:val="nil"/>
              <w:left w:val="nil"/>
              <w:bottom w:val="single" w:sz="4" w:space="0" w:color="auto"/>
              <w:right w:val="single" w:sz="4" w:space="0" w:color="auto"/>
            </w:tcBorders>
            <w:shd w:val="clear" w:color="auto" w:fill="auto"/>
            <w:vAlign w:val="bottom"/>
            <w:hideMark/>
          </w:tcPr>
          <w:p w14:paraId="0612B70B" w14:textId="68DF54ED" w:rsidR="00D176F5" w:rsidRPr="00F50965" w:rsidRDefault="00D176F5" w:rsidP="00D176F5">
            <w:pPr>
              <w:rPr>
                <w:color w:val="000000"/>
                <w:szCs w:val="28"/>
              </w:rPr>
            </w:pPr>
            <w:r>
              <w:rPr>
                <w:color w:val="000000"/>
                <w:szCs w:val="28"/>
              </w:rPr>
              <w:t>2913.23</w:t>
            </w:r>
          </w:p>
        </w:tc>
        <w:tc>
          <w:tcPr>
            <w:tcW w:w="435" w:type="pct"/>
            <w:tcBorders>
              <w:top w:val="nil"/>
              <w:left w:val="nil"/>
              <w:bottom w:val="single" w:sz="4" w:space="0" w:color="auto"/>
              <w:right w:val="single" w:sz="4" w:space="0" w:color="auto"/>
            </w:tcBorders>
            <w:shd w:val="clear" w:color="auto" w:fill="auto"/>
            <w:vAlign w:val="bottom"/>
            <w:hideMark/>
          </w:tcPr>
          <w:p w14:paraId="1704DD04" w14:textId="13E6C110" w:rsidR="00D176F5" w:rsidRPr="00F50965" w:rsidRDefault="00D176F5" w:rsidP="00D176F5">
            <w:pPr>
              <w:rPr>
                <w:color w:val="000000"/>
                <w:szCs w:val="28"/>
              </w:rPr>
            </w:pPr>
            <w:r>
              <w:rPr>
                <w:color w:val="000000"/>
                <w:szCs w:val="28"/>
              </w:rPr>
              <w:t>2913.23</w:t>
            </w:r>
          </w:p>
        </w:tc>
      </w:tr>
      <w:tr w:rsidR="00D176F5" w:rsidRPr="005011F5" w14:paraId="5DEC1F8E" w14:textId="77777777" w:rsidTr="000E0E20">
        <w:trPr>
          <w:trHeight w:val="20"/>
        </w:trPr>
        <w:tc>
          <w:tcPr>
            <w:tcW w:w="728" w:type="pct"/>
            <w:tcBorders>
              <w:top w:val="nil"/>
              <w:left w:val="single" w:sz="4" w:space="0" w:color="auto"/>
              <w:bottom w:val="single" w:sz="4" w:space="0" w:color="auto"/>
              <w:right w:val="single" w:sz="4" w:space="0" w:color="auto"/>
            </w:tcBorders>
            <w:shd w:val="clear" w:color="auto" w:fill="auto"/>
            <w:hideMark/>
          </w:tcPr>
          <w:p w14:paraId="781EDC69" w14:textId="77777777" w:rsidR="00D176F5" w:rsidRPr="005011F5" w:rsidRDefault="00D176F5" w:rsidP="00D176F5">
            <w:pPr>
              <w:rPr>
                <w:color w:val="000000"/>
                <w:szCs w:val="28"/>
              </w:rPr>
            </w:pPr>
            <w:r w:rsidRPr="00A130CD">
              <w:rPr>
                <w:bCs/>
                <w:color w:val="000000"/>
                <w:szCs w:val="28"/>
              </w:rPr>
              <w:t>Всего природный газ</w:t>
            </w:r>
          </w:p>
        </w:tc>
        <w:tc>
          <w:tcPr>
            <w:tcW w:w="407" w:type="pct"/>
            <w:tcBorders>
              <w:top w:val="nil"/>
              <w:left w:val="nil"/>
              <w:bottom w:val="single" w:sz="4" w:space="0" w:color="auto"/>
              <w:right w:val="single" w:sz="4" w:space="0" w:color="auto"/>
            </w:tcBorders>
            <w:shd w:val="clear" w:color="auto" w:fill="auto"/>
            <w:hideMark/>
          </w:tcPr>
          <w:p w14:paraId="52FAA114" w14:textId="77777777" w:rsidR="00D176F5" w:rsidRPr="005011F5" w:rsidRDefault="00D176F5" w:rsidP="00D176F5">
            <w:pPr>
              <w:rPr>
                <w:color w:val="000000"/>
                <w:szCs w:val="28"/>
              </w:rPr>
            </w:pPr>
            <w:r w:rsidRPr="005011F5">
              <w:rPr>
                <w:color w:val="000000"/>
                <w:szCs w:val="28"/>
              </w:rPr>
              <w:t> </w:t>
            </w:r>
          </w:p>
        </w:tc>
        <w:tc>
          <w:tcPr>
            <w:tcW w:w="38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2957D9A" w14:textId="4B5C3A02" w:rsidR="00D176F5" w:rsidRPr="005011F5" w:rsidRDefault="00D176F5" w:rsidP="00D176F5">
            <w:pPr>
              <w:rPr>
                <w:color w:val="000000"/>
                <w:szCs w:val="28"/>
              </w:rPr>
            </w:pPr>
            <w:r>
              <w:rPr>
                <w:color w:val="000000"/>
                <w:szCs w:val="28"/>
              </w:rPr>
              <w:t>9208.47</w:t>
            </w:r>
          </w:p>
        </w:tc>
        <w:tc>
          <w:tcPr>
            <w:tcW w:w="435" w:type="pct"/>
            <w:tcBorders>
              <w:top w:val="single" w:sz="4" w:space="0" w:color="auto"/>
              <w:left w:val="nil"/>
              <w:bottom w:val="single" w:sz="4" w:space="0" w:color="auto"/>
              <w:right w:val="single" w:sz="4" w:space="0" w:color="auto"/>
            </w:tcBorders>
            <w:shd w:val="clear" w:color="auto" w:fill="auto"/>
            <w:vAlign w:val="bottom"/>
            <w:hideMark/>
          </w:tcPr>
          <w:p w14:paraId="4C0053B6" w14:textId="6C559280" w:rsidR="00D176F5" w:rsidRPr="005011F5" w:rsidRDefault="00D176F5" w:rsidP="00D176F5">
            <w:pPr>
              <w:rPr>
                <w:color w:val="000000"/>
                <w:szCs w:val="28"/>
              </w:rPr>
            </w:pPr>
            <w:r>
              <w:rPr>
                <w:color w:val="000000"/>
                <w:szCs w:val="28"/>
              </w:rPr>
              <w:t>9116.04</w:t>
            </w:r>
          </w:p>
        </w:tc>
        <w:tc>
          <w:tcPr>
            <w:tcW w:w="435" w:type="pct"/>
            <w:tcBorders>
              <w:top w:val="single" w:sz="4" w:space="0" w:color="auto"/>
              <w:left w:val="nil"/>
              <w:bottom w:val="single" w:sz="4" w:space="0" w:color="auto"/>
              <w:right w:val="single" w:sz="4" w:space="0" w:color="auto"/>
            </w:tcBorders>
            <w:shd w:val="clear" w:color="auto" w:fill="auto"/>
            <w:vAlign w:val="bottom"/>
            <w:hideMark/>
          </w:tcPr>
          <w:p w14:paraId="439853FE" w14:textId="61D7DA7D" w:rsidR="00D176F5" w:rsidRPr="005011F5" w:rsidRDefault="00D176F5" w:rsidP="00D176F5">
            <w:pPr>
              <w:rPr>
                <w:color w:val="000000"/>
                <w:szCs w:val="28"/>
              </w:rPr>
            </w:pPr>
            <w:r>
              <w:rPr>
                <w:color w:val="000000"/>
                <w:szCs w:val="28"/>
              </w:rPr>
              <w:t>9116.04</w:t>
            </w:r>
          </w:p>
        </w:tc>
        <w:tc>
          <w:tcPr>
            <w:tcW w:w="435" w:type="pct"/>
            <w:tcBorders>
              <w:top w:val="single" w:sz="4" w:space="0" w:color="auto"/>
              <w:left w:val="nil"/>
              <w:bottom w:val="single" w:sz="4" w:space="0" w:color="auto"/>
              <w:right w:val="single" w:sz="4" w:space="0" w:color="auto"/>
            </w:tcBorders>
            <w:shd w:val="clear" w:color="auto" w:fill="auto"/>
            <w:vAlign w:val="bottom"/>
            <w:hideMark/>
          </w:tcPr>
          <w:p w14:paraId="45DB202C" w14:textId="7AF14A38" w:rsidR="00D176F5" w:rsidRPr="005011F5" w:rsidRDefault="00D176F5" w:rsidP="00D176F5">
            <w:pPr>
              <w:rPr>
                <w:color w:val="000000"/>
                <w:szCs w:val="28"/>
              </w:rPr>
            </w:pPr>
            <w:r>
              <w:rPr>
                <w:color w:val="000000"/>
                <w:szCs w:val="28"/>
              </w:rPr>
              <w:t>9655.32</w:t>
            </w:r>
          </w:p>
        </w:tc>
        <w:tc>
          <w:tcPr>
            <w:tcW w:w="435" w:type="pct"/>
            <w:tcBorders>
              <w:top w:val="single" w:sz="4" w:space="0" w:color="auto"/>
              <w:left w:val="nil"/>
              <w:bottom w:val="single" w:sz="4" w:space="0" w:color="auto"/>
              <w:right w:val="single" w:sz="4" w:space="0" w:color="auto"/>
            </w:tcBorders>
            <w:shd w:val="clear" w:color="auto" w:fill="auto"/>
            <w:vAlign w:val="bottom"/>
            <w:hideMark/>
          </w:tcPr>
          <w:p w14:paraId="026E1D37" w14:textId="7F6F9F0E" w:rsidR="00D176F5" w:rsidRPr="005011F5" w:rsidRDefault="00D176F5" w:rsidP="00D176F5">
            <w:pPr>
              <w:rPr>
                <w:color w:val="000000"/>
                <w:szCs w:val="28"/>
              </w:rPr>
            </w:pPr>
            <w:r>
              <w:rPr>
                <w:color w:val="000000"/>
                <w:szCs w:val="28"/>
              </w:rPr>
              <w:t>11177.36</w:t>
            </w:r>
          </w:p>
        </w:tc>
        <w:tc>
          <w:tcPr>
            <w:tcW w:w="435" w:type="pct"/>
            <w:tcBorders>
              <w:top w:val="single" w:sz="4" w:space="0" w:color="auto"/>
              <w:left w:val="nil"/>
              <w:bottom w:val="single" w:sz="4" w:space="0" w:color="auto"/>
              <w:right w:val="single" w:sz="4" w:space="0" w:color="auto"/>
            </w:tcBorders>
            <w:shd w:val="clear" w:color="auto" w:fill="auto"/>
            <w:vAlign w:val="bottom"/>
            <w:hideMark/>
          </w:tcPr>
          <w:p w14:paraId="556389AA" w14:textId="43DE0563" w:rsidR="00D176F5" w:rsidRPr="005011F5" w:rsidRDefault="00D176F5" w:rsidP="00D176F5">
            <w:pPr>
              <w:rPr>
                <w:color w:val="000000"/>
                <w:szCs w:val="28"/>
              </w:rPr>
            </w:pPr>
            <w:r>
              <w:rPr>
                <w:color w:val="000000"/>
                <w:szCs w:val="28"/>
              </w:rPr>
              <w:t>15846.08</w:t>
            </w:r>
          </w:p>
        </w:tc>
        <w:tc>
          <w:tcPr>
            <w:tcW w:w="435" w:type="pct"/>
            <w:tcBorders>
              <w:top w:val="single" w:sz="4" w:space="0" w:color="auto"/>
              <w:left w:val="nil"/>
              <w:bottom w:val="single" w:sz="4" w:space="0" w:color="auto"/>
              <w:right w:val="single" w:sz="4" w:space="0" w:color="auto"/>
            </w:tcBorders>
            <w:shd w:val="clear" w:color="auto" w:fill="auto"/>
            <w:vAlign w:val="bottom"/>
            <w:hideMark/>
          </w:tcPr>
          <w:p w14:paraId="66A531EC" w14:textId="7F6DA289" w:rsidR="00D176F5" w:rsidRPr="005011F5" w:rsidRDefault="00D176F5" w:rsidP="00D176F5">
            <w:pPr>
              <w:rPr>
                <w:color w:val="000000"/>
                <w:szCs w:val="28"/>
              </w:rPr>
            </w:pPr>
            <w:r>
              <w:rPr>
                <w:color w:val="000000"/>
                <w:szCs w:val="28"/>
              </w:rPr>
              <w:t>18164.98</w:t>
            </w:r>
          </w:p>
        </w:tc>
        <w:tc>
          <w:tcPr>
            <w:tcW w:w="435" w:type="pct"/>
            <w:tcBorders>
              <w:top w:val="single" w:sz="4" w:space="0" w:color="auto"/>
              <w:left w:val="nil"/>
              <w:bottom w:val="single" w:sz="4" w:space="0" w:color="auto"/>
              <w:right w:val="single" w:sz="4" w:space="0" w:color="auto"/>
            </w:tcBorders>
            <w:shd w:val="clear" w:color="auto" w:fill="auto"/>
            <w:vAlign w:val="bottom"/>
            <w:hideMark/>
          </w:tcPr>
          <w:p w14:paraId="6A79228B" w14:textId="4E518599" w:rsidR="00D176F5" w:rsidRPr="005011F5" w:rsidRDefault="00D176F5" w:rsidP="00D176F5">
            <w:pPr>
              <w:rPr>
                <w:color w:val="000000"/>
                <w:szCs w:val="28"/>
              </w:rPr>
            </w:pPr>
            <w:r>
              <w:rPr>
                <w:color w:val="000000"/>
                <w:szCs w:val="28"/>
              </w:rPr>
              <w:t>18164.98</w:t>
            </w:r>
          </w:p>
        </w:tc>
        <w:tc>
          <w:tcPr>
            <w:tcW w:w="435" w:type="pct"/>
            <w:tcBorders>
              <w:top w:val="single" w:sz="4" w:space="0" w:color="auto"/>
              <w:left w:val="nil"/>
              <w:bottom w:val="single" w:sz="4" w:space="0" w:color="auto"/>
              <w:right w:val="single" w:sz="4" w:space="0" w:color="auto"/>
            </w:tcBorders>
            <w:shd w:val="clear" w:color="auto" w:fill="auto"/>
            <w:vAlign w:val="bottom"/>
            <w:hideMark/>
          </w:tcPr>
          <w:p w14:paraId="442F1958" w14:textId="2E461F81" w:rsidR="00D176F5" w:rsidRPr="005011F5" w:rsidRDefault="00D176F5" w:rsidP="00D176F5">
            <w:pPr>
              <w:rPr>
                <w:color w:val="000000"/>
                <w:szCs w:val="28"/>
              </w:rPr>
            </w:pPr>
            <w:r>
              <w:rPr>
                <w:color w:val="000000"/>
                <w:szCs w:val="28"/>
              </w:rPr>
              <w:t>18164.98</w:t>
            </w:r>
          </w:p>
        </w:tc>
      </w:tr>
    </w:tbl>
    <w:p w14:paraId="03982EC2" w14:textId="61C4C928" w:rsidR="00EE7AC3" w:rsidRPr="00C028CC" w:rsidRDefault="00EE7AC3" w:rsidP="00262E73">
      <w:pPr>
        <w:pStyle w:val="afffc"/>
      </w:pPr>
      <w:bookmarkStart w:id="829" w:name="_Toc101972977"/>
      <w:bookmarkStart w:id="830" w:name="_Toc136911472"/>
      <w:bookmarkEnd w:id="827"/>
      <w:r w:rsidRPr="00C028CC">
        <w:t>Таблица 10.4.1. 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829"/>
      <w:bookmarkEnd w:id="830"/>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134"/>
        <w:gridCol w:w="1126"/>
        <w:gridCol w:w="1283"/>
        <w:gridCol w:w="1276"/>
        <w:gridCol w:w="1276"/>
        <w:gridCol w:w="1276"/>
        <w:gridCol w:w="1275"/>
        <w:gridCol w:w="1276"/>
        <w:gridCol w:w="1276"/>
        <w:gridCol w:w="1276"/>
      </w:tblGrid>
      <w:tr w:rsidR="004247A4" w:rsidRPr="00C028CC" w14:paraId="52840CA8" w14:textId="77777777" w:rsidTr="002D18D8">
        <w:trPr>
          <w:trHeight w:val="20"/>
          <w:tblHeader/>
        </w:trPr>
        <w:tc>
          <w:tcPr>
            <w:tcW w:w="2122" w:type="dxa"/>
            <w:vMerge w:val="restart"/>
            <w:shd w:val="clear" w:color="auto" w:fill="auto"/>
            <w:hideMark/>
          </w:tcPr>
          <w:p w14:paraId="656EE80B" w14:textId="6EA94383" w:rsidR="004247A4" w:rsidRPr="00C028CC" w:rsidRDefault="004247A4" w:rsidP="00067D65">
            <w:pPr>
              <w:rPr>
                <w:color w:val="000000"/>
              </w:rPr>
            </w:pPr>
            <w:r w:rsidRPr="00C028CC">
              <w:rPr>
                <w:color w:val="000000"/>
              </w:rPr>
              <w:t>Наименование</w:t>
            </w:r>
            <w:r w:rsidR="00E32EE0">
              <w:rPr>
                <w:color w:val="000000"/>
              </w:rPr>
              <w:t xml:space="preserve"> источника тепловой энергии</w:t>
            </w:r>
          </w:p>
        </w:tc>
        <w:tc>
          <w:tcPr>
            <w:tcW w:w="1134" w:type="dxa"/>
            <w:vMerge w:val="restart"/>
            <w:shd w:val="clear" w:color="auto" w:fill="auto"/>
            <w:hideMark/>
          </w:tcPr>
          <w:p w14:paraId="6AC8E009" w14:textId="77777777" w:rsidR="004247A4" w:rsidRPr="00C028CC" w:rsidRDefault="004247A4" w:rsidP="00067D65">
            <w:pPr>
              <w:rPr>
                <w:color w:val="000000"/>
              </w:rPr>
            </w:pPr>
            <w:r w:rsidRPr="00C028CC">
              <w:rPr>
                <w:color w:val="000000"/>
              </w:rPr>
              <w:t>Вид топлива</w:t>
            </w:r>
          </w:p>
        </w:tc>
        <w:tc>
          <w:tcPr>
            <w:tcW w:w="11340" w:type="dxa"/>
            <w:gridSpan w:val="9"/>
            <w:shd w:val="clear" w:color="auto" w:fill="auto"/>
            <w:hideMark/>
          </w:tcPr>
          <w:p w14:paraId="3747A4A5" w14:textId="78C152A3" w:rsidR="004247A4" w:rsidRPr="00C028CC" w:rsidRDefault="004247A4" w:rsidP="00067D65">
            <w:pPr>
              <w:rPr>
                <w:color w:val="000000"/>
              </w:rPr>
            </w:pPr>
            <w:r w:rsidRPr="00C028CC">
              <w:rPr>
                <w:color w:val="000000"/>
              </w:rPr>
              <w:t xml:space="preserve">Низшая теплота сгорания, </w:t>
            </w:r>
            <w:r w:rsidR="00C028CC" w:rsidRPr="00C028CC">
              <w:rPr>
                <w:color w:val="000000"/>
              </w:rPr>
              <w:t>к</w:t>
            </w:r>
            <w:r w:rsidRPr="00C028CC">
              <w:rPr>
                <w:color w:val="000000"/>
              </w:rPr>
              <w:t>кал/</w:t>
            </w:r>
            <w:r w:rsidR="00C028CC" w:rsidRPr="00C028CC">
              <w:rPr>
                <w:color w:val="000000"/>
              </w:rPr>
              <w:t>Гкал</w:t>
            </w:r>
          </w:p>
        </w:tc>
      </w:tr>
      <w:tr w:rsidR="002D18D8" w:rsidRPr="00C028CC" w14:paraId="2E74C894" w14:textId="77777777" w:rsidTr="002D18D8">
        <w:trPr>
          <w:trHeight w:val="20"/>
          <w:tblHeader/>
        </w:trPr>
        <w:tc>
          <w:tcPr>
            <w:tcW w:w="2122" w:type="dxa"/>
            <w:vMerge/>
          </w:tcPr>
          <w:p w14:paraId="58DDBE69" w14:textId="77777777" w:rsidR="002D18D8" w:rsidRPr="00C028CC" w:rsidRDefault="002D18D8" w:rsidP="00067D65">
            <w:pPr>
              <w:rPr>
                <w:color w:val="000000"/>
              </w:rPr>
            </w:pPr>
          </w:p>
        </w:tc>
        <w:tc>
          <w:tcPr>
            <w:tcW w:w="1134" w:type="dxa"/>
            <w:vMerge/>
          </w:tcPr>
          <w:p w14:paraId="4DDEA6B3" w14:textId="77777777" w:rsidR="002D18D8" w:rsidRPr="00C028CC" w:rsidRDefault="002D18D8" w:rsidP="00067D65">
            <w:pPr>
              <w:rPr>
                <w:color w:val="000000"/>
              </w:rPr>
            </w:pPr>
          </w:p>
        </w:tc>
        <w:tc>
          <w:tcPr>
            <w:tcW w:w="11340" w:type="dxa"/>
            <w:gridSpan w:val="9"/>
            <w:shd w:val="clear" w:color="auto" w:fill="auto"/>
          </w:tcPr>
          <w:p w14:paraId="0FA0FF74" w14:textId="315C6A8A" w:rsidR="002D18D8" w:rsidRPr="00C028CC" w:rsidRDefault="002D18D8" w:rsidP="00067D65">
            <w:pPr>
              <w:rPr>
                <w:color w:val="000000"/>
              </w:rPr>
            </w:pPr>
            <w:r>
              <w:rPr>
                <w:color w:val="000000"/>
              </w:rPr>
              <w:t>План</w:t>
            </w:r>
          </w:p>
        </w:tc>
      </w:tr>
      <w:tr w:rsidR="002D18D8" w:rsidRPr="00C028CC" w14:paraId="2F121FF5" w14:textId="77777777" w:rsidTr="002D18D8">
        <w:trPr>
          <w:trHeight w:val="20"/>
          <w:tblHeader/>
        </w:trPr>
        <w:tc>
          <w:tcPr>
            <w:tcW w:w="2122" w:type="dxa"/>
            <w:vMerge/>
            <w:hideMark/>
          </w:tcPr>
          <w:p w14:paraId="2EE66425" w14:textId="77777777" w:rsidR="002D18D8" w:rsidRPr="00C028CC" w:rsidRDefault="002D18D8" w:rsidP="00067D65">
            <w:pPr>
              <w:rPr>
                <w:color w:val="000000"/>
              </w:rPr>
            </w:pPr>
          </w:p>
        </w:tc>
        <w:tc>
          <w:tcPr>
            <w:tcW w:w="1134" w:type="dxa"/>
            <w:vMerge/>
            <w:hideMark/>
          </w:tcPr>
          <w:p w14:paraId="579CB47C" w14:textId="77777777" w:rsidR="002D18D8" w:rsidRPr="00C028CC" w:rsidRDefault="002D18D8" w:rsidP="00067D65">
            <w:pPr>
              <w:rPr>
                <w:color w:val="000000"/>
              </w:rPr>
            </w:pPr>
          </w:p>
        </w:tc>
        <w:tc>
          <w:tcPr>
            <w:tcW w:w="1126" w:type="dxa"/>
            <w:shd w:val="clear" w:color="auto" w:fill="auto"/>
            <w:hideMark/>
          </w:tcPr>
          <w:p w14:paraId="40410D08" w14:textId="77777777" w:rsidR="002D18D8" w:rsidRPr="00C028CC" w:rsidRDefault="002D18D8" w:rsidP="00067D65">
            <w:pPr>
              <w:rPr>
                <w:color w:val="000000"/>
              </w:rPr>
            </w:pPr>
            <w:r w:rsidRPr="00C028CC">
              <w:rPr>
                <w:color w:val="000000"/>
              </w:rPr>
              <w:t>2023 год</w:t>
            </w:r>
          </w:p>
        </w:tc>
        <w:tc>
          <w:tcPr>
            <w:tcW w:w="1283" w:type="dxa"/>
            <w:shd w:val="clear" w:color="auto" w:fill="auto"/>
            <w:hideMark/>
          </w:tcPr>
          <w:p w14:paraId="1A9DB2DE" w14:textId="77777777" w:rsidR="002D18D8" w:rsidRPr="00C028CC" w:rsidRDefault="002D18D8" w:rsidP="00067D65">
            <w:pPr>
              <w:rPr>
                <w:color w:val="000000"/>
              </w:rPr>
            </w:pPr>
            <w:r w:rsidRPr="00C028CC">
              <w:rPr>
                <w:color w:val="000000"/>
              </w:rPr>
              <w:t>2024 год</w:t>
            </w:r>
          </w:p>
        </w:tc>
        <w:tc>
          <w:tcPr>
            <w:tcW w:w="1276" w:type="dxa"/>
            <w:shd w:val="clear" w:color="auto" w:fill="auto"/>
            <w:hideMark/>
          </w:tcPr>
          <w:p w14:paraId="2EE3A2A6" w14:textId="77777777" w:rsidR="002D18D8" w:rsidRPr="00C028CC" w:rsidRDefault="002D18D8" w:rsidP="00067D65">
            <w:pPr>
              <w:rPr>
                <w:color w:val="000000"/>
              </w:rPr>
            </w:pPr>
            <w:r w:rsidRPr="00C028CC">
              <w:rPr>
                <w:color w:val="000000"/>
              </w:rPr>
              <w:t>2025 год</w:t>
            </w:r>
          </w:p>
        </w:tc>
        <w:tc>
          <w:tcPr>
            <w:tcW w:w="1276" w:type="dxa"/>
            <w:shd w:val="clear" w:color="auto" w:fill="auto"/>
            <w:hideMark/>
          </w:tcPr>
          <w:p w14:paraId="6DE39664" w14:textId="77777777" w:rsidR="002D18D8" w:rsidRPr="00C028CC" w:rsidRDefault="002D18D8" w:rsidP="00067D65">
            <w:pPr>
              <w:rPr>
                <w:color w:val="000000"/>
              </w:rPr>
            </w:pPr>
            <w:r w:rsidRPr="00C028CC">
              <w:rPr>
                <w:color w:val="000000"/>
              </w:rPr>
              <w:t>2026 год</w:t>
            </w:r>
          </w:p>
        </w:tc>
        <w:tc>
          <w:tcPr>
            <w:tcW w:w="1276" w:type="dxa"/>
            <w:shd w:val="clear" w:color="auto" w:fill="auto"/>
            <w:hideMark/>
          </w:tcPr>
          <w:p w14:paraId="4F0D5D3C" w14:textId="77777777" w:rsidR="002D18D8" w:rsidRPr="00C028CC" w:rsidRDefault="002D18D8" w:rsidP="00067D65">
            <w:pPr>
              <w:rPr>
                <w:color w:val="000000"/>
              </w:rPr>
            </w:pPr>
            <w:r w:rsidRPr="00C028CC">
              <w:rPr>
                <w:color w:val="000000"/>
              </w:rPr>
              <w:t>2027 год</w:t>
            </w:r>
          </w:p>
        </w:tc>
        <w:tc>
          <w:tcPr>
            <w:tcW w:w="1275" w:type="dxa"/>
            <w:shd w:val="clear" w:color="auto" w:fill="auto"/>
            <w:hideMark/>
          </w:tcPr>
          <w:p w14:paraId="4EBE97A5" w14:textId="77777777" w:rsidR="002D18D8" w:rsidRPr="00C028CC" w:rsidRDefault="002D18D8" w:rsidP="00067D65">
            <w:pPr>
              <w:rPr>
                <w:color w:val="000000"/>
              </w:rPr>
            </w:pPr>
            <w:r w:rsidRPr="00C028CC">
              <w:rPr>
                <w:color w:val="000000"/>
              </w:rPr>
              <w:t>2028 год</w:t>
            </w:r>
          </w:p>
        </w:tc>
        <w:tc>
          <w:tcPr>
            <w:tcW w:w="1276" w:type="dxa"/>
            <w:shd w:val="clear" w:color="auto" w:fill="auto"/>
            <w:hideMark/>
          </w:tcPr>
          <w:p w14:paraId="00CC6E69" w14:textId="77777777" w:rsidR="002D18D8" w:rsidRPr="00C028CC" w:rsidRDefault="002D18D8" w:rsidP="00067D65">
            <w:pPr>
              <w:rPr>
                <w:color w:val="000000"/>
              </w:rPr>
            </w:pPr>
            <w:r w:rsidRPr="00C028CC">
              <w:rPr>
                <w:color w:val="000000"/>
              </w:rPr>
              <w:t>2029 год</w:t>
            </w:r>
          </w:p>
        </w:tc>
        <w:tc>
          <w:tcPr>
            <w:tcW w:w="1276" w:type="dxa"/>
            <w:shd w:val="clear" w:color="auto" w:fill="auto"/>
            <w:hideMark/>
          </w:tcPr>
          <w:p w14:paraId="3DB460FA" w14:textId="77777777" w:rsidR="002D18D8" w:rsidRPr="00C028CC" w:rsidRDefault="002D18D8" w:rsidP="00067D65">
            <w:pPr>
              <w:rPr>
                <w:color w:val="000000"/>
              </w:rPr>
            </w:pPr>
            <w:r w:rsidRPr="00C028CC">
              <w:rPr>
                <w:color w:val="000000"/>
              </w:rPr>
              <w:t>2030 год</w:t>
            </w:r>
          </w:p>
        </w:tc>
        <w:tc>
          <w:tcPr>
            <w:tcW w:w="1276" w:type="dxa"/>
            <w:shd w:val="clear" w:color="auto" w:fill="auto"/>
            <w:hideMark/>
          </w:tcPr>
          <w:p w14:paraId="4BF91E74" w14:textId="59B6850F" w:rsidR="002D18D8" w:rsidRPr="00C028CC" w:rsidRDefault="002D18D8" w:rsidP="00067D65">
            <w:pPr>
              <w:rPr>
                <w:color w:val="000000"/>
              </w:rPr>
            </w:pPr>
            <w:r w:rsidRPr="00C028CC">
              <w:rPr>
                <w:color w:val="000000"/>
              </w:rPr>
              <w:t>2031-</w:t>
            </w:r>
            <w:r>
              <w:rPr>
                <w:color w:val="000000"/>
              </w:rPr>
              <w:t>2034</w:t>
            </w:r>
            <w:r w:rsidRPr="00C028CC">
              <w:rPr>
                <w:color w:val="000000"/>
              </w:rPr>
              <w:t xml:space="preserve"> годы</w:t>
            </w:r>
          </w:p>
        </w:tc>
      </w:tr>
      <w:tr w:rsidR="002D18D8" w:rsidRPr="00C028CC" w14:paraId="4044DB1A" w14:textId="77777777" w:rsidTr="002D18D8">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auto"/>
            <w:hideMark/>
          </w:tcPr>
          <w:p w14:paraId="6560CF58" w14:textId="56F8C480" w:rsidR="002D18D8" w:rsidRPr="00C028CC" w:rsidRDefault="002D18D8" w:rsidP="00983254">
            <w:pPr>
              <w:rPr>
                <w:color w:val="000000"/>
              </w:rPr>
            </w:pPr>
            <w:r>
              <w:rPr>
                <w:rFonts w:eastAsiaTheme="minorEastAsia"/>
                <w:color w:val="000000"/>
                <w:szCs w:val="28"/>
              </w:rPr>
              <w:t>Котельная, п. Рощино, ул. Фабричная</w:t>
            </w:r>
          </w:p>
        </w:tc>
        <w:tc>
          <w:tcPr>
            <w:tcW w:w="1134" w:type="dxa"/>
            <w:shd w:val="clear" w:color="auto" w:fill="auto"/>
            <w:hideMark/>
          </w:tcPr>
          <w:p w14:paraId="4DFF5EE6" w14:textId="7D4760F9" w:rsidR="002D18D8" w:rsidRPr="00C028CC" w:rsidRDefault="002D18D8" w:rsidP="00983254">
            <w:pPr>
              <w:rPr>
                <w:color w:val="000000"/>
              </w:rPr>
            </w:pPr>
            <w:r w:rsidRPr="005011F5">
              <w:rPr>
                <w:color w:val="000000"/>
                <w:szCs w:val="28"/>
              </w:rPr>
              <w:t>Природный газ</w:t>
            </w:r>
          </w:p>
        </w:tc>
        <w:tc>
          <w:tcPr>
            <w:tcW w:w="1126" w:type="dxa"/>
            <w:tcBorders>
              <w:top w:val="single" w:sz="4" w:space="0" w:color="auto"/>
              <w:left w:val="nil"/>
              <w:bottom w:val="single" w:sz="4" w:space="0" w:color="auto"/>
              <w:right w:val="single" w:sz="4" w:space="0" w:color="auto"/>
            </w:tcBorders>
            <w:shd w:val="clear" w:color="auto" w:fill="auto"/>
            <w:vAlign w:val="bottom"/>
          </w:tcPr>
          <w:p w14:paraId="72EAAFE6" w14:textId="50AF16E5" w:rsidR="002D18D8" w:rsidRPr="00983254" w:rsidRDefault="002D18D8" w:rsidP="00983254">
            <w:pPr>
              <w:jc w:val="right"/>
              <w:rPr>
                <w:color w:val="000000"/>
              </w:rPr>
            </w:pPr>
            <w:r w:rsidRPr="00983254">
              <w:rPr>
                <w:color w:val="000000"/>
                <w:szCs w:val="28"/>
              </w:rPr>
              <w:t>8091.00</w:t>
            </w:r>
          </w:p>
        </w:tc>
        <w:tc>
          <w:tcPr>
            <w:tcW w:w="1283" w:type="dxa"/>
            <w:tcBorders>
              <w:top w:val="single" w:sz="4" w:space="0" w:color="auto"/>
              <w:left w:val="nil"/>
              <w:bottom w:val="single" w:sz="4" w:space="0" w:color="auto"/>
              <w:right w:val="single" w:sz="4" w:space="0" w:color="auto"/>
            </w:tcBorders>
            <w:shd w:val="clear" w:color="auto" w:fill="auto"/>
            <w:vAlign w:val="bottom"/>
          </w:tcPr>
          <w:p w14:paraId="306B05AA" w14:textId="04655145" w:rsidR="002D18D8" w:rsidRPr="00983254" w:rsidRDefault="002D18D8" w:rsidP="00983254">
            <w:pPr>
              <w:jc w:val="right"/>
              <w:rPr>
                <w:color w:val="000000"/>
              </w:rPr>
            </w:pPr>
            <w:r w:rsidRPr="00983254">
              <w:rPr>
                <w:color w:val="000000"/>
                <w:szCs w:val="28"/>
              </w:rPr>
              <w:t>8091.00</w:t>
            </w:r>
          </w:p>
        </w:tc>
        <w:tc>
          <w:tcPr>
            <w:tcW w:w="1276" w:type="dxa"/>
            <w:tcBorders>
              <w:top w:val="single" w:sz="4" w:space="0" w:color="auto"/>
              <w:left w:val="nil"/>
              <w:bottom w:val="single" w:sz="4" w:space="0" w:color="auto"/>
              <w:right w:val="single" w:sz="4" w:space="0" w:color="auto"/>
            </w:tcBorders>
            <w:shd w:val="clear" w:color="auto" w:fill="auto"/>
            <w:vAlign w:val="bottom"/>
          </w:tcPr>
          <w:p w14:paraId="14C50F05" w14:textId="0C252EE1" w:rsidR="002D18D8" w:rsidRPr="00983254" w:rsidRDefault="002D18D8" w:rsidP="00983254">
            <w:pPr>
              <w:jc w:val="right"/>
              <w:rPr>
                <w:color w:val="000000"/>
              </w:rPr>
            </w:pPr>
            <w:r w:rsidRPr="00983254">
              <w:rPr>
                <w:color w:val="000000"/>
                <w:szCs w:val="28"/>
              </w:rPr>
              <w:t>8091.00</w:t>
            </w:r>
          </w:p>
        </w:tc>
        <w:tc>
          <w:tcPr>
            <w:tcW w:w="1276" w:type="dxa"/>
            <w:tcBorders>
              <w:top w:val="single" w:sz="4" w:space="0" w:color="auto"/>
              <w:left w:val="nil"/>
              <w:bottom w:val="single" w:sz="4" w:space="0" w:color="auto"/>
              <w:right w:val="single" w:sz="4" w:space="0" w:color="auto"/>
            </w:tcBorders>
            <w:shd w:val="clear" w:color="auto" w:fill="auto"/>
            <w:vAlign w:val="bottom"/>
          </w:tcPr>
          <w:p w14:paraId="66DDF87F" w14:textId="2F22F3D3" w:rsidR="002D18D8" w:rsidRPr="00983254" w:rsidRDefault="002D18D8" w:rsidP="00983254">
            <w:pPr>
              <w:jc w:val="right"/>
              <w:rPr>
                <w:color w:val="000000"/>
              </w:rPr>
            </w:pPr>
            <w:r w:rsidRPr="00983254">
              <w:rPr>
                <w:color w:val="000000"/>
                <w:szCs w:val="28"/>
              </w:rPr>
              <w:t>8091.00</w:t>
            </w:r>
          </w:p>
        </w:tc>
        <w:tc>
          <w:tcPr>
            <w:tcW w:w="1276" w:type="dxa"/>
            <w:tcBorders>
              <w:top w:val="single" w:sz="4" w:space="0" w:color="auto"/>
              <w:left w:val="nil"/>
              <w:bottom w:val="single" w:sz="4" w:space="0" w:color="auto"/>
              <w:right w:val="single" w:sz="4" w:space="0" w:color="auto"/>
            </w:tcBorders>
            <w:shd w:val="clear" w:color="auto" w:fill="auto"/>
            <w:vAlign w:val="bottom"/>
          </w:tcPr>
          <w:p w14:paraId="6C931D7D" w14:textId="2D46009B" w:rsidR="002D18D8" w:rsidRPr="00983254" w:rsidRDefault="002D18D8" w:rsidP="00983254">
            <w:pPr>
              <w:jc w:val="right"/>
              <w:rPr>
                <w:color w:val="000000"/>
              </w:rPr>
            </w:pPr>
            <w:r w:rsidRPr="00983254">
              <w:rPr>
                <w:color w:val="000000"/>
                <w:szCs w:val="28"/>
              </w:rPr>
              <w:t>8091.00</w:t>
            </w:r>
          </w:p>
        </w:tc>
        <w:tc>
          <w:tcPr>
            <w:tcW w:w="1275" w:type="dxa"/>
            <w:tcBorders>
              <w:top w:val="single" w:sz="4" w:space="0" w:color="auto"/>
              <w:left w:val="nil"/>
              <w:bottom w:val="single" w:sz="4" w:space="0" w:color="auto"/>
              <w:right w:val="single" w:sz="4" w:space="0" w:color="auto"/>
            </w:tcBorders>
            <w:shd w:val="clear" w:color="auto" w:fill="auto"/>
            <w:vAlign w:val="bottom"/>
          </w:tcPr>
          <w:p w14:paraId="62DF4031" w14:textId="0C2746F6" w:rsidR="002D18D8" w:rsidRPr="00983254" w:rsidRDefault="002D18D8" w:rsidP="00983254">
            <w:pPr>
              <w:jc w:val="right"/>
              <w:rPr>
                <w:color w:val="000000"/>
              </w:rPr>
            </w:pPr>
            <w:r w:rsidRPr="00983254">
              <w:rPr>
                <w:color w:val="000000"/>
                <w:szCs w:val="28"/>
              </w:rPr>
              <w:t>8091.00</w:t>
            </w:r>
          </w:p>
        </w:tc>
        <w:tc>
          <w:tcPr>
            <w:tcW w:w="1276" w:type="dxa"/>
            <w:tcBorders>
              <w:top w:val="single" w:sz="4" w:space="0" w:color="auto"/>
              <w:left w:val="nil"/>
              <w:bottom w:val="single" w:sz="4" w:space="0" w:color="auto"/>
              <w:right w:val="single" w:sz="4" w:space="0" w:color="auto"/>
            </w:tcBorders>
            <w:shd w:val="clear" w:color="auto" w:fill="auto"/>
            <w:vAlign w:val="bottom"/>
          </w:tcPr>
          <w:p w14:paraId="29AE7457" w14:textId="1E4E50E6" w:rsidR="002D18D8" w:rsidRPr="00983254" w:rsidRDefault="002D18D8" w:rsidP="00983254">
            <w:pPr>
              <w:jc w:val="right"/>
              <w:rPr>
                <w:color w:val="000000"/>
              </w:rPr>
            </w:pPr>
            <w:r w:rsidRPr="00983254">
              <w:rPr>
                <w:color w:val="000000"/>
                <w:szCs w:val="28"/>
              </w:rPr>
              <w:t>8091.00</w:t>
            </w:r>
          </w:p>
        </w:tc>
        <w:tc>
          <w:tcPr>
            <w:tcW w:w="1276" w:type="dxa"/>
            <w:tcBorders>
              <w:top w:val="single" w:sz="4" w:space="0" w:color="auto"/>
              <w:left w:val="nil"/>
              <w:bottom w:val="single" w:sz="4" w:space="0" w:color="auto"/>
              <w:right w:val="single" w:sz="4" w:space="0" w:color="auto"/>
            </w:tcBorders>
            <w:shd w:val="clear" w:color="auto" w:fill="auto"/>
            <w:vAlign w:val="bottom"/>
          </w:tcPr>
          <w:p w14:paraId="24B1ED99" w14:textId="486A3037" w:rsidR="002D18D8" w:rsidRPr="00983254" w:rsidRDefault="002D18D8" w:rsidP="00983254">
            <w:pPr>
              <w:jc w:val="right"/>
              <w:rPr>
                <w:color w:val="000000"/>
              </w:rPr>
            </w:pPr>
            <w:r w:rsidRPr="00983254">
              <w:rPr>
                <w:color w:val="000000"/>
                <w:szCs w:val="28"/>
              </w:rPr>
              <w:t>8091.00</w:t>
            </w:r>
          </w:p>
        </w:tc>
        <w:tc>
          <w:tcPr>
            <w:tcW w:w="1276" w:type="dxa"/>
            <w:tcBorders>
              <w:top w:val="single" w:sz="4" w:space="0" w:color="auto"/>
              <w:left w:val="nil"/>
              <w:bottom w:val="single" w:sz="4" w:space="0" w:color="auto"/>
              <w:right w:val="single" w:sz="4" w:space="0" w:color="auto"/>
            </w:tcBorders>
            <w:shd w:val="clear" w:color="auto" w:fill="auto"/>
            <w:vAlign w:val="bottom"/>
          </w:tcPr>
          <w:p w14:paraId="58F4BEB4" w14:textId="252EC808" w:rsidR="002D18D8" w:rsidRPr="00983254" w:rsidRDefault="002D18D8" w:rsidP="00983254">
            <w:pPr>
              <w:jc w:val="right"/>
              <w:rPr>
                <w:color w:val="000000"/>
              </w:rPr>
            </w:pPr>
            <w:r w:rsidRPr="00983254">
              <w:rPr>
                <w:color w:val="000000"/>
                <w:szCs w:val="28"/>
              </w:rPr>
              <w:t>8091.00</w:t>
            </w:r>
          </w:p>
        </w:tc>
      </w:tr>
      <w:tr w:rsidR="002D18D8" w:rsidRPr="001444F6" w14:paraId="7EBBE1A6" w14:textId="77777777" w:rsidTr="002D18D8">
        <w:trPr>
          <w:trHeight w:val="20"/>
        </w:trPr>
        <w:tc>
          <w:tcPr>
            <w:tcW w:w="2122" w:type="dxa"/>
            <w:tcBorders>
              <w:top w:val="single" w:sz="4" w:space="0" w:color="auto"/>
              <w:left w:val="single" w:sz="4" w:space="0" w:color="auto"/>
              <w:bottom w:val="single" w:sz="4" w:space="0" w:color="auto"/>
              <w:right w:val="single" w:sz="4" w:space="0" w:color="auto"/>
            </w:tcBorders>
            <w:shd w:val="clear" w:color="auto" w:fill="auto"/>
          </w:tcPr>
          <w:p w14:paraId="2C965AE0" w14:textId="1C768D95" w:rsidR="002D18D8" w:rsidRPr="00C028CC" w:rsidRDefault="002D18D8" w:rsidP="00067D65">
            <w:pPr>
              <w:rPr>
                <w:color w:val="000000"/>
              </w:rPr>
            </w:pPr>
            <w:r>
              <w:rPr>
                <w:rFonts w:eastAsiaTheme="minorEastAsia"/>
                <w:color w:val="000000"/>
                <w:szCs w:val="28"/>
              </w:rPr>
              <w:t>Котельная, д. Казанцево, ул. Строительная, 17</w:t>
            </w:r>
          </w:p>
        </w:tc>
        <w:tc>
          <w:tcPr>
            <w:tcW w:w="1134" w:type="dxa"/>
            <w:shd w:val="clear" w:color="auto" w:fill="auto"/>
          </w:tcPr>
          <w:p w14:paraId="1F290278" w14:textId="15E6261E" w:rsidR="002D18D8" w:rsidRPr="00C028CC" w:rsidRDefault="002D18D8" w:rsidP="00067D65">
            <w:pPr>
              <w:rPr>
                <w:color w:val="000000"/>
              </w:rPr>
            </w:pPr>
            <w:r>
              <w:rPr>
                <w:color w:val="000000"/>
                <w:szCs w:val="28"/>
              </w:rPr>
              <w:t>Природный газ</w:t>
            </w:r>
          </w:p>
        </w:tc>
        <w:tc>
          <w:tcPr>
            <w:tcW w:w="1126" w:type="dxa"/>
            <w:shd w:val="clear" w:color="auto" w:fill="auto"/>
            <w:vAlign w:val="bottom"/>
          </w:tcPr>
          <w:p w14:paraId="1FB6ED4B" w14:textId="71B7D185" w:rsidR="002D18D8" w:rsidRPr="00983254" w:rsidRDefault="002D18D8" w:rsidP="00067D65">
            <w:pPr>
              <w:rPr>
                <w:color w:val="000000"/>
              </w:rPr>
            </w:pPr>
            <w:r w:rsidRPr="00983254">
              <w:rPr>
                <w:color w:val="000000"/>
                <w:szCs w:val="28"/>
              </w:rPr>
              <w:t>8000.00</w:t>
            </w:r>
          </w:p>
        </w:tc>
        <w:tc>
          <w:tcPr>
            <w:tcW w:w="1283" w:type="dxa"/>
            <w:shd w:val="clear" w:color="auto" w:fill="auto"/>
            <w:vAlign w:val="bottom"/>
          </w:tcPr>
          <w:p w14:paraId="47BA09DF" w14:textId="4395F6E5" w:rsidR="002D18D8" w:rsidRPr="00983254" w:rsidRDefault="002D18D8" w:rsidP="00067D65">
            <w:pPr>
              <w:rPr>
                <w:color w:val="000000"/>
              </w:rPr>
            </w:pPr>
            <w:r w:rsidRPr="00983254">
              <w:rPr>
                <w:color w:val="000000"/>
                <w:szCs w:val="28"/>
              </w:rPr>
              <w:t>8000.00</w:t>
            </w:r>
          </w:p>
        </w:tc>
        <w:tc>
          <w:tcPr>
            <w:tcW w:w="1276" w:type="dxa"/>
            <w:shd w:val="clear" w:color="auto" w:fill="auto"/>
            <w:vAlign w:val="bottom"/>
          </w:tcPr>
          <w:p w14:paraId="47198F9F" w14:textId="4E6758A3" w:rsidR="002D18D8" w:rsidRPr="00983254" w:rsidRDefault="002D18D8" w:rsidP="00067D65">
            <w:pPr>
              <w:rPr>
                <w:color w:val="000000"/>
              </w:rPr>
            </w:pPr>
            <w:r w:rsidRPr="00983254">
              <w:rPr>
                <w:color w:val="000000"/>
                <w:szCs w:val="28"/>
              </w:rPr>
              <w:t>8000.00</w:t>
            </w:r>
          </w:p>
        </w:tc>
        <w:tc>
          <w:tcPr>
            <w:tcW w:w="1276" w:type="dxa"/>
            <w:shd w:val="clear" w:color="auto" w:fill="auto"/>
            <w:vAlign w:val="bottom"/>
          </w:tcPr>
          <w:p w14:paraId="3AA797E9" w14:textId="02C71332" w:rsidR="002D18D8" w:rsidRPr="00983254" w:rsidRDefault="002D18D8" w:rsidP="00067D65">
            <w:pPr>
              <w:rPr>
                <w:color w:val="000000"/>
              </w:rPr>
            </w:pPr>
            <w:r w:rsidRPr="00983254">
              <w:rPr>
                <w:color w:val="000000"/>
                <w:szCs w:val="28"/>
              </w:rPr>
              <w:t>8000.00</w:t>
            </w:r>
          </w:p>
        </w:tc>
        <w:tc>
          <w:tcPr>
            <w:tcW w:w="1276" w:type="dxa"/>
            <w:shd w:val="clear" w:color="auto" w:fill="auto"/>
            <w:vAlign w:val="bottom"/>
          </w:tcPr>
          <w:p w14:paraId="4A7B949E" w14:textId="42363E5C" w:rsidR="002D18D8" w:rsidRPr="00983254" w:rsidRDefault="002D18D8" w:rsidP="00067D65">
            <w:pPr>
              <w:rPr>
                <w:color w:val="000000"/>
              </w:rPr>
            </w:pPr>
            <w:r w:rsidRPr="00983254">
              <w:rPr>
                <w:color w:val="000000"/>
                <w:szCs w:val="28"/>
              </w:rPr>
              <w:t>8000.00</w:t>
            </w:r>
          </w:p>
        </w:tc>
        <w:tc>
          <w:tcPr>
            <w:tcW w:w="1275" w:type="dxa"/>
            <w:shd w:val="clear" w:color="auto" w:fill="auto"/>
            <w:vAlign w:val="bottom"/>
          </w:tcPr>
          <w:p w14:paraId="02015C7A" w14:textId="32D41B31" w:rsidR="002D18D8" w:rsidRPr="00983254" w:rsidRDefault="002D18D8" w:rsidP="00067D65">
            <w:pPr>
              <w:rPr>
                <w:color w:val="000000"/>
              </w:rPr>
            </w:pPr>
            <w:r w:rsidRPr="00983254">
              <w:rPr>
                <w:color w:val="000000"/>
                <w:szCs w:val="28"/>
              </w:rPr>
              <w:t>8000.00</w:t>
            </w:r>
          </w:p>
        </w:tc>
        <w:tc>
          <w:tcPr>
            <w:tcW w:w="1276" w:type="dxa"/>
            <w:shd w:val="clear" w:color="auto" w:fill="auto"/>
            <w:vAlign w:val="bottom"/>
          </w:tcPr>
          <w:p w14:paraId="09455717" w14:textId="171C7B09" w:rsidR="002D18D8" w:rsidRPr="00983254" w:rsidRDefault="002D18D8" w:rsidP="00067D65">
            <w:pPr>
              <w:rPr>
                <w:color w:val="000000"/>
              </w:rPr>
            </w:pPr>
            <w:r w:rsidRPr="00983254">
              <w:rPr>
                <w:color w:val="000000"/>
                <w:szCs w:val="28"/>
              </w:rPr>
              <w:t>8000.00</w:t>
            </w:r>
          </w:p>
        </w:tc>
        <w:tc>
          <w:tcPr>
            <w:tcW w:w="1276" w:type="dxa"/>
            <w:shd w:val="clear" w:color="auto" w:fill="auto"/>
            <w:vAlign w:val="bottom"/>
          </w:tcPr>
          <w:p w14:paraId="442ACBA0" w14:textId="791A1ED2" w:rsidR="002D18D8" w:rsidRPr="00983254" w:rsidRDefault="002D18D8" w:rsidP="00067D65">
            <w:pPr>
              <w:rPr>
                <w:color w:val="000000"/>
              </w:rPr>
            </w:pPr>
            <w:r w:rsidRPr="00983254">
              <w:rPr>
                <w:color w:val="000000"/>
                <w:szCs w:val="28"/>
              </w:rPr>
              <w:t>8000.00</w:t>
            </w:r>
          </w:p>
        </w:tc>
        <w:tc>
          <w:tcPr>
            <w:tcW w:w="1276" w:type="dxa"/>
            <w:shd w:val="clear" w:color="auto" w:fill="auto"/>
            <w:vAlign w:val="bottom"/>
          </w:tcPr>
          <w:p w14:paraId="38D2816C" w14:textId="502FA297" w:rsidR="002D18D8" w:rsidRPr="00983254" w:rsidRDefault="002D18D8" w:rsidP="00067D65">
            <w:pPr>
              <w:rPr>
                <w:color w:val="000000"/>
              </w:rPr>
            </w:pPr>
            <w:r w:rsidRPr="00983254">
              <w:rPr>
                <w:color w:val="000000"/>
                <w:szCs w:val="28"/>
              </w:rPr>
              <w:t>8000.00</w:t>
            </w:r>
          </w:p>
        </w:tc>
      </w:tr>
    </w:tbl>
    <w:p w14:paraId="62F5B377" w14:textId="77777777" w:rsidR="002D18D8" w:rsidRDefault="002D18D8">
      <w:pPr>
        <w:spacing w:after="160" w:line="259" w:lineRule="auto"/>
        <w:rPr>
          <w:rFonts w:eastAsia="Calibri"/>
          <w:szCs w:val="28"/>
          <w:lang w:eastAsia="en-US"/>
        </w:rPr>
      </w:pPr>
      <w:bookmarkStart w:id="831" w:name="_Toc101972978"/>
      <w:r>
        <w:br w:type="page"/>
      </w:r>
    </w:p>
    <w:p w14:paraId="1CA2C08E" w14:textId="56A3BF7B" w:rsidR="00EE7AC3" w:rsidRPr="004247A4" w:rsidRDefault="00EE7AC3" w:rsidP="00262E73">
      <w:pPr>
        <w:pStyle w:val="afffc"/>
      </w:pPr>
      <w:bookmarkStart w:id="832" w:name="_Toc136911473"/>
      <w:r w:rsidRPr="004247A4">
        <w:lastRenderedPageBreak/>
        <w:t xml:space="preserve">Таблица 10.5.1. Преобладающий в поселении вид топлива, определяемый по совокупности всех систем теплоснабжения, находящихся в соответствующем </w:t>
      </w:r>
      <w:r w:rsidR="009F3F79">
        <w:t>сельском</w:t>
      </w:r>
      <w:r w:rsidR="004247A4">
        <w:t xml:space="preserve"> </w:t>
      </w:r>
      <w:r w:rsidRPr="004247A4">
        <w:t>поселении</w:t>
      </w:r>
      <w:bookmarkEnd w:id="831"/>
      <w:bookmarkEnd w:id="8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6"/>
        <w:gridCol w:w="986"/>
        <w:gridCol w:w="986"/>
        <w:gridCol w:w="986"/>
        <w:gridCol w:w="986"/>
        <w:gridCol w:w="986"/>
        <w:gridCol w:w="986"/>
        <w:gridCol w:w="986"/>
        <w:gridCol w:w="986"/>
        <w:gridCol w:w="986"/>
      </w:tblGrid>
      <w:tr w:rsidR="00E32EE0" w:rsidRPr="004247A4" w14:paraId="28B5F62E" w14:textId="77777777" w:rsidTr="002D18D8">
        <w:trPr>
          <w:trHeight w:val="20"/>
          <w:tblHeader/>
        </w:trPr>
        <w:tc>
          <w:tcPr>
            <w:tcW w:w="2305" w:type="pct"/>
            <w:vMerge w:val="restart"/>
            <w:shd w:val="clear" w:color="auto" w:fill="auto"/>
            <w:hideMark/>
          </w:tcPr>
          <w:p w14:paraId="26F7BF32" w14:textId="4937B2CC" w:rsidR="00E32EE0" w:rsidRPr="004247A4" w:rsidRDefault="00E32EE0" w:rsidP="00A80437">
            <w:pPr>
              <w:rPr>
                <w:color w:val="000000"/>
              </w:rPr>
            </w:pPr>
            <w:r w:rsidRPr="004247A4">
              <w:rPr>
                <w:color w:val="000000"/>
              </w:rPr>
              <w:t xml:space="preserve">Наименование </w:t>
            </w:r>
            <w:r>
              <w:rPr>
                <w:color w:val="000000"/>
              </w:rPr>
              <w:t>показателя</w:t>
            </w:r>
          </w:p>
        </w:tc>
        <w:tc>
          <w:tcPr>
            <w:tcW w:w="2695" w:type="pct"/>
            <w:gridSpan w:val="9"/>
            <w:shd w:val="clear" w:color="auto" w:fill="auto"/>
            <w:hideMark/>
          </w:tcPr>
          <w:p w14:paraId="7448D23A" w14:textId="3B33857D" w:rsidR="00E32EE0" w:rsidRPr="004247A4" w:rsidRDefault="00E32EE0" w:rsidP="00A80437">
            <w:pPr>
              <w:rPr>
                <w:color w:val="000000"/>
              </w:rPr>
            </w:pPr>
            <w:r w:rsidRPr="004247A4">
              <w:rPr>
                <w:color w:val="000000"/>
              </w:rPr>
              <w:t>Доля, %</w:t>
            </w:r>
          </w:p>
        </w:tc>
      </w:tr>
      <w:tr w:rsidR="002D18D8" w:rsidRPr="004247A4" w14:paraId="16AB845E" w14:textId="77777777" w:rsidTr="002D18D8">
        <w:trPr>
          <w:trHeight w:val="20"/>
          <w:tblHeader/>
        </w:trPr>
        <w:tc>
          <w:tcPr>
            <w:tcW w:w="2305" w:type="pct"/>
            <w:vMerge/>
            <w:hideMark/>
          </w:tcPr>
          <w:p w14:paraId="67B206F8" w14:textId="77777777" w:rsidR="002D18D8" w:rsidRPr="004247A4" w:rsidRDefault="002D18D8" w:rsidP="00A80437">
            <w:pPr>
              <w:rPr>
                <w:color w:val="000000"/>
              </w:rPr>
            </w:pPr>
          </w:p>
        </w:tc>
        <w:tc>
          <w:tcPr>
            <w:tcW w:w="293" w:type="pct"/>
            <w:shd w:val="clear" w:color="auto" w:fill="auto"/>
            <w:hideMark/>
          </w:tcPr>
          <w:p w14:paraId="0D680E8B" w14:textId="77777777" w:rsidR="002D18D8" w:rsidRPr="004247A4" w:rsidRDefault="002D18D8" w:rsidP="00A80437">
            <w:pPr>
              <w:rPr>
                <w:color w:val="000000"/>
              </w:rPr>
            </w:pPr>
            <w:r w:rsidRPr="004247A4">
              <w:rPr>
                <w:color w:val="000000"/>
              </w:rPr>
              <w:t>2023 год</w:t>
            </w:r>
          </w:p>
        </w:tc>
        <w:tc>
          <w:tcPr>
            <w:tcW w:w="296" w:type="pct"/>
            <w:shd w:val="clear" w:color="auto" w:fill="auto"/>
            <w:hideMark/>
          </w:tcPr>
          <w:p w14:paraId="6C02AA8F" w14:textId="77777777" w:rsidR="002D18D8" w:rsidRPr="004247A4" w:rsidRDefault="002D18D8" w:rsidP="00A80437">
            <w:pPr>
              <w:rPr>
                <w:color w:val="000000"/>
              </w:rPr>
            </w:pPr>
            <w:r w:rsidRPr="004247A4">
              <w:rPr>
                <w:color w:val="000000"/>
              </w:rPr>
              <w:t>2024 год</w:t>
            </w:r>
          </w:p>
        </w:tc>
        <w:tc>
          <w:tcPr>
            <w:tcW w:w="293" w:type="pct"/>
            <w:shd w:val="clear" w:color="auto" w:fill="auto"/>
            <w:hideMark/>
          </w:tcPr>
          <w:p w14:paraId="3D561567" w14:textId="77777777" w:rsidR="002D18D8" w:rsidRPr="004247A4" w:rsidRDefault="002D18D8" w:rsidP="00A80437">
            <w:pPr>
              <w:rPr>
                <w:color w:val="000000"/>
              </w:rPr>
            </w:pPr>
            <w:r w:rsidRPr="004247A4">
              <w:rPr>
                <w:color w:val="000000"/>
              </w:rPr>
              <w:t>2025 год</w:t>
            </w:r>
          </w:p>
        </w:tc>
        <w:tc>
          <w:tcPr>
            <w:tcW w:w="295" w:type="pct"/>
            <w:shd w:val="clear" w:color="auto" w:fill="auto"/>
            <w:hideMark/>
          </w:tcPr>
          <w:p w14:paraId="2A7FE829" w14:textId="77777777" w:rsidR="002D18D8" w:rsidRPr="004247A4" w:rsidRDefault="002D18D8" w:rsidP="00A80437">
            <w:pPr>
              <w:rPr>
                <w:color w:val="000000"/>
              </w:rPr>
            </w:pPr>
            <w:r w:rsidRPr="004247A4">
              <w:rPr>
                <w:color w:val="000000"/>
              </w:rPr>
              <w:t>2026 год</w:t>
            </w:r>
          </w:p>
        </w:tc>
        <w:tc>
          <w:tcPr>
            <w:tcW w:w="294" w:type="pct"/>
            <w:shd w:val="clear" w:color="auto" w:fill="auto"/>
            <w:hideMark/>
          </w:tcPr>
          <w:p w14:paraId="07FA3B46" w14:textId="77777777" w:rsidR="002D18D8" w:rsidRPr="004247A4" w:rsidRDefault="002D18D8" w:rsidP="00A80437">
            <w:pPr>
              <w:rPr>
                <w:color w:val="000000"/>
              </w:rPr>
            </w:pPr>
            <w:r w:rsidRPr="004247A4">
              <w:rPr>
                <w:color w:val="000000"/>
              </w:rPr>
              <w:t>2027 год</w:t>
            </w:r>
          </w:p>
        </w:tc>
        <w:tc>
          <w:tcPr>
            <w:tcW w:w="293" w:type="pct"/>
            <w:shd w:val="clear" w:color="auto" w:fill="auto"/>
            <w:hideMark/>
          </w:tcPr>
          <w:p w14:paraId="25C09FC2" w14:textId="77777777" w:rsidR="002D18D8" w:rsidRPr="004247A4" w:rsidRDefault="002D18D8" w:rsidP="00A80437">
            <w:pPr>
              <w:rPr>
                <w:color w:val="000000"/>
              </w:rPr>
            </w:pPr>
            <w:r w:rsidRPr="004247A4">
              <w:rPr>
                <w:color w:val="000000"/>
              </w:rPr>
              <w:t>2028 год</w:t>
            </w:r>
          </w:p>
        </w:tc>
        <w:tc>
          <w:tcPr>
            <w:tcW w:w="295" w:type="pct"/>
            <w:shd w:val="clear" w:color="auto" w:fill="auto"/>
            <w:hideMark/>
          </w:tcPr>
          <w:p w14:paraId="69BD9936" w14:textId="77777777" w:rsidR="002D18D8" w:rsidRPr="004247A4" w:rsidRDefault="002D18D8" w:rsidP="00A80437">
            <w:pPr>
              <w:rPr>
                <w:color w:val="000000"/>
              </w:rPr>
            </w:pPr>
            <w:r w:rsidRPr="004247A4">
              <w:rPr>
                <w:color w:val="000000"/>
              </w:rPr>
              <w:t>2029 год</w:t>
            </w:r>
          </w:p>
        </w:tc>
        <w:tc>
          <w:tcPr>
            <w:tcW w:w="293" w:type="pct"/>
            <w:shd w:val="clear" w:color="auto" w:fill="auto"/>
            <w:hideMark/>
          </w:tcPr>
          <w:p w14:paraId="29AB8E40" w14:textId="77777777" w:rsidR="002D18D8" w:rsidRPr="004247A4" w:rsidRDefault="002D18D8" w:rsidP="00A80437">
            <w:pPr>
              <w:rPr>
                <w:color w:val="000000"/>
              </w:rPr>
            </w:pPr>
            <w:r w:rsidRPr="004247A4">
              <w:rPr>
                <w:color w:val="000000"/>
              </w:rPr>
              <w:t>2030 год</w:t>
            </w:r>
          </w:p>
        </w:tc>
        <w:tc>
          <w:tcPr>
            <w:tcW w:w="344" w:type="pct"/>
            <w:shd w:val="clear" w:color="auto" w:fill="auto"/>
            <w:hideMark/>
          </w:tcPr>
          <w:p w14:paraId="357CFABA" w14:textId="1B9DC9F8" w:rsidR="002D18D8" w:rsidRPr="004247A4" w:rsidRDefault="002D18D8" w:rsidP="00A80437">
            <w:pPr>
              <w:rPr>
                <w:color w:val="000000"/>
              </w:rPr>
            </w:pPr>
            <w:r w:rsidRPr="004247A4">
              <w:rPr>
                <w:color w:val="000000"/>
              </w:rPr>
              <w:t>2031-</w:t>
            </w:r>
            <w:r>
              <w:rPr>
                <w:color w:val="000000"/>
              </w:rPr>
              <w:t>2034</w:t>
            </w:r>
            <w:r w:rsidRPr="004247A4">
              <w:rPr>
                <w:color w:val="000000"/>
              </w:rPr>
              <w:t xml:space="preserve"> годы</w:t>
            </w:r>
          </w:p>
        </w:tc>
      </w:tr>
      <w:tr w:rsidR="002D18D8" w:rsidRPr="004247A4" w14:paraId="1B04AB52" w14:textId="77777777" w:rsidTr="002D18D8">
        <w:trPr>
          <w:trHeight w:val="20"/>
        </w:trPr>
        <w:tc>
          <w:tcPr>
            <w:tcW w:w="2305" w:type="pct"/>
            <w:shd w:val="clear" w:color="auto" w:fill="auto"/>
            <w:vAlign w:val="center"/>
            <w:hideMark/>
          </w:tcPr>
          <w:p w14:paraId="4D01D8F9" w14:textId="5C173358" w:rsidR="002D18D8" w:rsidRPr="004247A4" w:rsidRDefault="002D18D8" w:rsidP="00A80437">
            <w:pPr>
              <w:rPr>
                <w:color w:val="000000"/>
              </w:rPr>
            </w:pPr>
            <w:r w:rsidRPr="004247A4">
              <w:rPr>
                <w:color w:val="000000"/>
              </w:rPr>
              <w:t>Доля по природному газу</w:t>
            </w:r>
          </w:p>
        </w:tc>
        <w:tc>
          <w:tcPr>
            <w:tcW w:w="293" w:type="pct"/>
            <w:tcBorders>
              <w:top w:val="single" w:sz="4" w:space="0" w:color="auto"/>
              <w:left w:val="nil"/>
              <w:bottom w:val="single" w:sz="4" w:space="0" w:color="auto"/>
              <w:right w:val="single" w:sz="4" w:space="0" w:color="auto"/>
            </w:tcBorders>
            <w:shd w:val="clear" w:color="auto" w:fill="auto"/>
          </w:tcPr>
          <w:p w14:paraId="295E9002" w14:textId="43A122C0" w:rsidR="002D18D8" w:rsidRPr="004247A4" w:rsidRDefault="002D18D8"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296" w:type="pct"/>
            <w:tcBorders>
              <w:top w:val="single" w:sz="4" w:space="0" w:color="auto"/>
              <w:left w:val="nil"/>
              <w:bottom w:val="single" w:sz="4" w:space="0" w:color="auto"/>
              <w:right w:val="single" w:sz="4" w:space="0" w:color="auto"/>
            </w:tcBorders>
            <w:shd w:val="clear" w:color="auto" w:fill="auto"/>
          </w:tcPr>
          <w:p w14:paraId="2BC766FB" w14:textId="1451A957" w:rsidR="002D18D8" w:rsidRPr="004247A4" w:rsidRDefault="002D18D8"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293" w:type="pct"/>
            <w:tcBorders>
              <w:top w:val="single" w:sz="4" w:space="0" w:color="auto"/>
              <w:left w:val="nil"/>
              <w:bottom w:val="single" w:sz="4" w:space="0" w:color="auto"/>
              <w:right w:val="single" w:sz="4" w:space="0" w:color="auto"/>
            </w:tcBorders>
            <w:shd w:val="clear" w:color="auto" w:fill="auto"/>
          </w:tcPr>
          <w:p w14:paraId="1BC68540" w14:textId="1D2EB0B7" w:rsidR="002D18D8" w:rsidRPr="004247A4" w:rsidRDefault="002D18D8"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295" w:type="pct"/>
            <w:tcBorders>
              <w:top w:val="single" w:sz="4" w:space="0" w:color="auto"/>
              <w:left w:val="nil"/>
              <w:bottom w:val="single" w:sz="4" w:space="0" w:color="auto"/>
              <w:right w:val="single" w:sz="4" w:space="0" w:color="auto"/>
            </w:tcBorders>
            <w:shd w:val="clear" w:color="auto" w:fill="auto"/>
          </w:tcPr>
          <w:p w14:paraId="29F2A877" w14:textId="1E7E411C" w:rsidR="002D18D8" w:rsidRPr="004247A4" w:rsidRDefault="002D18D8"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294" w:type="pct"/>
            <w:tcBorders>
              <w:top w:val="single" w:sz="4" w:space="0" w:color="auto"/>
              <w:left w:val="nil"/>
              <w:bottom w:val="single" w:sz="4" w:space="0" w:color="auto"/>
              <w:right w:val="single" w:sz="4" w:space="0" w:color="auto"/>
            </w:tcBorders>
            <w:shd w:val="clear" w:color="auto" w:fill="auto"/>
          </w:tcPr>
          <w:p w14:paraId="5D35AA41" w14:textId="1B44CADF" w:rsidR="002D18D8" w:rsidRPr="004247A4" w:rsidRDefault="002D18D8"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293" w:type="pct"/>
            <w:tcBorders>
              <w:top w:val="single" w:sz="4" w:space="0" w:color="auto"/>
              <w:left w:val="nil"/>
              <w:bottom w:val="single" w:sz="4" w:space="0" w:color="auto"/>
              <w:right w:val="single" w:sz="4" w:space="0" w:color="auto"/>
            </w:tcBorders>
            <w:shd w:val="clear" w:color="auto" w:fill="auto"/>
          </w:tcPr>
          <w:p w14:paraId="6ED17553" w14:textId="3E4D6C7E" w:rsidR="002D18D8" w:rsidRPr="004247A4" w:rsidRDefault="002D18D8"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295" w:type="pct"/>
            <w:tcBorders>
              <w:top w:val="single" w:sz="4" w:space="0" w:color="auto"/>
              <w:left w:val="nil"/>
              <w:bottom w:val="single" w:sz="4" w:space="0" w:color="auto"/>
              <w:right w:val="single" w:sz="4" w:space="0" w:color="auto"/>
            </w:tcBorders>
            <w:shd w:val="clear" w:color="auto" w:fill="auto"/>
          </w:tcPr>
          <w:p w14:paraId="748ED8B3" w14:textId="527A5923" w:rsidR="002D18D8" w:rsidRPr="004247A4" w:rsidRDefault="002D18D8"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293" w:type="pct"/>
            <w:tcBorders>
              <w:top w:val="single" w:sz="4" w:space="0" w:color="auto"/>
              <w:left w:val="nil"/>
              <w:bottom w:val="single" w:sz="4" w:space="0" w:color="auto"/>
              <w:right w:val="single" w:sz="4" w:space="0" w:color="auto"/>
            </w:tcBorders>
            <w:shd w:val="clear" w:color="auto" w:fill="auto"/>
          </w:tcPr>
          <w:p w14:paraId="271C4C6E" w14:textId="1FE99127" w:rsidR="002D18D8" w:rsidRPr="004247A4" w:rsidRDefault="002D18D8"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c>
          <w:tcPr>
            <w:tcW w:w="344" w:type="pct"/>
            <w:tcBorders>
              <w:top w:val="single" w:sz="4" w:space="0" w:color="auto"/>
              <w:left w:val="nil"/>
              <w:bottom w:val="single" w:sz="4" w:space="0" w:color="auto"/>
              <w:right w:val="single" w:sz="4" w:space="0" w:color="auto"/>
            </w:tcBorders>
            <w:shd w:val="clear" w:color="auto" w:fill="auto"/>
          </w:tcPr>
          <w:p w14:paraId="03ACE61D" w14:textId="61C28348" w:rsidR="002D18D8" w:rsidRPr="004247A4" w:rsidRDefault="002D18D8" w:rsidP="00A80437">
            <w:pPr>
              <w:jc w:val="right"/>
              <w:rPr>
                <w:color w:val="000000"/>
              </w:rPr>
            </w:pPr>
            <w:r w:rsidRPr="0091293D">
              <w:rPr>
                <w:color w:val="000000"/>
                <w:szCs w:val="28"/>
                <w:lang w:val="en-US"/>
              </w:rPr>
              <w:t>100</w:t>
            </w:r>
            <w:r w:rsidRPr="0091293D">
              <w:rPr>
                <w:color w:val="000000"/>
                <w:szCs w:val="28"/>
              </w:rPr>
              <w:t>.</w:t>
            </w:r>
            <w:r w:rsidRPr="0091293D">
              <w:rPr>
                <w:color w:val="000000"/>
                <w:szCs w:val="28"/>
                <w:lang w:val="en-US"/>
              </w:rPr>
              <w:t>00</w:t>
            </w:r>
          </w:p>
        </w:tc>
      </w:tr>
    </w:tbl>
    <w:p w14:paraId="5A7CD9C1" w14:textId="77777777" w:rsidR="002D18D8" w:rsidRDefault="002D18D8" w:rsidP="00A307F6">
      <w:pPr>
        <w:pStyle w:val="affff0"/>
        <w:sectPr w:rsidR="002D18D8" w:rsidSect="002D18D8">
          <w:headerReference w:type="default" r:id="rId13"/>
          <w:pgSz w:w="16838" w:h="11906" w:orient="landscape" w:code="9"/>
          <w:pgMar w:top="1701" w:right="1134" w:bottom="851" w:left="1134" w:header="709" w:footer="709" w:gutter="0"/>
          <w:cols w:space="708"/>
          <w:docGrid w:linePitch="360"/>
        </w:sectPr>
      </w:pPr>
      <w:bookmarkStart w:id="833" w:name="_Toc101972789"/>
    </w:p>
    <w:p w14:paraId="4B24614C" w14:textId="0FE948F8" w:rsidR="00E1044C" w:rsidRPr="00BD3831" w:rsidRDefault="00E1044C" w:rsidP="00A307F6">
      <w:pPr>
        <w:pStyle w:val="affff0"/>
      </w:pPr>
      <w:bookmarkStart w:id="834" w:name="_Toc136912030"/>
      <w:r w:rsidRPr="00BD3831">
        <w:lastRenderedPageBreak/>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833"/>
      <w:bookmarkEnd w:id="834"/>
    </w:p>
    <w:p w14:paraId="4DB56F49" w14:textId="77777777" w:rsidR="00795EF1" w:rsidRPr="00BD3831" w:rsidRDefault="00F1204F" w:rsidP="00A307F6">
      <w:pPr>
        <w:pStyle w:val="afffe"/>
      </w:pPr>
      <w:r w:rsidRPr="00BD3831">
        <w:t>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представлены в таблице 11.3.1.</w:t>
      </w:r>
    </w:p>
    <w:p w14:paraId="447B12B8" w14:textId="42E316D4" w:rsidR="00511928" w:rsidRPr="00BD3831" w:rsidRDefault="00511928" w:rsidP="00A307F6">
      <w:pPr>
        <w:pStyle w:val="afffc"/>
      </w:pPr>
      <w:bookmarkStart w:id="835" w:name="_Toc101972979"/>
      <w:bookmarkStart w:id="836" w:name="_Toc136911474"/>
      <w:r w:rsidRPr="00BD3831">
        <w:t>Таблица 11.3.1.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835"/>
      <w:bookmarkEnd w:id="836"/>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8"/>
        <w:gridCol w:w="1843"/>
      </w:tblGrid>
      <w:tr w:rsidR="00114DA1" w:rsidRPr="00A34956" w14:paraId="5DEFD469" w14:textId="77777777" w:rsidTr="00EB7D8B">
        <w:trPr>
          <w:trHeight w:val="589"/>
          <w:tblHeader/>
        </w:trPr>
        <w:tc>
          <w:tcPr>
            <w:tcW w:w="7508" w:type="dxa"/>
            <w:shd w:val="clear" w:color="auto" w:fill="auto"/>
            <w:noWrap/>
            <w:hideMark/>
          </w:tcPr>
          <w:p w14:paraId="07C0C9A3" w14:textId="0AAB4D30" w:rsidR="00114DA1" w:rsidRPr="00A34956" w:rsidRDefault="00114DA1" w:rsidP="00A80437">
            <w:r w:rsidRPr="00A34956">
              <w:t>Наименование показателя</w:t>
            </w:r>
          </w:p>
        </w:tc>
        <w:tc>
          <w:tcPr>
            <w:tcW w:w="1843" w:type="dxa"/>
            <w:shd w:val="clear" w:color="auto" w:fill="auto"/>
            <w:noWrap/>
            <w:hideMark/>
          </w:tcPr>
          <w:p w14:paraId="0A04319C" w14:textId="7A80C373" w:rsidR="00114DA1" w:rsidRPr="00A34956" w:rsidRDefault="00D920C3" w:rsidP="00A80437">
            <w:r>
              <w:t>2022</w:t>
            </w:r>
            <w:r w:rsidR="00114DA1" w:rsidRPr="00A34956">
              <w:t xml:space="preserve"> год</w:t>
            </w:r>
          </w:p>
        </w:tc>
      </w:tr>
      <w:tr w:rsidR="00114DA1" w:rsidRPr="00A34956" w14:paraId="3D670EDF" w14:textId="77777777" w:rsidTr="00EB7D8B">
        <w:trPr>
          <w:trHeight w:val="20"/>
        </w:trPr>
        <w:tc>
          <w:tcPr>
            <w:tcW w:w="9351" w:type="dxa"/>
            <w:gridSpan w:val="2"/>
            <w:shd w:val="clear" w:color="auto" w:fill="auto"/>
            <w:hideMark/>
          </w:tcPr>
          <w:p w14:paraId="2EFD104C" w14:textId="63E7534E" w:rsidR="00114DA1" w:rsidRPr="00A34956" w:rsidRDefault="00A440C1" w:rsidP="00A80437">
            <w:r>
              <w:t>Котельная, п. Рощино, ул. Фабричная</w:t>
            </w:r>
          </w:p>
        </w:tc>
      </w:tr>
      <w:tr w:rsidR="00114DA1" w:rsidRPr="00A34956" w14:paraId="65AF8A98" w14:textId="77777777" w:rsidTr="00EB7D8B">
        <w:trPr>
          <w:trHeight w:val="20"/>
        </w:trPr>
        <w:tc>
          <w:tcPr>
            <w:tcW w:w="7508" w:type="dxa"/>
            <w:shd w:val="clear" w:color="auto" w:fill="auto"/>
            <w:hideMark/>
          </w:tcPr>
          <w:p w14:paraId="17B2DF18" w14:textId="77777777" w:rsidR="00114DA1" w:rsidRPr="00A34956" w:rsidRDefault="00114DA1" w:rsidP="00A80437">
            <w:r w:rsidRPr="00A34956">
              <w:t>оценка надежности</w:t>
            </w:r>
          </w:p>
        </w:tc>
        <w:tc>
          <w:tcPr>
            <w:tcW w:w="1843" w:type="dxa"/>
            <w:shd w:val="clear" w:color="auto" w:fill="auto"/>
            <w:vAlign w:val="bottom"/>
            <w:hideMark/>
          </w:tcPr>
          <w:p w14:paraId="44254AB3" w14:textId="77777777" w:rsidR="00114DA1" w:rsidRPr="00A34956" w:rsidRDefault="00114DA1" w:rsidP="00A80437">
            <w:r w:rsidRPr="00A34956">
              <w:t>Надежные</w:t>
            </w:r>
          </w:p>
        </w:tc>
      </w:tr>
      <w:tr w:rsidR="00114DA1" w:rsidRPr="00A34956" w14:paraId="68134FE8" w14:textId="77777777" w:rsidTr="00EB7D8B">
        <w:trPr>
          <w:trHeight w:val="20"/>
        </w:trPr>
        <w:tc>
          <w:tcPr>
            <w:tcW w:w="7508" w:type="dxa"/>
            <w:shd w:val="clear" w:color="auto" w:fill="auto"/>
            <w:hideMark/>
          </w:tcPr>
          <w:p w14:paraId="291A0B6A" w14:textId="77777777" w:rsidR="00114DA1" w:rsidRPr="00A34956" w:rsidRDefault="00114DA1" w:rsidP="00A80437">
            <w:r w:rsidRPr="00A34956">
              <w:t>оценка надежности тепловых сетей</w:t>
            </w:r>
          </w:p>
        </w:tc>
        <w:tc>
          <w:tcPr>
            <w:tcW w:w="1843" w:type="dxa"/>
            <w:shd w:val="clear" w:color="auto" w:fill="auto"/>
            <w:vAlign w:val="bottom"/>
            <w:hideMark/>
          </w:tcPr>
          <w:p w14:paraId="67349A60" w14:textId="77777777" w:rsidR="00114DA1" w:rsidRPr="00A34956" w:rsidRDefault="00114DA1" w:rsidP="00A80437">
            <w:r w:rsidRPr="00A34956">
              <w:t>Надежные</w:t>
            </w:r>
          </w:p>
        </w:tc>
      </w:tr>
      <w:tr w:rsidR="00114DA1" w:rsidRPr="00A34956" w14:paraId="227DC3A4" w14:textId="77777777" w:rsidTr="00EB7D8B">
        <w:trPr>
          <w:trHeight w:val="20"/>
        </w:trPr>
        <w:tc>
          <w:tcPr>
            <w:tcW w:w="7508" w:type="dxa"/>
            <w:shd w:val="clear" w:color="auto" w:fill="auto"/>
            <w:hideMark/>
          </w:tcPr>
          <w:p w14:paraId="77C3931E" w14:textId="77777777" w:rsidR="00114DA1" w:rsidRPr="00A34956" w:rsidRDefault="00114DA1" w:rsidP="00A80437">
            <w:r w:rsidRPr="00A34956">
              <w:t>оценка надежности систем теплоснабжения в целом</w:t>
            </w:r>
          </w:p>
        </w:tc>
        <w:tc>
          <w:tcPr>
            <w:tcW w:w="1843" w:type="dxa"/>
            <w:shd w:val="clear" w:color="auto" w:fill="auto"/>
            <w:vAlign w:val="bottom"/>
            <w:hideMark/>
          </w:tcPr>
          <w:p w14:paraId="24EFE700" w14:textId="77777777" w:rsidR="00114DA1" w:rsidRPr="00A34956" w:rsidRDefault="00114DA1" w:rsidP="00A80437">
            <w:r w:rsidRPr="00A34956">
              <w:t>Надежные</w:t>
            </w:r>
          </w:p>
        </w:tc>
      </w:tr>
      <w:tr w:rsidR="00114DA1" w:rsidRPr="00A34956" w14:paraId="60DA088E" w14:textId="77777777" w:rsidTr="00EB7D8B">
        <w:trPr>
          <w:trHeight w:val="20"/>
        </w:trPr>
        <w:tc>
          <w:tcPr>
            <w:tcW w:w="9351" w:type="dxa"/>
            <w:gridSpan w:val="2"/>
            <w:shd w:val="clear" w:color="auto" w:fill="auto"/>
            <w:hideMark/>
          </w:tcPr>
          <w:p w14:paraId="6FE9366E" w14:textId="3D295692" w:rsidR="00114DA1" w:rsidRPr="00A34956" w:rsidRDefault="002A0EFA" w:rsidP="00A80437">
            <w:r>
              <w:t>Котельная, д. Казанцево, ул. Строительная, 17</w:t>
            </w:r>
          </w:p>
        </w:tc>
      </w:tr>
      <w:tr w:rsidR="00114DA1" w:rsidRPr="00A34956" w14:paraId="2784DD47" w14:textId="77777777" w:rsidTr="00EB7D8B">
        <w:trPr>
          <w:trHeight w:val="20"/>
        </w:trPr>
        <w:tc>
          <w:tcPr>
            <w:tcW w:w="7508" w:type="dxa"/>
            <w:shd w:val="clear" w:color="auto" w:fill="auto"/>
            <w:hideMark/>
          </w:tcPr>
          <w:p w14:paraId="0316E58C" w14:textId="77777777" w:rsidR="00114DA1" w:rsidRPr="00A34956" w:rsidRDefault="00114DA1" w:rsidP="00A80437">
            <w:r w:rsidRPr="00A34956">
              <w:t>оценка надежности</w:t>
            </w:r>
          </w:p>
        </w:tc>
        <w:tc>
          <w:tcPr>
            <w:tcW w:w="1843" w:type="dxa"/>
            <w:shd w:val="clear" w:color="auto" w:fill="auto"/>
            <w:vAlign w:val="bottom"/>
            <w:hideMark/>
          </w:tcPr>
          <w:p w14:paraId="2070EEC6" w14:textId="77777777" w:rsidR="00114DA1" w:rsidRPr="00A34956" w:rsidRDefault="00114DA1" w:rsidP="00A80437">
            <w:r w:rsidRPr="00A34956">
              <w:t>Надежные</w:t>
            </w:r>
          </w:p>
        </w:tc>
      </w:tr>
      <w:tr w:rsidR="00114DA1" w:rsidRPr="00A34956" w14:paraId="231FE49A" w14:textId="77777777" w:rsidTr="00EB7D8B">
        <w:trPr>
          <w:trHeight w:val="20"/>
        </w:trPr>
        <w:tc>
          <w:tcPr>
            <w:tcW w:w="7508" w:type="dxa"/>
            <w:shd w:val="clear" w:color="auto" w:fill="auto"/>
            <w:hideMark/>
          </w:tcPr>
          <w:p w14:paraId="6D99CA58" w14:textId="77777777" w:rsidR="00114DA1" w:rsidRPr="00A34956" w:rsidRDefault="00114DA1" w:rsidP="00A80437">
            <w:r w:rsidRPr="00A34956">
              <w:t>оценка надежности тепловых сетей</w:t>
            </w:r>
          </w:p>
        </w:tc>
        <w:tc>
          <w:tcPr>
            <w:tcW w:w="1843" w:type="dxa"/>
            <w:shd w:val="clear" w:color="auto" w:fill="auto"/>
            <w:vAlign w:val="bottom"/>
            <w:hideMark/>
          </w:tcPr>
          <w:p w14:paraId="3FF4885B" w14:textId="77777777" w:rsidR="00114DA1" w:rsidRPr="00A34956" w:rsidRDefault="00114DA1" w:rsidP="00A80437">
            <w:r w:rsidRPr="00A34956">
              <w:t>Надежные</w:t>
            </w:r>
          </w:p>
        </w:tc>
      </w:tr>
      <w:tr w:rsidR="00114DA1" w:rsidRPr="00A34956" w14:paraId="27B35B00" w14:textId="77777777" w:rsidTr="00EB7D8B">
        <w:trPr>
          <w:trHeight w:val="20"/>
        </w:trPr>
        <w:tc>
          <w:tcPr>
            <w:tcW w:w="7508" w:type="dxa"/>
            <w:shd w:val="clear" w:color="auto" w:fill="auto"/>
            <w:hideMark/>
          </w:tcPr>
          <w:p w14:paraId="025D6BE7" w14:textId="77777777" w:rsidR="00114DA1" w:rsidRPr="00A34956" w:rsidRDefault="00114DA1" w:rsidP="00A80437">
            <w:r w:rsidRPr="00A34956">
              <w:t>оценка надежности систем теплоснабжения в целом</w:t>
            </w:r>
          </w:p>
        </w:tc>
        <w:tc>
          <w:tcPr>
            <w:tcW w:w="1843" w:type="dxa"/>
            <w:shd w:val="clear" w:color="auto" w:fill="auto"/>
            <w:vAlign w:val="bottom"/>
            <w:hideMark/>
          </w:tcPr>
          <w:p w14:paraId="55012348" w14:textId="77777777" w:rsidR="00114DA1" w:rsidRPr="00A34956" w:rsidRDefault="00114DA1" w:rsidP="00A80437">
            <w:r w:rsidRPr="00A34956">
              <w:t>Надежные</w:t>
            </w:r>
          </w:p>
        </w:tc>
      </w:tr>
    </w:tbl>
    <w:p w14:paraId="4E88BA63" w14:textId="69172DD7" w:rsidR="00E1044C" w:rsidRPr="00BD3831" w:rsidRDefault="00E1044C" w:rsidP="00A307F6">
      <w:pPr>
        <w:pStyle w:val="affff0"/>
      </w:pPr>
      <w:bookmarkStart w:id="837" w:name="_Toc101972790"/>
      <w:bookmarkStart w:id="838" w:name="_Toc136912031"/>
      <w:r w:rsidRPr="00BD3831">
        <w:t>11.4. Результаты оценки коэффициентов готовности теплопроводов к несению тепловой нагрузки</w:t>
      </w:r>
      <w:bookmarkEnd w:id="837"/>
      <w:bookmarkEnd w:id="838"/>
    </w:p>
    <w:p w14:paraId="6E633703" w14:textId="77777777" w:rsidR="00F1204F" w:rsidRPr="00BD3831" w:rsidRDefault="00F1204F" w:rsidP="00B71E79">
      <w:pPr>
        <w:pStyle w:val="a7"/>
      </w:pPr>
      <w:bookmarkStart w:id="839" w:name="_Hlk70997104"/>
      <w:r w:rsidRPr="00BD3831">
        <w:t>Надежность систем централизованного теплоснабжения определяется структурой, параметрами, степенью резервирования и качеством элементов всех ее подсистем – источников тепловой энергии, тепловых сетей, узлов потребления, систем автоматического регулирования, а также уровнем эксплуатации и строительно-монтажных работ.</w:t>
      </w:r>
    </w:p>
    <w:p w14:paraId="6F426021" w14:textId="77777777" w:rsidR="00F1204F" w:rsidRPr="00BD3831" w:rsidRDefault="00F1204F" w:rsidP="00B71E79">
      <w:pPr>
        <w:pStyle w:val="a7"/>
      </w:pPr>
      <w:r w:rsidRPr="00BD3831">
        <w:t>1. Интенсивность отказов элементов системы теплоснабжения</w:t>
      </w:r>
    </w:p>
    <w:p w14:paraId="606EBD82" w14:textId="77777777" w:rsidR="00F1204F" w:rsidRPr="00BD3831" w:rsidRDefault="00F1204F" w:rsidP="00B71E79">
      <w:pPr>
        <w:pStyle w:val="a7"/>
      </w:pPr>
      <w:r w:rsidRPr="00BD3831">
        <w:t>Интенсивность отказов с учетом времени его эксплуатации:</w:t>
      </w:r>
    </w:p>
    <w:tbl>
      <w:tblPr>
        <w:tblW w:w="0" w:type="auto"/>
        <w:jc w:val="center"/>
        <w:tblLook w:val="04A0" w:firstRow="1" w:lastRow="0" w:firstColumn="1" w:lastColumn="0" w:noHBand="0" w:noVBand="1"/>
      </w:tblPr>
      <w:tblGrid>
        <w:gridCol w:w="8175"/>
        <w:gridCol w:w="1180"/>
      </w:tblGrid>
      <w:tr w:rsidR="00F1204F" w:rsidRPr="00BD3831" w14:paraId="36F0907C" w14:textId="77777777" w:rsidTr="009422BE">
        <w:trPr>
          <w:jc w:val="center"/>
        </w:trPr>
        <w:tc>
          <w:tcPr>
            <w:tcW w:w="8186" w:type="dxa"/>
            <w:vAlign w:val="center"/>
          </w:tcPr>
          <w:p w14:paraId="1369173F" w14:textId="77777777" w:rsidR="00F1204F" w:rsidRPr="00BD3831" w:rsidRDefault="00F1204F" w:rsidP="00F1204F">
            <w:pPr>
              <w:widowControl w:val="0"/>
              <w:autoSpaceDE w:val="0"/>
              <w:autoSpaceDN w:val="0"/>
              <w:adjustRightInd w:val="0"/>
              <w:contextualSpacing/>
              <w:jc w:val="center"/>
              <w:rPr>
                <w:szCs w:val="28"/>
                <w:vertAlign w:val="superscript"/>
              </w:rPr>
            </w:pPr>
            <m:oMath>
              <m:r>
                <m:rPr>
                  <m:sty m:val="p"/>
                </m:rPr>
                <w:rPr>
                  <w:rFonts w:ascii="Cambria Math" w:hAnsi="Cambria Math"/>
                  <w:szCs w:val="28"/>
                </w:rPr>
                <w:sym w:font="Symbol" w:char="F06C"/>
              </m:r>
              <m:r>
                <m:rPr>
                  <m:sty m:val="p"/>
                </m:rPr>
                <w:rPr>
                  <w:rFonts w:ascii="Cambria Math" w:hAnsi="Cambria Math"/>
                  <w:szCs w:val="28"/>
                </w:rPr>
                <m:t>=</m:t>
              </m:r>
              <m:sSup>
                <m:sSupPr>
                  <m:ctrlPr>
                    <w:rPr>
                      <w:rFonts w:ascii="Cambria Math" w:hAnsi="Cambria Math"/>
                      <w:szCs w:val="28"/>
                    </w:rPr>
                  </m:ctrlPr>
                </m:sSupPr>
                <m:e>
                  <m:r>
                    <m:rPr>
                      <m:sty m:val="p"/>
                    </m:rPr>
                    <w:rPr>
                      <w:rFonts w:ascii="Cambria Math" w:hAnsi="Cambria Math"/>
                      <w:szCs w:val="28"/>
                    </w:rPr>
                    <w:sym w:font="Symbol" w:char="F06C"/>
                  </m:r>
                </m:e>
                <m:sup>
                  <m:r>
                    <m:rPr>
                      <m:sty m:val="p"/>
                    </m:rPr>
                    <w:rPr>
                      <w:rFonts w:ascii="Cambria Math" w:hAnsi="Cambria Math"/>
                      <w:szCs w:val="28"/>
                    </w:rPr>
                    <m:t>нач</m:t>
                  </m:r>
                </m:sup>
              </m:sSup>
              <m:r>
                <m:rPr>
                  <m:sty m:val="p"/>
                </m:rPr>
                <w:rPr>
                  <w:rFonts w:ascii="Cambria Math" w:hAnsi="Cambria Math"/>
                  <w:szCs w:val="28"/>
                </w:rPr>
                <m:t>∙</m:t>
              </m:r>
              <m:sSup>
                <m:sSupPr>
                  <m:ctrlPr>
                    <w:rPr>
                      <w:rFonts w:ascii="Cambria Math" w:hAnsi="Cambria Math"/>
                      <w:szCs w:val="28"/>
                    </w:rPr>
                  </m:ctrlPr>
                </m:sSupPr>
                <m:e>
                  <m:d>
                    <m:dPr>
                      <m:ctrlPr>
                        <w:rPr>
                          <w:rFonts w:ascii="Cambria Math" w:hAnsi="Cambria Math"/>
                          <w:szCs w:val="28"/>
                        </w:rPr>
                      </m:ctrlPr>
                    </m:dPr>
                    <m:e>
                      <m:r>
                        <m:rPr>
                          <m:sty m:val="p"/>
                        </m:rPr>
                        <w:rPr>
                          <w:rFonts w:ascii="Cambria Math" w:hAnsi="Cambria Math"/>
                          <w:szCs w:val="28"/>
                        </w:rPr>
                        <m:t>0,1∙</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e>
                  </m:d>
                </m:e>
                <m:sup>
                  <m:r>
                    <m:rPr>
                      <m:sty m:val="p"/>
                    </m:rPr>
                    <w:rPr>
                      <w:rFonts w:ascii="Cambria Math" w:hAnsi="Cambria Math"/>
                      <w:szCs w:val="28"/>
                    </w:rPr>
                    <m:t>α-1</m:t>
                  </m:r>
                </m:sup>
              </m:sSup>
            </m:oMath>
            <w:r w:rsidRPr="00BD3831">
              <w:rPr>
                <w:szCs w:val="28"/>
              </w:rPr>
              <w:t>, 1/(км·ч)</w:t>
            </w:r>
          </w:p>
        </w:tc>
        <w:tc>
          <w:tcPr>
            <w:tcW w:w="1181" w:type="dxa"/>
            <w:vAlign w:val="center"/>
          </w:tcPr>
          <w:p w14:paraId="41AD7865" w14:textId="77777777" w:rsidR="00F1204F" w:rsidRPr="00BD3831" w:rsidRDefault="00F1204F" w:rsidP="00F1204F">
            <w:pPr>
              <w:widowControl w:val="0"/>
              <w:autoSpaceDE w:val="0"/>
              <w:autoSpaceDN w:val="0"/>
              <w:adjustRightInd w:val="0"/>
              <w:contextualSpacing/>
              <w:jc w:val="center"/>
              <w:rPr>
                <w:szCs w:val="28"/>
              </w:rPr>
            </w:pPr>
            <w:bookmarkStart w:id="840" w:name="_Ref374096555"/>
            <w:r w:rsidRPr="00BD3831">
              <w:rPr>
                <w:szCs w:val="28"/>
              </w:rPr>
              <w:t>(1)</w:t>
            </w:r>
            <w:bookmarkEnd w:id="840"/>
          </w:p>
        </w:tc>
      </w:tr>
    </w:tbl>
    <w:p w14:paraId="45E3BE10" w14:textId="6D40C0F7" w:rsidR="00F1204F" w:rsidRPr="00BD3831" w:rsidRDefault="00A34956" w:rsidP="00B71E79">
      <w:pPr>
        <w:pStyle w:val="a7"/>
      </w:pPr>
      <w:r w:rsidRPr="00BD3831">
        <w:t>Г</w:t>
      </w:r>
      <w:r w:rsidR="00F1204F" w:rsidRPr="00BD3831">
        <w:t>де</w:t>
      </w:r>
      <w:r>
        <w:t xml:space="preserve"> λ</w:t>
      </w:r>
      <w:r w:rsidRPr="00A34956">
        <w:rPr>
          <w:vertAlign w:val="subscript"/>
        </w:rPr>
        <w:t>нач</w:t>
      </w:r>
      <w:r w:rsidR="00F1204F" w:rsidRPr="00BD3831">
        <w:t>– начальная интенсивность отказов теплопровода, соответствующая периоду нормальной эксплуатации, 1/(км·ч);</w:t>
      </w:r>
    </w:p>
    <w:p w14:paraId="4CFF3D8F" w14:textId="77777777" w:rsidR="00F1204F" w:rsidRPr="00BD3831" w:rsidRDefault="00142A46" w:rsidP="00B71E79">
      <w:pPr>
        <w:pStyle w:val="a7"/>
      </w:pPr>
      <m:oMath>
        <m:r>
          <m:rPr>
            <m:sty m:val="p"/>
          </m:rPr>
          <w:rPr>
            <w:rFonts w:ascii="Cambria Math" w:hAnsi="Cambria Math"/>
          </w:rPr>
          <m:t>τ</m:t>
        </m:r>
      </m:oMath>
      <w:r w:rsidR="00F1204F" w:rsidRPr="00BD3831">
        <w:t xml:space="preserve"> - продолжительность эксплуатации участка, лет;</w:t>
      </w:r>
    </w:p>
    <w:p w14:paraId="76E9774E" w14:textId="77777777" w:rsidR="00F1204F" w:rsidRPr="00BD3831" w:rsidRDefault="00142A46" w:rsidP="00B71E79">
      <w:pPr>
        <w:pStyle w:val="a7"/>
      </w:pPr>
      <m:oMath>
        <m:r>
          <m:rPr>
            <m:sty m:val="p"/>
          </m:rPr>
          <w:rPr>
            <w:rFonts w:ascii="Cambria Math" w:hAnsi="Cambria Math"/>
          </w:rPr>
          <m:t>α</m:t>
        </m:r>
      </m:oMath>
      <w:r w:rsidR="00F1204F" w:rsidRPr="00BD3831">
        <w:t xml:space="preserve"> коэффициент, учитывающий продолжительность эксплуатации участка:</w:t>
      </w:r>
    </w:p>
    <w:tbl>
      <w:tblPr>
        <w:tblW w:w="0" w:type="auto"/>
        <w:jc w:val="center"/>
        <w:tblLook w:val="04A0" w:firstRow="1" w:lastRow="0" w:firstColumn="1" w:lastColumn="0" w:noHBand="0" w:noVBand="1"/>
      </w:tblPr>
      <w:tblGrid>
        <w:gridCol w:w="8176"/>
        <w:gridCol w:w="1179"/>
      </w:tblGrid>
      <w:tr w:rsidR="00F1204F" w:rsidRPr="00BD3831" w14:paraId="164A6122" w14:textId="77777777" w:rsidTr="009422BE">
        <w:trPr>
          <w:jc w:val="center"/>
        </w:trPr>
        <w:tc>
          <w:tcPr>
            <w:tcW w:w="8186" w:type="dxa"/>
            <w:vAlign w:val="center"/>
          </w:tcPr>
          <w:p w14:paraId="7592DBCD" w14:textId="77777777" w:rsidR="00F1204F" w:rsidRPr="00BD3831" w:rsidRDefault="00142A46" w:rsidP="00F1204F">
            <w:pPr>
              <w:widowControl w:val="0"/>
              <w:autoSpaceDE w:val="0"/>
              <w:autoSpaceDN w:val="0"/>
              <w:adjustRightInd w:val="0"/>
              <w:contextualSpacing/>
              <w:jc w:val="center"/>
              <w:rPr>
                <w:szCs w:val="28"/>
                <w:vertAlign w:val="superscript"/>
              </w:rPr>
            </w:pPr>
            <m:oMathPara>
              <m:oMath>
                <m:r>
                  <m:rPr>
                    <m:sty m:val="p"/>
                  </m:rPr>
                  <w:rPr>
                    <w:rFonts w:ascii="Cambria Math" w:hAnsi="Cambria Math"/>
                    <w:szCs w:val="28"/>
                  </w:rPr>
                  <m:t>α=</m:t>
                </m:r>
                <m:d>
                  <m:dPr>
                    <m:begChr m:val="{"/>
                    <m:endChr m:val=""/>
                    <m:ctrlPr>
                      <w:rPr>
                        <w:rFonts w:ascii="Cambria Math" w:hAnsi="Cambria Math"/>
                        <w:szCs w:val="28"/>
                      </w:rPr>
                    </m:ctrlPr>
                  </m:dPr>
                  <m:e>
                    <m:eqArr>
                      <m:eqArrPr>
                        <m:ctrlPr>
                          <w:rPr>
                            <w:rFonts w:ascii="Cambria Math" w:hAnsi="Cambria Math"/>
                            <w:szCs w:val="28"/>
                          </w:rPr>
                        </m:ctrlPr>
                      </m:eqArrPr>
                      <m:e>
                        <m:r>
                          <m:rPr>
                            <m:sty m:val="p"/>
                          </m:rPr>
                          <w:rPr>
                            <w:rFonts w:ascii="Cambria Math" w:hAnsi="Cambria Math"/>
                            <w:szCs w:val="28"/>
                          </w:rPr>
                          <m:t>0,8 при 0&lt;</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r>
                          <m:rPr>
                            <m:sty m:val="p"/>
                          </m:rPr>
                          <w:rPr>
                            <w:rFonts w:ascii="Cambria Math" w:hAnsi="Cambria Math"/>
                            <w:szCs w:val="28"/>
                          </w:rPr>
                          <m:t>≤3</m:t>
                        </m:r>
                      </m:e>
                      <m:e>
                        <m:r>
                          <m:rPr>
                            <m:sty m:val="p"/>
                          </m:rPr>
                          <w:rPr>
                            <w:rFonts w:ascii="Cambria Math" w:hAnsi="Cambria Math"/>
                            <w:szCs w:val="28"/>
                          </w:rPr>
                          <m:t>1 при 3&lt;</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r>
                          <m:rPr>
                            <m:sty m:val="p"/>
                          </m:rPr>
                          <w:rPr>
                            <w:rFonts w:ascii="Cambria Math" w:hAnsi="Cambria Math"/>
                            <w:szCs w:val="28"/>
                          </w:rPr>
                          <m:t>≤17</m:t>
                        </m:r>
                      </m:e>
                      <m:e>
                        <m:r>
                          <m:rPr>
                            <m:sty m:val="p"/>
                          </m:rPr>
                          <w:rPr>
                            <w:rFonts w:ascii="Cambria Math" w:hAnsi="Cambria Math"/>
                            <w:szCs w:val="28"/>
                          </w:rPr>
                          <m:t>0,5∙</m:t>
                        </m:r>
                        <m:sSup>
                          <m:sSupPr>
                            <m:ctrlPr>
                              <w:rPr>
                                <w:rFonts w:ascii="Cambria Math" w:hAnsi="Cambria Math"/>
                                <w:szCs w:val="28"/>
                                <w:lang w:val="en-US"/>
                              </w:rPr>
                            </m:ctrlPr>
                          </m:sSupPr>
                          <m:e>
                            <m:r>
                              <m:rPr>
                                <m:sty m:val="p"/>
                              </m:rPr>
                              <w:rPr>
                                <w:rFonts w:ascii="Cambria Math" w:hAnsi="Cambria Math"/>
                                <w:szCs w:val="28"/>
                                <w:lang w:val="en-US"/>
                              </w:rPr>
                              <m:t>e</m:t>
                            </m:r>
                          </m:e>
                          <m:sup>
                            <m:d>
                              <m:dPr>
                                <m:ctrlPr>
                                  <w:rPr>
                                    <w:rFonts w:ascii="Cambria Math" w:hAnsi="Cambria Math"/>
                                    <w:szCs w:val="28"/>
                                    <w:lang w:val="en-US"/>
                                  </w:rPr>
                                </m:ctrlPr>
                              </m:dPr>
                              <m:e>
                                <m:f>
                                  <m:fPr>
                                    <m:ctrlPr>
                                      <w:rPr>
                                        <w:rFonts w:ascii="Cambria Math" w:hAnsi="Cambria Math"/>
                                        <w:szCs w:val="28"/>
                                        <w:lang w:val="en-US"/>
                                      </w:rPr>
                                    </m:ctrlPr>
                                  </m:fPr>
                                  <m:num>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num>
                                  <m:den>
                                    <m:r>
                                      <m:rPr>
                                        <m:sty m:val="p"/>
                                      </m:rPr>
                                      <w:rPr>
                                        <w:rFonts w:ascii="Cambria Math" w:hAnsi="Cambria Math"/>
                                        <w:szCs w:val="28"/>
                                      </w:rPr>
                                      <m:t>20</m:t>
                                    </m:r>
                                  </m:den>
                                </m:f>
                              </m:e>
                            </m:d>
                          </m:sup>
                        </m:sSup>
                        <m:r>
                          <m:rPr>
                            <m:sty m:val="p"/>
                          </m:rPr>
                          <w:rPr>
                            <w:rFonts w:ascii="Cambria Math" w:hAnsi="Cambria Math"/>
                            <w:szCs w:val="28"/>
                          </w:rPr>
                          <m:t xml:space="preserve"> при </m:t>
                        </m:r>
                        <m:sSup>
                          <m:sSupPr>
                            <m:ctrlPr>
                              <w:rPr>
                                <w:rFonts w:ascii="Cambria Math" w:hAnsi="Cambria Math"/>
                                <w:szCs w:val="28"/>
                              </w:rPr>
                            </m:ctrlPr>
                          </m:sSupPr>
                          <m:e>
                            <m:r>
                              <m:rPr>
                                <m:sty m:val="p"/>
                              </m:rPr>
                              <w:rPr>
                                <w:rFonts w:ascii="Cambria Math" w:hAnsi="Cambria Math"/>
                                <w:szCs w:val="28"/>
                              </w:rPr>
                              <m:t>τ</m:t>
                            </m:r>
                          </m:e>
                          <m:sup>
                            <m:r>
                              <m:rPr>
                                <m:sty m:val="p"/>
                              </m:rPr>
                              <w:rPr>
                                <w:rFonts w:ascii="Cambria Math" w:hAnsi="Cambria Math"/>
                                <w:szCs w:val="28"/>
                              </w:rPr>
                              <m:t>экспл</m:t>
                            </m:r>
                          </m:sup>
                        </m:sSup>
                        <m:r>
                          <m:rPr>
                            <m:sty m:val="p"/>
                          </m:rPr>
                          <w:rPr>
                            <w:rFonts w:ascii="Cambria Math" w:hAnsi="Cambria Math"/>
                            <w:szCs w:val="28"/>
                          </w:rPr>
                          <m:t>&gt;17</m:t>
                        </m:r>
                      </m:e>
                    </m:eqArr>
                  </m:e>
                </m:d>
              </m:oMath>
            </m:oMathPara>
          </w:p>
        </w:tc>
        <w:tc>
          <w:tcPr>
            <w:tcW w:w="1181" w:type="dxa"/>
            <w:vAlign w:val="center"/>
          </w:tcPr>
          <w:p w14:paraId="1E073A0A" w14:textId="77777777" w:rsidR="00F1204F" w:rsidRPr="00BD3831" w:rsidRDefault="00F1204F" w:rsidP="00F1204F">
            <w:pPr>
              <w:widowControl w:val="0"/>
              <w:autoSpaceDE w:val="0"/>
              <w:autoSpaceDN w:val="0"/>
              <w:adjustRightInd w:val="0"/>
              <w:contextualSpacing/>
              <w:jc w:val="center"/>
              <w:rPr>
                <w:szCs w:val="28"/>
              </w:rPr>
            </w:pPr>
            <w:bookmarkStart w:id="841" w:name="_Ref374096564"/>
            <w:r w:rsidRPr="00BD3831">
              <w:rPr>
                <w:szCs w:val="28"/>
              </w:rPr>
              <w:t>(2)</w:t>
            </w:r>
            <w:bookmarkEnd w:id="841"/>
          </w:p>
        </w:tc>
      </w:tr>
    </w:tbl>
    <w:p w14:paraId="3E7D247A" w14:textId="77777777" w:rsidR="00F1204F" w:rsidRPr="00BD3831" w:rsidRDefault="00F1204F" w:rsidP="00B71E79">
      <w:pPr>
        <w:pStyle w:val="a7"/>
      </w:pPr>
      <w:r w:rsidRPr="00BD3831">
        <w:t>2. Интенсивность отказов (одной единицы):</w:t>
      </w:r>
    </w:p>
    <w:tbl>
      <w:tblPr>
        <w:tblW w:w="9339" w:type="dxa"/>
        <w:jc w:val="center"/>
        <w:tblLook w:val="04A0" w:firstRow="1" w:lastRow="0" w:firstColumn="1" w:lastColumn="0" w:noHBand="0" w:noVBand="1"/>
      </w:tblPr>
      <w:tblGrid>
        <w:gridCol w:w="7956"/>
        <w:gridCol w:w="1383"/>
      </w:tblGrid>
      <w:tr w:rsidR="00F1204F" w:rsidRPr="00BD3831" w14:paraId="353FA290" w14:textId="77777777" w:rsidTr="009422BE">
        <w:trPr>
          <w:jc w:val="center"/>
        </w:trPr>
        <w:tc>
          <w:tcPr>
            <w:tcW w:w="7956" w:type="dxa"/>
          </w:tcPr>
          <w:p w14:paraId="61ED2EF7" w14:textId="77777777" w:rsidR="00F1204F" w:rsidRPr="00BD3831" w:rsidRDefault="00000000" w:rsidP="00F1204F">
            <w:pPr>
              <w:widowControl w:val="0"/>
              <w:autoSpaceDE w:val="0"/>
              <w:autoSpaceDN w:val="0"/>
              <w:adjustRightInd w:val="0"/>
              <w:contextualSpacing/>
              <w:jc w:val="center"/>
              <w:rPr>
                <w:szCs w:val="28"/>
              </w:rPr>
            </w:pPr>
            <m:oMath>
              <m:sSub>
                <m:sSubPr>
                  <m:ctrlPr>
                    <w:rPr>
                      <w:rFonts w:ascii="Cambria Math" w:hAnsi="Cambria Math"/>
                      <w:szCs w:val="28"/>
                    </w:rPr>
                  </m:ctrlPr>
                </m:sSubPr>
                <m:e>
                  <m:r>
                    <m:rPr>
                      <m:sty m:val="p"/>
                    </m:rPr>
                    <w:rPr>
                      <w:rFonts w:ascii="Cambria Math" w:hAnsi="Cambria Math"/>
                      <w:szCs w:val="28"/>
                    </w:rPr>
                    <m:t>λ</m:t>
                  </m:r>
                </m:e>
                <m:sub>
                  <m:r>
                    <m:rPr>
                      <m:sty m:val="p"/>
                    </m:rPr>
                    <w:rPr>
                      <w:rFonts w:ascii="Cambria Math" w:hAnsi="Cambria Math"/>
                      <w:szCs w:val="28"/>
                    </w:rPr>
                    <m:t>зра</m:t>
                  </m:r>
                </m:sub>
              </m:sSub>
              <m:r>
                <m:rPr>
                  <m:sty m:val="p"/>
                </m:rPr>
                <w:rPr>
                  <w:rFonts w:ascii="Cambria Math" w:hAnsi="Cambria Math"/>
                  <w:szCs w:val="28"/>
                </w:rPr>
                <m:t>=2,28 ∙</m:t>
              </m:r>
              <m:sSup>
                <m:sSupPr>
                  <m:ctrlPr>
                    <w:rPr>
                      <w:rFonts w:ascii="Cambria Math" w:hAnsi="Cambria Math"/>
                      <w:szCs w:val="28"/>
                    </w:rPr>
                  </m:ctrlPr>
                </m:sSupPr>
                <m:e>
                  <m:r>
                    <m:rPr>
                      <m:sty m:val="p"/>
                    </m:rPr>
                    <w:rPr>
                      <w:rFonts w:ascii="Cambria Math" w:hAnsi="Cambria Math"/>
                      <w:szCs w:val="28"/>
                    </w:rPr>
                    <m:t>10</m:t>
                  </m:r>
                </m:e>
                <m:sup>
                  <m:r>
                    <m:rPr>
                      <m:sty m:val="p"/>
                    </m:rPr>
                    <w:rPr>
                      <w:rFonts w:ascii="Cambria Math" w:hAnsi="Cambria Math"/>
                      <w:szCs w:val="28"/>
                    </w:rPr>
                    <m:t>-7</m:t>
                  </m:r>
                </m:sup>
              </m:sSup>
            </m:oMath>
            <w:r w:rsidR="00F1204F" w:rsidRPr="00BD3831">
              <w:rPr>
                <w:szCs w:val="28"/>
              </w:rPr>
              <w:t>, 1/ч.</w:t>
            </w:r>
          </w:p>
        </w:tc>
        <w:tc>
          <w:tcPr>
            <w:tcW w:w="1383" w:type="dxa"/>
            <w:vAlign w:val="center"/>
          </w:tcPr>
          <w:p w14:paraId="632FA0FB" w14:textId="77777777" w:rsidR="00F1204F" w:rsidRPr="00BD3831" w:rsidRDefault="00F1204F" w:rsidP="00F1204F">
            <w:pPr>
              <w:autoSpaceDE w:val="0"/>
              <w:autoSpaceDN w:val="0"/>
              <w:adjustRightInd w:val="0"/>
              <w:jc w:val="center"/>
              <w:rPr>
                <w:szCs w:val="28"/>
              </w:rPr>
            </w:pPr>
          </w:p>
        </w:tc>
      </w:tr>
    </w:tbl>
    <w:p w14:paraId="654C3EEF" w14:textId="77777777" w:rsidR="00F1204F" w:rsidRPr="00BD3831" w:rsidRDefault="00F1204F" w:rsidP="00B71E79">
      <w:pPr>
        <w:pStyle w:val="a7"/>
      </w:pPr>
      <w:r w:rsidRPr="00BD3831">
        <w:t>3. Параметр потока отказов элементов системы теплоснабжения:</w:t>
      </w:r>
    </w:p>
    <w:p w14:paraId="391741BF" w14:textId="77777777" w:rsidR="00F1204F" w:rsidRPr="00BD3831" w:rsidRDefault="00F1204F" w:rsidP="00B71E79">
      <w:pPr>
        <w:pStyle w:val="a7"/>
      </w:pPr>
      <w:r w:rsidRPr="00BD3831">
        <w:t>3.1. Параметр потока отказов участков системы теплоснабжения:</w:t>
      </w:r>
    </w:p>
    <w:tbl>
      <w:tblPr>
        <w:tblW w:w="0" w:type="auto"/>
        <w:jc w:val="center"/>
        <w:tblLook w:val="04A0" w:firstRow="1" w:lastRow="0" w:firstColumn="1" w:lastColumn="0" w:noHBand="0" w:noVBand="1"/>
      </w:tblPr>
      <w:tblGrid>
        <w:gridCol w:w="7860"/>
        <w:gridCol w:w="1465"/>
      </w:tblGrid>
      <w:tr w:rsidR="00F1204F" w:rsidRPr="00BD3831" w14:paraId="15BB6D27" w14:textId="77777777" w:rsidTr="009422BE">
        <w:trPr>
          <w:jc w:val="center"/>
        </w:trPr>
        <w:tc>
          <w:tcPr>
            <w:tcW w:w="7860" w:type="dxa"/>
          </w:tcPr>
          <w:p w14:paraId="4C421DF1" w14:textId="77777777" w:rsidR="00F1204F" w:rsidRPr="00BD3831" w:rsidRDefault="00F1204F" w:rsidP="00F1204F">
            <w:pPr>
              <w:widowControl w:val="0"/>
              <w:autoSpaceDE w:val="0"/>
              <w:autoSpaceDN w:val="0"/>
              <w:adjustRightInd w:val="0"/>
              <w:contextualSpacing/>
              <w:jc w:val="center"/>
              <w:rPr>
                <w:szCs w:val="28"/>
              </w:rPr>
            </w:pPr>
            <m:oMath>
              <m:r>
                <m:rPr>
                  <m:sty m:val="p"/>
                </m:rPr>
                <w:rPr>
                  <w:rFonts w:ascii="Cambria Math" w:hAnsi="Cambria Math"/>
                  <w:szCs w:val="28"/>
                </w:rPr>
                <w:lastRenderedPageBreak/>
                <w:sym w:font="Symbol" w:char="F077"/>
              </m:r>
              <m:r>
                <m:rPr>
                  <m:sty m:val="p"/>
                </m:rPr>
                <w:rPr>
                  <w:rFonts w:ascii="Cambria Math" w:hAnsi="Cambria Math"/>
                  <w:szCs w:val="28"/>
                </w:rPr>
                <m:t>=</m:t>
              </m:r>
              <m:r>
                <m:rPr>
                  <m:sty m:val="p"/>
                </m:rPr>
                <w:rPr>
                  <w:rFonts w:ascii="Cambria Math" w:hAnsi="Cambria Math"/>
                  <w:szCs w:val="28"/>
                </w:rPr>
                <w:sym w:font="Symbol" w:char="F06C"/>
              </m:r>
              <m:r>
                <m:rPr>
                  <m:sty m:val="p"/>
                </m:rPr>
                <w:rPr>
                  <w:rFonts w:ascii="Cambria Math" w:hAnsi="Cambria Math"/>
                  <w:szCs w:val="28"/>
                </w:rPr>
                <m:t>∙</m:t>
              </m:r>
              <m:r>
                <m:rPr>
                  <m:sty m:val="p"/>
                </m:rPr>
                <w:rPr>
                  <w:rFonts w:ascii="Cambria Math" w:hAnsi="Cambria Math"/>
                  <w:szCs w:val="28"/>
                  <w:lang w:val="en-US"/>
                </w:rPr>
                <m:t>L</m:t>
              </m:r>
            </m:oMath>
            <w:r w:rsidRPr="00BD3831">
              <w:rPr>
                <w:szCs w:val="28"/>
              </w:rPr>
              <w:t>, 1/ч,</w:t>
            </w:r>
          </w:p>
        </w:tc>
        <w:tc>
          <w:tcPr>
            <w:tcW w:w="1465" w:type="dxa"/>
            <w:vAlign w:val="center"/>
          </w:tcPr>
          <w:p w14:paraId="1F83936D" w14:textId="77777777" w:rsidR="00F1204F" w:rsidRPr="00BD3831" w:rsidRDefault="00F1204F" w:rsidP="00F1204F">
            <w:pPr>
              <w:autoSpaceDE w:val="0"/>
              <w:autoSpaceDN w:val="0"/>
              <w:adjustRightInd w:val="0"/>
              <w:jc w:val="center"/>
              <w:rPr>
                <w:szCs w:val="28"/>
              </w:rPr>
            </w:pPr>
            <w:bookmarkStart w:id="842" w:name="_Ref374096620"/>
            <w:r w:rsidRPr="00BD3831">
              <w:rPr>
                <w:szCs w:val="28"/>
              </w:rPr>
              <w:t>(3)</w:t>
            </w:r>
            <w:bookmarkEnd w:id="842"/>
          </w:p>
        </w:tc>
      </w:tr>
    </w:tbl>
    <w:p w14:paraId="52573F9E" w14:textId="77777777" w:rsidR="00F1204F" w:rsidRPr="00BD3831" w:rsidRDefault="00F1204F" w:rsidP="00B71E79">
      <w:pPr>
        <w:pStyle w:val="a7"/>
      </w:pPr>
      <w:r w:rsidRPr="00BD3831">
        <w:t xml:space="preserve">где </w:t>
      </w:r>
      <m:oMath>
        <m:r>
          <w:rPr>
            <w:rFonts w:ascii="Cambria Math" w:hAnsi="Cambria Math"/>
            <w:lang w:val="en-US"/>
          </w:rPr>
          <m:t>L</m:t>
        </m:r>
        <m:r>
          <w:rPr>
            <w:rFonts w:ascii="Cambria Math" w:hAnsi="Cambria Math"/>
          </w:rPr>
          <m:t xml:space="preserve"> </m:t>
        </m:r>
      </m:oMath>
      <w:r w:rsidRPr="00BD3831">
        <w:t>- длина участка системы теплоснабжения, км;</w:t>
      </w:r>
    </w:p>
    <w:p w14:paraId="7830710E" w14:textId="77777777" w:rsidR="00F1204F" w:rsidRPr="00BD3831" w:rsidRDefault="00F1204F" w:rsidP="00B71E79">
      <w:pPr>
        <w:pStyle w:val="a7"/>
      </w:pPr>
      <w:r w:rsidRPr="00BD3831">
        <w:t>3.2. Параметр потока отказов запорной арматуры:</w:t>
      </w:r>
    </w:p>
    <w:tbl>
      <w:tblPr>
        <w:tblW w:w="0" w:type="auto"/>
        <w:jc w:val="center"/>
        <w:tblLook w:val="04A0" w:firstRow="1" w:lastRow="0" w:firstColumn="1" w:lastColumn="0" w:noHBand="0" w:noVBand="1"/>
      </w:tblPr>
      <w:tblGrid>
        <w:gridCol w:w="7860"/>
        <w:gridCol w:w="1465"/>
      </w:tblGrid>
      <w:tr w:rsidR="00F1204F" w:rsidRPr="00BD3831" w14:paraId="1A895931" w14:textId="77777777" w:rsidTr="009422BE">
        <w:trPr>
          <w:jc w:val="center"/>
        </w:trPr>
        <w:tc>
          <w:tcPr>
            <w:tcW w:w="7860" w:type="dxa"/>
          </w:tcPr>
          <w:p w14:paraId="756E0C0F" w14:textId="77777777" w:rsidR="00F1204F" w:rsidRPr="00BD3831" w:rsidRDefault="00000000" w:rsidP="00F1204F">
            <w:pPr>
              <w:widowControl w:val="0"/>
              <w:autoSpaceDE w:val="0"/>
              <w:autoSpaceDN w:val="0"/>
              <w:adjustRightInd w:val="0"/>
              <w:contextualSpacing/>
              <w:jc w:val="center"/>
              <w:rPr>
                <w:szCs w:val="28"/>
                <w:lang w:val="en-US"/>
              </w:rPr>
            </w:pPr>
            <m:oMath>
              <m:sSub>
                <m:sSubPr>
                  <m:ctrlPr>
                    <w:rPr>
                      <w:rFonts w:ascii="Cambria Math" w:hAnsi="Cambria Math"/>
                      <w:szCs w:val="28"/>
                    </w:rPr>
                  </m:ctrlPr>
                </m:sSubPr>
                <m:e>
                  <m:r>
                    <m:rPr>
                      <m:sty m:val="p"/>
                    </m:rPr>
                    <w:rPr>
                      <w:rFonts w:ascii="Cambria Math" w:hAnsi="Cambria Math"/>
                      <w:szCs w:val="28"/>
                    </w:rPr>
                    <m:t xml:space="preserve"> ω</m:t>
                  </m:r>
                </m:e>
                <m:sub>
                  <m:r>
                    <m:rPr>
                      <m:sty m:val="p"/>
                    </m:rPr>
                    <w:rPr>
                      <w:rFonts w:ascii="Cambria Math" w:hAnsi="Cambria Math"/>
                      <w:szCs w:val="28"/>
                    </w:rPr>
                    <m:t>зра</m:t>
                  </m:r>
                </m:sub>
              </m:sSub>
              <m:r>
                <m:rPr>
                  <m:sty m:val="p"/>
                </m:rPr>
                <w:rPr>
                  <w:rFonts w:ascii="Cambria Math" w:hAnsi="Cambria Math"/>
                  <w:szCs w:val="28"/>
                </w:rPr>
                <m:t>=</m:t>
              </m:r>
              <m:sSub>
                <m:sSubPr>
                  <m:ctrlPr>
                    <w:rPr>
                      <w:rFonts w:ascii="Cambria Math" w:hAnsi="Cambria Math"/>
                      <w:szCs w:val="28"/>
                    </w:rPr>
                  </m:ctrlPr>
                </m:sSubPr>
                <m:e>
                  <m:r>
                    <m:rPr>
                      <m:sty m:val="p"/>
                    </m:rPr>
                    <w:rPr>
                      <w:rFonts w:ascii="Cambria Math" w:hAnsi="Cambria Math"/>
                      <w:szCs w:val="28"/>
                    </w:rPr>
                    <m:t>λ</m:t>
                  </m:r>
                </m:e>
                <m:sub>
                  <m:r>
                    <m:rPr>
                      <m:sty m:val="p"/>
                    </m:rPr>
                    <w:rPr>
                      <w:rFonts w:ascii="Cambria Math" w:hAnsi="Cambria Math"/>
                      <w:szCs w:val="28"/>
                    </w:rPr>
                    <m:t>зра</m:t>
                  </m:r>
                </m:sub>
              </m:sSub>
              <m:r>
                <m:rPr>
                  <m:sty m:val="p"/>
                </m:rPr>
                <w:rPr>
                  <w:rFonts w:ascii="Cambria Math" w:hAnsi="Cambria Math"/>
                  <w:szCs w:val="28"/>
                </w:rPr>
                <m:t>=2,28 ∙</m:t>
              </m:r>
              <m:sSup>
                <m:sSupPr>
                  <m:ctrlPr>
                    <w:rPr>
                      <w:rFonts w:ascii="Cambria Math" w:hAnsi="Cambria Math"/>
                      <w:szCs w:val="28"/>
                    </w:rPr>
                  </m:ctrlPr>
                </m:sSupPr>
                <m:e>
                  <m:r>
                    <m:rPr>
                      <m:sty m:val="p"/>
                    </m:rPr>
                    <w:rPr>
                      <w:rFonts w:ascii="Cambria Math" w:hAnsi="Cambria Math"/>
                      <w:szCs w:val="28"/>
                    </w:rPr>
                    <m:t>10</m:t>
                  </m:r>
                </m:e>
                <m:sup>
                  <m:r>
                    <m:rPr>
                      <m:sty m:val="p"/>
                    </m:rPr>
                    <w:rPr>
                      <w:rFonts w:ascii="Cambria Math" w:hAnsi="Cambria Math"/>
                      <w:szCs w:val="28"/>
                    </w:rPr>
                    <m:t>-7</m:t>
                  </m:r>
                </m:sup>
              </m:sSup>
            </m:oMath>
            <w:r w:rsidR="00F1204F" w:rsidRPr="00BD3831">
              <w:rPr>
                <w:szCs w:val="28"/>
              </w:rPr>
              <w:t>,1/ч.</w:t>
            </w:r>
          </w:p>
        </w:tc>
        <w:tc>
          <w:tcPr>
            <w:tcW w:w="1465" w:type="dxa"/>
            <w:vAlign w:val="center"/>
          </w:tcPr>
          <w:p w14:paraId="19D1A3E5" w14:textId="77777777" w:rsidR="00F1204F" w:rsidRPr="00BD3831" w:rsidRDefault="00F1204F" w:rsidP="00F1204F">
            <w:pPr>
              <w:autoSpaceDE w:val="0"/>
              <w:autoSpaceDN w:val="0"/>
              <w:adjustRightInd w:val="0"/>
              <w:jc w:val="center"/>
              <w:rPr>
                <w:szCs w:val="28"/>
              </w:rPr>
            </w:pPr>
            <w:bookmarkStart w:id="843" w:name="_Ref374096630"/>
            <w:r w:rsidRPr="00BD3831">
              <w:rPr>
                <w:szCs w:val="28"/>
              </w:rPr>
              <w:t>(4)</w:t>
            </w:r>
            <w:bookmarkEnd w:id="843"/>
          </w:p>
        </w:tc>
      </w:tr>
    </w:tbl>
    <w:p w14:paraId="222F6DD7" w14:textId="77777777" w:rsidR="00F1204F" w:rsidRPr="00BD3831" w:rsidRDefault="00F1204F" w:rsidP="00B71E79">
      <w:pPr>
        <w:pStyle w:val="a7"/>
      </w:pPr>
      <w:r w:rsidRPr="00BD3831">
        <w:t>4. Среднее время до восстановления элементов системы теплоснабжения</w:t>
      </w:r>
    </w:p>
    <w:p w14:paraId="10959E0F" w14:textId="77777777" w:rsidR="00F1204F" w:rsidRPr="00BD3831" w:rsidRDefault="00F1204F" w:rsidP="00B71E79">
      <w:pPr>
        <w:pStyle w:val="a7"/>
      </w:pPr>
      <w:r w:rsidRPr="00BD3831">
        <w:t>4.1. Среднее время до восстановления участков системы теплоснабжения:</w:t>
      </w:r>
    </w:p>
    <w:tbl>
      <w:tblPr>
        <w:tblW w:w="0" w:type="auto"/>
        <w:tblInd w:w="108" w:type="dxa"/>
        <w:tblLook w:val="04A0" w:firstRow="1" w:lastRow="0" w:firstColumn="1" w:lastColumn="0" w:noHBand="0" w:noVBand="1"/>
      </w:tblPr>
      <w:tblGrid>
        <w:gridCol w:w="8612"/>
        <w:gridCol w:w="635"/>
      </w:tblGrid>
      <w:tr w:rsidR="00F1204F" w:rsidRPr="00BD3831" w14:paraId="1CD6BF74" w14:textId="77777777" w:rsidTr="009422BE">
        <w:trPr>
          <w:trHeight w:val="332"/>
        </w:trPr>
        <w:tc>
          <w:tcPr>
            <w:tcW w:w="8627" w:type="dxa"/>
            <w:vAlign w:val="center"/>
          </w:tcPr>
          <w:p w14:paraId="56DD6DD4" w14:textId="77777777" w:rsidR="00F1204F" w:rsidRPr="00BD3831" w:rsidRDefault="00000000" w:rsidP="00F1204F">
            <w:pPr>
              <w:widowControl w:val="0"/>
              <w:autoSpaceDE w:val="0"/>
              <w:autoSpaceDN w:val="0"/>
              <w:adjustRightInd w:val="0"/>
              <w:contextualSpacing/>
              <w:jc w:val="center"/>
              <w:rPr>
                <w:szCs w:val="28"/>
              </w:rPr>
            </w:pPr>
            <m:oMath>
              <m:sSup>
                <m:sSupPr>
                  <m:ctrlPr>
                    <w:rPr>
                      <w:rFonts w:ascii="Cambria Math" w:hAnsi="Cambria Math"/>
                      <w:szCs w:val="28"/>
                    </w:rPr>
                  </m:ctrlPr>
                </m:sSupPr>
                <m:e>
                  <m:r>
                    <m:rPr>
                      <m:sty m:val="p"/>
                    </m:rPr>
                    <w:rPr>
                      <w:rFonts w:ascii="Cambria Math" w:hAnsi="Cambria Math"/>
                      <w:szCs w:val="28"/>
                      <w:lang w:val="en-US"/>
                    </w:rPr>
                    <m:t>z</m:t>
                  </m:r>
                </m:e>
                <m:sup>
                  <m:r>
                    <m:rPr>
                      <m:sty m:val="p"/>
                    </m:rPr>
                    <w:rPr>
                      <w:rFonts w:ascii="Cambria Math" w:hAnsi="Cambria Math"/>
                      <w:szCs w:val="28"/>
                    </w:rPr>
                    <m:t>в</m:t>
                  </m:r>
                </m:sup>
              </m:sSup>
              <m:r>
                <m:rPr>
                  <m:sty m:val="p"/>
                </m:rPr>
                <w:rPr>
                  <w:rFonts w:ascii="Cambria Math" w:hAnsi="Cambria Math"/>
                  <w:szCs w:val="28"/>
                </w:rPr>
                <m:t>=</m:t>
              </m:r>
              <m:r>
                <m:rPr>
                  <m:sty m:val="p"/>
                </m:rPr>
                <w:rPr>
                  <w:rFonts w:ascii="Cambria Math" w:hAnsi="Cambria Math"/>
                  <w:szCs w:val="28"/>
                  <w:lang w:val="en-US"/>
                </w:rPr>
                <m:t>a</m:t>
              </m:r>
              <m:r>
                <m:rPr>
                  <m:sty m:val="p"/>
                </m:rPr>
                <w:rPr>
                  <w:rFonts w:ascii="Cambria Math" w:hAnsi="Cambria Math"/>
                  <w:szCs w:val="28"/>
                </w:rPr>
                <m:t>∙</m:t>
              </m:r>
              <m:d>
                <m:dPr>
                  <m:begChr m:val="["/>
                  <m:endChr m:val="]"/>
                  <m:ctrlPr>
                    <w:rPr>
                      <w:rFonts w:ascii="Cambria Math" w:hAnsi="Cambria Math"/>
                      <w:szCs w:val="28"/>
                      <w:lang w:val="en-US"/>
                    </w:rPr>
                  </m:ctrlPr>
                </m:dPr>
                <m:e>
                  <m:r>
                    <m:rPr>
                      <m:sty m:val="p"/>
                    </m:rPr>
                    <w:rPr>
                      <w:rFonts w:ascii="Cambria Math" w:hAnsi="Cambria Math"/>
                      <w:szCs w:val="28"/>
                    </w:rPr>
                    <m:t>1+</m:t>
                  </m:r>
                  <m:d>
                    <m:dPr>
                      <m:ctrlPr>
                        <w:rPr>
                          <w:rFonts w:ascii="Cambria Math" w:hAnsi="Cambria Math"/>
                          <w:szCs w:val="28"/>
                        </w:rPr>
                      </m:ctrlPr>
                    </m:dPr>
                    <m:e>
                      <m:r>
                        <m:rPr>
                          <m:sty m:val="p"/>
                        </m:rPr>
                        <w:rPr>
                          <w:rFonts w:ascii="Cambria Math" w:hAnsi="Cambria Math"/>
                          <w:szCs w:val="28"/>
                          <w:lang w:val="en-US"/>
                        </w:rPr>
                        <m:t>b</m:t>
                      </m:r>
                      <m:r>
                        <m:rPr>
                          <m:sty m:val="p"/>
                        </m:rPr>
                        <w:rPr>
                          <w:rFonts w:ascii="Cambria Math" w:hAnsi="Cambria Math"/>
                          <w:szCs w:val="28"/>
                        </w:rPr>
                        <m:t>+</m:t>
                      </m:r>
                      <m:r>
                        <m:rPr>
                          <m:sty m:val="p"/>
                        </m:rPr>
                        <w:rPr>
                          <w:rFonts w:ascii="Cambria Math" w:hAnsi="Cambria Math"/>
                          <w:szCs w:val="28"/>
                          <w:lang w:val="en-US"/>
                        </w:rPr>
                        <m:t>c</m:t>
                      </m:r>
                      <m:r>
                        <m:rPr>
                          <m:sty m:val="p"/>
                        </m:rPr>
                        <w:rPr>
                          <w:rFonts w:ascii="Cambria Math" w:hAnsi="Cambria Math"/>
                          <w:szCs w:val="28"/>
                        </w:rPr>
                        <m:t>∙</m:t>
                      </m:r>
                      <m:sSub>
                        <m:sSubPr>
                          <m:ctrlPr>
                            <w:rPr>
                              <w:rFonts w:ascii="Cambria Math" w:hAnsi="Cambria Math"/>
                              <w:szCs w:val="28"/>
                              <w:lang w:val="en-US"/>
                            </w:rPr>
                          </m:ctrlPr>
                        </m:sSubPr>
                        <m:e>
                          <m:r>
                            <m:rPr>
                              <m:sty m:val="p"/>
                            </m:rPr>
                            <w:rPr>
                              <w:rFonts w:ascii="Cambria Math" w:hAnsi="Cambria Math"/>
                              <w:szCs w:val="28"/>
                              <w:lang w:val="en-US"/>
                            </w:rPr>
                            <m:t>L</m:t>
                          </m:r>
                        </m:e>
                        <m:sub>
                          <m:r>
                            <m:rPr>
                              <m:sty m:val="p"/>
                            </m:rPr>
                            <w:rPr>
                              <w:rFonts w:ascii="Cambria Math" w:hAnsi="Cambria Math"/>
                              <w:szCs w:val="28"/>
                            </w:rPr>
                            <m:t>сз</m:t>
                          </m:r>
                        </m:sub>
                      </m:sSub>
                    </m:e>
                  </m:d>
                  <m:r>
                    <m:rPr>
                      <m:sty m:val="p"/>
                    </m:rPr>
                    <w:rPr>
                      <w:rFonts w:ascii="Cambria Math" w:hAnsi="Cambria Math"/>
                      <w:szCs w:val="28"/>
                    </w:rPr>
                    <m:t>∙</m:t>
                  </m:r>
                  <m:sSup>
                    <m:sSupPr>
                      <m:ctrlPr>
                        <w:rPr>
                          <w:rFonts w:ascii="Cambria Math" w:hAnsi="Cambria Math"/>
                          <w:szCs w:val="28"/>
                          <w:lang w:val="en-US"/>
                        </w:rPr>
                      </m:ctrlPr>
                    </m:sSupPr>
                    <m:e>
                      <m:r>
                        <m:rPr>
                          <m:sty m:val="p"/>
                        </m:rPr>
                        <w:rPr>
                          <w:rFonts w:ascii="Cambria Math" w:hAnsi="Cambria Math"/>
                          <w:szCs w:val="28"/>
                          <w:lang w:val="en-US"/>
                        </w:rPr>
                        <m:t>d</m:t>
                      </m:r>
                    </m:e>
                    <m:sup>
                      <m:r>
                        <m:rPr>
                          <m:sty m:val="p"/>
                        </m:rPr>
                        <w:rPr>
                          <w:rFonts w:ascii="Cambria Math" w:hAnsi="Cambria Math"/>
                          <w:szCs w:val="28"/>
                        </w:rPr>
                        <m:t>1,2</m:t>
                      </m:r>
                    </m:sup>
                  </m:sSup>
                </m:e>
              </m:d>
            </m:oMath>
            <w:r w:rsidR="00F1204F" w:rsidRPr="00BD3831">
              <w:rPr>
                <w:szCs w:val="28"/>
              </w:rPr>
              <w:t>, ч</w:t>
            </w:r>
          </w:p>
        </w:tc>
        <w:tc>
          <w:tcPr>
            <w:tcW w:w="635" w:type="dxa"/>
            <w:vAlign w:val="center"/>
          </w:tcPr>
          <w:p w14:paraId="07CB49B1" w14:textId="77777777" w:rsidR="00F1204F" w:rsidRPr="00BD3831" w:rsidRDefault="00F1204F" w:rsidP="00F1204F">
            <w:pPr>
              <w:widowControl w:val="0"/>
              <w:autoSpaceDE w:val="0"/>
              <w:autoSpaceDN w:val="0"/>
              <w:adjustRightInd w:val="0"/>
              <w:contextualSpacing/>
              <w:rPr>
                <w:szCs w:val="28"/>
              </w:rPr>
            </w:pPr>
            <w:bookmarkStart w:id="844" w:name="_Ref374095703"/>
            <w:bookmarkStart w:id="845" w:name="_Ref374096203"/>
            <w:r w:rsidRPr="00BD3831">
              <w:rPr>
                <w:szCs w:val="28"/>
              </w:rPr>
              <w:t>(</w:t>
            </w:r>
            <w:bookmarkStart w:id="846" w:name="_Ref374096187"/>
            <w:bookmarkEnd w:id="844"/>
            <w:r w:rsidRPr="00BD3831">
              <w:rPr>
                <w:szCs w:val="28"/>
              </w:rPr>
              <w:t>5)</w:t>
            </w:r>
            <w:bookmarkEnd w:id="845"/>
            <w:bookmarkEnd w:id="846"/>
          </w:p>
        </w:tc>
      </w:tr>
    </w:tbl>
    <w:p w14:paraId="757B88CC" w14:textId="77777777" w:rsidR="00F1204F" w:rsidRPr="00BD3831" w:rsidRDefault="00F1204F" w:rsidP="00B71E79">
      <w:pPr>
        <w:pStyle w:val="a7"/>
      </w:pPr>
      <w:r w:rsidRPr="00BD3831">
        <w:t xml:space="preserve">где: </w:t>
      </w:r>
      <m:oMath>
        <m:sSub>
          <m:sSubPr>
            <m:ctrlPr>
              <w:rPr>
                <w:rFonts w:ascii="Cambria Math" w:hAnsi="Cambria Math"/>
                <w:lang w:val="en-US"/>
              </w:rPr>
            </m:ctrlPr>
          </m:sSubPr>
          <m:e>
            <m:r>
              <m:rPr>
                <m:sty m:val="p"/>
              </m:rPr>
              <w:rPr>
                <w:rFonts w:ascii="Cambria Math" w:hAnsi="Cambria Math"/>
                <w:lang w:val="en-US"/>
              </w:rPr>
              <m:t>L</m:t>
            </m:r>
          </m:e>
          <m:sub>
            <m:r>
              <m:rPr>
                <m:sty m:val="p"/>
              </m:rPr>
              <w:rPr>
                <w:rFonts w:ascii="Cambria Math" w:hAnsi="Cambria Math"/>
              </w:rPr>
              <m:t>сз</m:t>
            </m:r>
          </m:sub>
        </m:sSub>
      </m:oMath>
      <w:r w:rsidRPr="00BD3831">
        <w:t xml:space="preserve"> - расстояние между секционирующими задвижками, км;</w:t>
      </w:r>
    </w:p>
    <w:p w14:paraId="1F3BFB23" w14:textId="77777777" w:rsidR="00F1204F" w:rsidRPr="00BD3831" w:rsidRDefault="00F1204F" w:rsidP="00B71E79">
      <w:pPr>
        <w:pStyle w:val="a7"/>
      </w:pPr>
      <w:r w:rsidRPr="00BD3831">
        <w:rPr>
          <w:lang w:val="en-US"/>
        </w:rPr>
        <w:t>d</w:t>
      </w:r>
      <w:r w:rsidRPr="00BD3831">
        <w:t xml:space="preserve"> – диаметр теплопровода, м.</w:t>
      </w:r>
    </w:p>
    <w:p w14:paraId="5B1E3F76" w14:textId="6B63E848" w:rsidR="00F1204F" w:rsidRPr="00BD3831" w:rsidRDefault="00F1204F" w:rsidP="00B71E79">
      <w:pPr>
        <w:pStyle w:val="a7"/>
      </w:pPr>
      <w:r w:rsidRPr="00BD3831">
        <w:t>Значения коэффициентов для формулы (5), приведенные в таблице 11.4.1., получены на основе численных значений времени восстановления теплопроводов в зависимости от их диаметров, рекомендуемых СНиП 41-02-2003</w:t>
      </w:r>
    </w:p>
    <w:p w14:paraId="3275723A" w14:textId="77777777" w:rsidR="00F1204F" w:rsidRPr="00BD3831" w:rsidRDefault="00F1204F" w:rsidP="00A307F6">
      <w:pPr>
        <w:pStyle w:val="afffc"/>
      </w:pPr>
      <w:bookmarkStart w:id="847" w:name="_Toc101972980"/>
      <w:bookmarkStart w:id="848" w:name="_Toc136911475"/>
      <w:r w:rsidRPr="00BD3831">
        <w:t>Таблица 11.4.1. Значения коэффициентов</w:t>
      </w:r>
      <w:bookmarkEnd w:id="847"/>
      <w:bookmarkEnd w:id="848"/>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2386"/>
        <w:gridCol w:w="2386"/>
        <w:gridCol w:w="2519"/>
      </w:tblGrid>
      <w:tr w:rsidR="00114DA1" w:rsidRPr="000E2C96" w14:paraId="05E9AA1B" w14:textId="77777777" w:rsidTr="00A80437">
        <w:trPr>
          <w:trHeight w:val="309"/>
        </w:trPr>
        <w:tc>
          <w:tcPr>
            <w:tcW w:w="2315" w:type="dxa"/>
          </w:tcPr>
          <w:p w14:paraId="0383BB7B" w14:textId="77777777" w:rsidR="00114DA1" w:rsidRPr="000E2C96" w:rsidRDefault="00114DA1" w:rsidP="00A80437">
            <w:pPr>
              <w:autoSpaceDE w:val="0"/>
              <w:autoSpaceDN w:val="0"/>
              <w:adjustRightInd w:val="0"/>
            </w:pPr>
            <w:r w:rsidRPr="000E2C96">
              <w:t>Коэффициент</w:t>
            </w:r>
          </w:p>
        </w:tc>
        <w:tc>
          <w:tcPr>
            <w:tcW w:w="2386" w:type="dxa"/>
          </w:tcPr>
          <w:p w14:paraId="6FBBFFC6" w14:textId="77777777" w:rsidR="00114DA1" w:rsidRPr="000E2C96" w:rsidRDefault="00114DA1" w:rsidP="00A80437">
            <w:pPr>
              <w:widowControl w:val="0"/>
              <w:autoSpaceDE w:val="0"/>
              <w:autoSpaceDN w:val="0"/>
              <w:adjustRightInd w:val="0"/>
              <w:rPr>
                <w:lang w:val="en-US"/>
              </w:rPr>
            </w:pPr>
            <w:r w:rsidRPr="000E2C96">
              <w:rPr>
                <w:lang w:val="en-US"/>
              </w:rPr>
              <w:t>a</w:t>
            </w:r>
          </w:p>
        </w:tc>
        <w:tc>
          <w:tcPr>
            <w:tcW w:w="2386" w:type="dxa"/>
          </w:tcPr>
          <w:p w14:paraId="1A504193" w14:textId="77777777" w:rsidR="00114DA1" w:rsidRPr="000E2C96" w:rsidRDefault="00114DA1" w:rsidP="00A80437">
            <w:pPr>
              <w:widowControl w:val="0"/>
              <w:autoSpaceDE w:val="0"/>
              <w:autoSpaceDN w:val="0"/>
              <w:adjustRightInd w:val="0"/>
              <w:rPr>
                <w:lang w:val="en-US"/>
              </w:rPr>
            </w:pPr>
            <w:r w:rsidRPr="000E2C96">
              <w:rPr>
                <w:lang w:val="en-US"/>
              </w:rPr>
              <w:t>b</w:t>
            </w:r>
          </w:p>
        </w:tc>
        <w:tc>
          <w:tcPr>
            <w:tcW w:w="2519" w:type="dxa"/>
          </w:tcPr>
          <w:p w14:paraId="13F05496" w14:textId="77777777" w:rsidR="00114DA1" w:rsidRPr="000E2C96" w:rsidRDefault="00114DA1" w:rsidP="00A80437">
            <w:pPr>
              <w:widowControl w:val="0"/>
              <w:autoSpaceDE w:val="0"/>
              <w:autoSpaceDN w:val="0"/>
              <w:adjustRightInd w:val="0"/>
              <w:rPr>
                <w:lang w:val="en-US"/>
              </w:rPr>
            </w:pPr>
            <w:r w:rsidRPr="000E2C96">
              <w:rPr>
                <w:lang w:val="en-US"/>
              </w:rPr>
              <w:t>v</w:t>
            </w:r>
          </w:p>
        </w:tc>
      </w:tr>
      <w:tr w:rsidR="00114DA1" w:rsidRPr="000E2C96" w14:paraId="3A99D8FD" w14:textId="77777777" w:rsidTr="00F06FD4">
        <w:trPr>
          <w:trHeight w:val="372"/>
        </w:trPr>
        <w:tc>
          <w:tcPr>
            <w:tcW w:w="2315" w:type="dxa"/>
            <w:vAlign w:val="center"/>
          </w:tcPr>
          <w:p w14:paraId="67DBF212" w14:textId="77777777" w:rsidR="00114DA1" w:rsidRPr="000E2C96" w:rsidRDefault="00114DA1" w:rsidP="00F1204F">
            <w:pPr>
              <w:autoSpaceDE w:val="0"/>
              <w:autoSpaceDN w:val="0"/>
              <w:adjustRightInd w:val="0"/>
            </w:pPr>
            <w:r w:rsidRPr="000E2C96">
              <w:t>Значение</w:t>
            </w:r>
          </w:p>
        </w:tc>
        <w:tc>
          <w:tcPr>
            <w:tcW w:w="2386" w:type="dxa"/>
            <w:vAlign w:val="bottom"/>
          </w:tcPr>
          <w:p w14:paraId="7BE29026" w14:textId="77777777" w:rsidR="00114DA1" w:rsidRPr="000E2C96" w:rsidRDefault="00114DA1" w:rsidP="00F1204F">
            <w:pPr>
              <w:autoSpaceDE w:val="0"/>
              <w:autoSpaceDN w:val="0"/>
              <w:adjustRightInd w:val="0"/>
              <w:jc w:val="right"/>
            </w:pPr>
            <w:r w:rsidRPr="000E2C96">
              <w:t>2.91256074780734</w:t>
            </w:r>
          </w:p>
        </w:tc>
        <w:tc>
          <w:tcPr>
            <w:tcW w:w="2386" w:type="dxa"/>
            <w:vAlign w:val="bottom"/>
          </w:tcPr>
          <w:p w14:paraId="3DC10C6C" w14:textId="77777777" w:rsidR="00114DA1" w:rsidRPr="000E2C96" w:rsidRDefault="00114DA1" w:rsidP="00F1204F">
            <w:pPr>
              <w:autoSpaceDE w:val="0"/>
              <w:autoSpaceDN w:val="0"/>
              <w:adjustRightInd w:val="0"/>
              <w:jc w:val="right"/>
            </w:pPr>
            <w:r w:rsidRPr="000E2C96">
              <w:t>20.8877641154199</w:t>
            </w:r>
          </w:p>
        </w:tc>
        <w:tc>
          <w:tcPr>
            <w:tcW w:w="2519" w:type="dxa"/>
            <w:vAlign w:val="bottom"/>
          </w:tcPr>
          <w:p w14:paraId="32066693" w14:textId="77777777" w:rsidR="00114DA1" w:rsidRPr="000E2C96" w:rsidRDefault="00114DA1" w:rsidP="00F1204F">
            <w:pPr>
              <w:autoSpaceDE w:val="0"/>
              <w:autoSpaceDN w:val="0"/>
              <w:adjustRightInd w:val="0"/>
              <w:jc w:val="right"/>
            </w:pPr>
            <w:r w:rsidRPr="000E2C96">
              <w:t>-1.87928919400643</w:t>
            </w:r>
          </w:p>
        </w:tc>
      </w:tr>
    </w:tbl>
    <w:p w14:paraId="3B26359B" w14:textId="77777777" w:rsidR="00F1204F" w:rsidRPr="00BD3831" w:rsidRDefault="00F1204F" w:rsidP="00B71E79">
      <w:pPr>
        <w:pStyle w:val="a7"/>
      </w:pPr>
      <w:r w:rsidRPr="00BD3831">
        <w:t>Расстояния между запорной арматуры должны соответствовать требованиям СНиП 41–02–2003 (п. 10.17) и приниматься в соответствии с таблицей 11.4.2.</w:t>
      </w:r>
    </w:p>
    <w:p w14:paraId="43E35107" w14:textId="77777777" w:rsidR="00F1204F" w:rsidRPr="00BD3831" w:rsidRDefault="00F1204F" w:rsidP="00A307F6">
      <w:pPr>
        <w:pStyle w:val="afffc"/>
      </w:pPr>
      <w:bookmarkStart w:id="849" w:name="_Toc101972981"/>
      <w:bookmarkStart w:id="850" w:name="_Toc136911476"/>
      <w:r w:rsidRPr="00BD3831">
        <w:t>Таблица</w:t>
      </w:r>
      <w:bookmarkStart w:id="851" w:name="_Ref374107744"/>
      <w:r w:rsidRPr="00BD3831">
        <w:t xml:space="preserve"> </w:t>
      </w:r>
      <w:bookmarkStart w:id="852" w:name="_Ref375231112"/>
      <w:bookmarkEnd w:id="851"/>
      <w:r w:rsidRPr="00BD3831">
        <w:t>11.4.2. Расстояния между тепловыми камерами в метрах и место их расположения</w:t>
      </w:r>
      <w:bookmarkEnd w:id="849"/>
      <w:bookmarkEnd w:id="850"/>
      <w:bookmarkEnd w:id="852"/>
    </w:p>
    <w:tbl>
      <w:tblPr>
        <w:tblW w:w="9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1"/>
        <w:gridCol w:w="871"/>
        <w:gridCol w:w="2308"/>
        <w:gridCol w:w="2254"/>
        <w:gridCol w:w="2254"/>
      </w:tblGrid>
      <w:tr w:rsidR="00114DA1" w:rsidRPr="000E2C96" w14:paraId="24A7C9A1" w14:textId="77777777" w:rsidTr="0038491C">
        <w:trPr>
          <w:trHeight w:val="215"/>
          <w:tblHeader/>
        </w:trPr>
        <w:tc>
          <w:tcPr>
            <w:tcW w:w="1931" w:type="dxa"/>
            <w:vMerge w:val="restart"/>
          </w:tcPr>
          <w:p w14:paraId="0D68B5BA" w14:textId="77777777" w:rsidR="00114DA1" w:rsidRPr="000E2C96" w:rsidRDefault="00114DA1" w:rsidP="00A80437">
            <w:r w:rsidRPr="000E2C96">
              <w:t>Диаметр теплопровода, м</w:t>
            </w:r>
          </w:p>
        </w:tc>
        <w:tc>
          <w:tcPr>
            <w:tcW w:w="3179" w:type="dxa"/>
            <w:gridSpan w:val="2"/>
          </w:tcPr>
          <w:p w14:paraId="05105A32" w14:textId="77777777" w:rsidR="00114DA1" w:rsidRPr="000E2C96" w:rsidRDefault="00114DA1" w:rsidP="00A80437">
            <w:r w:rsidRPr="000E2C96">
              <w:t>Диаметр не изменяется</w:t>
            </w:r>
          </w:p>
        </w:tc>
        <w:tc>
          <w:tcPr>
            <w:tcW w:w="4508" w:type="dxa"/>
            <w:gridSpan w:val="2"/>
          </w:tcPr>
          <w:p w14:paraId="5F60EE6E" w14:textId="77777777" w:rsidR="00114DA1" w:rsidRPr="000E2C96" w:rsidRDefault="00114DA1" w:rsidP="00A80437">
            <w:r w:rsidRPr="000E2C96">
              <w:t>Диаметр изменяется</w:t>
            </w:r>
          </w:p>
        </w:tc>
      </w:tr>
      <w:tr w:rsidR="00114DA1" w:rsidRPr="000E2C96" w14:paraId="5E519173" w14:textId="77777777" w:rsidTr="00A06B7A">
        <w:trPr>
          <w:tblHeader/>
        </w:trPr>
        <w:tc>
          <w:tcPr>
            <w:tcW w:w="1931" w:type="dxa"/>
            <w:vMerge/>
          </w:tcPr>
          <w:p w14:paraId="1002EB01" w14:textId="77777777" w:rsidR="00114DA1" w:rsidRPr="000E2C96" w:rsidRDefault="00114DA1" w:rsidP="00A80437"/>
        </w:tc>
        <w:tc>
          <w:tcPr>
            <w:tcW w:w="871" w:type="dxa"/>
          </w:tcPr>
          <w:p w14:paraId="5AFE48B9" w14:textId="77777777" w:rsidR="00114DA1" w:rsidRPr="000E2C96" w:rsidRDefault="00114DA1" w:rsidP="00A80437">
            <w:r w:rsidRPr="000E2C96">
              <w:t>ответвлений нет</w:t>
            </w:r>
          </w:p>
        </w:tc>
        <w:tc>
          <w:tcPr>
            <w:tcW w:w="2308" w:type="dxa"/>
          </w:tcPr>
          <w:p w14:paraId="6838C65C" w14:textId="77777777" w:rsidR="00114DA1" w:rsidRPr="000E2C96" w:rsidRDefault="00114DA1" w:rsidP="00A80437">
            <w:r w:rsidRPr="000E2C96">
              <w:t>ответвления есть</w:t>
            </w:r>
          </w:p>
        </w:tc>
        <w:tc>
          <w:tcPr>
            <w:tcW w:w="2254" w:type="dxa"/>
          </w:tcPr>
          <w:p w14:paraId="651E9980" w14:textId="77777777" w:rsidR="00114DA1" w:rsidRPr="000E2C96" w:rsidRDefault="00114DA1" w:rsidP="00A80437">
            <w:r w:rsidRPr="000E2C96">
              <w:t>ответвлений нет</w:t>
            </w:r>
          </w:p>
        </w:tc>
        <w:tc>
          <w:tcPr>
            <w:tcW w:w="2254" w:type="dxa"/>
          </w:tcPr>
          <w:p w14:paraId="61F3BAC9" w14:textId="77777777" w:rsidR="00114DA1" w:rsidRPr="000E2C96" w:rsidRDefault="00114DA1" w:rsidP="00A80437">
            <w:r w:rsidRPr="000E2C96">
              <w:t>ответвления есть</w:t>
            </w:r>
          </w:p>
        </w:tc>
      </w:tr>
      <w:tr w:rsidR="00114DA1" w:rsidRPr="000E2C96" w14:paraId="0D78CC17" w14:textId="77777777" w:rsidTr="00A06B7A">
        <w:tc>
          <w:tcPr>
            <w:tcW w:w="1931" w:type="dxa"/>
          </w:tcPr>
          <w:p w14:paraId="65B765FC" w14:textId="77777777" w:rsidR="00114DA1" w:rsidRPr="000E2C96" w:rsidRDefault="00114DA1" w:rsidP="00A80437">
            <w:r w:rsidRPr="000E2C96">
              <w:t>до 0,4</w:t>
            </w:r>
          </w:p>
        </w:tc>
        <w:tc>
          <w:tcPr>
            <w:tcW w:w="871" w:type="dxa"/>
          </w:tcPr>
          <w:p w14:paraId="47D063D1" w14:textId="77777777" w:rsidR="00114DA1" w:rsidRPr="000E2C96" w:rsidRDefault="00114DA1" w:rsidP="00A80437">
            <w:r w:rsidRPr="000E2C96">
              <w:t>1000</w:t>
            </w:r>
          </w:p>
        </w:tc>
        <w:tc>
          <w:tcPr>
            <w:tcW w:w="2308" w:type="dxa"/>
          </w:tcPr>
          <w:p w14:paraId="209218A7" w14:textId="77777777" w:rsidR="00114DA1" w:rsidRPr="000E2C96" w:rsidRDefault="00114DA1" w:rsidP="00A80437">
            <w:r w:rsidRPr="000E2C96">
              <w:t>непосредственно</w:t>
            </w:r>
          </w:p>
          <w:p w14:paraId="1FC87C56" w14:textId="77777777" w:rsidR="00114DA1" w:rsidRPr="000E2C96" w:rsidRDefault="00114DA1" w:rsidP="00A80437">
            <w:r w:rsidRPr="000E2C96">
              <w:t>за ответвлением,</w:t>
            </w:r>
          </w:p>
          <w:p w14:paraId="6956B586" w14:textId="77777777" w:rsidR="00114DA1" w:rsidRPr="000E2C96" w:rsidRDefault="00114DA1" w:rsidP="00A80437">
            <w:r w:rsidRPr="000E2C96">
              <w:t>расстояние до ближайшей ТК не более 1000 м</w:t>
            </w:r>
          </w:p>
        </w:tc>
        <w:tc>
          <w:tcPr>
            <w:tcW w:w="2254" w:type="dxa"/>
          </w:tcPr>
          <w:p w14:paraId="3E7EBE0E" w14:textId="46B08FBC" w:rsidR="00114DA1" w:rsidRPr="000E2C96" w:rsidRDefault="00114DA1" w:rsidP="00A80437">
            <w:r w:rsidRPr="000E2C96">
              <w:t>непосредственно за местом изменения диаметра, расстояние до ближайшей ТК не более 1000м</w:t>
            </w:r>
          </w:p>
        </w:tc>
        <w:tc>
          <w:tcPr>
            <w:tcW w:w="2254" w:type="dxa"/>
          </w:tcPr>
          <w:p w14:paraId="1F4DF9E7" w14:textId="77777777" w:rsidR="00114DA1" w:rsidRPr="000E2C96" w:rsidRDefault="00114DA1" w:rsidP="00A80437">
            <w:r w:rsidRPr="000E2C96">
              <w:t>непосредственно за ответвлением, на теплопроводе меньшего диаметра, расстояние до ближайшей ТК не более 1000 м</w:t>
            </w:r>
          </w:p>
        </w:tc>
      </w:tr>
    </w:tbl>
    <w:p w14:paraId="5148310E" w14:textId="77777777" w:rsidR="00F1204F" w:rsidRPr="00BD3831" w:rsidRDefault="00F1204F" w:rsidP="00B71E79">
      <w:pPr>
        <w:pStyle w:val="a7"/>
      </w:pPr>
      <w:r w:rsidRPr="00BD3831">
        <w:rPr>
          <w:lang w:eastAsia="ru-RU"/>
        </w:rPr>
        <w:t xml:space="preserve">Если в </w:t>
      </w:r>
      <w:r w:rsidRPr="00BD3831">
        <w:t>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14:paraId="598EC8EA" w14:textId="77777777" w:rsidR="00F1204F" w:rsidRPr="00BD3831" w:rsidRDefault="00F1204F" w:rsidP="00B71E79">
      <w:pPr>
        <w:pStyle w:val="a7"/>
      </w:pPr>
      <w:r w:rsidRPr="00BD3831">
        <w:t>5. Среднее время до восстановления запорной арматуры</w:t>
      </w:r>
    </w:p>
    <w:p w14:paraId="51FA19B4" w14:textId="77777777" w:rsidR="000E2C96" w:rsidRDefault="00F1204F" w:rsidP="00B71E79">
      <w:pPr>
        <w:pStyle w:val="a7"/>
      </w:pPr>
      <w:r w:rsidRPr="00BD3831">
        <w:t xml:space="preserve">Время восстановления запорной арматуры принимается равным времени восстановления теплопровода, так как отказ запорной арматуры и отказ </w:t>
      </w:r>
      <w:r w:rsidRPr="00BD3831">
        <w:lastRenderedPageBreak/>
        <w:t>теплопровода одного и того же диаметра требуют сопоставимых временных затрат на их восстановление.</w:t>
      </w:r>
    </w:p>
    <w:p w14:paraId="55BEA940" w14:textId="4DDA7CFF" w:rsidR="00F1204F" w:rsidRPr="00BD3831" w:rsidRDefault="00F1204F" w:rsidP="00B71E79">
      <w:pPr>
        <w:pStyle w:val="a7"/>
      </w:pPr>
      <w:r w:rsidRPr="00BD3831">
        <w:t>В связи с этим расчет среднего времени до восстановления запорной арматуры выполняется по выражению (4).</w:t>
      </w:r>
    </w:p>
    <w:p w14:paraId="0E6FD9D7" w14:textId="77777777" w:rsidR="00F1204F" w:rsidRPr="00BD3831" w:rsidRDefault="00F1204F" w:rsidP="00B71E79">
      <w:pPr>
        <w:pStyle w:val="a7"/>
      </w:pPr>
      <w:r w:rsidRPr="00BD3831">
        <w:t>6. Интенсивность восстановления элементов системы теплоснабжения:</w:t>
      </w:r>
    </w:p>
    <w:tbl>
      <w:tblPr>
        <w:tblW w:w="0" w:type="auto"/>
        <w:jc w:val="center"/>
        <w:tblLook w:val="04A0" w:firstRow="1" w:lastRow="0" w:firstColumn="1" w:lastColumn="0" w:noHBand="0" w:noVBand="1"/>
      </w:tblPr>
      <w:tblGrid>
        <w:gridCol w:w="4941"/>
        <w:gridCol w:w="3483"/>
        <w:gridCol w:w="911"/>
      </w:tblGrid>
      <w:tr w:rsidR="00F1204F" w:rsidRPr="00BD3831" w14:paraId="2A9248DF" w14:textId="77777777" w:rsidTr="009422BE">
        <w:trPr>
          <w:trHeight w:val="689"/>
          <w:jc w:val="center"/>
        </w:trPr>
        <w:tc>
          <w:tcPr>
            <w:tcW w:w="4941" w:type="dxa"/>
            <w:vAlign w:val="center"/>
          </w:tcPr>
          <w:p w14:paraId="7404BB8F" w14:textId="77777777" w:rsidR="00F1204F" w:rsidRPr="00BD3831" w:rsidRDefault="00142A46" w:rsidP="00F1204F">
            <w:pPr>
              <w:widowControl w:val="0"/>
              <w:autoSpaceDE w:val="0"/>
              <w:autoSpaceDN w:val="0"/>
              <w:adjustRightInd w:val="0"/>
              <w:contextualSpacing/>
              <w:jc w:val="center"/>
              <w:rPr>
                <w:szCs w:val="28"/>
              </w:rPr>
            </w:pPr>
            <m:oMathPara>
              <m:oMathParaPr>
                <m:jc m:val="right"/>
              </m:oMathParaPr>
              <m:oMath>
                <m:r>
                  <m:rPr>
                    <m:sty m:val="p"/>
                  </m:rPr>
                  <w:rPr>
                    <w:rFonts w:ascii="Cambria Math" w:hAnsi="Cambria Math"/>
                    <w:szCs w:val="28"/>
                  </w:rPr>
                  <m:t>μ=</m:t>
                </m:r>
                <m:f>
                  <m:fPr>
                    <m:ctrlPr>
                      <w:rPr>
                        <w:rFonts w:ascii="Cambria Math" w:hAnsi="Cambria Math"/>
                        <w:szCs w:val="28"/>
                      </w:rPr>
                    </m:ctrlPr>
                  </m:fPr>
                  <m:num>
                    <m:r>
                      <m:rPr>
                        <m:sty m:val="p"/>
                      </m:rPr>
                      <w:rPr>
                        <w:rFonts w:ascii="Cambria Math" w:hAnsi="Cambria Math"/>
                        <w:szCs w:val="28"/>
                      </w:rPr>
                      <m:t>1</m:t>
                    </m:r>
                  </m:num>
                  <m:den>
                    <m:sSup>
                      <m:sSupPr>
                        <m:ctrlPr>
                          <w:rPr>
                            <w:rFonts w:ascii="Cambria Math" w:hAnsi="Cambria Math"/>
                            <w:szCs w:val="28"/>
                          </w:rPr>
                        </m:ctrlPr>
                      </m:sSupPr>
                      <m:e>
                        <m:r>
                          <m:rPr>
                            <m:sty m:val="p"/>
                          </m:rPr>
                          <w:rPr>
                            <w:rFonts w:ascii="Cambria Math" w:hAnsi="Cambria Math"/>
                            <w:szCs w:val="28"/>
                            <w:lang w:val="en-US"/>
                          </w:rPr>
                          <m:t>z</m:t>
                        </m:r>
                      </m:e>
                      <m:sup>
                        <m:r>
                          <m:rPr>
                            <m:sty m:val="p"/>
                          </m:rPr>
                          <w:rPr>
                            <w:rFonts w:ascii="Cambria Math" w:hAnsi="Cambria Math"/>
                            <w:szCs w:val="28"/>
                          </w:rPr>
                          <m:t>в</m:t>
                        </m:r>
                      </m:sup>
                    </m:sSup>
                  </m:den>
                </m:f>
              </m:oMath>
            </m:oMathPara>
          </w:p>
        </w:tc>
        <w:tc>
          <w:tcPr>
            <w:tcW w:w="3483" w:type="dxa"/>
            <w:vAlign w:val="center"/>
          </w:tcPr>
          <w:p w14:paraId="749C4E76" w14:textId="77777777" w:rsidR="00F1204F" w:rsidRPr="00BD3831" w:rsidRDefault="00F1204F" w:rsidP="00F1204F">
            <w:pPr>
              <w:widowControl w:val="0"/>
              <w:autoSpaceDE w:val="0"/>
              <w:autoSpaceDN w:val="0"/>
              <w:adjustRightInd w:val="0"/>
              <w:contextualSpacing/>
              <w:rPr>
                <w:szCs w:val="28"/>
              </w:rPr>
            </w:pPr>
            <w:r w:rsidRPr="00BD3831">
              <w:rPr>
                <w:szCs w:val="28"/>
              </w:rPr>
              <w:t>, 1/ч</w:t>
            </w:r>
          </w:p>
        </w:tc>
        <w:tc>
          <w:tcPr>
            <w:tcW w:w="911" w:type="dxa"/>
            <w:vAlign w:val="center"/>
          </w:tcPr>
          <w:p w14:paraId="2B7B0C44" w14:textId="77777777" w:rsidR="00F1204F" w:rsidRPr="00BD3831" w:rsidRDefault="00F1204F" w:rsidP="00F1204F">
            <w:pPr>
              <w:widowControl w:val="0"/>
              <w:autoSpaceDE w:val="0"/>
              <w:autoSpaceDN w:val="0"/>
              <w:adjustRightInd w:val="0"/>
              <w:contextualSpacing/>
              <w:jc w:val="center"/>
              <w:rPr>
                <w:szCs w:val="28"/>
              </w:rPr>
            </w:pPr>
            <w:bookmarkStart w:id="853" w:name="_Ref374096694"/>
            <w:r w:rsidRPr="00BD3831">
              <w:rPr>
                <w:szCs w:val="28"/>
              </w:rPr>
              <w:t>(6)</w:t>
            </w:r>
            <w:bookmarkEnd w:id="853"/>
          </w:p>
        </w:tc>
      </w:tr>
    </w:tbl>
    <w:p w14:paraId="49026761" w14:textId="77777777" w:rsidR="00F1204F" w:rsidRPr="00BD3831" w:rsidRDefault="00F1204F" w:rsidP="00B71E79">
      <w:pPr>
        <w:pStyle w:val="a7"/>
      </w:pPr>
      <w:r w:rsidRPr="00BD3831">
        <w:t>7. Стационарная вероятность рабочего состояния сети:</w:t>
      </w:r>
    </w:p>
    <w:tbl>
      <w:tblPr>
        <w:tblW w:w="0" w:type="auto"/>
        <w:jc w:val="center"/>
        <w:tblLook w:val="04A0" w:firstRow="1" w:lastRow="0" w:firstColumn="1" w:lastColumn="0" w:noHBand="0" w:noVBand="1"/>
      </w:tblPr>
      <w:tblGrid>
        <w:gridCol w:w="8419"/>
        <w:gridCol w:w="891"/>
      </w:tblGrid>
      <w:tr w:rsidR="00F1204F" w:rsidRPr="00BD3831" w14:paraId="272ECD0F" w14:textId="77777777" w:rsidTr="009422BE">
        <w:trPr>
          <w:trHeight w:val="1020"/>
          <w:jc w:val="center"/>
        </w:trPr>
        <w:tc>
          <w:tcPr>
            <w:tcW w:w="8419" w:type="dxa"/>
            <w:vAlign w:val="center"/>
          </w:tcPr>
          <w:p w14:paraId="7C44E24E" w14:textId="77777777" w:rsidR="00F1204F" w:rsidRPr="00BD3831" w:rsidRDefault="00000000" w:rsidP="00F1204F">
            <w:pPr>
              <w:widowControl w:val="0"/>
              <w:autoSpaceDE w:val="0"/>
              <w:autoSpaceDN w:val="0"/>
              <w:adjustRightInd w:val="0"/>
              <w:contextualSpacing/>
              <w:jc w:val="center"/>
              <w:rPr>
                <w:szCs w:val="28"/>
              </w:rPr>
            </w:pPr>
            <m:oMathPara>
              <m:oMath>
                <m:sSub>
                  <m:sSubPr>
                    <m:ctrlPr>
                      <w:rPr>
                        <w:rFonts w:ascii="Cambria Math" w:hAnsi="Cambria Math"/>
                        <w:szCs w:val="28"/>
                      </w:rPr>
                    </m:ctrlPr>
                  </m:sSubPr>
                  <m:e>
                    <m:r>
                      <m:rPr>
                        <m:sty m:val="p"/>
                      </m:rPr>
                      <w:rPr>
                        <w:rFonts w:ascii="Cambria Math" w:hAnsi="Cambria Math"/>
                        <w:szCs w:val="28"/>
                        <w:lang w:val="en-US"/>
                      </w:rPr>
                      <m:t>p</m:t>
                    </m:r>
                  </m:e>
                  <m:sub>
                    <m:r>
                      <m:rPr>
                        <m:sty m:val="p"/>
                      </m:rPr>
                      <w:rPr>
                        <w:rFonts w:ascii="Cambria Math" w:hAnsi="Cambria Math"/>
                        <w:szCs w:val="28"/>
                      </w:rPr>
                      <m:t>0</m:t>
                    </m:r>
                  </m:sub>
                </m:sSub>
                <m:r>
                  <m:rPr>
                    <m:sty m:val="p"/>
                  </m:rPr>
                  <w:rPr>
                    <w:rFonts w:ascii="Cambria Math" w:hAnsi="Cambria Math"/>
                    <w:szCs w:val="28"/>
                  </w:rPr>
                  <m:t>=</m:t>
                </m:r>
                <m:sSup>
                  <m:sSupPr>
                    <m:ctrlPr>
                      <w:rPr>
                        <w:rFonts w:ascii="Cambria Math" w:hAnsi="Cambria Math"/>
                        <w:szCs w:val="28"/>
                      </w:rPr>
                    </m:ctrlPr>
                  </m:sSupPr>
                  <m:e>
                    <m:d>
                      <m:dPr>
                        <m:ctrlPr>
                          <w:rPr>
                            <w:rFonts w:ascii="Cambria Math" w:hAnsi="Cambria Math"/>
                            <w:szCs w:val="28"/>
                          </w:rPr>
                        </m:ctrlPr>
                      </m:dPr>
                      <m:e>
                        <m:r>
                          <m:rPr>
                            <m:sty m:val="p"/>
                          </m:rPr>
                          <w:rPr>
                            <w:rFonts w:ascii="Cambria Math" w:hAnsi="Cambria Math"/>
                            <w:szCs w:val="28"/>
                          </w:rPr>
                          <m:t>1+</m:t>
                        </m:r>
                        <m:nary>
                          <m:naryPr>
                            <m:chr m:val="∑"/>
                            <m:limLoc m:val="undOvr"/>
                            <m:ctrlPr>
                              <w:rPr>
                                <w:rFonts w:ascii="Cambria Math" w:hAnsi="Cambria Math"/>
                                <w:szCs w:val="28"/>
                              </w:rPr>
                            </m:ctrlPr>
                          </m:naryPr>
                          <m:sub>
                            <m:r>
                              <m:rPr>
                                <m:sty m:val="p"/>
                              </m:rPr>
                              <w:rPr>
                                <w:rFonts w:ascii="Cambria Math" w:hAnsi="Cambria Math"/>
                                <w:szCs w:val="28"/>
                                <w:lang w:val="en-US"/>
                              </w:rPr>
                              <m:t>i</m:t>
                            </m:r>
                            <m:r>
                              <m:rPr>
                                <m:sty m:val="p"/>
                              </m:rPr>
                              <w:rPr>
                                <w:rFonts w:ascii="Cambria Math" w:hAnsi="Cambria Math"/>
                                <w:szCs w:val="28"/>
                              </w:rPr>
                              <m:t>=1</m:t>
                            </m:r>
                          </m:sub>
                          <m:sup>
                            <m:r>
                              <m:rPr>
                                <m:sty m:val="p"/>
                              </m:rPr>
                              <w:rPr>
                                <w:rFonts w:ascii="Cambria Math" w:hAnsi="Cambria Math"/>
                                <w:szCs w:val="28"/>
                                <w:lang w:val="en-US"/>
                              </w:rPr>
                              <m:t>N</m:t>
                            </m:r>
                          </m:sup>
                          <m:e>
                            <m:f>
                              <m:fPr>
                                <m:ctrlPr>
                                  <w:rPr>
                                    <w:rFonts w:ascii="Cambria Math" w:hAnsi="Cambria Math"/>
                                    <w:szCs w:val="28"/>
                                  </w:rPr>
                                </m:ctrlPr>
                              </m:fPr>
                              <m:num>
                                <m:sSub>
                                  <m:sSubPr>
                                    <m:ctrlPr>
                                      <w:rPr>
                                        <w:rFonts w:ascii="Cambria Math" w:hAnsi="Cambria Math"/>
                                        <w:szCs w:val="28"/>
                                      </w:rPr>
                                    </m:ctrlPr>
                                  </m:sSubPr>
                                  <m:e>
                                    <m:r>
                                      <m:rPr>
                                        <m:sty m:val="p"/>
                                      </m:rPr>
                                      <w:rPr>
                                        <w:rFonts w:ascii="Cambria Math" w:hAnsi="Cambria Math"/>
                                        <w:szCs w:val="28"/>
                                      </w:rPr>
                                      <m:t>ω</m:t>
                                    </m:r>
                                  </m:e>
                                  <m:sub>
                                    <m:r>
                                      <m:rPr>
                                        <m:sty m:val="p"/>
                                      </m:rPr>
                                      <w:rPr>
                                        <w:rFonts w:ascii="Cambria Math" w:hAnsi="Cambria Math"/>
                                        <w:szCs w:val="28"/>
                                        <w:lang w:val="en-US"/>
                                      </w:rPr>
                                      <m:t>i</m:t>
                                    </m:r>
                                  </m:sub>
                                </m:sSub>
                              </m:num>
                              <m:den>
                                <m:sSub>
                                  <m:sSubPr>
                                    <m:ctrlPr>
                                      <w:rPr>
                                        <w:rFonts w:ascii="Cambria Math" w:hAnsi="Cambria Math"/>
                                        <w:szCs w:val="28"/>
                                      </w:rPr>
                                    </m:ctrlPr>
                                  </m:sSubPr>
                                  <m:e>
                                    <m:r>
                                      <m:rPr>
                                        <m:sty m:val="p"/>
                                      </m:rPr>
                                      <w:rPr>
                                        <w:rFonts w:ascii="Cambria Math" w:hAnsi="Cambria Math"/>
                                        <w:szCs w:val="28"/>
                                      </w:rPr>
                                      <m:t>μ</m:t>
                                    </m:r>
                                  </m:e>
                                  <m:sub>
                                    <m:r>
                                      <m:rPr>
                                        <m:sty m:val="p"/>
                                      </m:rPr>
                                      <w:rPr>
                                        <w:rFonts w:ascii="Cambria Math" w:hAnsi="Cambria Math"/>
                                        <w:szCs w:val="28"/>
                                        <w:lang w:val="en-US"/>
                                      </w:rPr>
                                      <m:t>i</m:t>
                                    </m:r>
                                  </m:sub>
                                </m:sSub>
                              </m:den>
                            </m:f>
                          </m:e>
                        </m:nary>
                      </m:e>
                    </m:d>
                  </m:e>
                  <m:sup>
                    <m:r>
                      <m:rPr>
                        <m:sty m:val="p"/>
                      </m:rPr>
                      <w:rPr>
                        <w:rFonts w:ascii="Cambria Math" w:hAnsi="Cambria Math"/>
                        <w:szCs w:val="28"/>
                      </w:rPr>
                      <m:t>-1</m:t>
                    </m:r>
                  </m:sup>
                </m:sSup>
              </m:oMath>
            </m:oMathPara>
          </w:p>
        </w:tc>
        <w:tc>
          <w:tcPr>
            <w:tcW w:w="891" w:type="dxa"/>
            <w:vAlign w:val="center"/>
          </w:tcPr>
          <w:p w14:paraId="79AAC404" w14:textId="77777777" w:rsidR="00F1204F" w:rsidRPr="00BD3831" w:rsidRDefault="00F1204F" w:rsidP="00F1204F">
            <w:pPr>
              <w:widowControl w:val="0"/>
              <w:autoSpaceDE w:val="0"/>
              <w:autoSpaceDN w:val="0"/>
              <w:adjustRightInd w:val="0"/>
              <w:contextualSpacing/>
              <w:jc w:val="center"/>
              <w:rPr>
                <w:szCs w:val="28"/>
              </w:rPr>
            </w:pPr>
            <w:bookmarkStart w:id="854" w:name="_Ref374096704"/>
            <w:r w:rsidRPr="00BD3831">
              <w:rPr>
                <w:szCs w:val="28"/>
              </w:rPr>
              <w:t>(7)</w:t>
            </w:r>
            <w:bookmarkEnd w:id="854"/>
          </w:p>
        </w:tc>
      </w:tr>
    </w:tbl>
    <w:p w14:paraId="497D78D0" w14:textId="77777777" w:rsidR="00F1204F" w:rsidRPr="00BD3831" w:rsidRDefault="00F1204F" w:rsidP="00B71E79">
      <w:pPr>
        <w:pStyle w:val="a7"/>
      </w:pPr>
      <w:r w:rsidRPr="00BD3831">
        <w:t xml:space="preserve">где </w:t>
      </w:r>
      <w:r w:rsidRPr="00BD3831">
        <w:rPr>
          <w:lang w:val="en-US"/>
        </w:rPr>
        <w:t>N</w:t>
      </w:r>
      <w:r w:rsidRPr="00BD3831">
        <w:t xml:space="preserve"> – число элементов системы теплоснабжения (участков и запорной арматуры).</w:t>
      </w:r>
    </w:p>
    <w:p w14:paraId="6D909E86" w14:textId="77777777" w:rsidR="00F1204F" w:rsidRPr="00BD3831" w:rsidRDefault="00F1204F" w:rsidP="00B71E79">
      <w:pPr>
        <w:pStyle w:val="a7"/>
      </w:pPr>
      <w:r w:rsidRPr="00BD3831">
        <w:t xml:space="preserve">8. Вероятность состояния сети, соответствующая отказу </w:t>
      </w:r>
      <m:oMath>
        <m:sSub>
          <m:sSubPr>
            <m:ctrlPr>
              <w:rPr>
                <w:rFonts w:ascii="Cambria Math" w:hAnsi="Cambria Math"/>
              </w:rPr>
            </m:ctrlPr>
          </m:sSubPr>
          <m:e>
            <m:r>
              <m:rPr>
                <m:sty m:val="p"/>
              </m:rPr>
              <w:rPr>
                <w:rFonts w:ascii="Cambria Math" w:hAnsi="Cambria Math"/>
                <w:lang w:val="en-US"/>
              </w:rPr>
              <m:t>p</m:t>
            </m:r>
          </m:e>
          <m:sub>
            <m:r>
              <m:rPr>
                <m:sty m:val="p"/>
              </m:rPr>
              <w:rPr>
                <w:rFonts w:ascii="Cambria Math" w:hAnsi="Cambria Math"/>
                <w:lang w:val="en-US"/>
              </w:rPr>
              <m:t>f</m:t>
            </m:r>
          </m:sub>
        </m:sSub>
      </m:oMath>
      <w:r w:rsidRPr="00BD3831">
        <w:t>-го элемента:</w:t>
      </w:r>
    </w:p>
    <w:tbl>
      <w:tblPr>
        <w:tblW w:w="9307" w:type="dxa"/>
        <w:jc w:val="center"/>
        <w:tblLook w:val="04A0" w:firstRow="1" w:lastRow="0" w:firstColumn="1" w:lastColumn="0" w:noHBand="0" w:noVBand="1"/>
      </w:tblPr>
      <w:tblGrid>
        <w:gridCol w:w="8556"/>
        <w:gridCol w:w="751"/>
      </w:tblGrid>
      <w:tr w:rsidR="00F1204F" w:rsidRPr="00BD3831" w14:paraId="36595986" w14:textId="77777777" w:rsidTr="009422BE">
        <w:trPr>
          <w:trHeight w:val="559"/>
          <w:jc w:val="center"/>
        </w:trPr>
        <w:tc>
          <w:tcPr>
            <w:tcW w:w="8556" w:type="dxa"/>
            <w:vAlign w:val="center"/>
          </w:tcPr>
          <w:p w14:paraId="601E6826" w14:textId="77777777" w:rsidR="00F1204F" w:rsidRPr="00BD3831" w:rsidRDefault="00000000" w:rsidP="00F1204F">
            <w:pPr>
              <w:widowControl w:val="0"/>
              <w:autoSpaceDE w:val="0"/>
              <w:autoSpaceDN w:val="0"/>
              <w:adjustRightInd w:val="0"/>
              <w:contextualSpacing/>
              <w:jc w:val="center"/>
              <w:rPr>
                <w:szCs w:val="28"/>
              </w:rPr>
            </w:pPr>
            <m:oMathPara>
              <m:oMathParaPr>
                <m:jc m:val="center"/>
              </m:oMathParaPr>
              <m:oMath>
                <m:sSub>
                  <m:sSubPr>
                    <m:ctrlPr>
                      <w:rPr>
                        <w:rFonts w:ascii="Cambria Math" w:hAnsi="Cambria Math"/>
                        <w:szCs w:val="28"/>
                      </w:rPr>
                    </m:ctrlPr>
                  </m:sSubPr>
                  <m:e>
                    <m:r>
                      <m:rPr>
                        <m:sty m:val="p"/>
                      </m:rPr>
                      <w:rPr>
                        <w:rFonts w:ascii="Cambria Math" w:hAnsi="Cambria Math"/>
                        <w:szCs w:val="28"/>
                        <w:lang w:val="en-US"/>
                      </w:rPr>
                      <m:t>p</m:t>
                    </m:r>
                  </m:e>
                  <m:sub>
                    <m:r>
                      <m:rPr>
                        <m:sty m:val="p"/>
                      </m:rPr>
                      <w:rPr>
                        <w:rFonts w:ascii="Cambria Math" w:hAnsi="Cambria Math"/>
                        <w:szCs w:val="28"/>
                        <w:lang w:val="en-US"/>
                      </w:rPr>
                      <m:t>f</m:t>
                    </m:r>
                  </m:sub>
                </m:sSub>
                <m:r>
                  <m:rPr>
                    <m:sty m:val="p"/>
                  </m:rPr>
                  <w:rPr>
                    <w:rFonts w:ascii="Cambria Math" w:hAnsi="Cambria Math"/>
                    <w:szCs w:val="28"/>
                  </w:rPr>
                  <m:t>=</m:t>
                </m:r>
                <m:f>
                  <m:fPr>
                    <m:ctrlPr>
                      <w:rPr>
                        <w:rFonts w:ascii="Cambria Math" w:hAnsi="Cambria Math"/>
                        <w:szCs w:val="28"/>
                      </w:rPr>
                    </m:ctrlPr>
                  </m:fPr>
                  <m:num>
                    <m:sSub>
                      <m:sSubPr>
                        <m:ctrlPr>
                          <w:rPr>
                            <w:rFonts w:ascii="Cambria Math" w:hAnsi="Cambria Math"/>
                            <w:szCs w:val="28"/>
                          </w:rPr>
                        </m:ctrlPr>
                      </m:sSubPr>
                      <m:e>
                        <m:r>
                          <m:rPr>
                            <m:sty m:val="p"/>
                          </m:rPr>
                          <w:rPr>
                            <w:rFonts w:ascii="Cambria Math" w:hAnsi="Cambria Math"/>
                            <w:szCs w:val="28"/>
                          </w:rPr>
                          <m:t>ω</m:t>
                        </m:r>
                      </m:e>
                      <m:sub>
                        <m:r>
                          <m:rPr>
                            <m:sty m:val="p"/>
                          </m:rPr>
                          <w:rPr>
                            <w:rFonts w:ascii="Cambria Math" w:hAnsi="Cambria Math"/>
                            <w:szCs w:val="28"/>
                            <w:lang w:val="en-US"/>
                          </w:rPr>
                          <m:t>f</m:t>
                        </m:r>
                      </m:sub>
                    </m:sSub>
                  </m:num>
                  <m:den>
                    <m:sSub>
                      <m:sSubPr>
                        <m:ctrlPr>
                          <w:rPr>
                            <w:rFonts w:ascii="Cambria Math" w:hAnsi="Cambria Math"/>
                            <w:szCs w:val="28"/>
                          </w:rPr>
                        </m:ctrlPr>
                      </m:sSubPr>
                      <m:e>
                        <m:r>
                          <m:rPr>
                            <m:sty m:val="p"/>
                          </m:rPr>
                          <w:rPr>
                            <w:rFonts w:ascii="Cambria Math" w:hAnsi="Cambria Math"/>
                            <w:szCs w:val="28"/>
                          </w:rPr>
                          <m:t>μ</m:t>
                        </m:r>
                      </m:e>
                      <m:sub>
                        <m:r>
                          <m:rPr>
                            <m:sty m:val="p"/>
                          </m:rPr>
                          <w:rPr>
                            <w:rFonts w:ascii="Cambria Math" w:hAnsi="Cambria Math"/>
                            <w:szCs w:val="28"/>
                            <w:lang w:val="en-US"/>
                          </w:rPr>
                          <m:t>f</m:t>
                        </m:r>
                      </m:sub>
                    </m:sSub>
                  </m:den>
                </m:f>
                <m:r>
                  <m:rPr>
                    <m:sty m:val="p"/>
                  </m:rPr>
                  <w:rPr>
                    <w:rFonts w:ascii="Cambria Math" w:hAnsi="Cambria Math"/>
                    <w:szCs w:val="28"/>
                  </w:rPr>
                  <m:t xml:space="preserve"> ∙</m:t>
                </m:r>
                <m:sSub>
                  <m:sSubPr>
                    <m:ctrlPr>
                      <w:rPr>
                        <w:rFonts w:ascii="Cambria Math" w:hAnsi="Cambria Math"/>
                        <w:szCs w:val="28"/>
                      </w:rPr>
                    </m:ctrlPr>
                  </m:sSubPr>
                  <m:e>
                    <m:r>
                      <m:rPr>
                        <m:sty m:val="p"/>
                      </m:rPr>
                      <w:rPr>
                        <w:rFonts w:ascii="Cambria Math" w:hAnsi="Cambria Math"/>
                        <w:szCs w:val="28"/>
                        <w:lang w:val="en-US"/>
                      </w:rPr>
                      <m:t>p</m:t>
                    </m:r>
                  </m:e>
                  <m:sub>
                    <m:r>
                      <m:rPr>
                        <m:sty m:val="p"/>
                      </m:rPr>
                      <w:rPr>
                        <w:rFonts w:ascii="Cambria Math" w:hAnsi="Cambria Math"/>
                        <w:szCs w:val="28"/>
                      </w:rPr>
                      <m:t>0</m:t>
                    </m:r>
                  </m:sub>
                </m:sSub>
              </m:oMath>
            </m:oMathPara>
          </w:p>
        </w:tc>
        <w:tc>
          <w:tcPr>
            <w:tcW w:w="751" w:type="dxa"/>
            <w:vAlign w:val="center"/>
          </w:tcPr>
          <w:p w14:paraId="098E622F" w14:textId="77777777" w:rsidR="00F1204F" w:rsidRPr="00BD3831" w:rsidRDefault="00F1204F" w:rsidP="00F1204F">
            <w:pPr>
              <w:widowControl w:val="0"/>
              <w:autoSpaceDE w:val="0"/>
              <w:autoSpaceDN w:val="0"/>
              <w:adjustRightInd w:val="0"/>
              <w:contextualSpacing/>
              <w:jc w:val="center"/>
              <w:rPr>
                <w:szCs w:val="28"/>
              </w:rPr>
            </w:pPr>
            <w:bookmarkStart w:id="855" w:name="_Ref374096712"/>
            <w:r w:rsidRPr="00BD3831">
              <w:rPr>
                <w:szCs w:val="28"/>
              </w:rPr>
              <w:t>(8)</w:t>
            </w:r>
            <w:bookmarkEnd w:id="855"/>
          </w:p>
        </w:tc>
      </w:tr>
    </w:tbl>
    <w:p w14:paraId="1CCC4937" w14:textId="077F9697" w:rsidR="00F1204F" w:rsidRPr="00C028CC" w:rsidRDefault="00F1204F" w:rsidP="00B71E79">
      <w:pPr>
        <w:pStyle w:val="a7"/>
      </w:pPr>
      <w:r w:rsidRPr="00BD3831">
        <w:t xml:space="preserve">В </w:t>
      </w:r>
      <w:r w:rsidR="003E00BA" w:rsidRPr="00BD3831">
        <w:t xml:space="preserve">Приложении </w:t>
      </w:r>
      <w:r w:rsidR="001F0FF3">
        <w:t>5</w:t>
      </w:r>
      <w:r w:rsidR="003E00BA" w:rsidRPr="00BD3831">
        <w:t xml:space="preserve"> к Обосновывающим материалам Схем</w:t>
      </w:r>
      <w:r w:rsidR="00C028CC">
        <w:t>ы</w:t>
      </w:r>
      <w:r w:rsidR="003E00BA" w:rsidRPr="00BD3831">
        <w:t xml:space="preserve"> теплоснабжения</w:t>
      </w:r>
      <w:r w:rsidRPr="00BD3831">
        <w:t xml:space="preserve"> представлена оценка вероятности отказа (аварийной ситуации) и безотказной (безаварийной) работы системы теплоснабжения по отношению к потребителям.</w:t>
      </w:r>
    </w:p>
    <w:p w14:paraId="64218D28" w14:textId="77777777" w:rsidR="00F1204F" w:rsidRPr="00BD3831" w:rsidRDefault="00F1204F" w:rsidP="00B71E79">
      <w:pPr>
        <w:pStyle w:val="a7"/>
      </w:pPr>
      <w:r w:rsidRPr="00BD3831">
        <w:t>Вывод: Расчет показал, что ВБР существующих сетей теплоснабжения относительно каждого потребителя находится в пределах допустимых значений. Карты зон с ненормативной надежностью теплоснабжения потребителей не составлялись.</w:t>
      </w:r>
    </w:p>
    <w:p w14:paraId="763130FD" w14:textId="21537699" w:rsidR="00E1044C" w:rsidRPr="00BD3831" w:rsidRDefault="00E1044C" w:rsidP="008701E8">
      <w:pPr>
        <w:pStyle w:val="affff0"/>
      </w:pPr>
      <w:bookmarkStart w:id="856" w:name="_Toc101972791"/>
      <w:bookmarkStart w:id="857" w:name="_Toc136912032"/>
      <w:bookmarkEnd w:id="839"/>
      <w:r w:rsidRPr="00BD3831">
        <w:t>11.5. Результаты оценки недоотпуска тепловой энергии по причине отказов (аварийных ситуаций) и простоев тепловых сетей и источников тепловой энергии</w:t>
      </w:r>
      <w:bookmarkEnd w:id="856"/>
      <w:bookmarkEnd w:id="857"/>
    </w:p>
    <w:p w14:paraId="5831449B" w14:textId="77777777" w:rsidR="00F1204F" w:rsidRPr="00BD3831" w:rsidRDefault="00F1204F" w:rsidP="00A307F6">
      <w:pPr>
        <w:pStyle w:val="afffe"/>
      </w:pPr>
      <w:r w:rsidRPr="00BD3831">
        <w:t>Недоотпуск тепловой энергии отсутствует.</w:t>
      </w:r>
    </w:p>
    <w:p w14:paraId="66722DD4" w14:textId="77777777" w:rsidR="005E5E94" w:rsidRPr="005E5E94" w:rsidRDefault="005E5E94" w:rsidP="008701E8">
      <w:pPr>
        <w:pStyle w:val="affff0"/>
      </w:pPr>
      <w:bookmarkStart w:id="858" w:name="_Toc101972792"/>
      <w:bookmarkStart w:id="859" w:name="_Toc114794003"/>
      <w:bookmarkStart w:id="860" w:name="_Toc136912033"/>
      <w:r w:rsidRPr="005E5E94">
        <w:t>11.6. Сценарии развития аварий в системах теплоснабжения при отказе элементов тепловых сетей и при аварийных режимах работы систем теплоснабжения, связанных с прекращением подачи тепловой энергии, с моделированием гидравлических режимов работы таких систем</w:t>
      </w:r>
      <w:bookmarkEnd w:id="859"/>
      <w:bookmarkEnd w:id="860"/>
    </w:p>
    <w:p w14:paraId="45551740" w14:textId="77777777" w:rsidR="005E5E94" w:rsidRPr="005E5E94" w:rsidRDefault="005E5E94" w:rsidP="008701E8">
      <w:pPr>
        <w:pStyle w:val="afffe"/>
        <w:rPr>
          <w:lang w:eastAsia="en-US"/>
        </w:rPr>
      </w:pPr>
      <w:r w:rsidRPr="005E5E94">
        <w:rPr>
          <w:lang w:eastAsia="en-US"/>
        </w:rPr>
        <w:t>Созданы имитации аварийных ситуаций на источнике тепловой энергии с авариями на магистральных участках тепловой энергии представленные на рисунке 11.6.1., выделенные красными флажками.</w:t>
      </w:r>
    </w:p>
    <w:p w14:paraId="6C69D66D" w14:textId="59665A1F" w:rsidR="005E5E94" w:rsidRPr="005E5E94" w:rsidRDefault="005E5E94" w:rsidP="005E5E94">
      <w:pPr>
        <w:tabs>
          <w:tab w:val="left" w:pos="1843"/>
        </w:tabs>
        <w:jc w:val="both"/>
        <w:rPr>
          <w:rFonts w:eastAsiaTheme="minorHAnsi"/>
          <w:szCs w:val="28"/>
          <w:lang w:eastAsia="en-US"/>
        </w:rPr>
      </w:pPr>
      <w:r>
        <w:rPr>
          <w:rFonts w:eastAsiaTheme="minorHAnsi"/>
          <w:noProof/>
          <w:szCs w:val="28"/>
          <w:lang w:eastAsia="en-US"/>
        </w:rPr>
        <w:lastRenderedPageBreak/>
        <w:drawing>
          <wp:inline distT="0" distB="0" distL="0" distR="0" wp14:anchorId="469C31DA" wp14:editId="713142D2">
            <wp:extent cx="5937885" cy="5046980"/>
            <wp:effectExtent l="0" t="0" r="5715" b="1270"/>
            <wp:docPr id="10811114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885" cy="5046980"/>
                    </a:xfrm>
                    <a:prstGeom prst="rect">
                      <a:avLst/>
                    </a:prstGeom>
                    <a:noFill/>
                    <a:ln>
                      <a:noFill/>
                    </a:ln>
                  </pic:spPr>
                </pic:pic>
              </a:graphicData>
            </a:graphic>
          </wp:inline>
        </w:drawing>
      </w:r>
    </w:p>
    <w:p w14:paraId="33540E2E" w14:textId="5F2CEBFE" w:rsidR="005E5E94" w:rsidRPr="005E5E94" w:rsidRDefault="005E5E94" w:rsidP="005E5E94">
      <w:pPr>
        <w:pStyle w:val="afffc"/>
      </w:pPr>
      <w:bookmarkStart w:id="861" w:name="_Toc114794364"/>
      <w:bookmarkStart w:id="862" w:name="_Toc125065133"/>
      <w:bookmarkStart w:id="863" w:name="_Toc136911477"/>
      <w:r w:rsidRPr="005E5E94">
        <w:t xml:space="preserve">Рисунок 11.6.1. Сценарий развития аварии системы теплоснабжения Котельной </w:t>
      </w:r>
      <w:bookmarkEnd w:id="861"/>
      <w:r w:rsidRPr="005E5E94">
        <w:t xml:space="preserve">п. </w:t>
      </w:r>
      <w:bookmarkEnd w:id="862"/>
      <w:r>
        <w:t>Рощино</w:t>
      </w:r>
      <w:bookmarkEnd w:id="863"/>
    </w:p>
    <w:p w14:paraId="3AB0DAD8" w14:textId="77777777" w:rsidR="005E5E94" w:rsidRPr="005E5E94" w:rsidRDefault="005E5E94" w:rsidP="005E5E94">
      <w:pPr>
        <w:tabs>
          <w:tab w:val="left" w:pos="1843"/>
        </w:tabs>
        <w:ind w:firstLine="709"/>
        <w:jc w:val="both"/>
        <w:rPr>
          <w:rFonts w:eastAsiaTheme="minorHAnsi"/>
          <w:szCs w:val="28"/>
          <w:lang w:eastAsia="en-US"/>
        </w:rPr>
      </w:pPr>
      <w:r w:rsidRPr="005E5E94">
        <w:rPr>
          <w:rFonts w:eastAsiaTheme="minorHAnsi"/>
          <w:szCs w:val="28"/>
          <w:lang w:eastAsia="en-US"/>
        </w:rPr>
        <w:t>Сценарии развития аварийных ситуаций в системе теплоснабжения представляют собой мероприятия по отключению участков тепловой сети и предложения по повышению надежности.</w:t>
      </w:r>
    </w:p>
    <w:p w14:paraId="2DC86C08" w14:textId="77777777" w:rsidR="005E5E94" w:rsidRPr="005E5E94" w:rsidRDefault="005E5E94" w:rsidP="005E5E94">
      <w:pPr>
        <w:tabs>
          <w:tab w:val="left" w:pos="1843"/>
        </w:tabs>
        <w:ind w:firstLine="709"/>
        <w:jc w:val="both"/>
        <w:rPr>
          <w:rFonts w:eastAsiaTheme="minorHAnsi"/>
          <w:szCs w:val="28"/>
          <w:lang w:eastAsia="en-US"/>
        </w:rPr>
      </w:pPr>
      <w:r w:rsidRPr="005E5E94">
        <w:rPr>
          <w:rFonts w:eastAsiaTheme="minorHAnsi"/>
          <w:szCs w:val="28"/>
          <w:lang w:eastAsia="en-US"/>
        </w:rPr>
        <w:t>После анализа участков тепловой сети и проработки сценариев развития аварии систем, определены участки тепловых сетей, после которых произойдет инциденты отключения максимального количества абонентов 1 и 2 категорий.</w:t>
      </w:r>
    </w:p>
    <w:p w14:paraId="7CE54765" w14:textId="27E6E918" w:rsidR="005E5E94" w:rsidRPr="005E5E94" w:rsidRDefault="005E5E94" w:rsidP="005E5E94">
      <w:pPr>
        <w:tabs>
          <w:tab w:val="left" w:pos="1843"/>
        </w:tabs>
        <w:ind w:firstLine="709"/>
        <w:jc w:val="both"/>
        <w:rPr>
          <w:rFonts w:eastAsiaTheme="minorHAnsi"/>
          <w:szCs w:val="28"/>
          <w:lang w:eastAsia="en-US"/>
        </w:rPr>
      </w:pPr>
      <w:r w:rsidRPr="005E5E94">
        <w:rPr>
          <w:rFonts w:eastAsiaTheme="minorHAnsi"/>
          <w:szCs w:val="28"/>
          <w:lang w:eastAsia="en-US"/>
        </w:rPr>
        <w:t xml:space="preserve">Для резервирования данных участков на рисунках представлены «кольца», которые предлагается образовать. В настоящее время </w:t>
      </w:r>
      <w:r>
        <w:rPr>
          <w:rFonts w:eastAsiaTheme="minorHAnsi"/>
          <w:szCs w:val="28"/>
          <w:lang w:eastAsia="en-US"/>
        </w:rPr>
        <w:t>существует</w:t>
      </w:r>
      <w:r w:rsidRPr="005E5E94">
        <w:rPr>
          <w:rFonts w:eastAsiaTheme="minorHAnsi"/>
          <w:szCs w:val="28"/>
          <w:lang w:eastAsia="en-US"/>
        </w:rPr>
        <w:t xml:space="preserve"> возможность резервирования сетей теплоснабжения.</w:t>
      </w:r>
      <w:r>
        <w:rPr>
          <w:rFonts w:eastAsiaTheme="minorHAnsi"/>
          <w:szCs w:val="28"/>
          <w:lang w:eastAsia="en-US"/>
        </w:rPr>
        <w:t xml:space="preserve"> Необходимо увеличить диаметр закольцованных участков.</w:t>
      </w:r>
    </w:p>
    <w:p w14:paraId="6D1D3BCE" w14:textId="77777777" w:rsidR="005E5E94" w:rsidRPr="005E5E94" w:rsidRDefault="005E5E94" w:rsidP="005E5E94">
      <w:pPr>
        <w:tabs>
          <w:tab w:val="left" w:pos="1843"/>
        </w:tabs>
        <w:ind w:firstLine="709"/>
        <w:jc w:val="both"/>
        <w:rPr>
          <w:rFonts w:eastAsiaTheme="minorHAnsi"/>
          <w:szCs w:val="28"/>
          <w:lang w:eastAsia="en-US"/>
        </w:rPr>
      </w:pPr>
      <w:r w:rsidRPr="005E5E94">
        <w:rPr>
          <w:rFonts w:eastAsiaTheme="minorHAnsi"/>
          <w:szCs w:val="28"/>
          <w:lang w:eastAsia="en-US"/>
        </w:rPr>
        <w:t>Допустимое время устранения технологических нарушений, согласно Постановлению Правительства РФ от 06.05.2011 №354 «О предоставлении коммунальных услуг…», в жилых помещениях нормативная температура воздуха не ниже +18 °С.</w:t>
      </w:r>
    </w:p>
    <w:p w14:paraId="158C3BB0" w14:textId="77777777" w:rsidR="005E5E94" w:rsidRPr="005E5E94" w:rsidRDefault="005E5E94" w:rsidP="005E5E94">
      <w:pPr>
        <w:tabs>
          <w:tab w:val="left" w:pos="1843"/>
        </w:tabs>
        <w:ind w:firstLine="709"/>
        <w:jc w:val="both"/>
        <w:rPr>
          <w:rFonts w:eastAsiaTheme="minorHAnsi"/>
          <w:szCs w:val="28"/>
          <w:lang w:eastAsia="en-US"/>
        </w:rPr>
      </w:pPr>
      <w:r w:rsidRPr="005E5E94">
        <w:rPr>
          <w:rFonts w:eastAsiaTheme="minorHAnsi"/>
          <w:szCs w:val="28"/>
          <w:lang w:eastAsia="en-US"/>
        </w:rPr>
        <w:t xml:space="preserve">Допустимая продолжительность перерыва отопления: </w:t>
      </w:r>
    </w:p>
    <w:p w14:paraId="3FDA7E11" w14:textId="77777777" w:rsidR="005E5E94" w:rsidRPr="005E5E94" w:rsidRDefault="005E5E94" w:rsidP="005E5E94">
      <w:pPr>
        <w:numPr>
          <w:ilvl w:val="0"/>
          <w:numId w:val="45"/>
        </w:numPr>
        <w:tabs>
          <w:tab w:val="left" w:pos="1843"/>
        </w:tabs>
        <w:jc w:val="both"/>
        <w:rPr>
          <w:rFonts w:eastAsiaTheme="minorHAnsi"/>
          <w:szCs w:val="28"/>
          <w:lang w:eastAsia="en-US"/>
        </w:rPr>
      </w:pPr>
      <w:r w:rsidRPr="005E5E94">
        <w:rPr>
          <w:rFonts w:eastAsiaTheme="minorHAnsi"/>
          <w:szCs w:val="28"/>
          <w:lang w:eastAsia="en-US"/>
        </w:rPr>
        <w:t>не более 24 часов (суммарно) в течение 1 месяца;</w:t>
      </w:r>
    </w:p>
    <w:p w14:paraId="3C2335AE" w14:textId="77777777" w:rsidR="005E5E94" w:rsidRPr="005E5E94" w:rsidRDefault="005E5E94" w:rsidP="005E5E94">
      <w:pPr>
        <w:numPr>
          <w:ilvl w:val="0"/>
          <w:numId w:val="45"/>
        </w:numPr>
        <w:tabs>
          <w:tab w:val="left" w:pos="1843"/>
        </w:tabs>
        <w:jc w:val="both"/>
        <w:rPr>
          <w:rFonts w:eastAsiaTheme="minorHAnsi"/>
          <w:szCs w:val="28"/>
          <w:lang w:eastAsia="en-US"/>
        </w:rPr>
      </w:pPr>
      <w:r w:rsidRPr="005E5E94">
        <w:rPr>
          <w:rFonts w:eastAsiaTheme="minorHAnsi"/>
          <w:szCs w:val="28"/>
          <w:lang w:eastAsia="en-US"/>
        </w:rPr>
        <w:lastRenderedPageBreak/>
        <w:t>не более 16 часов единовременно – при температуре воздуха в жилых помещениях от +12 °С до нормативной температуры, указанной в пункте 15 настоящего приложения;</w:t>
      </w:r>
    </w:p>
    <w:p w14:paraId="2DCF3672" w14:textId="77777777" w:rsidR="005E5E94" w:rsidRPr="005E5E94" w:rsidRDefault="005E5E94" w:rsidP="005E5E94">
      <w:pPr>
        <w:numPr>
          <w:ilvl w:val="0"/>
          <w:numId w:val="45"/>
        </w:numPr>
        <w:tabs>
          <w:tab w:val="left" w:pos="1843"/>
        </w:tabs>
        <w:jc w:val="both"/>
        <w:rPr>
          <w:rFonts w:eastAsiaTheme="minorHAnsi"/>
          <w:szCs w:val="28"/>
          <w:lang w:eastAsia="en-US"/>
        </w:rPr>
      </w:pPr>
      <w:r w:rsidRPr="005E5E94">
        <w:rPr>
          <w:rFonts w:eastAsiaTheme="minorHAnsi"/>
          <w:szCs w:val="28"/>
          <w:lang w:eastAsia="en-US"/>
        </w:rPr>
        <w:t>не более 8 часов единовременно – при температуре воздуха в жилых помещениях от +10 °С до +12 °С;</w:t>
      </w:r>
    </w:p>
    <w:p w14:paraId="01686BEA" w14:textId="77777777" w:rsidR="005E5E94" w:rsidRPr="005E5E94" w:rsidRDefault="005E5E94" w:rsidP="005E5E94">
      <w:pPr>
        <w:numPr>
          <w:ilvl w:val="0"/>
          <w:numId w:val="45"/>
        </w:numPr>
        <w:tabs>
          <w:tab w:val="left" w:pos="1843"/>
        </w:tabs>
        <w:jc w:val="both"/>
        <w:rPr>
          <w:rFonts w:eastAsiaTheme="minorHAnsi"/>
          <w:szCs w:val="28"/>
          <w:lang w:eastAsia="en-US"/>
        </w:rPr>
      </w:pPr>
      <w:r w:rsidRPr="005E5E94">
        <w:rPr>
          <w:rFonts w:eastAsiaTheme="minorHAnsi"/>
          <w:szCs w:val="28"/>
          <w:lang w:eastAsia="en-US"/>
        </w:rPr>
        <w:t>не более 4 часов единовременно – при температуре воздуха в жилых помещениях от +8 °С до +10 °С.</w:t>
      </w:r>
    </w:p>
    <w:p w14:paraId="1E00A1D6" w14:textId="77777777" w:rsidR="005E5E94" w:rsidRPr="005E5E94" w:rsidRDefault="005E5E94" w:rsidP="005E5E94">
      <w:pPr>
        <w:tabs>
          <w:tab w:val="left" w:pos="1843"/>
        </w:tabs>
        <w:ind w:firstLine="709"/>
        <w:jc w:val="both"/>
        <w:rPr>
          <w:rFonts w:eastAsiaTheme="minorHAnsi"/>
          <w:szCs w:val="28"/>
          <w:lang w:eastAsia="en-US"/>
        </w:rPr>
      </w:pPr>
      <w:r w:rsidRPr="005E5E94">
        <w:rPr>
          <w:rFonts w:eastAsiaTheme="minorHAnsi"/>
          <w:szCs w:val="28"/>
          <w:lang w:eastAsia="en-US"/>
        </w:rPr>
        <w:t>Согласно СП 124.13330.2012 «Тепловые сети», на период ликвидации аварии не допускается снижение температуры в отапливаемых помещениях жилых и общественных зданий второй категории ниже +12 °С, промышленных зданий ниже +8 °С.</w:t>
      </w:r>
    </w:p>
    <w:p w14:paraId="194D6091" w14:textId="77777777" w:rsidR="005E5E94" w:rsidRPr="005E5E94" w:rsidRDefault="005E5E94" w:rsidP="005E5E94">
      <w:pPr>
        <w:tabs>
          <w:tab w:val="left" w:pos="1843"/>
        </w:tabs>
        <w:ind w:firstLine="709"/>
        <w:jc w:val="both"/>
        <w:rPr>
          <w:rFonts w:eastAsiaTheme="minorHAnsi"/>
          <w:szCs w:val="28"/>
          <w:lang w:eastAsia="en-US"/>
        </w:rPr>
      </w:pPr>
      <w:r w:rsidRPr="005E5E94">
        <w:rPr>
          <w:rFonts w:eastAsiaTheme="minorHAnsi"/>
          <w:szCs w:val="28"/>
          <w:lang w:eastAsia="en-US"/>
        </w:rPr>
        <w:t>В соответствии с формулой, приведенной в приложении 8 Методических указаний по разработке схем теплоснабжения, утвержденных совместным приказом Минэнерго, время снижения температуры в жилом задании при внезапном прекращении теплоснабжения определено в таблице 11.6.1.</w:t>
      </w:r>
    </w:p>
    <w:p w14:paraId="487E6724" w14:textId="77777777" w:rsidR="005E5E94" w:rsidRPr="005E5E94" w:rsidRDefault="005E5E94" w:rsidP="005E5E94">
      <w:pPr>
        <w:pStyle w:val="afffc"/>
      </w:pPr>
      <w:bookmarkStart w:id="864" w:name="_Toc114794366"/>
      <w:bookmarkStart w:id="865" w:name="_Toc125065134"/>
      <w:bookmarkStart w:id="866" w:name="_Toc136911478"/>
      <w:r w:rsidRPr="005E5E94">
        <w:t>Таблица 11.6.1. Время снижения температуры в жилых зданиях</w:t>
      </w:r>
      <w:bookmarkEnd w:id="864"/>
      <w:bookmarkEnd w:id="865"/>
      <w:bookmarkEnd w:id="866"/>
    </w:p>
    <w:tbl>
      <w:tblPr>
        <w:tblW w:w="9295" w:type="dxa"/>
        <w:tblInd w:w="113" w:type="dxa"/>
        <w:tblLook w:val="04A0" w:firstRow="1" w:lastRow="0" w:firstColumn="1" w:lastColumn="0" w:noHBand="0" w:noVBand="1"/>
      </w:tblPr>
      <w:tblGrid>
        <w:gridCol w:w="2972"/>
        <w:gridCol w:w="851"/>
        <w:gridCol w:w="709"/>
        <w:gridCol w:w="850"/>
        <w:gridCol w:w="851"/>
        <w:gridCol w:w="850"/>
        <w:gridCol w:w="709"/>
        <w:gridCol w:w="706"/>
        <w:gridCol w:w="797"/>
      </w:tblGrid>
      <w:tr w:rsidR="005E5E94" w:rsidRPr="005E5E94" w14:paraId="37C1460D" w14:textId="77777777" w:rsidTr="00131967">
        <w:trPr>
          <w:trHeight w:val="113"/>
        </w:trPr>
        <w:tc>
          <w:tcPr>
            <w:tcW w:w="2972"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447A4B6" w14:textId="77777777" w:rsidR="005E5E94" w:rsidRPr="005E5E94" w:rsidRDefault="005E5E94" w:rsidP="005E5E94">
            <w:pPr>
              <w:jc w:val="center"/>
              <w:rPr>
                <w:color w:val="000000"/>
                <w:szCs w:val="28"/>
              </w:rPr>
            </w:pPr>
            <w:r w:rsidRPr="005E5E94">
              <w:rPr>
                <w:color w:val="000000"/>
                <w:szCs w:val="28"/>
              </w:rPr>
              <w:t>Коэффициент аккумуляции помещения, ч</w:t>
            </w:r>
          </w:p>
        </w:tc>
        <w:tc>
          <w:tcPr>
            <w:tcW w:w="6323" w:type="dxa"/>
            <w:gridSpan w:val="8"/>
            <w:tcBorders>
              <w:top w:val="single" w:sz="4" w:space="0" w:color="auto"/>
              <w:left w:val="nil"/>
              <w:bottom w:val="single" w:sz="4" w:space="0" w:color="auto"/>
              <w:right w:val="single" w:sz="4" w:space="0" w:color="auto"/>
            </w:tcBorders>
            <w:shd w:val="clear" w:color="auto" w:fill="auto"/>
            <w:hideMark/>
          </w:tcPr>
          <w:p w14:paraId="3B86A6FF" w14:textId="77777777" w:rsidR="005E5E94" w:rsidRPr="005E5E94" w:rsidRDefault="005E5E94" w:rsidP="005E5E94">
            <w:pPr>
              <w:jc w:val="center"/>
              <w:rPr>
                <w:color w:val="000000"/>
                <w:szCs w:val="28"/>
              </w:rPr>
            </w:pPr>
            <w:r w:rsidRPr="005E5E94">
              <w:rPr>
                <w:color w:val="000000"/>
                <w:szCs w:val="28"/>
              </w:rPr>
              <w:t>Время снижения температуры в жилом здании при температуре наружного</w:t>
            </w:r>
            <w:r w:rsidRPr="005E5E94">
              <w:rPr>
                <w:color w:val="000000"/>
                <w:szCs w:val="28"/>
              </w:rPr>
              <w:br/>
              <w:t>воздуха, ч</w:t>
            </w:r>
          </w:p>
        </w:tc>
      </w:tr>
      <w:tr w:rsidR="005E5E94" w:rsidRPr="005E5E94" w14:paraId="2DF9D114" w14:textId="77777777" w:rsidTr="00131967">
        <w:trPr>
          <w:trHeight w:val="113"/>
        </w:trPr>
        <w:tc>
          <w:tcPr>
            <w:tcW w:w="2972" w:type="dxa"/>
            <w:vMerge/>
            <w:tcBorders>
              <w:top w:val="single" w:sz="4" w:space="0" w:color="auto"/>
              <w:left w:val="single" w:sz="4" w:space="0" w:color="auto"/>
              <w:bottom w:val="single" w:sz="4" w:space="0" w:color="auto"/>
              <w:right w:val="single" w:sz="4" w:space="0" w:color="auto"/>
            </w:tcBorders>
            <w:hideMark/>
          </w:tcPr>
          <w:p w14:paraId="0CA92A28" w14:textId="77777777" w:rsidR="005E5E94" w:rsidRPr="005E5E94" w:rsidRDefault="005E5E94" w:rsidP="005E5E94">
            <w:pPr>
              <w:jc w:val="center"/>
              <w:rPr>
                <w:color w:val="000000"/>
                <w:szCs w:val="28"/>
              </w:rPr>
            </w:pPr>
          </w:p>
        </w:tc>
        <w:tc>
          <w:tcPr>
            <w:tcW w:w="851" w:type="dxa"/>
            <w:tcBorders>
              <w:top w:val="nil"/>
              <w:left w:val="nil"/>
              <w:bottom w:val="single" w:sz="4" w:space="0" w:color="auto"/>
              <w:right w:val="single" w:sz="4" w:space="0" w:color="auto"/>
            </w:tcBorders>
            <w:shd w:val="clear" w:color="auto" w:fill="auto"/>
            <w:noWrap/>
            <w:hideMark/>
          </w:tcPr>
          <w:p w14:paraId="50C2F44E" w14:textId="77777777" w:rsidR="005E5E94" w:rsidRPr="005E5E94" w:rsidRDefault="005E5E94" w:rsidP="005E5E94">
            <w:pPr>
              <w:jc w:val="center"/>
              <w:rPr>
                <w:color w:val="000000"/>
                <w:szCs w:val="28"/>
              </w:rPr>
            </w:pPr>
            <w:r w:rsidRPr="005E5E94">
              <w:rPr>
                <w:color w:val="000000"/>
                <w:szCs w:val="28"/>
              </w:rPr>
              <w:t>0</w:t>
            </w:r>
          </w:p>
        </w:tc>
        <w:tc>
          <w:tcPr>
            <w:tcW w:w="709" w:type="dxa"/>
            <w:tcBorders>
              <w:top w:val="nil"/>
              <w:left w:val="nil"/>
              <w:bottom w:val="single" w:sz="4" w:space="0" w:color="auto"/>
              <w:right w:val="single" w:sz="4" w:space="0" w:color="auto"/>
            </w:tcBorders>
            <w:shd w:val="clear" w:color="auto" w:fill="auto"/>
            <w:noWrap/>
            <w:hideMark/>
          </w:tcPr>
          <w:p w14:paraId="622341E1" w14:textId="77777777" w:rsidR="005E5E94" w:rsidRPr="005E5E94" w:rsidRDefault="005E5E94" w:rsidP="005E5E94">
            <w:pPr>
              <w:jc w:val="center"/>
              <w:rPr>
                <w:color w:val="000000"/>
                <w:szCs w:val="28"/>
              </w:rPr>
            </w:pPr>
            <w:r w:rsidRPr="005E5E94">
              <w:rPr>
                <w:color w:val="000000"/>
                <w:szCs w:val="28"/>
              </w:rPr>
              <w:t>-5</w:t>
            </w:r>
          </w:p>
        </w:tc>
        <w:tc>
          <w:tcPr>
            <w:tcW w:w="850" w:type="dxa"/>
            <w:tcBorders>
              <w:top w:val="nil"/>
              <w:left w:val="nil"/>
              <w:bottom w:val="single" w:sz="4" w:space="0" w:color="auto"/>
              <w:right w:val="single" w:sz="4" w:space="0" w:color="auto"/>
            </w:tcBorders>
            <w:shd w:val="clear" w:color="auto" w:fill="auto"/>
            <w:noWrap/>
            <w:hideMark/>
          </w:tcPr>
          <w:p w14:paraId="7DA34401" w14:textId="77777777" w:rsidR="005E5E94" w:rsidRPr="005E5E94" w:rsidRDefault="005E5E94" w:rsidP="005E5E94">
            <w:pPr>
              <w:jc w:val="center"/>
              <w:rPr>
                <w:color w:val="000000"/>
                <w:szCs w:val="28"/>
              </w:rPr>
            </w:pPr>
            <w:r w:rsidRPr="005E5E94">
              <w:rPr>
                <w:color w:val="000000"/>
                <w:szCs w:val="28"/>
              </w:rPr>
              <w:t>-10</w:t>
            </w:r>
          </w:p>
        </w:tc>
        <w:tc>
          <w:tcPr>
            <w:tcW w:w="851" w:type="dxa"/>
            <w:tcBorders>
              <w:top w:val="nil"/>
              <w:left w:val="nil"/>
              <w:bottom w:val="single" w:sz="4" w:space="0" w:color="auto"/>
              <w:right w:val="single" w:sz="4" w:space="0" w:color="auto"/>
            </w:tcBorders>
            <w:shd w:val="clear" w:color="auto" w:fill="auto"/>
            <w:noWrap/>
            <w:hideMark/>
          </w:tcPr>
          <w:p w14:paraId="7B74D072" w14:textId="77777777" w:rsidR="005E5E94" w:rsidRPr="005E5E94" w:rsidRDefault="005E5E94" w:rsidP="005E5E94">
            <w:pPr>
              <w:jc w:val="center"/>
              <w:rPr>
                <w:color w:val="000000"/>
                <w:szCs w:val="28"/>
              </w:rPr>
            </w:pPr>
            <w:r w:rsidRPr="005E5E94">
              <w:rPr>
                <w:color w:val="000000"/>
                <w:szCs w:val="28"/>
              </w:rPr>
              <w:t>-15</w:t>
            </w:r>
          </w:p>
        </w:tc>
        <w:tc>
          <w:tcPr>
            <w:tcW w:w="850" w:type="dxa"/>
            <w:tcBorders>
              <w:top w:val="nil"/>
              <w:left w:val="nil"/>
              <w:bottom w:val="single" w:sz="4" w:space="0" w:color="auto"/>
              <w:right w:val="single" w:sz="4" w:space="0" w:color="auto"/>
            </w:tcBorders>
            <w:shd w:val="clear" w:color="auto" w:fill="auto"/>
            <w:noWrap/>
            <w:hideMark/>
          </w:tcPr>
          <w:p w14:paraId="4B6DAFCE" w14:textId="77777777" w:rsidR="005E5E94" w:rsidRPr="005E5E94" w:rsidRDefault="005E5E94" w:rsidP="005E5E94">
            <w:pPr>
              <w:jc w:val="center"/>
              <w:rPr>
                <w:color w:val="000000"/>
                <w:szCs w:val="28"/>
              </w:rPr>
            </w:pPr>
            <w:r w:rsidRPr="005E5E94">
              <w:rPr>
                <w:color w:val="000000"/>
                <w:szCs w:val="28"/>
              </w:rPr>
              <w:t>-20</w:t>
            </w:r>
          </w:p>
        </w:tc>
        <w:tc>
          <w:tcPr>
            <w:tcW w:w="709" w:type="dxa"/>
            <w:tcBorders>
              <w:top w:val="nil"/>
              <w:left w:val="nil"/>
              <w:bottom w:val="single" w:sz="4" w:space="0" w:color="auto"/>
              <w:right w:val="single" w:sz="4" w:space="0" w:color="auto"/>
            </w:tcBorders>
            <w:shd w:val="clear" w:color="auto" w:fill="auto"/>
            <w:noWrap/>
            <w:hideMark/>
          </w:tcPr>
          <w:p w14:paraId="49FE5E8E" w14:textId="77777777" w:rsidR="005E5E94" w:rsidRPr="005E5E94" w:rsidRDefault="005E5E94" w:rsidP="005E5E94">
            <w:pPr>
              <w:jc w:val="center"/>
              <w:rPr>
                <w:color w:val="000000"/>
                <w:szCs w:val="28"/>
              </w:rPr>
            </w:pPr>
            <w:r w:rsidRPr="005E5E94">
              <w:rPr>
                <w:color w:val="000000"/>
                <w:szCs w:val="28"/>
              </w:rPr>
              <w:t>-25</w:t>
            </w:r>
          </w:p>
        </w:tc>
        <w:tc>
          <w:tcPr>
            <w:tcW w:w="706" w:type="dxa"/>
            <w:tcBorders>
              <w:top w:val="nil"/>
              <w:left w:val="nil"/>
              <w:bottom w:val="single" w:sz="4" w:space="0" w:color="auto"/>
              <w:right w:val="single" w:sz="4" w:space="0" w:color="auto"/>
            </w:tcBorders>
            <w:shd w:val="clear" w:color="auto" w:fill="auto"/>
            <w:noWrap/>
            <w:hideMark/>
          </w:tcPr>
          <w:p w14:paraId="3E7E5CEE" w14:textId="77777777" w:rsidR="005E5E94" w:rsidRPr="005E5E94" w:rsidRDefault="005E5E94" w:rsidP="005E5E94">
            <w:pPr>
              <w:jc w:val="center"/>
              <w:rPr>
                <w:color w:val="000000"/>
                <w:szCs w:val="28"/>
              </w:rPr>
            </w:pPr>
            <w:r w:rsidRPr="005E5E94">
              <w:rPr>
                <w:color w:val="000000"/>
                <w:szCs w:val="28"/>
              </w:rPr>
              <w:t>-30</w:t>
            </w:r>
          </w:p>
        </w:tc>
        <w:tc>
          <w:tcPr>
            <w:tcW w:w="797" w:type="dxa"/>
            <w:tcBorders>
              <w:top w:val="nil"/>
              <w:left w:val="nil"/>
              <w:bottom w:val="single" w:sz="4" w:space="0" w:color="auto"/>
              <w:right w:val="single" w:sz="4" w:space="0" w:color="auto"/>
            </w:tcBorders>
            <w:shd w:val="clear" w:color="auto" w:fill="auto"/>
            <w:noWrap/>
            <w:hideMark/>
          </w:tcPr>
          <w:p w14:paraId="10BFED28" w14:textId="77777777" w:rsidR="005E5E94" w:rsidRPr="005E5E94" w:rsidRDefault="005E5E94" w:rsidP="005E5E94">
            <w:pPr>
              <w:jc w:val="center"/>
              <w:rPr>
                <w:color w:val="000000"/>
                <w:szCs w:val="28"/>
              </w:rPr>
            </w:pPr>
            <w:r w:rsidRPr="005E5E94">
              <w:rPr>
                <w:color w:val="000000"/>
                <w:szCs w:val="28"/>
              </w:rPr>
              <w:t>-35</w:t>
            </w:r>
          </w:p>
        </w:tc>
      </w:tr>
      <w:tr w:rsidR="005E5E94" w:rsidRPr="005E5E94" w14:paraId="32399E28" w14:textId="77777777" w:rsidTr="00131967">
        <w:trPr>
          <w:trHeight w:val="113"/>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63D6B2EC" w14:textId="77777777" w:rsidR="005E5E94" w:rsidRPr="005E5E94" w:rsidRDefault="005E5E94" w:rsidP="005E5E94">
            <w:pPr>
              <w:rPr>
                <w:color w:val="000000"/>
                <w:szCs w:val="28"/>
              </w:rPr>
            </w:pPr>
            <w:r w:rsidRPr="005E5E94">
              <w:rPr>
                <w:color w:val="000000"/>
                <w:szCs w:val="28"/>
              </w:rPr>
              <w:t>40 (Хрущевки)</w:t>
            </w:r>
          </w:p>
        </w:tc>
        <w:tc>
          <w:tcPr>
            <w:tcW w:w="851" w:type="dxa"/>
            <w:tcBorders>
              <w:top w:val="nil"/>
              <w:left w:val="nil"/>
              <w:bottom w:val="single" w:sz="4" w:space="0" w:color="auto"/>
              <w:right w:val="single" w:sz="4" w:space="0" w:color="auto"/>
            </w:tcBorders>
            <w:shd w:val="clear" w:color="auto" w:fill="auto"/>
            <w:noWrap/>
            <w:vAlign w:val="bottom"/>
            <w:hideMark/>
          </w:tcPr>
          <w:p w14:paraId="3E9AEC97" w14:textId="77777777" w:rsidR="005E5E94" w:rsidRPr="005E5E94" w:rsidRDefault="005E5E94" w:rsidP="005E5E94">
            <w:pPr>
              <w:jc w:val="right"/>
              <w:rPr>
                <w:color w:val="000000"/>
                <w:szCs w:val="28"/>
              </w:rPr>
            </w:pPr>
            <w:r w:rsidRPr="005E5E94">
              <w:rPr>
                <w:color w:val="000000"/>
                <w:szCs w:val="28"/>
              </w:rPr>
              <w:t>16.2</w:t>
            </w:r>
          </w:p>
        </w:tc>
        <w:tc>
          <w:tcPr>
            <w:tcW w:w="709" w:type="dxa"/>
            <w:tcBorders>
              <w:top w:val="nil"/>
              <w:left w:val="nil"/>
              <w:bottom w:val="single" w:sz="4" w:space="0" w:color="auto"/>
              <w:right w:val="single" w:sz="4" w:space="0" w:color="auto"/>
            </w:tcBorders>
            <w:shd w:val="clear" w:color="auto" w:fill="auto"/>
            <w:noWrap/>
            <w:vAlign w:val="bottom"/>
            <w:hideMark/>
          </w:tcPr>
          <w:p w14:paraId="58732310" w14:textId="77777777" w:rsidR="005E5E94" w:rsidRPr="005E5E94" w:rsidRDefault="005E5E94" w:rsidP="005E5E94">
            <w:pPr>
              <w:jc w:val="right"/>
              <w:rPr>
                <w:color w:val="000000"/>
                <w:szCs w:val="28"/>
              </w:rPr>
            </w:pPr>
            <w:r w:rsidRPr="005E5E94">
              <w:rPr>
                <w:color w:val="000000"/>
                <w:szCs w:val="28"/>
              </w:rPr>
              <w:t>12.1</w:t>
            </w:r>
          </w:p>
        </w:tc>
        <w:tc>
          <w:tcPr>
            <w:tcW w:w="850" w:type="dxa"/>
            <w:tcBorders>
              <w:top w:val="nil"/>
              <w:left w:val="nil"/>
              <w:bottom w:val="single" w:sz="4" w:space="0" w:color="auto"/>
              <w:right w:val="single" w:sz="4" w:space="0" w:color="auto"/>
            </w:tcBorders>
            <w:shd w:val="clear" w:color="auto" w:fill="auto"/>
            <w:noWrap/>
            <w:vAlign w:val="bottom"/>
            <w:hideMark/>
          </w:tcPr>
          <w:p w14:paraId="5414FE38" w14:textId="77777777" w:rsidR="005E5E94" w:rsidRPr="005E5E94" w:rsidRDefault="005E5E94" w:rsidP="005E5E94">
            <w:pPr>
              <w:jc w:val="right"/>
              <w:rPr>
                <w:color w:val="000000"/>
                <w:szCs w:val="28"/>
              </w:rPr>
            </w:pPr>
            <w:r w:rsidRPr="005E5E94">
              <w:rPr>
                <w:color w:val="000000"/>
                <w:szCs w:val="28"/>
              </w:rPr>
              <w:t>9.6</w:t>
            </w:r>
          </w:p>
        </w:tc>
        <w:tc>
          <w:tcPr>
            <w:tcW w:w="851" w:type="dxa"/>
            <w:tcBorders>
              <w:top w:val="nil"/>
              <w:left w:val="nil"/>
              <w:bottom w:val="single" w:sz="4" w:space="0" w:color="auto"/>
              <w:right w:val="single" w:sz="4" w:space="0" w:color="auto"/>
            </w:tcBorders>
            <w:shd w:val="clear" w:color="auto" w:fill="auto"/>
            <w:noWrap/>
            <w:vAlign w:val="bottom"/>
            <w:hideMark/>
          </w:tcPr>
          <w:p w14:paraId="44698947" w14:textId="77777777" w:rsidR="005E5E94" w:rsidRPr="005E5E94" w:rsidRDefault="005E5E94" w:rsidP="005E5E94">
            <w:pPr>
              <w:jc w:val="right"/>
              <w:rPr>
                <w:color w:val="000000"/>
                <w:szCs w:val="28"/>
              </w:rPr>
            </w:pPr>
            <w:r w:rsidRPr="005E5E94">
              <w:rPr>
                <w:color w:val="000000"/>
                <w:szCs w:val="28"/>
              </w:rPr>
              <w:t>8</w:t>
            </w:r>
          </w:p>
        </w:tc>
        <w:tc>
          <w:tcPr>
            <w:tcW w:w="850" w:type="dxa"/>
            <w:tcBorders>
              <w:top w:val="nil"/>
              <w:left w:val="nil"/>
              <w:bottom w:val="single" w:sz="4" w:space="0" w:color="auto"/>
              <w:right w:val="single" w:sz="4" w:space="0" w:color="auto"/>
            </w:tcBorders>
            <w:shd w:val="clear" w:color="auto" w:fill="auto"/>
            <w:noWrap/>
            <w:vAlign w:val="bottom"/>
            <w:hideMark/>
          </w:tcPr>
          <w:p w14:paraId="1FC447F4" w14:textId="77777777" w:rsidR="005E5E94" w:rsidRPr="005E5E94" w:rsidRDefault="005E5E94" w:rsidP="005E5E94">
            <w:pPr>
              <w:jc w:val="right"/>
              <w:rPr>
                <w:color w:val="000000"/>
                <w:szCs w:val="28"/>
              </w:rPr>
            </w:pPr>
            <w:r w:rsidRPr="005E5E94">
              <w:rPr>
                <w:color w:val="000000"/>
                <w:szCs w:val="28"/>
              </w:rPr>
              <w:t>6.9</w:t>
            </w:r>
          </w:p>
        </w:tc>
        <w:tc>
          <w:tcPr>
            <w:tcW w:w="709" w:type="dxa"/>
            <w:tcBorders>
              <w:top w:val="nil"/>
              <w:left w:val="nil"/>
              <w:bottom w:val="single" w:sz="4" w:space="0" w:color="auto"/>
              <w:right w:val="single" w:sz="4" w:space="0" w:color="auto"/>
            </w:tcBorders>
            <w:shd w:val="clear" w:color="auto" w:fill="auto"/>
            <w:noWrap/>
            <w:vAlign w:val="bottom"/>
            <w:hideMark/>
          </w:tcPr>
          <w:p w14:paraId="48092957" w14:textId="77777777" w:rsidR="005E5E94" w:rsidRPr="005E5E94" w:rsidRDefault="005E5E94" w:rsidP="005E5E94">
            <w:pPr>
              <w:jc w:val="right"/>
              <w:rPr>
                <w:color w:val="000000"/>
                <w:szCs w:val="28"/>
              </w:rPr>
            </w:pPr>
            <w:r w:rsidRPr="005E5E94">
              <w:rPr>
                <w:color w:val="000000"/>
                <w:szCs w:val="28"/>
              </w:rPr>
              <w:t>6</w:t>
            </w:r>
          </w:p>
        </w:tc>
        <w:tc>
          <w:tcPr>
            <w:tcW w:w="706" w:type="dxa"/>
            <w:tcBorders>
              <w:top w:val="nil"/>
              <w:left w:val="nil"/>
              <w:bottom w:val="single" w:sz="4" w:space="0" w:color="auto"/>
              <w:right w:val="single" w:sz="4" w:space="0" w:color="auto"/>
            </w:tcBorders>
            <w:shd w:val="clear" w:color="auto" w:fill="auto"/>
            <w:noWrap/>
            <w:vAlign w:val="bottom"/>
            <w:hideMark/>
          </w:tcPr>
          <w:p w14:paraId="2283D64F" w14:textId="77777777" w:rsidR="005E5E94" w:rsidRPr="005E5E94" w:rsidRDefault="005E5E94" w:rsidP="005E5E94">
            <w:pPr>
              <w:jc w:val="right"/>
              <w:rPr>
                <w:color w:val="000000"/>
                <w:szCs w:val="28"/>
              </w:rPr>
            </w:pPr>
            <w:r w:rsidRPr="005E5E94">
              <w:rPr>
                <w:color w:val="000000"/>
                <w:szCs w:val="28"/>
              </w:rPr>
              <w:t>5.3</w:t>
            </w:r>
          </w:p>
        </w:tc>
        <w:tc>
          <w:tcPr>
            <w:tcW w:w="797" w:type="dxa"/>
            <w:tcBorders>
              <w:top w:val="nil"/>
              <w:left w:val="nil"/>
              <w:bottom w:val="single" w:sz="4" w:space="0" w:color="auto"/>
              <w:right w:val="single" w:sz="4" w:space="0" w:color="auto"/>
            </w:tcBorders>
            <w:shd w:val="clear" w:color="auto" w:fill="auto"/>
            <w:noWrap/>
            <w:vAlign w:val="bottom"/>
            <w:hideMark/>
          </w:tcPr>
          <w:p w14:paraId="36C15729" w14:textId="77777777" w:rsidR="005E5E94" w:rsidRPr="005E5E94" w:rsidRDefault="005E5E94" w:rsidP="005E5E94">
            <w:pPr>
              <w:jc w:val="right"/>
              <w:rPr>
                <w:color w:val="000000"/>
                <w:szCs w:val="28"/>
              </w:rPr>
            </w:pPr>
            <w:r w:rsidRPr="005E5E94">
              <w:rPr>
                <w:color w:val="000000"/>
                <w:szCs w:val="28"/>
              </w:rPr>
              <w:t>4.8</w:t>
            </w:r>
          </w:p>
        </w:tc>
      </w:tr>
      <w:tr w:rsidR="005E5E94" w:rsidRPr="005E5E94" w14:paraId="45ECBA59" w14:textId="77777777" w:rsidTr="00131967">
        <w:trPr>
          <w:trHeight w:val="113"/>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67752B56" w14:textId="77777777" w:rsidR="005E5E94" w:rsidRPr="005E5E94" w:rsidRDefault="005E5E94" w:rsidP="005E5E94">
            <w:pPr>
              <w:rPr>
                <w:color w:val="000000"/>
                <w:szCs w:val="28"/>
              </w:rPr>
            </w:pPr>
            <w:r w:rsidRPr="005E5E94">
              <w:rPr>
                <w:color w:val="000000"/>
                <w:szCs w:val="28"/>
              </w:rPr>
              <w:t>60 (Смешанные)</w:t>
            </w:r>
          </w:p>
        </w:tc>
        <w:tc>
          <w:tcPr>
            <w:tcW w:w="851" w:type="dxa"/>
            <w:tcBorders>
              <w:top w:val="nil"/>
              <w:left w:val="nil"/>
              <w:bottom w:val="single" w:sz="4" w:space="0" w:color="auto"/>
              <w:right w:val="single" w:sz="4" w:space="0" w:color="auto"/>
            </w:tcBorders>
            <w:shd w:val="clear" w:color="auto" w:fill="auto"/>
            <w:noWrap/>
            <w:vAlign w:val="bottom"/>
            <w:hideMark/>
          </w:tcPr>
          <w:p w14:paraId="150C7509" w14:textId="77777777" w:rsidR="005E5E94" w:rsidRPr="005E5E94" w:rsidRDefault="005E5E94" w:rsidP="005E5E94">
            <w:pPr>
              <w:jc w:val="right"/>
              <w:rPr>
                <w:color w:val="000000"/>
                <w:szCs w:val="28"/>
              </w:rPr>
            </w:pPr>
            <w:r w:rsidRPr="005E5E94">
              <w:rPr>
                <w:color w:val="000000"/>
                <w:szCs w:val="28"/>
              </w:rPr>
              <w:t>24.3</w:t>
            </w:r>
          </w:p>
        </w:tc>
        <w:tc>
          <w:tcPr>
            <w:tcW w:w="709" w:type="dxa"/>
            <w:tcBorders>
              <w:top w:val="nil"/>
              <w:left w:val="nil"/>
              <w:bottom w:val="single" w:sz="4" w:space="0" w:color="auto"/>
              <w:right w:val="single" w:sz="4" w:space="0" w:color="auto"/>
            </w:tcBorders>
            <w:shd w:val="clear" w:color="auto" w:fill="auto"/>
            <w:noWrap/>
            <w:vAlign w:val="bottom"/>
            <w:hideMark/>
          </w:tcPr>
          <w:p w14:paraId="19F2983D" w14:textId="77777777" w:rsidR="005E5E94" w:rsidRPr="005E5E94" w:rsidRDefault="005E5E94" w:rsidP="005E5E94">
            <w:pPr>
              <w:jc w:val="right"/>
              <w:rPr>
                <w:color w:val="000000"/>
                <w:szCs w:val="28"/>
              </w:rPr>
            </w:pPr>
            <w:r w:rsidRPr="005E5E94">
              <w:rPr>
                <w:color w:val="000000"/>
                <w:szCs w:val="28"/>
              </w:rPr>
              <w:t>18.1</w:t>
            </w:r>
          </w:p>
        </w:tc>
        <w:tc>
          <w:tcPr>
            <w:tcW w:w="850" w:type="dxa"/>
            <w:tcBorders>
              <w:top w:val="nil"/>
              <w:left w:val="nil"/>
              <w:bottom w:val="single" w:sz="4" w:space="0" w:color="auto"/>
              <w:right w:val="single" w:sz="4" w:space="0" w:color="auto"/>
            </w:tcBorders>
            <w:shd w:val="clear" w:color="auto" w:fill="auto"/>
            <w:noWrap/>
            <w:vAlign w:val="bottom"/>
            <w:hideMark/>
          </w:tcPr>
          <w:p w14:paraId="0AC717F5" w14:textId="77777777" w:rsidR="005E5E94" w:rsidRPr="005E5E94" w:rsidRDefault="005E5E94" w:rsidP="005E5E94">
            <w:pPr>
              <w:jc w:val="right"/>
              <w:rPr>
                <w:color w:val="000000"/>
                <w:szCs w:val="28"/>
              </w:rPr>
            </w:pPr>
            <w:r w:rsidRPr="005E5E94">
              <w:rPr>
                <w:color w:val="000000"/>
                <w:szCs w:val="28"/>
              </w:rPr>
              <w:t>14.5</w:t>
            </w:r>
          </w:p>
        </w:tc>
        <w:tc>
          <w:tcPr>
            <w:tcW w:w="851" w:type="dxa"/>
            <w:tcBorders>
              <w:top w:val="nil"/>
              <w:left w:val="nil"/>
              <w:bottom w:val="single" w:sz="4" w:space="0" w:color="auto"/>
              <w:right w:val="single" w:sz="4" w:space="0" w:color="auto"/>
            </w:tcBorders>
            <w:shd w:val="clear" w:color="auto" w:fill="auto"/>
            <w:noWrap/>
            <w:vAlign w:val="bottom"/>
            <w:hideMark/>
          </w:tcPr>
          <w:p w14:paraId="12EEC389" w14:textId="77777777" w:rsidR="005E5E94" w:rsidRPr="005E5E94" w:rsidRDefault="005E5E94" w:rsidP="005E5E94">
            <w:pPr>
              <w:jc w:val="right"/>
              <w:rPr>
                <w:color w:val="000000"/>
                <w:szCs w:val="28"/>
              </w:rPr>
            </w:pPr>
            <w:r w:rsidRPr="005E5E94">
              <w:rPr>
                <w:color w:val="000000"/>
                <w:szCs w:val="28"/>
              </w:rPr>
              <w:t>12</w:t>
            </w:r>
          </w:p>
        </w:tc>
        <w:tc>
          <w:tcPr>
            <w:tcW w:w="850" w:type="dxa"/>
            <w:tcBorders>
              <w:top w:val="nil"/>
              <w:left w:val="nil"/>
              <w:bottom w:val="single" w:sz="4" w:space="0" w:color="auto"/>
              <w:right w:val="single" w:sz="4" w:space="0" w:color="auto"/>
            </w:tcBorders>
            <w:shd w:val="clear" w:color="auto" w:fill="auto"/>
            <w:noWrap/>
            <w:vAlign w:val="bottom"/>
            <w:hideMark/>
          </w:tcPr>
          <w:p w14:paraId="6CD014B7" w14:textId="77777777" w:rsidR="005E5E94" w:rsidRPr="005E5E94" w:rsidRDefault="005E5E94" w:rsidP="005E5E94">
            <w:pPr>
              <w:jc w:val="right"/>
              <w:rPr>
                <w:color w:val="000000"/>
                <w:szCs w:val="28"/>
              </w:rPr>
            </w:pPr>
            <w:r w:rsidRPr="005E5E94">
              <w:rPr>
                <w:color w:val="000000"/>
                <w:szCs w:val="28"/>
              </w:rPr>
              <w:t>10.3</w:t>
            </w:r>
          </w:p>
        </w:tc>
        <w:tc>
          <w:tcPr>
            <w:tcW w:w="709" w:type="dxa"/>
            <w:tcBorders>
              <w:top w:val="nil"/>
              <w:left w:val="nil"/>
              <w:bottom w:val="single" w:sz="4" w:space="0" w:color="auto"/>
              <w:right w:val="single" w:sz="4" w:space="0" w:color="auto"/>
            </w:tcBorders>
            <w:shd w:val="clear" w:color="auto" w:fill="auto"/>
            <w:noWrap/>
            <w:vAlign w:val="bottom"/>
            <w:hideMark/>
          </w:tcPr>
          <w:p w14:paraId="05B7A84B" w14:textId="77777777" w:rsidR="005E5E94" w:rsidRPr="005E5E94" w:rsidRDefault="005E5E94" w:rsidP="005E5E94">
            <w:pPr>
              <w:jc w:val="right"/>
              <w:rPr>
                <w:color w:val="000000"/>
                <w:szCs w:val="28"/>
              </w:rPr>
            </w:pPr>
            <w:r w:rsidRPr="005E5E94">
              <w:rPr>
                <w:color w:val="000000"/>
                <w:szCs w:val="28"/>
              </w:rPr>
              <w:t>9</w:t>
            </w:r>
          </w:p>
        </w:tc>
        <w:tc>
          <w:tcPr>
            <w:tcW w:w="706" w:type="dxa"/>
            <w:tcBorders>
              <w:top w:val="nil"/>
              <w:left w:val="nil"/>
              <w:bottom w:val="single" w:sz="4" w:space="0" w:color="auto"/>
              <w:right w:val="single" w:sz="4" w:space="0" w:color="auto"/>
            </w:tcBorders>
            <w:shd w:val="clear" w:color="auto" w:fill="auto"/>
            <w:noWrap/>
            <w:vAlign w:val="bottom"/>
            <w:hideMark/>
          </w:tcPr>
          <w:p w14:paraId="71C009CE" w14:textId="77777777" w:rsidR="005E5E94" w:rsidRPr="005E5E94" w:rsidRDefault="005E5E94" w:rsidP="005E5E94">
            <w:pPr>
              <w:jc w:val="right"/>
              <w:rPr>
                <w:color w:val="000000"/>
                <w:szCs w:val="28"/>
              </w:rPr>
            </w:pPr>
            <w:r w:rsidRPr="005E5E94">
              <w:rPr>
                <w:color w:val="000000"/>
                <w:szCs w:val="28"/>
              </w:rPr>
              <w:t>8</w:t>
            </w:r>
          </w:p>
        </w:tc>
        <w:tc>
          <w:tcPr>
            <w:tcW w:w="797" w:type="dxa"/>
            <w:tcBorders>
              <w:top w:val="nil"/>
              <w:left w:val="nil"/>
              <w:bottom w:val="single" w:sz="4" w:space="0" w:color="auto"/>
              <w:right w:val="single" w:sz="4" w:space="0" w:color="auto"/>
            </w:tcBorders>
            <w:shd w:val="clear" w:color="auto" w:fill="auto"/>
            <w:noWrap/>
            <w:vAlign w:val="bottom"/>
            <w:hideMark/>
          </w:tcPr>
          <w:p w14:paraId="6F450564" w14:textId="77777777" w:rsidR="005E5E94" w:rsidRPr="005E5E94" w:rsidRDefault="005E5E94" w:rsidP="005E5E94">
            <w:pPr>
              <w:jc w:val="right"/>
              <w:rPr>
                <w:color w:val="000000"/>
                <w:szCs w:val="28"/>
              </w:rPr>
            </w:pPr>
            <w:r w:rsidRPr="005E5E94">
              <w:rPr>
                <w:color w:val="000000"/>
                <w:szCs w:val="28"/>
              </w:rPr>
              <w:t>7.2</w:t>
            </w:r>
          </w:p>
        </w:tc>
      </w:tr>
      <w:tr w:rsidR="005E5E94" w:rsidRPr="005E5E94" w14:paraId="031E7A86" w14:textId="77777777" w:rsidTr="00131967">
        <w:trPr>
          <w:trHeight w:val="113"/>
        </w:trPr>
        <w:tc>
          <w:tcPr>
            <w:tcW w:w="2972" w:type="dxa"/>
            <w:tcBorders>
              <w:top w:val="nil"/>
              <w:left w:val="single" w:sz="4" w:space="0" w:color="auto"/>
              <w:bottom w:val="single" w:sz="4" w:space="0" w:color="auto"/>
              <w:right w:val="single" w:sz="4" w:space="0" w:color="auto"/>
            </w:tcBorders>
            <w:shd w:val="clear" w:color="auto" w:fill="auto"/>
            <w:noWrap/>
            <w:vAlign w:val="bottom"/>
            <w:hideMark/>
          </w:tcPr>
          <w:p w14:paraId="25B5CD43" w14:textId="77777777" w:rsidR="005E5E94" w:rsidRPr="005E5E94" w:rsidRDefault="005E5E94" w:rsidP="005E5E94">
            <w:pPr>
              <w:rPr>
                <w:color w:val="000000"/>
                <w:szCs w:val="28"/>
              </w:rPr>
            </w:pPr>
            <w:r w:rsidRPr="005E5E94">
              <w:rPr>
                <w:color w:val="000000"/>
                <w:szCs w:val="28"/>
              </w:rPr>
              <w:t>80 (Кирпичные)</w:t>
            </w:r>
          </w:p>
        </w:tc>
        <w:tc>
          <w:tcPr>
            <w:tcW w:w="851" w:type="dxa"/>
            <w:tcBorders>
              <w:top w:val="nil"/>
              <w:left w:val="nil"/>
              <w:bottom w:val="single" w:sz="4" w:space="0" w:color="auto"/>
              <w:right w:val="single" w:sz="4" w:space="0" w:color="auto"/>
            </w:tcBorders>
            <w:shd w:val="clear" w:color="auto" w:fill="auto"/>
            <w:noWrap/>
            <w:vAlign w:val="bottom"/>
            <w:hideMark/>
          </w:tcPr>
          <w:p w14:paraId="4A905084" w14:textId="77777777" w:rsidR="005E5E94" w:rsidRPr="005E5E94" w:rsidRDefault="005E5E94" w:rsidP="005E5E94">
            <w:pPr>
              <w:jc w:val="right"/>
              <w:rPr>
                <w:color w:val="000000"/>
                <w:szCs w:val="28"/>
              </w:rPr>
            </w:pPr>
            <w:r w:rsidRPr="005E5E94">
              <w:rPr>
                <w:color w:val="000000"/>
                <w:szCs w:val="28"/>
              </w:rPr>
              <w:t>32.4</w:t>
            </w:r>
          </w:p>
        </w:tc>
        <w:tc>
          <w:tcPr>
            <w:tcW w:w="709" w:type="dxa"/>
            <w:tcBorders>
              <w:top w:val="nil"/>
              <w:left w:val="nil"/>
              <w:bottom w:val="single" w:sz="4" w:space="0" w:color="auto"/>
              <w:right w:val="single" w:sz="4" w:space="0" w:color="auto"/>
            </w:tcBorders>
            <w:shd w:val="clear" w:color="auto" w:fill="auto"/>
            <w:noWrap/>
            <w:vAlign w:val="bottom"/>
            <w:hideMark/>
          </w:tcPr>
          <w:p w14:paraId="1D6DB53E" w14:textId="77777777" w:rsidR="005E5E94" w:rsidRPr="005E5E94" w:rsidRDefault="005E5E94" w:rsidP="005E5E94">
            <w:pPr>
              <w:jc w:val="right"/>
              <w:rPr>
                <w:color w:val="000000"/>
                <w:szCs w:val="28"/>
              </w:rPr>
            </w:pPr>
            <w:r w:rsidRPr="005E5E94">
              <w:rPr>
                <w:color w:val="000000"/>
                <w:szCs w:val="28"/>
              </w:rPr>
              <w:t>24.2</w:t>
            </w:r>
          </w:p>
        </w:tc>
        <w:tc>
          <w:tcPr>
            <w:tcW w:w="850" w:type="dxa"/>
            <w:tcBorders>
              <w:top w:val="nil"/>
              <w:left w:val="nil"/>
              <w:bottom w:val="single" w:sz="4" w:space="0" w:color="auto"/>
              <w:right w:val="single" w:sz="4" w:space="0" w:color="auto"/>
            </w:tcBorders>
            <w:shd w:val="clear" w:color="auto" w:fill="auto"/>
            <w:noWrap/>
            <w:vAlign w:val="bottom"/>
            <w:hideMark/>
          </w:tcPr>
          <w:p w14:paraId="14CEC479" w14:textId="77777777" w:rsidR="005E5E94" w:rsidRPr="005E5E94" w:rsidRDefault="005E5E94" w:rsidP="005E5E94">
            <w:pPr>
              <w:jc w:val="right"/>
              <w:rPr>
                <w:color w:val="000000"/>
                <w:szCs w:val="28"/>
              </w:rPr>
            </w:pPr>
            <w:r w:rsidRPr="005E5E94">
              <w:rPr>
                <w:color w:val="000000"/>
                <w:szCs w:val="28"/>
              </w:rPr>
              <w:t>19.3</w:t>
            </w:r>
          </w:p>
        </w:tc>
        <w:tc>
          <w:tcPr>
            <w:tcW w:w="851" w:type="dxa"/>
            <w:tcBorders>
              <w:top w:val="nil"/>
              <w:left w:val="nil"/>
              <w:bottom w:val="single" w:sz="4" w:space="0" w:color="auto"/>
              <w:right w:val="single" w:sz="4" w:space="0" w:color="auto"/>
            </w:tcBorders>
            <w:shd w:val="clear" w:color="auto" w:fill="auto"/>
            <w:noWrap/>
            <w:vAlign w:val="bottom"/>
            <w:hideMark/>
          </w:tcPr>
          <w:p w14:paraId="5B540B3B" w14:textId="77777777" w:rsidR="005E5E94" w:rsidRPr="005E5E94" w:rsidRDefault="005E5E94" w:rsidP="005E5E94">
            <w:pPr>
              <w:jc w:val="right"/>
              <w:rPr>
                <w:color w:val="000000"/>
                <w:szCs w:val="28"/>
              </w:rPr>
            </w:pPr>
            <w:r w:rsidRPr="005E5E94">
              <w:rPr>
                <w:color w:val="000000"/>
                <w:szCs w:val="28"/>
              </w:rPr>
              <w:t>16.1</w:t>
            </w:r>
          </w:p>
        </w:tc>
        <w:tc>
          <w:tcPr>
            <w:tcW w:w="850" w:type="dxa"/>
            <w:tcBorders>
              <w:top w:val="nil"/>
              <w:left w:val="nil"/>
              <w:bottom w:val="single" w:sz="4" w:space="0" w:color="auto"/>
              <w:right w:val="single" w:sz="4" w:space="0" w:color="auto"/>
            </w:tcBorders>
            <w:shd w:val="clear" w:color="auto" w:fill="auto"/>
            <w:noWrap/>
            <w:vAlign w:val="bottom"/>
            <w:hideMark/>
          </w:tcPr>
          <w:p w14:paraId="423FB5E4" w14:textId="77777777" w:rsidR="005E5E94" w:rsidRPr="005E5E94" w:rsidRDefault="005E5E94" w:rsidP="005E5E94">
            <w:pPr>
              <w:jc w:val="right"/>
              <w:rPr>
                <w:color w:val="000000"/>
                <w:szCs w:val="28"/>
              </w:rPr>
            </w:pPr>
            <w:r w:rsidRPr="005E5E94">
              <w:rPr>
                <w:color w:val="000000"/>
                <w:szCs w:val="28"/>
              </w:rPr>
              <w:t>13.7</w:t>
            </w:r>
          </w:p>
        </w:tc>
        <w:tc>
          <w:tcPr>
            <w:tcW w:w="709" w:type="dxa"/>
            <w:tcBorders>
              <w:top w:val="nil"/>
              <w:left w:val="nil"/>
              <w:bottom w:val="single" w:sz="4" w:space="0" w:color="auto"/>
              <w:right w:val="single" w:sz="4" w:space="0" w:color="auto"/>
            </w:tcBorders>
            <w:shd w:val="clear" w:color="auto" w:fill="auto"/>
            <w:noWrap/>
            <w:vAlign w:val="bottom"/>
            <w:hideMark/>
          </w:tcPr>
          <w:p w14:paraId="2131D567" w14:textId="77777777" w:rsidR="005E5E94" w:rsidRPr="005E5E94" w:rsidRDefault="005E5E94" w:rsidP="005E5E94">
            <w:pPr>
              <w:jc w:val="right"/>
              <w:rPr>
                <w:color w:val="000000"/>
                <w:szCs w:val="28"/>
              </w:rPr>
            </w:pPr>
            <w:r w:rsidRPr="005E5E94">
              <w:rPr>
                <w:color w:val="000000"/>
                <w:szCs w:val="28"/>
              </w:rPr>
              <w:t>12</w:t>
            </w:r>
          </w:p>
        </w:tc>
        <w:tc>
          <w:tcPr>
            <w:tcW w:w="706" w:type="dxa"/>
            <w:tcBorders>
              <w:top w:val="nil"/>
              <w:left w:val="nil"/>
              <w:bottom w:val="single" w:sz="4" w:space="0" w:color="auto"/>
              <w:right w:val="single" w:sz="4" w:space="0" w:color="auto"/>
            </w:tcBorders>
            <w:shd w:val="clear" w:color="auto" w:fill="auto"/>
            <w:noWrap/>
            <w:vAlign w:val="bottom"/>
            <w:hideMark/>
          </w:tcPr>
          <w:p w14:paraId="0FD4A7A3" w14:textId="77777777" w:rsidR="005E5E94" w:rsidRPr="005E5E94" w:rsidRDefault="005E5E94" w:rsidP="005E5E94">
            <w:pPr>
              <w:jc w:val="right"/>
              <w:rPr>
                <w:color w:val="000000"/>
                <w:szCs w:val="28"/>
              </w:rPr>
            </w:pPr>
            <w:r w:rsidRPr="005E5E94">
              <w:rPr>
                <w:color w:val="000000"/>
                <w:szCs w:val="28"/>
              </w:rPr>
              <w:t>10.7</w:t>
            </w:r>
          </w:p>
        </w:tc>
        <w:tc>
          <w:tcPr>
            <w:tcW w:w="797" w:type="dxa"/>
            <w:tcBorders>
              <w:top w:val="nil"/>
              <w:left w:val="nil"/>
              <w:bottom w:val="single" w:sz="4" w:space="0" w:color="auto"/>
              <w:right w:val="single" w:sz="4" w:space="0" w:color="auto"/>
            </w:tcBorders>
            <w:shd w:val="clear" w:color="auto" w:fill="auto"/>
            <w:noWrap/>
            <w:vAlign w:val="bottom"/>
            <w:hideMark/>
          </w:tcPr>
          <w:p w14:paraId="6C2FDC2C" w14:textId="77777777" w:rsidR="005E5E94" w:rsidRPr="005E5E94" w:rsidRDefault="005E5E94" w:rsidP="005E5E94">
            <w:pPr>
              <w:jc w:val="right"/>
              <w:rPr>
                <w:color w:val="000000"/>
                <w:szCs w:val="28"/>
              </w:rPr>
            </w:pPr>
            <w:r w:rsidRPr="005E5E94">
              <w:rPr>
                <w:color w:val="000000"/>
                <w:szCs w:val="28"/>
              </w:rPr>
              <w:t>9.6</w:t>
            </w:r>
          </w:p>
        </w:tc>
      </w:tr>
    </w:tbl>
    <w:p w14:paraId="434F27F1" w14:textId="77777777" w:rsidR="005E5E94" w:rsidRPr="005E5E94" w:rsidRDefault="005E5E94" w:rsidP="005E5E94">
      <w:pPr>
        <w:tabs>
          <w:tab w:val="left" w:pos="1843"/>
        </w:tabs>
        <w:ind w:firstLine="709"/>
        <w:jc w:val="both"/>
        <w:rPr>
          <w:rFonts w:eastAsiaTheme="minorHAnsi"/>
          <w:szCs w:val="28"/>
          <w:lang w:eastAsia="en-US"/>
        </w:rPr>
      </w:pPr>
      <w:r w:rsidRPr="005E5E94">
        <w:rPr>
          <w:rFonts w:eastAsiaTheme="minorHAnsi"/>
          <w:szCs w:val="28"/>
          <w:lang w:eastAsia="en-US"/>
        </w:rPr>
        <w:t>На основании полученных в результате расчета данных можно оценить время, доступное для ликвидации аварий при соответствующей температуре наружного воздуха. Например, при аварии произошло отключение теплоснабжения группы зданий с минимальным коэффициентом тепловой аккумуляции 40 при температуре наружного воздуха -30 °C. Соответственно, максимально допустимое время на ликвидацию аварии и восстановление теплоснабжения составляет 5,3 часа, при превышении указанного времени произойдет остывание внутренних помещений зданий ниже допустимого значения +12 °C.</w:t>
      </w:r>
    </w:p>
    <w:p w14:paraId="4EBC2A69" w14:textId="77777777" w:rsidR="005E5E94" w:rsidRPr="005E5E94" w:rsidRDefault="005E5E94" w:rsidP="005E5E94">
      <w:pPr>
        <w:tabs>
          <w:tab w:val="left" w:pos="1843"/>
        </w:tabs>
        <w:ind w:firstLine="709"/>
        <w:jc w:val="both"/>
        <w:rPr>
          <w:rFonts w:eastAsiaTheme="minorHAnsi"/>
          <w:szCs w:val="28"/>
          <w:lang w:eastAsia="en-US"/>
        </w:rPr>
      </w:pPr>
      <w:r w:rsidRPr="005E5E94">
        <w:rPr>
          <w:rFonts w:eastAsiaTheme="minorHAnsi"/>
          <w:szCs w:val="28"/>
          <w:lang w:eastAsia="en-US"/>
        </w:rPr>
        <w:t>При отключении от теплоснабжения нескольких зданий приоритетным является выполнение мероприятий по ликвидации аварии для зданий с наименьшим коэффициентом тепловой аккумуляции.</w:t>
      </w:r>
    </w:p>
    <w:p w14:paraId="23B3D12B" w14:textId="77777777" w:rsidR="005E5E94" w:rsidRPr="005E5E94" w:rsidRDefault="005E5E94" w:rsidP="005E5E94">
      <w:pPr>
        <w:tabs>
          <w:tab w:val="left" w:pos="1843"/>
        </w:tabs>
        <w:ind w:firstLine="709"/>
        <w:jc w:val="both"/>
        <w:rPr>
          <w:rFonts w:eastAsiaTheme="minorHAnsi"/>
          <w:szCs w:val="28"/>
          <w:lang w:eastAsia="en-US"/>
        </w:rPr>
      </w:pPr>
      <w:r w:rsidRPr="005E5E94">
        <w:rPr>
          <w:rFonts w:eastAsiaTheme="minorHAnsi"/>
          <w:szCs w:val="28"/>
          <w:lang w:eastAsia="en-US"/>
        </w:rPr>
        <w:t>В случае аварийной ситуации на тепловой станции, вследствие которой может произойти 100% остановка всего основного оборудования из-за обесточивания электросети, необходимо использовать резервное питание от аварийной дизель-генераторной подстанции. Для автоматического включения дизель-генераторов (переключение на резервный источник), персоналом станции должны проводиться плановые и внеплановые учения по переходу как на резервные виды топлива, так и электроснабжение станции. Должно быть организовано своевременное обслуживание оборудования резервного источника электроэнергии.</w:t>
      </w:r>
    </w:p>
    <w:p w14:paraId="446C1BFD" w14:textId="6F279FB0" w:rsidR="005E5E94" w:rsidRPr="005E5E94" w:rsidRDefault="005E5E94" w:rsidP="005E5E94">
      <w:pPr>
        <w:tabs>
          <w:tab w:val="left" w:pos="1843"/>
        </w:tabs>
        <w:ind w:firstLine="709"/>
        <w:jc w:val="both"/>
        <w:rPr>
          <w:rFonts w:eastAsiaTheme="minorHAnsi"/>
          <w:szCs w:val="28"/>
          <w:lang w:eastAsia="en-US"/>
        </w:rPr>
      </w:pPr>
      <w:r w:rsidRPr="005E5E94">
        <w:rPr>
          <w:rFonts w:eastAsiaTheme="minorHAnsi"/>
          <w:szCs w:val="28"/>
          <w:lang w:eastAsia="en-US"/>
        </w:rPr>
        <w:lastRenderedPageBreak/>
        <w:t>На источниках тепловой энергии в настоящее время установлены дизель-генераторы, которые обеспечат безопасное питание при авариях на электрических сетях.</w:t>
      </w:r>
    </w:p>
    <w:p w14:paraId="027A89B0" w14:textId="77777777" w:rsidR="005E5E94" w:rsidRPr="005E5E94" w:rsidRDefault="005E5E94" w:rsidP="005E5E94">
      <w:pPr>
        <w:tabs>
          <w:tab w:val="left" w:pos="1843"/>
        </w:tabs>
        <w:ind w:firstLine="709"/>
        <w:jc w:val="both"/>
        <w:rPr>
          <w:rFonts w:eastAsiaTheme="minorHAnsi"/>
          <w:szCs w:val="28"/>
          <w:lang w:eastAsia="en-US"/>
        </w:rPr>
      </w:pPr>
      <w:r w:rsidRPr="005E5E94">
        <w:rPr>
          <w:rFonts w:eastAsiaTheme="minorHAnsi"/>
          <w:szCs w:val="28"/>
          <w:lang w:eastAsia="en-US"/>
        </w:rPr>
        <w:t>При выводе одного из котлов на источниках тепловой энергии, перераспределить тепловую нагрузку между источниками тепловой энергии не является возможным.</w:t>
      </w:r>
    </w:p>
    <w:p w14:paraId="7521E152" w14:textId="5EE1326F" w:rsidR="00E1044C" w:rsidRPr="00BD3831" w:rsidRDefault="00E1044C" w:rsidP="00A307F6">
      <w:pPr>
        <w:pStyle w:val="affff0"/>
      </w:pPr>
      <w:bookmarkStart w:id="867" w:name="_Toc136912034"/>
      <w:r w:rsidRPr="00BD3831">
        <w:t>Глава 12. Обоснование инвестиций в строительство, реконструкцию и техническое перевооружение и (или) модернизацию</w:t>
      </w:r>
      <w:bookmarkEnd w:id="858"/>
      <w:bookmarkEnd w:id="867"/>
    </w:p>
    <w:p w14:paraId="2FCE0006" w14:textId="77777777" w:rsidR="00E1044C" w:rsidRPr="00BD3831" w:rsidRDefault="00E1044C" w:rsidP="00A307F6">
      <w:pPr>
        <w:pStyle w:val="affff0"/>
      </w:pPr>
      <w:bookmarkStart w:id="868" w:name="_Toc101972793"/>
      <w:bookmarkStart w:id="869" w:name="_Toc136912035"/>
      <w:r w:rsidRPr="00BD3831">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868"/>
      <w:bookmarkEnd w:id="869"/>
    </w:p>
    <w:p w14:paraId="28D0A96B" w14:textId="77777777" w:rsidR="00E32EE0" w:rsidRDefault="00516F19" w:rsidP="00A307F6">
      <w:pPr>
        <w:pStyle w:val="afffe"/>
      </w:pPr>
      <w:r w:rsidRPr="00BD3831">
        <w:t>В соответствии с выбранными направлениями развития системы теплоснабжения может быть сформирован определенный объем реконструкции и модернизации отдельных объектов централизованных систем теплоснабжения.</w:t>
      </w:r>
      <w:r w:rsidR="002A3230">
        <w:t xml:space="preserve"> </w:t>
      </w:r>
      <w:r w:rsidRPr="00BD3831">
        <w:t xml:space="preserve">В рамках разработки схемы теплоснабжения проводится предварительный расчёт стоимости выполнения предложенных мероприятий по совершенствованию централизованных систем теплоснабжения, т. е. проводятся предпроектные работы. </w:t>
      </w:r>
    </w:p>
    <w:p w14:paraId="4A14429B" w14:textId="42C55EBF" w:rsidR="0023236C" w:rsidRDefault="00516F19" w:rsidP="00A307F6">
      <w:pPr>
        <w:pStyle w:val="afffe"/>
      </w:pPr>
      <w:r w:rsidRPr="00BD3831">
        <w:t>На предпроектной стадии при обосновании величины инвестиций определяется предварительная (расчетная) стоимость реконструкции объектов централизованных систем теплоснабжения.</w:t>
      </w:r>
      <w:r w:rsidR="00511928" w:rsidRPr="00BD3831">
        <w:t xml:space="preserve"> </w:t>
      </w:r>
      <w:r w:rsidRPr="00BD3831">
        <w:t xml:space="preserve">Стоимость реконструкции объектов определяется в соответствии с укрупненными сметными нормативами цены строительства сетей и объектов системы теплоснабжения. </w:t>
      </w:r>
    </w:p>
    <w:p w14:paraId="711C3EDB" w14:textId="3A6B8F25" w:rsidR="002A3230" w:rsidRDefault="00516F19" w:rsidP="00A307F6">
      <w:pPr>
        <w:pStyle w:val="afffe"/>
      </w:pPr>
      <w:r w:rsidRPr="00BD3831">
        <w:t>При отсутствии таких показателей могут использоваться данные о стоимости объектов-аналогов.</w:t>
      </w:r>
      <w:r w:rsidR="00511928" w:rsidRPr="00BD3831">
        <w:t xml:space="preserve"> </w:t>
      </w:r>
      <w:r w:rsidRPr="00BD3831">
        <w:t xml:space="preserve">Стоимость строительства сети теплоснабжения взята на основе государственных сметных нормативов, укрупненные нормативы цены </w:t>
      </w:r>
      <w:r w:rsidRPr="009537F6">
        <w:t>строительства НЦС 81-02-13-202</w:t>
      </w:r>
      <w:r w:rsidR="00463E95">
        <w:t>2</w:t>
      </w:r>
      <w:r w:rsidRPr="009537F6">
        <w:t xml:space="preserve"> СП «Наружные тепловые сети»</w:t>
      </w:r>
      <w:r w:rsidRPr="009537F6">
        <w:rPr>
          <w:vertAlign w:val="superscript"/>
        </w:rPr>
        <w:footnoteReference w:id="10"/>
      </w:r>
      <w:r w:rsidRPr="009537F6">
        <w:t>.</w:t>
      </w:r>
      <w:r w:rsidR="00511928" w:rsidRPr="009537F6">
        <w:t xml:space="preserve"> </w:t>
      </w:r>
    </w:p>
    <w:p w14:paraId="0FD77F7D" w14:textId="6AE8694A" w:rsidR="00516F19" w:rsidRPr="009537F6" w:rsidRDefault="00516F19" w:rsidP="00A307F6">
      <w:pPr>
        <w:pStyle w:val="afffe"/>
      </w:pPr>
      <w:r w:rsidRPr="009537F6">
        <w:t>Коэффициент на транспортировку разработанного грунта с погрузкой в автомобиль-самосвал на расстояние 1км составляет 1,15. Переход от цен базового района (Московская область) к уровню цен Челябинской области коэффициент составляет 0,84. Коэффициент, учитывающий изменение стоимости строительства на территории Челябинской области, связанный с климатическими условиями составляет 1,01. Коэффициент, учитывающий выполнение мероприятий по снегоборьбе, составляет 1.</w:t>
      </w:r>
    </w:p>
    <w:p w14:paraId="59429927" w14:textId="77777777" w:rsidR="00516F19" w:rsidRPr="009537F6" w:rsidRDefault="00516F19" w:rsidP="00A307F6">
      <w:pPr>
        <w:pStyle w:val="afffe"/>
      </w:pPr>
      <w:r w:rsidRPr="009537F6">
        <w:t>Расчет цен в соответствии с укрупненными нормативами цен строительства, представлен в таблице 12.1.1.</w:t>
      </w:r>
    </w:p>
    <w:p w14:paraId="6AFA5697" w14:textId="761A6B2F" w:rsidR="00516F19" w:rsidRPr="009537F6" w:rsidRDefault="00516F19" w:rsidP="00A307F6">
      <w:pPr>
        <w:pStyle w:val="afffc"/>
      </w:pPr>
      <w:bookmarkStart w:id="870" w:name="_Toc101972982"/>
      <w:bookmarkStart w:id="871" w:name="_Toc136911479"/>
      <w:r w:rsidRPr="009537F6">
        <w:t>Таблица 12.1.1. Расчет цен в соответствии с укрупненными нормативами цен строительства</w:t>
      </w:r>
      <w:bookmarkEnd w:id="870"/>
      <w:bookmarkEnd w:id="871"/>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8391"/>
      </w:tblGrid>
      <w:tr w:rsidR="009537F6" w:rsidRPr="00E405C3" w14:paraId="524026CD" w14:textId="77777777" w:rsidTr="00A80437">
        <w:trPr>
          <w:trHeight w:val="20"/>
          <w:tblHeader/>
        </w:trPr>
        <w:tc>
          <w:tcPr>
            <w:tcW w:w="960" w:type="dxa"/>
            <w:shd w:val="clear" w:color="auto" w:fill="auto"/>
            <w:noWrap/>
            <w:hideMark/>
          </w:tcPr>
          <w:p w14:paraId="3876D0DA" w14:textId="7F11B053" w:rsidR="009537F6" w:rsidRPr="00A630D3" w:rsidRDefault="009537F6" w:rsidP="00A80437">
            <w:r w:rsidRPr="00A630D3">
              <w:lastRenderedPageBreak/>
              <w:t>Диаметр</w:t>
            </w:r>
            <w:r w:rsidR="00E0364C" w:rsidRPr="00A630D3">
              <w:t>, мм</w:t>
            </w:r>
          </w:p>
        </w:tc>
        <w:tc>
          <w:tcPr>
            <w:tcW w:w="8391" w:type="dxa"/>
            <w:shd w:val="clear" w:color="auto" w:fill="auto"/>
            <w:noWrap/>
            <w:hideMark/>
          </w:tcPr>
          <w:p w14:paraId="1905FA44" w14:textId="11E91008" w:rsidR="00A630D3" w:rsidRPr="00A630D3" w:rsidRDefault="00A630D3" w:rsidP="00A630D3">
            <w:r w:rsidRPr="00A630D3">
              <w:t>Наружные инженерные сети теплоснабжения из стальных</w:t>
            </w:r>
          </w:p>
          <w:p w14:paraId="79B5E5DC" w14:textId="6C039904" w:rsidR="009537F6" w:rsidRPr="00A630D3" w:rsidRDefault="00A630D3" w:rsidP="00A630D3">
            <w:r w:rsidRPr="00A630D3">
              <w:t>труб в изоляции из ППУ</w:t>
            </w:r>
          </w:p>
        </w:tc>
      </w:tr>
      <w:tr w:rsidR="009537F6" w:rsidRPr="00E405C3" w14:paraId="4437AFC0" w14:textId="77777777" w:rsidTr="00A630D3">
        <w:trPr>
          <w:trHeight w:val="20"/>
        </w:trPr>
        <w:tc>
          <w:tcPr>
            <w:tcW w:w="960" w:type="dxa"/>
            <w:shd w:val="clear" w:color="auto" w:fill="auto"/>
            <w:noWrap/>
            <w:hideMark/>
          </w:tcPr>
          <w:p w14:paraId="2C895651" w14:textId="390C11EC" w:rsidR="009537F6" w:rsidRPr="00A630D3" w:rsidRDefault="009537F6" w:rsidP="00A80437">
            <w:r w:rsidRPr="00A630D3">
              <w:t>1</w:t>
            </w:r>
            <w:r w:rsidR="00A14012" w:rsidRPr="00A630D3">
              <w:t>50</w:t>
            </w:r>
          </w:p>
        </w:tc>
        <w:tc>
          <w:tcPr>
            <w:tcW w:w="8391" w:type="dxa"/>
            <w:shd w:val="clear" w:color="auto" w:fill="auto"/>
            <w:noWrap/>
            <w:hideMark/>
          </w:tcPr>
          <w:p w14:paraId="2B179EE6" w14:textId="4822D1D6" w:rsidR="009537F6" w:rsidRPr="00A630D3" w:rsidRDefault="00A630D3" w:rsidP="00A80437">
            <w:r w:rsidRPr="00A630D3">
              <w:t>4350.0</w:t>
            </w:r>
          </w:p>
        </w:tc>
      </w:tr>
      <w:tr w:rsidR="00A630D3" w:rsidRPr="00E405C3" w14:paraId="2EF429CA" w14:textId="77777777" w:rsidTr="00A630D3">
        <w:trPr>
          <w:trHeight w:val="20"/>
        </w:trPr>
        <w:tc>
          <w:tcPr>
            <w:tcW w:w="960" w:type="dxa"/>
            <w:shd w:val="clear" w:color="auto" w:fill="auto"/>
            <w:noWrap/>
          </w:tcPr>
          <w:p w14:paraId="0688218B" w14:textId="5ACA75F5" w:rsidR="00A630D3" w:rsidRPr="00A630D3" w:rsidRDefault="00A630D3" w:rsidP="00A80437">
            <w:pPr>
              <w:rPr>
                <w:lang w:val="en-US"/>
              </w:rPr>
            </w:pPr>
            <w:r w:rsidRPr="00A630D3">
              <w:rPr>
                <w:lang w:val="en-US"/>
              </w:rPr>
              <w:t>400</w:t>
            </w:r>
          </w:p>
        </w:tc>
        <w:tc>
          <w:tcPr>
            <w:tcW w:w="8391" w:type="dxa"/>
            <w:shd w:val="clear" w:color="auto" w:fill="auto"/>
            <w:noWrap/>
          </w:tcPr>
          <w:p w14:paraId="2F7B7996" w14:textId="2FE72699" w:rsidR="00A630D3" w:rsidRPr="00A630D3" w:rsidRDefault="00A630D3" w:rsidP="00A80437">
            <w:r w:rsidRPr="00A630D3">
              <w:t>9795.85</w:t>
            </w:r>
          </w:p>
        </w:tc>
      </w:tr>
      <w:tr w:rsidR="00A630D3" w:rsidRPr="00E405C3" w14:paraId="17F83D16" w14:textId="77777777" w:rsidTr="00A630D3">
        <w:trPr>
          <w:trHeight w:val="20"/>
        </w:trPr>
        <w:tc>
          <w:tcPr>
            <w:tcW w:w="960" w:type="dxa"/>
            <w:shd w:val="clear" w:color="auto" w:fill="auto"/>
            <w:noWrap/>
          </w:tcPr>
          <w:p w14:paraId="1ACC2CE6" w14:textId="44DD2D2E" w:rsidR="00A630D3" w:rsidRPr="00A630D3" w:rsidRDefault="00A630D3" w:rsidP="00A80437">
            <w:pPr>
              <w:rPr>
                <w:lang w:val="en-US"/>
              </w:rPr>
            </w:pPr>
            <w:r w:rsidRPr="00A630D3">
              <w:rPr>
                <w:lang w:val="en-US"/>
              </w:rPr>
              <w:t>500</w:t>
            </w:r>
          </w:p>
        </w:tc>
        <w:tc>
          <w:tcPr>
            <w:tcW w:w="8391" w:type="dxa"/>
            <w:shd w:val="clear" w:color="auto" w:fill="auto"/>
            <w:noWrap/>
          </w:tcPr>
          <w:p w14:paraId="25E331BF" w14:textId="14BCCDB8" w:rsidR="00A630D3" w:rsidRPr="00A630D3" w:rsidRDefault="00A630D3" w:rsidP="00A80437">
            <w:r w:rsidRPr="00A630D3">
              <w:t>11242.51</w:t>
            </w:r>
          </w:p>
        </w:tc>
      </w:tr>
    </w:tbl>
    <w:p w14:paraId="689C3ACA" w14:textId="3423DA9F" w:rsidR="001223BB" w:rsidRPr="00BD3831" w:rsidRDefault="00B12E6F" w:rsidP="00A307F6">
      <w:pPr>
        <w:pStyle w:val="afffe"/>
      </w:pPr>
      <w:r w:rsidRPr="00BD3831">
        <w:t xml:space="preserve">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 представлено в Приложении </w:t>
      </w:r>
      <w:r w:rsidR="001F0FF3">
        <w:t>4</w:t>
      </w:r>
      <w:r w:rsidRPr="00BD3831">
        <w:t xml:space="preserve"> Обосновывающих материалов к Схеме теплоснабжения.</w:t>
      </w:r>
    </w:p>
    <w:p w14:paraId="4C884E4B" w14:textId="64034CC3" w:rsidR="00E1044C" w:rsidRPr="00BD3831" w:rsidRDefault="00E1044C" w:rsidP="00A307F6">
      <w:pPr>
        <w:pStyle w:val="affff0"/>
      </w:pPr>
      <w:bookmarkStart w:id="872" w:name="_Toc101972794"/>
      <w:bookmarkStart w:id="873" w:name="_Toc136912036"/>
      <w:r w:rsidRPr="00BD3831">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872"/>
      <w:bookmarkEnd w:id="873"/>
    </w:p>
    <w:p w14:paraId="24307734" w14:textId="60D6FCBE" w:rsidR="001223BB" w:rsidRPr="00BD3831" w:rsidRDefault="00B12E6F" w:rsidP="00A307F6">
      <w:pPr>
        <w:pStyle w:val="afffe"/>
      </w:pPr>
      <w:r w:rsidRPr="00BD3831">
        <w:t xml:space="preserve">Обоснованные предложения по источникам инвестиций, </w:t>
      </w:r>
      <w:r w:rsidR="007756AA" w:rsidRPr="00BD3831">
        <w:t>обеспечивающих</w:t>
      </w:r>
      <w:r w:rsidRPr="00BD3831">
        <w:t xml:space="preserve">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 представлены в таблице 12.2.1.</w:t>
      </w:r>
    </w:p>
    <w:p w14:paraId="7259C534" w14:textId="1E6C1CD5" w:rsidR="00B12E6F" w:rsidRPr="00BD3831" w:rsidRDefault="00B12E6F" w:rsidP="00A307F6">
      <w:pPr>
        <w:pStyle w:val="afffc"/>
      </w:pPr>
      <w:bookmarkStart w:id="874" w:name="_Toc101972983"/>
      <w:bookmarkStart w:id="875" w:name="_Toc136911480"/>
      <w:r w:rsidRPr="00BD3831">
        <w:t>Таблица 12.2.1.</w:t>
      </w:r>
      <w:r w:rsidR="006573C1" w:rsidRPr="00BD3831">
        <w:t xml:space="preserve">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874"/>
      <w:bookmarkEnd w:id="875"/>
      <w:r w:rsidR="006573C1" w:rsidRPr="00BD3831">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5149"/>
        <w:gridCol w:w="1827"/>
        <w:gridCol w:w="1859"/>
      </w:tblGrid>
      <w:tr w:rsidR="007C0A55" w:rsidRPr="002F333D" w14:paraId="64D7F952" w14:textId="77777777" w:rsidTr="007C0A55">
        <w:trPr>
          <w:trHeight w:val="945"/>
          <w:tblHeader/>
        </w:trPr>
        <w:tc>
          <w:tcPr>
            <w:tcW w:w="516" w:type="dxa"/>
            <w:shd w:val="clear" w:color="auto" w:fill="auto"/>
            <w:hideMark/>
          </w:tcPr>
          <w:p w14:paraId="5F31B617" w14:textId="77777777" w:rsidR="007C0A55" w:rsidRPr="002F333D" w:rsidRDefault="007C0A55" w:rsidP="007C0A55">
            <w:pPr>
              <w:rPr>
                <w:szCs w:val="28"/>
              </w:rPr>
            </w:pPr>
            <w:r w:rsidRPr="002F333D">
              <w:rPr>
                <w:szCs w:val="28"/>
              </w:rPr>
              <w:t>№ пп</w:t>
            </w:r>
          </w:p>
        </w:tc>
        <w:tc>
          <w:tcPr>
            <w:tcW w:w="5149" w:type="dxa"/>
            <w:shd w:val="clear" w:color="auto" w:fill="auto"/>
            <w:hideMark/>
          </w:tcPr>
          <w:p w14:paraId="11236E2B" w14:textId="77777777" w:rsidR="007C0A55" w:rsidRPr="002F333D" w:rsidRDefault="007C0A55" w:rsidP="007C0A55">
            <w:pPr>
              <w:rPr>
                <w:szCs w:val="28"/>
              </w:rPr>
            </w:pPr>
            <w:r w:rsidRPr="002F333D">
              <w:rPr>
                <w:szCs w:val="28"/>
              </w:rPr>
              <w:t>Наименование проекта</w:t>
            </w:r>
          </w:p>
        </w:tc>
        <w:tc>
          <w:tcPr>
            <w:tcW w:w="1827" w:type="dxa"/>
            <w:shd w:val="clear" w:color="auto" w:fill="auto"/>
            <w:hideMark/>
          </w:tcPr>
          <w:p w14:paraId="17462AFC" w14:textId="77777777" w:rsidR="007C0A55" w:rsidRPr="002F333D" w:rsidRDefault="007C0A55" w:rsidP="007C0A55">
            <w:pPr>
              <w:rPr>
                <w:szCs w:val="28"/>
              </w:rPr>
            </w:pPr>
            <w:r w:rsidRPr="002F333D">
              <w:rPr>
                <w:szCs w:val="28"/>
              </w:rPr>
              <w:t>Источник финансирования</w:t>
            </w:r>
          </w:p>
        </w:tc>
        <w:tc>
          <w:tcPr>
            <w:tcW w:w="1859" w:type="dxa"/>
            <w:shd w:val="clear" w:color="auto" w:fill="auto"/>
            <w:hideMark/>
          </w:tcPr>
          <w:p w14:paraId="79EBC455" w14:textId="77777777" w:rsidR="007C0A55" w:rsidRPr="002F333D" w:rsidRDefault="007C0A55" w:rsidP="007C0A55">
            <w:pPr>
              <w:rPr>
                <w:szCs w:val="28"/>
              </w:rPr>
            </w:pPr>
            <w:r w:rsidRPr="002F333D">
              <w:rPr>
                <w:szCs w:val="28"/>
              </w:rPr>
              <w:t>Статья возврата инвестиций</w:t>
            </w:r>
          </w:p>
        </w:tc>
      </w:tr>
      <w:tr w:rsidR="00A06B7A" w:rsidRPr="002F333D" w14:paraId="22292887" w14:textId="77777777" w:rsidTr="00A06B7A">
        <w:trPr>
          <w:trHeight w:val="315"/>
        </w:trPr>
        <w:tc>
          <w:tcPr>
            <w:tcW w:w="516" w:type="dxa"/>
            <w:shd w:val="clear" w:color="auto" w:fill="auto"/>
            <w:noWrap/>
            <w:hideMark/>
          </w:tcPr>
          <w:p w14:paraId="4C84B626" w14:textId="77777777" w:rsidR="00A06B7A" w:rsidRPr="002F333D" w:rsidRDefault="00A06B7A" w:rsidP="00A06B7A">
            <w:pPr>
              <w:rPr>
                <w:szCs w:val="28"/>
              </w:rPr>
            </w:pPr>
            <w:r w:rsidRPr="002F333D">
              <w:rPr>
                <w:szCs w:val="28"/>
              </w:rPr>
              <w:t>1</w:t>
            </w:r>
          </w:p>
        </w:tc>
        <w:tc>
          <w:tcPr>
            <w:tcW w:w="5149" w:type="dxa"/>
            <w:shd w:val="clear" w:color="auto" w:fill="auto"/>
            <w:noWrap/>
            <w:hideMark/>
          </w:tcPr>
          <w:p w14:paraId="1A4CB735" w14:textId="7F15D6B1" w:rsidR="00A06B7A" w:rsidRPr="002F333D" w:rsidRDefault="00A06B7A" w:rsidP="00A06B7A">
            <w:pPr>
              <w:rPr>
                <w:szCs w:val="28"/>
              </w:rPr>
            </w:pPr>
            <w:r>
              <w:t>Проект. 1-1.1.1. Котельная д. Казанцево, ул. Строительная, 17. Установка дополнительного котла Энтророс ТТ-100 мощностью 5МВт с реконструкцией ГРПШ, в связи с приростом нагрузки</w:t>
            </w:r>
          </w:p>
        </w:tc>
        <w:tc>
          <w:tcPr>
            <w:tcW w:w="1827" w:type="dxa"/>
            <w:shd w:val="clear" w:color="auto" w:fill="auto"/>
            <w:noWrap/>
            <w:hideMark/>
          </w:tcPr>
          <w:p w14:paraId="0C1D3935" w14:textId="64BE017F" w:rsidR="00A06B7A" w:rsidRPr="002F333D" w:rsidRDefault="00A06B7A" w:rsidP="00A06B7A">
            <w:pPr>
              <w:rPr>
                <w:szCs w:val="28"/>
              </w:rPr>
            </w:pPr>
            <w:r w:rsidRPr="002F333D">
              <w:rPr>
                <w:szCs w:val="28"/>
              </w:rPr>
              <w:t>Средства</w:t>
            </w:r>
            <w:r w:rsidRPr="002F333D">
              <w:rPr>
                <w:szCs w:val="28"/>
                <w:lang w:val="en-US"/>
              </w:rPr>
              <w:t xml:space="preserve"> </w:t>
            </w:r>
            <w:r w:rsidRPr="002F333D">
              <w:rPr>
                <w:szCs w:val="28"/>
              </w:rPr>
              <w:t>собственника котельной</w:t>
            </w:r>
          </w:p>
        </w:tc>
        <w:tc>
          <w:tcPr>
            <w:tcW w:w="1859" w:type="dxa"/>
            <w:shd w:val="clear" w:color="auto" w:fill="auto"/>
            <w:noWrap/>
            <w:hideMark/>
          </w:tcPr>
          <w:p w14:paraId="58286EA2" w14:textId="273168F0" w:rsidR="00A06B7A" w:rsidRPr="002F333D" w:rsidRDefault="00EB7D8B" w:rsidP="00A06B7A">
            <w:pPr>
              <w:rPr>
                <w:szCs w:val="28"/>
              </w:rPr>
            </w:pPr>
            <w:r>
              <w:rPr>
                <w:szCs w:val="28"/>
              </w:rPr>
              <w:t>Амортизационные отчисления</w:t>
            </w:r>
          </w:p>
        </w:tc>
      </w:tr>
      <w:tr w:rsidR="00A06B7A" w:rsidRPr="002F333D" w14:paraId="5670269A" w14:textId="77777777" w:rsidTr="00A06B7A">
        <w:trPr>
          <w:trHeight w:val="315"/>
        </w:trPr>
        <w:tc>
          <w:tcPr>
            <w:tcW w:w="516" w:type="dxa"/>
            <w:shd w:val="clear" w:color="auto" w:fill="auto"/>
            <w:noWrap/>
            <w:hideMark/>
          </w:tcPr>
          <w:p w14:paraId="20047732" w14:textId="77777777" w:rsidR="00A06B7A" w:rsidRPr="002F333D" w:rsidRDefault="00A06B7A" w:rsidP="00A06B7A">
            <w:pPr>
              <w:rPr>
                <w:szCs w:val="28"/>
              </w:rPr>
            </w:pPr>
            <w:r w:rsidRPr="002F333D">
              <w:rPr>
                <w:szCs w:val="28"/>
              </w:rPr>
              <w:t>2</w:t>
            </w:r>
          </w:p>
        </w:tc>
        <w:tc>
          <w:tcPr>
            <w:tcW w:w="5149" w:type="dxa"/>
            <w:shd w:val="clear" w:color="auto" w:fill="auto"/>
            <w:noWrap/>
            <w:hideMark/>
          </w:tcPr>
          <w:p w14:paraId="665D7CD3" w14:textId="691268B5" w:rsidR="00A06B7A" w:rsidRPr="002F333D" w:rsidRDefault="00A06B7A" w:rsidP="00A06B7A">
            <w:pPr>
              <w:rPr>
                <w:szCs w:val="28"/>
              </w:rPr>
            </w:pPr>
            <w:r>
              <w:t>Проект. 1-1.1.2. Котельная д. Казанцево, ул. Строительная, 17. Замена насосного оборудования (сетевые, котловые и подпиточные насосы), Ремонт крышек котлов Viessman - 2шт. (1-я очередь строительства)</w:t>
            </w:r>
          </w:p>
        </w:tc>
        <w:tc>
          <w:tcPr>
            <w:tcW w:w="1827" w:type="dxa"/>
            <w:shd w:val="clear" w:color="auto" w:fill="auto"/>
            <w:noWrap/>
            <w:hideMark/>
          </w:tcPr>
          <w:p w14:paraId="2B8A8551" w14:textId="568C7F1E" w:rsidR="00A06B7A" w:rsidRPr="002F333D" w:rsidRDefault="00A06B7A" w:rsidP="00A06B7A">
            <w:pPr>
              <w:rPr>
                <w:szCs w:val="28"/>
              </w:rPr>
            </w:pPr>
            <w:r w:rsidRPr="002F333D">
              <w:rPr>
                <w:szCs w:val="28"/>
              </w:rPr>
              <w:t>Средства собственника котельной</w:t>
            </w:r>
          </w:p>
        </w:tc>
        <w:tc>
          <w:tcPr>
            <w:tcW w:w="1859" w:type="dxa"/>
            <w:shd w:val="clear" w:color="auto" w:fill="auto"/>
            <w:noWrap/>
            <w:hideMark/>
          </w:tcPr>
          <w:p w14:paraId="7C294605" w14:textId="77777777" w:rsidR="00A06B7A" w:rsidRPr="002F333D" w:rsidRDefault="00A06B7A" w:rsidP="00A06B7A">
            <w:pPr>
              <w:rPr>
                <w:szCs w:val="28"/>
              </w:rPr>
            </w:pPr>
            <w:r w:rsidRPr="002F333D">
              <w:rPr>
                <w:szCs w:val="28"/>
              </w:rPr>
              <w:t>Не определен</w:t>
            </w:r>
          </w:p>
        </w:tc>
      </w:tr>
      <w:tr w:rsidR="00EB7D8B" w:rsidRPr="002F333D" w14:paraId="51DC5BE5" w14:textId="77777777" w:rsidTr="00A06B7A">
        <w:trPr>
          <w:trHeight w:val="630"/>
        </w:trPr>
        <w:tc>
          <w:tcPr>
            <w:tcW w:w="516" w:type="dxa"/>
            <w:shd w:val="clear" w:color="auto" w:fill="auto"/>
            <w:noWrap/>
            <w:hideMark/>
          </w:tcPr>
          <w:p w14:paraId="2785B44B" w14:textId="77777777" w:rsidR="00EB7D8B" w:rsidRPr="002F333D" w:rsidRDefault="00EB7D8B" w:rsidP="00EB7D8B">
            <w:pPr>
              <w:rPr>
                <w:szCs w:val="28"/>
              </w:rPr>
            </w:pPr>
            <w:r w:rsidRPr="002F333D">
              <w:rPr>
                <w:szCs w:val="28"/>
              </w:rPr>
              <w:t>3</w:t>
            </w:r>
          </w:p>
        </w:tc>
        <w:tc>
          <w:tcPr>
            <w:tcW w:w="5149" w:type="dxa"/>
            <w:shd w:val="clear" w:color="auto" w:fill="auto"/>
            <w:noWrap/>
            <w:hideMark/>
          </w:tcPr>
          <w:p w14:paraId="4F626CA0" w14:textId="1844BA17" w:rsidR="00EB7D8B" w:rsidRPr="002F333D" w:rsidRDefault="00EB7D8B" w:rsidP="00EB7D8B">
            <w:pPr>
              <w:rPr>
                <w:szCs w:val="28"/>
              </w:rPr>
            </w:pPr>
            <w:r>
              <w:t>Проект. 1-1.1.3. Котельная п. Рощино, ул. Фабричная. Замена котла мощностью 5МВт, на котел мощностью 6МВт</w:t>
            </w:r>
          </w:p>
        </w:tc>
        <w:tc>
          <w:tcPr>
            <w:tcW w:w="1827" w:type="dxa"/>
            <w:shd w:val="clear" w:color="auto" w:fill="auto"/>
            <w:noWrap/>
            <w:hideMark/>
          </w:tcPr>
          <w:p w14:paraId="0DEE05A1" w14:textId="6DC5C110" w:rsidR="00EB7D8B" w:rsidRPr="002F333D" w:rsidRDefault="00EB7D8B" w:rsidP="00EB7D8B">
            <w:pPr>
              <w:rPr>
                <w:szCs w:val="28"/>
              </w:rPr>
            </w:pPr>
            <w:r w:rsidRPr="002F333D">
              <w:rPr>
                <w:szCs w:val="28"/>
              </w:rPr>
              <w:t xml:space="preserve">Средства собственника котельной </w:t>
            </w:r>
          </w:p>
        </w:tc>
        <w:tc>
          <w:tcPr>
            <w:tcW w:w="1859" w:type="dxa"/>
            <w:shd w:val="clear" w:color="auto" w:fill="auto"/>
            <w:noWrap/>
            <w:hideMark/>
          </w:tcPr>
          <w:p w14:paraId="7F5A9A3F" w14:textId="17E5E94A" w:rsidR="00EB7D8B" w:rsidRPr="002F333D" w:rsidRDefault="00EB7D8B" w:rsidP="00EB7D8B">
            <w:pPr>
              <w:rPr>
                <w:szCs w:val="28"/>
              </w:rPr>
            </w:pPr>
            <w:r w:rsidRPr="004D5C8F">
              <w:rPr>
                <w:szCs w:val="28"/>
              </w:rPr>
              <w:t>Амортизационные отчисления</w:t>
            </w:r>
          </w:p>
        </w:tc>
      </w:tr>
      <w:tr w:rsidR="00EB7D8B" w:rsidRPr="002F333D" w14:paraId="101255A7" w14:textId="77777777" w:rsidTr="00A06B7A">
        <w:trPr>
          <w:trHeight w:val="315"/>
        </w:trPr>
        <w:tc>
          <w:tcPr>
            <w:tcW w:w="516" w:type="dxa"/>
            <w:shd w:val="clear" w:color="auto" w:fill="auto"/>
            <w:noWrap/>
            <w:hideMark/>
          </w:tcPr>
          <w:p w14:paraId="0DBE4785" w14:textId="77777777" w:rsidR="00EB7D8B" w:rsidRPr="002F333D" w:rsidRDefault="00EB7D8B" w:rsidP="00EB7D8B">
            <w:pPr>
              <w:rPr>
                <w:szCs w:val="28"/>
              </w:rPr>
            </w:pPr>
            <w:r w:rsidRPr="002F333D">
              <w:rPr>
                <w:szCs w:val="28"/>
              </w:rPr>
              <w:t>4</w:t>
            </w:r>
          </w:p>
        </w:tc>
        <w:tc>
          <w:tcPr>
            <w:tcW w:w="5149" w:type="dxa"/>
            <w:shd w:val="clear" w:color="auto" w:fill="auto"/>
            <w:noWrap/>
            <w:hideMark/>
          </w:tcPr>
          <w:p w14:paraId="57CA7F4C" w14:textId="6632362A" w:rsidR="00EB7D8B" w:rsidRPr="002F333D" w:rsidRDefault="00EB7D8B" w:rsidP="00EB7D8B">
            <w:pPr>
              <w:rPr>
                <w:szCs w:val="28"/>
              </w:rPr>
            </w:pPr>
            <w:r>
              <w:t>Проект. 1-1.1.4. Котельная п. Рощино, ул. Фабричная. Замена газовой горелки мощностью 5МВт на 6МВт</w:t>
            </w:r>
          </w:p>
        </w:tc>
        <w:tc>
          <w:tcPr>
            <w:tcW w:w="1827" w:type="dxa"/>
            <w:shd w:val="clear" w:color="auto" w:fill="auto"/>
            <w:noWrap/>
            <w:hideMark/>
          </w:tcPr>
          <w:p w14:paraId="0E82797A" w14:textId="390A7491" w:rsidR="00EB7D8B" w:rsidRPr="002F333D" w:rsidRDefault="00EB7D8B" w:rsidP="00EB7D8B">
            <w:pPr>
              <w:rPr>
                <w:szCs w:val="28"/>
              </w:rPr>
            </w:pPr>
            <w:r w:rsidRPr="002F333D">
              <w:rPr>
                <w:szCs w:val="28"/>
              </w:rPr>
              <w:t xml:space="preserve">Средства собственника котельной </w:t>
            </w:r>
          </w:p>
        </w:tc>
        <w:tc>
          <w:tcPr>
            <w:tcW w:w="1859" w:type="dxa"/>
            <w:shd w:val="clear" w:color="auto" w:fill="auto"/>
            <w:noWrap/>
            <w:hideMark/>
          </w:tcPr>
          <w:p w14:paraId="3E7B0241" w14:textId="52D0C7C2" w:rsidR="00EB7D8B" w:rsidRPr="002F333D" w:rsidRDefault="00EB7D8B" w:rsidP="00EB7D8B">
            <w:pPr>
              <w:rPr>
                <w:szCs w:val="28"/>
              </w:rPr>
            </w:pPr>
            <w:r w:rsidRPr="004D5C8F">
              <w:rPr>
                <w:szCs w:val="28"/>
              </w:rPr>
              <w:t>Амортизационные отчисления</w:t>
            </w:r>
          </w:p>
        </w:tc>
      </w:tr>
      <w:tr w:rsidR="00EB7D8B" w:rsidRPr="002F333D" w14:paraId="59593028" w14:textId="77777777" w:rsidTr="00A06B7A">
        <w:trPr>
          <w:trHeight w:val="315"/>
        </w:trPr>
        <w:tc>
          <w:tcPr>
            <w:tcW w:w="516" w:type="dxa"/>
            <w:shd w:val="clear" w:color="auto" w:fill="auto"/>
            <w:noWrap/>
            <w:hideMark/>
          </w:tcPr>
          <w:p w14:paraId="2A6C9992" w14:textId="77777777" w:rsidR="00EB7D8B" w:rsidRPr="002F333D" w:rsidRDefault="00EB7D8B" w:rsidP="00EB7D8B">
            <w:pPr>
              <w:rPr>
                <w:szCs w:val="28"/>
              </w:rPr>
            </w:pPr>
            <w:r w:rsidRPr="002F333D">
              <w:rPr>
                <w:szCs w:val="28"/>
              </w:rPr>
              <w:lastRenderedPageBreak/>
              <w:t>5</w:t>
            </w:r>
          </w:p>
        </w:tc>
        <w:tc>
          <w:tcPr>
            <w:tcW w:w="5149" w:type="dxa"/>
            <w:shd w:val="clear" w:color="auto" w:fill="auto"/>
            <w:noWrap/>
            <w:hideMark/>
          </w:tcPr>
          <w:p w14:paraId="234C4ED5" w14:textId="6598FC0A" w:rsidR="00EB7D8B" w:rsidRPr="002F333D" w:rsidRDefault="00EB7D8B" w:rsidP="00EB7D8B">
            <w:pPr>
              <w:rPr>
                <w:szCs w:val="28"/>
              </w:rPr>
            </w:pPr>
            <w:r>
              <w:t>Проект. 1-1.1.5. Котельная п. Рощино, ул. Фабричная. Замена котла мощностью 8МВт, на котел мощностью 15МВт</w:t>
            </w:r>
          </w:p>
        </w:tc>
        <w:tc>
          <w:tcPr>
            <w:tcW w:w="1827" w:type="dxa"/>
            <w:shd w:val="clear" w:color="auto" w:fill="auto"/>
            <w:noWrap/>
            <w:hideMark/>
          </w:tcPr>
          <w:p w14:paraId="4178FE39" w14:textId="6126C1BB" w:rsidR="00EB7D8B" w:rsidRPr="002F333D" w:rsidRDefault="00EB7D8B" w:rsidP="00EB7D8B">
            <w:pPr>
              <w:rPr>
                <w:szCs w:val="28"/>
              </w:rPr>
            </w:pPr>
            <w:r w:rsidRPr="002F333D">
              <w:rPr>
                <w:szCs w:val="28"/>
              </w:rPr>
              <w:t>Средства собственника котельной</w:t>
            </w:r>
          </w:p>
        </w:tc>
        <w:tc>
          <w:tcPr>
            <w:tcW w:w="1859" w:type="dxa"/>
            <w:shd w:val="clear" w:color="auto" w:fill="auto"/>
            <w:noWrap/>
            <w:hideMark/>
          </w:tcPr>
          <w:p w14:paraId="59BD9710" w14:textId="529DA255" w:rsidR="00EB7D8B" w:rsidRPr="002F333D" w:rsidRDefault="00EB7D8B" w:rsidP="00EB7D8B">
            <w:pPr>
              <w:rPr>
                <w:szCs w:val="28"/>
              </w:rPr>
            </w:pPr>
            <w:r w:rsidRPr="004D5C8F">
              <w:rPr>
                <w:szCs w:val="28"/>
              </w:rPr>
              <w:t>Амортизационные отчисления</w:t>
            </w:r>
          </w:p>
        </w:tc>
      </w:tr>
      <w:tr w:rsidR="00EB7D8B" w:rsidRPr="002F333D" w14:paraId="339347C2" w14:textId="77777777" w:rsidTr="00A06B7A">
        <w:trPr>
          <w:trHeight w:val="315"/>
        </w:trPr>
        <w:tc>
          <w:tcPr>
            <w:tcW w:w="516" w:type="dxa"/>
            <w:shd w:val="clear" w:color="auto" w:fill="auto"/>
            <w:noWrap/>
            <w:hideMark/>
          </w:tcPr>
          <w:p w14:paraId="4D994539" w14:textId="77777777" w:rsidR="00EB7D8B" w:rsidRPr="002F333D" w:rsidRDefault="00EB7D8B" w:rsidP="00EB7D8B">
            <w:pPr>
              <w:rPr>
                <w:szCs w:val="28"/>
              </w:rPr>
            </w:pPr>
            <w:r w:rsidRPr="002F333D">
              <w:rPr>
                <w:szCs w:val="28"/>
              </w:rPr>
              <w:t>6</w:t>
            </w:r>
          </w:p>
        </w:tc>
        <w:tc>
          <w:tcPr>
            <w:tcW w:w="5149" w:type="dxa"/>
            <w:shd w:val="clear" w:color="auto" w:fill="auto"/>
            <w:noWrap/>
            <w:hideMark/>
          </w:tcPr>
          <w:p w14:paraId="0C017B9E" w14:textId="4F9D779F" w:rsidR="00EB7D8B" w:rsidRPr="002F333D" w:rsidRDefault="00EB7D8B" w:rsidP="00EB7D8B">
            <w:pPr>
              <w:rPr>
                <w:szCs w:val="28"/>
              </w:rPr>
            </w:pPr>
            <w:r>
              <w:t>Проект. 1-1.1.6. . Замена газовой горелки мощностью 8МВт на 15МВт</w:t>
            </w:r>
          </w:p>
        </w:tc>
        <w:tc>
          <w:tcPr>
            <w:tcW w:w="1827" w:type="dxa"/>
            <w:shd w:val="clear" w:color="auto" w:fill="auto"/>
            <w:noWrap/>
            <w:hideMark/>
          </w:tcPr>
          <w:p w14:paraId="2FF0230F" w14:textId="26E301B8" w:rsidR="00EB7D8B" w:rsidRPr="002F333D" w:rsidRDefault="00EB7D8B" w:rsidP="00EB7D8B">
            <w:pPr>
              <w:rPr>
                <w:szCs w:val="28"/>
              </w:rPr>
            </w:pPr>
            <w:r w:rsidRPr="002F333D">
              <w:rPr>
                <w:szCs w:val="28"/>
              </w:rPr>
              <w:t>Средства собственника котельной</w:t>
            </w:r>
          </w:p>
        </w:tc>
        <w:tc>
          <w:tcPr>
            <w:tcW w:w="1859" w:type="dxa"/>
            <w:shd w:val="clear" w:color="auto" w:fill="auto"/>
            <w:noWrap/>
            <w:hideMark/>
          </w:tcPr>
          <w:p w14:paraId="2A7DB4F1" w14:textId="5CDC6B97" w:rsidR="00EB7D8B" w:rsidRPr="002F333D" w:rsidRDefault="00EB7D8B" w:rsidP="00EB7D8B">
            <w:pPr>
              <w:rPr>
                <w:szCs w:val="28"/>
              </w:rPr>
            </w:pPr>
            <w:r w:rsidRPr="004D5C8F">
              <w:rPr>
                <w:szCs w:val="28"/>
              </w:rPr>
              <w:t>Амортизационные отчисления</w:t>
            </w:r>
          </w:p>
        </w:tc>
      </w:tr>
      <w:tr w:rsidR="00A06B7A" w:rsidRPr="002F333D" w14:paraId="5B6D7420" w14:textId="77777777" w:rsidTr="00866021">
        <w:trPr>
          <w:trHeight w:val="315"/>
        </w:trPr>
        <w:tc>
          <w:tcPr>
            <w:tcW w:w="516" w:type="dxa"/>
            <w:shd w:val="clear" w:color="auto" w:fill="auto"/>
            <w:noWrap/>
            <w:hideMark/>
          </w:tcPr>
          <w:p w14:paraId="193EACEC" w14:textId="77777777" w:rsidR="00A06B7A" w:rsidRPr="002F333D" w:rsidRDefault="00A06B7A" w:rsidP="00A06B7A">
            <w:pPr>
              <w:rPr>
                <w:szCs w:val="28"/>
              </w:rPr>
            </w:pPr>
            <w:r w:rsidRPr="002F333D">
              <w:rPr>
                <w:szCs w:val="28"/>
              </w:rPr>
              <w:t>1</w:t>
            </w:r>
          </w:p>
        </w:tc>
        <w:tc>
          <w:tcPr>
            <w:tcW w:w="5149" w:type="dxa"/>
            <w:shd w:val="clear" w:color="auto" w:fill="auto"/>
            <w:noWrap/>
            <w:vAlign w:val="bottom"/>
            <w:hideMark/>
          </w:tcPr>
          <w:p w14:paraId="147C89B1" w14:textId="065F9E34" w:rsidR="00A06B7A" w:rsidRPr="002F333D" w:rsidRDefault="00A06B7A" w:rsidP="00A06B7A">
            <w:pPr>
              <w:rPr>
                <w:szCs w:val="28"/>
              </w:rPr>
            </w:pPr>
            <w:r>
              <w:t>Проект. 1-2.1.1. Технологическая зона №1. Реконструкция теплотрассы от котельной до ТК1, для увеличения диаметра до Ду500, протяженностью 105м в двухтрубном исполнении</w:t>
            </w:r>
            <w:r w:rsidR="00800881">
              <w:t>, в том числе для нивелирования аварийных ситуаций</w:t>
            </w:r>
          </w:p>
        </w:tc>
        <w:tc>
          <w:tcPr>
            <w:tcW w:w="1827" w:type="dxa"/>
            <w:shd w:val="clear" w:color="auto" w:fill="auto"/>
            <w:noWrap/>
            <w:hideMark/>
          </w:tcPr>
          <w:p w14:paraId="08BB085F" w14:textId="14537C94" w:rsidR="00A06B7A" w:rsidRPr="002F333D" w:rsidRDefault="00A06B7A" w:rsidP="00A06B7A">
            <w:pPr>
              <w:rPr>
                <w:szCs w:val="28"/>
              </w:rPr>
            </w:pPr>
            <w:r w:rsidRPr="0003702B">
              <w:rPr>
                <w:szCs w:val="28"/>
              </w:rPr>
              <w:t>Плата за подключение</w:t>
            </w:r>
          </w:p>
        </w:tc>
        <w:tc>
          <w:tcPr>
            <w:tcW w:w="1859" w:type="dxa"/>
            <w:shd w:val="clear" w:color="auto" w:fill="auto"/>
            <w:noWrap/>
            <w:hideMark/>
          </w:tcPr>
          <w:p w14:paraId="0A3CD96A" w14:textId="77777777" w:rsidR="00A06B7A" w:rsidRPr="002F333D" w:rsidRDefault="00A06B7A" w:rsidP="00A06B7A">
            <w:pPr>
              <w:rPr>
                <w:szCs w:val="28"/>
              </w:rPr>
            </w:pPr>
            <w:r w:rsidRPr="002F333D">
              <w:rPr>
                <w:szCs w:val="28"/>
              </w:rPr>
              <w:t>-</w:t>
            </w:r>
          </w:p>
        </w:tc>
      </w:tr>
      <w:tr w:rsidR="00A06B7A" w:rsidRPr="002F333D" w14:paraId="103CF2E4" w14:textId="77777777" w:rsidTr="00866021">
        <w:trPr>
          <w:trHeight w:val="630"/>
        </w:trPr>
        <w:tc>
          <w:tcPr>
            <w:tcW w:w="516" w:type="dxa"/>
            <w:shd w:val="clear" w:color="auto" w:fill="auto"/>
            <w:noWrap/>
            <w:hideMark/>
          </w:tcPr>
          <w:p w14:paraId="110CC772" w14:textId="77777777" w:rsidR="00A06B7A" w:rsidRPr="002F333D" w:rsidRDefault="00A06B7A" w:rsidP="00A06B7A">
            <w:pPr>
              <w:rPr>
                <w:szCs w:val="28"/>
              </w:rPr>
            </w:pPr>
            <w:r w:rsidRPr="002F333D">
              <w:rPr>
                <w:szCs w:val="28"/>
              </w:rPr>
              <w:t>2</w:t>
            </w:r>
          </w:p>
        </w:tc>
        <w:tc>
          <w:tcPr>
            <w:tcW w:w="5149" w:type="dxa"/>
            <w:shd w:val="clear" w:color="auto" w:fill="auto"/>
            <w:noWrap/>
            <w:vAlign w:val="bottom"/>
            <w:hideMark/>
          </w:tcPr>
          <w:p w14:paraId="324C0F65" w14:textId="5FCB7395" w:rsidR="00A06B7A" w:rsidRPr="002F333D" w:rsidRDefault="00A06B7A" w:rsidP="00A06B7A">
            <w:pPr>
              <w:rPr>
                <w:szCs w:val="28"/>
              </w:rPr>
            </w:pPr>
            <w:r>
              <w:t>Проект. 1-2.1.2. Технологическая зона №1. Реконструкция теплотрассы от ТК-1 до ТК-4, для увеличения диаметра до Ду400 (ул. Фабричная), протяженностью 290м в двухтрубном исполнении</w:t>
            </w:r>
            <w:r w:rsidR="00800881">
              <w:t xml:space="preserve">, </w:t>
            </w:r>
            <w:r w:rsidR="00800881">
              <w:t>в том числе для нивелирования аварийных ситуаций</w:t>
            </w:r>
          </w:p>
        </w:tc>
        <w:tc>
          <w:tcPr>
            <w:tcW w:w="1827" w:type="dxa"/>
            <w:shd w:val="clear" w:color="auto" w:fill="auto"/>
            <w:noWrap/>
            <w:hideMark/>
          </w:tcPr>
          <w:p w14:paraId="2AF76B43" w14:textId="3F0CA309" w:rsidR="00A06B7A" w:rsidRPr="002F333D" w:rsidRDefault="00A06B7A" w:rsidP="00A06B7A">
            <w:pPr>
              <w:rPr>
                <w:szCs w:val="28"/>
              </w:rPr>
            </w:pPr>
            <w:r w:rsidRPr="0003702B">
              <w:rPr>
                <w:szCs w:val="28"/>
              </w:rPr>
              <w:t>Плата за подключение</w:t>
            </w:r>
          </w:p>
        </w:tc>
        <w:tc>
          <w:tcPr>
            <w:tcW w:w="1859" w:type="dxa"/>
            <w:shd w:val="clear" w:color="auto" w:fill="auto"/>
            <w:noWrap/>
            <w:hideMark/>
          </w:tcPr>
          <w:p w14:paraId="70DAAD72" w14:textId="77777777" w:rsidR="00A06B7A" w:rsidRPr="002F333D" w:rsidRDefault="00A06B7A" w:rsidP="00A06B7A">
            <w:pPr>
              <w:rPr>
                <w:szCs w:val="28"/>
              </w:rPr>
            </w:pPr>
            <w:r w:rsidRPr="002F333D">
              <w:rPr>
                <w:szCs w:val="28"/>
              </w:rPr>
              <w:t>-</w:t>
            </w:r>
          </w:p>
        </w:tc>
      </w:tr>
      <w:tr w:rsidR="00A06B7A" w:rsidRPr="002F333D" w14:paraId="1129CAF3" w14:textId="77777777" w:rsidTr="00866021">
        <w:trPr>
          <w:trHeight w:val="315"/>
        </w:trPr>
        <w:tc>
          <w:tcPr>
            <w:tcW w:w="516" w:type="dxa"/>
            <w:shd w:val="clear" w:color="auto" w:fill="auto"/>
            <w:noWrap/>
            <w:hideMark/>
          </w:tcPr>
          <w:p w14:paraId="0D3ECDB4" w14:textId="77777777" w:rsidR="00A06B7A" w:rsidRPr="002F333D" w:rsidRDefault="00A06B7A" w:rsidP="00A06B7A">
            <w:pPr>
              <w:rPr>
                <w:szCs w:val="28"/>
              </w:rPr>
            </w:pPr>
            <w:r w:rsidRPr="002F333D">
              <w:rPr>
                <w:szCs w:val="28"/>
              </w:rPr>
              <w:t>3</w:t>
            </w:r>
          </w:p>
        </w:tc>
        <w:tc>
          <w:tcPr>
            <w:tcW w:w="5149" w:type="dxa"/>
            <w:shd w:val="clear" w:color="auto" w:fill="auto"/>
            <w:noWrap/>
            <w:vAlign w:val="bottom"/>
            <w:hideMark/>
          </w:tcPr>
          <w:p w14:paraId="3D6620B2" w14:textId="5F8A38F9" w:rsidR="00A06B7A" w:rsidRPr="002F333D" w:rsidRDefault="00A06B7A" w:rsidP="00A06B7A">
            <w:pPr>
              <w:rPr>
                <w:szCs w:val="28"/>
              </w:rPr>
            </w:pPr>
            <w:r>
              <w:t>Проект. 1-2.1.3. Технологическая зона №1. Реконструкция теплотрассы от ТК-9 до Т10-б, для увеличения диаметра до Ду150 (ул. Молодёжная) протяженностью 282м в двухтрубном исполнении</w:t>
            </w:r>
            <w:r w:rsidR="00800881">
              <w:t>, в том числе для нивелирования аварийных ситуаций</w:t>
            </w:r>
          </w:p>
        </w:tc>
        <w:tc>
          <w:tcPr>
            <w:tcW w:w="1827" w:type="dxa"/>
            <w:shd w:val="clear" w:color="auto" w:fill="auto"/>
            <w:noWrap/>
            <w:hideMark/>
          </w:tcPr>
          <w:p w14:paraId="1201303F" w14:textId="7A14C81D" w:rsidR="00A06B7A" w:rsidRPr="002F333D" w:rsidRDefault="00A06B7A" w:rsidP="00A06B7A">
            <w:pPr>
              <w:rPr>
                <w:szCs w:val="28"/>
              </w:rPr>
            </w:pPr>
            <w:r w:rsidRPr="0003702B">
              <w:rPr>
                <w:szCs w:val="28"/>
              </w:rPr>
              <w:t>Плата за подключение</w:t>
            </w:r>
          </w:p>
        </w:tc>
        <w:tc>
          <w:tcPr>
            <w:tcW w:w="1859" w:type="dxa"/>
            <w:shd w:val="clear" w:color="auto" w:fill="auto"/>
            <w:noWrap/>
            <w:hideMark/>
          </w:tcPr>
          <w:p w14:paraId="52A4A3B9" w14:textId="77777777" w:rsidR="00A06B7A" w:rsidRPr="002F333D" w:rsidRDefault="00A06B7A" w:rsidP="00A06B7A">
            <w:pPr>
              <w:rPr>
                <w:szCs w:val="28"/>
              </w:rPr>
            </w:pPr>
            <w:r w:rsidRPr="002F333D">
              <w:rPr>
                <w:szCs w:val="28"/>
              </w:rPr>
              <w:t>-</w:t>
            </w:r>
          </w:p>
        </w:tc>
      </w:tr>
      <w:tr w:rsidR="00A06B7A" w:rsidRPr="002F333D" w14:paraId="365FF4FE" w14:textId="77777777" w:rsidTr="00866021">
        <w:trPr>
          <w:trHeight w:val="315"/>
        </w:trPr>
        <w:tc>
          <w:tcPr>
            <w:tcW w:w="516" w:type="dxa"/>
            <w:shd w:val="clear" w:color="auto" w:fill="auto"/>
            <w:noWrap/>
            <w:hideMark/>
          </w:tcPr>
          <w:p w14:paraId="0B5B7E7C" w14:textId="77777777" w:rsidR="00A06B7A" w:rsidRPr="002F333D" w:rsidRDefault="00A06B7A" w:rsidP="00A06B7A">
            <w:pPr>
              <w:rPr>
                <w:szCs w:val="28"/>
              </w:rPr>
            </w:pPr>
            <w:r w:rsidRPr="002F333D">
              <w:rPr>
                <w:szCs w:val="28"/>
              </w:rPr>
              <w:t>4</w:t>
            </w:r>
          </w:p>
        </w:tc>
        <w:tc>
          <w:tcPr>
            <w:tcW w:w="5149" w:type="dxa"/>
            <w:shd w:val="clear" w:color="auto" w:fill="auto"/>
            <w:noWrap/>
            <w:vAlign w:val="bottom"/>
            <w:hideMark/>
          </w:tcPr>
          <w:p w14:paraId="501002FC" w14:textId="6D00A31F" w:rsidR="00A06B7A" w:rsidRPr="002F333D" w:rsidRDefault="00A06B7A" w:rsidP="00A06B7A">
            <w:pPr>
              <w:rPr>
                <w:szCs w:val="28"/>
              </w:rPr>
            </w:pPr>
            <w:r>
              <w:t>Проект. 1-2.1.4. Технологическая зона №1. Замена тепловой изоляции наружного трубопровода Ду400, протяженностью 1250м в двухтрубном исполнении</w:t>
            </w:r>
          </w:p>
        </w:tc>
        <w:tc>
          <w:tcPr>
            <w:tcW w:w="1827" w:type="dxa"/>
            <w:shd w:val="clear" w:color="auto" w:fill="auto"/>
            <w:noWrap/>
            <w:hideMark/>
          </w:tcPr>
          <w:p w14:paraId="114F5045" w14:textId="77777777" w:rsidR="00A06B7A" w:rsidRPr="002F333D" w:rsidRDefault="00A06B7A" w:rsidP="00A06B7A">
            <w:pPr>
              <w:rPr>
                <w:szCs w:val="28"/>
              </w:rPr>
            </w:pPr>
            <w:r w:rsidRPr="002F333D">
              <w:rPr>
                <w:szCs w:val="28"/>
              </w:rPr>
              <w:t>Бюджетные средства</w:t>
            </w:r>
          </w:p>
        </w:tc>
        <w:tc>
          <w:tcPr>
            <w:tcW w:w="1859" w:type="dxa"/>
            <w:shd w:val="clear" w:color="auto" w:fill="auto"/>
            <w:noWrap/>
            <w:hideMark/>
          </w:tcPr>
          <w:p w14:paraId="2AC72EED" w14:textId="77777777" w:rsidR="00A06B7A" w:rsidRPr="002F333D" w:rsidRDefault="00A06B7A" w:rsidP="00A06B7A">
            <w:pPr>
              <w:rPr>
                <w:szCs w:val="28"/>
              </w:rPr>
            </w:pPr>
            <w:r w:rsidRPr="002F333D">
              <w:rPr>
                <w:szCs w:val="28"/>
              </w:rPr>
              <w:t>-</w:t>
            </w:r>
          </w:p>
        </w:tc>
      </w:tr>
      <w:tr w:rsidR="00A06B7A" w:rsidRPr="002F333D" w14:paraId="7318B9D4" w14:textId="77777777" w:rsidTr="00866021">
        <w:trPr>
          <w:trHeight w:val="315"/>
        </w:trPr>
        <w:tc>
          <w:tcPr>
            <w:tcW w:w="516" w:type="dxa"/>
            <w:shd w:val="clear" w:color="auto" w:fill="auto"/>
            <w:noWrap/>
            <w:hideMark/>
          </w:tcPr>
          <w:p w14:paraId="1A468546" w14:textId="77777777" w:rsidR="00A06B7A" w:rsidRPr="002F333D" w:rsidRDefault="00A06B7A" w:rsidP="00A06B7A">
            <w:pPr>
              <w:rPr>
                <w:szCs w:val="28"/>
              </w:rPr>
            </w:pPr>
            <w:r w:rsidRPr="002F333D">
              <w:rPr>
                <w:szCs w:val="28"/>
              </w:rPr>
              <w:t>5</w:t>
            </w:r>
          </w:p>
        </w:tc>
        <w:tc>
          <w:tcPr>
            <w:tcW w:w="5149" w:type="dxa"/>
            <w:shd w:val="clear" w:color="auto" w:fill="auto"/>
            <w:noWrap/>
            <w:vAlign w:val="bottom"/>
            <w:hideMark/>
          </w:tcPr>
          <w:p w14:paraId="1E738F78" w14:textId="24D0BB7C" w:rsidR="00A06B7A" w:rsidRPr="002F333D" w:rsidRDefault="00A06B7A" w:rsidP="00A06B7A">
            <w:pPr>
              <w:rPr>
                <w:szCs w:val="28"/>
              </w:rPr>
            </w:pPr>
            <w:r>
              <w:t>Проект. 1-2.1.5. Технологическая зона №1. Строительство участка тепловой сети от ТК5А до Стр№ 5-1</w:t>
            </w:r>
          </w:p>
        </w:tc>
        <w:tc>
          <w:tcPr>
            <w:tcW w:w="1827" w:type="dxa"/>
            <w:shd w:val="clear" w:color="auto" w:fill="auto"/>
            <w:noWrap/>
            <w:hideMark/>
          </w:tcPr>
          <w:p w14:paraId="5253BB8B" w14:textId="77777777" w:rsidR="00A06B7A" w:rsidRPr="002F333D" w:rsidRDefault="00A06B7A" w:rsidP="00A06B7A">
            <w:pPr>
              <w:rPr>
                <w:szCs w:val="28"/>
              </w:rPr>
            </w:pPr>
            <w:r w:rsidRPr="002F333D">
              <w:rPr>
                <w:szCs w:val="28"/>
              </w:rPr>
              <w:t>Плата за подключение</w:t>
            </w:r>
          </w:p>
        </w:tc>
        <w:tc>
          <w:tcPr>
            <w:tcW w:w="1859" w:type="dxa"/>
            <w:shd w:val="clear" w:color="auto" w:fill="auto"/>
            <w:noWrap/>
            <w:hideMark/>
          </w:tcPr>
          <w:p w14:paraId="714EB23D" w14:textId="77777777" w:rsidR="00A06B7A" w:rsidRPr="002F333D" w:rsidRDefault="00A06B7A" w:rsidP="00A06B7A">
            <w:pPr>
              <w:rPr>
                <w:szCs w:val="28"/>
              </w:rPr>
            </w:pPr>
            <w:r w:rsidRPr="002F333D">
              <w:rPr>
                <w:szCs w:val="28"/>
              </w:rPr>
              <w:t>-</w:t>
            </w:r>
          </w:p>
        </w:tc>
      </w:tr>
      <w:tr w:rsidR="00A06B7A" w:rsidRPr="002F333D" w14:paraId="0F8ED850" w14:textId="77777777" w:rsidTr="00866021">
        <w:trPr>
          <w:trHeight w:val="315"/>
        </w:trPr>
        <w:tc>
          <w:tcPr>
            <w:tcW w:w="516" w:type="dxa"/>
            <w:shd w:val="clear" w:color="auto" w:fill="auto"/>
            <w:noWrap/>
            <w:hideMark/>
          </w:tcPr>
          <w:p w14:paraId="169DFAF8" w14:textId="77777777" w:rsidR="00A06B7A" w:rsidRPr="002F333D" w:rsidRDefault="00A06B7A" w:rsidP="00A06B7A">
            <w:pPr>
              <w:rPr>
                <w:szCs w:val="28"/>
              </w:rPr>
            </w:pPr>
            <w:r w:rsidRPr="002F333D">
              <w:rPr>
                <w:szCs w:val="28"/>
              </w:rPr>
              <w:t>6</w:t>
            </w:r>
          </w:p>
        </w:tc>
        <w:tc>
          <w:tcPr>
            <w:tcW w:w="5149" w:type="dxa"/>
            <w:shd w:val="clear" w:color="auto" w:fill="auto"/>
            <w:noWrap/>
            <w:vAlign w:val="bottom"/>
            <w:hideMark/>
          </w:tcPr>
          <w:p w14:paraId="45B1C6CC" w14:textId="22FD0BE3" w:rsidR="00A06B7A" w:rsidRPr="002F333D" w:rsidRDefault="00A06B7A" w:rsidP="00A06B7A">
            <w:pPr>
              <w:rPr>
                <w:szCs w:val="28"/>
              </w:rPr>
            </w:pPr>
            <w:r>
              <w:t>Проект. 1-2.1.6. Технологическая зона №1. Строительство участка тепловой сети от ТК5А до Стр№4-1</w:t>
            </w:r>
          </w:p>
        </w:tc>
        <w:tc>
          <w:tcPr>
            <w:tcW w:w="1827" w:type="dxa"/>
            <w:shd w:val="clear" w:color="auto" w:fill="auto"/>
            <w:noWrap/>
            <w:hideMark/>
          </w:tcPr>
          <w:p w14:paraId="50245D9F" w14:textId="77777777" w:rsidR="00A06B7A" w:rsidRPr="002F333D" w:rsidRDefault="00A06B7A" w:rsidP="00A06B7A">
            <w:pPr>
              <w:rPr>
                <w:szCs w:val="28"/>
              </w:rPr>
            </w:pPr>
            <w:r w:rsidRPr="002F333D">
              <w:rPr>
                <w:szCs w:val="28"/>
              </w:rPr>
              <w:t>Плата за подключение</w:t>
            </w:r>
          </w:p>
        </w:tc>
        <w:tc>
          <w:tcPr>
            <w:tcW w:w="1859" w:type="dxa"/>
            <w:shd w:val="clear" w:color="auto" w:fill="auto"/>
            <w:noWrap/>
            <w:hideMark/>
          </w:tcPr>
          <w:p w14:paraId="1E286A9D" w14:textId="77777777" w:rsidR="00A06B7A" w:rsidRPr="002F333D" w:rsidRDefault="00A06B7A" w:rsidP="00A06B7A">
            <w:pPr>
              <w:rPr>
                <w:szCs w:val="28"/>
              </w:rPr>
            </w:pPr>
            <w:r w:rsidRPr="002F333D">
              <w:rPr>
                <w:szCs w:val="28"/>
              </w:rPr>
              <w:t>-</w:t>
            </w:r>
          </w:p>
        </w:tc>
      </w:tr>
      <w:tr w:rsidR="00A06B7A" w:rsidRPr="002F333D" w14:paraId="67308484" w14:textId="77777777" w:rsidTr="00866021">
        <w:trPr>
          <w:trHeight w:val="315"/>
        </w:trPr>
        <w:tc>
          <w:tcPr>
            <w:tcW w:w="516" w:type="dxa"/>
            <w:shd w:val="clear" w:color="auto" w:fill="auto"/>
            <w:noWrap/>
            <w:hideMark/>
          </w:tcPr>
          <w:p w14:paraId="760D2F47" w14:textId="77777777" w:rsidR="00A06B7A" w:rsidRPr="002F333D" w:rsidRDefault="00A06B7A" w:rsidP="00A06B7A">
            <w:pPr>
              <w:rPr>
                <w:szCs w:val="28"/>
              </w:rPr>
            </w:pPr>
            <w:r w:rsidRPr="002F333D">
              <w:rPr>
                <w:szCs w:val="28"/>
              </w:rPr>
              <w:t>7</w:t>
            </w:r>
          </w:p>
        </w:tc>
        <w:tc>
          <w:tcPr>
            <w:tcW w:w="5149" w:type="dxa"/>
            <w:shd w:val="clear" w:color="auto" w:fill="auto"/>
            <w:noWrap/>
            <w:vAlign w:val="bottom"/>
            <w:hideMark/>
          </w:tcPr>
          <w:p w14:paraId="72DBBC2A" w14:textId="6A0602E0" w:rsidR="00A06B7A" w:rsidRPr="002F333D" w:rsidRDefault="00A06B7A" w:rsidP="00A06B7A">
            <w:pPr>
              <w:rPr>
                <w:szCs w:val="28"/>
              </w:rPr>
            </w:pPr>
            <w:r>
              <w:t>Проект. 1-2.1.7. Технологическая зона №1. Строительство участка тепловой сети от ТК21 до Стр №1</w:t>
            </w:r>
          </w:p>
        </w:tc>
        <w:tc>
          <w:tcPr>
            <w:tcW w:w="1827" w:type="dxa"/>
            <w:shd w:val="clear" w:color="auto" w:fill="auto"/>
            <w:noWrap/>
            <w:hideMark/>
          </w:tcPr>
          <w:p w14:paraId="72CE7D62" w14:textId="77777777" w:rsidR="00A06B7A" w:rsidRPr="002F333D" w:rsidRDefault="00A06B7A" w:rsidP="00A06B7A">
            <w:pPr>
              <w:rPr>
                <w:szCs w:val="28"/>
              </w:rPr>
            </w:pPr>
            <w:r w:rsidRPr="002F333D">
              <w:rPr>
                <w:szCs w:val="28"/>
              </w:rPr>
              <w:t>Плата за подключение</w:t>
            </w:r>
          </w:p>
        </w:tc>
        <w:tc>
          <w:tcPr>
            <w:tcW w:w="1859" w:type="dxa"/>
            <w:shd w:val="clear" w:color="auto" w:fill="auto"/>
            <w:noWrap/>
            <w:hideMark/>
          </w:tcPr>
          <w:p w14:paraId="76AD089E" w14:textId="77777777" w:rsidR="00A06B7A" w:rsidRPr="002F333D" w:rsidRDefault="00A06B7A" w:rsidP="00A06B7A">
            <w:pPr>
              <w:rPr>
                <w:szCs w:val="28"/>
              </w:rPr>
            </w:pPr>
            <w:r w:rsidRPr="002F333D">
              <w:rPr>
                <w:szCs w:val="28"/>
              </w:rPr>
              <w:t>-</w:t>
            </w:r>
          </w:p>
        </w:tc>
      </w:tr>
      <w:tr w:rsidR="00A06B7A" w:rsidRPr="002F333D" w14:paraId="676CCD46" w14:textId="77777777" w:rsidTr="00866021">
        <w:trPr>
          <w:trHeight w:val="630"/>
        </w:trPr>
        <w:tc>
          <w:tcPr>
            <w:tcW w:w="516" w:type="dxa"/>
            <w:shd w:val="clear" w:color="auto" w:fill="auto"/>
            <w:noWrap/>
            <w:hideMark/>
          </w:tcPr>
          <w:p w14:paraId="4B58A42E" w14:textId="77777777" w:rsidR="00A06B7A" w:rsidRPr="002F333D" w:rsidRDefault="00A06B7A" w:rsidP="00A06B7A">
            <w:pPr>
              <w:rPr>
                <w:szCs w:val="28"/>
              </w:rPr>
            </w:pPr>
            <w:r w:rsidRPr="002F333D">
              <w:rPr>
                <w:szCs w:val="28"/>
              </w:rPr>
              <w:lastRenderedPageBreak/>
              <w:t>8</w:t>
            </w:r>
          </w:p>
        </w:tc>
        <w:tc>
          <w:tcPr>
            <w:tcW w:w="5149" w:type="dxa"/>
            <w:shd w:val="clear" w:color="auto" w:fill="auto"/>
            <w:noWrap/>
            <w:vAlign w:val="bottom"/>
            <w:hideMark/>
          </w:tcPr>
          <w:p w14:paraId="229F4597" w14:textId="0D4A2688" w:rsidR="00A06B7A" w:rsidRPr="002F333D" w:rsidRDefault="00A06B7A" w:rsidP="00A06B7A">
            <w:pPr>
              <w:rPr>
                <w:szCs w:val="28"/>
              </w:rPr>
            </w:pPr>
            <w:r>
              <w:t>Проект. 1-2.1.8. Технологическая зона №1. Строительство участка тепловой сети от ТК5-1 до ТК5-9</w:t>
            </w:r>
          </w:p>
        </w:tc>
        <w:tc>
          <w:tcPr>
            <w:tcW w:w="1827" w:type="dxa"/>
            <w:shd w:val="clear" w:color="auto" w:fill="auto"/>
            <w:noWrap/>
            <w:hideMark/>
          </w:tcPr>
          <w:p w14:paraId="533D7344" w14:textId="77777777" w:rsidR="00A06B7A" w:rsidRPr="002F333D" w:rsidRDefault="00A06B7A" w:rsidP="00A06B7A">
            <w:pPr>
              <w:rPr>
                <w:szCs w:val="28"/>
              </w:rPr>
            </w:pPr>
            <w:r w:rsidRPr="002F333D">
              <w:rPr>
                <w:szCs w:val="28"/>
              </w:rPr>
              <w:t>Плата за подключение</w:t>
            </w:r>
          </w:p>
        </w:tc>
        <w:tc>
          <w:tcPr>
            <w:tcW w:w="1859" w:type="dxa"/>
            <w:shd w:val="clear" w:color="auto" w:fill="auto"/>
            <w:noWrap/>
            <w:hideMark/>
          </w:tcPr>
          <w:p w14:paraId="777BE77E" w14:textId="77777777" w:rsidR="00A06B7A" w:rsidRPr="002F333D" w:rsidRDefault="00A06B7A" w:rsidP="00A06B7A">
            <w:pPr>
              <w:rPr>
                <w:szCs w:val="28"/>
              </w:rPr>
            </w:pPr>
            <w:r w:rsidRPr="002F333D">
              <w:rPr>
                <w:szCs w:val="28"/>
              </w:rPr>
              <w:t>-</w:t>
            </w:r>
          </w:p>
        </w:tc>
      </w:tr>
      <w:tr w:rsidR="00A06B7A" w:rsidRPr="002F333D" w14:paraId="77C33371" w14:textId="77777777" w:rsidTr="00866021">
        <w:trPr>
          <w:trHeight w:val="315"/>
        </w:trPr>
        <w:tc>
          <w:tcPr>
            <w:tcW w:w="516" w:type="dxa"/>
            <w:shd w:val="clear" w:color="auto" w:fill="auto"/>
            <w:noWrap/>
            <w:hideMark/>
          </w:tcPr>
          <w:p w14:paraId="540BE40D" w14:textId="77777777" w:rsidR="00A06B7A" w:rsidRPr="002F333D" w:rsidRDefault="00A06B7A" w:rsidP="00A06B7A">
            <w:pPr>
              <w:rPr>
                <w:szCs w:val="28"/>
              </w:rPr>
            </w:pPr>
            <w:r w:rsidRPr="002F333D">
              <w:rPr>
                <w:szCs w:val="28"/>
              </w:rPr>
              <w:t>9</w:t>
            </w:r>
          </w:p>
        </w:tc>
        <w:tc>
          <w:tcPr>
            <w:tcW w:w="5149" w:type="dxa"/>
            <w:shd w:val="clear" w:color="auto" w:fill="auto"/>
            <w:noWrap/>
            <w:vAlign w:val="bottom"/>
            <w:hideMark/>
          </w:tcPr>
          <w:p w14:paraId="67389698" w14:textId="681A36A2" w:rsidR="00A06B7A" w:rsidRPr="002F333D" w:rsidRDefault="00A06B7A" w:rsidP="00A06B7A">
            <w:pPr>
              <w:rPr>
                <w:szCs w:val="28"/>
              </w:rPr>
            </w:pPr>
            <w:r>
              <w:t>Проект. 1-2.1.9. Технологическая зона №1. Строительство участка тепловой сети от ТК5-9 до ТК5-10</w:t>
            </w:r>
          </w:p>
        </w:tc>
        <w:tc>
          <w:tcPr>
            <w:tcW w:w="1827" w:type="dxa"/>
            <w:shd w:val="clear" w:color="auto" w:fill="auto"/>
            <w:noWrap/>
            <w:hideMark/>
          </w:tcPr>
          <w:p w14:paraId="00F63730" w14:textId="77777777" w:rsidR="00A06B7A" w:rsidRPr="002F333D" w:rsidRDefault="00A06B7A" w:rsidP="00A06B7A">
            <w:pPr>
              <w:rPr>
                <w:szCs w:val="28"/>
              </w:rPr>
            </w:pPr>
            <w:r w:rsidRPr="002F333D">
              <w:rPr>
                <w:szCs w:val="28"/>
              </w:rPr>
              <w:t>Плата за подключение</w:t>
            </w:r>
          </w:p>
        </w:tc>
        <w:tc>
          <w:tcPr>
            <w:tcW w:w="1859" w:type="dxa"/>
            <w:shd w:val="clear" w:color="auto" w:fill="auto"/>
            <w:noWrap/>
            <w:hideMark/>
          </w:tcPr>
          <w:p w14:paraId="00AFEA7B" w14:textId="77777777" w:rsidR="00A06B7A" w:rsidRPr="002F333D" w:rsidRDefault="00A06B7A" w:rsidP="00A06B7A">
            <w:pPr>
              <w:rPr>
                <w:szCs w:val="28"/>
              </w:rPr>
            </w:pPr>
            <w:r w:rsidRPr="002F333D">
              <w:rPr>
                <w:szCs w:val="28"/>
              </w:rPr>
              <w:t>-</w:t>
            </w:r>
          </w:p>
        </w:tc>
      </w:tr>
      <w:tr w:rsidR="00A06B7A" w:rsidRPr="002F333D" w14:paraId="03CD4913" w14:textId="77777777" w:rsidTr="00866021">
        <w:trPr>
          <w:trHeight w:val="315"/>
        </w:trPr>
        <w:tc>
          <w:tcPr>
            <w:tcW w:w="516" w:type="dxa"/>
            <w:shd w:val="clear" w:color="auto" w:fill="auto"/>
            <w:noWrap/>
            <w:hideMark/>
          </w:tcPr>
          <w:p w14:paraId="16997BB0" w14:textId="77777777" w:rsidR="00A06B7A" w:rsidRPr="002F333D" w:rsidRDefault="00A06B7A" w:rsidP="00A06B7A">
            <w:pPr>
              <w:rPr>
                <w:szCs w:val="28"/>
              </w:rPr>
            </w:pPr>
            <w:r w:rsidRPr="002F333D">
              <w:rPr>
                <w:szCs w:val="28"/>
              </w:rPr>
              <w:t>10</w:t>
            </w:r>
          </w:p>
        </w:tc>
        <w:tc>
          <w:tcPr>
            <w:tcW w:w="5149" w:type="dxa"/>
            <w:shd w:val="clear" w:color="auto" w:fill="auto"/>
            <w:noWrap/>
            <w:vAlign w:val="bottom"/>
            <w:hideMark/>
          </w:tcPr>
          <w:p w14:paraId="192ABD05" w14:textId="5B6057C3" w:rsidR="00A06B7A" w:rsidRPr="002F333D" w:rsidRDefault="00A06B7A" w:rsidP="00A06B7A">
            <w:pPr>
              <w:rPr>
                <w:szCs w:val="28"/>
              </w:rPr>
            </w:pPr>
            <w:r>
              <w:t>Проект. 1-2.1.10. Технологическая зона №1. Строительство участка тепловой сети от ТК5-10 до ТК5-11</w:t>
            </w:r>
          </w:p>
        </w:tc>
        <w:tc>
          <w:tcPr>
            <w:tcW w:w="1827" w:type="dxa"/>
            <w:shd w:val="clear" w:color="auto" w:fill="auto"/>
            <w:noWrap/>
            <w:hideMark/>
          </w:tcPr>
          <w:p w14:paraId="17A2377E" w14:textId="77777777" w:rsidR="00A06B7A" w:rsidRPr="002F333D" w:rsidRDefault="00A06B7A" w:rsidP="00A06B7A">
            <w:pPr>
              <w:rPr>
                <w:szCs w:val="28"/>
              </w:rPr>
            </w:pPr>
            <w:r w:rsidRPr="002F333D">
              <w:rPr>
                <w:szCs w:val="28"/>
              </w:rPr>
              <w:t>Плата за подключение</w:t>
            </w:r>
          </w:p>
        </w:tc>
        <w:tc>
          <w:tcPr>
            <w:tcW w:w="1859" w:type="dxa"/>
            <w:shd w:val="clear" w:color="auto" w:fill="auto"/>
            <w:noWrap/>
            <w:hideMark/>
          </w:tcPr>
          <w:p w14:paraId="4537ABF9" w14:textId="77777777" w:rsidR="00A06B7A" w:rsidRPr="002F333D" w:rsidRDefault="00A06B7A" w:rsidP="00A06B7A">
            <w:pPr>
              <w:rPr>
                <w:szCs w:val="28"/>
              </w:rPr>
            </w:pPr>
            <w:r w:rsidRPr="002F333D">
              <w:rPr>
                <w:szCs w:val="28"/>
              </w:rPr>
              <w:t>-</w:t>
            </w:r>
          </w:p>
        </w:tc>
      </w:tr>
      <w:tr w:rsidR="00A06B7A" w:rsidRPr="002F333D" w14:paraId="453EAB6D" w14:textId="77777777" w:rsidTr="00866021">
        <w:trPr>
          <w:trHeight w:val="315"/>
        </w:trPr>
        <w:tc>
          <w:tcPr>
            <w:tcW w:w="516" w:type="dxa"/>
            <w:shd w:val="clear" w:color="auto" w:fill="auto"/>
            <w:noWrap/>
            <w:hideMark/>
          </w:tcPr>
          <w:p w14:paraId="75791AAB" w14:textId="77777777" w:rsidR="00A06B7A" w:rsidRPr="002F333D" w:rsidRDefault="00A06B7A" w:rsidP="00A06B7A">
            <w:pPr>
              <w:rPr>
                <w:szCs w:val="28"/>
              </w:rPr>
            </w:pPr>
            <w:r w:rsidRPr="002F333D">
              <w:rPr>
                <w:szCs w:val="28"/>
              </w:rPr>
              <w:t>11</w:t>
            </w:r>
          </w:p>
        </w:tc>
        <w:tc>
          <w:tcPr>
            <w:tcW w:w="5149" w:type="dxa"/>
            <w:shd w:val="clear" w:color="auto" w:fill="auto"/>
            <w:noWrap/>
            <w:vAlign w:val="bottom"/>
            <w:hideMark/>
          </w:tcPr>
          <w:p w14:paraId="4200F7E0" w14:textId="04C346CB" w:rsidR="00A06B7A" w:rsidRPr="002F333D" w:rsidRDefault="00A06B7A" w:rsidP="00A06B7A">
            <w:pPr>
              <w:rPr>
                <w:szCs w:val="28"/>
              </w:rPr>
            </w:pPr>
            <w:r>
              <w:t>Проект. 1-2.1.11. Технологическая зона №1. Строительство участка тепловой сети от ТК5-11 до Стр №4</w:t>
            </w:r>
          </w:p>
        </w:tc>
        <w:tc>
          <w:tcPr>
            <w:tcW w:w="1827" w:type="dxa"/>
            <w:shd w:val="clear" w:color="auto" w:fill="auto"/>
            <w:noWrap/>
            <w:hideMark/>
          </w:tcPr>
          <w:p w14:paraId="3A3219A0" w14:textId="77777777" w:rsidR="00A06B7A" w:rsidRPr="002F333D" w:rsidRDefault="00A06B7A" w:rsidP="00A06B7A">
            <w:pPr>
              <w:rPr>
                <w:szCs w:val="28"/>
              </w:rPr>
            </w:pPr>
            <w:r w:rsidRPr="002F333D">
              <w:rPr>
                <w:szCs w:val="28"/>
              </w:rPr>
              <w:t>Плата за подключение</w:t>
            </w:r>
          </w:p>
        </w:tc>
        <w:tc>
          <w:tcPr>
            <w:tcW w:w="1859" w:type="dxa"/>
            <w:shd w:val="clear" w:color="auto" w:fill="auto"/>
            <w:noWrap/>
            <w:hideMark/>
          </w:tcPr>
          <w:p w14:paraId="2F0DF361" w14:textId="77777777" w:rsidR="00A06B7A" w:rsidRPr="002F333D" w:rsidRDefault="00A06B7A" w:rsidP="00A06B7A">
            <w:pPr>
              <w:rPr>
                <w:szCs w:val="28"/>
              </w:rPr>
            </w:pPr>
            <w:r w:rsidRPr="002F333D">
              <w:rPr>
                <w:szCs w:val="28"/>
              </w:rPr>
              <w:t>-</w:t>
            </w:r>
          </w:p>
        </w:tc>
      </w:tr>
      <w:tr w:rsidR="00A06B7A" w:rsidRPr="002F333D" w14:paraId="420ED973" w14:textId="77777777" w:rsidTr="00866021">
        <w:trPr>
          <w:trHeight w:val="315"/>
        </w:trPr>
        <w:tc>
          <w:tcPr>
            <w:tcW w:w="516" w:type="dxa"/>
            <w:shd w:val="clear" w:color="auto" w:fill="auto"/>
            <w:noWrap/>
            <w:hideMark/>
          </w:tcPr>
          <w:p w14:paraId="1043509D" w14:textId="77777777" w:rsidR="00A06B7A" w:rsidRPr="002F333D" w:rsidRDefault="00A06B7A" w:rsidP="00A06B7A">
            <w:pPr>
              <w:rPr>
                <w:szCs w:val="28"/>
              </w:rPr>
            </w:pPr>
            <w:r w:rsidRPr="002F333D">
              <w:rPr>
                <w:szCs w:val="28"/>
              </w:rPr>
              <w:t>12</w:t>
            </w:r>
          </w:p>
        </w:tc>
        <w:tc>
          <w:tcPr>
            <w:tcW w:w="5149" w:type="dxa"/>
            <w:shd w:val="clear" w:color="auto" w:fill="auto"/>
            <w:noWrap/>
            <w:vAlign w:val="bottom"/>
            <w:hideMark/>
          </w:tcPr>
          <w:p w14:paraId="01784C9D" w14:textId="03A70662" w:rsidR="00A06B7A" w:rsidRPr="002F333D" w:rsidRDefault="00A06B7A" w:rsidP="00A06B7A">
            <w:pPr>
              <w:rPr>
                <w:szCs w:val="28"/>
              </w:rPr>
            </w:pPr>
            <w:r>
              <w:t>Проект. 1-2.1.12. Технологическая зона №1. Строительство участка тепловой сети от ТК5-11 до ТК5-12</w:t>
            </w:r>
          </w:p>
        </w:tc>
        <w:tc>
          <w:tcPr>
            <w:tcW w:w="1827" w:type="dxa"/>
            <w:shd w:val="clear" w:color="auto" w:fill="auto"/>
            <w:noWrap/>
            <w:hideMark/>
          </w:tcPr>
          <w:p w14:paraId="7F1FD1A3" w14:textId="77777777" w:rsidR="00A06B7A" w:rsidRPr="002F333D" w:rsidRDefault="00A06B7A" w:rsidP="00A06B7A">
            <w:pPr>
              <w:rPr>
                <w:szCs w:val="28"/>
              </w:rPr>
            </w:pPr>
            <w:r w:rsidRPr="002F333D">
              <w:rPr>
                <w:szCs w:val="28"/>
              </w:rPr>
              <w:t>Плата за подключение</w:t>
            </w:r>
          </w:p>
        </w:tc>
        <w:tc>
          <w:tcPr>
            <w:tcW w:w="1859" w:type="dxa"/>
            <w:shd w:val="clear" w:color="auto" w:fill="auto"/>
            <w:noWrap/>
            <w:hideMark/>
          </w:tcPr>
          <w:p w14:paraId="02BA59AC" w14:textId="77777777" w:rsidR="00A06B7A" w:rsidRPr="002F333D" w:rsidRDefault="00A06B7A" w:rsidP="00A06B7A">
            <w:pPr>
              <w:rPr>
                <w:szCs w:val="28"/>
              </w:rPr>
            </w:pPr>
            <w:r w:rsidRPr="002F333D">
              <w:rPr>
                <w:szCs w:val="28"/>
              </w:rPr>
              <w:t>-</w:t>
            </w:r>
          </w:p>
        </w:tc>
      </w:tr>
      <w:tr w:rsidR="00A06B7A" w:rsidRPr="002F333D" w14:paraId="12B2FBE7" w14:textId="77777777" w:rsidTr="00866021">
        <w:trPr>
          <w:trHeight w:val="315"/>
        </w:trPr>
        <w:tc>
          <w:tcPr>
            <w:tcW w:w="516" w:type="dxa"/>
            <w:shd w:val="clear" w:color="auto" w:fill="auto"/>
            <w:noWrap/>
            <w:hideMark/>
          </w:tcPr>
          <w:p w14:paraId="4EB8F2EF" w14:textId="77777777" w:rsidR="00A06B7A" w:rsidRPr="002F333D" w:rsidRDefault="00A06B7A" w:rsidP="00A06B7A">
            <w:pPr>
              <w:rPr>
                <w:szCs w:val="28"/>
              </w:rPr>
            </w:pPr>
            <w:r w:rsidRPr="002F333D">
              <w:rPr>
                <w:szCs w:val="28"/>
              </w:rPr>
              <w:t>13</w:t>
            </w:r>
          </w:p>
        </w:tc>
        <w:tc>
          <w:tcPr>
            <w:tcW w:w="5149" w:type="dxa"/>
            <w:shd w:val="clear" w:color="auto" w:fill="auto"/>
            <w:noWrap/>
            <w:vAlign w:val="bottom"/>
            <w:hideMark/>
          </w:tcPr>
          <w:p w14:paraId="284CA9B8" w14:textId="298EDD3C" w:rsidR="00A06B7A" w:rsidRPr="002F333D" w:rsidRDefault="00A06B7A" w:rsidP="00A06B7A">
            <w:pPr>
              <w:rPr>
                <w:szCs w:val="28"/>
              </w:rPr>
            </w:pPr>
            <w:r>
              <w:t>Проект. 1-2.1.13. Технологическая зона №1. Строительство участка тепловой сети от ТК5-12 до Стр 36</w:t>
            </w:r>
          </w:p>
        </w:tc>
        <w:tc>
          <w:tcPr>
            <w:tcW w:w="1827" w:type="dxa"/>
            <w:shd w:val="clear" w:color="auto" w:fill="auto"/>
            <w:noWrap/>
            <w:hideMark/>
          </w:tcPr>
          <w:p w14:paraId="2017CB17" w14:textId="77777777" w:rsidR="00A06B7A" w:rsidRPr="002F333D" w:rsidRDefault="00A06B7A" w:rsidP="00A06B7A">
            <w:pPr>
              <w:rPr>
                <w:szCs w:val="28"/>
              </w:rPr>
            </w:pPr>
            <w:r w:rsidRPr="002F333D">
              <w:rPr>
                <w:szCs w:val="28"/>
              </w:rPr>
              <w:t>Плата за подключение</w:t>
            </w:r>
          </w:p>
        </w:tc>
        <w:tc>
          <w:tcPr>
            <w:tcW w:w="1859" w:type="dxa"/>
            <w:shd w:val="clear" w:color="auto" w:fill="auto"/>
            <w:noWrap/>
            <w:hideMark/>
          </w:tcPr>
          <w:p w14:paraId="4BD703A0" w14:textId="77777777" w:rsidR="00A06B7A" w:rsidRPr="002F333D" w:rsidRDefault="00A06B7A" w:rsidP="00A06B7A">
            <w:pPr>
              <w:rPr>
                <w:szCs w:val="28"/>
              </w:rPr>
            </w:pPr>
            <w:r w:rsidRPr="002F333D">
              <w:rPr>
                <w:szCs w:val="28"/>
              </w:rPr>
              <w:t>-</w:t>
            </w:r>
          </w:p>
        </w:tc>
      </w:tr>
      <w:tr w:rsidR="00A06B7A" w:rsidRPr="002F333D" w14:paraId="54FC5A6B" w14:textId="77777777" w:rsidTr="00866021">
        <w:trPr>
          <w:trHeight w:val="630"/>
        </w:trPr>
        <w:tc>
          <w:tcPr>
            <w:tcW w:w="516" w:type="dxa"/>
            <w:shd w:val="clear" w:color="auto" w:fill="auto"/>
            <w:noWrap/>
            <w:hideMark/>
          </w:tcPr>
          <w:p w14:paraId="77767A2C" w14:textId="77777777" w:rsidR="00A06B7A" w:rsidRPr="002F333D" w:rsidRDefault="00A06B7A" w:rsidP="00A06B7A">
            <w:pPr>
              <w:rPr>
                <w:szCs w:val="28"/>
              </w:rPr>
            </w:pPr>
            <w:r w:rsidRPr="002F333D">
              <w:rPr>
                <w:szCs w:val="28"/>
              </w:rPr>
              <w:t>14</w:t>
            </w:r>
          </w:p>
        </w:tc>
        <w:tc>
          <w:tcPr>
            <w:tcW w:w="5149" w:type="dxa"/>
            <w:shd w:val="clear" w:color="auto" w:fill="auto"/>
            <w:noWrap/>
            <w:vAlign w:val="bottom"/>
            <w:hideMark/>
          </w:tcPr>
          <w:p w14:paraId="1739DF1A" w14:textId="2D3BDFEC" w:rsidR="00A06B7A" w:rsidRPr="002F333D" w:rsidRDefault="00A06B7A" w:rsidP="00A06B7A">
            <w:pPr>
              <w:rPr>
                <w:szCs w:val="28"/>
              </w:rPr>
            </w:pPr>
            <w:r>
              <w:t>Проект. 1-2.1.14. Технологическая зона №1. Строительство участка тепловой сети от Т2а до Детского сада</w:t>
            </w:r>
          </w:p>
        </w:tc>
        <w:tc>
          <w:tcPr>
            <w:tcW w:w="1827" w:type="dxa"/>
            <w:shd w:val="clear" w:color="auto" w:fill="auto"/>
            <w:noWrap/>
            <w:hideMark/>
          </w:tcPr>
          <w:p w14:paraId="22309854" w14:textId="77777777" w:rsidR="00A06B7A" w:rsidRPr="002F333D" w:rsidRDefault="00A06B7A" w:rsidP="00A06B7A">
            <w:pPr>
              <w:rPr>
                <w:szCs w:val="28"/>
              </w:rPr>
            </w:pPr>
            <w:r w:rsidRPr="002F333D">
              <w:rPr>
                <w:szCs w:val="28"/>
              </w:rPr>
              <w:t>Плата за подключение</w:t>
            </w:r>
          </w:p>
        </w:tc>
        <w:tc>
          <w:tcPr>
            <w:tcW w:w="1859" w:type="dxa"/>
            <w:shd w:val="clear" w:color="auto" w:fill="auto"/>
            <w:noWrap/>
            <w:hideMark/>
          </w:tcPr>
          <w:p w14:paraId="3D50849D" w14:textId="77777777" w:rsidR="00A06B7A" w:rsidRPr="002F333D" w:rsidRDefault="00A06B7A" w:rsidP="00A06B7A">
            <w:pPr>
              <w:rPr>
                <w:szCs w:val="28"/>
              </w:rPr>
            </w:pPr>
            <w:r w:rsidRPr="002F333D">
              <w:rPr>
                <w:szCs w:val="28"/>
              </w:rPr>
              <w:t>-</w:t>
            </w:r>
          </w:p>
        </w:tc>
      </w:tr>
      <w:tr w:rsidR="00A06B7A" w:rsidRPr="002F333D" w14:paraId="7E305CE0" w14:textId="77777777" w:rsidTr="00866021">
        <w:trPr>
          <w:trHeight w:val="630"/>
        </w:trPr>
        <w:tc>
          <w:tcPr>
            <w:tcW w:w="516" w:type="dxa"/>
            <w:shd w:val="clear" w:color="auto" w:fill="auto"/>
            <w:noWrap/>
          </w:tcPr>
          <w:p w14:paraId="3C51D6C2" w14:textId="6C8F8389" w:rsidR="00A06B7A" w:rsidRPr="002F333D" w:rsidRDefault="00A06B7A" w:rsidP="00A06B7A">
            <w:pPr>
              <w:rPr>
                <w:szCs w:val="28"/>
              </w:rPr>
            </w:pPr>
            <w:r>
              <w:rPr>
                <w:szCs w:val="28"/>
              </w:rPr>
              <w:t>15</w:t>
            </w:r>
          </w:p>
        </w:tc>
        <w:tc>
          <w:tcPr>
            <w:tcW w:w="5149" w:type="dxa"/>
            <w:shd w:val="clear" w:color="auto" w:fill="auto"/>
            <w:noWrap/>
            <w:vAlign w:val="bottom"/>
          </w:tcPr>
          <w:p w14:paraId="2AA8B256" w14:textId="6D0A34BA" w:rsidR="00A06B7A" w:rsidRPr="002F333D" w:rsidRDefault="00A06B7A" w:rsidP="00A06B7A">
            <w:pPr>
              <w:rPr>
                <w:szCs w:val="28"/>
              </w:rPr>
            </w:pPr>
            <w:r>
              <w:t xml:space="preserve">Проект. 1-2.1.15. Технологическая зона №2. Строительство тепловых сетей к перспективным многоквартирным жилым домам №7,8,10,15(стр.) </w:t>
            </w:r>
          </w:p>
        </w:tc>
        <w:tc>
          <w:tcPr>
            <w:tcW w:w="1827" w:type="dxa"/>
            <w:shd w:val="clear" w:color="auto" w:fill="auto"/>
            <w:noWrap/>
          </w:tcPr>
          <w:p w14:paraId="24CE4943" w14:textId="53D92846" w:rsidR="00A06B7A" w:rsidRPr="002F333D" w:rsidRDefault="00A06B7A" w:rsidP="00A06B7A">
            <w:pPr>
              <w:rPr>
                <w:szCs w:val="28"/>
              </w:rPr>
            </w:pPr>
            <w:r w:rsidRPr="0003702B">
              <w:rPr>
                <w:szCs w:val="28"/>
              </w:rPr>
              <w:t>Плата за подключение</w:t>
            </w:r>
          </w:p>
        </w:tc>
        <w:tc>
          <w:tcPr>
            <w:tcW w:w="1859" w:type="dxa"/>
            <w:shd w:val="clear" w:color="auto" w:fill="auto"/>
            <w:noWrap/>
          </w:tcPr>
          <w:p w14:paraId="18DD55C6" w14:textId="77777777" w:rsidR="00A06B7A" w:rsidRPr="002F333D" w:rsidRDefault="00A06B7A" w:rsidP="00A06B7A">
            <w:pPr>
              <w:rPr>
                <w:szCs w:val="28"/>
              </w:rPr>
            </w:pPr>
          </w:p>
        </w:tc>
      </w:tr>
      <w:tr w:rsidR="00A06B7A" w:rsidRPr="002F333D" w14:paraId="7CC66608" w14:textId="77777777" w:rsidTr="00866021">
        <w:trPr>
          <w:trHeight w:val="630"/>
        </w:trPr>
        <w:tc>
          <w:tcPr>
            <w:tcW w:w="516" w:type="dxa"/>
            <w:shd w:val="clear" w:color="auto" w:fill="auto"/>
            <w:noWrap/>
          </w:tcPr>
          <w:p w14:paraId="4C67E623" w14:textId="58CFE1D4" w:rsidR="00A06B7A" w:rsidRPr="002F333D" w:rsidRDefault="00A06B7A" w:rsidP="00A06B7A">
            <w:pPr>
              <w:rPr>
                <w:szCs w:val="28"/>
              </w:rPr>
            </w:pPr>
            <w:r>
              <w:rPr>
                <w:szCs w:val="28"/>
              </w:rPr>
              <w:t>16</w:t>
            </w:r>
          </w:p>
        </w:tc>
        <w:tc>
          <w:tcPr>
            <w:tcW w:w="5149" w:type="dxa"/>
            <w:shd w:val="clear" w:color="auto" w:fill="auto"/>
            <w:noWrap/>
            <w:vAlign w:val="bottom"/>
          </w:tcPr>
          <w:p w14:paraId="48F4BBD5" w14:textId="3B95B52A" w:rsidR="00A06B7A" w:rsidRPr="002F333D" w:rsidRDefault="00A06B7A" w:rsidP="00A06B7A">
            <w:pPr>
              <w:rPr>
                <w:szCs w:val="28"/>
              </w:rPr>
            </w:pPr>
            <w:r>
              <w:t>Проект. 1-2.1.16. Технологическая зона №2. Строительство тепловых сетей к перспективным многоквартирным жилым домам №1,2,3,11 (стр.), №16,18(стр.) и к общеобразовательной школе на 600мест</w:t>
            </w:r>
          </w:p>
        </w:tc>
        <w:tc>
          <w:tcPr>
            <w:tcW w:w="1827" w:type="dxa"/>
            <w:shd w:val="clear" w:color="auto" w:fill="auto"/>
            <w:noWrap/>
          </w:tcPr>
          <w:p w14:paraId="6FD6C287" w14:textId="4CEAF0CD" w:rsidR="00A06B7A" w:rsidRPr="002F333D" w:rsidRDefault="00A06B7A" w:rsidP="00A06B7A">
            <w:pPr>
              <w:rPr>
                <w:szCs w:val="28"/>
              </w:rPr>
            </w:pPr>
            <w:r w:rsidRPr="0003702B">
              <w:rPr>
                <w:szCs w:val="28"/>
              </w:rPr>
              <w:t>Плата за подключение</w:t>
            </w:r>
          </w:p>
        </w:tc>
        <w:tc>
          <w:tcPr>
            <w:tcW w:w="1859" w:type="dxa"/>
            <w:shd w:val="clear" w:color="auto" w:fill="auto"/>
            <w:noWrap/>
          </w:tcPr>
          <w:p w14:paraId="1CF1A151" w14:textId="43A857E7" w:rsidR="00A06B7A" w:rsidRPr="002F333D" w:rsidRDefault="00A06B7A" w:rsidP="00A06B7A">
            <w:pPr>
              <w:rPr>
                <w:szCs w:val="28"/>
              </w:rPr>
            </w:pPr>
            <w:r w:rsidRPr="00680347">
              <w:rPr>
                <w:szCs w:val="28"/>
              </w:rPr>
              <w:t>-</w:t>
            </w:r>
          </w:p>
        </w:tc>
      </w:tr>
      <w:tr w:rsidR="00A06B7A" w:rsidRPr="002F333D" w14:paraId="39BABF85" w14:textId="77777777" w:rsidTr="00866021">
        <w:trPr>
          <w:trHeight w:val="630"/>
        </w:trPr>
        <w:tc>
          <w:tcPr>
            <w:tcW w:w="516" w:type="dxa"/>
            <w:shd w:val="clear" w:color="auto" w:fill="auto"/>
            <w:noWrap/>
          </w:tcPr>
          <w:p w14:paraId="25428539" w14:textId="2E0EC804" w:rsidR="00A06B7A" w:rsidRPr="002F333D" w:rsidRDefault="00A06B7A" w:rsidP="00A06B7A">
            <w:pPr>
              <w:rPr>
                <w:szCs w:val="28"/>
              </w:rPr>
            </w:pPr>
            <w:r>
              <w:rPr>
                <w:szCs w:val="28"/>
              </w:rPr>
              <w:t>17</w:t>
            </w:r>
          </w:p>
        </w:tc>
        <w:tc>
          <w:tcPr>
            <w:tcW w:w="5149" w:type="dxa"/>
            <w:shd w:val="clear" w:color="auto" w:fill="auto"/>
            <w:noWrap/>
            <w:vAlign w:val="bottom"/>
          </w:tcPr>
          <w:p w14:paraId="03FD8F30" w14:textId="7953CDD1" w:rsidR="00A06B7A" w:rsidRPr="002F333D" w:rsidRDefault="00A06B7A" w:rsidP="00A06B7A">
            <w:pPr>
              <w:rPr>
                <w:szCs w:val="28"/>
              </w:rPr>
            </w:pPr>
            <w:r>
              <w:t>Проект. 1-2.1.17. Технологическая зона №2. Строительство тепловых сетей к перспективному зданию д. Казанцево, ул. Взлетная. 2 с тепловой нагрузкой 0.1Гкал/ч</w:t>
            </w:r>
          </w:p>
        </w:tc>
        <w:tc>
          <w:tcPr>
            <w:tcW w:w="1827" w:type="dxa"/>
            <w:shd w:val="clear" w:color="auto" w:fill="auto"/>
            <w:noWrap/>
          </w:tcPr>
          <w:p w14:paraId="316ACFBF" w14:textId="6C24CD79" w:rsidR="00A06B7A" w:rsidRPr="002F333D" w:rsidRDefault="00A06B7A" w:rsidP="00A06B7A">
            <w:pPr>
              <w:rPr>
                <w:szCs w:val="28"/>
              </w:rPr>
            </w:pPr>
            <w:r w:rsidRPr="0003702B">
              <w:rPr>
                <w:szCs w:val="28"/>
              </w:rPr>
              <w:t>Плата за подключение</w:t>
            </w:r>
          </w:p>
        </w:tc>
        <w:tc>
          <w:tcPr>
            <w:tcW w:w="1859" w:type="dxa"/>
            <w:shd w:val="clear" w:color="auto" w:fill="auto"/>
            <w:noWrap/>
          </w:tcPr>
          <w:p w14:paraId="69B0ABC6" w14:textId="2C410E6A" w:rsidR="00A06B7A" w:rsidRPr="002F333D" w:rsidRDefault="00A06B7A" w:rsidP="00A06B7A">
            <w:pPr>
              <w:rPr>
                <w:szCs w:val="28"/>
              </w:rPr>
            </w:pPr>
            <w:r w:rsidRPr="00680347">
              <w:rPr>
                <w:szCs w:val="28"/>
              </w:rPr>
              <w:t>-</w:t>
            </w:r>
          </w:p>
        </w:tc>
      </w:tr>
    </w:tbl>
    <w:p w14:paraId="6E277B63" w14:textId="6956D56C" w:rsidR="00E1044C" w:rsidRPr="002F333D" w:rsidRDefault="00E1044C" w:rsidP="00A307F6">
      <w:pPr>
        <w:pStyle w:val="affff0"/>
      </w:pPr>
      <w:bookmarkStart w:id="876" w:name="_Toc101972795"/>
      <w:bookmarkStart w:id="877" w:name="_Toc136912037"/>
      <w:r w:rsidRPr="002F333D">
        <w:t>12.3. Расчеты экономической эффективности инвестиций</w:t>
      </w:r>
      <w:bookmarkEnd w:id="876"/>
      <w:bookmarkEnd w:id="877"/>
    </w:p>
    <w:p w14:paraId="7BB584DD" w14:textId="1350A514" w:rsidR="006573C1" w:rsidRPr="002F333D" w:rsidRDefault="006573C1" w:rsidP="00A307F6">
      <w:pPr>
        <w:pStyle w:val="afffe"/>
      </w:pPr>
      <w:r w:rsidRPr="002F333D">
        <w:t>Расчеты экономической эффективности инвестиций</w:t>
      </w:r>
      <w:r w:rsidR="00516F19" w:rsidRPr="002F333D">
        <w:t xml:space="preserve"> </w:t>
      </w:r>
      <w:r w:rsidR="00FE2084" w:rsidRPr="002F333D">
        <w:t>не производятся ввиду того, что мероприятия запланированные схемой теплоснабжения направлены на надежное теплоснабжения потребителей.</w:t>
      </w:r>
    </w:p>
    <w:p w14:paraId="3C317A22" w14:textId="77777777" w:rsidR="00A307F6" w:rsidRPr="002F333D" w:rsidRDefault="00A307F6" w:rsidP="00A307F6">
      <w:pPr>
        <w:pStyle w:val="affff0"/>
      </w:pPr>
      <w:bookmarkStart w:id="878" w:name="_Toc101972796"/>
      <w:bookmarkStart w:id="879" w:name="_Toc136912038"/>
      <w:r w:rsidRPr="002F333D">
        <w:lastRenderedPageBreak/>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878"/>
      <w:bookmarkEnd w:id="879"/>
    </w:p>
    <w:p w14:paraId="512744F0" w14:textId="6A9965D0" w:rsidR="00A307F6" w:rsidRPr="002F333D" w:rsidRDefault="00A307F6" w:rsidP="00A307F6">
      <w:pPr>
        <w:pStyle w:val="afffe"/>
      </w:pPr>
      <w:r w:rsidRPr="002F333D">
        <w:t xml:space="preserve">Ценовые (тарифные) последствия для потребителей при реализации программ строительства, реконструкции, технического перевооружения и (или) модернизации систем теплоснабжения не рассчитываются, </w:t>
      </w:r>
      <w:r w:rsidR="00E405C3" w:rsidRPr="002F333D">
        <w:t>так как финансирование мероприятий не планируется за счет инвестиционной надбавки к тарифу</w:t>
      </w:r>
      <w:r w:rsidRPr="002F333D">
        <w:t>.</w:t>
      </w:r>
    </w:p>
    <w:p w14:paraId="6A8C9C2D" w14:textId="77777777" w:rsidR="00A307F6" w:rsidRDefault="00A307F6" w:rsidP="00A307F6">
      <w:pPr>
        <w:pStyle w:val="affff0"/>
      </w:pPr>
      <w:bookmarkStart w:id="880" w:name="_Toc101972797"/>
      <w:bookmarkStart w:id="881" w:name="_Toc136912039"/>
      <w:r w:rsidRPr="002F333D">
        <w:t>12.5. Сведения о мероприятиях по обеспечению надежности теплоснабжения и бесперебойной работы систем теплоснабжения, потенциальных угроз для их работы, оценку потребности в инвестициях</w:t>
      </w:r>
      <w:r>
        <w:t>, необходимых для устранения данных угроз</w:t>
      </w:r>
      <w:bookmarkEnd w:id="880"/>
      <w:bookmarkEnd w:id="881"/>
    </w:p>
    <w:p w14:paraId="2F506741" w14:textId="77777777" w:rsidR="00A307F6" w:rsidRDefault="00A307F6" w:rsidP="00A307F6">
      <w:pPr>
        <w:pStyle w:val="afffe"/>
      </w:pPr>
      <w:r w:rsidRPr="00C05F61">
        <w:t>Основой надежной, бесперебойной и экономичной работы систем теплоснабжения является выполнение правил эксплуатации, а также своевременное и качественное проведение профилактических ремонтов.</w:t>
      </w:r>
    </w:p>
    <w:p w14:paraId="3A95FA96" w14:textId="77777777" w:rsidR="00A307F6" w:rsidRDefault="00A307F6" w:rsidP="00A307F6">
      <w:pPr>
        <w:pStyle w:val="afffe"/>
      </w:pPr>
      <w:r w:rsidRPr="00C05F61">
        <w:t>Подготовка системы теплоснабжения к отопительному сезону проводится в соответствии с МДС 41-6.2000 «Организационно-методические рекомендации по подготовке к проведению отопительного периода и повышению надежности систем коммунального теплоснабжения в поселения и населенных пунктах РФ». Выполнение в полном объеме перечня работ по подготовке источников, тепловых сетей и потребителей к отопительному сезону в значительной степени обеспечит надежное и качественное теплоснабжение потребителей.</w:t>
      </w:r>
    </w:p>
    <w:p w14:paraId="1B276168" w14:textId="7FFD4005" w:rsidR="00C05F61" w:rsidRDefault="00A307F6" w:rsidP="00A307F6">
      <w:pPr>
        <w:pStyle w:val="afffe"/>
      </w:pPr>
      <w:r w:rsidRPr="00C05F61">
        <w:t>С целью определения состояния строительно-изоляционных конструкций, тепловой изоляции и трубопроводов производятся шурфовки, которые в настоящее время являются наиболее достоверным способом оценки состояния элементов подземных прокладок тепловых сетей.</w:t>
      </w:r>
      <w:r w:rsidR="00FE2084">
        <w:t xml:space="preserve"> </w:t>
      </w:r>
      <w:r w:rsidR="00C05F61" w:rsidRPr="00C05F61">
        <w:t>Для проведения шурфовок ежегодно составляются планы. Количество проводимых шурфовок устанавливается предприятием тепловых сетей и зависит от протяженности тепловой сети, ее состояния, вида изоляционных конструкций. Результаты шурфовок учитываются при составлении плана ремонтов тепловых сетей.</w:t>
      </w:r>
    </w:p>
    <w:p w14:paraId="3233C057" w14:textId="77777777" w:rsidR="00C05F61" w:rsidRDefault="00C05F61" w:rsidP="00A307F6">
      <w:pPr>
        <w:pStyle w:val="afffe"/>
      </w:pPr>
      <w:r>
        <w:t>Тепловые сети, находящиеся в эксплуатации, подвергаются испытаниям на гидравлическую плотность ежегодно после окончания отопительного периода для выявления дефектов, подлежащих устранению при капитальном ремонте и после окончания ремонта перед включением сетей в эксплуатацию.</w:t>
      </w:r>
    </w:p>
    <w:p w14:paraId="65366004" w14:textId="0926D263" w:rsidR="00C05F61" w:rsidRDefault="00C05F61" w:rsidP="00A307F6">
      <w:pPr>
        <w:pStyle w:val="afffe"/>
      </w:pPr>
      <w:r>
        <w:t>При испытании на гидравлическую плотность давление в самых высоких точках сети доводится до пробного (1,25 рабочего), но не ниже 1,6 М</w:t>
      </w:r>
      <w:r w:rsidR="00335294">
        <w:t>п</w:t>
      </w:r>
      <w:r>
        <w:t>а (16 кгс/см</w:t>
      </w:r>
      <w:r w:rsidRPr="00C05F61">
        <w:rPr>
          <w:vertAlign w:val="superscript"/>
        </w:rPr>
        <w:t>2</w:t>
      </w:r>
      <w:r>
        <w:t xml:space="preserve">). Температура воды в трубопроводах при испытаниях не превышает 45 °C. Для дистанционного обнаружения мест повреждения трубопроводов тепловых сетей канальной и канальной прокладки под слоем грунта на глубине до 3 </w:t>
      </w:r>
      <w:r w:rsidR="00335294">
        <w:t>–</w:t>
      </w:r>
      <w:r>
        <w:t xml:space="preserve"> 4м в зависимости от типа грунта и вида дефекта используются течеискатели.</w:t>
      </w:r>
    </w:p>
    <w:p w14:paraId="4ED7A936" w14:textId="7097E969" w:rsidR="00C05F61" w:rsidRDefault="00C05F61" w:rsidP="00A307F6">
      <w:pPr>
        <w:pStyle w:val="afffe"/>
      </w:pPr>
      <w:r>
        <w:t xml:space="preserve">В процессе эксплуатации особое внимание уделяется выполнению всех требований нормативных документов, </w:t>
      </w:r>
      <w:r w:rsidRPr="00C05F61">
        <w:t>что существенно уменьшает число отказов в период отопительного сезона</w:t>
      </w:r>
      <w:r>
        <w:t>.</w:t>
      </w:r>
    </w:p>
    <w:p w14:paraId="01FAFC1A" w14:textId="17E2367C" w:rsidR="00E1044C" w:rsidRPr="0021168F" w:rsidRDefault="00E1044C" w:rsidP="00A307F6">
      <w:pPr>
        <w:pStyle w:val="affff0"/>
      </w:pPr>
      <w:bookmarkStart w:id="882" w:name="_Toc101972798"/>
      <w:bookmarkStart w:id="883" w:name="_Toc136912040"/>
      <w:r w:rsidRPr="0021168F">
        <w:lastRenderedPageBreak/>
        <w:t>Глава 13. Индикаторы развития систем теплоснабжения поселения</w:t>
      </w:r>
      <w:bookmarkEnd w:id="882"/>
      <w:bookmarkEnd w:id="883"/>
    </w:p>
    <w:p w14:paraId="14A62021" w14:textId="1975172B" w:rsidR="00795EF1" w:rsidRPr="0021168F" w:rsidRDefault="00B12E6F" w:rsidP="00A307F6">
      <w:pPr>
        <w:pStyle w:val="afffe"/>
      </w:pPr>
      <w:r w:rsidRPr="0021168F">
        <w:t xml:space="preserve">Индикаторы развития систем теплоснабжения </w:t>
      </w:r>
      <w:r w:rsidR="009A7ECE" w:rsidRPr="0021168F">
        <w:t>сельского</w:t>
      </w:r>
      <w:r w:rsidR="003B24FF" w:rsidRPr="0021168F">
        <w:t xml:space="preserve"> поселения в разрезе источников</w:t>
      </w:r>
      <w:r w:rsidR="0001675C" w:rsidRPr="0021168F">
        <w:t xml:space="preserve"> тепловой энергии</w:t>
      </w:r>
      <w:r w:rsidR="003B24FF" w:rsidRPr="0021168F">
        <w:t xml:space="preserve">, теплоснабжающей организации и </w:t>
      </w:r>
      <w:r w:rsidR="009A7ECE" w:rsidRPr="0021168F">
        <w:t>сельского</w:t>
      </w:r>
      <w:r w:rsidR="003B24FF" w:rsidRPr="0021168F">
        <w:t xml:space="preserve"> поселения в целом представлены в таблиц</w:t>
      </w:r>
      <w:r w:rsidR="00302E00" w:rsidRPr="0021168F">
        <w:t>ах</w:t>
      </w:r>
      <w:r w:rsidR="003B24FF" w:rsidRPr="0021168F">
        <w:t xml:space="preserve"> 13.1.</w:t>
      </w:r>
      <w:r w:rsidR="00302E00" w:rsidRPr="0021168F">
        <w:t xml:space="preserve"> </w:t>
      </w:r>
    </w:p>
    <w:p w14:paraId="442B4BAF" w14:textId="79141084" w:rsidR="00E1044C" w:rsidRPr="0021168F" w:rsidRDefault="00E1044C" w:rsidP="00A307F6">
      <w:pPr>
        <w:pStyle w:val="affff0"/>
      </w:pPr>
      <w:bookmarkStart w:id="884" w:name="_Toc101972799"/>
      <w:bookmarkStart w:id="885" w:name="_Toc136912041"/>
      <w:r w:rsidRPr="0021168F">
        <w:t>Глава 14. Ценовые (тарифные) последствия</w:t>
      </w:r>
      <w:bookmarkEnd w:id="884"/>
      <w:bookmarkEnd w:id="885"/>
    </w:p>
    <w:p w14:paraId="4C03642C" w14:textId="77777777" w:rsidR="00E1044C" w:rsidRPr="0021168F" w:rsidRDefault="00E1044C" w:rsidP="00A307F6">
      <w:pPr>
        <w:pStyle w:val="affff0"/>
      </w:pPr>
      <w:bookmarkStart w:id="886" w:name="_Toc101972800"/>
      <w:bookmarkStart w:id="887" w:name="_Toc136912042"/>
      <w:r w:rsidRPr="0021168F">
        <w:t>14.1. Тарифно-балансовые расчетные модели теплоснабжения потребителей по каждой системе теплоснабжения</w:t>
      </w:r>
      <w:bookmarkEnd w:id="886"/>
      <w:bookmarkEnd w:id="887"/>
    </w:p>
    <w:p w14:paraId="3926BF88" w14:textId="477FF6ED" w:rsidR="00F331D8" w:rsidRPr="002F333D" w:rsidRDefault="00B12E6F" w:rsidP="00A307F6">
      <w:pPr>
        <w:pStyle w:val="afffe"/>
      </w:pPr>
      <w:r w:rsidRPr="0021168F">
        <w:t xml:space="preserve">Тарифно-балансовые расчетные модели теплоснабжения потребителей </w:t>
      </w:r>
      <w:r w:rsidRPr="002F333D">
        <w:t xml:space="preserve">по каждой системе теплоснабжения </w:t>
      </w:r>
      <w:r w:rsidR="00E405C3" w:rsidRPr="002F333D">
        <w:t>не рассчитываются, так как финансирование мероприятий не планируется за счет инвестиционной надбавки к тарифу</w:t>
      </w:r>
      <w:r w:rsidRPr="002F333D">
        <w:t>.</w:t>
      </w:r>
    </w:p>
    <w:p w14:paraId="1E8E8C31" w14:textId="4111988E" w:rsidR="00E1044C" w:rsidRPr="002F333D" w:rsidRDefault="00E1044C" w:rsidP="00A307F6">
      <w:pPr>
        <w:pStyle w:val="affff0"/>
      </w:pPr>
      <w:bookmarkStart w:id="888" w:name="_Toc101972801"/>
      <w:bookmarkStart w:id="889" w:name="_Toc136912043"/>
      <w:r w:rsidRPr="002F333D">
        <w:t>14.2. Тарифно-балансовые расчетные модели теплоснабжения потребителей по каждой единой теплоснабжающей организации</w:t>
      </w:r>
      <w:bookmarkEnd w:id="888"/>
      <w:bookmarkEnd w:id="889"/>
    </w:p>
    <w:p w14:paraId="4FA0F81E" w14:textId="77777777" w:rsidR="00E405C3" w:rsidRPr="002F333D" w:rsidRDefault="00E405C3" w:rsidP="00E405C3">
      <w:pPr>
        <w:pStyle w:val="afffe"/>
      </w:pPr>
      <w:bookmarkStart w:id="890" w:name="_Toc101972802"/>
      <w:r w:rsidRPr="002F333D">
        <w:t>Тарифно-балансовые расчетные модели теплоснабжения потребителей по каждой системе теплоснабжения не рассчитываются, так как финансирование мероприятий не планируется за счет инвестиционной надбавки к тарифу.</w:t>
      </w:r>
    </w:p>
    <w:p w14:paraId="1A5A9FB1" w14:textId="5EFFC5E9" w:rsidR="00E1044C" w:rsidRPr="002F333D" w:rsidRDefault="00E1044C" w:rsidP="00A307F6">
      <w:pPr>
        <w:pStyle w:val="affff0"/>
      </w:pPr>
      <w:bookmarkStart w:id="891" w:name="_Toc136912044"/>
      <w:r w:rsidRPr="002F333D">
        <w:t>14.3. Результаты оценки ценовых (тарифных) последствий реализации проектов схемы теплоснабжения на основании разработанных тарифно- балансовых моделей</w:t>
      </w:r>
      <w:bookmarkEnd w:id="890"/>
      <w:bookmarkEnd w:id="891"/>
    </w:p>
    <w:p w14:paraId="31EB424A" w14:textId="4C47FE92" w:rsidR="004C34B6" w:rsidRPr="002F333D" w:rsidRDefault="004C34B6" w:rsidP="00A307F6">
      <w:pPr>
        <w:pStyle w:val="afffe"/>
      </w:pPr>
      <w:r w:rsidRPr="002F333D">
        <w:t xml:space="preserve">Ценовые (тарифные) последствия для потребителей при реализации программ строительства, реконструкции, технического перевооружения и (или) модернизации систем теплоснабжения не рассчитываются, </w:t>
      </w:r>
      <w:r w:rsidR="00E405C3" w:rsidRPr="002F333D">
        <w:t>так как финансирование мероприятий не планируется за счет инвестиционной надбавки к тарифу</w:t>
      </w:r>
      <w:r w:rsidRPr="002F333D">
        <w:t>.</w:t>
      </w:r>
    </w:p>
    <w:p w14:paraId="06641935" w14:textId="0D01A04E" w:rsidR="00E1044C" w:rsidRPr="0021168F" w:rsidRDefault="00E1044C" w:rsidP="00A307F6">
      <w:pPr>
        <w:pStyle w:val="affff0"/>
      </w:pPr>
      <w:bookmarkStart w:id="892" w:name="_Toc101972803"/>
      <w:bookmarkStart w:id="893" w:name="_Toc136912045"/>
      <w:r w:rsidRPr="002F333D">
        <w:t>Глава 15. Реестр единых теплоснабжающих организаций</w:t>
      </w:r>
      <w:bookmarkEnd w:id="892"/>
      <w:bookmarkEnd w:id="893"/>
    </w:p>
    <w:p w14:paraId="61766270" w14:textId="77777777" w:rsidR="00E27B02" w:rsidRPr="0021168F" w:rsidRDefault="00E27B02" w:rsidP="00B71E79">
      <w:pPr>
        <w:pStyle w:val="a5"/>
        <w:sectPr w:rsidR="00E27B02" w:rsidRPr="0021168F">
          <w:pgSz w:w="11906" w:h="16838"/>
          <w:pgMar w:top="1134" w:right="850" w:bottom="1134" w:left="1701" w:header="708" w:footer="708" w:gutter="0"/>
          <w:cols w:space="708"/>
          <w:docGrid w:linePitch="360"/>
        </w:sectPr>
      </w:pPr>
    </w:p>
    <w:p w14:paraId="44E7D1EF" w14:textId="69E9328D" w:rsidR="007A0996" w:rsidRPr="00D059B5" w:rsidRDefault="00302E00" w:rsidP="00A307F6">
      <w:pPr>
        <w:pStyle w:val="afffc"/>
      </w:pPr>
      <w:bookmarkStart w:id="894" w:name="_Toc101972986"/>
      <w:bookmarkStart w:id="895" w:name="_Toc136911481"/>
      <w:r w:rsidRPr="00D059B5">
        <w:lastRenderedPageBreak/>
        <w:t>Таблица 13.</w:t>
      </w:r>
      <w:r w:rsidR="00C32379" w:rsidRPr="00D059B5">
        <w:t>1</w:t>
      </w:r>
      <w:r w:rsidRPr="00D059B5">
        <w:t>. Индикаторы, характеризующие динамику функционирования источников тепловой энергии</w:t>
      </w:r>
      <w:r w:rsidR="00C32379" w:rsidRPr="00D059B5">
        <w:t xml:space="preserve"> в разрезе источников тепловой энергии, ТСО и</w:t>
      </w:r>
      <w:r w:rsidRPr="00D059B5">
        <w:t xml:space="preserve"> в целом по </w:t>
      </w:r>
      <w:r w:rsidR="009F3F79" w:rsidRPr="00D059B5">
        <w:t>сельском</w:t>
      </w:r>
      <w:r w:rsidRPr="00D059B5">
        <w:t>у поселению</w:t>
      </w:r>
      <w:bookmarkEnd w:id="894"/>
      <w:bookmarkEnd w:id="895"/>
    </w:p>
    <w:tbl>
      <w:tblPr>
        <w:tblW w:w="20660" w:type="dxa"/>
        <w:tblInd w:w="113" w:type="dxa"/>
        <w:tblLook w:val="04A0" w:firstRow="1" w:lastRow="0" w:firstColumn="1" w:lastColumn="0" w:noHBand="0" w:noVBand="1"/>
      </w:tblPr>
      <w:tblGrid>
        <w:gridCol w:w="930"/>
        <w:gridCol w:w="4514"/>
        <w:gridCol w:w="1261"/>
        <w:gridCol w:w="1561"/>
        <w:gridCol w:w="1266"/>
        <w:gridCol w:w="1286"/>
        <w:gridCol w:w="1286"/>
        <w:gridCol w:w="1426"/>
        <w:gridCol w:w="1426"/>
        <w:gridCol w:w="1426"/>
        <w:gridCol w:w="1426"/>
        <w:gridCol w:w="1426"/>
        <w:gridCol w:w="1426"/>
      </w:tblGrid>
      <w:tr w:rsidR="00D059B5" w:rsidRPr="00800881" w14:paraId="7B8B022F" w14:textId="77777777" w:rsidTr="00981945">
        <w:trPr>
          <w:trHeight w:val="20"/>
          <w:tblHeader/>
        </w:trPr>
        <w:tc>
          <w:tcPr>
            <w:tcW w:w="930" w:type="dxa"/>
            <w:tcBorders>
              <w:top w:val="single" w:sz="4" w:space="0" w:color="auto"/>
              <w:left w:val="single" w:sz="4" w:space="0" w:color="auto"/>
              <w:bottom w:val="single" w:sz="4" w:space="0" w:color="auto"/>
              <w:right w:val="single" w:sz="4" w:space="0" w:color="auto"/>
            </w:tcBorders>
            <w:shd w:val="clear" w:color="auto" w:fill="auto"/>
            <w:hideMark/>
          </w:tcPr>
          <w:p w14:paraId="4E046F43" w14:textId="77777777" w:rsidR="00D059B5" w:rsidRPr="00800881" w:rsidRDefault="00D059B5" w:rsidP="00D059B5">
            <w:pPr>
              <w:rPr>
                <w:szCs w:val="28"/>
              </w:rPr>
            </w:pPr>
            <w:r w:rsidRPr="00800881">
              <w:rPr>
                <w:szCs w:val="28"/>
              </w:rPr>
              <w:t>№ пп</w:t>
            </w:r>
          </w:p>
        </w:tc>
        <w:tc>
          <w:tcPr>
            <w:tcW w:w="4514" w:type="dxa"/>
            <w:tcBorders>
              <w:top w:val="single" w:sz="4" w:space="0" w:color="auto"/>
              <w:left w:val="nil"/>
              <w:bottom w:val="single" w:sz="4" w:space="0" w:color="auto"/>
              <w:right w:val="single" w:sz="4" w:space="0" w:color="auto"/>
            </w:tcBorders>
            <w:shd w:val="clear" w:color="auto" w:fill="auto"/>
            <w:hideMark/>
          </w:tcPr>
          <w:p w14:paraId="1B2D451E" w14:textId="77777777" w:rsidR="00D059B5" w:rsidRPr="00800881" w:rsidRDefault="00D059B5" w:rsidP="00D059B5">
            <w:pPr>
              <w:rPr>
                <w:szCs w:val="28"/>
              </w:rPr>
            </w:pPr>
            <w:r w:rsidRPr="00800881">
              <w:rPr>
                <w:szCs w:val="28"/>
              </w:rPr>
              <w:t>Наименование показателя</w:t>
            </w:r>
          </w:p>
        </w:tc>
        <w:tc>
          <w:tcPr>
            <w:tcW w:w="1261" w:type="dxa"/>
            <w:tcBorders>
              <w:top w:val="single" w:sz="4" w:space="0" w:color="auto"/>
              <w:left w:val="nil"/>
              <w:bottom w:val="single" w:sz="4" w:space="0" w:color="auto"/>
              <w:right w:val="single" w:sz="4" w:space="0" w:color="auto"/>
            </w:tcBorders>
            <w:shd w:val="clear" w:color="auto" w:fill="auto"/>
            <w:hideMark/>
          </w:tcPr>
          <w:p w14:paraId="32C15954" w14:textId="77777777" w:rsidR="00D059B5" w:rsidRPr="00800881" w:rsidRDefault="00D059B5" w:rsidP="00D059B5">
            <w:pPr>
              <w:rPr>
                <w:szCs w:val="28"/>
              </w:rPr>
            </w:pPr>
            <w:r w:rsidRPr="00800881">
              <w:rPr>
                <w:szCs w:val="28"/>
              </w:rPr>
              <w:t>Ед. измерения</w:t>
            </w:r>
          </w:p>
        </w:tc>
        <w:tc>
          <w:tcPr>
            <w:tcW w:w="1561" w:type="dxa"/>
            <w:tcBorders>
              <w:top w:val="single" w:sz="4" w:space="0" w:color="auto"/>
              <w:left w:val="nil"/>
              <w:bottom w:val="single" w:sz="4" w:space="0" w:color="auto"/>
              <w:right w:val="single" w:sz="4" w:space="0" w:color="auto"/>
            </w:tcBorders>
            <w:shd w:val="clear" w:color="auto" w:fill="auto"/>
            <w:hideMark/>
          </w:tcPr>
          <w:p w14:paraId="3E8CC5A8" w14:textId="77777777" w:rsidR="00D059B5" w:rsidRPr="00800881" w:rsidRDefault="00D059B5" w:rsidP="00D059B5">
            <w:pPr>
              <w:rPr>
                <w:szCs w:val="28"/>
              </w:rPr>
            </w:pPr>
            <w:r w:rsidRPr="00800881">
              <w:rPr>
                <w:szCs w:val="28"/>
              </w:rPr>
              <w:t>2022 год</w:t>
            </w:r>
          </w:p>
        </w:tc>
        <w:tc>
          <w:tcPr>
            <w:tcW w:w="1266" w:type="dxa"/>
            <w:tcBorders>
              <w:top w:val="single" w:sz="4" w:space="0" w:color="auto"/>
              <w:left w:val="nil"/>
              <w:bottom w:val="single" w:sz="4" w:space="0" w:color="auto"/>
              <w:right w:val="single" w:sz="4" w:space="0" w:color="auto"/>
            </w:tcBorders>
            <w:shd w:val="clear" w:color="auto" w:fill="auto"/>
            <w:hideMark/>
          </w:tcPr>
          <w:p w14:paraId="39878537" w14:textId="77777777" w:rsidR="00D059B5" w:rsidRPr="00800881" w:rsidRDefault="00D059B5" w:rsidP="00D059B5">
            <w:pPr>
              <w:rPr>
                <w:szCs w:val="28"/>
              </w:rPr>
            </w:pPr>
            <w:r w:rsidRPr="00800881">
              <w:rPr>
                <w:szCs w:val="28"/>
              </w:rPr>
              <w:t>2023 год</w:t>
            </w:r>
          </w:p>
        </w:tc>
        <w:tc>
          <w:tcPr>
            <w:tcW w:w="1286" w:type="dxa"/>
            <w:tcBorders>
              <w:top w:val="single" w:sz="4" w:space="0" w:color="auto"/>
              <w:left w:val="nil"/>
              <w:bottom w:val="single" w:sz="4" w:space="0" w:color="auto"/>
              <w:right w:val="single" w:sz="4" w:space="0" w:color="auto"/>
            </w:tcBorders>
            <w:shd w:val="clear" w:color="auto" w:fill="auto"/>
            <w:hideMark/>
          </w:tcPr>
          <w:p w14:paraId="1F0E57E3" w14:textId="77777777" w:rsidR="00D059B5" w:rsidRPr="00800881" w:rsidRDefault="00D059B5" w:rsidP="00D059B5">
            <w:pPr>
              <w:rPr>
                <w:szCs w:val="28"/>
              </w:rPr>
            </w:pPr>
            <w:r w:rsidRPr="00800881">
              <w:rPr>
                <w:szCs w:val="28"/>
              </w:rPr>
              <w:t>2024 год</w:t>
            </w:r>
          </w:p>
        </w:tc>
        <w:tc>
          <w:tcPr>
            <w:tcW w:w="1286" w:type="dxa"/>
            <w:tcBorders>
              <w:top w:val="single" w:sz="4" w:space="0" w:color="auto"/>
              <w:left w:val="nil"/>
              <w:bottom w:val="single" w:sz="4" w:space="0" w:color="auto"/>
              <w:right w:val="single" w:sz="4" w:space="0" w:color="auto"/>
            </w:tcBorders>
            <w:shd w:val="clear" w:color="auto" w:fill="auto"/>
            <w:hideMark/>
          </w:tcPr>
          <w:p w14:paraId="044E6F31" w14:textId="77777777" w:rsidR="00D059B5" w:rsidRPr="00800881" w:rsidRDefault="00D059B5" w:rsidP="00D059B5">
            <w:pPr>
              <w:rPr>
                <w:szCs w:val="28"/>
              </w:rPr>
            </w:pPr>
            <w:r w:rsidRPr="00800881">
              <w:rPr>
                <w:szCs w:val="28"/>
              </w:rPr>
              <w:t>2025 год</w:t>
            </w:r>
          </w:p>
        </w:tc>
        <w:tc>
          <w:tcPr>
            <w:tcW w:w="1426" w:type="dxa"/>
            <w:tcBorders>
              <w:top w:val="single" w:sz="4" w:space="0" w:color="auto"/>
              <w:left w:val="nil"/>
              <w:bottom w:val="single" w:sz="4" w:space="0" w:color="auto"/>
              <w:right w:val="single" w:sz="4" w:space="0" w:color="auto"/>
            </w:tcBorders>
            <w:shd w:val="clear" w:color="auto" w:fill="auto"/>
            <w:hideMark/>
          </w:tcPr>
          <w:p w14:paraId="500C6877" w14:textId="77777777" w:rsidR="00D059B5" w:rsidRPr="00800881" w:rsidRDefault="00D059B5" w:rsidP="00D059B5">
            <w:pPr>
              <w:rPr>
                <w:szCs w:val="28"/>
              </w:rPr>
            </w:pPr>
            <w:r w:rsidRPr="00800881">
              <w:rPr>
                <w:szCs w:val="28"/>
              </w:rPr>
              <w:t>2026 год</w:t>
            </w:r>
          </w:p>
        </w:tc>
        <w:tc>
          <w:tcPr>
            <w:tcW w:w="1426" w:type="dxa"/>
            <w:tcBorders>
              <w:top w:val="single" w:sz="4" w:space="0" w:color="auto"/>
              <w:left w:val="nil"/>
              <w:bottom w:val="single" w:sz="4" w:space="0" w:color="auto"/>
              <w:right w:val="single" w:sz="4" w:space="0" w:color="auto"/>
            </w:tcBorders>
            <w:shd w:val="clear" w:color="auto" w:fill="auto"/>
            <w:hideMark/>
          </w:tcPr>
          <w:p w14:paraId="071089E1" w14:textId="77777777" w:rsidR="00D059B5" w:rsidRPr="00800881" w:rsidRDefault="00D059B5" w:rsidP="00D059B5">
            <w:pPr>
              <w:rPr>
                <w:szCs w:val="28"/>
              </w:rPr>
            </w:pPr>
            <w:r w:rsidRPr="00800881">
              <w:rPr>
                <w:szCs w:val="28"/>
              </w:rPr>
              <w:t>2027 год</w:t>
            </w:r>
          </w:p>
        </w:tc>
        <w:tc>
          <w:tcPr>
            <w:tcW w:w="1426" w:type="dxa"/>
            <w:tcBorders>
              <w:top w:val="single" w:sz="4" w:space="0" w:color="auto"/>
              <w:left w:val="nil"/>
              <w:bottom w:val="single" w:sz="4" w:space="0" w:color="auto"/>
              <w:right w:val="single" w:sz="4" w:space="0" w:color="auto"/>
            </w:tcBorders>
            <w:shd w:val="clear" w:color="auto" w:fill="auto"/>
            <w:hideMark/>
          </w:tcPr>
          <w:p w14:paraId="20863EC1" w14:textId="77777777" w:rsidR="00D059B5" w:rsidRPr="00800881" w:rsidRDefault="00D059B5" w:rsidP="00D059B5">
            <w:pPr>
              <w:rPr>
                <w:szCs w:val="28"/>
              </w:rPr>
            </w:pPr>
            <w:r w:rsidRPr="00800881">
              <w:rPr>
                <w:szCs w:val="28"/>
              </w:rPr>
              <w:t>2028 год</w:t>
            </w:r>
          </w:p>
        </w:tc>
        <w:tc>
          <w:tcPr>
            <w:tcW w:w="1426" w:type="dxa"/>
            <w:tcBorders>
              <w:top w:val="single" w:sz="4" w:space="0" w:color="auto"/>
              <w:left w:val="nil"/>
              <w:bottom w:val="single" w:sz="4" w:space="0" w:color="auto"/>
              <w:right w:val="single" w:sz="4" w:space="0" w:color="auto"/>
            </w:tcBorders>
            <w:shd w:val="clear" w:color="auto" w:fill="auto"/>
            <w:hideMark/>
          </w:tcPr>
          <w:p w14:paraId="59222690" w14:textId="77777777" w:rsidR="00D059B5" w:rsidRPr="00800881" w:rsidRDefault="00D059B5" w:rsidP="00D059B5">
            <w:pPr>
              <w:rPr>
                <w:szCs w:val="28"/>
              </w:rPr>
            </w:pPr>
            <w:r w:rsidRPr="00800881">
              <w:rPr>
                <w:szCs w:val="28"/>
              </w:rPr>
              <w:t>2029 год</w:t>
            </w:r>
          </w:p>
        </w:tc>
        <w:tc>
          <w:tcPr>
            <w:tcW w:w="1426" w:type="dxa"/>
            <w:tcBorders>
              <w:top w:val="single" w:sz="4" w:space="0" w:color="auto"/>
              <w:left w:val="nil"/>
              <w:bottom w:val="single" w:sz="4" w:space="0" w:color="auto"/>
              <w:right w:val="single" w:sz="4" w:space="0" w:color="auto"/>
            </w:tcBorders>
            <w:shd w:val="clear" w:color="auto" w:fill="auto"/>
            <w:hideMark/>
          </w:tcPr>
          <w:p w14:paraId="0E2E41D9" w14:textId="77777777" w:rsidR="00D059B5" w:rsidRPr="00800881" w:rsidRDefault="00D059B5" w:rsidP="00D059B5">
            <w:pPr>
              <w:rPr>
                <w:szCs w:val="28"/>
              </w:rPr>
            </w:pPr>
            <w:r w:rsidRPr="00800881">
              <w:rPr>
                <w:szCs w:val="28"/>
              </w:rPr>
              <w:t>2030 год</w:t>
            </w:r>
          </w:p>
        </w:tc>
        <w:tc>
          <w:tcPr>
            <w:tcW w:w="1426" w:type="dxa"/>
            <w:tcBorders>
              <w:top w:val="single" w:sz="4" w:space="0" w:color="auto"/>
              <w:left w:val="nil"/>
              <w:bottom w:val="single" w:sz="4" w:space="0" w:color="auto"/>
              <w:right w:val="single" w:sz="4" w:space="0" w:color="auto"/>
            </w:tcBorders>
            <w:shd w:val="clear" w:color="auto" w:fill="auto"/>
            <w:hideMark/>
          </w:tcPr>
          <w:p w14:paraId="1FA0EC03" w14:textId="09E27774" w:rsidR="00D059B5" w:rsidRPr="00800881" w:rsidRDefault="00D059B5" w:rsidP="00D059B5">
            <w:pPr>
              <w:rPr>
                <w:szCs w:val="28"/>
              </w:rPr>
            </w:pPr>
            <w:r w:rsidRPr="00800881">
              <w:rPr>
                <w:szCs w:val="28"/>
              </w:rPr>
              <w:t>2031-203</w:t>
            </w:r>
            <w:r w:rsidR="00800881">
              <w:rPr>
                <w:szCs w:val="28"/>
              </w:rPr>
              <w:t xml:space="preserve">4 </w:t>
            </w:r>
            <w:r w:rsidRPr="00800881">
              <w:rPr>
                <w:szCs w:val="28"/>
              </w:rPr>
              <w:t>годы</w:t>
            </w:r>
          </w:p>
        </w:tc>
      </w:tr>
      <w:tr w:rsidR="00D059B5" w:rsidRPr="00800881" w14:paraId="06670B96" w14:textId="77777777" w:rsidTr="00D059B5">
        <w:trPr>
          <w:trHeight w:val="20"/>
        </w:trPr>
        <w:tc>
          <w:tcPr>
            <w:tcW w:w="20660" w:type="dxa"/>
            <w:gridSpan w:val="13"/>
            <w:tcBorders>
              <w:top w:val="single" w:sz="4" w:space="0" w:color="auto"/>
              <w:left w:val="single" w:sz="4" w:space="0" w:color="auto"/>
              <w:bottom w:val="single" w:sz="4" w:space="0" w:color="auto"/>
              <w:right w:val="single" w:sz="4" w:space="0" w:color="auto"/>
            </w:tcBorders>
            <w:shd w:val="clear" w:color="auto" w:fill="auto"/>
            <w:hideMark/>
          </w:tcPr>
          <w:p w14:paraId="1EDFAFC6" w14:textId="77777777" w:rsidR="00D059B5" w:rsidRPr="00800881" w:rsidRDefault="00D059B5" w:rsidP="00D059B5">
            <w:pPr>
              <w:rPr>
                <w:szCs w:val="28"/>
              </w:rPr>
            </w:pPr>
            <w:r w:rsidRPr="00800881">
              <w:rPr>
                <w:szCs w:val="28"/>
              </w:rPr>
              <w:t>Котельная, п. Рощино, ул. Фабричная</w:t>
            </w:r>
          </w:p>
        </w:tc>
      </w:tr>
      <w:tr w:rsidR="00800881" w:rsidRPr="00800881" w14:paraId="1D4366EE" w14:textId="77777777" w:rsidTr="00F50965">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3A342600" w14:textId="77777777" w:rsidR="00800881" w:rsidRPr="00800881" w:rsidRDefault="00800881" w:rsidP="00800881">
            <w:pPr>
              <w:rPr>
                <w:szCs w:val="28"/>
              </w:rPr>
            </w:pPr>
            <w:r w:rsidRPr="00800881">
              <w:rPr>
                <w:szCs w:val="28"/>
              </w:rPr>
              <w:t>1</w:t>
            </w:r>
          </w:p>
        </w:tc>
        <w:tc>
          <w:tcPr>
            <w:tcW w:w="4514" w:type="dxa"/>
            <w:tcBorders>
              <w:top w:val="nil"/>
              <w:left w:val="nil"/>
              <w:bottom w:val="single" w:sz="4" w:space="0" w:color="auto"/>
              <w:right w:val="single" w:sz="4" w:space="0" w:color="auto"/>
            </w:tcBorders>
            <w:shd w:val="clear" w:color="auto" w:fill="auto"/>
            <w:hideMark/>
          </w:tcPr>
          <w:p w14:paraId="7DA2A3CA" w14:textId="77777777" w:rsidR="00800881" w:rsidRPr="00800881" w:rsidRDefault="00800881" w:rsidP="00800881">
            <w:pPr>
              <w:rPr>
                <w:szCs w:val="28"/>
              </w:rPr>
            </w:pPr>
            <w:r w:rsidRPr="00800881">
              <w:rPr>
                <w:szCs w:val="28"/>
              </w:rPr>
              <w:t>Установленная тепловая мощность котельной:</w:t>
            </w:r>
          </w:p>
        </w:tc>
        <w:tc>
          <w:tcPr>
            <w:tcW w:w="1261" w:type="dxa"/>
            <w:tcBorders>
              <w:top w:val="nil"/>
              <w:left w:val="nil"/>
              <w:bottom w:val="single" w:sz="4" w:space="0" w:color="auto"/>
              <w:right w:val="single" w:sz="4" w:space="0" w:color="auto"/>
            </w:tcBorders>
            <w:shd w:val="clear" w:color="auto" w:fill="auto"/>
            <w:hideMark/>
          </w:tcPr>
          <w:p w14:paraId="63727BC2" w14:textId="77777777" w:rsidR="00800881" w:rsidRPr="00800881" w:rsidRDefault="00800881" w:rsidP="00800881">
            <w:pPr>
              <w:rPr>
                <w:szCs w:val="28"/>
              </w:rPr>
            </w:pPr>
            <w:r w:rsidRPr="00800881">
              <w:rPr>
                <w:szCs w:val="28"/>
              </w:rPr>
              <w:t>Гкал/ч</w:t>
            </w:r>
          </w:p>
        </w:tc>
        <w:tc>
          <w:tcPr>
            <w:tcW w:w="1561" w:type="dxa"/>
            <w:tcBorders>
              <w:top w:val="nil"/>
              <w:left w:val="nil"/>
              <w:bottom w:val="single" w:sz="4" w:space="0" w:color="auto"/>
              <w:right w:val="single" w:sz="4" w:space="0" w:color="auto"/>
            </w:tcBorders>
            <w:shd w:val="clear" w:color="auto" w:fill="auto"/>
            <w:vAlign w:val="bottom"/>
            <w:hideMark/>
          </w:tcPr>
          <w:p w14:paraId="3A02B996" w14:textId="5EB50DA3" w:rsidR="00800881" w:rsidRPr="00800881" w:rsidRDefault="00800881" w:rsidP="00800881">
            <w:pPr>
              <w:rPr>
                <w:szCs w:val="28"/>
              </w:rPr>
            </w:pPr>
            <w:r w:rsidRPr="00800881">
              <w:rPr>
                <w:color w:val="000000"/>
                <w:szCs w:val="28"/>
              </w:rPr>
              <w:t>18.92</w:t>
            </w:r>
          </w:p>
        </w:tc>
        <w:tc>
          <w:tcPr>
            <w:tcW w:w="1266" w:type="dxa"/>
            <w:tcBorders>
              <w:top w:val="nil"/>
              <w:left w:val="nil"/>
              <w:bottom w:val="single" w:sz="4" w:space="0" w:color="auto"/>
              <w:right w:val="single" w:sz="4" w:space="0" w:color="auto"/>
            </w:tcBorders>
            <w:shd w:val="clear" w:color="auto" w:fill="auto"/>
            <w:vAlign w:val="bottom"/>
            <w:hideMark/>
          </w:tcPr>
          <w:p w14:paraId="15968FDA" w14:textId="3D64C269" w:rsidR="00800881" w:rsidRPr="00800881" w:rsidRDefault="00800881" w:rsidP="00800881">
            <w:pPr>
              <w:rPr>
                <w:szCs w:val="28"/>
              </w:rPr>
            </w:pPr>
            <w:r w:rsidRPr="00800881">
              <w:rPr>
                <w:color w:val="000000"/>
                <w:szCs w:val="28"/>
              </w:rPr>
              <w:t>19.78</w:t>
            </w:r>
          </w:p>
        </w:tc>
        <w:tc>
          <w:tcPr>
            <w:tcW w:w="1286" w:type="dxa"/>
            <w:tcBorders>
              <w:top w:val="nil"/>
              <w:left w:val="nil"/>
              <w:bottom w:val="single" w:sz="4" w:space="0" w:color="auto"/>
              <w:right w:val="single" w:sz="4" w:space="0" w:color="auto"/>
            </w:tcBorders>
            <w:shd w:val="clear" w:color="auto" w:fill="auto"/>
            <w:vAlign w:val="bottom"/>
            <w:hideMark/>
          </w:tcPr>
          <w:p w14:paraId="4C19684D" w14:textId="0500EB24" w:rsidR="00800881" w:rsidRPr="00800881" w:rsidRDefault="00800881" w:rsidP="00800881">
            <w:pPr>
              <w:rPr>
                <w:szCs w:val="28"/>
              </w:rPr>
            </w:pPr>
            <w:r w:rsidRPr="00800881">
              <w:rPr>
                <w:color w:val="000000"/>
                <w:szCs w:val="28"/>
              </w:rPr>
              <w:t>19.78</w:t>
            </w:r>
          </w:p>
        </w:tc>
        <w:tc>
          <w:tcPr>
            <w:tcW w:w="1286" w:type="dxa"/>
            <w:tcBorders>
              <w:top w:val="nil"/>
              <w:left w:val="nil"/>
              <w:bottom w:val="single" w:sz="4" w:space="0" w:color="auto"/>
              <w:right w:val="single" w:sz="4" w:space="0" w:color="auto"/>
            </w:tcBorders>
            <w:shd w:val="clear" w:color="auto" w:fill="auto"/>
            <w:vAlign w:val="bottom"/>
            <w:hideMark/>
          </w:tcPr>
          <w:p w14:paraId="05C31E1B" w14:textId="1070D4C7" w:rsidR="00800881" w:rsidRPr="00800881" w:rsidRDefault="00800881" w:rsidP="00800881">
            <w:pPr>
              <w:rPr>
                <w:szCs w:val="28"/>
              </w:rPr>
            </w:pPr>
            <w:r w:rsidRPr="00800881">
              <w:rPr>
                <w:color w:val="000000"/>
                <w:szCs w:val="28"/>
              </w:rPr>
              <w:t>25.8</w:t>
            </w:r>
          </w:p>
        </w:tc>
        <w:tc>
          <w:tcPr>
            <w:tcW w:w="1426" w:type="dxa"/>
            <w:tcBorders>
              <w:top w:val="nil"/>
              <w:left w:val="nil"/>
              <w:bottom w:val="single" w:sz="4" w:space="0" w:color="auto"/>
              <w:right w:val="single" w:sz="4" w:space="0" w:color="auto"/>
            </w:tcBorders>
            <w:shd w:val="clear" w:color="auto" w:fill="auto"/>
            <w:vAlign w:val="bottom"/>
            <w:hideMark/>
          </w:tcPr>
          <w:p w14:paraId="296693E7" w14:textId="2CDC4090" w:rsidR="00800881" w:rsidRPr="00800881" w:rsidRDefault="00800881" w:rsidP="00800881">
            <w:pPr>
              <w:rPr>
                <w:szCs w:val="28"/>
              </w:rPr>
            </w:pPr>
            <w:r w:rsidRPr="00800881">
              <w:rPr>
                <w:color w:val="000000"/>
                <w:szCs w:val="28"/>
              </w:rPr>
              <w:t>25.8</w:t>
            </w:r>
          </w:p>
        </w:tc>
        <w:tc>
          <w:tcPr>
            <w:tcW w:w="1426" w:type="dxa"/>
            <w:tcBorders>
              <w:top w:val="nil"/>
              <w:left w:val="nil"/>
              <w:bottom w:val="single" w:sz="4" w:space="0" w:color="auto"/>
              <w:right w:val="single" w:sz="4" w:space="0" w:color="auto"/>
            </w:tcBorders>
            <w:shd w:val="clear" w:color="auto" w:fill="auto"/>
            <w:vAlign w:val="bottom"/>
            <w:hideMark/>
          </w:tcPr>
          <w:p w14:paraId="5F44D132" w14:textId="2716DFD7" w:rsidR="00800881" w:rsidRPr="00800881" w:rsidRDefault="00800881" w:rsidP="00800881">
            <w:pPr>
              <w:rPr>
                <w:szCs w:val="28"/>
              </w:rPr>
            </w:pPr>
            <w:r w:rsidRPr="00800881">
              <w:rPr>
                <w:color w:val="000000"/>
                <w:szCs w:val="28"/>
              </w:rPr>
              <w:t>25.8</w:t>
            </w:r>
          </w:p>
        </w:tc>
        <w:tc>
          <w:tcPr>
            <w:tcW w:w="1426" w:type="dxa"/>
            <w:tcBorders>
              <w:top w:val="nil"/>
              <w:left w:val="nil"/>
              <w:bottom w:val="single" w:sz="4" w:space="0" w:color="auto"/>
              <w:right w:val="single" w:sz="4" w:space="0" w:color="auto"/>
            </w:tcBorders>
            <w:shd w:val="clear" w:color="auto" w:fill="auto"/>
            <w:vAlign w:val="bottom"/>
            <w:hideMark/>
          </w:tcPr>
          <w:p w14:paraId="6E1A418E" w14:textId="1F9D1A5D" w:rsidR="00800881" w:rsidRPr="00800881" w:rsidRDefault="00800881" w:rsidP="00800881">
            <w:pPr>
              <w:rPr>
                <w:szCs w:val="28"/>
              </w:rPr>
            </w:pPr>
            <w:r w:rsidRPr="00800881">
              <w:rPr>
                <w:color w:val="000000"/>
                <w:szCs w:val="28"/>
              </w:rPr>
              <w:t>25.8</w:t>
            </w:r>
          </w:p>
        </w:tc>
        <w:tc>
          <w:tcPr>
            <w:tcW w:w="1426" w:type="dxa"/>
            <w:tcBorders>
              <w:top w:val="nil"/>
              <w:left w:val="nil"/>
              <w:bottom w:val="single" w:sz="4" w:space="0" w:color="auto"/>
              <w:right w:val="single" w:sz="4" w:space="0" w:color="auto"/>
            </w:tcBorders>
            <w:shd w:val="clear" w:color="auto" w:fill="auto"/>
            <w:vAlign w:val="bottom"/>
            <w:hideMark/>
          </w:tcPr>
          <w:p w14:paraId="0051CEFD" w14:textId="2024D31D" w:rsidR="00800881" w:rsidRPr="00800881" w:rsidRDefault="00800881" w:rsidP="00800881">
            <w:pPr>
              <w:rPr>
                <w:szCs w:val="28"/>
              </w:rPr>
            </w:pPr>
            <w:r w:rsidRPr="00800881">
              <w:rPr>
                <w:color w:val="000000"/>
                <w:szCs w:val="28"/>
              </w:rPr>
              <w:t>25.8</w:t>
            </w:r>
          </w:p>
        </w:tc>
        <w:tc>
          <w:tcPr>
            <w:tcW w:w="1426" w:type="dxa"/>
            <w:tcBorders>
              <w:top w:val="nil"/>
              <w:left w:val="nil"/>
              <w:bottom w:val="single" w:sz="4" w:space="0" w:color="auto"/>
              <w:right w:val="single" w:sz="4" w:space="0" w:color="auto"/>
            </w:tcBorders>
            <w:shd w:val="clear" w:color="auto" w:fill="auto"/>
            <w:vAlign w:val="bottom"/>
            <w:hideMark/>
          </w:tcPr>
          <w:p w14:paraId="5D7E70B0" w14:textId="52C57F9B" w:rsidR="00800881" w:rsidRPr="00800881" w:rsidRDefault="00800881" w:rsidP="00800881">
            <w:pPr>
              <w:rPr>
                <w:szCs w:val="28"/>
              </w:rPr>
            </w:pPr>
            <w:r w:rsidRPr="00800881">
              <w:rPr>
                <w:color w:val="000000"/>
                <w:szCs w:val="28"/>
              </w:rPr>
              <w:t>25.8</w:t>
            </w:r>
          </w:p>
        </w:tc>
        <w:tc>
          <w:tcPr>
            <w:tcW w:w="1426" w:type="dxa"/>
            <w:tcBorders>
              <w:top w:val="nil"/>
              <w:left w:val="nil"/>
              <w:bottom w:val="single" w:sz="4" w:space="0" w:color="auto"/>
              <w:right w:val="single" w:sz="4" w:space="0" w:color="auto"/>
            </w:tcBorders>
            <w:shd w:val="clear" w:color="auto" w:fill="auto"/>
            <w:vAlign w:val="bottom"/>
            <w:hideMark/>
          </w:tcPr>
          <w:p w14:paraId="56B5F34B" w14:textId="788F8ABB" w:rsidR="00800881" w:rsidRPr="00800881" w:rsidRDefault="00800881" w:rsidP="00800881">
            <w:pPr>
              <w:rPr>
                <w:szCs w:val="28"/>
              </w:rPr>
            </w:pPr>
            <w:r w:rsidRPr="00800881">
              <w:rPr>
                <w:color w:val="000000"/>
                <w:szCs w:val="28"/>
              </w:rPr>
              <w:t>18.92</w:t>
            </w:r>
          </w:p>
        </w:tc>
      </w:tr>
      <w:tr w:rsidR="00800881" w:rsidRPr="00800881" w14:paraId="614EFA4D" w14:textId="77777777" w:rsidTr="00F50965">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3DD07467" w14:textId="77777777" w:rsidR="00800881" w:rsidRPr="00800881" w:rsidRDefault="00800881" w:rsidP="00800881">
            <w:pPr>
              <w:rPr>
                <w:szCs w:val="28"/>
              </w:rPr>
            </w:pPr>
            <w:r w:rsidRPr="00800881">
              <w:rPr>
                <w:szCs w:val="28"/>
              </w:rPr>
              <w:t>2</w:t>
            </w:r>
          </w:p>
        </w:tc>
        <w:tc>
          <w:tcPr>
            <w:tcW w:w="4514" w:type="dxa"/>
            <w:tcBorders>
              <w:top w:val="nil"/>
              <w:left w:val="nil"/>
              <w:bottom w:val="single" w:sz="4" w:space="0" w:color="auto"/>
              <w:right w:val="single" w:sz="4" w:space="0" w:color="auto"/>
            </w:tcBorders>
            <w:shd w:val="clear" w:color="auto" w:fill="auto"/>
            <w:hideMark/>
          </w:tcPr>
          <w:p w14:paraId="010E7940" w14:textId="77777777" w:rsidR="00800881" w:rsidRPr="00800881" w:rsidRDefault="00800881" w:rsidP="00800881">
            <w:pPr>
              <w:rPr>
                <w:szCs w:val="28"/>
              </w:rPr>
            </w:pPr>
            <w:r w:rsidRPr="00800881">
              <w:rPr>
                <w:szCs w:val="28"/>
              </w:rPr>
              <w:t>Присоединенная тепловая нагрузка</w:t>
            </w:r>
          </w:p>
        </w:tc>
        <w:tc>
          <w:tcPr>
            <w:tcW w:w="1261" w:type="dxa"/>
            <w:tcBorders>
              <w:top w:val="nil"/>
              <w:left w:val="nil"/>
              <w:bottom w:val="single" w:sz="4" w:space="0" w:color="auto"/>
              <w:right w:val="single" w:sz="4" w:space="0" w:color="auto"/>
            </w:tcBorders>
            <w:shd w:val="clear" w:color="auto" w:fill="auto"/>
            <w:hideMark/>
          </w:tcPr>
          <w:p w14:paraId="234E39F5" w14:textId="77777777" w:rsidR="00800881" w:rsidRPr="00800881" w:rsidRDefault="00800881" w:rsidP="00800881">
            <w:pPr>
              <w:rPr>
                <w:szCs w:val="28"/>
              </w:rPr>
            </w:pPr>
            <w:r w:rsidRPr="00800881">
              <w:rPr>
                <w:szCs w:val="28"/>
              </w:rPr>
              <w:t>Гкал/ч</w:t>
            </w:r>
          </w:p>
        </w:tc>
        <w:tc>
          <w:tcPr>
            <w:tcW w:w="1561" w:type="dxa"/>
            <w:tcBorders>
              <w:top w:val="nil"/>
              <w:left w:val="nil"/>
              <w:bottom w:val="single" w:sz="4" w:space="0" w:color="auto"/>
              <w:right w:val="single" w:sz="4" w:space="0" w:color="auto"/>
            </w:tcBorders>
            <w:shd w:val="clear" w:color="auto" w:fill="auto"/>
            <w:vAlign w:val="bottom"/>
            <w:hideMark/>
          </w:tcPr>
          <w:p w14:paraId="0B123E34" w14:textId="5E5885B8" w:rsidR="00800881" w:rsidRPr="00800881" w:rsidRDefault="00800881" w:rsidP="00800881">
            <w:pPr>
              <w:rPr>
                <w:szCs w:val="28"/>
              </w:rPr>
            </w:pPr>
            <w:r w:rsidRPr="00800881">
              <w:rPr>
                <w:color w:val="000000"/>
                <w:szCs w:val="28"/>
              </w:rPr>
              <w:t>20.73</w:t>
            </w:r>
          </w:p>
        </w:tc>
        <w:tc>
          <w:tcPr>
            <w:tcW w:w="1266" w:type="dxa"/>
            <w:tcBorders>
              <w:top w:val="nil"/>
              <w:left w:val="nil"/>
              <w:bottom w:val="single" w:sz="4" w:space="0" w:color="auto"/>
              <w:right w:val="single" w:sz="4" w:space="0" w:color="auto"/>
            </w:tcBorders>
            <w:shd w:val="clear" w:color="auto" w:fill="auto"/>
            <w:vAlign w:val="bottom"/>
            <w:hideMark/>
          </w:tcPr>
          <w:p w14:paraId="55E919D5" w14:textId="219B33BB" w:rsidR="00800881" w:rsidRPr="00800881" w:rsidRDefault="00800881" w:rsidP="00800881">
            <w:pPr>
              <w:rPr>
                <w:szCs w:val="28"/>
              </w:rPr>
            </w:pPr>
            <w:r w:rsidRPr="00800881">
              <w:rPr>
                <w:color w:val="000000"/>
                <w:szCs w:val="28"/>
              </w:rPr>
              <w:t>20.73</w:t>
            </w:r>
          </w:p>
        </w:tc>
        <w:tc>
          <w:tcPr>
            <w:tcW w:w="1286" w:type="dxa"/>
            <w:tcBorders>
              <w:top w:val="nil"/>
              <w:left w:val="nil"/>
              <w:bottom w:val="single" w:sz="4" w:space="0" w:color="auto"/>
              <w:right w:val="single" w:sz="4" w:space="0" w:color="auto"/>
            </w:tcBorders>
            <w:shd w:val="clear" w:color="auto" w:fill="auto"/>
            <w:vAlign w:val="bottom"/>
            <w:hideMark/>
          </w:tcPr>
          <w:p w14:paraId="6A90E6C4" w14:textId="0C15E8D5" w:rsidR="00800881" w:rsidRPr="00800881" w:rsidRDefault="00800881" w:rsidP="00800881">
            <w:pPr>
              <w:rPr>
                <w:szCs w:val="28"/>
              </w:rPr>
            </w:pPr>
            <w:r w:rsidRPr="00800881">
              <w:rPr>
                <w:color w:val="000000"/>
                <w:szCs w:val="28"/>
              </w:rPr>
              <w:t>20.73</w:t>
            </w:r>
          </w:p>
        </w:tc>
        <w:tc>
          <w:tcPr>
            <w:tcW w:w="1286" w:type="dxa"/>
            <w:tcBorders>
              <w:top w:val="nil"/>
              <w:left w:val="nil"/>
              <w:bottom w:val="single" w:sz="4" w:space="0" w:color="auto"/>
              <w:right w:val="single" w:sz="4" w:space="0" w:color="auto"/>
            </w:tcBorders>
            <w:shd w:val="clear" w:color="auto" w:fill="auto"/>
            <w:vAlign w:val="bottom"/>
            <w:hideMark/>
          </w:tcPr>
          <w:p w14:paraId="53F1E264" w14:textId="5CD91FA4" w:rsidR="00800881" w:rsidRPr="00800881" w:rsidRDefault="00800881" w:rsidP="00800881">
            <w:pPr>
              <w:rPr>
                <w:szCs w:val="28"/>
              </w:rPr>
            </w:pPr>
            <w:r w:rsidRPr="00800881">
              <w:rPr>
                <w:color w:val="000000"/>
                <w:szCs w:val="28"/>
              </w:rPr>
              <w:t>31.05</w:t>
            </w:r>
          </w:p>
        </w:tc>
        <w:tc>
          <w:tcPr>
            <w:tcW w:w="1426" w:type="dxa"/>
            <w:tcBorders>
              <w:top w:val="nil"/>
              <w:left w:val="nil"/>
              <w:bottom w:val="single" w:sz="4" w:space="0" w:color="auto"/>
              <w:right w:val="single" w:sz="4" w:space="0" w:color="auto"/>
            </w:tcBorders>
            <w:shd w:val="clear" w:color="auto" w:fill="auto"/>
            <w:vAlign w:val="bottom"/>
            <w:hideMark/>
          </w:tcPr>
          <w:p w14:paraId="0186F378" w14:textId="5B6D7174" w:rsidR="00800881" w:rsidRPr="00800881" w:rsidRDefault="00800881" w:rsidP="00800881">
            <w:pPr>
              <w:rPr>
                <w:szCs w:val="28"/>
              </w:rPr>
            </w:pPr>
            <w:r w:rsidRPr="00800881">
              <w:rPr>
                <w:color w:val="000000"/>
                <w:szCs w:val="28"/>
              </w:rPr>
              <w:t>36.58</w:t>
            </w:r>
          </w:p>
        </w:tc>
        <w:tc>
          <w:tcPr>
            <w:tcW w:w="1426" w:type="dxa"/>
            <w:tcBorders>
              <w:top w:val="nil"/>
              <w:left w:val="nil"/>
              <w:bottom w:val="single" w:sz="4" w:space="0" w:color="auto"/>
              <w:right w:val="single" w:sz="4" w:space="0" w:color="auto"/>
            </w:tcBorders>
            <w:shd w:val="clear" w:color="auto" w:fill="auto"/>
            <w:vAlign w:val="bottom"/>
            <w:hideMark/>
          </w:tcPr>
          <w:p w14:paraId="3136ED9B" w14:textId="57250D07" w:rsidR="00800881" w:rsidRPr="00800881" w:rsidRDefault="00800881" w:rsidP="00800881">
            <w:pPr>
              <w:rPr>
                <w:szCs w:val="28"/>
              </w:rPr>
            </w:pPr>
            <w:r w:rsidRPr="00800881">
              <w:rPr>
                <w:color w:val="000000"/>
                <w:szCs w:val="28"/>
              </w:rPr>
              <w:t>37.09</w:t>
            </w:r>
          </w:p>
        </w:tc>
        <w:tc>
          <w:tcPr>
            <w:tcW w:w="1426" w:type="dxa"/>
            <w:tcBorders>
              <w:top w:val="nil"/>
              <w:left w:val="nil"/>
              <w:bottom w:val="single" w:sz="4" w:space="0" w:color="auto"/>
              <w:right w:val="single" w:sz="4" w:space="0" w:color="auto"/>
            </w:tcBorders>
            <w:shd w:val="clear" w:color="auto" w:fill="auto"/>
            <w:vAlign w:val="bottom"/>
            <w:hideMark/>
          </w:tcPr>
          <w:p w14:paraId="234610D4" w14:textId="77F98FE9" w:rsidR="00800881" w:rsidRPr="00800881" w:rsidRDefault="00800881" w:rsidP="00800881">
            <w:pPr>
              <w:rPr>
                <w:szCs w:val="28"/>
              </w:rPr>
            </w:pPr>
            <w:r w:rsidRPr="00800881">
              <w:rPr>
                <w:color w:val="000000"/>
                <w:szCs w:val="28"/>
              </w:rPr>
              <w:t>37.09</w:t>
            </w:r>
          </w:p>
        </w:tc>
        <w:tc>
          <w:tcPr>
            <w:tcW w:w="1426" w:type="dxa"/>
            <w:tcBorders>
              <w:top w:val="nil"/>
              <w:left w:val="nil"/>
              <w:bottom w:val="single" w:sz="4" w:space="0" w:color="auto"/>
              <w:right w:val="single" w:sz="4" w:space="0" w:color="auto"/>
            </w:tcBorders>
            <w:shd w:val="clear" w:color="auto" w:fill="auto"/>
            <w:vAlign w:val="bottom"/>
            <w:hideMark/>
          </w:tcPr>
          <w:p w14:paraId="520058DD" w14:textId="38DBB657" w:rsidR="00800881" w:rsidRPr="00800881" w:rsidRDefault="00800881" w:rsidP="00800881">
            <w:pPr>
              <w:rPr>
                <w:szCs w:val="28"/>
              </w:rPr>
            </w:pPr>
            <w:r w:rsidRPr="00800881">
              <w:rPr>
                <w:color w:val="000000"/>
                <w:szCs w:val="28"/>
              </w:rPr>
              <w:t>37.09</w:t>
            </w:r>
          </w:p>
        </w:tc>
        <w:tc>
          <w:tcPr>
            <w:tcW w:w="1426" w:type="dxa"/>
            <w:tcBorders>
              <w:top w:val="nil"/>
              <w:left w:val="nil"/>
              <w:bottom w:val="single" w:sz="4" w:space="0" w:color="auto"/>
              <w:right w:val="single" w:sz="4" w:space="0" w:color="auto"/>
            </w:tcBorders>
            <w:shd w:val="clear" w:color="auto" w:fill="auto"/>
            <w:vAlign w:val="bottom"/>
            <w:hideMark/>
          </w:tcPr>
          <w:p w14:paraId="725DEF2F" w14:textId="6F875F0A" w:rsidR="00800881" w:rsidRPr="00800881" w:rsidRDefault="00800881" w:rsidP="00800881">
            <w:pPr>
              <w:rPr>
                <w:szCs w:val="28"/>
              </w:rPr>
            </w:pPr>
            <w:r w:rsidRPr="00800881">
              <w:rPr>
                <w:color w:val="000000"/>
                <w:szCs w:val="28"/>
              </w:rPr>
              <w:t>37.09</w:t>
            </w:r>
          </w:p>
        </w:tc>
        <w:tc>
          <w:tcPr>
            <w:tcW w:w="1426" w:type="dxa"/>
            <w:tcBorders>
              <w:top w:val="nil"/>
              <w:left w:val="nil"/>
              <w:bottom w:val="single" w:sz="4" w:space="0" w:color="auto"/>
              <w:right w:val="single" w:sz="4" w:space="0" w:color="auto"/>
            </w:tcBorders>
            <w:shd w:val="clear" w:color="auto" w:fill="auto"/>
            <w:vAlign w:val="bottom"/>
            <w:hideMark/>
          </w:tcPr>
          <w:p w14:paraId="18ADDEF4" w14:textId="27C0350C" w:rsidR="00800881" w:rsidRPr="00800881" w:rsidRDefault="00800881" w:rsidP="00800881">
            <w:pPr>
              <w:rPr>
                <w:szCs w:val="28"/>
              </w:rPr>
            </w:pPr>
            <w:r w:rsidRPr="00800881">
              <w:rPr>
                <w:color w:val="000000"/>
                <w:szCs w:val="28"/>
              </w:rPr>
              <w:t>20.73</w:t>
            </w:r>
          </w:p>
        </w:tc>
      </w:tr>
      <w:tr w:rsidR="00D059B5" w:rsidRPr="00800881" w14:paraId="3D8CB9D4" w14:textId="77777777" w:rsidTr="00F50965">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2DE536A3" w14:textId="77777777" w:rsidR="00D059B5" w:rsidRPr="00800881" w:rsidRDefault="00D059B5" w:rsidP="00D059B5">
            <w:pPr>
              <w:rPr>
                <w:szCs w:val="28"/>
              </w:rPr>
            </w:pPr>
            <w:r w:rsidRPr="00800881">
              <w:rPr>
                <w:szCs w:val="28"/>
              </w:rPr>
              <w:t>3</w:t>
            </w:r>
          </w:p>
        </w:tc>
        <w:tc>
          <w:tcPr>
            <w:tcW w:w="4514" w:type="dxa"/>
            <w:tcBorders>
              <w:top w:val="nil"/>
              <w:left w:val="nil"/>
              <w:bottom w:val="single" w:sz="4" w:space="0" w:color="auto"/>
              <w:right w:val="single" w:sz="4" w:space="0" w:color="auto"/>
            </w:tcBorders>
            <w:shd w:val="clear" w:color="auto" w:fill="auto"/>
            <w:hideMark/>
          </w:tcPr>
          <w:p w14:paraId="4D6DDCD0" w14:textId="77777777" w:rsidR="00D059B5" w:rsidRPr="00800881" w:rsidRDefault="00D059B5" w:rsidP="00D059B5">
            <w:pPr>
              <w:rPr>
                <w:szCs w:val="28"/>
              </w:rPr>
            </w:pPr>
            <w:r w:rsidRPr="00800881">
              <w:rPr>
                <w:szCs w:val="28"/>
              </w:rPr>
              <w:t>Доля резерва тепловой мощности котельной</w:t>
            </w:r>
          </w:p>
        </w:tc>
        <w:tc>
          <w:tcPr>
            <w:tcW w:w="1261" w:type="dxa"/>
            <w:tcBorders>
              <w:top w:val="nil"/>
              <w:left w:val="nil"/>
              <w:bottom w:val="single" w:sz="4" w:space="0" w:color="auto"/>
              <w:right w:val="single" w:sz="4" w:space="0" w:color="auto"/>
            </w:tcBorders>
            <w:shd w:val="clear" w:color="auto" w:fill="auto"/>
            <w:hideMark/>
          </w:tcPr>
          <w:p w14:paraId="0ABCE9FD" w14:textId="77777777" w:rsidR="00D059B5" w:rsidRPr="00800881" w:rsidRDefault="00D059B5" w:rsidP="00D059B5">
            <w:pPr>
              <w:rPr>
                <w:szCs w:val="28"/>
              </w:rPr>
            </w:pPr>
            <w:r w:rsidRPr="00800881">
              <w:rPr>
                <w:szCs w:val="28"/>
              </w:rPr>
              <w:t>%</w:t>
            </w:r>
          </w:p>
        </w:tc>
        <w:tc>
          <w:tcPr>
            <w:tcW w:w="1561" w:type="dxa"/>
            <w:tcBorders>
              <w:top w:val="nil"/>
              <w:left w:val="nil"/>
              <w:bottom w:val="single" w:sz="4" w:space="0" w:color="auto"/>
              <w:right w:val="single" w:sz="4" w:space="0" w:color="auto"/>
            </w:tcBorders>
            <w:shd w:val="clear" w:color="auto" w:fill="auto"/>
            <w:vAlign w:val="bottom"/>
            <w:hideMark/>
          </w:tcPr>
          <w:p w14:paraId="0C693AE6" w14:textId="77777777" w:rsidR="00D059B5" w:rsidRPr="00800881" w:rsidRDefault="00D059B5" w:rsidP="00F50965">
            <w:pPr>
              <w:rPr>
                <w:szCs w:val="28"/>
              </w:rPr>
            </w:pPr>
            <w:r w:rsidRPr="00800881">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3C052E92" w14:textId="77777777" w:rsidR="00D059B5" w:rsidRPr="00800881" w:rsidRDefault="00D059B5" w:rsidP="00F50965">
            <w:pPr>
              <w:rPr>
                <w:szCs w:val="28"/>
              </w:rPr>
            </w:pPr>
            <w:r w:rsidRPr="00800881">
              <w:rPr>
                <w:szCs w:val="28"/>
              </w:rPr>
              <w:t>0.00</w:t>
            </w:r>
          </w:p>
        </w:tc>
        <w:tc>
          <w:tcPr>
            <w:tcW w:w="1286" w:type="dxa"/>
            <w:tcBorders>
              <w:top w:val="nil"/>
              <w:left w:val="nil"/>
              <w:bottom w:val="single" w:sz="4" w:space="0" w:color="auto"/>
              <w:right w:val="single" w:sz="4" w:space="0" w:color="auto"/>
            </w:tcBorders>
            <w:shd w:val="clear" w:color="auto" w:fill="auto"/>
            <w:vAlign w:val="bottom"/>
            <w:hideMark/>
          </w:tcPr>
          <w:p w14:paraId="2DD8668A" w14:textId="77777777" w:rsidR="00D059B5" w:rsidRPr="00800881" w:rsidRDefault="00D059B5" w:rsidP="00F50965">
            <w:pPr>
              <w:rPr>
                <w:szCs w:val="28"/>
              </w:rPr>
            </w:pPr>
            <w:r w:rsidRPr="00800881">
              <w:rPr>
                <w:szCs w:val="28"/>
              </w:rPr>
              <w:t>0.00</w:t>
            </w:r>
          </w:p>
        </w:tc>
        <w:tc>
          <w:tcPr>
            <w:tcW w:w="1286" w:type="dxa"/>
            <w:tcBorders>
              <w:top w:val="nil"/>
              <w:left w:val="nil"/>
              <w:bottom w:val="single" w:sz="4" w:space="0" w:color="auto"/>
              <w:right w:val="single" w:sz="4" w:space="0" w:color="auto"/>
            </w:tcBorders>
            <w:shd w:val="clear" w:color="auto" w:fill="auto"/>
            <w:vAlign w:val="bottom"/>
            <w:hideMark/>
          </w:tcPr>
          <w:p w14:paraId="61E28B41" w14:textId="77777777" w:rsidR="00D059B5" w:rsidRPr="00800881" w:rsidRDefault="00D059B5" w:rsidP="00F50965">
            <w:pPr>
              <w:rPr>
                <w:szCs w:val="28"/>
              </w:rPr>
            </w:pPr>
            <w:r w:rsidRPr="00800881">
              <w:rPr>
                <w:szCs w:val="28"/>
              </w:rPr>
              <w:t>0.00</w:t>
            </w:r>
          </w:p>
        </w:tc>
        <w:tc>
          <w:tcPr>
            <w:tcW w:w="1426" w:type="dxa"/>
            <w:tcBorders>
              <w:top w:val="nil"/>
              <w:left w:val="nil"/>
              <w:bottom w:val="single" w:sz="4" w:space="0" w:color="auto"/>
              <w:right w:val="single" w:sz="4" w:space="0" w:color="auto"/>
            </w:tcBorders>
            <w:shd w:val="clear" w:color="auto" w:fill="auto"/>
            <w:vAlign w:val="bottom"/>
            <w:hideMark/>
          </w:tcPr>
          <w:p w14:paraId="4B05359F" w14:textId="77777777" w:rsidR="00D059B5" w:rsidRPr="00800881" w:rsidRDefault="00D059B5" w:rsidP="00F50965">
            <w:pPr>
              <w:rPr>
                <w:szCs w:val="28"/>
              </w:rPr>
            </w:pPr>
            <w:r w:rsidRPr="00800881">
              <w:rPr>
                <w:szCs w:val="28"/>
              </w:rPr>
              <w:t>0.00</w:t>
            </w:r>
          </w:p>
        </w:tc>
        <w:tc>
          <w:tcPr>
            <w:tcW w:w="1426" w:type="dxa"/>
            <w:tcBorders>
              <w:top w:val="nil"/>
              <w:left w:val="nil"/>
              <w:bottom w:val="single" w:sz="4" w:space="0" w:color="auto"/>
              <w:right w:val="single" w:sz="4" w:space="0" w:color="auto"/>
            </w:tcBorders>
            <w:shd w:val="clear" w:color="auto" w:fill="auto"/>
            <w:vAlign w:val="bottom"/>
            <w:hideMark/>
          </w:tcPr>
          <w:p w14:paraId="21E6FC04" w14:textId="77777777" w:rsidR="00D059B5" w:rsidRPr="00800881" w:rsidRDefault="00D059B5" w:rsidP="00F50965">
            <w:pPr>
              <w:rPr>
                <w:szCs w:val="28"/>
              </w:rPr>
            </w:pPr>
            <w:r w:rsidRPr="00800881">
              <w:rPr>
                <w:szCs w:val="28"/>
              </w:rPr>
              <w:t>0.00</w:t>
            </w:r>
          </w:p>
        </w:tc>
        <w:tc>
          <w:tcPr>
            <w:tcW w:w="1426" w:type="dxa"/>
            <w:tcBorders>
              <w:top w:val="nil"/>
              <w:left w:val="nil"/>
              <w:bottom w:val="single" w:sz="4" w:space="0" w:color="auto"/>
              <w:right w:val="single" w:sz="4" w:space="0" w:color="auto"/>
            </w:tcBorders>
            <w:shd w:val="clear" w:color="auto" w:fill="auto"/>
            <w:vAlign w:val="bottom"/>
            <w:hideMark/>
          </w:tcPr>
          <w:p w14:paraId="355EE478" w14:textId="77777777" w:rsidR="00D059B5" w:rsidRPr="00800881" w:rsidRDefault="00D059B5" w:rsidP="00F50965">
            <w:pPr>
              <w:rPr>
                <w:szCs w:val="28"/>
              </w:rPr>
            </w:pPr>
            <w:r w:rsidRPr="00800881">
              <w:rPr>
                <w:szCs w:val="28"/>
              </w:rPr>
              <w:t>0.00</w:t>
            </w:r>
          </w:p>
        </w:tc>
        <w:tc>
          <w:tcPr>
            <w:tcW w:w="1426" w:type="dxa"/>
            <w:tcBorders>
              <w:top w:val="nil"/>
              <w:left w:val="nil"/>
              <w:bottom w:val="single" w:sz="4" w:space="0" w:color="auto"/>
              <w:right w:val="single" w:sz="4" w:space="0" w:color="auto"/>
            </w:tcBorders>
            <w:shd w:val="clear" w:color="auto" w:fill="auto"/>
            <w:vAlign w:val="bottom"/>
            <w:hideMark/>
          </w:tcPr>
          <w:p w14:paraId="146FA038" w14:textId="77777777" w:rsidR="00D059B5" w:rsidRPr="00800881" w:rsidRDefault="00D059B5" w:rsidP="00F50965">
            <w:pPr>
              <w:rPr>
                <w:szCs w:val="28"/>
              </w:rPr>
            </w:pPr>
            <w:r w:rsidRPr="00800881">
              <w:rPr>
                <w:szCs w:val="28"/>
              </w:rPr>
              <w:t>0.00</w:t>
            </w:r>
          </w:p>
        </w:tc>
        <w:tc>
          <w:tcPr>
            <w:tcW w:w="1426" w:type="dxa"/>
            <w:tcBorders>
              <w:top w:val="nil"/>
              <w:left w:val="nil"/>
              <w:bottom w:val="single" w:sz="4" w:space="0" w:color="auto"/>
              <w:right w:val="single" w:sz="4" w:space="0" w:color="auto"/>
            </w:tcBorders>
            <w:shd w:val="clear" w:color="auto" w:fill="auto"/>
            <w:vAlign w:val="bottom"/>
            <w:hideMark/>
          </w:tcPr>
          <w:p w14:paraId="196248E8" w14:textId="77777777" w:rsidR="00D059B5" w:rsidRPr="00800881" w:rsidRDefault="00D059B5" w:rsidP="00F50965">
            <w:pPr>
              <w:rPr>
                <w:szCs w:val="28"/>
              </w:rPr>
            </w:pPr>
            <w:r w:rsidRPr="00800881">
              <w:rPr>
                <w:szCs w:val="28"/>
              </w:rPr>
              <w:t>0.00</w:t>
            </w:r>
          </w:p>
        </w:tc>
        <w:tc>
          <w:tcPr>
            <w:tcW w:w="1426" w:type="dxa"/>
            <w:tcBorders>
              <w:top w:val="nil"/>
              <w:left w:val="nil"/>
              <w:bottom w:val="single" w:sz="4" w:space="0" w:color="auto"/>
              <w:right w:val="single" w:sz="4" w:space="0" w:color="auto"/>
            </w:tcBorders>
            <w:shd w:val="clear" w:color="auto" w:fill="auto"/>
            <w:vAlign w:val="bottom"/>
            <w:hideMark/>
          </w:tcPr>
          <w:p w14:paraId="6A93A779" w14:textId="77777777" w:rsidR="00D059B5" w:rsidRPr="00800881" w:rsidRDefault="00D059B5" w:rsidP="00F50965">
            <w:pPr>
              <w:rPr>
                <w:szCs w:val="28"/>
              </w:rPr>
            </w:pPr>
            <w:r w:rsidRPr="00800881">
              <w:rPr>
                <w:szCs w:val="28"/>
              </w:rPr>
              <w:t>0.00</w:t>
            </w:r>
          </w:p>
        </w:tc>
      </w:tr>
      <w:tr w:rsidR="00EB7D8B" w:rsidRPr="00800881" w14:paraId="1849A2A2" w14:textId="77777777" w:rsidTr="00F50965">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5AC1D0EE" w14:textId="77777777" w:rsidR="00EB7D8B" w:rsidRPr="00800881" w:rsidRDefault="00EB7D8B" w:rsidP="00EB7D8B">
            <w:pPr>
              <w:rPr>
                <w:szCs w:val="28"/>
              </w:rPr>
            </w:pPr>
            <w:r w:rsidRPr="00800881">
              <w:rPr>
                <w:szCs w:val="28"/>
              </w:rPr>
              <w:t>4</w:t>
            </w:r>
          </w:p>
        </w:tc>
        <w:tc>
          <w:tcPr>
            <w:tcW w:w="4514" w:type="dxa"/>
            <w:tcBorders>
              <w:top w:val="nil"/>
              <w:left w:val="nil"/>
              <w:bottom w:val="single" w:sz="4" w:space="0" w:color="auto"/>
              <w:right w:val="single" w:sz="4" w:space="0" w:color="auto"/>
            </w:tcBorders>
            <w:shd w:val="clear" w:color="auto" w:fill="auto"/>
            <w:hideMark/>
          </w:tcPr>
          <w:p w14:paraId="58792F46" w14:textId="77777777" w:rsidR="00EB7D8B" w:rsidRPr="00800881" w:rsidRDefault="00EB7D8B" w:rsidP="00EB7D8B">
            <w:pPr>
              <w:rPr>
                <w:szCs w:val="28"/>
              </w:rPr>
            </w:pPr>
            <w:r w:rsidRPr="00800881">
              <w:rPr>
                <w:szCs w:val="28"/>
              </w:rPr>
              <w:t>Полезный отпуск тепловой энергии</w:t>
            </w:r>
          </w:p>
        </w:tc>
        <w:tc>
          <w:tcPr>
            <w:tcW w:w="1261" w:type="dxa"/>
            <w:tcBorders>
              <w:top w:val="nil"/>
              <w:left w:val="nil"/>
              <w:bottom w:val="single" w:sz="4" w:space="0" w:color="auto"/>
              <w:right w:val="single" w:sz="4" w:space="0" w:color="auto"/>
            </w:tcBorders>
            <w:shd w:val="clear" w:color="auto" w:fill="auto"/>
            <w:hideMark/>
          </w:tcPr>
          <w:p w14:paraId="3C177116" w14:textId="77777777" w:rsidR="00EB7D8B" w:rsidRPr="00800881" w:rsidRDefault="00EB7D8B" w:rsidP="00EB7D8B">
            <w:pPr>
              <w:rPr>
                <w:szCs w:val="28"/>
              </w:rPr>
            </w:pPr>
            <w:r w:rsidRPr="00800881">
              <w:rPr>
                <w:szCs w:val="28"/>
              </w:rPr>
              <w:t>тыс. Гкал</w:t>
            </w:r>
          </w:p>
        </w:tc>
        <w:tc>
          <w:tcPr>
            <w:tcW w:w="1561" w:type="dxa"/>
            <w:tcBorders>
              <w:top w:val="nil"/>
              <w:left w:val="nil"/>
              <w:bottom w:val="single" w:sz="4" w:space="0" w:color="auto"/>
              <w:right w:val="single" w:sz="4" w:space="0" w:color="auto"/>
            </w:tcBorders>
            <w:shd w:val="clear" w:color="auto" w:fill="auto"/>
            <w:vAlign w:val="bottom"/>
            <w:hideMark/>
          </w:tcPr>
          <w:p w14:paraId="6A5A3EF8" w14:textId="7C8858D4" w:rsidR="00EB7D8B" w:rsidRPr="00800881" w:rsidRDefault="00EB7D8B" w:rsidP="00EB7D8B">
            <w:pPr>
              <w:rPr>
                <w:szCs w:val="28"/>
              </w:rPr>
            </w:pPr>
            <w:r w:rsidRPr="00800881">
              <w:rPr>
                <w:color w:val="000000"/>
                <w:szCs w:val="28"/>
              </w:rPr>
              <w:t>42.454</w:t>
            </w:r>
          </w:p>
        </w:tc>
        <w:tc>
          <w:tcPr>
            <w:tcW w:w="1266" w:type="dxa"/>
            <w:tcBorders>
              <w:top w:val="nil"/>
              <w:left w:val="nil"/>
              <w:bottom w:val="single" w:sz="4" w:space="0" w:color="auto"/>
              <w:right w:val="single" w:sz="4" w:space="0" w:color="auto"/>
            </w:tcBorders>
            <w:shd w:val="clear" w:color="auto" w:fill="auto"/>
            <w:vAlign w:val="bottom"/>
            <w:hideMark/>
          </w:tcPr>
          <w:p w14:paraId="232E921A" w14:textId="3451A50F" w:rsidR="00EB7D8B" w:rsidRPr="00800881" w:rsidRDefault="00EB7D8B" w:rsidP="00EB7D8B">
            <w:pPr>
              <w:rPr>
                <w:szCs w:val="28"/>
              </w:rPr>
            </w:pPr>
            <w:r w:rsidRPr="00800881">
              <w:rPr>
                <w:color w:val="000000"/>
                <w:szCs w:val="28"/>
              </w:rPr>
              <w:t>42.454</w:t>
            </w:r>
          </w:p>
        </w:tc>
        <w:tc>
          <w:tcPr>
            <w:tcW w:w="1286" w:type="dxa"/>
            <w:tcBorders>
              <w:top w:val="nil"/>
              <w:left w:val="nil"/>
              <w:bottom w:val="single" w:sz="4" w:space="0" w:color="auto"/>
              <w:right w:val="single" w:sz="4" w:space="0" w:color="auto"/>
            </w:tcBorders>
            <w:shd w:val="clear" w:color="auto" w:fill="auto"/>
            <w:vAlign w:val="bottom"/>
            <w:hideMark/>
          </w:tcPr>
          <w:p w14:paraId="4CA7B966" w14:textId="2235B611" w:rsidR="00EB7D8B" w:rsidRPr="00800881" w:rsidRDefault="00EB7D8B" w:rsidP="00EB7D8B">
            <w:pPr>
              <w:rPr>
                <w:szCs w:val="28"/>
              </w:rPr>
            </w:pPr>
            <w:r w:rsidRPr="00800881">
              <w:rPr>
                <w:color w:val="000000"/>
                <w:szCs w:val="28"/>
              </w:rPr>
              <w:t>42.454</w:t>
            </w:r>
          </w:p>
        </w:tc>
        <w:tc>
          <w:tcPr>
            <w:tcW w:w="1286" w:type="dxa"/>
            <w:tcBorders>
              <w:top w:val="nil"/>
              <w:left w:val="nil"/>
              <w:bottom w:val="single" w:sz="4" w:space="0" w:color="auto"/>
              <w:right w:val="single" w:sz="4" w:space="0" w:color="auto"/>
            </w:tcBorders>
            <w:shd w:val="clear" w:color="auto" w:fill="auto"/>
            <w:vAlign w:val="bottom"/>
            <w:hideMark/>
          </w:tcPr>
          <w:p w14:paraId="5980629B" w14:textId="03BB5D01" w:rsidR="00EB7D8B" w:rsidRPr="00800881" w:rsidRDefault="00EB7D8B" w:rsidP="00EB7D8B">
            <w:pPr>
              <w:rPr>
                <w:szCs w:val="28"/>
              </w:rPr>
            </w:pPr>
            <w:r w:rsidRPr="00800881">
              <w:rPr>
                <w:color w:val="000000"/>
                <w:szCs w:val="28"/>
              </w:rPr>
              <w:t>42.454</w:t>
            </w:r>
          </w:p>
        </w:tc>
        <w:tc>
          <w:tcPr>
            <w:tcW w:w="1426" w:type="dxa"/>
            <w:tcBorders>
              <w:top w:val="nil"/>
              <w:left w:val="nil"/>
              <w:bottom w:val="single" w:sz="4" w:space="0" w:color="auto"/>
              <w:right w:val="single" w:sz="4" w:space="0" w:color="auto"/>
            </w:tcBorders>
            <w:shd w:val="clear" w:color="auto" w:fill="auto"/>
            <w:vAlign w:val="bottom"/>
            <w:hideMark/>
          </w:tcPr>
          <w:p w14:paraId="2D53CB5F" w14:textId="7AB09C55" w:rsidR="00EB7D8B" w:rsidRPr="00800881" w:rsidRDefault="00EB7D8B" w:rsidP="00EB7D8B">
            <w:pPr>
              <w:rPr>
                <w:szCs w:val="28"/>
              </w:rPr>
            </w:pPr>
            <w:r w:rsidRPr="00800881">
              <w:rPr>
                <w:color w:val="000000"/>
                <w:szCs w:val="28"/>
              </w:rPr>
              <w:t>53.758</w:t>
            </w:r>
          </w:p>
        </w:tc>
        <w:tc>
          <w:tcPr>
            <w:tcW w:w="1426" w:type="dxa"/>
            <w:tcBorders>
              <w:top w:val="nil"/>
              <w:left w:val="nil"/>
              <w:bottom w:val="single" w:sz="4" w:space="0" w:color="auto"/>
              <w:right w:val="single" w:sz="4" w:space="0" w:color="auto"/>
            </w:tcBorders>
            <w:shd w:val="clear" w:color="auto" w:fill="auto"/>
            <w:vAlign w:val="bottom"/>
            <w:hideMark/>
          </w:tcPr>
          <w:p w14:paraId="02ADC70B" w14:textId="616DBB07" w:rsidR="00EB7D8B" w:rsidRPr="00800881" w:rsidRDefault="00EB7D8B" w:rsidP="00EB7D8B">
            <w:pPr>
              <w:rPr>
                <w:szCs w:val="28"/>
              </w:rPr>
            </w:pPr>
            <w:r w:rsidRPr="00800881">
              <w:rPr>
                <w:color w:val="000000"/>
                <w:szCs w:val="28"/>
              </w:rPr>
              <w:t>84.202</w:t>
            </w:r>
          </w:p>
        </w:tc>
        <w:tc>
          <w:tcPr>
            <w:tcW w:w="1426" w:type="dxa"/>
            <w:tcBorders>
              <w:top w:val="nil"/>
              <w:left w:val="nil"/>
              <w:bottom w:val="single" w:sz="4" w:space="0" w:color="auto"/>
              <w:right w:val="single" w:sz="4" w:space="0" w:color="auto"/>
            </w:tcBorders>
            <w:shd w:val="clear" w:color="auto" w:fill="auto"/>
            <w:vAlign w:val="bottom"/>
            <w:hideMark/>
          </w:tcPr>
          <w:p w14:paraId="5FB9A811" w14:textId="077CF707" w:rsidR="00EB7D8B" w:rsidRPr="00800881" w:rsidRDefault="00EB7D8B" w:rsidP="00EB7D8B">
            <w:pPr>
              <w:rPr>
                <w:szCs w:val="28"/>
              </w:rPr>
            </w:pPr>
            <w:r w:rsidRPr="00800881">
              <w:rPr>
                <w:color w:val="000000"/>
                <w:szCs w:val="28"/>
              </w:rPr>
              <w:t>99.322</w:t>
            </w:r>
          </w:p>
        </w:tc>
        <w:tc>
          <w:tcPr>
            <w:tcW w:w="1426" w:type="dxa"/>
            <w:tcBorders>
              <w:top w:val="nil"/>
              <w:left w:val="nil"/>
              <w:bottom w:val="single" w:sz="4" w:space="0" w:color="auto"/>
              <w:right w:val="single" w:sz="4" w:space="0" w:color="auto"/>
            </w:tcBorders>
            <w:shd w:val="clear" w:color="auto" w:fill="auto"/>
            <w:vAlign w:val="bottom"/>
            <w:hideMark/>
          </w:tcPr>
          <w:p w14:paraId="7071816C" w14:textId="63F73827" w:rsidR="00EB7D8B" w:rsidRPr="00800881" w:rsidRDefault="00EB7D8B" w:rsidP="00EB7D8B">
            <w:pPr>
              <w:rPr>
                <w:szCs w:val="28"/>
              </w:rPr>
            </w:pPr>
            <w:r w:rsidRPr="00800881">
              <w:rPr>
                <w:color w:val="000000"/>
                <w:szCs w:val="28"/>
              </w:rPr>
              <w:t>99.322</w:t>
            </w:r>
          </w:p>
        </w:tc>
        <w:tc>
          <w:tcPr>
            <w:tcW w:w="1426" w:type="dxa"/>
            <w:tcBorders>
              <w:top w:val="nil"/>
              <w:left w:val="nil"/>
              <w:bottom w:val="single" w:sz="4" w:space="0" w:color="auto"/>
              <w:right w:val="single" w:sz="4" w:space="0" w:color="auto"/>
            </w:tcBorders>
            <w:shd w:val="clear" w:color="auto" w:fill="auto"/>
            <w:vAlign w:val="bottom"/>
            <w:hideMark/>
          </w:tcPr>
          <w:p w14:paraId="4D7EF6A2" w14:textId="046E3598" w:rsidR="00EB7D8B" w:rsidRPr="00800881" w:rsidRDefault="00EB7D8B" w:rsidP="00EB7D8B">
            <w:pPr>
              <w:rPr>
                <w:szCs w:val="28"/>
              </w:rPr>
            </w:pPr>
            <w:r w:rsidRPr="00800881">
              <w:rPr>
                <w:color w:val="000000"/>
                <w:szCs w:val="28"/>
              </w:rPr>
              <w:t>99.322</w:t>
            </w:r>
          </w:p>
        </w:tc>
        <w:tc>
          <w:tcPr>
            <w:tcW w:w="1426" w:type="dxa"/>
            <w:tcBorders>
              <w:top w:val="nil"/>
              <w:left w:val="nil"/>
              <w:bottom w:val="single" w:sz="4" w:space="0" w:color="auto"/>
              <w:right w:val="single" w:sz="4" w:space="0" w:color="auto"/>
            </w:tcBorders>
            <w:shd w:val="clear" w:color="auto" w:fill="auto"/>
            <w:vAlign w:val="bottom"/>
            <w:hideMark/>
          </w:tcPr>
          <w:p w14:paraId="1AC87BFF" w14:textId="204AB0C2" w:rsidR="00EB7D8B" w:rsidRPr="00800881" w:rsidRDefault="00EB7D8B" w:rsidP="00EB7D8B">
            <w:pPr>
              <w:rPr>
                <w:szCs w:val="28"/>
              </w:rPr>
            </w:pPr>
            <w:r w:rsidRPr="00800881">
              <w:rPr>
                <w:color w:val="000000"/>
                <w:szCs w:val="28"/>
              </w:rPr>
              <w:t>99.322</w:t>
            </w:r>
          </w:p>
        </w:tc>
      </w:tr>
      <w:tr w:rsidR="00EB7D8B" w:rsidRPr="00800881" w14:paraId="0307CDD4" w14:textId="77777777" w:rsidTr="00F50965">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5BF0CEC8" w14:textId="77777777" w:rsidR="00EB7D8B" w:rsidRPr="00800881" w:rsidRDefault="00EB7D8B" w:rsidP="00EB7D8B">
            <w:pPr>
              <w:rPr>
                <w:szCs w:val="28"/>
              </w:rPr>
            </w:pPr>
            <w:r w:rsidRPr="00800881">
              <w:rPr>
                <w:szCs w:val="28"/>
              </w:rPr>
              <w:t>5</w:t>
            </w:r>
          </w:p>
        </w:tc>
        <w:tc>
          <w:tcPr>
            <w:tcW w:w="4514" w:type="dxa"/>
            <w:tcBorders>
              <w:top w:val="nil"/>
              <w:left w:val="nil"/>
              <w:bottom w:val="single" w:sz="4" w:space="0" w:color="auto"/>
              <w:right w:val="single" w:sz="4" w:space="0" w:color="auto"/>
            </w:tcBorders>
            <w:shd w:val="clear" w:color="auto" w:fill="auto"/>
            <w:hideMark/>
          </w:tcPr>
          <w:p w14:paraId="4039B5C2" w14:textId="77777777" w:rsidR="00EB7D8B" w:rsidRPr="00800881" w:rsidRDefault="00EB7D8B" w:rsidP="00EB7D8B">
            <w:pPr>
              <w:rPr>
                <w:szCs w:val="28"/>
              </w:rPr>
            </w:pPr>
            <w:r w:rsidRPr="00800881">
              <w:rPr>
                <w:szCs w:val="28"/>
              </w:rPr>
              <w:t>Удельный расхода условного топлива на тепловую энергию, отпущенную с коллекторов котельной</w:t>
            </w:r>
          </w:p>
        </w:tc>
        <w:tc>
          <w:tcPr>
            <w:tcW w:w="1261" w:type="dxa"/>
            <w:tcBorders>
              <w:top w:val="nil"/>
              <w:left w:val="nil"/>
              <w:bottom w:val="single" w:sz="4" w:space="0" w:color="auto"/>
              <w:right w:val="single" w:sz="4" w:space="0" w:color="auto"/>
            </w:tcBorders>
            <w:shd w:val="clear" w:color="auto" w:fill="auto"/>
            <w:hideMark/>
          </w:tcPr>
          <w:p w14:paraId="00FEAAEC" w14:textId="77777777" w:rsidR="00EB7D8B" w:rsidRPr="00800881" w:rsidRDefault="00EB7D8B" w:rsidP="00EB7D8B">
            <w:pPr>
              <w:rPr>
                <w:szCs w:val="28"/>
              </w:rPr>
            </w:pPr>
            <w:r w:rsidRPr="00800881">
              <w:rPr>
                <w:szCs w:val="28"/>
              </w:rPr>
              <w:t>кг/Гкал</w:t>
            </w:r>
          </w:p>
        </w:tc>
        <w:tc>
          <w:tcPr>
            <w:tcW w:w="1561" w:type="dxa"/>
            <w:tcBorders>
              <w:top w:val="nil"/>
              <w:left w:val="nil"/>
              <w:bottom w:val="single" w:sz="4" w:space="0" w:color="auto"/>
              <w:right w:val="single" w:sz="4" w:space="0" w:color="auto"/>
            </w:tcBorders>
            <w:shd w:val="clear" w:color="auto" w:fill="auto"/>
            <w:vAlign w:val="bottom"/>
            <w:hideMark/>
          </w:tcPr>
          <w:p w14:paraId="44EFD23C" w14:textId="047A2991" w:rsidR="00EB7D8B" w:rsidRPr="00800881" w:rsidRDefault="00EB7D8B" w:rsidP="00EB7D8B">
            <w:pPr>
              <w:rPr>
                <w:szCs w:val="28"/>
              </w:rPr>
            </w:pPr>
            <w:r w:rsidRPr="00800881">
              <w:rPr>
                <w:color w:val="000000"/>
                <w:szCs w:val="28"/>
              </w:rPr>
              <w:t>153.34</w:t>
            </w:r>
          </w:p>
        </w:tc>
        <w:tc>
          <w:tcPr>
            <w:tcW w:w="1266" w:type="dxa"/>
            <w:tcBorders>
              <w:top w:val="nil"/>
              <w:left w:val="nil"/>
              <w:bottom w:val="single" w:sz="4" w:space="0" w:color="auto"/>
              <w:right w:val="single" w:sz="4" w:space="0" w:color="auto"/>
            </w:tcBorders>
            <w:shd w:val="clear" w:color="auto" w:fill="auto"/>
            <w:vAlign w:val="bottom"/>
            <w:hideMark/>
          </w:tcPr>
          <w:p w14:paraId="3F6131F9" w14:textId="5CFB3DA4" w:rsidR="00EB7D8B" w:rsidRPr="00800881" w:rsidRDefault="00EB7D8B" w:rsidP="00EB7D8B">
            <w:pPr>
              <w:rPr>
                <w:szCs w:val="28"/>
              </w:rPr>
            </w:pPr>
            <w:r w:rsidRPr="00800881">
              <w:rPr>
                <w:color w:val="000000"/>
                <w:szCs w:val="28"/>
              </w:rPr>
              <w:t>153.34</w:t>
            </w:r>
          </w:p>
        </w:tc>
        <w:tc>
          <w:tcPr>
            <w:tcW w:w="1286" w:type="dxa"/>
            <w:tcBorders>
              <w:top w:val="nil"/>
              <w:left w:val="nil"/>
              <w:bottom w:val="single" w:sz="4" w:space="0" w:color="auto"/>
              <w:right w:val="single" w:sz="4" w:space="0" w:color="auto"/>
            </w:tcBorders>
            <w:shd w:val="clear" w:color="auto" w:fill="auto"/>
            <w:vAlign w:val="bottom"/>
            <w:hideMark/>
          </w:tcPr>
          <w:p w14:paraId="0EC6EB29" w14:textId="09C44F4B" w:rsidR="00EB7D8B" w:rsidRPr="00800881" w:rsidRDefault="00EB7D8B" w:rsidP="00EB7D8B">
            <w:pPr>
              <w:rPr>
                <w:szCs w:val="28"/>
              </w:rPr>
            </w:pPr>
            <w:r w:rsidRPr="00800881">
              <w:rPr>
                <w:color w:val="000000"/>
                <w:szCs w:val="28"/>
              </w:rPr>
              <w:t>153.34</w:t>
            </w:r>
          </w:p>
        </w:tc>
        <w:tc>
          <w:tcPr>
            <w:tcW w:w="1286" w:type="dxa"/>
            <w:tcBorders>
              <w:top w:val="nil"/>
              <w:left w:val="nil"/>
              <w:bottom w:val="single" w:sz="4" w:space="0" w:color="auto"/>
              <w:right w:val="single" w:sz="4" w:space="0" w:color="auto"/>
            </w:tcBorders>
            <w:shd w:val="clear" w:color="auto" w:fill="auto"/>
            <w:vAlign w:val="bottom"/>
            <w:hideMark/>
          </w:tcPr>
          <w:p w14:paraId="0038453C" w14:textId="0954B460" w:rsidR="00EB7D8B" w:rsidRPr="00800881" w:rsidRDefault="00EB7D8B" w:rsidP="00EB7D8B">
            <w:pPr>
              <w:rPr>
                <w:szCs w:val="28"/>
              </w:rPr>
            </w:pPr>
            <w:r w:rsidRPr="00800881">
              <w:rPr>
                <w:color w:val="000000"/>
                <w:szCs w:val="28"/>
              </w:rPr>
              <w:t>153.34</w:t>
            </w:r>
          </w:p>
        </w:tc>
        <w:tc>
          <w:tcPr>
            <w:tcW w:w="1426" w:type="dxa"/>
            <w:tcBorders>
              <w:top w:val="nil"/>
              <w:left w:val="nil"/>
              <w:bottom w:val="single" w:sz="4" w:space="0" w:color="auto"/>
              <w:right w:val="single" w:sz="4" w:space="0" w:color="auto"/>
            </w:tcBorders>
            <w:shd w:val="clear" w:color="auto" w:fill="auto"/>
            <w:vAlign w:val="bottom"/>
            <w:hideMark/>
          </w:tcPr>
          <w:p w14:paraId="09C4D143" w14:textId="239D2938" w:rsidR="00EB7D8B" w:rsidRPr="00800881" w:rsidRDefault="00EB7D8B" w:rsidP="00EB7D8B">
            <w:pPr>
              <w:rPr>
                <w:szCs w:val="28"/>
              </w:rPr>
            </w:pPr>
            <w:r w:rsidRPr="00800881">
              <w:rPr>
                <w:color w:val="000000"/>
                <w:szCs w:val="28"/>
              </w:rPr>
              <w:t>153.34</w:t>
            </w:r>
          </w:p>
        </w:tc>
        <w:tc>
          <w:tcPr>
            <w:tcW w:w="1426" w:type="dxa"/>
            <w:tcBorders>
              <w:top w:val="nil"/>
              <w:left w:val="nil"/>
              <w:bottom w:val="single" w:sz="4" w:space="0" w:color="auto"/>
              <w:right w:val="single" w:sz="4" w:space="0" w:color="auto"/>
            </w:tcBorders>
            <w:shd w:val="clear" w:color="auto" w:fill="auto"/>
            <w:vAlign w:val="bottom"/>
            <w:hideMark/>
          </w:tcPr>
          <w:p w14:paraId="5E9CAF3C" w14:textId="2C4803A8" w:rsidR="00EB7D8B" w:rsidRPr="00800881" w:rsidRDefault="00EB7D8B" w:rsidP="00EB7D8B">
            <w:pPr>
              <w:rPr>
                <w:szCs w:val="28"/>
              </w:rPr>
            </w:pPr>
            <w:r w:rsidRPr="00800881">
              <w:rPr>
                <w:color w:val="000000"/>
                <w:szCs w:val="28"/>
              </w:rPr>
              <w:t>153.34</w:t>
            </w:r>
          </w:p>
        </w:tc>
        <w:tc>
          <w:tcPr>
            <w:tcW w:w="1426" w:type="dxa"/>
            <w:tcBorders>
              <w:top w:val="nil"/>
              <w:left w:val="nil"/>
              <w:bottom w:val="single" w:sz="4" w:space="0" w:color="auto"/>
              <w:right w:val="single" w:sz="4" w:space="0" w:color="auto"/>
            </w:tcBorders>
            <w:shd w:val="clear" w:color="auto" w:fill="auto"/>
            <w:vAlign w:val="bottom"/>
            <w:hideMark/>
          </w:tcPr>
          <w:p w14:paraId="3BFB8C58" w14:textId="440C1A94" w:rsidR="00EB7D8B" w:rsidRPr="00800881" w:rsidRDefault="00EB7D8B" w:rsidP="00EB7D8B">
            <w:pPr>
              <w:rPr>
                <w:szCs w:val="28"/>
              </w:rPr>
            </w:pPr>
            <w:r w:rsidRPr="00800881">
              <w:rPr>
                <w:color w:val="000000"/>
                <w:szCs w:val="28"/>
              </w:rPr>
              <w:t>153.34</w:t>
            </w:r>
          </w:p>
        </w:tc>
        <w:tc>
          <w:tcPr>
            <w:tcW w:w="1426" w:type="dxa"/>
            <w:tcBorders>
              <w:top w:val="nil"/>
              <w:left w:val="nil"/>
              <w:bottom w:val="single" w:sz="4" w:space="0" w:color="auto"/>
              <w:right w:val="single" w:sz="4" w:space="0" w:color="auto"/>
            </w:tcBorders>
            <w:shd w:val="clear" w:color="auto" w:fill="auto"/>
            <w:vAlign w:val="bottom"/>
            <w:hideMark/>
          </w:tcPr>
          <w:p w14:paraId="3C43EAAE" w14:textId="6C29E606" w:rsidR="00EB7D8B" w:rsidRPr="00800881" w:rsidRDefault="00EB7D8B" w:rsidP="00EB7D8B">
            <w:pPr>
              <w:rPr>
                <w:szCs w:val="28"/>
              </w:rPr>
            </w:pPr>
            <w:r w:rsidRPr="00800881">
              <w:rPr>
                <w:color w:val="000000"/>
                <w:szCs w:val="28"/>
              </w:rPr>
              <w:t>153.34</w:t>
            </w:r>
          </w:p>
        </w:tc>
        <w:tc>
          <w:tcPr>
            <w:tcW w:w="1426" w:type="dxa"/>
            <w:tcBorders>
              <w:top w:val="nil"/>
              <w:left w:val="nil"/>
              <w:bottom w:val="single" w:sz="4" w:space="0" w:color="auto"/>
              <w:right w:val="single" w:sz="4" w:space="0" w:color="auto"/>
            </w:tcBorders>
            <w:shd w:val="clear" w:color="auto" w:fill="auto"/>
            <w:vAlign w:val="bottom"/>
            <w:hideMark/>
          </w:tcPr>
          <w:p w14:paraId="148EDF78" w14:textId="70457BDE" w:rsidR="00EB7D8B" w:rsidRPr="00800881" w:rsidRDefault="00EB7D8B" w:rsidP="00EB7D8B">
            <w:pPr>
              <w:rPr>
                <w:szCs w:val="28"/>
              </w:rPr>
            </w:pPr>
            <w:r w:rsidRPr="00800881">
              <w:rPr>
                <w:color w:val="000000"/>
                <w:szCs w:val="28"/>
              </w:rPr>
              <w:t>153.34</w:t>
            </w:r>
          </w:p>
        </w:tc>
        <w:tc>
          <w:tcPr>
            <w:tcW w:w="1426" w:type="dxa"/>
            <w:tcBorders>
              <w:top w:val="nil"/>
              <w:left w:val="nil"/>
              <w:bottom w:val="single" w:sz="4" w:space="0" w:color="auto"/>
              <w:right w:val="single" w:sz="4" w:space="0" w:color="auto"/>
            </w:tcBorders>
            <w:shd w:val="clear" w:color="auto" w:fill="auto"/>
            <w:vAlign w:val="bottom"/>
            <w:hideMark/>
          </w:tcPr>
          <w:p w14:paraId="481FB24B" w14:textId="0E010016" w:rsidR="00EB7D8B" w:rsidRPr="00800881" w:rsidRDefault="00EB7D8B" w:rsidP="00EB7D8B">
            <w:pPr>
              <w:rPr>
                <w:szCs w:val="28"/>
              </w:rPr>
            </w:pPr>
            <w:r w:rsidRPr="00800881">
              <w:rPr>
                <w:color w:val="000000"/>
                <w:szCs w:val="28"/>
              </w:rPr>
              <w:t>153.34</w:t>
            </w:r>
          </w:p>
        </w:tc>
      </w:tr>
      <w:tr w:rsidR="00D059B5" w:rsidRPr="00800881" w14:paraId="6A957C6C" w14:textId="77777777" w:rsidTr="00F50965">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5D6FE4AD" w14:textId="77777777" w:rsidR="00D059B5" w:rsidRPr="00800881" w:rsidRDefault="00D059B5" w:rsidP="00D059B5">
            <w:pPr>
              <w:rPr>
                <w:szCs w:val="28"/>
              </w:rPr>
            </w:pPr>
            <w:r w:rsidRPr="00800881">
              <w:rPr>
                <w:szCs w:val="28"/>
              </w:rPr>
              <w:t>6</w:t>
            </w:r>
          </w:p>
        </w:tc>
        <w:tc>
          <w:tcPr>
            <w:tcW w:w="4514" w:type="dxa"/>
            <w:tcBorders>
              <w:top w:val="nil"/>
              <w:left w:val="nil"/>
              <w:bottom w:val="single" w:sz="4" w:space="0" w:color="auto"/>
              <w:right w:val="single" w:sz="4" w:space="0" w:color="auto"/>
            </w:tcBorders>
            <w:shd w:val="clear" w:color="auto" w:fill="auto"/>
            <w:hideMark/>
          </w:tcPr>
          <w:p w14:paraId="28A4B690" w14:textId="77777777" w:rsidR="00D059B5" w:rsidRPr="00800881" w:rsidRDefault="00D059B5" w:rsidP="00D059B5">
            <w:pPr>
              <w:rPr>
                <w:szCs w:val="28"/>
              </w:rPr>
            </w:pPr>
            <w:r w:rsidRPr="00800881">
              <w:rPr>
                <w:szCs w:val="28"/>
              </w:rPr>
              <w:t>Коэффициент полезного использования теплоты топлива</w:t>
            </w:r>
          </w:p>
        </w:tc>
        <w:tc>
          <w:tcPr>
            <w:tcW w:w="1261" w:type="dxa"/>
            <w:tcBorders>
              <w:top w:val="nil"/>
              <w:left w:val="nil"/>
              <w:bottom w:val="single" w:sz="4" w:space="0" w:color="auto"/>
              <w:right w:val="single" w:sz="4" w:space="0" w:color="auto"/>
            </w:tcBorders>
            <w:shd w:val="clear" w:color="auto" w:fill="auto"/>
            <w:hideMark/>
          </w:tcPr>
          <w:p w14:paraId="51FC8A81" w14:textId="77777777" w:rsidR="00D059B5" w:rsidRPr="00800881" w:rsidRDefault="00D059B5" w:rsidP="00D059B5">
            <w:pPr>
              <w:rPr>
                <w:szCs w:val="28"/>
              </w:rPr>
            </w:pPr>
            <w:r w:rsidRPr="00800881">
              <w:rPr>
                <w:szCs w:val="28"/>
              </w:rPr>
              <w:t>%</w:t>
            </w:r>
          </w:p>
        </w:tc>
        <w:tc>
          <w:tcPr>
            <w:tcW w:w="1561" w:type="dxa"/>
            <w:tcBorders>
              <w:top w:val="nil"/>
              <w:left w:val="nil"/>
              <w:bottom w:val="single" w:sz="4" w:space="0" w:color="auto"/>
              <w:right w:val="single" w:sz="4" w:space="0" w:color="auto"/>
            </w:tcBorders>
            <w:shd w:val="clear" w:color="auto" w:fill="auto"/>
            <w:vAlign w:val="bottom"/>
            <w:hideMark/>
          </w:tcPr>
          <w:p w14:paraId="605A48AF" w14:textId="77777777" w:rsidR="00D059B5" w:rsidRPr="00800881" w:rsidRDefault="00D059B5" w:rsidP="00F50965">
            <w:pPr>
              <w:rPr>
                <w:szCs w:val="28"/>
              </w:rPr>
            </w:pPr>
            <w:r w:rsidRPr="00800881">
              <w:rPr>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02A348E8" w14:textId="77777777" w:rsidR="00D059B5" w:rsidRPr="00800881" w:rsidRDefault="00D059B5" w:rsidP="00F50965">
            <w:pPr>
              <w:rPr>
                <w:szCs w:val="28"/>
              </w:rPr>
            </w:pPr>
            <w:r w:rsidRPr="00800881">
              <w:rPr>
                <w:szCs w:val="28"/>
              </w:rPr>
              <w:t>-</w:t>
            </w:r>
          </w:p>
        </w:tc>
        <w:tc>
          <w:tcPr>
            <w:tcW w:w="1286" w:type="dxa"/>
            <w:tcBorders>
              <w:top w:val="nil"/>
              <w:left w:val="nil"/>
              <w:bottom w:val="single" w:sz="4" w:space="0" w:color="auto"/>
              <w:right w:val="single" w:sz="4" w:space="0" w:color="auto"/>
            </w:tcBorders>
            <w:shd w:val="clear" w:color="auto" w:fill="auto"/>
            <w:vAlign w:val="bottom"/>
            <w:hideMark/>
          </w:tcPr>
          <w:p w14:paraId="4D308BE7" w14:textId="77777777" w:rsidR="00D059B5" w:rsidRPr="00800881" w:rsidRDefault="00D059B5" w:rsidP="00F50965">
            <w:pPr>
              <w:rPr>
                <w:szCs w:val="28"/>
              </w:rPr>
            </w:pPr>
            <w:r w:rsidRPr="00800881">
              <w:rPr>
                <w:szCs w:val="28"/>
              </w:rPr>
              <w:t>-</w:t>
            </w:r>
          </w:p>
        </w:tc>
        <w:tc>
          <w:tcPr>
            <w:tcW w:w="1286" w:type="dxa"/>
            <w:tcBorders>
              <w:top w:val="nil"/>
              <w:left w:val="nil"/>
              <w:bottom w:val="single" w:sz="4" w:space="0" w:color="auto"/>
              <w:right w:val="single" w:sz="4" w:space="0" w:color="auto"/>
            </w:tcBorders>
            <w:shd w:val="clear" w:color="auto" w:fill="auto"/>
            <w:vAlign w:val="bottom"/>
            <w:hideMark/>
          </w:tcPr>
          <w:p w14:paraId="5A73E96C" w14:textId="77777777" w:rsidR="00D059B5" w:rsidRPr="00800881" w:rsidRDefault="00D059B5" w:rsidP="00F50965">
            <w:pPr>
              <w:rPr>
                <w:szCs w:val="28"/>
              </w:rPr>
            </w:pPr>
            <w:r w:rsidRPr="00800881">
              <w:rPr>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2BCEB02C" w14:textId="77777777" w:rsidR="00D059B5" w:rsidRPr="00800881" w:rsidRDefault="00D059B5" w:rsidP="00F50965">
            <w:pPr>
              <w:rPr>
                <w:szCs w:val="28"/>
              </w:rPr>
            </w:pPr>
            <w:r w:rsidRPr="00800881">
              <w:rPr>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33495CF4" w14:textId="77777777" w:rsidR="00D059B5" w:rsidRPr="00800881" w:rsidRDefault="00D059B5" w:rsidP="00F50965">
            <w:pPr>
              <w:rPr>
                <w:szCs w:val="28"/>
              </w:rPr>
            </w:pPr>
            <w:r w:rsidRPr="00800881">
              <w:rPr>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207FD5BC" w14:textId="77777777" w:rsidR="00D059B5" w:rsidRPr="00800881" w:rsidRDefault="00D059B5" w:rsidP="00F50965">
            <w:pPr>
              <w:rPr>
                <w:szCs w:val="28"/>
              </w:rPr>
            </w:pPr>
            <w:r w:rsidRPr="00800881">
              <w:rPr>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63373FA6" w14:textId="77777777" w:rsidR="00D059B5" w:rsidRPr="00800881" w:rsidRDefault="00D059B5" w:rsidP="00F50965">
            <w:pPr>
              <w:rPr>
                <w:szCs w:val="28"/>
              </w:rPr>
            </w:pPr>
            <w:r w:rsidRPr="00800881">
              <w:rPr>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59919F8A" w14:textId="77777777" w:rsidR="00D059B5" w:rsidRPr="00800881" w:rsidRDefault="00D059B5" w:rsidP="00F50965">
            <w:pPr>
              <w:rPr>
                <w:szCs w:val="28"/>
              </w:rPr>
            </w:pPr>
            <w:r w:rsidRPr="00800881">
              <w:rPr>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42A261FA" w14:textId="77777777" w:rsidR="00D059B5" w:rsidRPr="00800881" w:rsidRDefault="00D059B5" w:rsidP="00F50965">
            <w:pPr>
              <w:rPr>
                <w:szCs w:val="28"/>
              </w:rPr>
            </w:pPr>
            <w:r w:rsidRPr="00800881">
              <w:rPr>
                <w:szCs w:val="28"/>
              </w:rPr>
              <w:t>-</w:t>
            </w:r>
          </w:p>
        </w:tc>
      </w:tr>
      <w:tr w:rsidR="00D059B5" w:rsidRPr="00800881" w14:paraId="6B73FCE4" w14:textId="77777777" w:rsidTr="00F50965">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03D33BD1" w14:textId="77777777" w:rsidR="00D059B5" w:rsidRPr="00800881" w:rsidRDefault="00D059B5" w:rsidP="00D059B5">
            <w:pPr>
              <w:rPr>
                <w:szCs w:val="28"/>
              </w:rPr>
            </w:pPr>
            <w:r w:rsidRPr="00800881">
              <w:rPr>
                <w:szCs w:val="28"/>
              </w:rPr>
              <w:t>7</w:t>
            </w:r>
          </w:p>
        </w:tc>
        <w:tc>
          <w:tcPr>
            <w:tcW w:w="4514" w:type="dxa"/>
            <w:tcBorders>
              <w:top w:val="nil"/>
              <w:left w:val="nil"/>
              <w:bottom w:val="single" w:sz="4" w:space="0" w:color="auto"/>
              <w:right w:val="single" w:sz="4" w:space="0" w:color="auto"/>
            </w:tcBorders>
            <w:shd w:val="clear" w:color="auto" w:fill="auto"/>
            <w:hideMark/>
          </w:tcPr>
          <w:p w14:paraId="59AA68B6" w14:textId="77777777" w:rsidR="00D059B5" w:rsidRPr="00800881" w:rsidRDefault="00D059B5" w:rsidP="00D059B5">
            <w:pPr>
              <w:rPr>
                <w:szCs w:val="28"/>
              </w:rPr>
            </w:pPr>
            <w:r w:rsidRPr="00800881">
              <w:rPr>
                <w:szCs w:val="28"/>
              </w:rPr>
              <w:t>Число часов использования установленной тепловой мощности</w:t>
            </w:r>
          </w:p>
        </w:tc>
        <w:tc>
          <w:tcPr>
            <w:tcW w:w="1261" w:type="dxa"/>
            <w:tcBorders>
              <w:top w:val="nil"/>
              <w:left w:val="nil"/>
              <w:bottom w:val="single" w:sz="4" w:space="0" w:color="auto"/>
              <w:right w:val="single" w:sz="4" w:space="0" w:color="auto"/>
            </w:tcBorders>
            <w:shd w:val="clear" w:color="auto" w:fill="auto"/>
            <w:hideMark/>
          </w:tcPr>
          <w:p w14:paraId="797FF943" w14:textId="77777777" w:rsidR="00D059B5" w:rsidRPr="00800881" w:rsidRDefault="00D059B5" w:rsidP="00D059B5">
            <w:pPr>
              <w:rPr>
                <w:szCs w:val="28"/>
              </w:rPr>
            </w:pPr>
            <w:r w:rsidRPr="00800881">
              <w:rPr>
                <w:szCs w:val="28"/>
              </w:rPr>
              <w:t>час/год</w:t>
            </w:r>
          </w:p>
        </w:tc>
        <w:tc>
          <w:tcPr>
            <w:tcW w:w="1561" w:type="dxa"/>
            <w:tcBorders>
              <w:top w:val="nil"/>
              <w:left w:val="nil"/>
              <w:bottom w:val="single" w:sz="4" w:space="0" w:color="auto"/>
              <w:right w:val="single" w:sz="4" w:space="0" w:color="auto"/>
            </w:tcBorders>
            <w:shd w:val="clear" w:color="auto" w:fill="auto"/>
            <w:vAlign w:val="bottom"/>
            <w:hideMark/>
          </w:tcPr>
          <w:p w14:paraId="3D8A75CD" w14:textId="77777777" w:rsidR="00D059B5" w:rsidRPr="00800881" w:rsidRDefault="00D059B5" w:rsidP="00F50965">
            <w:pPr>
              <w:rPr>
                <w:szCs w:val="28"/>
              </w:rPr>
            </w:pPr>
            <w:r w:rsidRPr="00800881">
              <w:rPr>
                <w:szCs w:val="28"/>
              </w:rPr>
              <w:t>8424</w:t>
            </w:r>
          </w:p>
        </w:tc>
        <w:tc>
          <w:tcPr>
            <w:tcW w:w="1266" w:type="dxa"/>
            <w:tcBorders>
              <w:top w:val="nil"/>
              <w:left w:val="nil"/>
              <w:bottom w:val="single" w:sz="4" w:space="0" w:color="auto"/>
              <w:right w:val="single" w:sz="4" w:space="0" w:color="auto"/>
            </w:tcBorders>
            <w:shd w:val="clear" w:color="auto" w:fill="auto"/>
            <w:vAlign w:val="bottom"/>
            <w:hideMark/>
          </w:tcPr>
          <w:p w14:paraId="03D61A0F" w14:textId="77777777" w:rsidR="00D059B5" w:rsidRPr="00800881" w:rsidRDefault="00D059B5" w:rsidP="00F50965">
            <w:pPr>
              <w:rPr>
                <w:szCs w:val="28"/>
              </w:rPr>
            </w:pPr>
            <w:r w:rsidRPr="00800881">
              <w:rPr>
                <w:szCs w:val="28"/>
              </w:rPr>
              <w:t>8424</w:t>
            </w:r>
          </w:p>
        </w:tc>
        <w:tc>
          <w:tcPr>
            <w:tcW w:w="1286" w:type="dxa"/>
            <w:tcBorders>
              <w:top w:val="nil"/>
              <w:left w:val="nil"/>
              <w:bottom w:val="single" w:sz="4" w:space="0" w:color="auto"/>
              <w:right w:val="single" w:sz="4" w:space="0" w:color="auto"/>
            </w:tcBorders>
            <w:shd w:val="clear" w:color="auto" w:fill="auto"/>
            <w:vAlign w:val="bottom"/>
            <w:hideMark/>
          </w:tcPr>
          <w:p w14:paraId="47B26A18" w14:textId="77777777" w:rsidR="00D059B5" w:rsidRPr="00800881" w:rsidRDefault="00D059B5" w:rsidP="00F50965">
            <w:pPr>
              <w:rPr>
                <w:szCs w:val="28"/>
              </w:rPr>
            </w:pPr>
            <w:r w:rsidRPr="00800881">
              <w:rPr>
                <w:szCs w:val="28"/>
              </w:rPr>
              <w:t>8424</w:t>
            </w:r>
          </w:p>
        </w:tc>
        <w:tc>
          <w:tcPr>
            <w:tcW w:w="1286" w:type="dxa"/>
            <w:tcBorders>
              <w:top w:val="nil"/>
              <w:left w:val="nil"/>
              <w:bottom w:val="single" w:sz="4" w:space="0" w:color="auto"/>
              <w:right w:val="single" w:sz="4" w:space="0" w:color="auto"/>
            </w:tcBorders>
            <w:shd w:val="clear" w:color="auto" w:fill="auto"/>
            <w:vAlign w:val="bottom"/>
            <w:hideMark/>
          </w:tcPr>
          <w:p w14:paraId="229D00D9" w14:textId="77777777" w:rsidR="00D059B5" w:rsidRPr="00800881" w:rsidRDefault="00D059B5" w:rsidP="00F50965">
            <w:pPr>
              <w:rPr>
                <w:szCs w:val="28"/>
              </w:rPr>
            </w:pPr>
            <w:r w:rsidRPr="00800881">
              <w:rPr>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7C364E69" w14:textId="77777777" w:rsidR="00D059B5" w:rsidRPr="00800881" w:rsidRDefault="00D059B5" w:rsidP="00F50965">
            <w:pPr>
              <w:rPr>
                <w:szCs w:val="28"/>
              </w:rPr>
            </w:pPr>
            <w:r w:rsidRPr="00800881">
              <w:rPr>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4A6AFA38" w14:textId="77777777" w:rsidR="00D059B5" w:rsidRPr="00800881" w:rsidRDefault="00D059B5" w:rsidP="00F50965">
            <w:pPr>
              <w:rPr>
                <w:szCs w:val="28"/>
              </w:rPr>
            </w:pPr>
            <w:r w:rsidRPr="00800881">
              <w:rPr>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050E1BBA" w14:textId="77777777" w:rsidR="00D059B5" w:rsidRPr="00800881" w:rsidRDefault="00D059B5" w:rsidP="00F50965">
            <w:pPr>
              <w:rPr>
                <w:szCs w:val="28"/>
              </w:rPr>
            </w:pPr>
            <w:r w:rsidRPr="00800881">
              <w:rPr>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094A58D5" w14:textId="77777777" w:rsidR="00D059B5" w:rsidRPr="00800881" w:rsidRDefault="00D059B5" w:rsidP="00F50965">
            <w:pPr>
              <w:rPr>
                <w:szCs w:val="28"/>
              </w:rPr>
            </w:pPr>
            <w:r w:rsidRPr="00800881">
              <w:rPr>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043EA7F1" w14:textId="77777777" w:rsidR="00D059B5" w:rsidRPr="00800881" w:rsidRDefault="00D059B5" w:rsidP="00F50965">
            <w:pPr>
              <w:rPr>
                <w:szCs w:val="28"/>
              </w:rPr>
            </w:pPr>
            <w:r w:rsidRPr="00800881">
              <w:rPr>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72BD83BE" w14:textId="77777777" w:rsidR="00D059B5" w:rsidRPr="00800881" w:rsidRDefault="00D059B5" w:rsidP="00F50965">
            <w:pPr>
              <w:rPr>
                <w:szCs w:val="28"/>
              </w:rPr>
            </w:pPr>
            <w:r w:rsidRPr="00800881">
              <w:rPr>
                <w:szCs w:val="28"/>
              </w:rPr>
              <w:t>8424</w:t>
            </w:r>
          </w:p>
        </w:tc>
      </w:tr>
      <w:tr w:rsidR="00D059B5" w:rsidRPr="00800881" w14:paraId="25927B27" w14:textId="77777777" w:rsidTr="00F50965">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5BB9B42F" w14:textId="77777777" w:rsidR="00D059B5" w:rsidRPr="00800881" w:rsidRDefault="00D059B5" w:rsidP="00D059B5">
            <w:pPr>
              <w:rPr>
                <w:szCs w:val="28"/>
              </w:rPr>
            </w:pPr>
            <w:r w:rsidRPr="00800881">
              <w:rPr>
                <w:szCs w:val="28"/>
              </w:rPr>
              <w:t>8</w:t>
            </w:r>
          </w:p>
        </w:tc>
        <w:tc>
          <w:tcPr>
            <w:tcW w:w="4514" w:type="dxa"/>
            <w:tcBorders>
              <w:top w:val="nil"/>
              <w:left w:val="nil"/>
              <w:bottom w:val="single" w:sz="4" w:space="0" w:color="auto"/>
              <w:right w:val="single" w:sz="4" w:space="0" w:color="auto"/>
            </w:tcBorders>
            <w:shd w:val="clear" w:color="auto" w:fill="auto"/>
            <w:hideMark/>
          </w:tcPr>
          <w:p w14:paraId="7E424490" w14:textId="77777777" w:rsidR="00D059B5" w:rsidRPr="00800881" w:rsidRDefault="00D059B5" w:rsidP="00D059B5">
            <w:pPr>
              <w:rPr>
                <w:szCs w:val="28"/>
              </w:rPr>
            </w:pPr>
            <w:r w:rsidRPr="00800881">
              <w:rPr>
                <w:szCs w:val="28"/>
              </w:rPr>
              <w:t>Частота отказов с прекращением теплоснабжения от котельной</w:t>
            </w:r>
          </w:p>
        </w:tc>
        <w:tc>
          <w:tcPr>
            <w:tcW w:w="1261" w:type="dxa"/>
            <w:tcBorders>
              <w:top w:val="nil"/>
              <w:left w:val="nil"/>
              <w:bottom w:val="single" w:sz="4" w:space="0" w:color="auto"/>
              <w:right w:val="single" w:sz="4" w:space="0" w:color="auto"/>
            </w:tcBorders>
            <w:shd w:val="clear" w:color="auto" w:fill="auto"/>
            <w:hideMark/>
          </w:tcPr>
          <w:p w14:paraId="4F4D522E" w14:textId="77777777" w:rsidR="00D059B5" w:rsidRPr="00800881" w:rsidRDefault="00D059B5" w:rsidP="00D059B5">
            <w:pPr>
              <w:rPr>
                <w:szCs w:val="28"/>
              </w:rPr>
            </w:pPr>
            <w:r w:rsidRPr="00800881">
              <w:rPr>
                <w:szCs w:val="28"/>
              </w:rPr>
              <w:t>1/год</w:t>
            </w:r>
          </w:p>
        </w:tc>
        <w:tc>
          <w:tcPr>
            <w:tcW w:w="1561" w:type="dxa"/>
            <w:tcBorders>
              <w:top w:val="nil"/>
              <w:left w:val="nil"/>
              <w:bottom w:val="single" w:sz="4" w:space="0" w:color="auto"/>
              <w:right w:val="single" w:sz="4" w:space="0" w:color="auto"/>
            </w:tcBorders>
            <w:shd w:val="clear" w:color="auto" w:fill="auto"/>
            <w:vAlign w:val="bottom"/>
            <w:hideMark/>
          </w:tcPr>
          <w:p w14:paraId="645690F1" w14:textId="61D26792" w:rsidR="00D059B5" w:rsidRPr="00800881" w:rsidRDefault="00800881" w:rsidP="00F50965">
            <w:pPr>
              <w:rPr>
                <w:szCs w:val="28"/>
              </w:rPr>
            </w:pPr>
            <w:r w:rsidRPr="00800881">
              <w:rPr>
                <w:szCs w:val="28"/>
              </w:rPr>
              <w:t>0</w:t>
            </w:r>
          </w:p>
        </w:tc>
        <w:tc>
          <w:tcPr>
            <w:tcW w:w="1266" w:type="dxa"/>
            <w:tcBorders>
              <w:top w:val="nil"/>
              <w:left w:val="nil"/>
              <w:bottom w:val="single" w:sz="4" w:space="0" w:color="auto"/>
              <w:right w:val="single" w:sz="4" w:space="0" w:color="auto"/>
            </w:tcBorders>
            <w:shd w:val="clear" w:color="auto" w:fill="auto"/>
            <w:vAlign w:val="bottom"/>
            <w:hideMark/>
          </w:tcPr>
          <w:p w14:paraId="68034C68" w14:textId="77777777" w:rsidR="00D059B5" w:rsidRPr="00800881" w:rsidRDefault="00D059B5" w:rsidP="00F50965">
            <w:pPr>
              <w:rPr>
                <w:szCs w:val="28"/>
              </w:rPr>
            </w:pPr>
            <w:r w:rsidRPr="00800881">
              <w:rPr>
                <w:szCs w:val="28"/>
              </w:rPr>
              <w:t>0</w:t>
            </w:r>
          </w:p>
        </w:tc>
        <w:tc>
          <w:tcPr>
            <w:tcW w:w="1286" w:type="dxa"/>
            <w:tcBorders>
              <w:top w:val="nil"/>
              <w:left w:val="nil"/>
              <w:bottom w:val="single" w:sz="4" w:space="0" w:color="auto"/>
              <w:right w:val="single" w:sz="4" w:space="0" w:color="auto"/>
            </w:tcBorders>
            <w:shd w:val="clear" w:color="auto" w:fill="auto"/>
            <w:vAlign w:val="bottom"/>
            <w:hideMark/>
          </w:tcPr>
          <w:p w14:paraId="61973055" w14:textId="77777777" w:rsidR="00D059B5" w:rsidRPr="00800881" w:rsidRDefault="00D059B5" w:rsidP="00F50965">
            <w:pPr>
              <w:rPr>
                <w:szCs w:val="28"/>
              </w:rPr>
            </w:pPr>
            <w:r w:rsidRPr="00800881">
              <w:rPr>
                <w:szCs w:val="28"/>
              </w:rPr>
              <w:t>0</w:t>
            </w:r>
          </w:p>
        </w:tc>
        <w:tc>
          <w:tcPr>
            <w:tcW w:w="1286" w:type="dxa"/>
            <w:tcBorders>
              <w:top w:val="nil"/>
              <w:left w:val="nil"/>
              <w:bottom w:val="single" w:sz="4" w:space="0" w:color="auto"/>
              <w:right w:val="single" w:sz="4" w:space="0" w:color="auto"/>
            </w:tcBorders>
            <w:shd w:val="clear" w:color="auto" w:fill="auto"/>
            <w:vAlign w:val="bottom"/>
            <w:hideMark/>
          </w:tcPr>
          <w:p w14:paraId="00262511" w14:textId="77777777" w:rsidR="00D059B5" w:rsidRPr="00800881" w:rsidRDefault="00D059B5" w:rsidP="00F50965">
            <w:pPr>
              <w:rPr>
                <w:szCs w:val="28"/>
              </w:rPr>
            </w:pPr>
            <w:r w:rsidRPr="00800881">
              <w:rPr>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5268BE23" w14:textId="77777777" w:rsidR="00D059B5" w:rsidRPr="00800881" w:rsidRDefault="00D059B5" w:rsidP="00F50965">
            <w:pPr>
              <w:rPr>
                <w:szCs w:val="28"/>
              </w:rPr>
            </w:pPr>
            <w:r w:rsidRPr="00800881">
              <w:rPr>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17533111" w14:textId="77777777" w:rsidR="00D059B5" w:rsidRPr="00800881" w:rsidRDefault="00D059B5" w:rsidP="00F50965">
            <w:pPr>
              <w:rPr>
                <w:szCs w:val="28"/>
              </w:rPr>
            </w:pPr>
            <w:r w:rsidRPr="00800881">
              <w:rPr>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6D8E0DB3" w14:textId="77777777" w:rsidR="00D059B5" w:rsidRPr="00800881" w:rsidRDefault="00D059B5" w:rsidP="00F50965">
            <w:pPr>
              <w:rPr>
                <w:szCs w:val="28"/>
              </w:rPr>
            </w:pPr>
            <w:r w:rsidRPr="00800881">
              <w:rPr>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7DB07287" w14:textId="77777777" w:rsidR="00D059B5" w:rsidRPr="00800881" w:rsidRDefault="00D059B5" w:rsidP="00F50965">
            <w:pPr>
              <w:rPr>
                <w:szCs w:val="28"/>
              </w:rPr>
            </w:pPr>
            <w:r w:rsidRPr="00800881">
              <w:rPr>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75269176" w14:textId="77777777" w:rsidR="00D059B5" w:rsidRPr="00800881" w:rsidRDefault="00D059B5" w:rsidP="00F50965">
            <w:pPr>
              <w:rPr>
                <w:szCs w:val="28"/>
              </w:rPr>
            </w:pPr>
            <w:r w:rsidRPr="00800881">
              <w:rPr>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63A755C6" w14:textId="77777777" w:rsidR="00D059B5" w:rsidRPr="00800881" w:rsidRDefault="00D059B5" w:rsidP="00F50965">
            <w:pPr>
              <w:rPr>
                <w:szCs w:val="28"/>
              </w:rPr>
            </w:pPr>
            <w:r w:rsidRPr="00800881">
              <w:rPr>
                <w:szCs w:val="28"/>
              </w:rPr>
              <w:t>0</w:t>
            </w:r>
          </w:p>
        </w:tc>
      </w:tr>
      <w:tr w:rsidR="00D059B5" w:rsidRPr="00800881" w14:paraId="463613A5" w14:textId="77777777" w:rsidTr="00F50965">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7F8B420F" w14:textId="77777777" w:rsidR="00D059B5" w:rsidRPr="00800881" w:rsidRDefault="00D059B5" w:rsidP="00D059B5">
            <w:pPr>
              <w:rPr>
                <w:szCs w:val="28"/>
              </w:rPr>
            </w:pPr>
            <w:r w:rsidRPr="00800881">
              <w:rPr>
                <w:szCs w:val="28"/>
              </w:rPr>
              <w:t>9</w:t>
            </w:r>
          </w:p>
        </w:tc>
        <w:tc>
          <w:tcPr>
            <w:tcW w:w="4514" w:type="dxa"/>
            <w:tcBorders>
              <w:top w:val="nil"/>
              <w:left w:val="nil"/>
              <w:bottom w:val="single" w:sz="4" w:space="0" w:color="auto"/>
              <w:right w:val="single" w:sz="4" w:space="0" w:color="auto"/>
            </w:tcBorders>
            <w:shd w:val="clear" w:color="auto" w:fill="auto"/>
            <w:hideMark/>
          </w:tcPr>
          <w:p w14:paraId="1C7230D0" w14:textId="77777777" w:rsidR="00D059B5" w:rsidRPr="00800881" w:rsidRDefault="00D059B5" w:rsidP="00D059B5">
            <w:pPr>
              <w:rPr>
                <w:szCs w:val="28"/>
              </w:rPr>
            </w:pPr>
            <w:r w:rsidRPr="00800881">
              <w:rPr>
                <w:szCs w:val="28"/>
              </w:rPr>
              <w:t>Доля автоматизированных котельных без обслуживающего персонала с УТМ меньше/равной 10 Гкал/</w:t>
            </w:r>
          </w:p>
        </w:tc>
        <w:tc>
          <w:tcPr>
            <w:tcW w:w="1261" w:type="dxa"/>
            <w:tcBorders>
              <w:top w:val="nil"/>
              <w:left w:val="nil"/>
              <w:bottom w:val="single" w:sz="4" w:space="0" w:color="auto"/>
              <w:right w:val="single" w:sz="4" w:space="0" w:color="auto"/>
            </w:tcBorders>
            <w:shd w:val="clear" w:color="auto" w:fill="auto"/>
            <w:hideMark/>
          </w:tcPr>
          <w:p w14:paraId="63C75CAC" w14:textId="77777777" w:rsidR="00D059B5" w:rsidRPr="00800881" w:rsidRDefault="00D059B5" w:rsidP="00D059B5">
            <w:pPr>
              <w:rPr>
                <w:szCs w:val="28"/>
              </w:rPr>
            </w:pPr>
            <w:r w:rsidRPr="00800881">
              <w:rPr>
                <w:szCs w:val="28"/>
              </w:rPr>
              <w:t>%</w:t>
            </w:r>
          </w:p>
        </w:tc>
        <w:tc>
          <w:tcPr>
            <w:tcW w:w="1561" w:type="dxa"/>
            <w:tcBorders>
              <w:top w:val="nil"/>
              <w:left w:val="nil"/>
              <w:bottom w:val="single" w:sz="4" w:space="0" w:color="auto"/>
              <w:right w:val="single" w:sz="4" w:space="0" w:color="auto"/>
            </w:tcBorders>
            <w:shd w:val="clear" w:color="auto" w:fill="auto"/>
            <w:vAlign w:val="bottom"/>
            <w:hideMark/>
          </w:tcPr>
          <w:p w14:paraId="723B2CC4" w14:textId="77777777" w:rsidR="00D059B5" w:rsidRPr="00800881" w:rsidRDefault="00D059B5" w:rsidP="00F50965">
            <w:pPr>
              <w:rPr>
                <w:szCs w:val="28"/>
              </w:rPr>
            </w:pPr>
            <w:r w:rsidRPr="00800881">
              <w:rPr>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633145D3" w14:textId="77777777" w:rsidR="00D059B5" w:rsidRPr="00800881" w:rsidRDefault="00D059B5" w:rsidP="00F50965">
            <w:pPr>
              <w:rPr>
                <w:szCs w:val="28"/>
              </w:rPr>
            </w:pPr>
            <w:r w:rsidRPr="00800881">
              <w:rPr>
                <w:szCs w:val="28"/>
              </w:rPr>
              <w:t>100.00</w:t>
            </w:r>
          </w:p>
        </w:tc>
        <w:tc>
          <w:tcPr>
            <w:tcW w:w="1286" w:type="dxa"/>
            <w:tcBorders>
              <w:top w:val="nil"/>
              <w:left w:val="nil"/>
              <w:bottom w:val="single" w:sz="4" w:space="0" w:color="auto"/>
              <w:right w:val="single" w:sz="4" w:space="0" w:color="auto"/>
            </w:tcBorders>
            <w:shd w:val="clear" w:color="auto" w:fill="auto"/>
            <w:vAlign w:val="bottom"/>
            <w:hideMark/>
          </w:tcPr>
          <w:p w14:paraId="74509BC5" w14:textId="77777777" w:rsidR="00D059B5" w:rsidRPr="00800881" w:rsidRDefault="00D059B5" w:rsidP="00F50965">
            <w:pPr>
              <w:rPr>
                <w:szCs w:val="28"/>
              </w:rPr>
            </w:pPr>
            <w:r w:rsidRPr="00800881">
              <w:rPr>
                <w:szCs w:val="28"/>
              </w:rPr>
              <w:t>100.00</w:t>
            </w:r>
          </w:p>
        </w:tc>
        <w:tc>
          <w:tcPr>
            <w:tcW w:w="1286" w:type="dxa"/>
            <w:tcBorders>
              <w:top w:val="nil"/>
              <w:left w:val="nil"/>
              <w:bottom w:val="single" w:sz="4" w:space="0" w:color="auto"/>
              <w:right w:val="single" w:sz="4" w:space="0" w:color="auto"/>
            </w:tcBorders>
            <w:shd w:val="clear" w:color="auto" w:fill="auto"/>
            <w:vAlign w:val="bottom"/>
            <w:hideMark/>
          </w:tcPr>
          <w:p w14:paraId="5374D8E4" w14:textId="77777777" w:rsidR="00D059B5" w:rsidRPr="00800881" w:rsidRDefault="00D059B5" w:rsidP="00F50965">
            <w:pPr>
              <w:rPr>
                <w:szCs w:val="28"/>
              </w:rPr>
            </w:pPr>
            <w:r w:rsidRPr="00800881">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44B17446" w14:textId="77777777" w:rsidR="00D059B5" w:rsidRPr="00800881" w:rsidRDefault="00D059B5" w:rsidP="00F50965">
            <w:pPr>
              <w:rPr>
                <w:szCs w:val="28"/>
              </w:rPr>
            </w:pPr>
            <w:r w:rsidRPr="00800881">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66C68C46" w14:textId="77777777" w:rsidR="00D059B5" w:rsidRPr="00800881" w:rsidRDefault="00D059B5" w:rsidP="00F50965">
            <w:pPr>
              <w:rPr>
                <w:szCs w:val="28"/>
              </w:rPr>
            </w:pPr>
            <w:r w:rsidRPr="00800881">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6A005A61" w14:textId="77777777" w:rsidR="00D059B5" w:rsidRPr="00800881" w:rsidRDefault="00D059B5" w:rsidP="00F50965">
            <w:pPr>
              <w:rPr>
                <w:szCs w:val="28"/>
              </w:rPr>
            </w:pPr>
            <w:r w:rsidRPr="00800881">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2A982C3B" w14:textId="77777777" w:rsidR="00D059B5" w:rsidRPr="00800881" w:rsidRDefault="00D059B5" w:rsidP="00F50965">
            <w:pPr>
              <w:rPr>
                <w:szCs w:val="28"/>
              </w:rPr>
            </w:pPr>
            <w:r w:rsidRPr="00800881">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2AE5A9FA" w14:textId="77777777" w:rsidR="00D059B5" w:rsidRPr="00800881" w:rsidRDefault="00D059B5" w:rsidP="00F50965">
            <w:pPr>
              <w:rPr>
                <w:szCs w:val="28"/>
              </w:rPr>
            </w:pPr>
            <w:r w:rsidRPr="00800881">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47B6ADCB" w14:textId="77777777" w:rsidR="00D059B5" w:rsidRPr="00800881" w:rsidRDefault="00D059B5" w:rsidP="00F50965">
            <w:pPr>
              <w:rPr>
                <w:szCs w:val="28"/>
              </w:rPr>
            </w:pPr>
            <w:r w:rsidRPr="00800881">
              <w:rPr>
                <w:szCs w:val="28"/>
              </w:rPr>
              <w:t>100.00</w:t>
            </w:r>
          </w:p>
        </w:tc>
      </w:tr>
      <w:tr w:rsidR="00D059B5" w:rsidRPr="00800881" w14:paraId="4E6E0262" w14:textId="77777777" w:rsidTr="00F50965">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239C850C" w14:textId="77777777" w:rsidR="00D059B5" w:rsidRPr="00800881" w:rsidRDefault="00D059B5" w:rsidP="00D059B5">
            <w:pPr>
              <w:rPr>
                <w:szCs w:val="28"/>
              </w:rPr>
            </w:pPr>
            <w:r w:rsidRPr="00800881">
              <w:rPr>
                <w:szCs w:val="28"/>
              </w:rPr>
              <w:t>10</w:t>
            </w:r>
          </w:p>
        </w:tc>
        <w:tc>
          <w:tcPr>
            <w:tcW w:w="4514" w:type="dxa"/>
            <w:tcBorders>
              <w:top w:val="nil"/>
              <w:left w:val="nil"/>
              <w:bottom w:val="single" w:sz="4" w:space="0" w:color="auto"/>
              <w:right w:val="single" w:sz="4" w:space="0" w:color="auto"/>
            </w:tcBorders>
            <w:shd w:val="clear" w:color="auto" w:fill="auto"/>
            <w:hideMark/>
          </w:tcPr>
          <w:p w14:paraId="46A8EA9C" w14:textId="77777777" w:rsidR="00D059B5" w:rsidRPr="00800881" w:rsidRDefault="00D059B5" w:rsidP="00D059B5">
            <w:pPr>
              <w:rPr>
                <w:szCs w:val="28"/>
              </w:rPr>
            </w:pPr>
            <w:r w:rsidRPr="00800881">
              <w:rPr>
                <w:szCs w:val="28"/>
              </w:rPr>
              <w:t>Доля котельных оборудованных приборами учета</w:t>
            </w:r>
          </w:p>
        </w:tc>
        <w:tc>
          <w:tcPr>
            <w:tcW w:w="1261" w:type="dxa"/>
            <w:tcBorders>
              <w:top w:val="nil"/>
              <w:left w:val="nil"/>
              <w:bottom w:val="single" w:sz="4" w:space="0" w:color="auto"/>
              <w:right w:val="single" w:sz="4" w:space="0" w:color="auto"/>
            </w:tcBorders>
            <w:shd w:val="clear" w:color="auto" w:fill="auto"/>
            <w:hideMark/>
          </w:tcPr>
          <w:p w14:paraId="593D46ED" w14:textId="77777777" w:rsidR="00D059B5" w:rsidRPr="00800881" w:rsidRDefault="00D059B5" w:rsidP="00D059B5">
            <w:pPr>
              <w:rPr>
                <w:szCs w:val="28"/>
              </w:rPr>
            </w:pPr>
            <w:r w:rsidRPr="00800881">
              <w:rPr>
                <w:szCs w:val="28"/>
              </w:rPr>
              <w:t>%</w:t>
            </w:r>
          </w:p>
        </w:tc>
        <w:tc>
          <w:tcPr>
            <w:tcW w:w="1561" w:type="dxa"/>
            <w:tcBorders>
              <w:top w:val="nil"/>
              <w:left w:val="nil"/>
              <w:bottom w:val="single" w:sz="4" w:space="0" w:color="auto"/>
              <w:right w:val="single" w:sz="4" w:space="0" w:color="auto"/>
            </w:tcBorders>
            <w:shd w:val="clear" w:color="auto" w:fill="auto"/>
            <w:vAlign w:val="bottom"/>
            <w:hideMark/>
          </w:tcPr>
          <w:p w14:paraId="1ED6CD4A" w14:textId="77777777" w:rsidR="00D059B5" w:rsidRPr="00800881" w:rsidRDefault="00D059B5" w:rsidP="00F50965">
            <w:pPr>
              <w:rPr>
                <w:szCs w:val="28"/>
              </w:rPr>
            </w:pPr>
            <w:r w:rsidRPr="00800881">
              <w:rPr>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318E4588" w14:textId="77777777" w:rsidR="00D059B5" w:rsidRPr="00800881" w:rsidRDefault="00D059B5" w:rsidP="00F50965">
            <w:pPr>
              <w:rPr>
                <w:szCs w:val="28"/>
              </w:rPr>
            </w:pPr>
            <w:r w:rsidRPr="00800881">
              <w:rPr>
                <w:szCs w:val="28"/>
              </w:rPr>
              <w:t>100.00</w:t>
            </w:r>
          </w:p>
        </w:tc>
        <w:tc>
          <w:tcPr>
            <w:tcW w:w="1286" w:type="dxa"/>
            <w:tcBorders>
              <w:top w:val="nil"/>
              <w:left w:val="nil"/>
              <w:bottom w:val="single" w:sz="4" w:space="0" w:color="auto"/>
              <w:right w:val="single" w:sz="4" w:space="0" w:color="auto"/>
            </w:tcBorders>
            <w:shd w:val="clear" w:color="auto" w:fill="auto"/>
            <w:vAlign w:val="bottom"/>
            <w:hideMark/>
          </w:tcPr>
          <w:p w14:paraId="3A0E4E58" w14:textId="77777777" w:rsidR="00D059B5" w:rsidRPr="00800881" w:rsidRDefault="00D059B5" w:rsidP="00F50965">
            <w:pPr>
              <w:rPr>
                <w:szCs w:val="28"/>
              </w:rPr>
            </w:pPr>
            <w:r w:rsidRPr="00800881">
              <w:rPr>
                <w:szCs w:val="28"/>
              </w:rPr>
              <w:t>100.00</w:t>
            </w:r>
          </w:p>
        </w:tc>
        <w:tc>
          <w:tcPr>
            <w:tcW w:w="1286" w:type="dxa"/>
            <w:tcBorders>
              <w:top w:val="nil"/>
              <w:left w:val="nil"/>
              <w:bottom w:val="single" w:sz="4" w:space="0" w:color="auto"/>
              <w:right w:val="single" w:sz="4" w:space="0" w:color="auto"/>
            </w:tcBorders>
            <w:shd w:val="clear" w:color="auto" w:fill="auto"/>
            <w:vAlign w:val="bottom"/>
            <w:hideMark/>
          </w:tcPr>
          <w:p w14:paraId="51E05AF0" w14:textId="77777777" w:rsidR="00D059B5" w:rsidRPr="00800881" w:rsidRDefault="00D059B5" w:rsidP="00F50965">
            <w:pPr>
              <w:rPr>
                <w:szCs w:val="28"/>
              </w:rPr>
            </w:pPr>
            <w:r w:rsidRPr="00800881">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270D8247" w14:textId="77777777" w:rsidR="00D059B5" w:rsidRPr="00800881" w:rsidRDefault="00D059B5" w:rsidP="00F50965">
            <w:pPr>
              <w:rPr>
                <w:szCs w:val="28"/>
              </w:rPr>
            </w:pPr>
            <w:r w:rsidRPr="00800881">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4C4BB682" w14:textId="77777777" w:rsidR="00D059B5" w:rsidRPr="00800881" w:rsidRDefault="00D059B5" w:rsidP="00F50965">
            <w:pPr>
              <w:rPr>
                <w:szCs w:val="28"/>
              </w:rPr>
            </w:pPr>
            <w:r w:rsidRPr="00800881">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0FA57577" w14:textId="77777777" w:rsidR="00D059B5" w:rsidRPr="00800881" w:rsidRDefault="00D059B5" w:rsidP="00F50965">
            <w:pPr>
              <w:rPr>
                <w:szCs w:val="28"/>
              </w:rPr>
            </w:pPr>
            <w:r w:rsidRPr="00800881">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599820B5" w14:textId="77777777" w:rsidR="00D059B5" w:rsidRPr="00800881" w:rsidRDefault="00D059B5" w:rsidP="00F50965">
            <w:pPr>
              <w:rPr>
                <w:szCs w:val="28"/>
              </w:rPr>
            </w:pPr>
            <w:r w:rsidRPr="00800881">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3C2BAEB9" w14:textId="77777777" w:rsidR="00D059B5" w:rsidRPr="00800881" w:rsidRDefault="00D059B5" w:rsidP="00F50965">
            <w:pPr>
              <w:rPr>
                <w:szCs w:val="28"/>
              </w:rPr>
            </w:pPr>
            <w:r w:rsidRPr="00800881">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72DAC96B" w14:textId="77777777" w:rsidR="00D059B5" w:rsidRPr="00800881" w:rsidRDefault="00D059B5" w:rsidP="00F50965">
            <w:pPr>
              <w:rPr>
                <w:szCs w:val="28"/>
              </w:rPr>
            </w:pPr>
            <w:r w:rsidRPr="00800881">
              <w:rPr>
                <w:szCs w:val="28"/>
              </w:rPr>
              <w:t>100.00</w:t>
            </w:r>
          </w:p>
        </w:tc>
      </w:tr>
      <w:tr w:rsidR="00D059B5" w:rsidRPr="00800881" w14:paraId="56E8F9B8" w14:textId="77777777" w:rsidTr="00D059B5">
        <w:trPr>
          <w:trHeight w:val="20"/>
        </w:trPr>
        <w:tc>
          <w:tcPr>
            <w:tcW w:w="20660" w:type="dxa"/>
            <w:gridSpan w:val="13"/>
            <w:tcBorders>
              <w:top w:val="single" w:sz="4" w:space="0" w:color="auto"/>
              <w:left w:val="single" w:sz="4" w:space="0" w:color="auto"/>
              <w:bottom w:val="single" w:sz="4" w:space="0" w:color="auto"/>
              <w:right w:val="single" w:sz="4" w:space="0" w:color="auto"/>
            </w:tcBorders>
            <w:shd w:val="clear" w:color="auto" w:fill="auto"/>
            <w:hideMark/>
          </w:tcPr>
          <w:p w14:paraId="6D5E54D2" w14:textId="77777777" w:rsidR="00D059B5" w:rsidRPr="00800881" w:rsidRDefault="00D059B5" w:rsidP="00D059B5">
            <w:pPr>
              <w:rPr>
                <w:szCs w:val="28"/>
              </w:rPr>
            </w:pPr>
            <w:r w:rsidRPr="00800881">
              <w:rPr>
                <w:szCs w:val="28"/>
              </w:rPr>
              <w:t>Котельная, д. Казанцево, ул. Строительная, 17</w:t>
            </w:r>
          </w:p>
        </w:tc>
      </w:tr>
      <w:tr w:rsidR="00800881" w:rsidRPr="00800881" w14:paraId="470AC267" w14:textId="77777777" w:rsidTr="00800881">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42C0E461" w14:textId="77777777" w:rsidR="00800881" w:rsidRPr="00800881" w:rsidRDefault="00800881" w:rsidP="00800881">
            <w:pPr>
              <w:rPr>
                <w:szCs w:val="28"/>
              </w:rPr>
            </w:pPr>
            <w:r w:rsidRPr="00800881">
              <w:rPr>
                <w:szCs w:val="28"/>
              </w:rPr>
              <w:t>1</w:t>
            </w:r>
          </w:p>
        </w:tc>
        <w:tc>
          <w:tcPr>
            <w:tcW w:w="4514" w:type="dxa"/>
            <w:tcBorders>
              <w:top w:val="nil"/>
              <w:left w:val="nil"/>
              <w:bottom w:val="single" w:sz="4" w:space="0" w:color="auto"/>
              <w:right w:val="single" w:sz="4" w:space="0" w:color="auto"/>
            </w:tcBorders>
            <w:shd w:val="clear" w:color="auto" w:fill="auto"/>
            <w:hideMark/>
          </w:tcPr>
          <w:p w14:paraId="7D064396" w14:textId="77777777" w:rsidR="00800881" w:rsidRPr="00800881" w:rsidRDefault="00800881" w:rsidP="00800881">
            <w:pPr>
              <w:rPr>
                <w:szCs w:val="28"/>
              </w:rPr>
            </w:pPr>
            <w:r w:rsidRPr="00800881">
              <w:rPr>
                <w:szCs w:val="28"/>
              </w:rPr>
              <w:t>Установленная тепловая мощность котельной:</w:t>
            </w:r>
          </w:p>
        </w:tc>
        <w:tc>
          <w:tcPr>
            <w:tcW w:w="1261" w:type="dxa"/>
            <w:tcBorders>
              <w:top w:val="nil"/>
              <w:left w:val="nil"/>
              <w:bottom w:val="single" w:sz="4" w:space="0" w:color="auto"/>
              <w:right w:val="single" w:sz="4" w:space="0" w:color="auto"/>
            </w:tcBorders>
            <w:shd w:val="clear" w:color="auto" w:fill="auto"/>
            <w:hideMark/>
          </w:tcPr>
          <w:p w14:paraId="745BD656" w14:textId="77777777" w:rsidR="00800881" w:rsidRPr="00800881" w:rsidRDefault="00800881" w:rsidP="00800881">
            <w:pPr>
              <w:rPr>
                <w:szCs w:val="28"/>
              </w:rPr>
            </w:pPr>
            <w:r w:rsidRPr="00800881">
              <w:rPr>
                <w:szCs w:val="28"/>
              </w:rPr>
              <w:t>Гкал/ч</w:t>
            </w:r>
          </w:p>
        </w:tc>
        <w:tc>
          <w:tcPr>
            <w:tcW w:w="1561" w:type="dxa"/>
            <w:tcBorders>
              <w:top w:val="nil"/>
              <w:left w:val="nil"/>
              <w:bottom w:val="single" w:sz="4" w:space="0" w:color="auto"/>
              <w:right w:val="single" w:sz="4" w:space="0" w:color="auto"/>
            </w:tcBorders>
            <w:shd w:val="clear" w:color="auto" w:fill="auto"/>
            <w:vAlign w:val="bottom"/>
            <w:hideMark/>
          </w:tcPr>
          <w:p w14:paraId="023AA366" w14:textId="665AF00C" w:rsidR="00800881" w:rsidRPr="00800881" w:rsidRDefault="00800881" w:rsidP="00800881">
            <w:pPr>
              <w:rPr>
                <w:szCs w:val="28"/>
              </w:rPr>
            </w:pPr>
            <w:r w:rsidRPr="00800881">
              <w:rPr>
                <w:color w:val="000000"/>
                <w:szCs w:val="28"/>
              </w:rPr>
              <w:t>7.74</w:t>
            </w:r>
          </w:p>
        </w:tc>
        <w:tc>
          <w:tcPr>
            <w:tcW w:w="1266" w:type="dxa"/>
            <w:tcBorders>
              <w:top w:val="nil"/>
              <w:left w:val="nil"/>
              <w:bottom w:val="single" w:sz="4" w:space="0" w:color="auto"/>
              <w:right w:val="single" w:sz="4" w:space="0" w:color="auto"/>
            </w:tcBorders>
            <w:shd w:val="clear" w:color="auto" w:fill="auto"/>
            <w:vAlign w:val="bottom"/>
            <w:hideMark/>
          </w:tcPr>
          <w:p w14:paraId="1E9B20CD" w14:textId="2EBABC04" w:rsidR="00800881" w:rsidRPr="00800881" w:rsidRDefault="00800881" w:rsidP="00800881">
            <w:pPr>
              <w:rPr>
                <w:szCs w:val="28"/>
              </w:rPr>
            </w:pPr>
            <w:r w:rsidRPr="00800881">
              <w:rPr>
                <w:color w:val="000000"/>
                <w:szCs w:val="28"/>
              </w:rPr>
              <w:t>12.03</w:t>
            </w:r>
          </w:p>
        </w:tc>
        <w:tc>
          <w:tcPr>
            <w:tcW w:w="1286" w:type="dxa"/>
            <w:tcBorders>
              <w:top w:val="nil"/>
              <w:left w:val="nil"/>
              <w:bottom w:val="single" w:sz="4" w:space="0" w:color="auto"/>
              <w:right w:val="single" w:sz="4" w:space="0" w:color="auto"/>
            </w:tcBorders>
            <w:shd w:val="clear" w:color="auto" w:fill="auto"/>
            <w:vAlign w:val="bottom"/>
            <w:hideMark/>
          </w:tcPr>
          <w:p w14:paraId="40461A6A" w14:textId="3EE3D884" w:rsidR="00800881" w:rsidRPr="00800881" w:rsidRDefault="00800881" w:rsidP="00800881">
            <w:pPr>
              <w:rPr>
                <w:szCs w:val="28"/>
              </w:rPr>
            </w:pPr>
            <w:r w:rsidRPr="00800881">
              <w:rPr>
                <w:color w:val="000000"/>
                <w:szCs w:val="28"/>
              </w:rPr>
              <w:t>12.03</w:t>
            </w:r>
          </w:p>
        </w:tc>
        <w:tc>
          <w:tcPr>
            <w:tcW w:w="1286" w:type="dxa"/>
            <w:tcBorders>
              <w:top w:val="nil"/>
              <w:left w:val="nil"/>
              <w:bottom w:val="single" w:sz="4" w:space="0" w:color="auto"/>
              <w:right w:val="single" w:sz="4" w:space="0" w:color="auto"/>
            </w:tcBorders>
            <w:shd w:val="clear" w:color="auto" w:fill="auto"/>
            <w:vAlign w:val="bottom"/>
            <w:hideMark/>
          </w:tcPr>
          <w:p w14:paraId="5C7018FE" w14:textId="0A3795BA" w:rsidR="00800881" w:rsidRPr="00800881" w:rsidRDefault="00800881" w:rsidP="00800881">
            <w:pPr>
              <w:rPr>
                <w:szCs w:val="28"/>
              </w:rPr>
            </w:pPr>
            <w:r w:rsidRPr="00800881">
              <w:rPr>
                <w:color w:val="000000"/>
                <w:szCs w:val="28"/>
              </w:rPr>
              <w:t>12.03</w:t>
            </w:r>
          </w:p>
        </w:tc>
        <w:tc>
          <w:tcPr>
            <w:tcW w:w="1426" w:type="dxa"/>
            <w:tcBorders>
              <w:top w:val="nil"/>
              <w:left w:val="nil"/>
              <w:bottom w:val="single" w:sz="4" w:space="0" w:color="auto"/>
              <w:right w:val="single" w:sz="4" w:space="0" w:color="auto"/>
            </w:tcBorders>
            <w:shd w:val="clear" w:color="auto" w:fill="auto"/>
            <w:vAlign w:val="bottom"/>
            <w:hideMark/>
          </w:tcPr>
          <w:p w14:paraId="537BA2DC" w14:textId="3A11CD36" w:rsidR="00800881" w:rsidRPr="00800881" w:rsidRDefault="00800881" w:rsidP="00800881">
            <w:pPr>
              <w:rPr>
                <w:szCs w:val="28"/>
              </w:rPr>
            </w:pPr>
            <w:r w:rsidRPr="00800881">
              <w:rPr>
                <w:color w:val="000000"/>
                <w:szCs w:val="28"/>
              </w:rPr>
              <w:t>12.03</w:t>
            </w:r>
          </w:p>
        </w:tc>
        <w:tc>
          <w:tcPr>
            <w:tcW w:w="1426" w:type="dxa"/>
            <w:tcBorders>
              <w:top w:val="nil"/>
              <w:left w:val="nil"/>
              <w:bottom w:val="single" w:sz="4" w:space="0" w:color="auto"/>
              <w:right w:val="single" w:sz="4" w:space="0" w:color="auto"/>
            </w:tcBorders>
            <w:shd w:val="clear" w:color="auto" w:fill="auto"/>
            <w:vAlign w:val="bottom"/>
            <w:hideMark/>
          </w:tcPr>
          <w:p w14:paraId="4923C2EA" w14:textId="3B0F907B" w:rsidR="00800881" w:rsidRPr="00800881" w:rsidRDefault="00800881" w:rsidP="00800881">
            <w:pPr>
              <w:rPr>
                <w:szCs w:val="28"/>
              </w:rPr>
            </w:pPr>
            <w:r w:rsidRPr="00800881">
              <w:rPr>
                <w:color w:val="000000"/>
                <w:szCs w:val="28"/>
              </w:rPr>
              <w:t>12.03</w:t>
            </w:r>
          </w:p>
        </w:tc>
        <w:tc>
          <w:tcPr>
            <w:tcW w:w="1426" w:type="dxa"/>
            <w:tcBorders>
              <w:top w:val="nil"/>
              <w:left w:val="nil"/>
              <w:bottom w:val="single" w:sz="4" w:space="0" w:color="auto"/>
              <w:right w:val="single" w:sz="4" w:space="0" w:color="auto"/>
            </w:tcBorders>
            <w:shd w:val="clear" w:color="auto" w:fill="auto"/>
            <w:vAlign w:val="bottom"/>
            <w:hideMark/>
          </w:tcPr>
          <w:p w14:paraId="7BF9618C" w14:textId="65DE880D" w:rsidR="00800881" w:rsidRPr="00800881" w:rsidRDefault="00800881" w:rsidP="00800881">
            <w:pPr>
              <w:rPr>
                <w:szCs w:val="28"/>
              </w:rPr>
            </w:pPr>
            <w:r w:rsidRPr="00800881">
              <w:rPr>
                <w:color w:val="000000"/>
                <w:szCs w:val="28"/>
              </w:rPr>
              <w:t>12.03</w:t>
            </w:r>
          </w:p>
        </w:tc>
        <w:tc>
          <w:tcPr>
            <w:tcW w:w="1426" w:type="dxa"/>
            <w:tcBorders>
              <w:top w:val="nil"/>
              <w:left w:val="nil"/>
              <w:bottom w:val="single" w:sz="4" w:space="0" w:color="auto"/>
              <w:right w:val="single" w:sz="4" w:space="0" w:color="auto"/>
            </w:tcBorders>
            <w:shd w:val="clear" w:color="auto" w:fill="auto"/>
            <w:vAlign w:val="bottom"/>
            <w:hideMark/>
          </w:tcPr>
          <w:p w14:paraId="29203032" w14:textId="602D6702" w:rsidR="00800881" w:rsidRPr="00800881" w:rsidRDefault="00800881" w:rsidP="00800881">
            <w:pPr>
              <w:rPr>
                <w:szCs w:val="28"/>
              </w:rPr>
            </w:pPr>
            <w:r w:rsidRPr="00800881">
              <w:rPr>
                <w:color w:val="000000"/>
                <w:szCs w:val="28"/>
              </w:rPr>
              <w:t>12.03</w:t>
            </w:r>
          </w:p>
        </w:tc>
        <w:tc>
          <w:tcPr>
            <w:tcW w:w="1426" w:type="dxa"/>
            <w:tcBorders>
              <w:top w:val="nil"/>
              <w:left w:val="nil"/>
              <w:bottom w:val="single" w:sz="4" w:space="0" w:color="auto"/>
              <w:right w:val="single" w:sz="4" w:space="0" w:color="auto"/>
            </w:tcBorders>
            <w:shd w:val="clear" w:color="auto" w:fill="auto"/>
            <w:vAlign w:val="bottom"/>
            <w:hideMark/>
          </w:tcPr>
          <w:p w14:paraId="52E5BD36" w14:textId="4737F713" w:rsidR="00800881" w:rsidRPr="00800881" w:rsidRDefault="00800881" w:rsidP="00800881">
            <w:pPr>
              <w:rPr>
                <w:szCs w:val="28"/>
              </w:rPr>
            </w:pPr>
            <w:r w:rsidRPr="00800881">
              <w:rPr>
                <w:color w:val="000000"/>
                <w:szCs w:val="28"/>
              </w:rPr>
              <w:t>12.03</w:t>
            </w:r>
          </w:p>
        </w:tc>
        <w:tc>
          <w:tcPr>
            <w:tcW w:w="1426" w:type="dxa"/>
            <w:tcBorders>
              <w:top w:val="nil"/>
              <w:left w:val="nil"/>
              <w:bottom w:val="single" w:sz="4" w:space="0" w:color="auto"/>
              <w:right w:val="single" w:sz="4" w:space="0" w:color="auto"/>
            </w:tcBorders>
            <w:shd w:val="clear" w:color="auto" w:fill="auto"/>
            <w:vAlign w:val="bottom"/>
            <w:hideMark/>
          </w:tcPr>
          <w:p w14:paraId="5298B2A8" w14:textId="7F575337" w:rsidR="00800881" w:rsidRPr="00800881" w:rsidRDefault="00800881" w:rsidP="00800881">
            <w:pPr>
              <w:rPr>
                <w:szCs w:val="28"/>
              </w:rPr>
            </w:pPr>
            <w:r w:rsidRPr="00800881">
              <w:rPr>
                <w:color w:val="000000"/>
                <w:szCs w:val="28"/>
              </w:rPr>
              <w:t>7.74</w:t>
            </w:r>
          </w:p>
        </w:tc>
      </w:tr>
      <w:tr w:rsidR="00800881" w:rsidRPr="00800881" w14:paraId="2DB4B112" w14:textId="77777777" w:rsidTr="00800881">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02D0CE6D" w14:textId="77777777" w:rsidR="00800881" w:rsidRPr="00800881" w:rsidRDefault="00800881" w:rsidP="00800881">
            <w:pPr>
              <w:rPr>
                <w:szCs w:val="28"/>
              </w:rPr>
            </w:pPr>
            <w:r w:rsidRPr="00800881">
              <w:rPr>
                <w:szCs w:val="28"/>
              </w:rPr>
              <w:t>2</w:t>
            </w:r>
          </w:p>
        </w:tc>
        <w:tc>
          <w:tcPr>
            <w:tcW w:w="4514" w:type="dxa"/>
            <w:tcBorders>
              <w:top w:val="nil"/>
              <w:left w:val="nil"/>
              <w:bottom w:val="single" w:sz="4" w:space="0" w:color="auto"/>
              <w:right w:val="single" w:sz="4" w:space="0" w:color="auto"/>
            </w:tcBorders>
            <w:shd w:val="clear" w:color="auto" w:fill="auto"/>
            <w:hideMark/>
          </w:tcPr>
          <w:p w14:paraId="1F8BD962" w14:textId="77777777" w:rsidR="00800881" w:rsidRPr="00800881" w:rsidRDefault="00800881" w:rsidP="00800881">
            <w:pPr>
              <w:rPr>
                <w:szCs w:val="28"/>
              </w:rPr>
            </w:pPr>
            <w:r w:rsidRPr="00800881">
              <w:rPr>
                <w:szCs w:val="28"/>
              </w:rPr>
              <w:t>Присоединенная тепловая нагрузка</w:t>
            </w:r>
          </w:p>
        </w:tc>
        <w:tc>
          <w:tcPr>
            <w:tcW w:w="1261" w:type="dxa"/>
            <w:tcBorders>
              <w:top w:val="nil"/>
              <w:left w:val="nil"/>
              <w:bottom w:val="single" w:sz="4" w:space="0" w:color="auto"/>
              <w:right w:val="single" w:sz="4" w:space="0" w:color="auto"/>
            </w:tcBorders>
            <w:shd w:val="clear" w:color="auto" w:fill="auto"/>
            <w:hideMark/>
          </w:tcPr>
          <w:p w14:paraId="531F3768" w14:textId="77777777" w:rsidR="00800881" w:rsidRPr="00800881" w:rsidRDefault="00800881" w:rsidP="00800881">
            <w:pPr>
              <w:rPr>
                <w:szCs w:val="28"/>
              </w:rPr>
            </w:pPr>
            <w:r w:rsidRPr="00800881">
              <w:rPr>
                <w:szCs w:val="28"/>
              </w:rPr>
              <w:t>Гкал/ч</w:t>
            </w:r>
          </w:p>
        </w:tc>
        <w:tc>
          <w:tcPr>
            <w:tcW w:w="1561" w:type="dxa"/>
            <w:tcBorders>
              <w:top w:val="nil"/>
              <w:left w:val="nil"/>
              <w:bottom w:val="single" w:sz="4" w:space="0" w:color="auto"/>
              <w:right w:val="single" w:sz="4" w:space="0" w:color="auto"/>
            </w:tcBorders>
            <w:shd w:val="clear" w:color="auto" w:fill="auto"/>
            <w:vAlign w:val="bottom"/>
            <w:hideMark/>
          </w:tcPr>
          <w:p w14:paraId="6F9D611A" w14:textId="4C94612A" w:rsidR="00800881" w:rsidRPr="00800881" w:rsidRDefault="00800881" w:rsidP="00800881">
            <w:pPr>
              <w:rPr>
                <w:szCs w:val="28"/>
              </w:rPr>
            </w:pPr>
            <w:r w:rsidRPr="00800881">
              <w:rPr>
                <w:color w:val="000000"/>
                <w:szCs w:val="28"/>
              </w:rPr>
              <w:t>7.22</w:t>
            </w:r>
          </w:p>
        </w:tc>
        <w:tc>
          <w:tcPr>
            <w:tcW w:w="1266" w:type="dxa"/>
            <w:tcBorders>
              <w:top w:val="nil"/>
              <w:left w:val="nil"/>
              <w:bottom w:val="single" w:sz="4" w:space="0" w:color="auto"/>
              <w:right w:val="single" w:sz="4" w:space="0" w:color="auto"/>
            </w:tcBorders>
            <w:shd w:val="clear" w:color="auto" w:fill="auto"/>
            <w:vAlign w:val="bottom"/>
            <w:hideMark/>
          </w:tcPr>
          <w:p w14:paraId="03A317DD" w14:textId="55637673" w:rsidR="00800881" w:rsidRPr="00800881" w:rsidRDefault="00800881" w:rsidP="00800881">
            <w:pPr>
              <w:rPr>
                <w:szCs w:val="28"/>
              </w:rPr>
            </w:pPr>
            <w:r w:rsidRPr="00800881">
              <w:rPr>
                <w:color w:val="000000"/>
                <w:szCs w:val="28"/>
              </w:rPr>
              <w:t>7.22</w:t>
            </w:r>
          </w:p>
        </w:tc>
        <w:tc>
          <w:tcPr>
            <w:tcW w:w="1286" w:type="dxa"/>
            <w:tcBorders>
              <w:top w:val="nil"/>
              <w:left w:val="nil"/>
              <w:bottom w:val="single" w:sz="4" w:space="0" w:color="auto"/>
              <w:right w:val="single" w:sz="4" w:space="0" w:color="auto"/>
            </w:tcBorders>
            <w:shd w:val="clear" w:color="auto" w:fill="auto"/>
            <w:vAlign w:val="bottom"/>
            <w:hideMark/>
          </w:tcPr>
          <w:p w14:paraId="22D71EAD" w14:textId="701DBDCA" w:rsidR="00800881" w:rsidRPr="00800881" w:rsidRDefault="00800881" w:rsidP="00800881">
            <w:pPr>
              <w:rPr>
                <w:szCs w:val="28"/>
              </w:rPr>
            </w:pPr>
            <w:r w:rsidRPr="00800881">
              <w:rPr>
                <w:color w:val="000000"/>
                <w:szCs w:val="28"/>
              </w:rPr>
              <w:t>7.22</w:t>
            </w:r>
          </w:p>
        </w:tc>
        <w:tc>
          <w:tcPr>
            <w:tcW w:w="1286" w:type="dxa"/>
            <w:tcBorders>
              <w:top w:val="nil"/>
              <w:left w:val="nil"/>
              <w:bottom w:val="single" w:sz="4" w:space="0" w:color="auto"/>
              <w:right w:val="single" w:sz="4" w:space="0" w:color="auto"/>
            </w:tcBorders>
            <w:shd w:val="clear" w:color="auto" w:fill="auto"/>
            <w:vAlign w:val="bottom"/>
            <w:hideMark/>
          </w:tcPr>
          <w:p w14:paraId="31C09ED3" w14:textId="65A27ABC" w:rsidR="00800881" w:rsidRPr="00800881" w:rsidRDefault="00800881" w:rsidP="00800881">
            <w:pPr>
              <w:rPr>
                <w:szCs w:val="28"/>
              </w:rPr>
            </w:pPr>
            <w:r w:rsidRPr="00800881">
              <w:rPr>
                <w:color w:val="000000"/>
                <w:szCs w:val="28"/>
              </w:rPr>
              <w:t>7.22</w:t>
            </w:r>
          </w:p>
        </w:tc>
        <w:tc>
          <w:tcPr>
            <w:tcW w:w="1426" w:type="dxa"/>
            <w:tcBorders>
              <w:top w:val="nil"/>
              <w:left w:val="nil"/>
              <w:bottom w:val="single" w:sz="4" w:space="0" w:color="auto"/>
              <w:right w:val="single" w:sz="4" w:space="0" w:color="auto"/>
            </w:tcBorders>
            <w:shd w:val="clear" w:color="auto" w:fill="auto"/>
            <w:vAlign w:val="bottom"/>
            <w:hideMark/>
          </w:tcPr>
          <w:p w14:paraId="4599E589" w14:textId="5BE7AA2E" w:rsidR="00800881" w:rsidRPr="00800881" w:rsidRDefault="00800881" w:rsidP="00800881">
            <w:pPr>
              <w:rPr>
                <w:szCs w:val="28"/>
              </w:rPr>
            </w:pPr>
            <w:r w:rsidRPr="00800881">
              <w:rPr>
                <w:color w:val="000000"/>
                <w:szCs w:val="28"/>
              </w:rPr>
              <w:t>7.22</w:t>
            </w:r>
          </w:p>
        </w:tc>
        <w:tc>
          <w:tcPr>
            <w:tcW w:w="1426" w:type="dxa"/>
            <w:tcBorders>
              <w:top w:val="nil"/>
              <w:left w:val="nil"/>
              <w:bottom w:val="single" w:sz="4" w:space="0" w:color="auto"/>
              <w:right w:val="single" w:sz="4" w:space="0" w:color="auto"/>
            </w:tcBorders>
            <w:shd w:val="clear" w:color="auto" w:fill="auto"/>
            <w:vAlign w:val="bottom"/>
            <w:hideMark/>
          </w:tcPr>
          <w:p w14:paraId="3C078D4A" w14:textId="68BCFDD0" w:rsidR="00800881" w:rsidRPr="00800881" w:rsidRDefault="00800881" w:rsidP="00800881">
            <w:pPr>
              <w:rPr>
                <w:szCs w:val="28"/>
              </w:rPr>
            </w:pPr>
            <w:r w:rsidRPr="00800881">
              <w:rPr>
                <w:color w:val="000000"/>
                <w:szCs w:val="28"/>
              </w:rPr>
              <w:t>7.22</w:t>
            </w:r>
          </w:p>
        </w:tc>
        <w:tc>
          <w:tcPr>
            <w:tcW w:w="1426" w:type="dxa"/>
            <w:tcBorders>
              <w:top w:val="nil"/>
              <w:left w:val="nil"/>
              <w:bottom w:val="single" w:sz="4" w:space="0" w:color="auto"/>
              <w:right w:val="single" w:sz="4" w:space="0" w:color="auto"/>
            </w:tcBorders>
            <w:shd w:val="clear" w:color="auto" w:fill="auto"/>
            <w:vAlign w:val="bottom"/>
            <w:hideMark/>
          </w:tcPr>
          <w:p w14:paraId="08C42588" w14:textId="0BC3F769" w:rsidR="00800881" w:rsidRPr="00800881" w:rsidRDefault="00800881" w:rsidP="00800881">
            <w:pPr>
              <w:rPr>
                <w:szCs w:val="28"/>
              </w:rPr>
            </w:pPr>
            <w:r w:rsidRPr="00800881">
              <w:rPr>
                <w:color w:val="000000"/>
                <w:szCs w:val="28"/>
              </w:rPr>
              <w:t>7.22</w:t>
            </w:r>
          </w:p>
        </w:tc>
        <w:tc>
          <w:tcPr>
            <w:tcW w:w="1426" w:type="dxa"/>
            <w:tcBorders>
              <w:top w:val="nil"/>
              <w:left w:val="nil"/>
              <w:bottom w:val="single" w:sz="4" w:space="0" w:color="auto"/>
              <w:right w:val="single" w:sz="4" w:space="0" w:color="auto"/>
            </w:tcBorders>
            <w:shd w:val="clear" w:color="auto" w:fill="auto"/>
            <w:vAlign w:val="bottom"/>
            <w:hideMark/>
          </w:tcPr>
          <w:p w14:paraId="67E0771E" w14:textId="5E451D4A" w:rsidR="00800881" w:rsidRPr="00800881" w:rsidRDefault="00800881" w:rsidP="00800881">
            <w:pPr>
              <w:rPr>
                <w:szCs w:val="28"/>
              </w:rPr>
            </w:pPr>
            <w:r w:rsidRPr="00800881">
              <w:rPr>
                <w:color w:val="000000"/>
                <w:szCs w:val="28"/>
              </w:rPr>
              <w:t>7.22</w:t>
            </w:r>
          </w:p>
        </w:tc>
        <w:tc>
          <w:tcPr>
            <w:tcW w:w="1426" w:type="dxa"/>
            <w:tcBorders>
              <w:top w:val="nil"/>
              <w:left w:val="nil"/>
              <w:bottom w:val="single" w:sz="4" w:space="0" w:color="auto"/>
              <w:right w:val="single" w:sz="4" w:space="0" w:color="auto"/>
            </w:tcBorders>
            <w:shd w:val="clear" w:color="auto" w:fill="auto"/>
            <w:vAlign w:val="bottom"/>
            <w:hideMark/>
          </w:tcPr>
          <w:p w14:paraId="2946BA41" w14:textId="2EFC364F" w:rsidR="00800881" w:rsidRPr="00800881" w:rsidRDefault="00800881" w:rsidP="00800881">
            <w:pPr>
              <w:rPr>
                <w:szCs w:val="28"/>
              </w:rPr>
            </w:pPr>
            <w:r w:rsidRPr="00800881">
              <w:rPr>
                <w:color w:val="000000"/>
                <w:szCs w:val="28"/>
              </w:rPr>
              <w:t>7.22</w:t>
            </w:r>
          </w:p>
        </w:tc>
        <w:tc>
          <w:tcPr>
            <w:tcW w:w="1426" w:type="dxa"/>
            <w:tcBorders>
              <w:top w:val="nil"/>
              <w:left w:val="nil"/>
              <w:bottom w:val="single" w:sz="4" w:space="0" w:color="auto"/>
              <w:right w:val="single" w:sz="4" w:space="0" w:color="auto"/>
            </w:tcBorders>
            <w:shd w:val="clear" w:color="auto" w:fill="auto"/>
            <w:vAlign w:val="bottom"/>
            <w:hideMark/>
          </w:tcPr>
          <w:p w14:paraId="196408DC" w14:textId="78EAD86C" w:rsidR="00800881" w:rsidRPr="00800881" w:rsidRDefault="00800881" w:rsidP="00800881">
            <w:pPr>
              <w:rPr>
                <w:szCs w:val="28"/>
              </w:rPr>
            </w:pPr>
            <w:r w:rsidRPr="00800881">
              <w:rPr>
                <w:color w:val="000000"/>
                <w:szCs w:val="28"/>
              </w:rPr>
              <w:t>7.22</w:t>
            </w:r>
          </w:p>
        </w:tc>
      </w:tr>
      <w:tr w:rsidR="00800881" w:rsidRPr="00800881" w14:paraId="7B29A29E" w14:textId="77777777" w:rsidTr="00F50965">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07F9CE84" w14:textId="77777777" w:rsidR="00800881" w:rsidRPr="00800881" w:rsidRDefault="00800881" w:rsidP="00800881">
            <w:pPr>
              <w:rPr>
                <w:szCs w:val="28"/>
              </w:rPr>
            </w:pPr>
            <w:r w:rsidRPr="00800881">
              <w:rPr>
                <w:szCs w:val="28"/>
              </w:rPr>
              <w:t>3</w:t>
            </w:r>
          </w:p>
        </w:tc>
        <w:tc>
          <w:tcPr>
            <w:tcW w:w="4514" w:type="dxa"/>
            <w:tcBorders>
              <w:top w:val="nil"/>
              <w:left w:val="nil"/>
              <w:bottom w:val="single" w:sz="4" w:space="0" w:color="auto"/>
              <w:right w:val="single" w:sz="4" w:space="0" w:color="auto"/>
            </w:tcBorders>
            <w:shd w:val="clear" w:color="auto" w:fill="auto"/>
            <w:hideMark/>
          </w:tcPr>
          <w:p w14:paraId="157462AA" w14:textId="77777777" w:rsidR="00800881" w:rsidRPr="00800881" w:rsidRDefault="00800881" w:rsidP="00800881">
            <w:pPr>
              <w:rPr>
                <w:szCs w:val="28"/>
              </w:rPr>
            </w:pPr>
            <w:r w:rsidRPr="00800881">
              <w:rPr>
                <w:szCs w:val="28"/>
              </w:rPr>
              <w:t>Доля резерва тепловой мощности котельной</w:t>
            </w:r>
          </w:p>
        </w:tc>
        <w:tc>
          <w:tcPr>
            <w:tcW w:w="1261" w:type="dxa"/>
            <w:tcBorders>
              <w:top w:val="nil"/>
              <w:left w:val="nil"/>
              <w:bottom w:val="single" w:sz="4" w:space="0" w:color="auto"/>
              <w:right w:val="single" w:sz="4" w:space="0" w:color="auto"/>
            </w:tcBorders>
            <w:shd w:val="clear" w:color="auto" w:fill="auto"/>
            <w:hideMark/>
          </w:tcPr>
          <w:p w14:paraId="2CF9DCE4" w14:textId="77777777" w:rsidR="00800881" w:rsidRPr="00800881" w:rsidRDefault="00800881" w:rsidP="00800881">
            <w:pPr>
              <w:rPr>
                <w:szCs w:val="28"/>
              </w:rPr>
            </w:pPr>
            <w:r w:rsidRPr="00800881">
              <w:rPr>
                <w:szCs w:val="28"/>
              </w:rPr>
              <w:t>%</w:t>
            </w:r>
          </w:p>
        </w:tc>
        <w:tc>
          <w:tcPr>
            <w:tcW w:w="1561" w:type="dxa"/>
            <w:tcBorders>
              <w:top w:val="nil"/>
              <w:left w:val="nil"/>
              <w:bottom w:val="single" w:sz="4" w:space="0" w:color="auto"/>
              <w:right w:val="single" w:sz="4" w:space="0" w:color="auto"/>
            </w:tcBorders>
            <w:shd w:val="clear" w:color="auto" w:fill="auto"/>
            <w:vAlign w:val="bottom"/>
            <w:hideMark/>
          </w:tcPr>
          <w:p w14:paraId="089BD519" w14:textId="7D5EECC9" w:rsidR="00800881" w:rsidRPr="00800881" w:rsidRDefault="00800881" w:rsidP="00800881">
            <w:pPr>
              <w:rPr>
                <w:szCs w:val="28"/>
              </w:rPr>
            </w:pPr>
            <w:r w:rsidRPr="00800881">
              <w:rPr>
                <w:color w:val="000000"/>
                <w:szCs w:val="28"/>
              </w:rPr>
              <w:t>6.718</w:t>
            </w:r>
          </w:p>
        </w:tc>
        <w:tc>
          <w:tcPr>
            <w:tcW w:w="1266" w:type="dxa"/>
            <w:tcBorders>
              <w:top w:val="nil"/>
              <w:left w:val="nil"/>
              <w:bottom w:val="single" w:sz="4" w:space="0" w:color="auto"/>
              <w:right w:val="single" w:sz="4" w:space="0" w:color="auto"/>
            </w:tcBorders>
            <w:shd w:val="clear" w:color="auto" w:fill="auto"/>
            <w:vAlign w:val="bottom"/>
            <w:hideMark/>
          </w:tcPr>
          <w:p w14:paraId="5D4AD162" w14:textId="782B4ABB" w:rsidR="00800881" w:rsidRPr="00800881" w:rsidRDefault="00800881" w:rsidP="00800881">
            <w:pPr>
              <w:rPr>
                <w:szCs w:val="28"/>
              </w:rPr>
            </w:pPr>
            <w:r w:rsidRPr="00800881">
              <w:rPr>
                <w:color w:val="000000"/>
                <w:szCs w:val="28"/>
              </w:rPr>
              <w:t>39.983</w:t>
            </w:r>
          </w:p>
        </w:tc>
        <w:tc>
          <w:tcPr>
            <w:tcW w:w="1286" w:type="dxa"/>
            <w:tcBorders>
              <w:top w:val="nil"/>
              <w:left w:val="nil"/>
              <w:bottom w:val="single" w:sz="4" w:space="0" w:color="auto"/>
              <w:right w:val="single" w:sz="4" w:space="0" w:color="auto"/>
            </w:tcBorders>
            <w:shd w:val="clear" w:color="auto" w:fill="auto"/>
            <w:vAlign w:val="bottom"/>
            <w:hideMark/>
          </w:tcPr>
          <w:p w14:paraId="1A4F8A60" w14:textId="12549CE1" w:rsidR="00800881" w:rsidRPr="00800881" w:rsidRDefault="00800881" w:rsidP="00800881">
            <w:pPr>
              <w:rPr>
                <w:szCs w:val="28"/>
              </w:rPr>
            </w:pPr>
            <w:r w:rsidRPr="00800881">
              <w:rPr>
                <w:color w:val="000000"/>
                <w:szCs w:val="28"/>
              </w:rPr>
              <w:t>39.983</w:t>
            </w:r>
          </w:p>
        </w:tc>
        <w:tc>
          <w:tcPr>
            <w:tcW w:w="1286" w:type="dxa"/>
            <w:tcBorders>
              <w:top w:val="nil"/>
              <w:left w:val="nil"/>
              <w:bottom w:val="single" w:sz="4" w:space="0" w:color="auto"/>
              <w:right w:val="single" w:sz="4" w:space="0" w:color="auto"/>
            </w:tcBorders>
            <w:shd w:val="clear" w:color="auto" w:fill="auto"/>
            <w:vAlign w:val="bottom"/>
            <w:hideMark/>
          </w:tcPr>
          <w:p w14:paraId="787C3C52" w14:textId="2184E717" w:rsidR="00800881" w:rsidRPr="00800881" w:rsidRDefault="00800881" w:rsidP="00800881">
            <w:pPr>
              <w:rPr>
                <w:szCs w:val="28"/>
              </w:rPr>
            </w:pPr>
            <w:r w:rsidRPr="00800881">
              <w:rPr>
                <w:color w:val="000000"/>
                <w:szCs w:val="28"/>
              </w:rPr>
              <w:t>39.983</w:t>
            </w:r>
          </w:p>
        </w:tc>
        <w:tc>
          <w:tcPr>
            <w:tcW w:w="1426" w:type="dxa"/>
            <w:tcBorders>
              <w:top w:val="nil"/>
              <w:left w:val="nil"/>
              <w:bottom w:val="single" w:sz="4" w:space="0" w:color="auto"/>
              <w:right w:val="single" w:sz="4" w:space="0" w:color="auto"/>
            </w:tcBorders>
            <w:shd w:val="clear" w:color="auto" w:fill="auto"/>
            <w:vAlign w:val="bottom"/>
            <w:hideMark/>
          </w:tcPr>
          <w:p w14:paraId="5122FF83" w14:textId="20FECF70" w:rsidR="00800881" w:rsidRPr="00800881" w:rsidRDefault="00800881" w:rsidP="00800881">
            <w:pPr>
              <w:rPr>
                <w:szCs w:val="28"/>
              </w:rPr>
            </w:pPr>
            <w:r w:rsidRPr="00800881">
              <w:rPr>
                <w:color w:val="000000"/>
                <w:szCs w:val="28"/>
              </w:rPr>
              <w:t>39.983</w:t>
            </w:r>
          </w:p>
        </w:tc>
        <w:tc>
          <w:tcPr>
            <w:tcW w:w="1426" w:type="dxa"/>
            <w:tcBorders>
              <w:top w:val="nil"/>
              <w:left w:val="nil"/>
              <w:bottom w:val="single" w:sz="4" w:space="0" w:color="auto"/>
              <w:right w:val="single" w:sz="4" w:space="0" w:color="auto"/>
            </w:tcBorders>
            <w:shd w:val="clear" w:color="auto" w:fill="auto"/>
            <w:vAlign w:val="bottom"/>
            <w:hideMark/>
          </w:tcPr>
          <w:p w14:paraId="46B129D1" w14:textId="4F50CD32" w:rsidR="00800881" w:rsidRPr="00800881" w:rsidRDefault="00800881" w:rsidP="00800881">
            <w:pPr>
              <w:rPr>
                <w:szCs w:val="28"/>
              </w:rPr>
            </w:pPr>
            <w:r w:rsidRPr="00800881">
              <w:rPr>
                <w:color w:val="000000"/>
                <w:szCs w:val="28"/>
              </w:rPr>
              <w:t>39.983</w:t>
            </w:r>
          </w:p>
        </w:tc>
        <w:tc>
          <w:tcPr>
            <w:tcW w:w="1426" w:type="dxa"/>
            <w:tcBorders>
              <w:top w:val="nil"/>
              <w:left w:val="nil"/>
              <w:bottom w:val="single" w:sz="4" w:space="0" w:color="auto"/>
              <w:right w:val="single" w:sz="4" w:space="0" w:color="auto"/>
            </w:tcBorders>
            <w:shd w:val="clear" w:color="auto" w:fill="auto"/>
            <w:vAlign w:val="bottom"/>
            <w:hideMark/>
          </w:tcPr>
          <w:p w14:paraId="159E1FFA" w14:textId="5972CC34" w:rsidR="00800881" w:rsidRPr="00800881" w:rsidRDefault="00800881" w:rsidP="00800881">
            <w:pPr>
              <w:rPr>
                <w:szCs w:val="28"/>
              </w:rPr>
            </w:pPr>
            <w:r w:rsidRPr="00800881">
              <w:rPr>
                <w:color w:val="000000"/>
                <w:szCs w:val="28"/>
              </w:rPr>
              <w:t>39.983</w:t>
            </w:r>
          </w:p>
        </w:tc>
        <w:tc>
          <w:tcPr>
            <w:tcW w:w="1426" w:type="dxa"/>
            <w:tcBorders>
              <w:top w:val="nil"/>
              <w:left w:val="nil"/>
              <w:bottom w:val="single" w:sz="4" w:space="0" w:color="auto"/>
              <w:right w:val="single" w:sz="4" w:space="0" w:color="auto"/>
            </w:tcBorders>
            <w:shd w:val="clear" w:color="auto" w:fill="auto"/>
            <w:vAlign w:val="bottom"/>
            <w:hideMark/>
          </w:tcPr>
          <w:p w14:paraId="6E3D869F" w14:textId="33D53F8D" w:rsidR="00800881" w:rsidRPr="00800881" w:rsidRDefault="00800881" w:rsidP="00800881">
            <w:pPr>
              <w:rPr>
                <w:szCs w:val="28"/>
              </w:rPr>
            </w:pPr>
            <w:r w:rsidRPr="00800881">
              <w:rPr>
                <w:color w:val="000000"/>
                <w:szCs w:val="28"/>
              </w:rPr>
              <w:t>39.983</w:t>
            </w:r>
          </w:p>
        </w:tc>
        <w:tc>
          <w:tcPr>
            <w:tcW w:w="1426" w:type="dxa"/>
            <w:tcBorders>
              <w:top w:val="nil"/>
              <w:left w:val="nil"/>
              <w:bottom w:val="single" w:sz="4" w:space="0" w:color="auto"/>
              <w:right w:val="single" w:sz="4" w:space="0" w:color="auto"/>
            </w:tcBorders>
            <w:shd w:val="clear" w:color="auto" w:fill="auto"/>
            <w:vAlign w:val="bottom"/>
            <w:hideMark/>
          </w:tcPr>
          <w:p w14:paraId="49626292" w14:textId="24A65CF8" w:rsidR="00800881" w:rsidRPr="00800881" w:rsidRDefault="00800881" w:rsidP="00800881">
            <w:pPr>
              <w:rPr>
                <w:szCs w:val="28"/>
              </w:rPr>
            </w:pPr>
            <w:r w:rsidRPr="00800881">
              <w:rPr>
                <w:color w:val="000000"/>
                <w:szCs w:val="28"/>
              </w:rPr>
              <w:t>39.983</w:t>
            </w:r>
          </w:p>
        </w:tc>
        <w:tc>
          <w:tcPr>
            <w:tcW w:w="1426" w:type="dxa"/>
            <w:tcBorders>
              <w:top w:val="nil"/>
              <w:left w:val="nil"/>
              <w:bottom w:val="single" w:sz="4" w:space="0" w:color="auto"/>
              <w:right w:val="single" w:sz="4" w:space="0" w:color="auto"/>
            </w:tcBorders>
            <w:shd w:val="clear" w:color="auto" w:fill="auto"/>
            <w:vAlign w:val="bottom"/>
            <w:hideMark/>
          </w:tcPr>
          <w:p w14:paraId="5E6C4897" w14:textId="22CE52BA" w:rsidR="00800881" w:rsidRPr="00800881" w:rsidRDefault="00800881" w:rsidP="00800881">
            <w:pPr>
              <w:rPr>
                <w:szCs w:val="28"/>
              </w:rPr>
            </w:pPr>
            <w:r w:rsidRPr="00800881">
              <w:rPr>
                <w:color w:val="000000"/>
                <w:szCs w:val="28"/>
              </w:rPr>
              <w:t>6.718</w:t>
            </w:r>
          </w:p>
        </w:tc>
      </w:tr>
      <w:tr w:rsidR="00EB7D8B" w:rsidRPr="00800881" w14:paraId="7E4E817F" w14:textId="77777777" w:rsidTr="009D5CC8">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07507878" w14:textId="77777777" w:rsidR="00EB7D8B" w:rsidRPr="00800881" w:rsidRDefault="00EB7D8B" w:rsidP="00EB7D8B">
            <w:pPr>
              <w:rPr>
                <w:szCs w:val="28"/>
              </w:rPr>
            </w:pPr>
            <w:r w:rsidRPr="00800881">
              <w:rPr>
                <w:szCs w:val="28"/>
              </w:rPr>
              <w:t>4</w:t>
            </w:r>
          </w:p>
        </w:tc>
        <w:tc>
          <w:tcPr>
            <w:tcW w:w="4514" w:type="dxa"/>
            <w:tcBorders>
              <w:top w:val="nil"/>
              <w:left w:val="nil"/>
              <w:bottom w:val="single" w:sz="4" w:space="0" w:color="auto"/>
              <w:right w:val="single" w:sz="4" w:space="0" w:color="auto"/>
            </w:tcBorders>
            <w:shd w:val="clear" w:color="auto" w:fill="auto"/>
            <w:hideMark/>
          </w:tcPr>
          <w:p w14:paraId="352A4AD1" w14:textId="77777777" w:rsidR="00EB7D8B" w:rsidRPr="00800881" w:rsidRDefault="00EB7D8B" w:rsidP="00EB7D8B">
            <w:pPr>
              <w:rPr>
                <w:szCs w:val="28"/>
              </w:rPr>
            </w:pPr>
            <w:r w:rsidRPr="00800881">
              <w:rPr>
                <w:szCs w:val="28"/>
              </w:rPr>
              <w:t>Полезный отпуск тепловой энергии</w:t>
            </w:r>
          </w:p>
        </w:tc>
        <w:tc>
          <w:tcPr>
            <w:tcW w:w="1261" w:type="dxa"/>
            <w:tcBorders>
              <w:top w:val="nil"/>
              <w:left w:val="nil"/>
              <w:bottom w:val="single" w:sz="4" w:space="0" w:color="auto"/>
              <w:right w:val="single" w:sz="4" w:space="0" w:color="auto"/>
            </w:tcBorders>
            <w:shd w:val="clear" w:color="auto" w:fill="auto"/>
            <w:hideMark/>
          </w:tcPr>
          <w:p w14:paraId="328508BF" w14:textId="77777777" w:rsidR="00EB7D8B" w:rsidRPr="00800881" w:rsidRDefault="00EB7D8B" w:rsidP="00EB7D8B">
            <w:pPr>
              <w:rPr>
                <w:szCs w:val="28"/>
              </w:rPr>
            </w:pPr>
            <w:r w:rsidRPr="00800881">
              <w:rPr>
                <w:szCs w:val="28"/>
              </w:rPr>
              <w:t>тыс. Гкал</w:t>
            </w:r>
          </w:p>
        </w:tc>
        <w:tc>
          <w:tcPr>
            <w:tcW w:w="1561" w:type="dxa"/>
            <w:tcBorders>
              <w:top w:val="nil"/>
              <w:left w:val="nil"/>
              <w:bottom w:val="nil"/>
              <w:right w:val="nil"/>
            </w:tcBorders>
            <w:shd w:val="clear" w:color="auto" w:fill="auto"/>
            <w:vAlign w:val="bottom"/>
            <w:hideMark/>
          </w:tcPr>
          <w:p w14:paraId="34AD528A" w14:textId="09C5A39C" w:rsidR="00EB7D8B" w:rsidRPr="00800881" w:rsidRDefault="00EB7D8B" w:rsidP="00EB7D8B">
            <w:pPr>
              <w:rPr>
                <w:szCs w:val="28"/>
              </w:rPr>
            </w:pPr>
            <w:r w:rsidRPr="00800881">
              <w:rPr>
                <w:color w:val="000000"/>
                <w:szCs w:val="28"/>
              </w:rPr>
              <w:t>15.106424</w:t>
            </w:r>
          </w:p>
        </w:tc>
        <w:tc>
          <w:tcPr>
            <w:tcW w:w="1266" w:type="dxa"/>
            <w:tcBorders>
              <w:top w:val="nil"/>
              <w:left w:val="nil"/>
              <w:bottom w:val="nil"/>
              <w:right w:val="nil"/>
            </w:tcBorders>
            <w:shd w:val="clear" w:color="auto" w:fill="auto"/>
            <w:vAlign w:val="bottom"/>
            <w:hideMark/>
          </w:tcPr>
          <w:p w14:paraId="78445916" w14:textId="04DAA048" w:rsidR="00EB7D8B" w:rsidRPr="00800881" w:rsidRDefault="00EB7D8B" w:rsidP="00EB7D8B">
            <w:pPr>
              <w:rPr>
                <w:szCs w:val="28"/>
              </w:rPr>
            </w:pPr>
            <w:r w:rsidRPr="00800881">
              <w:rPr>
                <w:color w:val="000000"/>
                <w:szCs w:val="28"/>
              </w:rPr>
              <w:t>15.4214</w:t>
            </w:r>
          </w:p>
        </w:tc>
        <w:tc>
          <w:tcPr>
            <w:tcW w:w="1286" w:type="dxa"/>
            <w:tcBorders>
              <w:top w:val="nil"/>
              <w:left w:val="nil"/>
              <w:bottom w:val="nil"/>
              <w:right w:val="nil"/>
            </w:tcBorders>
            <w:shd w:val="clear" w:color="auto" w:fill="auto"/>
            <w:vAlign w:val="bottom"/>
            <w:hideMark/>
          </w:tcPr>
          <w:p w14:paraId="711AA2D7" w14:textId="07F496AA" w:rsidR="00EB7D8B" w:rsidRPr="00800881" w:rsidRDefault="00EB7D8B" w:rsidP="00EB7D8B">
            <w:pPr>
              <w:rPr>
                <w:szCs w:val="28"/>
              </w:rPr>
            </w:pPr>
            <w:r w:rsidRPr="00800881">
              <w:rPr>
                <w:color w:val="000000"/>
                <w:szCs w:val="28"/>
              </w:rPr>
              <w:t>16.2243</w:t>
            </w:r>
          </w:p>
        </w:tc>
        <w:tc>
          <w:tcPr>
            <w:tcW w:w="1286" w:type="dxa"/>
            <w:tcBorders>
              <w:top w:val="nil"/>
              <w:left w:val="nil"/>
              <w:bottom w:val="nil"/>
              <w:right w:val="nil"/>
            </w:tcBorders>
            <w:shd w:val="clear" w:color="auto" w:fill="auto"/>
            <w:vAlign w:val="bottom"/>
            <w:hideMark/>
          </w:tcPr>
          <w:p w14:paraId="25E60A11" w14:textId="5E3630CC" w:rsidR="00EB7D8B" w:rsidRPr="00800881" w:rsidRDefault="00EB7D8B" w:rsidP="00EB7D8B">
            <w:pPr>
              <w:rPr>
                <w:szCs w:val="28"/>
              </w:rPr>
            </w:pPr>
            <w:r w:rsidRPr="00800881">
              <w:rPr>
                <w:color w:val="000000"/>
                <w:szCs w:val="28"/>
              </w:rPr>
              <w:t>16.2243</w:t>
            </w:r>
          </w:p>
        </w:tc>
        <w:tc>
          <w:tcPr>
            <w:tcW w:w="1426" w:type="dxa"/>
            <w:tcBorders>
              <w:top w:val="nil"/>
              <w:left w:val="nil"/>
              <w:bottom w:val="nil"/>
              <w:right w:val="nil"/>
            </w:tcBorders>
            <w:shd w:val="clear" w:color="auto" w:fill="auto"/>
            <w:vAlign w:val="bottom"/>
            <w:hideMark/>
          </w:tcPr>
          <w:p w14:paraId="051D00AD" w14:textId="3561D020" w:rsidR="00EB7D8B" w:rsidRPr="00800881" w:rsidRDefault="00EB7D8B" w:rsidP="00EB7D8B">
            <w:pPr>
              <w:rPr>
                <w:szCs w:val="28"/>
              </w:rPr>
            </w:pPr>
            <w:r w:rsidRPr="00800881">
              <w:rPr>
                <w:color w:val="000000"/>
                <w:szCs w:val="28"/>
              </w:rPr>
              <w:t>16.2243</w:t>
            </w:r>
          </w:p>
        </w:tc>
        <w:tc>
          <w:tcPr>
            <w:tcW w:w="1426" w:type="dxa"/>
            <w:tcBorders>
              <w:top w:val="nil"/>
              <w:left w:val="nil"/>
              <w:bottom w:val="nil"/>
              <w:right w:val="nil"/>
            </w:tcBorders>
            <w:shd w:val="clear" w:color="auto" w:fill="auto"/>
            <w:vAlign w:val="bottom"/>
            <w:hideMark/>
          </w:tcPr>
          <w:p w14:paraId="44AF9FCD" w14:textId="5B45D73C" w:rsidR="00EB7D8B" w:rsidRPr="00800881" w:rsidRDefault="00EB7D8B" w:rsidP="00EB7D8B">
            <w:pPr>
              <w:rPr>
                <w:szCs w:val="28"/>
              </w:rPr>
            </w:pPr>
            <w:r w:rsidRPr="00800881">
              <w:rPr>
                <w:color w:val="000000"/>
                <w:szCs w:val="28"/>
              </w:rPr>
              <w:t>16.2243</w:t>
            </w:r>
          </w:p>
        </w:tc>
        <w:tc>
          <w:tcPr>
            <w:tcW w:w="1426" w:type="dxa"/>
            <w:tcBorders>
              <w:top w:val="nil"/>
              <w:left w:val="nil"/>
              <w:bottom w:val="nil"/>
              <w:right w:val="nil"/>
            </w:tcBorders>
            <w:shd w:val="clear" w:color="auto" w:fill="auto"/>
            <w:vAlign w:val="bottom"/>
            <w:hideMark/>
          </w:tcPr>
          <w:p w14:paraId="209242BB" w14:textId="544F94B6" w:rsidR="00EB7D8B" w:rsidRPr="00800881" w:rsidRDefault="00EB7D8B" w:rsidP="00EB7D8B">
            <w:pPr>
              <w:rPr>
                <w:szCs w:val="28"/>
              </w:rPr>
            </w:pPr>
            <w:r w:rsidRPr="00800881">
              <w:rPr>
                <w:color w:val="000000"/>
                <w:szCs w:val="28"/>
              </w:rPr>
              <w:t>16.2243</w:t>
            </w:r>
          </w:p>
        </w:tc>
        <w:tc>
          <w:tcPr>
            <w:tcW w:w="1426" w:type="dxa"/>
            <w:tcBorders>
              <w:top w:val="nil"/>
              <w:left w:val="nil"/>
              <w:bottom w:val="nil"/>
              <w:right w:val="nil"/>
            </w:tcBorders>
            <w:shd w:val="clear" w:color="auto" w:fill="auto"/>
            <w:vAlign w:val="bottom"/>
            <w:hideMark/>
          </w:tcPr>
          <w:p w14:paraId="2616CFCF" w14:textId="4D71306A" w:rsidR="00EB7D8B" w:rsidRPr="00800881" w:rsidRDefault="00EB7D8B" w:rsidP="00EB7D8B">
            <w:pPr>
              <w:rPr>
                <w:szCs w:val="28"/>
              </w:rPr>
            </w:pPr>
            <w:r w:rsidRPr="00800881">
              <w:rPr>
                <w:color w:val="000000"/>
                <w:szCs w:val="28"/>
              </w:rPr>
              <w:t>16.2243</w:t>
            </w:r>
          </w:p>
        </w:tc>
        <w:tc>
          <w:tcPr>
            <w:tcW w:w="1426" w:type="dxa"/>
            <w:tcBorders>
              <w:top w:val="nil"/>
              <w:left w:val="nil"/>
              <w:bottom w:val="nil"/>
              <w:right w:val="nil"/>
            </w:tcBorders>
            <w:shd w:val="clear" w:color="auto" w:fill="auto"/>
            <w:vAlign w:val="bottom"/>
            <w:hideMark/>
          </w:tcPr>
          <w:p w14:paraId="542F03CD" w14:textId="688D0F4F" w:rsidR="00EB7D8B" w:rsidRPr="00800881" w:rsidRDefault="00EB7D8B" w:rsidP="00EB7D8B">
            <w:pPr>
              <w:rPr>
                <w:szCs w:val="28"/>
              </w:rPr>
            </w:pPr>
            <w:r w:rsidRPr="00800881">
              <w:rPr>
                <w:color w:val="000000"/>
                <w:szCs w:val="28"/>
              </w:rPr>
              <w:t>16.2243</w:t>
            </w:r>
          </w:p>
        </w:tc>
        <w:tc>
          <w:tcPr>
            <w:tcW w:w="1426" w:type="dxa"/>
            <w:tcBorders>
              <w:top w:val="nil"/>
              <w:left w:val="nil"/>
              <w:bottom w:val="nil"/>
              <w:right w:val="nil"/>
            </w:tcBorders>
            <w:shd w:val="clear" w:color="auto" w:fill="auto"/>
            <w:vAlign w:val="bottom"/>
            <w:hideMark/>
          </w:tcPr>
          <w:p w14:paraId="2AB1B3E1" w14:textId="0DA7C1C9" w:rsidR="00EB7D8B" w:rsidRPr="00800881" w:rsidRDefault="00EB7D8B" w:rsidP="00EB7D8B">
            <w:pPr>
              <w:rPr>
                <w:szCs w:val="28"/>
              </w:rPr>
            </w:pPr>
            <w:r w:rsidRPr="00800881">
              <w:rPr>
                <w:color w:val="000000"/>
                <w:szCs w:val="28"/>
              </w:rPr>
              <w:t>16.2243</w:t>
            </w:r>
          </w:p>
        </w:tc>
      </w:tr>
      <w:tr w:rsidR="00EB7D8B" w:rsidRPr="00800881" w14:paraId="45B3FE53" w14:textId="77777777" w:rsidTr="002E72B0">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24CADF46" w14:textId="77777777" w:rsidR="00EB7D8B" w:rsidRPr="00800881" w:rsidRDefault="00EB7D8B" w:rsidP="00EB7D8B">
            <w:pPr>
              <w:rPr>
                <w:szCs w:val="28"/>
              </w:rPr>
            </w:pPr>
            <w:r w:rsidRPr="00800881">
              <w:rPr>
                <w:szCs w:val="28"/>
              </w:rPr>
              <w:t>5</w:t>
            </w:r>
          </w:p>
        </w:tc>
        <w:tc>
          <w:tcPr>
            <w:tcW w:w="4514" w:type="dxa"/>
            <w:tcBorders>
              <w:top w:val="nil"/>
              <w:left w:val="nil"/>
              <w:bottom w:val="single" w:sz="4" w:space="0" w:color="auto"/>
              <w:right w:val="single" w:sz="4" w:space="0" w:color="auto"/>
            </w:tcBorders>
            <w:shd w:val="clear" w:color="auto" w:fill="auto"/>
            <w:hideMark/>
          </w:tcPr>
          <w:p w14:paraId="15E436E8" w14:textId="77777777" w:rsidR="00EB7D8B" w:rsidRPr="00800881" w:rsidRDefault="00EB7D8B" w:rsidP="00EB7D8B">
            <w:pPr>
              <w:rPr>
                <w:szCs w:val="28"/>
              </w:rPr>
            </w:pPr>
            <w:r w:rsidRPr="00800881">
              <w:rPr>
                <w:szCs w:val="28"/>
              </w:rPr>
              <w:t>Удельный расхода условного топлива на тепловую энергию, отпущенную с коллекторов котельной</w:t>
            </w:r>
          </w:p>
        </w:tc>
        <w:tc>
          <w:tcPr>
            <w:tcW w:w="1261" w:type="dxa"/>
            <w:tcBorders>
              <w:top w:val="nil"/>
              <w:left w:val="nil"/>
              <w:bottom w:val="single" w:sz="4" w:space="0" w:color="auto"/>
              <w:right w:val="single" w:sz="4" w:space="0" w:color="auto"/>
            </w:tcBorders>
            <w:shd w:val="clear" w:color="auto" w:fill="auto"/>
            <w:hideMark/>
          </w:tcPr>
          <w:p w14:paraId="6F1B17C7" w14:textId="77777777" w:rsidR="00EB7D8B" w:rsidRPr="00800881" w:rsidRDefault="00EB7D8B" w:rsidP="00EB7D8B">
            <w:pPr>
              <w:rPr>
                <w:szCs w:val="28"/>
              </w:rPr>
            </w:pPr>
            <w:r w:rsidRPr="00800881">
              <w:rPr>
                <w:szCs w:val="28"/>
              </w:rPr>
              <w:t>кг/Гкал</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D6C21A7" w14:textId="7D503A2D" w:rsidR="00EB7D8B" w:rsidRPr="00800881" w:rsidRDefault="00EB7D8B" w:rsidP="00EB7D8B">
            <w:pPr>
              <w:rPr>
                <w:szCs w:val="28"/>
              </w:rPr>
            </w:pPr>
            <w:r w:rsidRPr="00800881">
              <w:rPr>
                <w:color w:val="000000"/>
                <w:szCs w:val="28"/>
              </w:rPr>
              <w:t>179.41</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14:paraId="38540751" w14:textId="4299B6D5" w:rsidR="00EB7D8B" w:rsidRPr="00800881" w:rsidRDefault="00EB7D8B" w:rsidP="00EB7D8B">
            <w:pPr>
              <w:rPr>
                <w:szCs w:val="28"/>
              </w:rPr>
            </w:pPr>
            <w:r w:rsidRPr="00800881">
              <w:rPr>
                <w:color w:val="000000"/>
                <w:szCs w:val="28"/>
              </w:rPr>
              <w:t>172.69</w:t>
            </w:r>
          </w:p>
        </w:tc>
        <w:tc>
          <w:tcPr>
            <w:tcW w:w="1286" w:type="dxa"/>
            <w:tcBorders>
              <w:top w:val="single" w:sz="4" w:space="0" w:color="auto"/>
              <w:left w:val="nil"/>
              <w:bottom w:val="single" w:sz="4" w:space="0" w:color="auto"/>
              <w:right w:val="single" w:sz="4" w:space="0" w:color="auto"/>
            </w:tcBorders>
            <w:shd w:val="clear" w:color="auto" w:fill="auto"/>
            <w:vAlign w:val="bottom"/>
            <w:hideMark/>
          </w:tcPr>
          <w:p w14:paraId="0AA98DD0" w14:textId="2E6B5B1D" w:rsidR="00EB7D8B" w:rsidRPr="00800881" w:rsidRDefault="00EB7D8B" w:rsidP="00EB7D8B">
            <w:pPr>
              <w:rPr>
                <w:szCs w:val="28"/>
              </w:rPr>
            </w:pPr>
            <w:r w:rsidRPr="00800881">
              <w:rPr>
                <w:color w:val="000000"/>
                <w:szCs w:val="28"/>
              </w:rPr>
              <w:t>151.24</w:t>
            </w:r>
          </w:p>
        </w:tc>
        <w:tc>
          <w:tcPr>
            <w:tcW w:w="1286" w:type="dxa"/>
            <w:tcBorders>
              <w:top w:val="single" w:sz="4" w:space="0" w:color="auto"/>
              <w:left w:val="nil"/>
              <w:bottom w:val="single" w:sz="4" w:space="0" w:color="auto"/>
              <w:right w:val="single" w:sz="4" w:space="0" w:color="auto"/>
            </w:tcBorders>
            <w:shd w:val="clear" w:color="auto" w:fill="auto"/>
            <w:vAlign w:val="bottom"/>
            <w:hideMark/>
          </w:tcPr>
          <w:p w14:paraId="25B220CF" w14:textId="15824598" w:rsidR="00EB7D8B" w:rsidRPr="00800881" w:rsidRDefault="00EB7D8B" w:rsidP="00EB7D8B">
            <w:pPr>
              <w:rPr>
                <w:szCs w:val="28"/>
              </w:rPr>
            </w:pPr>
            <w:r w:rsidRPr="00800881">
              <w:rPr>
                <w:color w:val="000000"/>
                <w:szCs w:val="28"/>
              </w:rPr>
              <w:t>185.60</w:t>
            </w:r>
          </w:p>
        </w:tc>
        <w:tc>
          <w:tcPr>
            <w:tcW w:w="1426" w:type="dxa"/>
            <w:tcBorders>
              <w:top w:val="single" w:sz="4" w:space="0" w:color="auto"/>
              <w:left w:val="nil"/>
              <w:bottom w:val="single" w:sz="4" w:space="0" w:color="auto"/>
              <w:right w:val="single" w:sz="4" w:space="0" w:color="auto"/>
            </w:tcBorders>
            <w:shd w:val="clear" w:color="auto" w:fill="auto"/>
            <w:vAlign w:val="bottom"/>
            <w:hideMark/>
          </w:tcPr>
          <w:p w14:paraId="3DA15A2D" w14:textId="4A0BF30C" w:rsidR="00EB7D8B" w:rsidRPr="00800881" w:rsidRDefault="00EB7D8B" w:rsidP="00EB7D8B">
            <w:pPr>
              <w:rPr>
                <w:szCs w:val="28"/>
              </w:rPr>
            </w:pPr>
            <w:r w:rsidRPr="00800881">
              <w:rPr>
                <w:color w:val="000000"/>
                <w:szCs w:val="28"/>
              </w:rPr>
              <w:t>185.60</w:t>
            </w:r>
          </w:p>
        </w:tc>
        <w:tc>
          <w:tcPr>
            <w:tcW w:w="1426" w:type="dxa"/>
            <w:tcBorders>
              <w:top w:val="single" w:sz="4" w:space="0" w:color="auto"/>
              <w:left w:val="nil"/>
              <w:bottom w:val="single" w:sz="4" w:space="0" w:color="auto"/>
              <w:right w:val="single" w:sz="4" w:space="0" w:color="auto"/>
            </w:tcBorders>
            <w:shd w:val="clear" w:color="auto" w:fill="auto"/>
            <w:vAlign w:val="bottom"/>
            <w:hideMark/>
          </w:tcPr>
          <w:p w14:paraId="720D33EE" w14:textId="5E077861" w:rsidR="00EB7D8B" w:rsidRPr="00800881" w:rsidRDefault="00EB7D8B" w:rsidP="00EB7D8B">
            <w:pPr>
              <w:rPr>
                <w:szCs w:val="28"/>
              </w:rPr>
            </w:pPr>
            <w:r w:rsidRPr="00800881">
              <w:rPr>
                <w:color w:val="000000"/>
                <w:szCs w:val="28"/>
              </w:rPr>
              <w:t>185.60</w:t>
            </w:r>
          </w:p>
        </w:tc>
        <w:tc>
          <w:tcPr>
            <w:tcW w:w="1426" w:type="dxa"/>
            <w:tcBorders>
              <w:top w:val="single" w:sz="4" w:space="0" w:color="auto"/>
              <w:left w:val="nil"/>
              <w:bottom w:val="single" w:sz="4" w:space="0" w:color="auto"/>
              <w:right w:val="single" w:sz="4" w:space="0" w:color="auto"/>
            </w:tcBorders>
            <w:shd w:val="clear" w:color="auto" w:fill="auto"/>
            <w:vAlign w:val="bottom"/>
            <w:hideMark/>
          </w:tcPr>
          <w:p w14:paraId="7F8E2B84" w14:textId="67B37733" w:rsidR="00EB7D8B" w:rsidRPr="00800881" w:rsidRDefault="00EB7D8B" w:rsidP="00EB7D8B">
            <w:pPr>
              <w:rPr>
                <w:szCs w:val="28"/>
              </w:rPr>
            </w:pPr>
            <w:r w:rsidRPr="00800881">
              <w:rPr>
                <w:color w:val="000000"/>
                <w:szCs w:val="28"/>
              </w:rPr>
              <w:t>185.60</w:t>
            </w:r>
          </w:p>
        </w:tc>
        <w:tc>
          <w:tcPr>
            <w:tcW w:w="1426" w:type="dxa"/>
            <w:tcBorders>
              <w:top w:val="single" w:sz="4" w:space="0" w:color="auto"/>
              <w:left w:val="nil"/>
              <w:bottom w:val="single" w:sz="4" w:space="0" w:color="auto"/>
              <w:right w:val="single" w:sz="4" w:space="0" w:color="auto"/>
            </w:tcBorders>
            <w:shd w:val="clear" w:color="auto" w:fill="auto"/>
            <w:vAlign w:val="bottom"/>
            <w:hideMark/>
          </w:tcPr>
          <w:p w14:paraId="0C28631D" w14:textId="30E172DD" w:rsidR="00EB7D8B" w:rsidRPr="00800881" w:rsidRDefault="00EB7D8B" w:rsidP="00EB7D8B">
            <w:pPr>
              <w:rPr>
                <w:szCs w:val="28"/>
              </w:rPr>
            </w:pPr>
            <w:r w:rsidRPr="00800881">
              <w:rPr>
                <w:color w:val="000000"/>
                <w:szCs w:val="28"/>
              </w:rPr>
              <w:t>185.60</w:t>
            </w:r>
          </w:p>
        </w:tc>
        <w:tc>
          <w:tcPr>
            <w:tcW w:w="1426" w:type="dxa"/>
            <w:tcBorders>
              <w:top w:val="single" w:sz="4" w:space="0" w:color="auto"/>
              <w:left w:val="nil"/>
              <w:bottom w:val="single" w:sz="4" w:space="0" w:color="auto"/>
              <w:right w:val="single" w:sz="4" w:space="0" w:color="auto"/>
            </w:tcBorders>
            <w:shd w:val="clear" w:color="auto" w:fill="auto"/>
            <w:vAlign w:val="bottom"/>
            <w:hideMark/>
          </w:tcPr>
          <w:p w14:paraId="046F0244" w14:textId="2C2349EC" w:rsidR="00EB7D8B" w:rsidRPr="00800881" w:rsidRDefault="00EB7D8B" w:rsidP="00EB7D8B">
            <w:pPr>
              <w:rPr>
                <w:szCs w:val="28"/>
              </w:rPr>
            </w:pPr>
            <w:r w:rsidRPr="00800881">
              <w:rPr>
                <w:color w:val="000000"/>
                <w:szCs w:val="28"/>
              </w:rPr>
              <w:t>185.60</w:t>
            </w:r>
          </w:p>
        </w:tc>
        <w:tc>
          <w:tcPr>
            <w:tcW w:w="1426" w:type="dxa"/>
            <w:tcBorders>
              <w:top w:val="single" w:sz="4" w:space="0" w:color="auto"/>
              <w:left w:val="nil"/>
              <w:bottom w:val="single" w:sz="4" w:space="0" w:color="auto"/>
              <w:right w:val="single" w:sz="4" w:space="0" w:color="auto"/>
            </w:tcBorders>
            <w:shd w:val="clear" w:color="auto" w:fill="auto"/>
            <w:vAlign w:val="bottom"/>
            <w:hideMark/>
          </w:tcPr>
          <w:p w14:paraId="31B69D0E" w14:textId="4C4B0907" w:rsidR="00EB7D8B" w:rsidRPr="00800881" w:rsidRDefault="00EB7D8B" w:rsidP="00EB7D8B">
            <w:pPr>
              <w:rPr>
                <w:szCs w:val="28"/>
              </w:rPr>
            </w:pPr>
            <w:r w:rsidRPr="00800881">
              <w:rPr>
                <w:color w:val="000000"/>
                <w:szCs w:val="28"/>
              </w:rPr>
              <w:t>185.60</w:t>
            </w:r>
          </w:p>
        </w:tc>
      </w:tr>
      <w:tr w:rsidR="00AE4A07" w:rsidRPr="00800881" w14:paraId="2A4BF614" w14:textId="77777777" w:rsidTr="00F50965">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253080A2" w14:textId="77777777" w:rsidR="00AE4A07" w:rsidRPr="00800881" w:rsidRDefault="00AE4A07" w:rsidP="00AE4A07">
            <w:pPr>
              <w:rPr>
                <w:szCs w:val="28"/>
              </w:rPr>
            </w:pPr>
            <w:r w:rsidRPr="00800881">
              <w:rPr>
                <w:szCs w:val="28"/>
              </w:rPr>
              <w:t>6</w:t>
            </w:r>
          </w:p>
        </w:tc>
        <w:tc>
          <w:tcPr>
            <w:tcW w:w="4514" w:type="dxa"/>
            <w:tcBorders>
              <w:top w:val="nil"/>
              <w:left w:val="nil"/>
              <w:bottom w:val="single" w:sz="4" w:space="0" w:color="auto"/>
              <w:right w:val="single" w:sz="4" w:space="0" w:color="auto"/>
            </w:tcBorders>
            <w:shd w:val="clear" w:color="auto" w:fill="auto"/>
            <w:hideMark/>
          </w:tcPr>
          <w:p w14:paraId="50C38F75" w14:textId="77777777" w:rsidR="00AE4A07" w:rsidRPr="00800881" w:rsidRDefault="00AE4A07" w:rsidP="00AE4A07">
            <w:pPr>
              <w:rPr>
                <w:szCs w:val="28"/>
              </w:rPr>
            </w:pPr>
            <w:r w:rsidRPr="00800881">
              <w:rPr>
                <w:szCs w:val="28"/>
              </w:rPr>
              <w:t>Коэффициент полезного использования теплоты топлива</w:t>
            </w:r>
          </w:p>
        </w:tc>
        <w:tc>
          <w:tcPr>
            <w:tcW w:w="1261" w:type="dxa"/>
            <w:tcBorders>
              <w:top w:val="nil"/>
              <w:left w:val="nil"/>
              <w:bottom w:val="single" w:sz="4" w:space="0" w:color="auto"/>
              <w:right w:val="single" w:sz="4" w:space="0" w:color="auto"/>
            </w:tcBorders>
            <w:shd w:val="clear" w:color="auto" w:fill="auto"/>
            <w:hideMark/>
          </w:tcPr>
          <w:p w14:paraId="796355B7" w14:textId="77777777" w:rsidR="00AE4A07" w:rsidRPr="00800881" w:rsidRDefault="00AE4A07" w:rsidP="00AE4A07">
            <w:pPr>
              <w:rPr>
                <w:szCs w:val="28"/>
              </w:rPr>
            </w:pPr>
            <w:r w:rsidRPr="00800881">
              <w:rPr>
                <w:szCs w:val="28"/>
              </w:rPr>
              <w:t>%</w:t>
            </w:r>
          </w:p>
        </w:tc>
        <w:tc>
          <w:tcPr>
            <w:tcW w:w="1561" w:type="dxa"/>
            <w:tcBorders>
              <w:top w:val="nil"/>
              <w:left w:val="nil"/>
              <w:bottom w:val="single" w:sz="4" w:space="0" w:color="auto"/>
              <w:right w:val="single" w:sz="4" w:space="0" w:color="auto"/>
            </w:tcBorders>
            <w:shd w:val="clear" w:color="auto" w:fill="auto"/>
            <w:vAlign w:val="bottom"/>
            <w:hideMark/>
          </w:tcPr>
          <w:p w14:paraId="72DC41FE" w14:textId="3AE3BBC3" w:rsidR="00AE4A07" w:rsidRPr="00800881" w:rsidRDefault="00AE4A07" w:rsidP="00F50965">
            <w:pPr>
              <w:rPr>
                <w:szCs w:val="28"/>
              </w:rPr>
            </w:pPr>
            <w:r w:rsidRPr="00800881">
              <w:rPr>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06DC9880" w14:textId="17748A5D" w:rsidR="00AE4A07" w:rsidRPr="00800881" w:rsidRDefault="00AE4A07" w:rsidP="00F50965">
            <w:pPr>
              <w:rPr>
                <w:szCs w:val="28"/>
              </w:rPr>
            </w:pPr>
            <w:r w:rsidRPr="00800881">
              <w:rPr>
                <w:szCs w:val="28"/>
              </w:rPr>
              <w:t>-</w:t>
            </w:r>
          </w:p>
        </w:tc>
        <w:tc>
          <w:tcPr>
            <w:tcW w:w="1286" w:type="dxa"/>
            <w:tcBorders>
              <w:top w:val="nil"/>
              <w:left w:val="nil"/>
              <w:bottom w:val="single" w:sz="4" w:space="0" w:color="auto"/>
              <w:right w:val="single" w:sz="4" w:space="0" w:color="auto"/>
            </w:tcBorders>
            <w:shd w:val="clear" w:color="auto" w:fill="auto"/>
            <w:vAlign w:val="bottom"/>
            <w:hideMark/>
          </w:tcPr>
          <w:p w14:paraId="57D31747" w14:textId="55DC2488" w:rsidR="00AE4A07" w:rsidRPr="00800881" w:rsidRDefault="00AE4A07" w:rsidP="00F50965">
            <w:pPr>
              <w:rPr>
                <w:szCs w:val="28"/>
              </w:rPr>
            </w:pPr>
            <w:r w:rsidRPr="00800881">
              <w:rPr>
                <w:szCs w:val="28"/>
              </w:rPr>
              <w:t>-</w:t>
            </w:r>
          </w:p>
        </w:tc>
        <w:tc>
          <w:tcPr>
            <w:tcW w:w="1286" w:type="dxa"/>
            <w:tcBorders>
              <w:top w:val="nil"/>
              <w:left w:val="nil"/>
              <w:bottom w:val="single" w:sz="4" w:space="0" w:color="auto"/>
              <w:right w:val="single" w:sz="4" w:space="0" w:color="auto"/>
            </w:tcBorders>
            <w:shd w:val="clear" w:color="auto" w:fill="auto"/>
            <w:vAlign w:val="bottom"/>
            <w:hideMark/>
          </w:tcPr>
          <w:p w14:paraId="5830E226" w14:textId="33735D3F" w:rsidR="00AE4A07" w:rsidRPr="00800881" w:rsidRDefault="00AE4A07" w:rsidP="00F50965">
            <w:pPr>
              <w:rPr>
                <w:szCs w:val="28"/>
              </w:rPr>
            </w:pPr>
            <w:r w:rsidRPr="00800881">
              <w:rPr>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6660A019" w14:textId="344FA5B1" w:rsidR="00AE4A07" w:rsidRPr="00800881" w:rsidRDefault="00AE4A07" w:rsidP="00F50965">
            <w:pPr>
              <w:rPr>
                <w:szCs w:val="28"/>
              </w:rPr>
            </w:pPr>
            <w:r w:rsidRPr="00800881">
              <w:rPr>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23EAC62F" w14:textId="4BEB18E3" w:rsidR="00AE4A07" w:rsidRPr="00800881" w:rsidRDefault="00AE4A07" w:rsidP="00F50965">
            <w:pPr>
              <w:rPr>
                <w:szCs w:val="28"/>
              </w:rPr>
            </w:pPr>
            <w:r w:rsidRPr="00800881">
              <w:rPr>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00C1D085" w14:textId="04330215" w:rsidR="00AE4A07" w:rsidRPr="00800881" w:rsidRDefault="00AE4A07" w:rsidP="00F50965">
            <w:pPr>
              <w:rPr>
                <w:szCs w:val="28"/>
              </w:rPr>
            </w:pPr>
            <w:r w:rsidRPr="00800881">
              <w:rPr>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266930D2" w14:textId="3AE017E1" w:rsidR="00AE4A07" w:rsidRPr="00800881" w:rsidRDefault="00AE4A07" w:rsidP="00F50965">
            <w:pPr>
              <w:rPr>
                <w:szCs w:val="28"/>
              </w:rPr>
            </w:pPr>
            <w:r w:rsidRPr="00800881">
              <w:rPr>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2C82AC1A" w14:textId="391634B7" w:rsidR="00AE4A07" w:rsidRPr="00800881" w:rsidRDefault="00AE4A07" w:rsidP="00F50965">
            <w:pPr>
              <w:rPr>
                <w:szCs w:val="28"/>
              </w:rPr>
            </w:pPr>
            <w:r w:rsidRPr="00800881">
              <w:rPr>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2C112F2F" w14:textId="7281C508" w:rsidR="00AE4A07" w:rsidRPr="00800881" w:rsidRDefault="00AE4A07" w:rsidP="00F50965">
            <w:pPr>
              <w:rPr>
                <w:szCs w:val="28"/>
              </w:rPr>
            </w:pPr>
            <w:r w:rsidRPr="00800881">
              <w:rPr>
                <w:szCs w:val="28"/>
              </w:rPr>
              <w:t>-</w:t>
            </w:r>
          </w:p>
        </w:tc>
      </w:tr>
      <w:tr w:rsidR="00AE4A07" w:rsidRPr="00800881" w14:paraId="278B3E41" w14:textId="77777777" w:rsidTr="00F50965">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3F2C30D9" w14:textId="77777777" w:rsidR="00AE4A07" w:rsidRPr="00800881" w:rsidRDefault="00AE4A07" w:rsidP="00AE4A07">
            <w:pPr>
              <w:rPr>
                <w:szCs w:val="28"/>
              </w:rPr>
            </w:pPr>
            <w:r w:rsidRPr="00800881">
              <w:rPr>
                <w:szCs w:val="28"/>
              </w:rPr>
              <w:t>7</w:t>
            </w:r>
          </w:p>
        </w:tc>
        <w:tc>
          <w:tcPr>
            <w:tcW w:w="4514" w:type="dxa"/>
            <w:tcBorders>
              <w:top w:val="nil"/>
              <w:left w:val="nil"/>
              <w:bottom w:val="single" w:sz="4" w:space="0" w:color="auto"/>
              <w:right w:val="single" w:sz="4" w:space="0" w:color="auto"/>
            </w:tcBorders>
            <w:shd w:val="clear" w:color="auto" w:fill="auto"/>
            <w:hideMark/>
          </w:tcPr>
          <w:p w14:paraId="1D5AD348" w14:textId="77777777" w:rsidR="00AE4A07" w:rsidRPr="00800881" w:rsidRDefault="00AE4A07" w:rsidP="00AE4A07">
            <w:pPr>
              <w:rPr>
                <w:szCs w:val="28"/>
              </w:rPr>
            </w:pPr>
            <w:r w:rsidRPr="00800881">
              <w:rPr>
                <w:szCs w:val="28"/>
              </w:rPr>
              <w:t>Число часов использования установленной тепловой мощности</w:t>
            </w:r>
          </w:p>
        </w:tc>
        <w:tc>
          <w:tcPr>
            <w:tcW w:w="1261" w:type="dxa"/>
            <w:tcBorders>
              <w:top w:val="nil"/>
              <w:left w:val="nil"/>
              <w:bottom w:val="single" w:sz="4" w:space="0" w:color="auto"/>
              <w:right w:val="single" w:sz="4" w:space="0" w:color="auto"/>
            </w:tcBorders>
            <w:shd w:val="clear" w:color="auto" w:fill="auto"/>
            <w:hideMark/>
          </w:tcPr>
          <w:p w14:paraId="4068363E" w14:textId="77777777" w:rsidR="00AE4A07" w:rsidRPr="00800881" w:rsidRDefault="00AE4A07" w:rsidP="00AE4A07">
            <w:pPr>
              <w:rPr>
                <w:szCs w:val="28"/>
              </w:rPr>
            </w:pPr>
            <w:r w:rsidRPr="00800881">
              <w:rPr>
                <w:szCs w:val="28"/>
              </w:rPr>
              <w:t>час/год</w:t>
            </w:r>
          </w:p>
        </w:tc>
        <w:tc>
          <w:tcPr>
            <w:tcW w:w="1561" w:type="dxa"/>
            <w:tcBorders>
              <w:top w:val="nil"/>
              <w:left w:val="nil"/>
              <w:bottom w:val="single" w:sz="4" w:space="0" w:color="auto"/>
              <w:right w:val="single" w:sz="4" w:space="0" w:color="auto"/>
            </w:tcBorders>
            <w:shd w:val="clear" w:color="auto" w:fill="auto"/>
            <w:vAlign w:val="bottom"/>
            <w:hideMark/>
          </w:tcPr>
          <w:p w14:paraId="78F5AE21" w14:textId="3B51413B" w:rsidR="00AE4A07" w:rsidRPr="00800881" w:rsidRDefault="00AE4A07" w:rsidP="00F50965">
            <w:pPr>
              <w:rPr>
                <w:szCs w:val="28"/>
              </w:rPr>
            </w:pPr>
            <w:r w:rsidRPr="00800881">
              <w:rPr>
                <w:szCs w:val="28"/>
              </w:rPr>
              <w:t>8424</w:t>
            </w:r>
          </w:p>
        </w:tc>
        <w:tc>
          <w:tcPr>
            <w:tcW w:w="1266" w:type="dxa"/>
            <w:tcBorders>
              <w:top w:val="nil"/>
              <w:left w:val="nil"/>
              <w:bottom w:val="single" w:sz="4" w:space="0" w:color="auto"/>
              <w:right w:val="single" w:sz="4" w:space="0" w:color="auto"/>
            </w:tcBorders>
            <w:shd w:val="clear" w:color="auto" w:fill="auto"/>
            <w:vAlign w:val="bottom"/>
            <w:hideMark/>
          </w:tcPr>
          <w:p w14:paraId="04261E61" w14:textId="387DAB4F" w:rsidR="00AE4A07" w:rsidRPr="00800881" w:rsidRDefault="00AE4A07" w:rsidP="00F50965">
            <w:pPr>
              <w:rPr>
                <w:szCs w:val="28"/>
              </w:rPr>
            </w:pPr>
            <w:r w:rsidRPr="00800881">
              <w:rPr>
                <w:szCs w:val="28"/>
              </w:rPr>
              <w:t>8424</w:t>
            </w:r>
          </w:p>
        </w:tc>
        <w:tc>
          <w:tcPr>
            <w:tcW w:w="1286" w:type="dxa"/>
            <w:tcBorders>
              <w:top w:val="nil"/>
              <w:left w:val="nil"/>
              <w:bottom w:val="single" w:sz="4" w:space="0" w:color="auto"/>
              <w:right w:val="single" w:sz="4" w:space="0" w:color="auto"/>
            </w:tcBorders>
            <w:shd w:val="clear" w:color="auto" w:fill="auto"/>
            <w:vAlign w:val="bottom"/>
            <w:hideMark/>
          </w:tcPr>
          <w:p w14:paraId="4568226A" w14:textId="54F8693C" w:rsidR="00AE4A07" w:rsidRPr="00800881" w:rsidRDefault="00AE4A07" w:rsidP="00F50965">
            <w:pPr>
              <w:rPr>
                <w:szCs w:val="28"/>
              </w:rPr>
            </w:pPr>
            <w:r w:rsidRPr="00800881">
              <w:rPr>
                <w:szCs w:val="28"/>
              </w:rPr>
              <w:t>8424</w:t>
            </w:r>
          </w:p>
        </w:tc>
        <w:tc>
          <w:tcPr>
            <w:tcW w:w="1286" w:type="dxa"/>
            <w:tcBorders>
              <w:top w:val="nil"/>
              <w:left w:val="nil"/>
              <w:bottom w:val="single" w:sz="4" w:space="0" w:color="auto"/>
              <w:right w:val="single" w:sz="4" w:space="0" w:color="auto"/>
            </w:tcBorders>
            <w:shd w:val="clear" w:color="auto" w:fill="auto"/>
            <w:vAlign w:val="bottom"/>
            <w:hideMark/>
          </w:tcPr>
          <w:p w14:paraId="46FD18AB" w14:textId="23C7484D" w:rsidR="00AE4A07" w:rsidRPr="00800881" w:rsidRDefault="00AE4A07" w:rsidP="00F50965">
            <w:pPr>
              <w:rPr>
                <w:szCs w:val="28"/>
              </w:rPr>
            </w:pPr>
            <w:r w:rsidRPr="00800881">
              <w:rPr>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76A841FE" w14:textId="006DC6D8" w:rsidR="00AE4A07" w:rsidRPr="00800881" w:rsidRDefault="00AE4A07" w:rsidP="00F50965">
            <w:pPr>
              <w:rPr>
                <w:szCs w:val="28"/>
              </w:rPr>
            </w:pPr>
            <w:r w:rsidRPr="00800881">
              <w:rPr>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2FF8A05D" w14:textId="4549C609" w:rsidR="00AE4A07" w:rsidRPr="00800881" w:rsidRDefault="00AE4A07" w:rsidP="00F50965">
            <w:pPr>
              <w:rPr>
                <w:szCs w:val="28"/>
              </w:rPr>
            </w:pPr>
            <w:r w:rsidRPr="00800881">
              <w:rPr>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702CE99F" w14:textId="258AF26D" w:rsidR="00AE4A07" w:rsidRPr="00800881" w:rsidRDefault="00AE4A07" w:rsidP="00F50965">
            <w:pPr>
              <w:rPr>
                <w:szCs w:val="28"/>
              </w:rPr>
            </w:pPr>
            <w:r w:rsidRPr="00800881">
              <w:rPr>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060B70CD" w14:textId="6531BDD8" w:rsidR="00AE4A07" w:rsidRPr="00800881" w:rsidRDefault="00AE4A07" w:rsidP="00F50965">
            <w:pPr>
              <w:rPr>
                <w:szCs w:val="28"/>
              </w:rPr>
            </w:pPr>
            <w:r w:rsidRPr="00800881">
              <w:rPr>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7FF31BA5" w14:textId="60892413" w:rsidR="00AE4A07" w:rsidRPr="00800881" w:rsidRDefault="00AE4A07" w:rsidP="00F50965">
            <w:pPr>
              <w:rPr>
                <w:szCs w:val="28"/>
              </w:rPr>
            </w:pPr>
            <w:r w:rsidRPr="00800881">
              <w:rPr>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2C788B78" w14:textId="30CB7C2C" w:rsidR="00AE4A07" w:rsidRPr="00800881" w:rsidRDefault="00AE4A07" w:rsidP="00F50965">
            <w:pPr>
              <w:rPr>
                <w:szCs w:val="28"/>
              </w:rPr>
            </w:pPr>
            <w:r w:rsidRPr="00800881">
              <w:rPr>
                <w:szCs w:val="28"/>
              </w:rPr>
              <w:t>8424</w:t>
            </w:r>
          </w:p>
        </w:tc>
      </w:tr>
      <w:tr w:rsidR="00AE4A07" w:rsidRPr="00800881" w14:paraId="7F1343A1" w14:textId="77777777" w:rsidTr="00F50965">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23E01E47" w14:textId="77777777" w:rsidR="00AE4A07" w:rsidRPr="00800881" w:rsidRDefault="00AE4A07" w:rsidP="00AE4A07">
            <w:pPr>
              <w:rPr>
                <w:szCs w:val="28"/>
              </w:rPr>
            </w:pPr>
            <w:r w:rsidRPr="00800881">
              <w:rPr>
                <w:szCs w:val="28"/>
              </w:rPr>
              <w:lastRenderedPageBreak/>
              <w:t>8</w:t>
            </w:r>
          </w:p>
        </w:tc>
        <w:tc>
          <w:tcPr>
            <w:tcW w:w="4514" w:type="dxa"/>
            <w:tcBorders>
              <w:top w:val="nil"/>
              <w:left w:val="nil"/>
              <w:bottom w:val="single" w:sz="4" w:space="0" w:color="auto"/>
              <w:right w:val="single" w:sz="4" w:space="0" w:color="auto"/>
            </w:tcBorders>
            <w:shd w:val="clear" w:color="auto" w:fill="auto"/>
            <w:hideMark/>
          </w:tcPr>
          <w:p w14:paraId="67F65B63" w14:textId="77777777" w:rsidR="00AE4A07" w:rsidRPr="00800881" w:rsidRDefault="00AE4A07" w:rsidP="00AE4A07">
            <w:pPr>
              <w:rPr>
                <w:szCs w:val="28"/>
              </w:rPr>
            </w:pPr>
            <w:r w:rsidRPr="00800881">
              <w:rPr>
                <w:szCs w:val="28"/>
              </w:rPr>
              <w:t>Частота отказов с прекращением теплоснабжения от котельной</w:t>
            </w:r>
          </w:p>
        </w:tc>
        <w:tc>
          <w:tcPr>
            <w:tcW w:w="1261" w:type="dxa"/>
            <w:tcBorders>
              <w:top w:val="nil"/>
              <w:left w:val="nil"/>
              <w:bottom w:val="single" w:sz="4" w:space="0" w:color="auto"/>
              <w:right w:val="single" w:sz="4" w:space="0" w:color="auto"/>
            </w:tcBorders>
            <w:shd w:val="clear" w:color="auto" w:fill="auto"/>
            <w:hideMark/>
          </w:tcPr>
          <w:p w14:paraId="711CDDBF" w14:textId="77777777" w:rsidR="00AE4A07" w:rsidRPr="00800881" w:rsidRDefault="00AE4A07" w:rsidP="00AE4A07">
            <w:pPr>
              <w:rPr>
                <w:szCs w:val="28"/>
              </w:rPr>
            </w:pPr>
            <w:r w:rsidRPr="00800881">
              <w:rPr>
                <w:szCs w:val="28"/>
              </w:rPr>
              <w:t>1/год</w:t>
            </w:r>
          </w:p>
        </w:tc>
        <w:tc>
          <w:tcPr>
            <w:tcW w:w="1561" w:type="dxa"/>
            <w:tcBorders>
              <w:top w:val="nil"/>
              <w:left w:val="nil"/>
              <w:bottom w:val="single" w:sz="4" w:space="0" w:color="auto"/>
              <w:right w:val="single" w:sz="4" w:space="0" w:color="auto"/>
            </w:tcBorders>
            <w:shd w:val="clear" w:color="auto" w:fill="auto"/>
            <w:vAlign w:val="bottom"/>
            <w:hideMark/>
          </w:tcPr>
          <w:p w14:paraId="7B73E118" w14:textId="60AF2C34" w:rsidR="00AE4A07" w:rsidRPr="00800881" w:rsidRDefault="00AE4A07" w:rsidP="00F50965">
            <w:pPr>
              <w:rPr>
                <w:szCs w:val="28"/>
              </w:rPr>
            </w:pPr>
            <w:r w:rsidRPr="00800881">
              <w:rPr>
                <w:szCs w:val="28"/>
              </w:rPr>
              <w:t>0</w:t>
            </w:r>
          </w:p>
        </w:tc>
        <w:tc>
          <w:tcPr>
            <w:tcW w:w="1266" w:type="dxa"/>
            <w:tcBorders>
              <w:top w:val="nil"/>
              <w:left w:val="nil"/>
              <w:bottom w:val="single" w:sz="4" w:space="0" w:color="auto"/>
              <w:right w:val="single" w:sz="4" w:space="0" w:color="auto"/>
            </w:tcBorders>
            <w:shd w:val="clear" w:color="auto" w:fill="auto"/>
            <w:vAlign w:val="bottom"/>
            <w:hideMark/>
          </w:tcPr>
          <w:p w14:paraId="278F4789" w14:textId="16E2CB1F" w:rsidR="00AE4A07" w:rsidRPr="00800881" w:rsidRDefault="00AE4A07" w:rsidP="00F50965">
            <w:pPr>
              <w:rPr>
                <w:szCs w:val="28"/>
              </w:rPr>
            </w:pPr>
            <w:r w:rsidRPr="00800881">
              <w:rPr>
                <w:szCs w:val="28"/>
              </w:rPr>
              <w:t>0</w:t>
            </w:r>
          </w:p>
        </w:tc>
        <w:tc>
          <w:tcPr>
            <w:tcW w:w="1286" w:type="dxa"/>
            <w:tcBorders>
              <w:top w:val="nil"/>
              <w:left w:val="nil"/>
              <w:bottom w:val="single" w:sz="4" w:space="0" w:color="auto"/>
              <w:right w:val="single" w:sz="4" w:space="0" w:color="auto"/>
            </w:tcBorders>
            <w:shd w:val="clear" w:color="auto" w:fill="auto"/>
            <w:vAlign w:val="bottom"/>
            <w:hideMark/>
          </w:tcPr>
          <w:p w14:paraId="3EB82950" w14:textId="60AA3D01" w:rsidR="00AE4A07" w:rsidRPr="00800881" w:rsidRDefault="00AE4A07" w:rsidP="00F50965">
            <w:pPr>
              <w:rPr>
                <w:szCs w:val="28"/>
              </w:rPr>
            </w:pPr>
            <w:r w:rsidRPr="00800881">
              <w:rPr>
                <w:szCs w:val="28"/>
              </w:rPr>
              <w:t>0</w:t>
            </w:r>
          </w:p>
        </w:tc>
        <w:tc>
          <w:tcPr>
            <w:tcW w:w="1286" w:type="dxa"/>
            <w:tcBorders>
              <w:top w:val="nil"/>
              <w:left w:val="nil"/>
              <w:bottom w:val="single" w:sz="4" w:space="0" w:color="auto"/>
              <w:right w:val="single" w:sz="4" w:space="0" w:color="auto"/>
            </w:tcBorders>
            <w:shd w:val="clear" w:color="auto" w:fill="auto"/>
            <w:vAlign w:val="bottom"/>
            <w:hideMark/>
          </w:tcPr>
          <w:p w14:paraId="3A15B409" w14:textId="74D0FDF0" w:rsidR="00AE4A07" w:rsidRPr="00800881" w:rsidRDefault="00AE4A07" w:rsidP="00F50965">
            <w:pPr>
              <w:rPr>
                <w:szCs w:val="28"/>
              </w:rPr>
            </w:pPr>
            <w:r w:rsidRPr="00800881">
              <w:rPr>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6DA88C2B" w14:textId="06582F1D" w:rsidR="00AE4A07" w:rsidRPr="00800881" w:rsidRDefault="00AE4A07" w:rsidP="00F50965">
            <w:pPr>
              <w:rPr>
                <w:szCs w:val="28"/>
              </w:rPr>
            </w:pPr>
            <w:r w:rsidRPr="00800881">
              <w:rPr>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761631B9" w14:textId="1F21A5D3" w:rsidR="00AE4A07" w:rsidRPr="00800881" w:rsidRDefault="00AE4A07" w:rsidP="00F50965">
            <w:pPr>
              <w:rPr>
                <w:szCs w:val="28"/>
              </w:rPr>
            </w:pPr>
            <w:r w:rsidRPr="00800881">
              <w:rPr>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4C7E79D2" w14:textId="73BDEF56" w:rsidR="00AE4A07" w:rsidRPr="00800881" w:rsidRDefault="00AE4A07" w:rsidP="00F50965">
            <w:pPr>
              <w:rPr>
                <w:szCs w:val="28"/>
              </w:rPr>
            </w:pPr>
            <w:r w:rsidRPr="00800881">
              <w:rPr>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2B14519F" w14:textId="31DA127B" w:rsidR="00AE4A07" w:rsidRPr="00800881" w:rsidRDefault="00AE4A07" w:rsidP="00F50965">
            <w:pPr>
              <w:rPr>
                <w:szCs w:val="28"/>
              </w:rPr>
            </w:pPr>
            <w:r w:rsidRPr="00800881">
              <w:rPr>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458BFC8E" w14:textId="29ECE4A8" w:rsidR="00AE4A07" w:rsidRPr="00800881" w:rsidRDefault="00AE4A07" w:rsidP="00F50965">
            <w:pPr>
              <w:rPr>
                <w:szCs w:val="28"/>
              </w:rPr>
            </w:pPr>
            <w:r w:rsidRPr="00800881">
              <w:rPr>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2664AB7B" w14:textId="075DD863" w:rsidR="00AE4A07" w:rsidRPr="00800881" w:rsidRDefault="00AE4A07" w:rsidP="00F50965">
            <w:pPr>
              <w:rPr>
                <w:szCs w:val="28"/>
              </w:rPr>
            </w:pPr>
            <w:r w:rsidRPr="00800881">
              <w:rPr>
                <w:szCs w:val="28"/>
              </w:rPr>
              <w:t>0</w:t>
            </w:r>
          </w:p>
        </w:tc>
      </w:tr>
      <w:tr w:rsidR="00AE4A07" w:rsidRPr="00800881" w14:paraId="67D38D77" w14:textId="77777777" w:rsidTr="00F50965">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21166F4D" w14:textId="77777777" w:rsidR="00AE4A07" w:rsidRPr="00800881" w:rsidRDefault="00AE4A07" w:rsidP="00AE4A07">
            <w:pPr>
              <w:rPr>
                <w:szCs w:val="28"/>
              </w:rPr>
            </w:pPr>
            <w:r w:rsidRPr="00800881">
              <w:rPr>
                <w:szCs w:val="28"/>
              </w:rPr>
              <w:t>10</w:t>
            </w:r>
          </w:p>
        </w:tc>
        <w:tc>
          <w:tcPr>
            <w:tcW w:w="4514" w:type="dxa"/>
            <w:tcBorders>
              <w:top w:val="nil"/>
              <w:left w:val="nil"/>
              <w:bottom w:val="single" w:sz="4" w:space="0" w:color="auto"/>
              <w:right w:val="single" w:sz="4" w:space="0" w:color="auto"/>
            </w:tcBorders>
            <w:shd w:val="clear" w:color="auto" w:fill="auto"/>
            <w:hideMark/>
          </w:tcPr>
          <w:p w14:paraId="74B8A187" w14:textId="77777777" w:rsidR="00AE4A07" w:rsidRPr="00800881" w:rsidRDefault="00AE4A07" w:rsidP="00AE4A07">
            <w:pPr>
              <w:rPr>
                <w:szCs w:val="28"/>
              </w:rPr>
            </w:pPr>
            <w:r w:rsidRPr="00800881">
              <w:rPr>
                <w:szCs w:val="28"/>
              </w:rPr>
              <w:t>Доля автоматизированных котельных без обслуживающего персонала с УТМ меньше/равной 10 Гкал/</w:t>
            </w:r>
          </w:p>
        </w:tc>
        <w:tc>
          <w:tcPr>
            <w:tcW w:w="1261" w:type="dxa"/>
            <w:tcBorders>
              <w:top w:val="nil"/>
              <w:left w:val="nil"/>
              <w:bottom w:val="single" w:sz="4" w:space="0" w:color="auto"/>
              <w:right w:val="single" w:sz="4" w:space="0" w:color="auto"/>
            </w:tcBorders>
            <w:shd w:val="clear" w:color="auto" w:fill="auto"/>
            <w:hideMark/>
          </w:tcPr>
          <w:p w14:paraId="6A19BFF6" w14:textId="77777777" w:rsidR="00AE4A07" w:rsidRPr="00800881" w:rsidRDefault="00AE4A07" w:rsidP="00AE4A07">
            <w:pPr>
              <w:rPr>
                <w:szCs w:val="28"/>
              </w:rPr>
            </w:pPr>
            <w:r w:rsidRPr="00800881">
              <w:rPr>
                <w:szCs w:val="28"/>
              </w:rPr>
              <w:t>%</w:t>
            </w:r>
          </w:p>
        </w:tc>
        <w:tc>
          <w:tcPr>
            <w:tcW w:w="1561" w:type="dxa"/>
            <w:tcBorders>
              <w:top w:val="nil"/>
              <w:left w:val="nil"/>
              <w:bottom w:val="single" w:sz="4" w:space="0" w:color="auto"/>
              <w:right w:val="single" w:sz="4" w:space="0" w:color="auto"/>
            </w:tcBorders>
            <w:shd w:val="clear" w:color="auto" w:fill="auto"/>
            <w:vAlign w:val="bottom"/>
            <w:hideMark/>
          </w:tcPr>
          <w:p w14:paraId="78E62D62" w14:textId="43DD4867" w:rsidR="00AE4A07" w:rsidRPr="00800881" w:rsidRDefault="00AE4A07" w:rsidP="00F50965">
            <w:pPr>
              <w:rPr>
                <w:szCs w:val="28"/>
              </w:rPr>
            </w:pPr>
            <w:r w:rsidRPr="00800881">
              <w:rPr>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316813D2" w14:textId="083AEA15" w:rsidR="00AE4A07" w:rsidRPr="00800881" w:rsidRDefault="00AE4A07" w:rsidP="00F50965">
            <w:pPr>
              <w:rPr>
                <w:szCs w:val="28"/>
              </w:rPr>
            </w:pPr>
            <w:r w:rsidRPr="00800881">
              <w:rPr>
                <w:szCs w:val="28"/>
              </w:rPr>
              <w:t>100.00</w:t>
            </w:r>
          </w:p>
        </w:tc>
        <w:tc>
          <w:tcPr>
            <w:tcW w:w="1286" w:type="dxa"/>
            <w:tcBorders>
              <w:top w:val="nil"/>
              <w:left w:val="nil"/>
              <w:bottom w:val="single" w:sz="4" w:space="0" w:color="auto"/>
              <w:right w:val="single" w:sz="4" w:space="0" w:color="auto"/>
            </w:tcBorders>
            <w:shd w:val="clear" w:color="auto" w:fill="auto"/>
            <w:vAlign w:val="bottom"/>
            <w:hideMark/>
          </w:tcPr>
          <w:p w14:paraId="00CD25A7" w14:textId="529F886A" w:rsidR="00AE4A07" w:rsidRPr="00800881" w:rsidRDefault="00AE4A07" w:rsidP="00F50965">
            <w:pPr>
              <w:rPr>
                <w:szCs w:val="28"/>
              </w:rPr>
            </w:pPr>
            <w:r w:rsidRPr="00800881">
              <w:rPr>
                <w:szCs w:val="28"/>
              </w:rPr>
              <w:t>100.00</w:t>
            </w:r>
          </w:p>
        </w:tc>
        <w:tc>
          <w:tcPr>
            <w:tcW w:w="1286" w:type="dxa"/>
            <w:tcBorders>
              <w:top w:val="nil"/>
              <w:left w:val="nil"/>
              <w:bottom w:val="single" w:sz="4" w:space="0" w:color="auto"/>
              <w:right w:val="single" w:sz="4" w:space="0" w:color="auto"/>
            </w:tcBorders>
            <w:shd w:val="clear" w:color="auto" w:fill="auto"/>
            <w:vAlign w:val="bottom"/>
            <w:hideMark/>
          </w:tcPr>
          <w:p w14:paraId="592A1A49" w14:textId="5835EF54" w:rsidR="00AE4A07" w:rsidRPr="00800881" w:rsidRDefault="00AE4A07" w:rsidP="00F50965">
            <w:pPr>
              <w:rPr>
                <w:szCs w:val="28"/>
              </w:rPr>
            </w:pPr>
            <w:r w:rsidRPr="00800881">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3F3F3937" w14:textId="216A2D36" w:rsidR="00AE4A07" w:rsidRPr="00800881" w:rsidRDefault="00AE4A07" w:rsidP="00F50965">
            <w:pPr>
              <w:rPr>
                <w:szCs w:val="28"/>
              </w:rPr>
            </w:pPr>
            <w:r w:rsidRPr="00800881">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7782B7FD" w14:textId="3DFF943B" w:rsidR="00AE4A07" w:rsidRPr="00800881" w:rsidRDefault="00AE4A07" w:rsidP="00F50965">
            <w:pPr>
              <w:rPr>
                <w:szCs w:val="28"/>
              </w:rPr>
            </w:pPr>
            <w:r w:rsidRPr="00800881">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6CD949E9" w14:textId="73FFDDA2" w:rsidR="00AE4A07" w:rsidRPr="00800881" w:rsidRDefault="00AE4A07" w:rsidP="00F50965">
            <w:pPr>
              <w:rPr>
                <w:szCs w:val="28"/>
              </w:rPr>
            </w:pPr>
            <w:r w:rsidRPr="00800881">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66F56A26" w14:textId="5A4E7C25" w:rsidR="00AE4A07" w:rsidRPr="00800881" w:rsidRDefault="00AE4A07" w:rsidP="00F50965">
            <w:pPr>
              <w:rPr>
                <w:szCs w:val="28"/>
              </w:rPr>
            </w:pPr>
            <w:r w:rsidRPr="00800881">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6FF63368" w14:textId="08B34B8C" w:rsidR="00AE4A07" w:rsidRPr="00800881" w:rsidRDefault="00AE4A07" w:rsidP="00F50965">
            <w:pPr>
              <w:rPr>
                <w:szCs w:val="28"/>
              </w:rPr>
            </w:pPr>
            <w:r w:rsidRPr="00800881">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531F036F" w14:textId="1FB61DC0" w:rsidR="00AE4A07" w:rsidRPr="00800881" w:rsidRDefault="00AE4A07" w:rsidP="00F50965">
            <w:pPr>
              <w:rPr>
                <w:szCs w:val="28"/>
              </w:rPr>
            </w:pPr>
            <w:r w:rsidRPr="00800881">
              <w:rPr>
                <w:szCs w:val="28"/>
              </w:rPr>
              <w:t>100.00</w:t>
            </w:r>
          </w:p>
        </w:tc>
      </w:tr>
      <w:tr w:rsidR="00AE4A07" w:rsidRPr="00800881" w14:paraId="142347B4" w14:textId="77777777" w:rsidTr="00F50965">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39E70DC2" w14:textId="77777777" w:rsidR="00AE4A07" w:rsidRPr="00800881" w:rsidRDefault="00AE4A07" w:rsidP="00AE4A07">
            <w:pPr>
              <w:rPr>
                <w:szCs w:val="28"/>
              </w:rPr>
            </w:pPr>
            <w:r w:rsidRPr="00800881">
              <w:rPr>
                <w:szCs w:val="28"/>
              </w:rPr>
              <w:t>11</w:t>
            </w:r>
          </w:p>
        </w:tc>
        <w:tc>
          <w:tcPr>
            <w:tcW w:w="4514" w:type="dxa"/>
            <w:tcBorders>
              <w:top w:val="nil"/>
              <w:left w:val="nil"/>
              <w:bottom w:val="single" w:sz="4" w:space="0" w:color="auto"/>
              <w:right w:val="single" w:sz="4" w:space="0" w:color="auto"/>
            </w:tcBorders>
            <w:shd w:val="clear" w:color="auto" w:fill="auto"/>
            <w:hideMark/>
          </w:tcPr>
          <w:p w14:paraId="7007AB28" w14:textId="77777777" w:rsidR="00AE4A07" w:rsidRPr="00800881" w:rsidRDefault="00AE4A07" w:rsidP="00AE4A07">
            <w:pPr>
              <w:rPr>
                <w:szCs w:val="28"/>
              </w:rPr>
            </w:pPr>
            <w:r w:rsidRPr="00800881">
              <w:rPr>
                <w:szCs w:val="28"/>
              </w:rPr>
              <w:t>Доля котельных оборудованных приборами учета</w:t>
            </w:r>
          </w:p>
        </w:tc>
        <w:tc>
          <w:tcPr>
            <w:tcW w:w="1261" w:type="dxa"/>
            <w:tcBorders>
              <w:top w:val="nil"/>
              <w:left w:val="nil"/>
              <w:bottom w:val="single" w:sz="4" w:space="0" w:color="auto"/>
              <w:right w:val="single" w:sz="4" w:space="0" w:color="auto"/>
            </w:tcBorders>
            <w:shd w:val="clear" w:color="auto" w:fill="auto"/>
            <w:hideMark/>
          </w:tcPr>
          <w:p w14:paraId="713E1C02" w14:textId="77777777" w:rsidR="00AE4A07" w:rsidRPr="00800881" w:rsidRDefault="00AE4A07" w:rsidP="00AE4A07">
            <w:pPr>
              <w:rPr>
                <w:szCs w:val="28"/>
              </w:rPr>
            </w:pPr>
            <w:r w:rsidRPr="00800881">
              <w:rPr>
                <w:szCs w:val="28"/>
              </w:rPr>
              <w:t>%</w:t>
            </w:r>
          </w:p>
        </w:tc>
        <w:tc>
          <w:tcPr>
            <w:tcW w:w="1561" w:type="dxa"/>
            <w:tcBorders>
              <w:top w:val="nil"/>
              <w:left w:val="nil"/>
              <w:bottom w:val="single" w:sz="4" w:space="0" w:color="auto"/>
              <w:right w:val="single" w:sz="4" w:space="0" w:color="auto"/>
            </w:tcBorders>
            <w:shd w:val="clear" w:color="auto" w:fill="auto"/>
            <w:vAlign w:val="bottom"/>
            <w:hideMark/>
          </w:tcPr>
          <w:p w14:paraId="76C569F1" w14:textId="20BB37A1" w:rsidR="00AE4A07" w:rsidRPr="00800881" w:rsidRDefault="00AE4A07" w:rsidP="00F50965">
            <w:pPr>
              <w:rPr>
                <w:szCs w:val="28"/>
              </w:rPr>
            </w:pPr>
            <w:r w:rsidRPr="00800881">
              <w:rPr>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0E7E2E14" w14:textId="636680ED" w:rsidR="00AE4A07" w:rsidRPr="00800881" w:rsidRDefault="00AE4A07" w:rsidP="00F50965">
            <w:pPr>
              <w:rPr>
                <w:szCs w:val="28"/>
              </w:rPr>
            </w:pPr>
            <w:r w:rsidRPr="00800881">
              <w:rPr>
                <w:szCs w:val="28"/>
              </w:rPr>
              <w:t>100.00</w:t>
            </w:r>
          </w:p>
        </w:tc>
        <w:tc>
          <w:tcPr>
            <w:tcW w:w="1286" w:type="dxa"/>
            <w:tcBorders>
              <w:top w:val="nil"/>
              <w:left w:val="nil"/>
              <w:bottom w:val="single" w:sz="4" w:space="0" w:color="auto"/>
              <w:right w:val="single" w:sz="4" w:space="0" w:color="auto"/>
            </w:tcBorders>
            <w:shd w:val="clear" w:color="auto" w:fill="auto"/>
            <w:vAlign w:val="bottom"/>
            <w:hideMark/>
          </w:tcPr>
          <w:p w14:paraId="19BA5B8F" w14:textId="63319ED9" w:rsidR="00AE4A07" w:rsidRPr="00800881" w:rsidRDefault="00AE4A07" w:rsidP="00F50965">
            <w:pPr>
              <w:rPr>
                <w:szCs w:val="28"/>
              </w:rPr>
            </w:pPr>
            <w:r w:rsidRPr="00800881">
              <w:rPr>
                <w:szCs w:val="28"/>
              </w:rPr>
              <w:t>100.00</w:t>
            </w:r>
          </w:p>
        </w:tc>
        <w:tc>
          <w:tcPr>
            <w:tcW w:w="1286" w:type="dxa"/>
            <w:tcBorders>
              <w:top w:val="nil"/>
              <w:left w:val="nil"/>
              <w:bottom w:val="single" w:sz="4" w:space="0" w:color="auto"/>
              <w:right w:val="single" w:sz="4" w:space="0" w:color="auto"/>
            </w:tcBorders>
            <w:shd w:val="clear" w:color="auto" w:fill="auto"/>
            <w:vAlign w:val="bottom"/>
            <w:hideMark/>
          </w:tcPr>
          <w:p w14:paraId="1D572976" w14:textId="1D55FEF8" w:rsidR="00AE4A07" w:rsidRPr="00800881" w:rsidRDefault="00AE4A07" w:rsidP="00F50965">
            <w:pPr>
              <w:rPr>
                <w:szCs w:val="28"/>
              </w:rPr>
            </w:pPr>
            <w:r w:rsidRPr="00800881">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33DE434C" w14:textId="6A467324" w:rsidR="00AE4A07" w:rsidRPr="00800881" w:rsidRDefault="00AE4A07" w:rsidP="00F50965">
            <w:pPr>
              <w:rPr>
                <w:szCs w:val="28"/>
              </w:rPr>
            </w:pPr>
            <w:r w:rsidRPr="00800881">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70C8939F" w14:textId="6AFA7EF3" w:rsidR="00AE4A07" w:rsidRPr="00800881" w:rsidRDefault="00AE4A07" w:rsidP="00F50965">
            <w:pPr>
              <w:rPr>
                <w:szCs w:val="28"/>
              </w:rPr>
            </w:pPr>
            <w:r w:rsidRPr="00800881">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59D432DF" w14:textId="3D37A1D5" w:rsidR="00AE4A07" w:rsidRPr="00800881" w:rsidRDefault="00AE4A07" w:rsidP="00F50965">
            <w:pPr>
              <w:rPr>
                <w:szCs w:val="28"/>
              </w:rPr>
            </w:pPr>
            <w:r w:rsidRPr="00800881">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3CB07572" w14:textId="624F026F" w:rsidR="00AE4A07" w:rsidRPr="00800881" w:rsidRDefault="00AE4A07" w:rsidP="00F50965">
            <w:pPr>
              <w:rPr>
                <w:szCs w:val="28"/>
              </w:rPr>
            </w:pPr>
            <w:r w:rsidRPr="00800881">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5896677C" w14:textId="5BC72BFC" w:rsidR="00AE4A07" w:rsidRPr="00800881" w:rsidRDefault="00AE4A07" w:rsidP="00F50965">
            <w:pPr>
              <w:rPr>
                <w:szCs w:val="28"/>
              </w:rPr>
            </w:pPr>
            <w:r w:rsidRPr="00800881">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1D0CEE6B" w14:textId="2EE3D407" w:rsidR="00AE4A07" w:rsidRPr="00800881" w:rsidRDefault="00AE4A07" w:rsidP="00F50965">
            <w:pPr>
              <w:rPr>
                <w:szCs w:val="28"/>
              </w:rPr>
            </w:pPr>
            <w:r w:rsidRPr="00800881">
              <w:rPr>
                <w:szCs w:val="28"/>
              </w:rPr>
              <w:t>100.00</w:t>
            </w:r>
          </w:p>
        </w:tc>
      </w:tr>
      <w:tr w:rsidR="00D059B5" w:rsidRPr="00800881" w14:paraId="336DAC98" w14:textId="77777777" w:rsidTr="00D059B5">
        <w:trPr>
          <w:trHeight w:val="20"/>
        </w:trPr>
        <w:tc>
          <w:tcPr>
            <w:tcW w:w="20660" w:type="dxa"/>
            <w:gridSpan w:val="13"/>
            <w:tcBorders>
              <w:top w:val="single" w:sz="4" w:space="0" w:color="auto"/>
              <w:left w:val="single" w:sz="4" w:space="0" w:color="auto"/>
              <w:bottom w:val="single" w:sz="4" w:space="0" w:color="auto"/>
              <w:right w:val="single" w:sz="4" w:space="0" w:color="auto"/>
            </w:tcBorders>
            <w:shd w:val="clear" w:color="auto" w:fill="auto"/>
            <w:hideMark/>
          </w:tcPr>
          <w:p w14:paraId="28828D26" w14:textId="77777777" w:rsidR="00D059B5" w:rsidRPr="00800881" w:rsidRDefault="00D059B5" w:rsidP="00D059B5">
            <w:pPr>
              <w:rPr>
                <w:szCs w:val="28"/>
              </w:rPr>
            </w:pPr>
            <w:r w:rsidRPr="00800881">
              <w:rPr>
                <w:szCs w:val="28"/>
              </w:rPr>
              <w:t>ООО «УРТИ»</w:t>
            </w:r>
          </w:p>
        </w:tc>
      </w:tr>
      <w:tr w:rsidR="00800881" w:rsidRPr="00800881" w14:paraId="027B99B8" w14:textId="77777777" w:rsidTr="00F50965">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11830921" w14:textId="77777777" w:rsidR="00800881" w:rsidRPr="00800881" w:rsidRDefault="00800881" w:rsidP="00800881">
            <w:pPr>
              <w:rPr>
                <w:szCs w:val="28"/>
              </w:rPr>
            </w:pPr>
            <w:r w:rsidRPr="00800881">
              <w:rPr>
                <w:szCs w:val="28"/>
              </w:rPr>
              <w:t>1</w:t>
            </w:r>
          </w:p>
        </w:tc>
        <w:tc>
          <w:tcPr>
            <w:tcW w:w="4514" w:type="dxa"/>
            <w:tcBorders>
              <w:top w:val="nil"/>
              <w:left w:val="nil"/>
              <w:bottom w:val="single" w:sz="4" w:space="0" w:color="auto"/>
              <w:right w:val="single" w:sz="4" w:space="0" w:color="auto"/>
            </w:tcBorders>
            <w:shd w:val="clear" w:color="auto" w:fill="auto"/>
            <w:hideMark/>
          </w:tcPr>
          <w:p w14:paraId="6B01FC85" w14:textId="77777777" w:rsidR="00800881" w:rsidRPr="00800881" w:rsidRDefault="00800881" w:rsidP="00800881">
            <w:pPr>
              <w:rPr>
                <w:szCs w:val="28"/>
              </w:rPr>
            </w:pPr>
            <w:r w:rsidRPr="00800881">
              <w:rPr>
                <w:szCs w:val="28"/>
              </w:rPr>
              <w:t>Установленная тепловая мощность котельной:</w:t>
            </w:r>
          </w:p>
        </w:tc>
        <w:tc>
          <w:tcPr>
            <w:tcW w:w="1261" w:type="dxa"/>
            <w:tcBorders>
              <w:top w:val="nil"/>
              <w:left w:val="nil"/>
              <w:bottom w:val="single" w:sz="4" w:space="0" w:color="auto"/>
              <w:right w:val="single" w:sz="4" w:space="0" w:color="auto"/>
            </w:tcBorders>
            <w:shd w:val="clear" w:color="auto" w:fill="auto"/>
            <w:hideMark/>
          </w:tcPr>
          <w:p w14:paraId="464169BC" w14:textId="77777777" w:rsidR="00800881" w:rsidRPr="00800881" w:rsidRDefault="00800881" w:rsidP="00800881">
            <w:pPr>
              <w:rPr>
                <w:szCs w:val="28"/>
              </w:rPr>
            </w:pPr>
            <w:r w:rsidRPr="00800881">
              <w:rPr>
                <w:szCs w:val="28"/>
              </w:rPr>
              <w:t>Гкал/ч</w:t>
            </w:r>
          </w:p>
        </w:tc>
        <w:tc>
          <w:tcPr>
            <w:tcW w:w="1561" w:type="dxa"/>
            <w:tcBorders>
              <w:top w:val="nil"/>
              <w:left w:val="nil"/>
              <w:bottom w:val="single" w:sz="4" w:space="0" w:color="auto"/>
              <w:right w:val="single" w:sz="4" w:space="0" w:color="auto"/>
            </w:tcBorders>
            <w:shd w:val="clear" w:color="auto" w:fill="auto"/>
            <w:vAlign w:val="bottom"/>
            <w:hideMark/>
          </w:tcPr>
          <w:p w14:paraId="56822F08" w14:textId="26A6D510" w:rsidR="00800881" w:rsidRPr="00800881" w:rsidRDefault="00800881" w:rsidP="00800881">
            <w:pPr>
              <w:rPr>
                <w:szCs w:val="28"/>
              </w:rPr>
            </w:pPr>
            <w:r w:rsidRPr="00800881">
              <w:rPr>
                <w:color w:val="000000"/>
                <w:szCs w:val="28"/>
              </w:rPr>
              <w:t>18.92</w:t>
            </w:r>
          </w:p>
        </w:tc>
        <w:tc>
          <w:tcPr>
            <w:tcW w:w="1266" w:type="dxa"/>
            <w:tcBorders>
              <w:top w:val="nil"/>
              <w:left w:val="nil"/>
              <w:bottom w:val="single" w:sz="4" w:space="0" w:color="auto"/>
              <w:right w:val="single" w:sz="4" w:space="0" w:color="auto"/>
            </w:tcBorders>
            <w:shd w:val="clear" w:color="auto" w:fill="auto"/>
            <w:vAlign w:val="bottom"/>
            <w:hideMark/>
          </w:tcPr>
          <w:p w14:paraId="5B5328A9" w14:textId="1EC160F3" w:rsidR="00800881" w:rsidRPr="00800881" w:rsidRDefault="00800881" w:rsidP="00800881">
            <w:pPr>
              <w:rPr>
                <w:szCs w:val="28"/>
              </w:rPr>
            </w:pPr>
            <w:r w:rsidRPr="00800881">
              <w:rPr>
                <w:color w:val="000000"/>
                <w:szCs w:val="28"/>
              </w:rPr>
              <w:t>19.78</w:t>
            </w:r>
          </w:p>
        </w:tc>
        <w:tc>
          <w:tcPr>
            <w:tcW w:w="1286" w:type="dxa"/>
            <w:tcBorders>
              <w:top w:val="nil"/>
              <w:left w:val="nil"/>
              <w:bottom w:val="single" w:sz="4" w:space="0" w:color="auto"/>
              <w:right w:val="single" w:sz="4" w:space="0" w:color="auto"/>
            </w:tcBorders>
            <w:shd w:val="clear" w:color="auto" w:fill="auto"/>
            <w:vAlign w:val="bottom"/>
            <w:hideMark/>
          </w:tcPr>
          <w:p w14:paraId="204BC4AC" w14:textId="54257731" w:rsidR="00800881" w:rsidRPr="00800881" w:rsidRDefault="00800881" w:rsidP="00800881">
            <w:pPr>
              <w:rPr>
                <w:szCs w:val="28"/>
              </w:rPr>
            </w:pPr>
            <w:r w:rsidRPr="00800881">
              <w:rPr>
                <w:color w:val="000000"/>
                <w:szCs w:val="28"/>
              </w:rPr>
              <w:t>19.78</w:t>
            </w:r>
          </w:p>
        </w:tc>
        <w:tc>
          <w:tcPr>
            <w:tcW w:w="1286" w:type="dxa"/>
            <w:tcBorders>
              <w:top w:val="nil"/>
              <w:left w:val="nil"/>
              <w:bottom w:val="single" w:sz="4" w:space="0" w:color="auto"/>
              <w:right w:val="single" w:sz="4" w:space="0" w:color="auto"/>
            </w:tcBorders>
            <w:shd w:val="clear" w:color="auto" w:fill="auto"/>
            <w:vAlign w:val="bottom"/>
            <w:hideMark/>
          </w:tcPr>
          <w:p w14:paraId="15C4B5D5" w14:textId="76AD02BA" w:rsidR="00800881" w:rsidRPr="00800881" w:rsidRDefault="00800881" w:rsidP="00800881">
            <w:pPr>
              <w:rPr>
                <w:szCs w:val="28"/>
              </w:rPr>
            </w:pPr>
            <w:r w:rsidRPr="00800881">
              <w:rPr>
                <w:color w:val="000000"/>
                <w:szCs w:val="28"/>
              </w:rPr>
              <w:t>25.8</w:t>
            </w:r>
          </w:p>
        </w:tc>
        <w:tc>
          <w:tcPr>
            <w:tcW w:w="1426" w:type="dxa"/>
            <w:tcBorders>
              <w:top w:val="nil"/>
              <w:left w:val="nil"/>
              <w:bottom w:val="single" w:sz="4" w:space="0" w:color="auto"/>
              <w:right w:val="single" w:sz="4" w:space="0" w:color="auto"/>
            </w:tcBorders>
            <w:shd w:val="clear" w:color="auto" w:fill="auto"/>
            <w:vAlign w:val="bottom"/>
            <w:hideMark/>
          </w:tcPr>
          <w:p w14:paraId="36805A76" w14:textId="6E576ABB" w:rsidR="00800881" w:rsidRPr="00800881" w:rsidRDefault="00800881" w:rsidP="00800881">
            <w:pPr>
              <w:rPr>
                <w:szCs w:val="28"/>
              </w:rPr>
            </w:pPr>
            <w:r w:rsidRPr="00800881">
              <w:rPr>
                <w:color w:val="000000"/>
                <w:szCs w:val="28"/>
              </w:rPr>
              <w:t>25.8</w:t>
            </w:r>
          </w:p>
        </w:tc>
        <w:tc>
          <w:tcPr>
            <w:tcW w:w="1426" w:type="dxa"/>
            <w:tcBorders>
              <w:top w:val="nil"/>
              <w:left w:val="nil"/>
              <w:bottom w:val="single" w:sz="4" w:space="0" w:color="auto"/>
              <w:right w:val="single" w:sz="4" w:space="0" w:color="auto"/>
            </w:tcBorders>
            <w:shd w:val="clear" w:color="auto" w:fill="auto"/>
            <w:vAlign w:val="bottom"/>
            <w:hideMark/>
          </w:tcPr>
          <w:p w14:paraId="751B2F8A" w14:textId="4CDF10A5" w:rsidR="00800881" w:rsidRPr="00800881" w:rsidRDefault="00800881" w:rsidP="00800881">
            <w:pPr>
              <w:rPr>
                <w:szCs w:val="28"/>
              </w:rPr>
            </w:pPr>
            <w:r w:rsidRPr="00800881">
              <w:rPr>
                <w:color w:val="000000"/>
                <w:szCs w:val="28"/>
              </w:rPr>
              <w:t>25.8</w:t>
            </w:r>
          </w:p>
        </w:tc>
        <w:tc>
          <w:tcPr>
            <w:tcW w:w="1426" w:type="dxa"/>
            <w:tcBorders>
              <w:top w:val="nil"/>
              <w:left w:val="nil"/>
              <w:bottom w:val="single" w:sz="4" w:space="0" w:color="auto"/>
              <w:right w:val="single" w:sz="4" w:space="0" w:color="auto"/>
            </w:tcBorders>
            <w:shd w:val="clear" w:color="auto" w:fill="auto"/>
            <w:vAlign w:val="bottom"/>
            <w:hideMark/>
          </w:tcPr>
          <w:p w14:paraId="2EFBB6B2" w14:textId="03F5F416" w:rsidR="00800881" w:rsidRPr="00800881" w:rsidRDefault="00800881" w:rsidP="00800881">
            <w:pPr>
              <w:rPr>
                <w:szCs w:val="28"/>
              </w:rPr>
            </w:pPr>
            <w:r w:rsidRPr="00800881">
              <w:rPr>
                <w:color w:val="000000"/>
                <w:szCs w:val="28"/>
              </w:rPr>
              <w:t>25.8</w:t>
            </w:r>
          </w:p>
        </w:tc>
        <w:tc>
          <w:tcPr>
            <w:tcW w:w="1426" w:type="dxa"/>
            <w:tcBorders>
              <w:top w:val="nil"/>
              <w:left w:val="nil"/>
              <w:bottom w:val="single" w:sz="4" w:space="0" w:color="auto"/>
              <w:right w:val="single" w:sz="4" w:space="0" w:color="auto"/>
            </w:tcBorders>
            <w:shd w:val="clear" w:color="auto" w:fill="auto"/>
            <w:vAlign w:val="bottom"/>
            <w:hideMark/>
          </w:tcPr>
          <w:p w14:paraId="099CA45B" w14:textId="0A88011C" w:rsidR="00800881" w:rsidRPr="00800881" w:rsidRDefault="00800881" w:rsidP="00800881">
            <w:pPr>
              <w:rPr>
                <w:szCs w:val="28"/>
              </w:rPr>
            </w:pPr>
            <w:r w:rsidRPr="00800881">
              <w:rPr>
                <w:color w:val="000000"/>
                <w:szCs w:val="28"/>
              </w:rPr>
              <w:t>25.8</w:t>
            </w:r>
          </w:p>
        </w:tc>
        <w:tc>
          <w:tcPr>
            <w:tcW w:w="1426" w:type="dxa"/>
            <w:tcBorders>
              <w:top w:val="nil"/>
              <w:left w:val="nil"/>
              <w:bottom w:val="single" w:sz="4" w:space="0" w:color="auto"/>
              <w:right w:val="single" w:sz="4" w:space="0" w:color="auto"/>
            </w:tcBorders>
            <w:shd w:val="clear" w:color="auto" w:fill="auto"/>
            <w:vAlign w:val="bottom"/>
            <w:hideMark/>
          </w:tcPr>
          <w:p w14:paraId="5959FACB" w14:textId="5E794FBA" w:rsidR="00800881" w:rsidRPr="00800881" w:rsidRDefault="00800881" w:rsidP="00800881">
            <w:pPr>
              <w:rPr>
                <w:szCs w:val="28"/>
              </w:rPr>
            </w:pPr>
            <w:r w:rsidRPr="00800881">
              <w:rPr>
                <w:color w:val="000000"/>
                <w:szCs w:val="28"/>
              </w:rPr>
              <w:t>25.8</w:t>
            </w:r>
          </w:p>
        </w:tc>
        <w:tc>
          <w:tcPr>
            <w:tcW w:w="1426" w:type="dxa"/>
            <w:tcBorders>
              <w:top w:val="nil"/>
              <w:left w:val="nil"/>
              <w:bottom w:val="single" w:sz="4" w:space="0" w:color="auto"/>
              <w:right w:val="single" w:sz="4" w:space="0" w:color="auto"/>
            </w:tcBorders>
            <w:shd w:val="clear" w:color="auto" w:fill="auto"/>
            <w:vAlign w:val="bottom"/>
            <w:hideMark/>
          </w:tcPr>
          <w:p w14:paraId="6BF71F60" w14:textId="328822F7" w:rsidR="00800881" w:rsidRPr="00800881" w:rsidRDefault="00800881" w:rsidP="00800881">
            <w:pPr>
              <w:rPr>
                <w:szCs w:val="28"/>
              </w:rPr>
            </w:pPr>
            <w:r w:rsidRPr="00800881">
              <w:rPr>
                <w:color w:val="000000"/>
                <w:szCs w:val="28"/>
              </w:rPr>
              <w:t>18.92</w:t>
            </w:r>
          </w:p>
        </w:tc>
      </w:tr>
      <w:tr w:rsidR="00800881" w:rsidRPr="00800881" w14:paraId="75CA1B66" w14:textId="77777777" w:rsidTr="00F50965">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5AC4D46D" w14:textId="77777777" w:rsidR="00800881" w:rsidRPr="00800881" w:rsidRDefault="00800881" w:rsidP="00800881">
            <w:pPr>
              <w:rPr>
                <w:szCs w:val="28"/>
              </w:rPr>
            </w:pPr>
            <w:r w:rsidRPr="00800881">
              <w:rPr>
                <w:szCs w:val="28"/>
              </w:rPr>
              <w:t>2</w:t>
            </w:r>
          </w:p>
        </w:tc>
        <w:tc>
          <w:tcPr>
            <w:tcW w:w="4514" w:type="dxa"/>
            <w:tcBorders>
              <w:top w:val="nil"/>
              <w:left w:val="nil"/>
              <w:bottom w:val="single" w:sz="4" w:space="0" w:color="auto"/>
              <w:right w:val="single" w:sz="4" w:space="0" w:color="auto"/>
            </w:tcBorders>
            <w:shd w:val="clear" w:color="auto" w:fill="auto"/>
            <w:hideMark/>
          </w:tcPr>
          <w:p w14:paraId="4C16365C" w14:textId="77777777" w:rsidR="00800881" w:rsidRPr="00800881" w:rsidRDefault="00800881" w:rsidP="00800881">
            <w:pPr>
              <w:rPr>
                <w:szCs w:val="28"/>
              </w:rPr>
            </w:pPr>
            <w:r w:rsidRPr="00800881">
              <w:rPr>
                <w:szCs w:val="28"/>
              </w:rPr>
              <w:t>Присоединенная тепловая нагрузка на коллекторах</w:t>
            </w:r>
          </w:p>
        </w:tc>
        <w:tc>
          <w:tcPr>
            <w:tcW w:w="1261" w:type="dxa"/>
            <w:tcBorders>
              <w:top w:val="nil"/>
              <w:left w:val="nil"/>
              <w:bottom w:val="single" w:sz="4" w:space="0" w:color="auto"/>
              <w:right w:val="single" w:sz="4" w:space="0" w:color="auto"/>
            </w:tcBorders>
            <w:shd w:val="clear" w:color="auto" w:fill="auto"/>
            <w:hideMark/>
          </w:tcPr>
          <w:p w14:paraId="0B305352" w14:textId="77777777" w:rsidR="00800881" w:rsidRPr="00800881" w:rsidRDefault="00800881" w:rsidP="00800881">
            <w:pPr>
              <w:rPr>
                <w:szCs w:val="28"/>
              </w:rPr>
            </w:pPr>
            <w:r w:rsidRPr="00800881">
              <w:rPr>
                <w:szCs w:val="28"/>
              </w:rPr>
              <w:t>Гкал/ч</w:t>
            </w:r>
          </w:p>
        </w:tc>
        <w:tc>
          <w:tcPr>
            <w:tcW w:w="1561" w:type="dxa"/>
            <w:tcBorders>
              <w:top w:val="nil"/>
              <w:left w:val="nil"/>
              <w:bottom w:val="single" w:sz="4" w:space="0" w:color="auto"/>
              <w:right w:val="single" w:sz="4" w:space="0" w:color="auto"/>
            </w:tcBorders>
            <w:shd w:val="clear" w:color="auto" w:fill="auto"/>
            <w:vAlign w:val="bottom"/>
            <w:hideMark/>
          </w:tcPr>
          <w:p w14:paraId="57F939D8" w14:textId="6AFFDC44" w:rsidR="00800881" w:rsidRPr="00800881" w:rsidRDefault="00800881" w:rsidP="00800881">
            <w:pPr>
              <w:rPr>
                <w:szCs w:val="28"/>
              </w:rPr>
            </w:pPr>
            <w:r w:rsidRPr="00800881">
              <w:rPr>
                <w:color w:val="000000"/>
                <w:szCs w:val="28"/>
              </w:rPr>
              <w:t>20.73</w:t>
            </w:r>
          </w:p>
        </w:tc>
        <w:tc>
          <w:tcPr>
            <w:tcW w:w="1266" w:type="dxa"/>
            <w:tcBorders>
              <w:top w:val="nil"/>
              <w:left w:val="nil"/>
              <w:bottom w:val="single" w:sz="4" w:space="0" w:color="auto"/>
              <w:right w:val="single" w:sz="4" w:space="0" w:color="auto"/>
            </w:tcBorders>
            <w:shd w:val="clear" w:color="auto" w:fill="auto"/>
            <w:vAlign w:val="bottom"/>
            <w:hideMark/>
          </w:tcPr>
          <w:p w14:paraId="0F2CF122" w14:textId="6E179887" w:rsidR="00800881" w:rsidRPr="00800881" w:rsidRDefault="00800881" w:rsidP="00800881">
            <w:pPr>
              <w:rPr>
                <w:szCs w:val="28"/>
              </w:rPr>
            </w:pPr>
            <w:r w:rsidRPr="00800881">
              <w:rPr>
                <w:color w:val="000000"/>
                <w:szCs w:val="28"/>
              </w:rPr>
              <w:t>20.73</w:t>
            </w:r>
          </w:p>
        </w:tc>
        <w:tc>
          <w:tcPr>
            <w:tcW w:w="1286" w:type="dxa"/>
            <w:tcBorders>
              <w:top w:val="nil"/>
              <w:left w:val="nil"/>
              <w:bottom w:val="single" w:sz="4" w:space="0" w:color="auto"/>
              <w:right w:val="single" w:sz="4" w:space="0" w:color="auto"/>
            </w:tcBorders>
            <w:shd w:val="clear" w:color="auto" w:fill="auto"/>
            <w:vAlign w:val="bottom"/>
            <w:hideMark/>
          </w:tcPr>
          <w:p w14:paraId="4A2B5AC6" w14:textId="27DFD2B0" w:rsidR="00800881" w:rsidRPr="00800881" w:rsidRDefault="00800881" w:rsidP="00800881">
            <w:pPr>
              <w:rPr>
                <w:szCs w:val="28"/>
              </w:rPr>
            </w:pPr>
            <w:r w:rsidRPr="00800881">
              <w:rPr>
                <w:color w:val="000000"/>
                <w:szCs w:val="28"/>
              </w:rPr>
              <w:t>20.73</w:t>
            </w:r>
          </w:p>
        </w:tc>
        <w:tc>
          <w:tcPr>
            <w:tcW w:w="1286" w:type="dxa"/>
            <w:tcBorders>
              <w:top w:val="nil"/>
              <w:left w:val="nil"/>
              <w:bottom w:val="single" w:sz="4" w:space="0" w:color="auto"/>
              <w:right w:val="single" w:sz="4" w:space="0" w:color="auto"/>
            </w:tcBorders>
            <w:shd w:val="clear" w:color="auto" w:fill="auto"/>
            <w:vAlign w:val="bottom"/>
            <w:hideMark/>
          </w:tcPr>
          <w:p w14:paraId="7C464B52" w14:textId="03DD2F88" w:rsidR="00800881" w:rsidRPr="00800881" w:rsidRDefault="00800881" w:rsidP="00800881">
            <w:pPr>
              <w:rPr>
                <w:szCs w:val="28"/>
              </w:rPr>
            </w:pPr>
            <w:r w:rsidRPr="00800881">
              <w:rPr>
                <w:color w:val="000000"/>
                <w:szCs w:val="28"/>
              </w:rPr>
              <w:t>31.05</w:t>
            </w:r>
          </w:p>
        </w:tc>
        <w:tc>
          <w:tcPr>
            <w:tcW w:w="1426" w:type="dxa"/>
            <w:tcBorders>
              <w:top w:val="nil"/>
              <w:left w:val="nil"/>
              <w:bottom w:val="single" w:sz="4" w:space="0" w:color="auto"/>
              <w:right w:val="single" w:sz="4" w:space="0" w:color="auto"/>
            </w:tcBorders>
            <w:shd w:val="clear" w:color="auto" w:fill="auto"/>
            <w:vAlign w:val="bottom"/>
            <w:hideMark/>
          </w:tcPr>
          <w:p w14:paraId="2FC4907C" w14:textId="44EC763F" w:rsidR="00800881" w:rsidRPr="00800881" w:rsidRDefault="00800881" w:rsidP="00800881">
            <w:pPr>
              <w:rPr>
                <w:szCs w:val="28"/>
              </w:rPr>
            </w:pPr>
            <w:r w:rsidRPr="00800881">
              <w:rPr>
                <w:color w:val="000000"/>
                <w:szCs w:val="28"/>
              </w:rPr>
              <w:t>36.58</w:t>
            </w:r>
          </w:p>
        </w:tc>
        <w:tc>
          <w:tcPr>
            <w:tcW w:w="1426" w:type="dxa"/>
            <w:tcBorders>
              <w:top w:val="nil"/>
              <w:left w:val="nil"/>
              <w:bottom w:val="single" w:sz="4" w:space="0" w:color="auto"/>
              <w:right w:val="single" w:sz="4" w:space="0" w:color="auto"/>
            </w:tcBorders>
            <w:shd w:val="clear" w:color="auto" w:fill="auto"/>
            <w:vAlign w:val="bottom"/>
            <w:hideMark/>
          </w:tcPr>
          <w:p w14:paraId="22E7BD17" w14:textId="7D548A1C" w:rsidR="00800881" w:rsidRPr="00800881" w:rsidRDefault="00800881" w:rsidP="00800881">
            <w:pPr>
              <w:rPr>
                <w:szCs w:val="28"/>
              </w:rPr>
            </w:pPr>
            <w:r w:rsidRPr="00800881">
              <w:rPr>
                <w:color w:val="000000"/>
                <w:szCs w:val="28"/>
              </w:rPr>
              <w:t>37.09</w:t>
            </w:r>
          </w:p>
        </w:tc>
        <w:tc>
          <w:tcPr>
            <w:tcW w:w="1426" w:type="dxa"/>
            <w:tcBorders>
              <w:top w:val="nil"/>
              <w:left w:val="nil"/>
              <w:bottom w:val="single" w:sz="4" w:space="0" w:color="auto"/>
              <w:right w:val="single" w:sz="4" w:space="0" w:color="auto"/>
            </w:tcBorders>
            <w:shd w:val="clear" w:color="auto" w:fill="auto"/>
            <w:vAlign w:val="bottom"/>
            <w:hideMark/>
          </w:tcPr>
          <w:p w14:paraId="2F4DDF3E" w14:textId="41B2FF1B" w:rsidR="00800881" w:rsidRPr="00800881" w:rsidRDefault="00800881" w:rsidP="00800881">
            <w:pPr>
              <w:rPr>
                <w:szCs w:val="28"/>
              </w:rPr>
            </w:pPr>
            <w:r w:rsidRPr="00800881">
              <w:rPr>
                <w:color w:val="000000"/>
                <w:szCs w:val="28"/>
              </w:rPr>
              <w:t>37.09</w:t>
            </w:r>
          </w:p>
        </w:tc>
        <w:tc>
          <w:tcPr>
            <w:tcW w:w="1426" w:type="dxa"/>
            <w:tcBorders>
              <w:top w:val="nil"/>
              <w:left w:val="nil"/>
              <w:bottom w:val="single" w:sz="4" w:space="0" w:color="auto"/>
              <w:right w:val="single" w:sz="4" w:space="0" w:color="auto"/>
            </w:tcBorders>
            <w:shd w:val="clear" w:color="auto" w:fill="auto"/>
            <w:vAlign w:val="bottom"/>
            <w:hideMark/>
          </w:tcPr>
          <w:p w14:paraId="597A16BA" w14:textId="708CA908" w:rsidR="00800881" w:rsidRPr="00800881" w:rsidRDefault="00800881" w:rsidP="00800881">
            <w:pPr>
              <w:rPr>
                <w:szCs w:val="28"/>
              </w:rPr>
            </w:pPr>
            <w:r w:rsidRPr="00800881">
              <w:rPr>
                <w:color w:val="000000"/>
                <w:szCs w:val="28"/>
              </w:rPr>
              <w:t>37.09</w:t>
            </w:r>
          </w:p>
        </w:tc>
        <w:tc>
          <w:tcPr>
            <w:tcW w:w="1426" w:type="dxa"/>
            <w:tcBorders>
              <w:top w:val="nil"/>
              <w:left w:val="nil"/>
              <w:bottom w:val="single" w:sz="4" w:space="0" w:color="auto"/>
              <w:right w:val="single" w:sz="4" w:space="0" w:color="auto"/>
            </w:tcBorders>
            <w:shd w:val="clear" w:color="auto" w:fill="auto"/>
            <w:vAlign w:val="bottom"/>
            <w:hideMark/>
          </w:tcPr>
          <w:p w14:paraId="3BC6C92B" w14:textId="5885A167" w:rsidR="00800881" w:rsidRPr="00800881" w:rsidRDefault="00800881" w:rsidP="00800881">
            <w:pPr>
              <w:rPr>
                <w:szCs w:val="28"/>
              </w:rPr>
            </w:pPr>
            <w:r w:rsidRPr="00800881">
              <w:rPr>
                <w:color w:val="000000"/>
                <w:szCs w:val="28"/>
              </w:rPr>
              <w:t>37.09</w:t>
            </w:r>
          </w:p>
        </w:tc>
        <w:tc>
          <w:tcPr>
            <w:tcW w:w="1426" w:type="dxa"/>
            <w:tcBorders>
              <w:top w:val="nil"/>
              <w:left w:val="nil"/>
              <w:bottom w:val="single" w:sz="4" w:space="0" w:color="auto"/>
              <w:right w:val="single" w:sz="4" w:space="0" w:color="auto"/>
            </w:tcBorders>
            <w:shd w:val="clear" w:color="auto" w:fill="auto"/>
            <w:vAlign w:val="bottom"/>
            <w:hideMark/>
          </w:tcPr>
          <w:p w14:paraId="54204A2A" w14:textId="72799B6D" w:rsidR="00800881" w:rsidRPr="00800881" w:rsidRDefault="00800881" w:rsidP="00800881">
            <w:pPr>
              <w:rPr>
                <w:szCs w:val="28"/>
              </w:rPr>
            </w:pPr>
            <w:r w:rsidRPr="00800881">
              <w:rPr>
                <w:color w:val="000000"/>
                <w:szCs w:val="28"/>
              </w:rPr>
              <w:t>20.73</w:t>
            </w:r>
          </w:p>
        </w:tc>
      </w:tr>
      <w:tr w:rsidR="00800881" w:rsidRPr="00800881" w14:paraId="29B2CE11" w14:textId="77777777" w:rsidTr="00F50965">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658A18B4" w14:textId="77777777" w:rsidR="00800881" w:rsidRPr="00800881" w:rsidRDefault="00800881" w:rsidP="00800881">
            <w:pPr>
              <w:rPr>
                <w:szCs w:val="28"/>
              </w:rPr>
            </w:pPr>
            <w:r w:rsidRPr="00800881">
              <w:rPr>
                <w:szCs w:val="28"/>
              </w:rPr>
              <w:t>3</w:t>
            </w:r>
          </w:p>
        </w:tc>
        <w:tc>
          <w:tcPr>
            <w:tcW w:w="4514" w:type="dxa"/>
            <w:tcBorders>
              <w:top w:val="nil"/>
              <w:left w:val="nil"/>
              <w:bottom w:val="single" w:sz="4" w:space="0" w:color="auto"/>
              <w:right w:val="single" w:sz="4" w:space="0" w:color="auto"/>
            </w:tcBorders>
            <w:shd w:val="clear" w:color="auto" w:fill="auto"/>
            <w:hideMark/>
          </w:tcPr>
          <w:p w14:paraId="7DE2ACF2" w14:textId="77777777" w:rsidR="00800881" w:rsidRPr="00800881" w:rsidRDefault="00800881" w:rsidP="00800881">
            <w:pPr>
              <w:rPr>
                <w:szCs w:val="28"/>
              </w:rPr>
            </w:pPr>
            <w:r w:rsidRPr="00800881">
              <w:rPr>
                <w:szCs w:val="28"/>
              </w:rPr>
              <w:t>Доля резерва тепловой мощности котельной</w:t>
            </w:r>
          </w:p>
        </w:tc>
        <w:tc>
          <w:tcPr>
            <w:tcW w:w="1261" w:type="dxa"/>
            <w:tcBorders>
              <w:top w:val="nil"/>
              <w:left w:val="nil"/>
              <w:bottom w:val="single" w:sz="4" w:space="0" w:color="auto"/>
              <w:right w:val="single" w:sz="4" w:space="0" w:color="auto"/>
            </w:tcBorders>
            <w:shd w:val="clear" w:color="auto" w:fill="auto"/>
            <w:hideMark/>
          </w:tcPr>
          <w:p w14:paraId="7C11ADE8" w14:textId="77777777" w:rsidR="00800881" w:rsidRPr="00800881" w:rsidRDefault="00800881" w:rsidP="00800881">
            <w:pPr>
              <w:rPr>
                <w:szCs w:val="28"/>
              </w:rPr>
            </w:pPr>
            <w:r w:rsidRPr="00800881">
              <w:rPr>
                <w:szCs w:val="28"/>
              </w:rPr>
              <w:t>%</w:t>
            </w:r>
          </w:p>
        </w:tc>
        <w:tc>
          <w:tcPr>
            <w:tcW w:w="1561" w:type="dxa"/>
            <w:tcBorders>
              <w:top w:val="nil"/>
              <w:left w:val="nil"/>
              <w:bottom w:val="single" w:sz="4" w:space="0" w:color="auto"/>
              <w:right w:val="single" w:sz="4" w:space="0" w:color="auto"/>
            </w:tcBorders>
            <w:shd w:val="clear" w:color="auto" w:fill="auto"/>
            <w:vAlign w:val="bottom"/>
            <w:hideMark/>
          </w:tcPr>
          <w:p w14:paraId="4D498FFF" w14:textId="1AF119F4" w:rsidR="00800881" w:rsidRPr="00800881" w:rsidRDefault="00800881" w:rsidP="00800881">
            <w:pPr>
              <w:rPr>
                <w:szCs w:val="28"/>
              </w:rPr>
            </w:pPr>
            <w:r w:rsidRPr="00800881">
              <w:rPr>
                <w:szCs w:val="28"/>
              </w:rPr>
              <w:t>0.00</w:t>
            </w:r>
          </w:p>
        </w:tc>
        <w:tc>
          <w:tcPr>
            <w:tcW w:w="1266" w:type="dxa"/>
            <w:tcBorders>
              <w:top w:val="nil"/>
              <w:left w:val="nil"/>
              <w:bottom w:val="single" w:sz="4" w:space="0" w:color="auto"/>
              <w:right w:val="single" w:sz="4" w:space="0" w:color="auto"/>
            </w:tcBorders>
            <w:shd w:val="clear" w:color="auto" w:fill="auto"/>
            <w:vAlign w:val="bottom"/>
            <w:hideMark/>
          </w:tcPr>
          <w:p w14:paraId="1A260713" w14:textId="1A4C4003" w:rsidR="00800881" w:rsidRPr="00800881" w:rsidRDefault="00800881" w:rsidP="00800881">
            <w:pPr>
              <w:rPr>
                <w:szCs w:val="28"/>
              </w:rPr>
            </w:pPr>
            <w:r w:rsidRPr="00800881">
              <w:rPr>
                <w:szCs w:val="28"/>
              </w:rPr>
              <w:t>0.00</w:t>
            </w:r>
          </w:p>
        </w:tc>
        <w:tc>
          <w:tcPr>
            <w:tcW w:w="1286" w:type="dxa"/>
            <w:tcBorders>
              <w:top w:val="nil"/>
              <w:left w:val="nil"/>
              <w:bottom w:val="single" w:sz="4" w:space="0" w:color="auto"/>
              <w:right w:val="single" w:sz="4" w:space="0" w:color="auto"/>
            </w:tcBorders>
            <w:shd w:val="clear" w:color="auto" w:fill="auto"/>
            <w:vAlign w:val="bottom"/>
            <w:hideMark/>
          </w:tcPr>
          <w:p w14:paraId="3FEA2AC9" w14:textId="15CAE1E8" w:rsidR="00800881" w:rsidRPr="00800881" w:rsidRDefault="00800881" w:rsidP="00800881">
            <w:pPr>
              <w:rPr>
                <w:szCs w:val="28"/>
              </w:rPr>
            </w:pPr>
            <w:r w:rsidRPr="00800881">
              <w:rPr>
                <w:szCs w:val="28"/>
              </w:rPr>
              <w:t>0.00</w:t>
            </w:r>
          </w:p>
        </w:tc>
        <w:tc>
          <w:tcPr>
            <w:tcW w:w="1286" w:type="dxa"/>
            <w:tcBorders>
              <w:top w:val="nil"/>
              <w:left w:val="nil"/>
              <w:bottom w:val="single" w:sz="4" w:space="0" w:color="auto"/>
              <w:right w:val="single" w:sz="4" w:space="0" w:color="auto"/>
            </w:tcBorders>
            <w:shd w:val="clear" w:color="auto" w:fill="auto"/>
            <w:vAlign w:val="bottom"/>
            <w:hideMark/>
          </w:tcPr>
          <w:p w14:paraId="1578346B" w14:textId="4E6D9AA0" w:rsidR="00800881" w:rsidRPr="00800881" w:rsidRDefault="00800881" w:rsidP="00800881">
            <w:pPr>
              <w:rPr>
                <w:szCs w:val="28"/>
              </w:rPr>
            </w:pPr>
            <w:r w:rsidRPr="00800881">
              <w:rPr>
                <w:szCs w:val="28"/>
              </w:rPr>
              <w:t>0.00</w:t>
            </w:r>
          </w:p>
        </w:tc>
        <w:tc>
          <w:tcPr>
            <w:tcW w:w="1426" w:type="dxa"/>
            <w:tcBorders>
              <w:top w:val="nil"/>
              <w:left w:val="nil"/>
              <w:bottom w:val="single" w:sz="4" w:space="0" w:color="auto"/>
              <w:right w:val="single" w:sz="4" w:space="0" w:color="auto"/>
            </w:tcBorders>
            <w:shd w:val="clear" w:color="auto" w:fill="auto"/>
            <w:vAlign w:val="bottom"/>
            <w:hideMark/>
          </w:tcPr>
          <w:p w14:paraId="3F7FA6B7" w14:textId="54A71AC3" w:rsidR="00800881" w:rsidRPr="00800881" w:rsidRDefault="00800881" w:rsidP="00800881">
            <w:pPr>
              <w:rPr>
                <w:szCs w:val="28"/>
              </w:rPr>
            </w:pPr>
            <w:r w:rsidRPr="00800881">
              <w:rPr>
                <w:szCs w:val="28"/>
              </w:rPr>
              <w:t>0.00</w:t>
            </w:r>
          </w:p>
        </w:tc>
        <w:tc>
          <w:tcPr>
            <w:tcW w:w="1426" w:type="dxa"/>
            <w:tcBorders>
              <w:top w:val="nil"/>
              <w:left w:val="nil"/>
              <w:bottom w:val="single" w:sz="4" w:space="0" w:color="auto"/>
              <w:right w:val="single" w:sz="4" w:space="0" w:color="auto"/>
            </w:tcBorders>
            <w:shd w:val="clear" w:color="auto" w:fill="auto"/>
            <w:vAlign w:val="bottom"/>
            <w:hideMark/>
          </w:tcPr>
          <w:p w14:paraId="1F2B9D03" w14:textId="755843AC" w:rsidR="00800881" w:rsidRPr="00800881" w:rsidRDefault="00800881" w:rsidP="00800881">
            <w:pPr>
              <w:rPr>
                <w:szCs w:val="28"/>
              </w:rPr>
            </w:pPr>
            <w:r w:rsidRPr="00800881">
              <w:rPr>
                <w:szCs w:val="28"/>
              </w:rPr>
              <w:t>0.00</w:t>
            </w:r>
          </w:p>
        </w:tc>
        <w:tc>
          <w:tcPr>
            <w:tcW w:w="1426" w:type="dxa"/>
            <w:tcBorders>
              <w:top w:val="nil"/>
              <w:left w:val="nil"/>
              <w:bottom w:val="single" w:sz="4" w:space="0" w:color="auto"/>
              <w:right w:val="single" w:sz="4" w:space="0" w:color="auto"/>
            </w:tcBorders>
            <w:shd w:val="clear" w:color="auto" w:fill="auto"/>
            <w:vAlign w:val="bottom"/>
            <w:hideMark/>
          </w:tcPr>
          <w:p w14:paraId="67335075" w14:textId="7EC72453" w:rsidR="00800881" w:rsidRPr="00800881" w:rsidRDefault="00800881" w:rsidP="00800881">
            <w:pPr>
              <w:rPr>
                <w:szCs w:val="28"/>
              </w:rPr>
            </w:pPr>
            <w:r w:rsidRPr="00800881">
              <w:rPr>
                <w:szCs w:val="28"/>
              </w:rPr>
              <w:t>0.00</w:t>
            </w:r>
          </w:p>
        </w:tc>
        <w:tc>
          <w:tcPr>
            <w:tcW w:w="1426" w:type="dxa"/>
            <w:tcBorders>
              <w:top w:val="nil"/>
              <w:left w:val="nil"/>
              <w:bottom w:val="single" w:sz="4" w:space="0" w:color="auto"/>
              <w:right w:val="single" w:sz="4" w:space="0" w:color="auto"/>
            </w:tcBorders>
            <w:shd w:val="clear" w:color="auto" w:fill="auto"/>
            <w:vAlign w:val="bottom"/>
            <w:hideMark/>
          </w:tcPr>
          <w:p w14:paraId="36A28693" w14:textId="2485D8A4" w:rsidR="00800881" w:rsidRPr="00800881" w:rsidRDefault="00800881" w:rsidP="00800881">
            <w:pPr>
              <w:rPr>
                <w:szCs w:val="28"/>
              </w:rPr>
            </w:pPr>
            <w:r w:rsidRPr="00800881">
              <w:rPr>
                <w:szCs w:val="28"/>
              </w:rPr>
              <w:t>0.00</w:t>
            </w:r>
          </w:p>
        </w:tc>
        <w:tc>
          <w:tcPr>
            <w:tcW w:w="1426" w:type="dxa"/>
            <w:tcBorders>
              <w:top w:val="nil"/>
              <w:left w:val="nil"/>
              <w:bottom w:val="single" w:sz="4" w:space="0" w:color="auto"/>
              <w:right w:val="single" w:sz="4" w:space="0" w:color="auto"/>
            </w:tcBorders>
            <w:shd w:val="clear" w:color="auto" w:fill="auto"/>
            <w:vAlign w:val="bottom"/>
            <w:hideMark/>
          </w:tcPr>
          <w:p w14:paraId="141188BA" w14:textId="26DA6070" w:rsidR="00800881" w:rsidRPr="00800881" w:rsidRDefault="00800881" w:rsidP="00800881">
            <w:pPr>
              <w:rPr>
                <w:szCs w:val="28"/>
              </w:rPr>
            </w:pPr>
            <w:r w:rsidRPr="00800881">
              <w:rPr>
                <w:szCs w:val="28"/>
              </w:rPr>
              <w:t>0.00</w:t>
            </w:r>
          </w:p>
        </w:tc>
        <w:tc>
          <w:tcPr>
            <w:tcW w:w="1426" w:type="dxa"/>
            <w:tcBorders>
              <w:top w:val="nil"/>
              <w:left w:val="nil"/>
              <w:bottom w:val="single" w:sz="4" w:space="0" w:color="auto"/>
              <w:right w:val="single" w:sz="4" w:space="0" w:color="auto"/>
            </w:tcBorders>
            <w:shd w:val="clear" w:color="auto" w:fill="auto"/>
            <w:vAlign w:val="bottom"/>
            <w:hideMark/>
          </w:tcPr>
          <w:p w14:paraId="7FB6FA71" w14:textId="34D62BC2" w:rsidR="00800881" w:rsidRPr="00800881" w:rsidRDefault="00800881" w:rsidP="00800881">
            <w:pPr>
              <w:rPr>
                <w:szCs w:val="28"/>
              </w:rPr>
            </w:pPr>
            <w:r w:rsidRPr="00800881">
              <w:rPr>
                <w:szCs w:val="28"/>
              </w:rPr>
              <w:t>0.00</w:t>
            </w:r>
          </w:p>
        </w:tc>
      </w:tr>
      <w:tr w:rsidR="00800881" w:rsidRPr="00800881" w14:paraId="16FAA432" w14:textId="77777777" w:rsidTr="00F50965">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4B983652" w14:textId="77777777" w:rsidR="00800881" w:rsidRPr="00800881" w:rsidRDefault="00800881" w:rsidP="00800881">
            <w:pPr>
              <w:rPr>
                <w:szCs w:val="28"/>
              </w:rPr>
            </w:pPr>
            <w:r w:rsidRPr="00800881">
              <w:rPr>
                <w:szCs w:val="28"/>
              </w:rPr>
              <w:t>4</w:t>
            </w:r>
          </w:p>
        </w:tc>
        <w:tc>
          <w:tcPr>
            <w:tcW w:w="4514" w:type="dxa"/>
            <w:tcBorders>
              <w:top w:val="nil"/>
              <w:left w:val="nil"/>
              <w:bottom w:val="single" w:sz="4" w:space="0" w:color="auto"/>
              <w:right w:val="single" w:sz="4" w:space="0" w:color="auto"/>
            </w:tcBorders>
            <w:shd w:val="clear" w:color="auto" w:fill="auto"/>
            <w:hideMark/>
          </w:tcPr>
          <w:p w14:paraId="2968C0F5" w14:textId="77777777" w:rsidR="00800881" w:rsidRPr="00800881" w:rsidRDefault="00800881" w:rsidP="00800881">
            <w:pPr>
              <w:rPr>
                <w:szCs w:val="28"/>
              </w:rPr>
            </w:pPr>
            <w:r w:rsidRPr="00800881">
              <w:rPr>
                <w:szCs w:val="28"/>
              </w:rPr>
              <w:t>Отпуск тепловой энергии с коллекторов</w:t>
            </w:r>
          </w:p>
        </w:tc>
        <w:tc>
          <w:tcPr>
            <w:tcW w:w="1261" w:type="dxa"/>
            <w:tcBorders>
              <w:top w:val="nil"/>
              <w:left w:val="nil"/>
              <w:bottom w:val="single" w:sz="4" w:space="0" w:color="auto"/>
              <w:right w:val="single" w:sz="4" w:space="0" w:color="auto"/>
            </w:tcBorders>
            <w:shd w:val="clear" w:color="auto" w:fill="auto"/>
            <w:hideMark/>
          </w:tcPr>
          <w:p w14:paraId="32BF3053" w14:textId="77777777" w:rsidR="00800881" w:rsidRPr="00800881" w:rsidRDefault="00800881" w:rsidP="00800881">
            <w:pPr>
              <w:rPr>
                <w:szCs w:val="28"/>
              </w:rPr>
            </w:pPr>
            <w:r w:rsidRPr="00800881">
              <w:rPr>
                <w:szCs w:val="28"/>
              </w:rPr>
              <w:t>тыс. Гкал</w:t>
            </w:r>
          </w:p>
        </w:tc>
        <w:tc>
          <w:tcPr>
            <w:tcW w:w="1561" w:type="dxa"/>
            <w:tcBorders>
              <w:top w:val="nil"/>
              <w:left w:val="nil"/>
              <w:bottom w:val="single" w:sz="4" w:space="0" w:color="auto"/>
              <w:right w:val="single" w:sz="4" w:space="0" w:color="auto"/>
            </w:tcBorders>
            <w:shd w:val="clear" w:color="auto" w:fill="auto"/>
            <w:vAlign w:val="bottom"/>
            <w:hideMark/>
          </w:tcPr>
          <w:p w14:paraId="6BADB844" w14:textId="62480854" w:rsidR="00800881" w:rsidRPr="00800881" w:rsidRDefault="00800881" w:rsidP="00800881">
            <w:pPr>
              <w:rPr>
                <w:szCs w:val="28"/>
              </w:rPr>
            </w:pPr>
            <w:r w:rsidRPr="00800881">
              <w:rPr>
                <w:color w:val="000000"/>
                <w:szCs w:val="28"/>
              </w:rPr>
              <w:t>42.454</w:t>
            </w:r>
          </w:p>
        </w:tc>
        <w:tc>
          <w:tcPr>
            <w:tcW w:w="1266" w:type="dxa"/>
            <w:tcBorders>
              <w:top w:val="nil"/>
              <w:left w:val="nil"/>
              <w:bottom w:val="single" w:sz="4" w:space="0" w:color="auto"/>
              <w:right w:val="single" w:sz="4" w:space="0" w:color="auto"/>
            </w:tcBorders>
            <w:shd w:val="clear" w:color="auto" w:fill="auto"/>
            <w:vAlign w:val="bottom"/>
            <w:hideMark/>
          </w:tcPr>
          <w:p w14:paraId="0282F9ED" w14:textId="0BA7BEA3" w:rsidR="00800881" w:rsidRPr="00800881" w:rsidRDefault="00800881" w:rsidP="00800881">
            <w:pPr>
              <w:rPr>
                <w:szCs w:val="28"/>
              </w:rPr>
            </w:pPr>
            <w:r w:rsidRPr="00800881">
              <w:rPr>
                <w:color w:val="000000"/>
                <w:szCs w:val="28"/>
              </w:rPr>
              <w:t>42.454</w:t>
            </w:r>
          </w:p>
        </w:tc>
        <w:tc>
          <w:tcPr>
            <w:tcW w:w="1286" w:type="dxa"/>
            <w:tcBorders>
              <w:top w:val="nil"/>
              <w:left w:val="nil"/>
              <w:bottom w:val="single" w:sz="4" w:space="0" w:color="auto"/>
              <w:right w:val="single" w:sz="4" w:space="0" w:color="auto"/>
            </w:tcBorders>
            <w:shd w:val="clear" w:color="auto" w:fill="auto"/>
            <w:vAlign w:val="bottom"/>
            <w:hideMark/>
          </w:tcPr>
          <w:p w14:paraId="75BA97E4" w14:textId="3BF93EFB" w:rsidR="00800881" w:rsidRPr="00800881" w:rsidRDefault="00800881" w:rsidP="00800881">
            <w:pPr>
              <w:rPr>
                <w:szCs w:val="28"/>
              </w:rPr>
            </w:pPr>
            <w:r w:rsidRPr="00800881">
              <w:rPr>
                <w:color w:val="000000"/>
                <w:szCs w:val="28"/>
              </w:rPr>
              <w:t>42.454</w:t>
            </w:r>
          </w:p>
        </w:tc>
        <w:tc>
          <w:tcPr>
            <w:tcW w:w="1286" w:type="dxa"/>
            <w:tcBorders>
              <w:top w:val="nil"/>
              <w:left w:val="nil"/>
              <w:bottom w:val="single" w:sz="4" w:space="0" w:color="auto"/>
              <w:right w:val="single" w:sz="4" w:space="0" w:color="auto"/>
            </w:tcBorders>
            <w:shd w:val="clear" w:color="auto" w:fill="auto"/>
            <w:vAlign w:val="bottom"/>
            <w:hideMark/>
          </w:tcPr>
          <w:p w14:paraId="1261F8C6" w14:textId="55930034" w:rsidR="00800881" w:rsidRPr="00800881" w:rsidRDefault="00800881" w:rsidP="00800881">
            <w:pPr>
              <w:rPr>
                <w:szCs w:val="28"/>
              </w:rPr>
            </w:pPr>
            <w:r w:rsidRPr="00800881">
              <w:rPr>
                <w:color w:val="000000"/>
                <w:szCs w:val="28"/>
              </w:rPr>
              <w:t>42.454</w:t>
            </w:r>
          </w:p>
        </w:tc>
        <w:tc>
          <w:tcPr>
            <w:tcW w:w="1426" w:type="dxa"/>
            <w:tcBorders>
              <w:top w:val="nil"/>
              <w:left w:val="nil"/>
              <w:bottom w:val="single" w:sz="4" w:space="0" w:color="auto"/>
              <w:right w:val="single" w:sz="4" w:space="0" w:color="auto"/>
            </w:tcBorders>
            <w:shd w:val="clear" w:color="auto" w:fill="auto"/>
            <w:vAlign w:val="bottom"/>
            <w:hideMark/>
          </w:tcPr>
          <w:p w14:paraId="5391808C" w14:textId="3C036DBB" w:rsidR="00800881" w:rsidRPr="00800881" w:rsidRDefault="00800881" w:rsidP="00800881">
            <w:pPr>
              <w:rPr>
                <w:szCs w:val="28"/>
              </w:rPr>
            </w:pPr>
            <w:r w:rsidRPr="00800881">
              <w:rPr>
                <w:color w:val="000000"/>
                <w:szCs w:val="28"/>
              </w:rPr>
              <w:t>53.758</w:t>
            </w:r>
          </w:p>
        </w:tc>
        <w:tc>
          <w:tcPr>
            <w:tcW w:w="1426" w:type="dxa"/>
            <w:tcBorders>
              <w:top w:val="nil"/>
              <w:left w:val="nil"/>
              <w:bottom w:val="single" w:sz="4" w:space="0" w:color="auto"/>
              <w:right w:val="single" w:sz="4" w:space="0" w:color="auto"/>
            </w:tcBorders>
            <w:shd w:val="clear" w:color="auto" w:fill="auto"/>
            <w:vAlign w:val="bottom"/>
            <w:hideMark/>
          </w:tcPr>
          <w:p w14:paraId="0FFD52AE" w14:textId="0446EA18" w:rsidR="00800881" w:rsidRPr="00800881" w:rsidRDefault="00800881" w:rsidP="00800881">
            <w:pPr>
              <w:rPr>
                <w:szCs w:val="28"/>
              </w:rPr>
            </w:pPr>
            <w:r w:rsidRPr="00800881">
              <w:rPr>
                <w:color w:val="000000"/>
                <w:szCs w:val="28"/>
              </w:rPr>
              <w:t>84.202</w:t>
            </w:r>
          </w:p>
        </w:tc>
        <w:tc>
          <w:tcPr>
            <w:tcW w:w="1426" w:type="dxa"/>
            <w:tcBorders>
              <w:top w:val="nil"/>
              <w:left w:val="nil"/>
              <w:bottom w:val="single" w:sz="4" w:space="0" w:color="auto"/>
              <w:right w:val="single" w:sz="4" w:space="0" w:color="auto"/>
            </w:tcBorders>
            <w:shd w:val="clear" w:color="auto" w:fill="auto"/>
            <w:vAlign w:val="bottom"/>
            <w:hideMark/>
          </w:tcPr>
          <w:p w14:paraId="04598C32" w14:textId="2A2D2984" w:rsidR="00800881" w:rsidRPr="00800881" w:rsidRDefault="00800881" w:rsidP="00800881">
            <w:pPr>
              <w:rPr>
                <w:szCs w:val="28"/>
              </w:rPr>
            </w:pPr>
            <w:r w:rsidRPr="00800881">
              <w:rPr>
                <w:color w:val="000000"/>
                <w:szCs w:val="28"/>
              </w:rPr>
              <w:t>99.322</w:t>
            </w:r>
          </w:p>
        </w:tc>
        <w:tc>
          <w:tcPr>
            <w:tcW w:w="1426" w:type="dxa"/>
            <w:tcBorders>
              <w:top w:val="nil"/>
              <w:left w:val="nil"/>
              <w:bottom w:val="single" w:sz="4" w:space="0" w:color="auto"/>
              <w:right w:val="single" w:sz="4" w:space="0" w:color="auto"/>
            </w:tcBorders>
            <w:shd w:val="clear" w:color="auto" w:fill="auto"/>
            <w:vAlign w:val="bottom"/>
            <w:hideMark/>
          </w:tcPr>
          <w:p w14:paraId="7A64095E" w14:textId="568F6EFB" w:rsidR="00800881" w:rsidRPr="00800881" w:rsidRDefault="00800881" w:rsidP="00800881">
            <w:pPr>
              <w:rPr>
                <w:szCs w:val="28"/>
              </w:rPr>
            </w:pPr>
            <w:r w:rsidRPr="00800881">
              <w:rPr>
                <w:color w:val="000000"/>
                <w:szCs w:val="28"/>
              </w:rPr>
              <w:t>99.322</w:t>
            </w:r>
          </w:p>
        </w:tc>
        <w:tc>
          <w:tcPr>
            <w:tcW w:w="1426" w:type="dxa"/>
            <w:tcBorders>
              <w:top w:val="nil"/>
              <w:left w:val="nil"/>
              <w:bottom w:val="single" w:sz="4" w:space="0" w:color="auto"/>
              <w:right w:val="single" w:sz="4" w:space="0" w:color="auto"/>
            </w:tcBorders>
            <w:shd w:val="clear" w:color="auto" w:fill="auto"/>
            <w:vAlign w:val="bottom"/>
            <w:hideMark/>
          </w:tcPr>
          <w:p w14:paraId="6AC8459F" w14:textId="69EB4DCD" w:rsidR="00800881" w:rsidRPr="00800881" w:rsidRDefault="00800881" w:rsidP="00800881">
            <w:pPr>
              <w:rPr>
                <w:szCs w:val="28"/>
              </w:rPr>
            </w:pPr>
            <w:r w:rsidRPr="00800881">
              <w:rPr>
                <w:color w:val="000000"/>
                <w:szCs w:val="28"/>
              </w:rPr>
              <w:t>99.322</w:t>
            </w:r>
          </w:p>
        </w:tc>
        <w:tc>
          <w:tcPr>
            <w:tcW w:w="1426" w:type="dxa"/>
            <w:tcBorders>
              <w:top w:val="nil"/>
              <w:left w:val="nil"/>
              <w:bottom w:val="single" w:sz="4" w:space="0" w:color="auto"/>
              <w:right w:val="single" w:sz="4" w:space="0" w:color="auto"/>
            </w:tcBorders>
            <w:shd w:val="clear" w:color="auto" w:fill="auto"/>
            <w:vAlign w:val="bottom"/>
            <w:hideMark/>
          </w:tcPr>
          <w:p w14:paraId="2023C2F3" w14:textId="4B3BF3AB" w:rsidR="00800881" w:rsidRPr="00800881" w:rsidRDefault="00800881" w:rsidP="00800881">
            <w:pPr>
              <w:rPr>
                <w:szCs w:val="28"/>
              </w:rPr>
            </w:pPr>
            <w:r w:rsidRPr="00800881">
              <w:rPr>
                <w:color w:val="000000"/>
                <w:szCs w:val="28"/>
              </w:rPr>
              <w:t>99.322</w:t>
            </w:r>
          </w:p>
        </w:tc>
      </w:tr>
      <w:tr w:rsidR="00800881" w:rsidRPr="00800881" w14:paraId="337EC2CC" w14:textId="77777777" w:rsidTr="00F50965">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2879C352" w14:textId="77777777" w:rsidR="00800881" w:rsidRPr="00800881" w:rsidRDefault="00800881" w:rsidP="00800881">
            <w:pPr>
              <w:rPr>
                <w:szCs w:val="28"/>
              </w:rPr>
            </w:pPr>
            <w:r w:rsidRPr="00800881">
              <w:rPr>
                <w:szCs w:val="28"/>
              </w:rPr>
              <w:t>5</w:t>
            </w:r>
          </w:p>
        </w:tc>
        <w:tc>
          <w:tcPr>
            <w:tcW w:w="4514" w:type="dxa"/>
            <w:tcBorders>
              <w:top w:val="nil"/>
              <w:left w:val="nil"/>
              <w:bottom w:val="single" w:sz="4" w:space="0" w:color="auto"/>
              <w:right w:val="single" w:sz="4" w:space="0" w:color="auto"/>
            </w:tcBorders>
            <w:shd w:val="clear" w:color="auto" w:fill="auto"/>
            <w:hideMark/>
          </w:tcPr>
          <w:p w14:paraId="6246DA42" w14:textId="77777777" w:rsidR="00800881" w:rsidRPr="00800881" w:rsidRDefault="00800881" w:rsidP="00800881">
            <w:pPr>
              <w:rPr>
                <w:szCs w:val="28"/>
              </w:rPr>
            </w:pPr>
            <w:r w:rsidRPr="00800881">
              <w:rPr>
                <w:szCs w:val="28"/>
              </w:rPr>
              <w:t>Удельный расхода условного топлива на тепловую энергию, отпущенную с коллекторов котельной</w:t>
            </w:r>
          </w:p>
        </w:tc>
        <w:tc>
          <w:tcPr>
            <w:tcW w:w="1261" w:type="dxa"/>
            <w:tcBorders>
              <w:top w:val="nil"/>
              <w:left w:val="nil"/>
              <w:bottom w:val="single" w:sz="4" w:space="0" w:color="auto"/>
              <w:right w:val="single" w:sz="4" w:space="0" w:color="auto"/>
            </w:tcBorders>
            <w:shd w:val="clear" w:color="auto" w:fill="auto"/>
            <w:hideMark/>
          </w:tcPr>
          <w:p w14:paraId="532FFC07" w14:textId="77777777" w:rsidR="00800881" w:rsidRPr="00800881" w:rsidRDefault="00800881" w:rsidP="00800881">
            <w:pPr>
              <w:rPr>
                <w:szCs w:val="28"/>
              </w:rPr>
            </w:pPr>
            <w:r w:rsidRPr="00800881">
              <w:rPr>
                <w:szCs w:val="28"/>
              </w:rPr>
              <w:t>кг/Гкал</w:t>
            </w:r>
          </w:p>
        </w:tc>
        <w:tc>
          <w:tcPr>
            <w:tcW w:w="1561" w:type="dxa"/>
            <w:tcBorders>
              <w:top w:val="nil"/>
              <w:left w:val="nil"/>
              <w:bottom w:val="single" w:sz="4" w:space="0" w:color="auto"/>
              <w:right w:val="single" w:sz="4" w:space="0" w:color="auto"/>
            </w:tcBorders>
            <w:shd w:val="clear" w:color="auto" w:fill="auto"/>
            <w:vAlign w:val="bottom"/>
            <w:hideMark/>
          </w:tcPr>
          <w:p w14:paraId="72E48184" w14:textId="4E333635" w:rsidR="00800881" w:rsidRPr="00800881" w:rsidRDefault="00800881" w:rsidP="00800881">
            <w:pPr>
              <w:rPr>
                <w:szCs w:val="28"/>
              </w:rPr>
            </w:pPr>
            <w:r w:rsidRPr="00800881">
              <w:rPr>
                <w:color w:val="000000"/>
                <w:szCs w:val="28"/>
              </w:rPr>
              <w:t>153.34</w:t>
            </w:r>
          </w:p>
        </w:tc>
        <w:tc>
          <w:tcPr>
            <w:tcW w:w="1266" w:type="dxa"/>
            <w:tcBorders>
              <w:top w:val="nil"/>
              <w:left w:val="nil"/>
              <w:bottom w:val="single" w:sz="4" w:space="0" w:color="auto"/>
              <w:right w:val="single" w:sz="4" w:space="0" w:color="auto"/>
            </w:tcBorders>
            <w:shd w:val="clear" w:color="auto" w:fill="auto"/>
            <w:vAlign w:val="bottom"/>
            <w:hideMark/>
          </w:tcPr>
          <w:p w14:paraId="43499126" w14:textId="07DC037F" w:rsidR="00800881" w:rsidRPr="00800881" w:rsidRDefault="00800881" w:rsidP="00800881">
            <w:pPr>
              <w:rPr>
                <w:szCs w:val="28"/>
              </w:rPr>
            </w:pPr>
            <w:r w:rsidRPr="00800881">
              <w:rPr>
                <w:color w:val="000000"/>
                <w:szCs w:val="28"/>
              </w:rPr>
              <w:t>153.34</w:t>
            </w:r>
          </w:p>
        </w:tc>
        <w:tc>
          <w:tcPr>
            <w:tcW w:w="1286" w:type="dxa"/>
            <w:tcBorders>
              <w:top w:val="nil"/>
              <w:left w:val="nil"/>
              <w:bottom w:val="single" w:sz="4" w:space="0" w:color="auto"/>
              <w:right w:val="single" w:sz="4" w:space="0" w:color="auto"/>
            </w:tcBorders>
            <w:shd w:val="clear" w:color="auto" w:fill="auto"/>
            <w:vAlign w:val="bottom"/>
            <w:hideMark/>
          </w:tcPr>
          <w:p w14:paraId="785243BB" w14:textId="02FDDBBA" w:rsidR="00800881" w:rsidRPr="00800881" w:rsidRDefault="00800881" w:rsidP="00800881">
            <w:pPr>
              <w:rPr>
                <w:szCs w:val="28"/>
              </w:rPr>
            </w:pPr>
            <w:r w:rsidRPr="00800881">
              <w:rPr>
                <w:color w:val="000000"/>
                <w:szCs w:val="28"/>
              </w:rPr>
              <w:t>153.34</w:t>
            </w:r>
          </w:p>
        </w:tc>
        <w:tc>
          <w:tcPr>
            <w:tcW w:w="1286" w:type="dxa"/>
            <w:tcBorders>
              <w:top w:val="nil"/>
              <w:left w:val="nil"/>
              <w:bottom w:val="single" w:sz="4" w:space="0" w:color="auto"/>
              <w:right w:val="single" w:sz="4" w:space="0" w:color="auto"/>
            </w:tcBorders>
            <w:shd w:val="clear" w:color="auto" w:fill="auto"/>
            <w:vAlign w:val="bottom"/>
            <w:hideMark/>
          </w:tcPr>
          <w:p w14:paraId="06FD507A" w14:textId="28B1EB9F" w:rsidR="00800881" w:rsidRPr="00800881" w:rsidRDefault="00800881" w:rsidP="00800881">
            <w:pPr>
              <w:rPr>
                <w:szCs w:val="28"/>
              </w:rPr>
            </w:pPr>
            <w:r w:rsidRPr="00800881">
              <w:rPr>
                <w:color w:val="000000"/>
                <w:szCs w:val="28"/>
              </w:rPr>
              <w:t>153.34</w:t>
            </w:r>
          </w:p>
        </w:tc>
        <w:tc>
          <w:tcPr>
            <w:tcW w:w="1426" w:type="dxa"/>
            <w:tcBorders>
              <w:top w:val="nil"/>
              <w:left w:val="nil"/>
              <w:bottom w:val="single" w:sz="4" w:space="0" w:color="auto"/>
              <w:right w:val="single" w:sz="4" w:space="0" w:color="auto"/>
            </w:tcBorders>
            <w:shd w:val="clear" w:color="auto" w:fill="auto"/>
            <w:vAlign w:val="bottom"/>
            <w:hideMark/>
          </w:tcPr>
          <w:p w14:paraId="3F050F65" w14:textId="082AD19A" w:rsidR="00800881" w:rsidRPr="00800881" w:rsidRDefault="00800881" w:rsidP="00800881">
            <w:pPr>
              <w:rPr>
                <w:szCs w:val="28"/>
              </w:rPr>
            </w:pPr>
            <w:r w:rsidRPr="00800881">
              <w:rPr>
                <w:color w:val="000000"/>
                <w:szCs w:val="28"/>
              </w:rPr>
              <w:t>153.34</w:t>
            </w:r>
          </w:p>
        </w:tc>
        <w:tc>
          <w:tcPr>
            <w:tcW w:w="1426" w:type="dxa"/>
            <w:tcBorders>
              <w:top w:val="nil"/>
              <w:left w:val="nil"/>
              <w:bottom w:val="single" w:sz="4" w:space="0" w:color="auto"/>
              <w:right w:val="single" w:sz="4" w:space="0" w:color="auto"/>
            </w:tcBorders>
            <w:shd w:val="clear" w:color="auto" w:fill="auto"/>
            <w:vAlign w:val="bottom"/>
            <w:hideMark/>
          </w:tcPr>
          <w:p w14:paraId="402C5C93" w14:textId="3AA88F62" w:rsidR="00800881" w:rsidRPr="00800881" w:rsidRDefault="00800881" w:rsidP="00800881">
            <w:pPr>
              <w:rPr>
                <w:szCs w:val="28"/>
              </w:rPr>
            </w:pPr>
            <w:r w:rsidRPr="00800881">
              <w:rPr>
                <w:color w:val="000000"/>
                <w:szCs w:val="28"/>
              </w:rPr>
              <w:t>153.34</w:t>
            </w:r>
          </w:p>
        </w:tc>
        <w:tc>
          <w:tcPr>
            <w:tcW w:w="1426" w:type="dxa"/>
            <w:tcBorders>
              <w:top w:val="nil"/>
              <w:left w:val="nil"/>
              <w:bottom w:val="single" w:sz="4" w:space="0" w:color="auto"/>
              <w:right w:val="single" w:sz="4" w:space="0" w:color="auto"/>
            </w:tcBorders>
            <w:shd w:val="clear" w:color="auto" w:fill="auto"/>
            <w:vAlign w:val="bottom"/>
            <w:hideMark/>
          </w:tcPr>
          <w:p w14:paraId="00E846CD" w14:textId="3999A128" w:rsidR="00800881" w:rsidRPr="00800881" w:rsidRDefault="00800881" w:rsidP="00800881">
            <w:pPr>
              <w:rPr>
                <w:szCs w:val="28"/>
              </w:rPr>
            </w:pPr>
            <w:r w:rsidRPr="00800881">
              <w:rPr>
                <w:color w:val="000000"/>
                <w:szCs w:val="28"/>
              </w:rPr>
              <w:t>153.34</w:t>
            </w:r>
          </w:p>
        </w:tc>
        <w:tc>
          <w:tcPr>
            <w:tcW w:w="1426" w:type="dxa"/>
            <w:tcBorders>
              <w:top w:val="nil"/>
              <w:left w:val="nil"/>
              <w:bottom w:val="single" w:sz="4" w:space="0" w:color="auto"/>
              <w:right w:val="single" w:sz="4" w:space="0" w:color="auto"/>
            </w:tcBorders>
            <w:shd w:val="clear" w:color="auto" w:fill="auto"/>
            <w:vAlign w:val="bottom"/>
            <w:hideMark/>
          </w:tcPr>
          <w:p w14:paraId="69F0E051" w14:textId="014671C6" w:rsidR="00800881" w:rsidRPr="00800881" w:rsidRDefault="00800881" w:rsidP="00800881">
            <w:pPr>
              <w:rPr>
                <w:szCs w:val="28"/>
              </w:rPr>
            </w:pPr>
            <w:r w:rsidRPr="00800881">
              <w:rPr>
                <w:color w:val="000000"/>
                <w:szCs w:val="28"/>
              </w:rPr>
              <w:t>153.34</w:t>
            </w:r>
          </w:p>
        </w:tc>
        <w:tc>
          <w:tcPr>
            <w:tcW w:w="1426" w:type="dxa"/>
            <w:tcBorders>
              <w:top w:val="nil"/>
              <w:left w:val="nil"/>
              <w:bottom w:val="single" w:sz="4" w:space="0" w:color="auto"/>
              <w:right w:val="single" w:sz="4" w:space="0" w:color="auto"/>
            </w:tcBorders>
            <w:shd w:val="clear" w:color="auto" w:fill="auto"/>
            <w:vAlign w:val="bottom"/>
            <w:hideMark/>
          </w:tcPr>
          <w:p w14:paraId="58DA65F5" w14:textId="151FDA68" w:rsidR="00800881" w:rsidRPr="00800881" w:rsidRDefault="00800881" w:rsidP="00800881">
            <w:pPr>
              <w:rPr>
                <w:szCs w:val="28"/>
              </w:rPr>
            </w:pPr>
            <w:r w:rsidRPr="00800881">
              <w:rPr>
                <w:color w:val="000000"/>
                <w:szCs w:val="28"/>
              </w:rPr>
              <w:t>153.34</w:t>
            </w:r>
          </w:p>
        </w:tc>
        <w:tc>
          <w:tcPr>
            <w:tcW w:w="1426" w:type="dxa"/>
            <w:tcBorders>
              <w:top w:val="nil"/>
              <w:left w:val="nil"/>
              <w:bottom w:val="single" w:sz="4" w:space="0" w:color="auto"/>
              <w:right w:val="single" w:sz="4" w:space="0" w:color="auto"/>
            </w:tcBorders>
            <w:shd w:val="clear" w:color="auto" w:fill="auto"/>
            <w:vAlign w:val="bottom"/>
            <w:hideMark/>
          </w:tcPr>
          <w:p w14:paraId="4D8647D6" w14:textId="65D295FC" w:rsidR="00800881" w:rsidRPr="00800881" w:rsidRDefault="00800881" w:rsidP="00800881">
            <w:pPr>
              <w:rPr>
                <w:szCs w:val="28"/>
              </w:rPr>
            </w:pPr>
            <w:r w:rsidRPr="00800881">
              <w:rPr>
                <w:color w:val="000000"/>
                <w:szCs w:val="28"/>
              </w:rPr>
              <w:t>153.34</w:t>
            </w:r>
          </w:p>
        </w:tc>
      </w:tr>
      <w:tr w:rsidR="00800881" w:rsidRPr="00800881" w14:paraId="5B5E9A97" w14:textId="77777777" w:rsidTr="00F50965">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2103CEB9" w14:textId="77777777" w:rsidR="00800881" w:rsidRPr="00800881" w:rsidRDefault="00800881" w:rsidP="00800881">
            <w:pPr>
              <w:rPr>
                <w:szCs w:val="28"/>
              </w:rPr>
            </w:pPr>
            <w:r w:rsidRPr="00800881">
              <w:rPr>
                <w:szCs w:val="28"/>
              </w:rPr>
              <w:t>6</w:t>
            </w:r>
          </w:p>
        </w:tc>
        <w:tc>
          <w:tcPr>
            <w:tcW w:w="4514" w:type="dxa"/>
            <w:tcBorders>
              <w:top w:val="nil"/>
              <w:left w:val="nil"/>
              <w:bottom w:val="single" w:sz="4" w:space="0" w:color="auto"/>
              <w:right w:val="single" w:sz="4" w:space="0" w:color="auto"/>
            </w:tcBorders>
            <w:shd w:val="clear" w:color="auto" w:fill="auto"/>
            <w:hideMark/>
          </w:tcPr>
          <w:p w14:paraId="2A1E550B" w14:textId="77777777" w:rsidR="00800881" w:rsidRPr="00800881" w:rsidRDefault="00800881" w:rsidP="00800881">
            <w:pPr>
              <w:rPr>
                <w:szCs w:val="28"/>
              </w:rPr>
            </w:pPr>
            <w:r w:rsidRPr="00800881">
              <w:rPr>
                <w:szCs w:val="28"/>
              </w:rPr>
              <w:t>Коэффициент полезного использования теплоты топлива</w:t>
            </w:r>
          </w:p>
        </w:tc>
        <w:tc>
          <w:tcPr>
            <w:tcW w:w="1261" w:type="dxa"/>
            <w:tcBorders>
              <w:top w:val="nil"/>
              <w:left w:val="nil"/>
              <w:bottom w:val="single" w:sz="4" w:space="0" w:color="auto"/>
              <w:right w:val="single" w:sz="4" w:space="0" w:color="auto"/>
            </w:tcBorders>
            <w:shd w:val="clear" w:color="auto" w:fill="auto"/>
            <w:hideMark/>
          </w:tcPr>
          <w:p w14:paraId="68B1458F" w14:textId="77777777" w:rsidR="00800881" w:rsidRPr="00800881" w:rsidRDefault="00800881" w:rsidP="00800881">
            <w:pPr>
              <w:rPr>
                <w:szCs w:val="28"/>
              </w:rPr>
            </w:pPr>
            <w:r w:rsidRPr="00800881">
              <w:rPr>
                <w:szCs w:val="28"/>
              </w:rPr>
              <w:t>%</w:t>
            </w:r>
          </w:p>
        </w:tc>
        <w:tc>
          <w:tcPr>
            <w:tcW w:w="1561" w:type="dxa"/>
            <w:tcBorders>
              <w:top w:val="nil"/>
              <w:left w:val="nil"/>
              <w:bottom w:val="single" w:sz="4" w:space="0" w:color="auto"/>
              <w:right w:val="single" w:sz="4" w:space="0" w:color="auto"/>
            </w:tcBorders>
            <w:shd w:val="clear" w:color="auto" w:fill="auto"/>
            <w:vAlign w:val="bottom"/>
            <w:hideMark/>
          </w:tcPr>
          <w:p w14:paraId="73C6727C" w14:textId="17EFCC7E" w:rsidR="00800881" w:rsidRPr="00800881" w:rsidRDefault="00800881" w:rsidP="00800881">
            <w:pPr>
              <w:rPr>
                <w:szCs w:val="28"/>
              </w:rPr>
            </w:pPr>
            <w:r w:rsidRPr="00800881">
              <w:rPr>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1F2302B3" w14:textId="2F00D0E1" w:rsidR="00800881" w:rsidRPr="00800881" w:rsidRDefault="00800881" w:rsidP="00800881">
            <w:pPr>
              <w:rPr>
                <w:szCs w:val="28"/>
              </w:rPr>
            </w:pPr>
            <w:r w:rsidRPr="00800881">
              <w:rPr>
                <w:szCs w:val="28"/>
              </w:rPr>
              <w:t>-</w:t>
            </w:r>
          </w:p>
        </w:tc>
        <w:tc>
          <w:tcPr>
            <w:tcW w:w="1286" w:type="dxa"/>
            <w:tcBorders>
              <w:top w:val="nil"/>
              <w:left w:val="nil"/>
              <w:bottom w:val="single" w:sz="4" w:space="0" w:color="auto"/>
              <w:right w:val="single" w:sz="4" w:space="0" w:color="auto"/>
            </w:tcBorders>
            <w:shd w:val="clear" w:color="auto" w:fill="auto"/>
            <w:vAlign w:val="bottom"/>
            <w:hideMark/>
          </w:tcPr>
          <w:p w14:paraId="1D2B460D" w14:textId="149EE9C3" w:rsidR="00800881" w:rsidRPr="00800881" w:rsidRDefault="00800881" w:rsidP="00800881">
            <w:pPr>
              <w:rPr>
                <w:szCs w:val="28"/>
              </w:rPr>
            </w:pPr>
            <w:r w:rsidRPr="00800881">
              <w:rPr>
                <w:szCs w:val="28"/>
              </w:rPr>
              <w:t>-</w:t>
            </w:r>
          </w:p>
        </w:tc>
        <w:tc>
          <w:tcPr>
            <w:tcW w:w="1286" w:type="dxa"/>
            <w:tcBorders>
              <w:top w:val="nil"/>
              <w:left w:val="nil"/>
              <w:bottom w:val="single" w:sz="4" w:space="0" w:color="auto"/>
              <w:right w:val="single" w:sz="4" w:space="0" w:color="auto"/>
            </w:tcBorders>
            <w:shd w:val="clear" w:color="auto" w:fill="auto"/>
            <w:vAlign w:val="bottom"/>
            <w:hideMark/>
          </w:tcPr>
          <w:p w14:paraId="202B1CF8" w14:textId="0C733E9C" w:rsidR="00800881" w:rsidRPr="00800881" w:rsidRDefault="00800881" w:rsidP="00800881">
            <w:pPr>
              <w:rPr>
                <w:szCs w:val="28"/>
              </w:rPr>
            </w:pPr>
            <w:r w:rsidRPr="00800881">
              <w:rPr>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31030B12" w14:textId="6FE8CFA7" w:rsidR="00800881" w:rsidRPr="00800881" w:rsidRDefault="00800881" w:rsidP="00800881">
            <w:pPr>
              <w:rPr>
                <w:szCs w:val="28"/>
              </w:rPr>
            </w:pPr>
            <w:r w:rsidRPr="00800881">
              <w:rPr>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5CCC751F" w14:textId="4D63079E" w:rsidR="00800881" w:rsidRPr="00800881" w:rsidRDefault="00800881" w:rsidP="00800881">
            <w:pPr>
              <w:rPr>
                <w:szCs w:val="28"/>
              </w:rPr>
            </w:pPr>
            <w:r w:rsidRPr="00800881">
              <w:rPr>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2AB62052" w14:textId="7A8A28C1" w:rsidR="00800881" w:rsidRPr="00800881" w:rsidRDefault="00800881" w:rsidP="00800881">
            <w:pPr>
              <w:rPr>
                <w:szCs w:val="28"/>
              </w:rPr>
            </w:pPr>
            <w:r w:rsidRPr="00800881">
              <w:rPr>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2802BF82" w14:textId="3CED80BF" w:rsidR="00800881" w:rsidRPr="00800881" w:rsidRDefault="00800881" w:rsidP="00800881">
            <w:pPr>
              <w:rPr>
                <w:szCs w:val="28"/>
              </w:rPr>
            </w:pPr>
            <w:r w:rsidRPr="00800881">
              <w:rPr>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0C79B047" w14:textId="4F525507" w:rsidR="00800881" w:rsidRPr="00800881" w:rsidRDefault="00800881" w:rsidP="00800881">
            <w:pPr>
              <w:rPr>
                <w:szCs w:val="28"/>
              </w:rPr>
            </w:pPr>
            <w:r w:rsidRPr="00800881">
              <w:rPr>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336C434C" w14:textId="792ADDDC" w:rsidR="00800881" w:rsidRPr="00800881" w:rsidRDefault="00800881" w:rsidP="00800881">
            <w:pPr>
              <w:rPr>
                <w:szCs w:val="28"/>
              </w:rPr>
            </w:pPr>
            <w:r w:rsidRPr="00800881">
              <w:rPr>
                <w:szCs w:val="28"/>
              </w:rPr>
              <w:t>-</w:t>
            </w:r>
          </w:p>
        </w:tc>
      </w:tr>
      <w:tr w:rsidR="00800881" w:rsidRPr="00800881" w14:paraId="7BC88DD6" w14:textId="77777777" w:rsidTr="00F50965">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575D86D8" w14:textId="77777777" w:rsidR="00800881" w:rsidRPr="00800881" w:rsidRDefault="00800881" w:rsidP="00800881">
            <w:pPr>
              <w:rPr>
                <w:szCs w:val="28"/>
              </w:rPr>
            </w:pPr>
            <w:r w:rsidRPr="00800881">
              <w:rPr>
                <w:szCs w:val="28"/>
              </w:rPr>
              <w:t>7</w:t>
            </w:r>
          </w:p>
        </w:tc>
        <w:tc>
          <w:tcPr>
            <w:tcW w:w="4514" w:type="dxa"/>
            <w:tcBorders>
              <w:top w:val="nil"/>
              <w:left w:val="nil"/>
              <w:bottom w:val="single" w:sz="4" w:space="0" w:color="auto"/>
              <w:right w:val="single" w:sz="4" w:space="0" w:color="auto"/>
            </w:tcBorders>
            <w:shd w:val="clear" w:color="auto" w:fill="auto"/>
            <w:hideMark/>
          </w:tcPr>
          <w:p w14:paraId="3A0AED34" w14:textId="77777777" w:rsidR="00800881" w:rsidRPr="00800881" w:rsidRDefault="00800881" w:rsidP="00800881">
            <w:pPr>
              <w:rPr>
                <w:szCs w:val="28"/>
              </w:rPr>
            </w:pPr>
            <w:r w:rsidRPr="00800881">
              <w:rPr>
                <w:szCs w:val="28"/>
              </w:rPr>
              <w:t>Число часов использования установленной тепловой мощности</w:t>
            </w:r>
          </w:p>
        </w:tc>
        <w:tc>
          <w:tcPr>
            <w:tcW w:w="1261" w:type="dxa"/>
            <w:tcBorders>
              <w:top w:val="nil"/>
              <w:left w:val="nil"/>
              <w:bottom w:val="single" w:sz="4" w:space="0" w:color="auto"/>
              <w:right w:val="single" w:sz="4" w:space="0" w:color="auto"/>
            </w:tcBorders>
            <w:shd w:val="clear" w:color="auto" w:fill="auto"/>
            <w:hideMark/>
          </w:tcPr>
          <w:p w14:paraId="503AAA79" w14:textId="77777777" w:rsidR="00800881" w:rsidRPr="00800881" w:rsidRDefault="00800881" w:rsidP="00800881">
            <w:pPr>
              <w:rPr>
                <w:szCs w:val="28"/>
              </w:rPr>
            </w:pPr>
            <w:r w:rsidRPr="00800881">
              <w:rPr>
                <w:szCs w:val="28"/>
              </w:rPr>
              <w:t>час/год</w:t>
            </w:r>
          </w:p>
        </w:tc>
        <w:tc>
          <w:tcPr>
            <w:tcW w:w="1561" w:type="dxa"/>
            <w:tcBorders>
              <w:top w:val="nil"/>
              <w:left w:val="nil"/>
              <w:bottom w:val="single" w:sz="4" w:space="0" w:color="auto"/>
              <w:right w:val="single" w:sz="4" w:space="0" w:color="auto"/>
            </w:tcBorders>
            <w:shd w:val="clear" w:color="auto" w:fill="auto"/>
            <w:vAlign w:val="bottom"/>
            <w:hideMark/>
          </w:tcPr>
          <w:p w14:paraId="75AAC1D7" w14:textId="76151503" w:rsidR="00800881" w:rsidRPr="00800881" w:rsidRDefault="00800881" w:rsidP="00800881">
            <w:pPr>
              <w:rPr>
                <w:szCs w:val="28"/>
              </w:rPr>
            </w:pPr>
            <w:r w:rsidRPr="00800881">
              <w:rPr>
                <w:szCs w:val="28"/>
              </w:rPr>
              <w:t>8424</w:t>
            </w:r>
          </w:p>
        </w:tc>
        <w:tc>
          <w:tcPr>
            <w:tcW w:w="1266" w:type="dxa"/>
            <w:tcBorders>
              <w:top w:val="nil"/>
              <w:left w:val="nil"/>
              <w:bottom w:val="single" w:sz="4" w:space="0" w:color="auto"/>
              <w:right w:val="single" w:sz="4" w:space="0" w:color="auto"/>
            </w:tcBorders>
            <w:shd w:val="clear" w:color="auto" w:fill="auto"/>
            <w:vAlign w:val="bottom"/>
            <w:hideMark/>
          </w:tcPr>
          <w:p w14:paraId="32DB45CC" w14:textId="5C16414A" w:rsidR="00800881" w:rsidRPr="00800881" w:rsidRDefault="00800881" w:rsidP="00800881">
            <w:pPr>
              <w:rPr>
                <w:szCs w:val="28"/>
              </w:rPr>
            </w:pPr>
            <w:r w:rsidRPr="00800881">
              <w:rPr>
                <w:szCs w:val="28"/>
              </w:rPr>
              <w:t>8424</w:t>
            </w:r>
          </w:p>
        </w:tc>
        <w:tc>
          <w:tcPr>
            <w:tcW w:w="1286" w:type="dxa"/>
            <w:tcBorders>
              <w:top w:val="nil"/>
              <w:left w:val="nil"/>
              <w:bottom w:val="single" w:sz="4" w:space="0" w:color="auto"/>
              <w:right w:val="single" w:sz="4" w:space="0" w:color="auto"/>
            </w:tcBorders>
            <w:shd w:val="clear" w:color="auto" w:fill="auto"/>
            <w:vAlign w:val="bottom"/>
            <w:hideMark/>
          </w:tcPr>
          <w:p w14:paraId="21118425" w14:textId="3E8B7A5E" w:rsidR="00800881" w:rsidRPr="00800881" w:rsidRDefault="00800881" w:rsidP="00800881">
            <w:pPr>
              <w:rPr>
                <w:szCs w:val="28"/>
              </w:rPr>
            </w:pPr>
            <w:r w:rsidRPr="00800881">
              <w:rPr>
                <w:szCs w:val="28"/>
              </w:rPr>
              <w:t>8424</w:t>
            </w:r>
          </w:p>
        </w:tc>
        <w:tc>
          <w:tcPr>
            <w:tcW w:w="1286" w:type="dxa"/>
            <w:tcBorders>
              <w:top w:val="nil"/>
              <w:left w:val="nil"/>
              <w:bottom w:val="single" w:sz="4" w:space="0" w:color="auto"/>
              <w:right w:val="single" w:sz="4" w:space="0" w:color="auto"/>
            </w:tcBorders>
            <w:shd w:val="clear" w:color="auto" w:fill="auto"/>
            <w:vAlign w:val="bottom"/>
            <w:hideMark/>
          </w:tcPr>
          <w:p w14:paraId="38073B89" w14:textId="0B33194E" w:rsidR="00800881" w:rsidRPr="00800881" w:rsidRDefault="00800881" w:rsidP="00800881">
            <w:pPr>
              <w:rPr>
                <w:szCs w:val="28"/>
              </w:rPr>
            </w:pPr>
            <w:r w:rsidRPr="00800881">
              <w:rPr>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0883C42D" w14:textId="3E41EA3E" w:rsidR="00800881" w:rsidRPr="00800881" w:rsidRDefault="00800881" w:rsidP="00800881">
            <w:pPr>
              <w:rPr>
                <w:szCs w:val="28"/>
              </w:rPr>
            </w:pPr>
            <w:r w:rsidRPr="00800881">
              <w:rPr>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420997D0" w14:textId="5C2EB8E5" w:rsidR="00800881" w:rsidRPr="00800881" w:rsidRDefault="00800881" w:rsidP="00800881">
            <w:pPr>
              <w:rPr>
                <w:szCs w:val="28"/>
              </w:rPr>
            </w:pPr>
            <w:r w:rsidRPr="00800881">
              <w:rPr>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0511D983" w14:textId="26DEDB9F" w:rsidR="00800881" w:rsidRPr="00800881" w:rsidRDefault="00800881" w:rsidP="00800881">
            <w:pPr>
              <w:rPr>
                <w:szCs w:val="28"/>
              </w:rPr>
            </w:pPr>
            <w:r w:rsidRPr="00800881">
              <w:rPr>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18D22CFE" w14:textId="559DAD5D" w:rsidR="00800881" w:rsidRPr="00800881" w:rsidRDefault="00800881" w:rsidP="00800881">
            <w:pPr>
              <w:rPr>
                <w:szCs w:val="28"/>
              </w:rPr>
            </w:pPr>
            <w:r w:rsidRPr="00800881">
              <w:rPr>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5214BACE" w14:textId="25C7FCEF" w:rsidR="00800881" w:rsidRPr="00800881" w:rsidRDefault="00800881" w:rsidP="00800881">
            <w:pPr>
              <w:rPr>
                <w:szCs w:val="28"/>
              </w:rPr>
            </w:pPr>
            <w:r w:rsidRPr="00800881">
              <w:rPr>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004F42F6" w14:textId="02A068CE" w:rsidR="00800881" w:rsidRPr="00800881" w:rsidRDefault="00800881" w:rsidP="00800881">
            <w:pPr>
              <w:rPr>
                <w:szCs w:val="28"/>
              </w:rPr>
            </w:pPr>
            <w:r w:rsidRPr="00800881">
              <w:rPr>
                <w:szCs w:val="28"/>
              </w:rPr>
              <w:t>8424</w:t>
            </w:r>
          </w:p>
        </w:tc>
      </w:tr>
      <w:tr w:rsidR="00800881" w:rsidRPr="00800881" w14:paraId="5808DC98" w14:textId="77777777" w:rsidTr="00F50965">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57F64CF8" w14:textId="77777777" w:rsidR="00800881" w:rsidRPr="00800881" w:rsidRDefault="00800881" w:rsidP="00800881">
            <w:pPr>
              <w:rPr>
                <w:szCs w:val="28"/>
              </w:rPr>
            </w:pPr>
            <w:r w:rsidRPr="00800881">
              <w:rPr>
                <w:szCs w:val="28"/>
              </w:rPr>
              <w:t>8</w:t>
            </w:r>
          </w:p>
        </w:tc>
        <w:tc>
          <w:tcPr>
            <w:tcW w:w="4514" w:type="dxa"/>
            <w:tcBorders>
              <w:top w:val="nil"/>
              <w:left w:val="nil"/>
              <w:bottom w:val="single" w:sz="4" w:space="0" w:color="auto"/>
              <w:right w:val="single" w:sz="4" w:space="0" w:color="auto"/>
            </w:tcBorders>
            <w:shd w:val="clear" w:color="auto" w:fill="auto"/>
            <w:hideMark/>
          </w:tcPr>
          <w:p w14:paraId="1EF3A27C" w14:textId="77777777" w:rsidR="00800881" w:rsidRPr="00800881" w:rsidRDefault="00800881" w:rsidP="00800881">
            <w:pPr>
              <w:rPr>
                <w:szCs w:val="28"/>
              </w:rPr>
            </w:pPr>
            <w:r w:rsidRPr="00800881">
              <w:rPr>
                <w:szCs w:val="28"/>
              </w:rPr>
              <w:t>Частота отказов с прекращением теплоснабжения от котельной</w:t>
            </w:r>
          </w:p>
        </w:tc>
        <w:tc>
          <w:tcPr>
            <w:tcW w:w="1261" w:type="dxa"/>
            <w:tcBorders>
              <w:top w:val="nil"/>
              <w:left w:val="nil"/>
              <w:bottom w:val="single" w:sz="4" w:space="0" w:color="auto"/>
              <w:right w:val="single" w:sz="4" w:space="0" w:color="auto"/>
            </w:tcBorders>
            <w:shd w:val="clear" w:color="auto" w:fill="auto"/>
            <w:hideMark/>
          </w:tcPr>
          <w:p w14:paraId="03AD211A" w14:textId="77777777" w:rsidR="00800881" w:rsidRPr="00800881" w:rsidRDefault="00800881" w:rsidP="00800881">
            <w:pPr>
              <w:rPr>
                <w:szCs w:val="28"/>
              </w:rPr>
            </w:pPr>
            <w:r w:rsidRPr="00800881">
              <w:rPr>
                <w:szCs w:val="28"/>
              </w:rPr>
              <w:t>1/год</w:t>
            </w:r>
          </w:p>
        </w:tc>
        <w:tc>
          <w:tcPr>
            <w:tcW w:w="1561" w:type="dxa"/>
            <w:tcBorders>
              <w:top w:val="nil"/>
              <w:left w:val="nil"/>
              <w:bottom w:val="single" w:sz="4" w:space="0" w:color="auto"/>
              <w:right w:val="single" w:sz="4" w:space="0" w:color="auto"/>
            </w:tcBorders>
            <w:shd w:val="clear" w:color="auto" w:fill="auto"/>
            <w:vAlign w:val="bottom"/>
            <w:hideMark/>
          </w:tcPr>
          <w:p w14:paraId="23DBA2D0" w14:textId="042A9992" w:rsidR="00800881" w:rsidRPr="00800881" w:rsidRDefault="00800881" w:rsidP="00800881">
            <w:pPr>
              <w:rPr>
                <w:szCs w:val="28"/>
              </w:rPr>
            </w:pPr>
            <w:r w:rsidRPr="00800881">
              <w:rPr>
                <w:szCs w:val="28"/>
              </w:rPr>
              <w:t>0</w:t>
            </w:r>
          </w:p>
        </w:tc>
        <w:tc>
          <w:tcPr>
            <w:tcW w:w="1266" w:type="dxa"/>
            <w:tcBorders>
              <w:top w:val="nil"/>
              <w:left w:val="nil"/>
              <w:bottom w:val="single" w:sz="4" w:space="0" w:color="auto"/>
              <w:right w:val="single" w:sz="4" w:space="0" w:color="auto"/>
            </w:tcBorders>
            <w:shd w:val="clear" w:color="auto" w:fill="auto"/>
            <w:vAlign w:val="bottom"/>
            <w:hideMark/>
          </w:tcPr>
          <w:p w14:paraId="3C01BA2A" w14:textId="7948D086" w:rsidR="00800881" w:rsidRPr="00800881" w:rsidRDefault="00800881" w:rsidP="00800881">
            <w:pPr>
              <w:rPr>
                <w:szCs w:val="28"/>
              </w:rPr>
            </w:pPr>
            <w:r w:rsidRPr="00800881">
              <w:rPr>
                <w:szCs w:val="28"/>
              </w:rPr>
              <w:t>0</w:t>
            </w:r>
          </w:p>
        </w:tc>
        <w:tc>
          <w:tcPr>
            <w:tcW w:w="1286" w:type="dxa"/>
            <w:tcBorders>
              <w:top w:val="nil"/>
              <w:left w:val="nil"/>
              <w:bottom w:val="single" w:sz="4" w:space="0" w:color="auto"/>
              <w:right w:val="single" w:sz="4" w:space="0" w:color="auto"/>
            </w:tcBorders>
            <w:shd w:val="clear" w:color="auto" w:fill="auto"/>
            <w:vAlign w:val="bottom"/>
            <w:hideMark/>
          </w:tcPr>
          <w:p w14:paraId="294FA45E" w14:textId="0C84313B" w:rsidR="00800881" w:rsidRPr="00800881" w:rsidRDefault="00800881" w:rsidP="00800881">
            <w:pPr>
              <w:rPr>
                <w:szCs w:val="28"/>
              </w:rPr>
            </w:pPr>
            <w:r w:rsidRPr="00800881">
              <w:rPr>
                <w:szCs w:val="28"/>
              </w:rPr>
              <w:t>0</w:t>
            </w:r>
          </w:p>
        </w:tc>
        <w:tc>
          <w:tcPr>
            <w:tcW w:w="1286" w:type="dxa"/>
            <w:tcBorders>
              <w:top w:val="nil"/>
              <w:left w:val="nil"/>
              <w:bottom w:val="single" w:sz="4" w:space="0" w:color="auto"/>
              <w:right w:val="single" w:sz="4" w:space="0" w:color="auto"/>
            </w:tcBorders>
            <w:shd w:val="clear" w:color="auto" w:fill="auto"/>
            <w:vAlign w:val="bottom"/>
            <w:hideMark/>
          </w:tcPr>
          <w:p w14:paraId="6F616C15" w14:textId="1DC16AFA" w:rsidR="00800881" w:rsidRPr="00800881" w:rsidRDefault="00800881" w:rsidP="00800881">
            <w:pPr>
              <w:rPr>
                <w:szCs w:val="28"/>
              </w:rPr>
            </w:pPr>
            <w:r w:rsidRPr="00800881">
              <w:rPr>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077C5BD7" w14:textId="2E7D5C55" w:rsidR="00800881" w:rsidRPr="00800881" w:rsidRDefault="00800881" w:rsidP="00800881">
            <w:pPr>
              <w:rPr>
                <w:szCs w:val="28"/>
              </w:rPr>
            </w:pPr>
            <w:r w:rsidRPr="00800881">
              <w:rPr>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48DC0479" w14:textId="6EAFB9EE" w:rsidR="00800881" w:rsidRPr="00800881" w:rsidRDefault="00800881" w:rsidP="00800881">
            <w:pPr>
              <w:rPr>
                <w:szCs w:val="28"/>
              </w:rPr>
            </w:pPr>
            <w:r w:rsidRPr="00800881">
              <w:rPr>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3BA466BB" w14:textId="5E3E9E48" w:rsidR="00800881" w:rsidRPr="00800881" w:rsidRDefault="00800881" w:rsidP="00800881">
            <w:pPr>
              <w:rPr>
                <w:szCs w:val="28"/>
              </w:rPr>
            </w:pPr>
            <w:r w:rsidRPr="00800881">
              <w:rPr>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2D05E66E" w14:textId="12609B14" w:rsidR="00800881" w:rsidRPr="00800881" w:rsidRDefault="00800881" w:rsidP="00800881">
            <w:pPr>
              <w:rPr>
                <w:szCs w:val="28"/>
              </w:rPr>
            </w:pPr>
            <w:r w:rsidRPr="00800881">
              <w:rPr>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5665E346" w14:textId="28A8D22C" w:rsidR="00800881" w:rsidRPr="00800881" w:rsidRDefault="00800881" w:rsidP="00800881">
            <w:pPr>
              <w:rPr>
                <w:szCs w:val="28"/>
              </w:rPr>
            </w:pPr>
            <w:r w:rsidRPr="00800881">
              <w:rPr>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1DCCE20D" w14:textId="0FD053E4" w:rsidR="00800881" w:rsidRPr="00800881" w:rsidRDefault="00800881" w:rsidP="00800881">
            <w:pPr>
              <w:rPr>
                <w:szCs w:val="28"/>
              </w:rPr>
            </w:pPr>
            <w:r w:rsidRPr="00800881">
              <w:rPr>
                <w:szCs w:val="28"/>
              </w:rPr>
              <w:t>0</w:t>
            </w:r>
          </w:p>
        </w:tc>
      </w:tr>
      <w:tr w:rsidR="00800881" w:rsidRPr="00800881" w14:paraId="5B39EAFF" w14:textId="77777777" w:rsidTr="00F50965">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6703A52F" w14:textId="77777777" w:rsidR="00800881" w:rsidRPr="00800881" w:rsidRDefault="00800881" w:rsidP="00800881">
            <w:pPr>
              <w:rPr>
                <w:szCs w:val="28"/>
              </w:rPr>
            </w:pPr>
            <w:r w:rsidRPr="00800881">
              <w:rPr>
                <w:szCs w:val="28"/>
              </w:rPr>
              <w:t>9</w:t>
            </w:r>
          </w:p>
        </w:tc>
        <w:tc>
          <w:tcPr>
            <w:tcW w:w="4514" w:type="dxa"/>
            <w:tcBorders>
              <w:top w:val="nil"/>
              <w:left w:val="nil"/>
              <w:bottom w:val="single" w:sz="4" w:space="0" w:color="auto"/>
              <w:right w:val="single" w:sz="4" w:space="0" w:color="auto"/>
            </w:tcBorders>
            <w:shd w:val="clear" w:color="auto" w:fill="auto"/>
            <w:hideMark/>
          </w:tcPr>
          <w:p w14:paraId="11E4E07B" w14:textId="77777777" w:rsidR="00800881" w:rsidRPr="00800881" w:rsidRDefault="00800881" w:rsidP="00800881">
            <w:pPr>
              <w:rPr>
                <w:szCs w:val="28"/>
              </w:rPr>
            </w:pPr>
            <w:r w:rsidRPr="00800881">
              <w:rPr>
                <w:szCs w:val="28"/>
              </w:rPr>
              <w:t>Доля автоматизированных котельных без обслуживающего персонала с УТМ меньше/равной 10 Гкал/</w:t>
            </w:r>
          </w:p>
        </w:tc>
        <w:tc>
          <w:tcPr>
            <w:tcW w:w="1261" w:type="dxa"/>
            <w:tcBorders>
              <w:top w:val="nil"/>
              <w:left w:val="nil"/>
              <w:bottom w:val="single" w:sz="4" w:space="0" w:color="auto"/>
              <w:right w:val="single" w:sz="4" w:space="0" w:color="auto"/>
            </w:tcBorders>
            <w:shd w:val="clear" w:color="auto" w:fill="auto"/>
            <w:hideMark/>
          </w:tcPr>
          <w:p w14:paraId="14849173" w14:textId="77777777" w:rsidR="00800881" w:rsidRPr="00800881" w:rsidRDefault="00800881" w:rsidP="00800881">
            <w:pPr>
              <w:rPr>
                <w:szCs w:val="28"/>
              </w:rPr>
            </w:pPr>
            <w:r w:rsidRPr="00800881">
              <w:rPr>
                <w:szCs w:val="28"/>
              </w:rPr>
              <w:t>%</w:t>
            </w:r>
          </w:p>
        </w:tc>
        <w:tc>
          <w:tcPr>
            <w:tcW w:w="1561" w:type="dxa"/>
            <w:tcBorders>
              <w:top w:val="nil"/>
              <w:left w:val="nil"/>
              <w:bottom w:val="single" w:sz="4" w:space="0" w:color="auto"/>
              <w:right w:val="single" w:sz="4" w:space="0" w:color="auto"/>
            </w:tcBorders>
            <w:shd w:val="clear" w:color="auto" w:fill="auto"/>
            <w:vAlign w:val="bottom"/>
            <w:hideMark/>
          </w:tcPr>
          <w:p w14:paraId="3CCC962F" w14:textId="1552CE5B" w:rsidR="00800881" w:rsidRPr="00800881" w:rsidRDefault="00800881" w:rsidP="00800881">
            <w:pPr>
              <w:rPr>
                <w:szCs w:val="28"/>
              </w:rPr>
            </w:pPr>
            <w:r w:rsidRPr="00800881">
              <w:rPr>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0FAA65C4" w14:textId="6F428D6C" w:rsidR="00800881" w:rsidRPr="00800881" w:rsidRDefault="00800881" w:rsidP="00800881">
            <w:pPr>
              <w:rPr>
                <w:szCs w:val="28"/>
              </w:rPr>
            </w:pPr>
            <w:r w:rsidRPr="00800881">
              <w:rPr>
                <w:szCs w:val="28"/>
              </w:rPr>
              <w:t>100.00</w:t>
            </w:r>
          </w:p>
        </w:tc>
        <w:tc>
          <w:tcPr>
            <w:tcW w:w="1286" w:type="dxa"/>
            <w:tcBorders>
              <w:top w:val="nil"/>
              <w:left w:val="nil"/>
              <w:bottom w:val="single" w:sz="4" w:space="0" w:color="auto"/>
              <w:right w:val="single" w:sz="4" w:space="0" w:color="auto"/>
            </w:tcBorders>
            <w:shd w:val="clear" w:color="auto" w:fill="auto"/>
            <w:vAlign w:val="bottom"/>
            <w:hideMark/>
          </w:tcPr>
          <w:p w14:paraId="170EB7C5" w14:textId="762E8EEB" w:rsidR="00800881" w:rsidRPr="00800881" w:rsidRDefault="00800881" w:rsidP="00800881">
            <w:pPr>
              <w:rPr>
                <w:szCs w:val="28"/>
              </w:rPr>
            </w:pPr>
            <w:r w:rsidRPr="00800881">
              <w:rPr>
                <w:szCs w:val="28"/>
              </w:rPr>
              <w:t>100.00</w:t>
            </w:r>
          </w:p>
        </w:tc>
        <w:tc>
          <w:tcPr>
            <w:tcW w:w="1286" w:type="dxa"/>
            <w:tcBorders>
              <w:top w:val="nil"/>
              <w:left w:val="nil"/>
              <w:bottom w:val="single" w:sz="4" w:space="0" w:color="auto"/>
              <w:right w:val="single" w:sz="4" w:space="0" w:color="auto"/>
            </w:tcBorders>
            <w:shd w:val="clear" w:color="auto" w:fill="auto"/>
            <w:vAlign w:val="bottom"/>
            <w:hideMark/>
          </w:tcPr>
          <w:p w14:paraId="2AACB072" w14:textId="3FE96A14" w:rsidR="00800881" w:rsidRPr="00800881" w:rsidRDefault="00800881" w:rsidP="00800881">
            <w:pPr>
              <w:rPr>
                <w:szCs w:val="28"/>
              </w:rPr>
            </w:pPr>
            <w:r w:rsidRPr="00800881">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3DF9E1E0" w14:textId="5F2D87E5" w:rsidR="00800881" w:rsidRPr="00800881" w:rsidRDefault="00800881" w:rsidP="00800881">
            <w:pPr>
              <w:rPr>
                <w:szCs w:val="28"/>
              </w:rPr>
            </w:pPr>
            <w:r w:rsidRPr="00800881">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365B2DC2" w14:textId="10636FE3" w:rsidR="00800881" w:rsidRPr="00800881" w:rsidRDefault="00800881" w:rsidP="00800881">
            <w:pPr>
              <w:rPr>
                <w:szCs w:val="28"/>
              </w:rPr>
            </w:pPr>
            <w:r w:rsidRPr="00800881">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62F74E15" w14:textId="01AC18FC" w:rsidR="00800881" w:rsidRPr="00800881" w:rsidRDefault="00800881" w:rsidP="00800881">
            <w:pPr>
              <w:rPr>
                <w:szCs w:val="28"/>
              </w:rPr>
            </w:pPr>
            <w:r w:rsidRPr="00800881">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447B56F7" w14:textId="4261EE25" w:rsidR="00800881" w:rsidRPr="00800881" w:rsidRDefault="00800881" w:rsidP="00800881">
            <w:pPr>
              <w:rPr>
                <w:szCs w:val="28"/>
              </w:rPr>
            </w:pPr>
            <w:r w:rsidRPr="00800881">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4AC42BAE" w14:textId="27DFDC08" w:rsidR="00800881" w:rsidRPr="00800881" w:rsidRDefault="00800881" w:rsidP="00800881">
            <w:pPr>
              <w:rPr>
                <w:szCs w:val="28"/>
              </w:rPr>
            </w:pPr>
            <w:r w:rsidRPr="00800881">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62CC85E7" w14:textId="3911190A" w:rsidR="00800881" w:rsidRPr="00800881" w:rsidRDefault="00800881" w:rsidP="00800881">
            <w:pPr>
              <w:rPr>
                <w:szCs w:val="28"/>
              </w:rPr>
            </w:pPr>
            <w:r w:rsidRPr="00800881">
              <w:rPr>
                <w:szCs w:val="28"/>
              </w:rPr>
              <w:t>100.00</w:t>
            </w:r>
          </w:p>
        </w:tc>
      </w:tr>
      <w:tr w:rsidR="00800881" w:rsidRPr="00800881" w14:paraId="022C3758" w14:textId="77777777" w:rsidTr="00F50965">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57F9310C" w14:textId="77777777" w:rsidR="00800881" w:rsidRPr="00800881" w:rsidRDefault="00800881" w:rsidP="00800881">
            <w:pPr>
              <w:rPr>
                <w:szCs w:val="28"/>
              </w:rPr>
            </w:pPr>
            <w:r w:rsidRPr="00800881">
              <w:rPr>
                <w:szCs w:val="28"/>
              </w:rPr>
              <w:t>10</w:t>
            </w:r>
          </w:p>
        </w:tc>
        <w:tc>
          <w:tcPr>
            <w:tcW w:w="4514" w:type="dxa"/>
            <w:tcBorders>
              <w:top w:val="nil"/>
              <w:left w:val="nil"/>
              <w:bottom w:val="single" w:sz="4" w:space="0" w:color="auto"/>
              <w:right w:val="single" w:sz="4" w:space="0" w:color="auto"/>
            </w:tcBorders>
            <w:shd w:val="clear" w:color="auto" w:fill="auto"/>
            <w:hideMark/>
          </w:tcPr>
          <w:p w14:paraId="0DDB6F3B" w14:textId="77777777" w:rsidR="00800881" w:rsidRPr="00800881" w:rsidRDefault="00800881" w:rsidP="00800881">
            <w:pPr>
              <w:rPr>
                <w:szCs w:val="28"/>
              </w:rPr>
            </w:pPr>
            <w:r w:rsidRPr="00800881">
              <w:rPr>
                <w:szCs w:val="28"/>
              </w:rPr>
              <w:t>Доля котельных оборудованных приборами учета</w:t>
            </w:r>
          </w:p>
        </w:tc>
        <w:tc>
          <w:tcPr>
            <w:tcW w:w="1261" w:type="dxa"/>
            <w:tcBorders>
              <w:top w:val="nil"/>
              <w:left w:val="nil"/>
              <w:bottom w:val="single" w:sz="4" w:space="0" w:color="auto"/>
              <w:right w:val="single" w:sz="4" w:space="0" w:color="auto"/>
            </w:tcBorders>
            <w:shd w:val="clear" w:color="auto" w:fill="auto"/>
            <w:hideMark/>
          </w:tcPr>
          <w:p w14:paraId="3646E40E" w14:textId="77777777" w:rsidR="00800881" w:rsidRPr="00800881" w:rsidRDefault="00800881" w:rsidP="00800881">
            <w:pPr>
              <w:rPr>
                <w:szCs w:val="28"/>
              </w:rPr>
            </w:pPr>
            <w:r w:rsidRPr="00800881">
              <w:rPr>
                <w:szCs w:val="28"/>
              </w:rPr>
              <w:t>%</w:t>
            </w:r>
          </w:p>
        </w:tc>
        <w:tc>
          <w:tcPr>
            <w:tcW w:w="1561" w:type="dxa"/>
            <w:tcBorders>
              <w:top w:val="nil"/>
              <w:left w:val="nil"/>
              <w:bottom w:val="single" w:sz="4" w:space="0" w:color="auto"/>
              <w:right w:val="single" w:sz="4" w:space="0" w:color="auto"/>
            </w:tcBorders>
            <w:shd w:val="clear" w:color="auto" w:fill="auto"/>
            <w:vAlign w:val="bottom"/>
            <w:hideMark/>
          </w:tcPr>
          <w:p w14:paraId="58A7BAB6" w14:textId="2484141B" w:rsidR="00800881" w:rsidRPr="00800881" w:rsidRDefault="00800881" w:rsidP="00800881">
            <w:pPr>
              <w:rPr>
                <w:szCs w:val="28"/>
              </w:rPr>
            </w:pPr>
            <w:r w:rsidRPr="00800881">
              <w:rPr>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35B2B8DA" w14:textId="0AF58B8B" w:rsidR="00800881" w:rsidRPr="00800881" w:rsidRDefault="00800881" w:rsidP="00800881">
            <w:pPr>
              <w:rPr>
                <w:szCs w:val="28"/>
              </w:rPr>
            </w:pPr>
            <w:r w:rsidRPr="00800881">
              <w:rPr>
                <w:szCs w:val="28"/>
              </w:rPr>
              <w:t>100.00</w:t>
            </w:r>
          </w:p>
        </w:tc>
        <w:tc>
          <w:tcPr>
            <w:tcW w:w="1286" w:type="dxa"/>
            <w:tcBorders>
              <w:top w:val="nil"/>
              <w:left w:val="nil"/>
              <w:bottom w:val="single" w:sz="4" w:space="0" w:color="auto"/>
              <w:right w:val="single" w:sz="4" w:space="0" w:color="auto"/>
            </w:tcBorders>
            <w:shd w:val="clear" w:color="auto" w:fill="auto"/>
            <w:vAlign w:val="bottom"/>
            <w:hideMark/>
          </w:tcPr>
          <w:p w14:paraId="246A49C8" w14:textId="083ACB7A" w:rsidR="00800881" w:rsidRPr="00800881" w:rsidRDefault="00800881" w:rsidP="00800881">
            <w:pPr>
              <w:rPr>
                <w:szCs w:val="28"/>
              </w:rPr>
            </w:pPr>
            <w:r w:rsidRPr="00800881">
              <w:rPr>
                <w:szCs w:val="28"/>
              </w:rPr>
              <w:t>100.00</w:t>
            </w:r>
          </w:p>
        </w:tc>
        <w:tc>
          <w:tcPr>
            <w:tcW w:w="1286" w:type="dxa"/>
            <w:tcBorders>
              <w:top w:val="nil"/>
              <w:left w:val="nil"/>
              <w:bottom w:val="single" w:sz="4" w:space="0" w:color="auto"/>
              <w:right w:val="single" w:sz="4" w:space="0" w:color="auto"/>
            </w:tcBorders>
            <w:shd w:val="clear" w:color="auto" w:fill="auto"/>
            <w:vAlign w:val="bottom"/>
            <w:hideMark/>
          </w:tcPr>
          <w:p w14:paraId="1C9D352E" w14:textId="62692DC3" w:rsidR="00800881" w:rsidRPr="00800881" w:rsidRDefault="00800881" w:rsidP="00800881">
            <w:pPr>
              <w:rPr>
                <w:szCs w:val="28"/>
              </w:rPr>
            </w:pPr>
            <w:r w:rsidRPr="00800881">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560DF00A" w14:textId="37CBAE28" w:rsidR="00800881" w:rsidRPr="00800881" w:rsidRDefault="00800881" w:rsidP="00800881">
            <w:pPr>
              <w:rPr>
                <w:szCs w:val="28"/>
              </w:rPr>
            </w:pPr>
            <w:r w:rsidRPr="00800881">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6FBE90AA" w14:textId="3D14A7CE" w:rsidR="00800881" w:rsidRPr="00800881" w:rsidRDefault="00800881" w:rsidP="00800881">
            <w:pPr>
              <w:rPr>
                <w:szCs w:val="28"/>
              </w:rPr>
            </w:pPr>
            <w:r w:rsidRPr="00800881">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7CC0AC36" w14:textId="44D4F5C7" w:rsidR="00800881" w:rsidRPr="00800881" w:rsidRDefault="00800881" w:rsidP="00800881">
            <w:pPr>
              <w:rPr>
                <w:szCs w:val="28"/>
              </w:rPr>
            </w:pPr>
            <w:r w:rsidRPr="00800881">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069B8789" w14:textId="5F5AB592" w:rsidR="00800881" w:rsidRPr="00800881" w:rsidRDefault="00800881" w:rsidP="00800881">
            <w:pPr>
              <w:rPr>
                <w:szCs w:val="28"/>
              </w:rPr>
            </w:pPr>
            <w:r w:rsidRPr="00800881">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17AB4640" w14:textId="03F2C25B" w:rsidR="00800881" w:rsidRPr="00800881" w:rsidRDefault="00800881" w:rsidP="00800881">
            <w:pPr>
              <w:rPr>
                <w:szCs w:val="28"/>
              </w:rPr>
            </w:pPr>
            <w:r w:rsidRPr="00800881">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20B2B090" w14:textId="6DC963C0" w:rsidR="00800881" w:rsidRPr="00800881" w:rsidRDefault="00800881" w:rsidP="00800881">
            <w:pPr>
              <w:rPr>
                <w:szCs w:val="28"/>
              </w:rPr>
            </w:pPr>
            <w:r w:rsidRPr="00800881">
              <w:rPr>
                <w:szCs w:val="28"/>
              </w:rPr>
              <w:t>100.00</w:t>
            </w:r>
          </w:p>
        </w:tc>
      </w:tr>
      <w:tr w:rsidR="00D059B5" w:rsidRPr="00800881" w14:paraId="2BCC0123" w14:textId="77777777" w:rsidTr="00D059B5">
        <w:trPr>
          <w:trHeight w:val="20"/>
        </w:trPr>
        <w:tc>
          <w:tcPr>
            <w:tcW w:w="20660" w:type="dxa"/>
            <w:gridSpan w:val="13"/>
            <w:tcBorders>
              <w:top w:val="single" w:sz="4" w:space="0" w:color="auto"/>
              <w:left w:val="single" w:sz="4" w:space="0" w:color="auto"/>
              <w:bottom w:val="single" w:sz="4" w:space="0" w:color="auto"/>
              <w:right w:val="single" w:sz="4" w:space="0" w:color="auto"/>
            </w:tcBorders>
            <w:shd w:val="clear" w:color="auto" w:fill="auto"/>
            <w:hideMark/>
          </w:tcPr>
          <w:p w14:paraId="7553D2D4" w14:textId="77777777" w:rsidR="00D059B5" w:rsidRPr="00800881" w:rsidRDefault="00D059B5" w:rsidP="00D059B5">
            <w:pPr>
              <w:rPr>
                <w:szCs w:val="28"/>
              </w:rPr>
            </w:pPr>
            <w:r w:rsidRPr="00800881">
              <w:rPr>
                <w:szCs w:val="28"/>
              </w:rPr>
              <w:t>ООО «Центр»</w:t>
            </w:r>
          </w:p>
        </w:tc>
      </w:tr>
      <w:tr w:rsidR="00800881" w:rsidRPr="00800881" w14:paraId="5AA809C5" w14:textId="77777777" w:rsidTr="00F50965">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4C545855" w14:textId="77777777" w:rsidR="00800881" w:rsidRPr="00800881" w:rsidRDefault="00800881" w:rsidP="00800881">
            <w:pPr>
              <w:rPr>
                <w:szCs w:val="28"/>
              </w:rPr>
            </w:pPr>
            <w:r w:rsidRPr="00800881">
              <w:rPr>
                <w:szCs w:val="28"/>
              </w:rPr>
              <w:t>1</w:t>
            </w:r>
          </w:p>
        </w:tc>
        <w:tc>
          <w:tcPr>
            <w:tcW w:w="4514" w:type="dxa"/>
            <w:tcBorders>
              <w:top w:val="nil"/>
              <w:left w:val="nil"/>
              <w:bottom w:val="single" w:sz="4" w:space="0" w:color="auto"/>
              <w:right w:val="single" w:sz="4" w:space="0" w:color="auto"/>
            </w:tcBorders>
            <w:shd w:val="clear" w:color="auto" w:fill="auto"/>
            <w:hideMark/>
          </w:tcPr>
          <w:p w14:paraId="5ACD8CB2" w14:textId="77777777" w:rsidR="00800881" w:rsidRPr="00800881" w:rsidRDefault="00800881" w:rsidP="00800881">
            <w:pPr>
              <w:rPr>
                <w:szCs w:val="28"/>
              </w:rPr>
            </w:pPr>
            <w:r w:rsidRPr="00800881">
              <w:rPr>
                <w:szCs w:val="28"/>
              </w:rPr>
              <w:t>Установленная тепловая мощность котельной:</w:t>
            </w:r>
          </w:p>
        </w:tc>
        <w:tc>
          <w:tcPr>
            <w:tcW w:w="1261" w:type="dxa"/>
            <w:tcBorders>
              <w:top w:val="nil"/>
              <w:left w:val="nil"/>
              <w:bottom w:val="single" w:sz="4" w:space="0" w:color="auto"/>
              <w:right w:val="single" w:sz="4" w:space="0" w:color="auto"/>
            </w:tcBorders>
            <w:shd w:val="clear" w:color="auto" w:fill="auto"/>
            <w:hideMark/>
          </w:tcPr>
          <w:p w14:paraId="1A9B5E03" w14:textId="77777777" w:rsidR="00800881" w:rsidRPr="00800881" w:rsidRDefault="00800881" w:rsidP="00800881">
            <w:pPr>
              <w:rPr>
                <w:szCs w:val="28"/>
              </w:rPr>
            </w:pPr>
            <w:r w:rsidRPr="00800881">
              <w:rPr>
                <w:szCs w:val="28"/>
              </w:rPr>
              <w:t>Гкал/ч</w:t>
            </w:r>
          </w:p>
        </w:tc>
        <w:tc>
          <w:tcPr>
            <w:tcW w:w="1561" w:type="dxa"/>
            <w:tcBorders>
              <w:top w:val="nil"/>
              <w:left w:val="nil"/>
              <w:bottom w:val="single" w:sz="4" w:space="0" w:color="auto"/>
              <w:right w:val="single" w:sz="4" w:space="0" w:color="auto"/>
            </w:tcBorders>
            <w:shd w:val="clear" w:color="auto" w:fill="auto"/>
            <w:vAlign w:val="bottom"/>
            <w:hideMark/>
          </w:tcPr>
          <w:p w14:paraId="5572484B" w14:textId="1075606C" w:rsidR="00800881" w:rsidRPr="00800881" w:rsidRDefault="00800881" w:rsidP="00800881">
            <w:pPr>
              <w:rPr>
                <w:szCs w:val="28"/>
              </w:rPr>
            </w:pPr>
            <w:r w:rsidRPr="00800881">
              <w:rPr>
                <w:color w:val="000000"/>
                <w:szCs w:val="28"/>
              </w:rPr>
              <w:t>7.74</w:t>
            </w:r>
          </w:p>
        </w:tc>
        <w:tc>
          <w:tcPr>
            <w:tcW w:w="1266" w:type="dxa"/>
            <w:tcBorders>
              <w:top w:val="nil"/>
              <w:left w:val="nil"/>
              <w:bottom w:val="single" w:sz="4" w:space="0" w:color="auto"/>
              <w:right w:val="single" w:sz="4" w:space="0" w:color="auto"/>
            </w:tcBorders>
            <w:shd w:val="clear" w:color="auto" w:fill="auto"/>
            <w:vAlign w:val="bottom"/>
            <w:hideMark/>
          </w:tcPr>
          <w:p w14:paraId="1C4C4FB9" w14:textId="7265AFD9" w:rsidR="00800881" w:rsidRPr="00800881" w:rsidRDefault="00800881" w:rsidP="00800881">
            <w:pPr>
              <w:rPr>
                <w:szCs w:val="28"/>
              </w:rPr>
            </w:pPr>
            <w:r w:rsidRPr="00800881">
              <w:rPr>
                <w:color w:val="000000"/>
                <w:szCs w:val="28"/>
              </w:rPr>
              <w:t>12.03</w:t>
            </w:r>
          </w:p>
        </w:tc>
        <w:tc>
          <w:tcPr>
            <w:tcW w:w="1286" w:type="dxa"/>
            <w:tcBorders>
              <w:top w:val="nil"/>
              <w:left w:val="nil"/>
              <w:bottom w:val="single" w:sz="4" w:space="0" w:color="auto"/>
              <w:right w:val="single" w:sz="4" w:space="0" w:color="auto"/>
            </w:tcBorders>
            <w:shd w:val="clear" w:color="auto" w:fill="auto"/>
            <w:vAlign w:val="bottom"/>
            <w:hideMark/>
          </w:tcPr>
          <w:p w14:paraId="369B23F4" w14:textId="2DCA0347" w:rsidR="00800881" w:rsidRPr="00800881" w:rsidRDefault="00800881" w:rsidP="00800881">
            <w:pPr>
              <w:rPr>
                <w:szCs w:val="28"/>
              </w:rPr>
            </w:pPr>
            <w:r w:rsidRPr="00800881">
              <w:rPr>
                <w:color w:val="000000"/>
                <w:szCs w:val="28"/>
              </w:rPr>
              <w:t>12.03</w:t>
            </w:r>
          </w:p>
        </w:tc>
        <w:tc>
          <w:tcPr>
            <w:tcW w:w="1286" w:type="dxa"/>
            <w:tcBorders>
              <w:top w:val="nil"/>
              <w:left w:val="nil"/>
              <w:bottom w:val="single" w:sz="4" w:space="0" w:color="auto"/>
              <w:right w:val="single" w:sz="4" w:space="0" w:color="auto"/>
            </w:tcBorders>
            <w:shd w:val="clear" w:color="auto" w:fill="auto"/>
            <w:vAlign w:val="bottom"/>
            <w:hideMark/>
          </w:tcPr>
          <w:p w14:paraId="78BF26DF" w14:textId="3F77316B" w:rsidR="00800881" w:rsidRPr="00800881" w:rsidRDefault="00800881" w:rsidP="00800881">
            <w:pPr>
              <w:rPr>
                <w:szCs w:val="28"/>
              </w:rPr>
            </w:pPr>
            <w:r w:rsidRPr="00800881">
              <w:rPr>
                <w:color w:val="000000"/>
                <w:szCs w:val="28"/>
              </w:rPr>
              <w:t>12.03</w:t>
            </w:r>
          </w:p>
        </w:tc>
        <w:tc>
          <w:tcPr>
            <w:tcW w:w="1426" w:type="dxa"/>
            <w:tcBorders>
              <w:top w:val="nil"/>
              <w:left w:val="nil"/>
              <w:bottom w:val="single" w:sz="4" w:space="0" w:color="auto"/>
              <w:right w:val="single" w:sz="4" w:space="0" w:color="auto"/>
            </w:tcBorders>
            <w:shd w:val="clear" w:color="auto" w:fill="auto"/>
            <w:vAlign w:val="bottom"/>
            <w:hideMark/>
          </w:tcPr>
          <w:p w14:paraId="5843340B" w14:textId="20848FD6" w:rsidR="00800881" w:rsidRPr="00800881" w:rsidRDefault="00800881" w:rsidP="00800881">
            <w:pPr>
              <w:rPr>
                <w:szCs w:val="28"/>
              </w:rPr>
            </w:pPr>
            <w:r w:rsidRPr="00800881">
              <w:rPr>
                <w:color w:val="000000"/>
                <w:szCs w:val="28"/>
              </w:rPr>
              <w:t>12.03</w:t>
            </w:r>
          </w:p>
        </w:tc>
        <w:tc>
          <w:tcPr>
            <w:tcW w:w="1426" w:type="dxa"/>
            <w:tcBorders>
              <w:top w:val="nil"/>
              <w:left w:val="nil"/>
              <w:bottom w:val="single" w:sz="4" w:space="0" w:color="auto"/>
              <w:right w:val="single" w:sz="4" w:space="0" w:color="auto"/>
            </w:tcBorders>
            <w:shd w:val="clear" w:color="auto" w:fill="auto"/>
            <w:vAlign w:val="bottom"/>
            <w:hideMark/>
          </w:tcPr>
          <w:p w14:paraId="25306DBA" w14:textId="3743A23F" w:rsidR="00800881" w:rsidRPr="00800881" w:rsidRDefault="00800881" w:rsidP="00800881">
            <w:pPr>
              <w:rPr>
                <w:szCs w:val="28"/>
              </w:rPr>
            </w:pPr>
            <w:r w:rsidRPr="00800881">
              <w:rPr>
                <w:color w:val="000000"/>
                <w:szCs w:val="28"/>
              </w:rPr>
              <w:t>12.03</w:t>
            </w:r>
          </w:p>
        </w:tc>
        <w:tc>
          <w:tcPr>
            <w:tcW w:w="1426" w:type="dxa"/>
            <w:tcBorders>
              <w:top w:val="nil"/>
              <w:left w:val="nil"/>
              <w:bottom w:val="single" w:sz="4" w:space="0" w:color="auto"/>
              <w:right w:val="single" w:sz="4" w:space="0" w:color="auto"/>
            </w:tcBorders>
            <w:shd w:val="clear" w:color="auto" w:fill="auto"/>
            <w:vAlign w:val="bottom"/>
            <w:hideMark/>
          </w:tcPr>
          <w:p w14:paraId="4DEE4958" w14:textId="732B1725" w:rsidR="00800881" w:rsidRPr="00800881" w:rsidRDefault="00800881" w:rsidP="00800881">
            <w:pPr>
              <w:rPr>
                <w:szCs w:val="28"/>
              </w:rPr>
            </w:pPr>
            <w:r w:rsidRPr="00800881">
              <w:rPr>
                <w:color w:val="000000"/>
                <w:szCs w:val="28"/>
              </w:rPr>
              <w:t>12.03</w:t>
            </w:r>
          </w:p>
        </w:tc>
        <w:tc>
          <w:tcPr>
            <w:tcW w:w="1426" w:type="dxa"/>
            <w:tcBorders>
              <w:top w:val="nil"/>
              <w:left w:val="nil"/>
              <w:bottom w:val="single" w:sz="4" w:space="0" w:color="auto"/>
              <w:right w:val="single" w:sz="4" w:space="0" w:color="auto"/>
            </w:tcBorders>
            <w:shd w:val="clear" w:color="auto" w:fill="auto"/>
            <w:vAlign w:val="bottom"/>
            <w:hideMark/>
          </w:tcPr>
          <w:p w14:paraId="49808777" w14:textId="132F697D" w:rsidR="00800881" w:rsidRPr="00800881" w:rsidRDefault="00800881" w:rsidP="00800881">
            <w:pPr>
              <w:rPr>
                <w:szCs w:val="28"/>
              </w:rPr>
            </w:pPr>
            <w:r w:rsidRPr="00800881">
              <w:rPr>
                <w:color w:val="000000"/>
                <w:szCs w:val="28"/>
              </w:rPr>
              <w:t>12.03</w:t>
            </w:r>
          </w:p>
        </w:tc>
        <w:tc>
          <w:tcPr>
            <w:tcW w:w="1426" w:type="dxa"/>
            <w:tcBorders>
              <w:top w:val="nil"/>
              <w:left w:val="nil"/>
              <w:bottom w:val="single" w:sz="4" w:space="0" w:color="auto"/>
              <w:right w:val="single" w:sz="4" w:space="0" w:color="auto"/>
            </w:tcBorders>
            <w:shd w:val="clear" w:color="auto" w:fill="auto"/>
            <w:vAlign w:val="bottom"/>
            <w:hideMark/>
          </w:tcPr>
          <w:p w14:paraId="62D9B98B" w14:textId="079DDDC9" w:rsidR="00800881" w:rsidRPr="00800881" w:rsidRDefault="00800881" w:rsidP="00800881">
            <w:pPr>
              <w:rPr>
                <w:szCs w:val="28"/>
              </w:rPr>
            </w:pPr>
            <w:r w:rsidRPr="00800881">
              <w:rPr>
                <w:color w:val="000000"/>
                <w:szCs w:val="28"/>
              </w:rPr>
              <w:t>12.03</w:t>
            </w:r>
          </w:p>
        </w:tc>
        <w:tc>
          <w:tcPr>
            <w:tcW w:w="1426" w:type="dxa"/>
            <w:tcBorders>
              <w:top w:val="nil"/>
              <w:left w:val="nil"/>
              <w:bottom w:val="single" w:sz="4" w:space="0" w:color="auto"/>
              <w:right w:val="single" w:sz="4" w:space="0" w:color="auto"/>
            </w:tcBorders>
            <w:shd w:val="clear" w:color="auto" w:fill="auto"/>
            <w:vAlign w:val="bottom"/>
            <w:hideMark/>
          </w:tcPr>
          <w:p w14:paraId="55AFF71D" w14:textId="41FAE605" w:rsidR="00800881" w:rsidRPr="00800881" w:rsidRDefault="00800881" w:rsidP="00800881">
            <w:pPr>
              <w:rPr>
                <w:szCs w:val="28"/>
              </w:rPr>
            </w:pPr>
            <w:r w:rsidRPr="00800881">
              <w:rPr>
                <w:color w:val="000000"/>
                <w:szCs w:val="28"/>
              </w:rPr>
              <w:t>7.74</w:t>
            </w:r>
          </w:p>
        </w:tc>
      </w:tr>
      <w:tr w:rsidR="00800881" w:rsidRPr="00800881" w14:paraId="7EA337CB" w14:textId="77777777" w:rsidTr="00F50965">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7B8BBC87" w14:textId="77777777" w:rsidR="00800881" w:rsidRPr="00800881" w:rsidRDefault="00800881" w:rsidP="00800881">
            <w:pPr>
              <w:rPr>
                <w:szCs w:val="28"/>
              </w:rPr>
            </w:pPr>
            <w:r w:rsidRPr="00800881">
              <w:rPr>
                <w:szCs w:val="28"/>
              </w:rPr>
              <w:t>2</w:t>
            </w:r>
          </w:p>
        </w:tc>
        <w:tc>
          <w:tcPr>
            <w:tcW w:w="4514" w:type="dxa"/>
            <w:tcBorders>
              <w:top w:val="nil"/>
              <w:left w:val="nil"/>
              <w:bottom w:val="single" w:sz="4" w:space="0" w:color="auto"/>
              <w:right w:val="single" w:sz="4" w:space="0" w:color="auto"/>
            </w:tcBorders>
            <w:shd w:val="clear" w:color="auto" w:fill="auto"/>
            <w:hideMark/>
          </w:tcPr>
          <w:p w14:paraId="3ACC91D0" w14:textId="77777777" w:rsidR="00800881" w:rsidRPr="00800881" w:rsidRDefault="00800881" w:rsidP="00800881">
            <w:pPr>
              <w:rPr>
                <w:szCs w:val="28"/>
              </w:rPr>
            </w:pPr>
            <w:r w:rsidRPr="00800881">
              <w:rPr>
                <w:szCs w:val="28"/>
              </w:rPr>
              <w:t>Присоединенная тепловая нагрузка на коллекторах</w:t>
            </w:r>
          </w:p>
        </w:tc>
        <w:tc>
          <w:tcPr>
            <w:tcW w:w="1261" w:type="dxa"/>
            <w:tcBorders>
              <w:top w:val="nil"/>
              <w:left w:val="nil"/>
              <w:bottom w:val="single" w:sz="4" w:space="0" w:color="auto"/>
              <w:right w:val="single" w:sz="4" w:space="0" w:color="auto"/>
            </w:tcBorders>
            <w:shd w:val="clear" w:color="auto" w:fill="auto"/>
            <w:hideMark/>
          </w:tcPr>
          <w:p w14:paraId="55029B53" w14:textId="77777777" w:rsidR="00800881" w:rsidRPr="00800881" w:rsidRDefault="00800881" w:rsidP="00800881">
            <w:pPr>
              <w:rPr>
                <w:szCs w:val="28"/>
              </w:rPr>
            </w:pPr>
            <w:r w:rsidRPr="00800881">
              <w:rPr>
                <w:szCs w:val="28"/>
              </w:rPr>
              <w:t>Гкал/ч</w:t>
            </w:r>
          </w:p>
        </w:tc>
        <w:tc>
          <w:tcPr>
            <w:tcW w:w="1561" w:type="dxa"/>
            <w:tcBorders>
              <w:top w:val="nil"/>
              <w:left w:val="nil"/>
              <w:bottom w:val="single" w:sz="4" w:space="0" w:color="auto"/>
              <w:right w:val="single" w:sz="4" w:space="0" w:color="auto"/>
            </w:tcBorders>
            <w:shd w:val="clear" w:color="auto" w:fill="auto"/>
            <w:vAlign w:val="bottom"/>
            <w:hideMark/>
          </w:tcPr>
          <w:p w14:paraId="600D92EC" w14:textId="182043A1" w:rsidR="00800881" w:rsidRPr="00800881" w:rsidRDefault="00800881" w:rsidP="00800881">
            <w:pPr>
              <w:rPr>
                <w:szCs w:val="28"/>
              </w:rPr>
            </w:pPr>
            <w:r w:rsidRPr="00800881">
              <w:rPr>
                <w:color w:val="000000"/>
                <w:szCs w:val="28"/>
              </w:rPr>
              <w:t>7.22</w:t>
            </w:r>
          </w:p>
        </w:tc>
        <w:tc>
          <w:tcPr>
            <w:tcW w:w="1266" w:type="dxa"/>
            <w:tcBorders>
              <w:top w:val="nil"/>
              <w:left w:val="nil"/>
              <w:bottom w:val="single" w:sz="4" w:space="0" w:color="auto"/>
              <w:right w:val="single" w:sz="4" w:space="0" w:color="auto"/>
            </w:tcBorders>
            <w:shd w:val="clear" w:color="auto" w:fill="auto"/>
            <w:vAlign w:val="bottom"/>
            <w:hideMark/>
          </w:tcPr>
          <w:p w14:paraId="03CA446D" w14:textId="2E56FB6A" w:rsidR="00800881" w:rsidRPr="00800881" w:rsidRDefault="00800881" w:rsidP="00800881">
            <w:pPr>
              <w:rPr>
                <w:szCs w:val="28"/>
              </w:rPr>
            </w:pPr>
            <w:r w:rsidRPr="00800881">
              <w:rPr>
                <w:color w:val="000000"/>
                <w:szCs w:val="28"/>
              </w:rPr>
              <w:t>7.22</w:t>
            </w:r>
          </w:p>
        </w:tc>
        <w:tc>
          <w:tcPr>
            <w:tcW w:w="1286" w:type="dxa"/>
            <w:tcBorders>
              <w:top w:val="nil"/>
              <w:left w:val="nil"/>
              <w:bottom w:val="single" w:sz="4" w:space="0" w:color="auto"/>
              <w:right w:val="single" w:sz="4" w:space="0" w:color="auto"/>
            </w:tcBorders>
            <w:shd w:val="clear" w:color="auto" w:fill="auto"/>
            <w:vAlign w:val="bottom"/>
            <w:hideMark/>
          </w:tcPr>
          <w:p w14:paraId="01AFB12A" w14:textId="13215424" w:rsidR="00800881" w:rsidRPr="00800881" w:rsidRDefault="00800881" w:rsidP="00800881">
            <w:pPr>
              <w:rPr>
                <w:szCs w:val="28"/>
              </w:rPr>
            </w:pPr>
            <w:r w:rsidRPr="00800881">
              <w:rPr>
                <w:color w:val="000000"/>
                <w:szCs w:val="28"/>
              </w:rPr>
              <w:t>7.22</w:t>
            </w:r>
          </w:p>
        </w:tc>
        <w:tc>
          <w:tcPr>
            <w:tcW w:w="1286" w:type="dxa"/>
            <w:tcBorders>
              <w:top w:val="nil"/>
              <w:left w:val="nil"/>
              <w:bottom w:val="single" w:sz="4" w:space="0" w:color="auto"/>
              <w:right w:val="single" w:sz="4" w:space="0" w:color="auto"/>
            </w:tcBorders>
            <w:shd w:val="clear" w:color="auto" w:fill="auto"/>
            <w:vAlign w:val="bottom"/>
            <w:hideMark/>
          </w:tcPr>
          <w:p w14:paraId="4C2C4823" w14:textId="6F340592" w:rsidR="00800881" w:rsidRPr="00800881" w:rsidRDefault="00800881" w:rsidP="00800881">
            <w:pPr>
              <w:rPr>
                <w:szCs w:val="28"/>
              </w:rPr>
            </w:pPr>
            <w:r w:rsidRPr="00800881">
              <w:rPr>
                <w:color w:val="000000"/>
                <w:szCs w:val="28"/>
              </w:rPr>
              <w:t>7.22</w:t>
            </w:r>
          </w:p>
        </w:tc>
        <w:tc>
          <w:tcPr>
            <w:tcW w:w="1426" w:type="dxa"/>
            <w:tcBorders>
              <w:top w:val="nil"/>
              <w:left w:val="nil"/>
              <w:bottom w:val="single" w:sz="4" w:space="0" w:color="auto"/>
              <w:right w:val="single" w:sz="4" w:space="0" w:color="auto"/>
            </w:tcBorders>
            <w:shd w:val="clear" w:color="auto" w:fill="auto"/>
            <w:vAlign w:val="bottom"/>
            <w:hideMark/>
          </w:tcPr>
          <w:p w14:paraId="59D8432D" w14:textId="14CB0798" w:rsidR="00800881" w:rsidRPr="00800881" w:rsidRDefault="00800881" w:rsidP="00800881">
            <w:pPr>
              <w:rPr>
                <w:szCs w:val="28"/>
              </w:rPr>
            </w:pPr>
            <w:r w:rsidRPr="00800881">
              <w:rPr>
                <w:color w:val="000000"/>
                <w:szCs w:val="28"/>
              </w:rPr>
              <w:t>7.22</w:t>
            </w:r>
          </w:p>
        </w:tc>
        <w:tc>
          <w:tcPr>
            <w:tcW w:w="1426" w:type="dxa"/>
            <w:tcBorders>
              <w:top w:val="nil"/>
              <w:left w:val="nil"/>
              <w:bottom w:val="single" w:sz="4" w:space="0" w:color="auto"/>
              <w:right w:val="single" w:sz="4" w:space="0" w:color="auto"/>
            </w:tcBorders>
            <w:shd w:val="clear" w:color="auto" w:fill="auto"/>
            <w:vAlign w:val="bottom"/>
            <w:hideMark/>
          </w:tcPr>
          <w:p w14:paraId="58960BBC" w14:textId="2C63E7B5" w:rsidR="00800881" w:rsidRPr="00800881" w:rsidRDefault="00800881" w:rsidP="00800881">
            <w:pPr>
              <w:rPr>
                <w:szCs w:val="28"/>
              </w:rPr>
            </w:pPr>
            <w:r w:rsidRPr="00800881">
              <w:rPr>
                <w:color w:val="000000"/>
                <w:szCs w:val="28"/>
              </w:rPr>
              <w:t>7.22</w:t>
            </w:r>
          </w:p>
        </w:tc>
        <w:tc>
          <w:tcPr>
            <w:tcW w:w="1426" w:type="dxa"/>
            <w:tcBorders>
              <w:top w:val="nil"/>
              <w:left w:val="nil"/>
              <w:bottom w:val="single" w:sz="4" w:space="0" w:color="auto"/>
              <w:right w:val="single" w:sz="4" w:space="0" w:color="auto"/>
            </w:tcBorders>
            <w:shd w:val="clear" w:color="auto" w:fill="auto"/>
            <w:vAlign w:val="bottom"/>
            <w:hideMark/>
          </w:tcPr>
          <w:p w14:paraId="0F4D04D7" w14:textId="5A97E40A" w:rsidR="00800881" w:rsidRPr="00800881" w:rsidRDefault="00800881" w:rsidP="00800881">
            <w:pPr>
              <w:rPr>
                <w:szCs w:val="28"/>
              </w:rPr>
            </w:pPr>
            <w:r w:rsidRPr="00800881">
              <w:rPr>
                <w:color w:val="000000"/>
                <w:szCs w:val="28"/>
              </w:rPr>
              <w:t>7.22</w:t>
            </w:r>
          </w:p>
        </w:tc>
        <w:tc>
          <w:tcPr>
            <w:tcW w:w="1426" w:type="dxa"/>
            <w:tcBorders>
              <w:top w:val="nil"/>
              <w:left w:val="nil"/>
              <w:bottom w:val="single" w:sz="4" w:space="0" w:color="auto"/>
              <w:right w:val="single" w:sz="4" w:space="0" w:color="auto"/>
            </w:tcBorders>
            <w:shd w:val="clear" w:color="auto" w:fill="auto"/>
            <w:vAlign w:val="bottom"/>
            <w:hideMark/>
          </w:tcPr>
          <w:p w14:paraId="18BF61E8" w14:textId="72605E45" w:rsidR="00800881" w:rsidRPr="00800881" w:rsidRDefault="00800881" w:rsidP="00800881">
            <w:pPr>
              <w:rPr>
                <w:szCs w:val="28"/>
              </w:rPr>
            </w:pPr>
            <w:r w:rsidRPr="00800881">
              <w:rPr>
                <w:color w:val="000000"/>
                <w:szCs w:val="28"/>
              </w:rPr>
              <w:t>7.22</w:t>
            </w:r>
          </w:p>
        </w:tc>
        <w:tc>
          <w:tcPr>
            <w:tcW w:w="1426" w:type="dxa"/>
            <w:tcBorders>
              <w:top w:val="nil"/>
              <w:left w:val="nil"/>
              <w:bottom w:val="single" w:sz="4" w:space="0" w:color="auto"/>
              <w:right w:val="single" w:sz="4" w:space="0" w:color="auto"/>
            </w:tcBorders>
            <w:shd w:val="clear" w:color="auto" w:fill="auto"/>
            <w:vAlign w:val="bottom"/>
            <w:hideMark/>
          </w:tcPr>
          <w:p w14:paraId="011BC4CC" w14:textId="7EEA6D78" w:rsidR="00800881" w:rsidRPr="00800881" w:rsidRDefault="00800881" w:rsidP="00800881">
            <w:pPr>
              <w:rPr>
                <w:szCs w:val="28"/>
              </w:rPr>
            </w:pPr>
            <w:r w:rsidRPr="00800881">
              <w:rPr>
                <w:color w:val="000000"/>
                <w:szCs w:val="28"/>
              </w:rPr>
              <w:t>7.22</w:t>
            </w:r>
          </w:p>
        </w:tc>
        <w:tc>
          <w:tcPr>
            <w:tcW w:w="1426" w:type="dxa"/>
            <w:tcBorders>
              <w:top w:val="nil"/>
              <w:left w:val="nil"/>
              <w:bottom w:val="single" w:sz="4" w:space="0" w:color="auto"/>
              <w:right w:val="single" w:sz="4" w:space="0" w:color="auto"/>
            </w:tcBorders>
            <w:shd w:val="clear" w:color="auto" w:fill="auto"/>
            <w:vAlign w:val="bottom"/>
            <w:hideMark/>
          </w:tcPr>
          <w:p w14:paraId="21596C7A" w14:textId="1706CC96" w:rsidR="00800881" w:rsidRPr="00800881" w:rsidRDefault="00800881" w:rsidP="00800881">
            <w:pPr>
              <w:rPr>
                <w:szCs w:val="28"/>
              </w:rPr>
            </w:pPr>
            <w:r w:rsidRPr="00800881">
              <w:rPr>
                <w:color w:val="000000"/>
                <w:szCs w:val="28"/>
              </w:rPr>
              <w:t>7.22</w:t>
            </w:r>
          </w:p>
        </w:tc>
      </w:tr>
      <w:tr w:rsidR="00800881" w:rsidRPr="00800881" w14:paraId="473D3855" w14:textId="77777777" w:rsidTr="00F50965">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56A06A48" w14:textId="77777777" w:rsidR="00800881" w:rsidRPr="00800881" w:rsidRDefault="00800881" w:rsidP="00800881">
            <w:pPr>
              <w:rPr>
                <w:szCs w:val="28"/>
              </w:rPr>
            </w:pPr>
            <w:r w:rsidRPr="00800881">
              <w:rPr>
                <w:szCs w:val="28"/>
              </w:rPr>
              <w:t>3</w:t>
            </w:r>
          </w:p>
        </w:tc>
        <w:tc>
          <w:tcPr>
            <w:tcW w:w="4514" w:type="dxa"/>
            <w:tcBorders>
              <w:top w:val="nil"/>
              <w:left w:val="nil"/>
              <w:bottom w:val="single" w:sz="4" w:space="0" w:color="auto"/>
              <w:right w:val="single" w:sz="4" w:space="0" w:color="auto"/>
            </w:tcBorders>
            <w:shd w:val="clear" w:color="auto" w:fill="auto"/>
            <w:hideMark/>
          </w:tcPr>
          <w:p w14:paraId="631A343B" w14:textId="77777777" w:rsidR="00800881" w:rsidRPr="00800881" w:rsidRDefault="00800881" w:rsidP="00800881">
            <w:pPr>
              <w:rPr>
                <w:szCs w:val="28"/>
              </w:rPr>
            </w:pPr>
            <w:r w:rsidRPr="00800881">
              <w:rPr>
                <w:szCs w:val="28"/>
              </w:rPr>
              <w:t>Доля резерва тепловой мощности котельной</w:t>
            </w:r>
          </w:p>
        </w:tc>
        <w:tc>
          <w:tcPr>
            <w:tcW w:w="1261" w:type="dxa"/>
            <w:tcBorders>
              <w:top w:val="nil"/>
              <w:left w:val="nil"/>
              <w:bottom w:val="single" w:sz="4" w:space="0" w:color="auto"/>
              <w:right w:val="single" w:sz="4" w:space="0" w:color="auto"/>
            </w:tcBorders>
            <w:shd w:val="clear" w:color="auto" w:fill="auto"/>
            <w:hideMark/>
          </w:tcPr>
          <w:p w14:paraId="7F52A0BC" w14:textId="77777777" w:rsidR="00800881" w:rsidRPr="00800881" w:rsidRDefault="00800881" w:rsidP="00800881">
            <w:pPr>
              <w:rPr>
                <w:szCs w:val="28"/>
              </w:rPr>
            </w:pPr>
            <w:r w:rsidRPr="00800881">
              <w:rPr>
                <w:szCs w:val="28"/>
              </w:rPr>
              <w:t>%</w:t>
            </w:r>
          </w:p>
        </w:tc>
        <w:tc>
          <w:tcPr>
            <w:tcW w:w="1561" w:type="dxa"/>
            <w:tcBorders>
              <w:top w:val="nil"/>
              <w:left w:val="nil"/>
              <w:bottom w:val="single" w:sz="4" w:space="0" w:color="auto"/>
              <w:right w:val="single" w:sz="4" w:space="0" w:color="auto"/>
            </w:tcBorders>
            <w:shd w:val="clear" w:color="auto" w:fill="auto"/>
            <w:vAlign w:val="bottom"/>
            <w:hideMark/>
          </w:tcPr>
          <w:p w14:paraId="1FED3C51" w14:textId="007F0AE6" w:rsidR="00800881" w:rsidRPr="00800881" w:rsidRDefault="00800881" w:rsidP="00800881">
            <w:pPr>
              <w:rPr>
                <w:szCs w:val="28"/>
              </w:rPr>
            </w:pPr>
            <w:r w:rsidRPr="00800881">
              <w:rPr>
                <w:color w:val="000000"/>
                <w:szCs w:val="28"/>
              </w:rPr>
              <w:t>6.718</w:t>
            </w:r>
          </w:p>
        </w:tc>
        <w:tc>
          <w:tcPr>
            <w:tcW w:w="1266" w:type="dxa"/>
            <w:tcBorders>
              <w:top w:val="nil"/>
              <w:left w:val="nil"/>
              <w:bottom w:val="single" w:sz="4" w:space="0" w:color="auto"/>
              <w:right w:val="single" w:sz="4" w:space="0" w:color="auto"/>
            </w:tcBorders>
            <w:shd w:val="clear" w:color="auto" w:fill="auto"/>
            <w:vAlign w:val="bottom"/>
            <w:hideMark/>
          </w:tcPr>
          <w:p w14:paraId="6B2FB82E" w14:textId="1CB1203E" w:rsidR="00800881" w:rsidRPr="00800881" w:rsidRDefault="00800881" w:rsidP="00800881">
            <w:pPr>
              <w:rPr>
                <w:szCs w:val="28"/>
              </w:rPr>
            </w:pPr>
            <w:r w:rsidRPr="00800881">
              <w:rPr>
                <w:color w:val="000000"/>
                <w:szCs w:val="28"/>
              </w:rPr>
              <w:t>39.983</w:t>
            </w:r>
          </w:p>
        </w:tc>
        <w:tc>
          <w:tcPr>
            <w:tcW w:w="1286" w:type="dxa"/>
            <w:tcBorders>
              <w:top w:val="nil"/>
              <w:left w:val="nil"/>
              <w:bottom w:val="single" w:sz="4" w:space="0" w:color="auto"/>
              <w:right w:val="single" w:sz="4" w:space="0" w:color="auto"/>
            </w:tcBorders>
            <w:shd w:val="clear" w:color="auto" w:fill="auto"/>
            <w:vAlign w:val="bottom"/>
            <w:hideMark/>
          </w:tcPr>
          <w:p w14:paraId="20B9A4DD" w14:textId="61E1C290" w:rsidR="00800881" w:rsidRPr="00800881" w:rsidRDefault="00800881" w:rsidP="00800881">
            <w:pPr>
              <w:rPr>
                <w:szCs w:val="28"/>
              </w:rPr>
            </w:pPr>
            <w:r w:rsidRPr="00800881">
              <w:rPr>
                <w:color w:val="000000"/>
                <w:szCs w:val="28"/>
              </w:rPr>
              <w:t>39.983</w:t>
            </w:r>
          </w:p>
        </w:tc>
        <w:tc>
          <w:tcPr>
            <w:tcW w:w="1286" w:type="dxa"/>
            <w:tcBorders>
              <w:top w:val="nil"/>
              <w:left w:val="nil"/>
              <w:bottom w:val="single" w:sz="4" w:space="0" w:color="auto"/>
              <w:right w:val="single" w:sz="4" w:space="0" w:color="auto"/>
            </w:tcBorders>
            <w:shd w:val="clear" w:color="auto" w:fill="auto"/>
            <w:vAlign w:val="bottom"/>
            <w:hideMark/>
          </w:tcPr>
          <w:p w14:paraId="0CF67859" w14:textId="58CB41AC" w:rsidR="00800881" w:rsidRPr="00800881" w:rsidRDefault="00800881" w:rsidP="00800881">
            <w:pPr>
              <w:rPr>
                <w:szCs w:val="28"/>
              </w:rPr>
            </w:pPr>
            <w:r w:rsidRPr="00800881">
              <w:rPr>
                <w:color w:val="000000"/>
                <w:szCs w:val="28"/>
              </w:rPr>
              <w:t>39.983</w:t>
            </w:r>
          </w:p>
        </w:tc>
        <w:tc>
          <w:tcPr>
            <w:tcW w:w="1426" w:type="dxa"/>
            <w:tcBorders>
              <w:top w:val="nil"/>
              <w:left w:val="nil"/>
              <w:bottom w:val="single" w:sz="4" w:space="0" w:color="auto"/>
              <w:right w:val="single" w:sz="4" w:space="0" w:color="auto"/>
            </w:tcBorders>
            <w:shd w:val="clear" w:color="auto" w:fill="auto"/>
            <w:vAlign w:val="bottom"/>
            <w:hideMark/>
          </w:tcPr>
          <w:p w14:paraId="66739B70" w14:textId="7CAD65B4" w:rsidR="00800881" w:rsidRPr="00800881" w:rsidRDefault="00800881" w:rsidP="00800881">
            <w:pPr>
              <w:rPr>
                <w:szCs w:val="28"/>
              </w:rPr>
            </w:pPr>
            <w:r w:rsidRPr="00800881">
              <w:rPr>
                <w:color w:val="000000"/>
                <w:szCs w:val="28"/>
              </w:rPr>
              <w:t>39.983</w:t>
            </w:r>
          </w:p>
        </w:tc>
        <w:tc>
          <w:tcPr>
            <w:tcW w:w="1426" w:type="dxa"/>
            <w:tcBorders>
              <w:top w:val="nil"/>
              <w:left w:val="nil"/>
              <w:bottom w:val="single" w:sz="4" w:space="0" w:color="auto"/>
              <w:right w:val="single" w:sz="4" w:space="0" w:color="auto"/>
            </w:tcBorders>
            <w:shd w:val="clear" w:color="auto" w:fill="auto"/>
            <w:vAlign w:val="bottom"/>
            <w:hideMark/>
          </w:tcPr>
          <w:p w14:paraId="7C1EFEDC" w14:textId="2B3D306B" w:rsidR="00800881" w:rsidRPr="00800881" w:rsidRDefault="00800881" w:rsidP="00800881">
            <w:pPr>
              <w:rPr>
                <w:szCs w:val="28"/>
              </w:rPr>
            </w:pPr>
            <w:r w:rsidRPr="00800881">
              <w:rPr>
                <w:color w:val="000000"/>
                <w:szCs w:val="28"/>
              </w:rPr>
              <w:t>39.983</w:t>
            </w:r>
          </w:p>
        </w:tc>
        <w:tc>
          <w:tcPr>
            <w:tcW w:w="1426" w:type="dxa"/>
            <w:tcBorders>
              <w:top w:val="nil"/>
              <w:left w:val="nil"/>
              <w:bottom w:val="single" w:sz="4" w:space="0" w:color="auto"/>
              <w:right w:val="single" w:sz="4" w:space="0" w:color="auto"/>
            </w:tcBorders>
            <w:shd w:val="clear" w:color="auto" w:fill="auto"/>
            <w:vAlign w:val="bottom"/>
            <w:hideMark/>
          </w:tcPr>
          <w:p w14:paraId="4C2442B2" w14:textId="2993B0FF" w:rsidR="00800881" w:rsidRPr="00800881" w:rsidRDefault="00800881" w:rsidP="00800881">
            <w:pPr>
              <w:rPr>
                <w:szCs w:val="28"/>
              </w:rPr>
            </w:pPr>
            <w:r w:rsidRPr="00800881">
              <w:rPr>
                <w:color w:val="000000"/>
                <w:szCs w:val="28"/>
              </w:rPr>
              <w:t>39.983</w:t>
            </w:r>
          </w:p>
        </w:tc>
        <w:tc>
          <w:tcPr>
            <w:tcW w:w="1426" w:type="dxa"/>
            <w:tcBorders>
              <w:top w:val="nil"/>
              <w:left w:val="nil"/>
              <w:bottom w:val="single" w:sz="4" w:space="0" w:color="auto"/>
              <w:right w:val="single" w:sz="4" w:space="0" w:color="auto"/>
            </w:tcBorders>
            <w:shd w:val="clear" w:color="auto" w:fill="auto"/>
            <w:vAlign w:val="bottom"/>
            <w:hideMark/>
          </w:tcPr>
          <w:p w14:paraId="261F7B69" w14:textId="0A53AF26" w:rsidR="00800881" w:rsidRPr="00800881" w:rsidRDefault="00800881" w:rsidP="00800881">
            <w:pPr>
              <w:rPr>
                <w:szCs w:val="28"/>
              </w:rPr>
            </w:pPr>
            <w:r w:rsidRPr="00800881">
              <w:rPr>
                <w:color w:val="000000"/>
                <w:szCs w:val="28"/>
              </w:rPr>
              <w:t>39.983</w:t>
            </w:r>
          </w:p>
        </w:tc>
        <w:tc>
          <w:tcPr>
            <w:tcW w:w="1426" w:type="dxa"/>
            <w:tcBorders>
              <w:top w:val="nil"/>
              <w:left w:val="nil"/>
              <w:bottom w:val="single" w:sz="4" w:space="0" w:color="auto"/>
              <w:right w:val="single" w:sz="4" w:space="0" w:color="auto"/>
            </w:tcBorders>
            <w:shd w:val="clear" w:color="auto" w:fill="auto"/>
            <w:vAlign w:val="bottom"/>
            <w:hideMark/>
          </w:tcPr>
          <w:p w14:paraId="20CE2F55" w14:textId="2177CAA6" w:rsidR="00800881" w:rsidRPr="00800881" w:rsidRDefault="00800881" w:rsidP="00800881">
            <w:pPr>
              <w:rPr>
                <w:szCs w:val="28"/>
              </w:rPr>
            </w:pPr>
            <w:r w:rsidRPr="00800881">
              <w:rPr>
                <w:color w:val="000000"/>
                <w:szCs w:val="28"/>
              </w:rPr>
              <w:t>39.983</w:t>
            </w:r>
          </w:p>
        </w:tc>
        <w:tc>
          <w:tcPr>
            <w:tcW w:w="1426" w:type="dxa"/>
            <w:tcBorders>
              <w:top w:val="nil"/>
              <w:left w:val="nil"/>
              <w:bottom w:val="single" w:sz="4" w:space="0" w:color="auto"/>
              <w:right w:val="single" w:sz="4" w:space="0" w:color="auto"/>
            </w:tcBorders>
            <w:shd w:val="clear" w:color="auto" w:fill="auto"/>
            <w:vAlign w:val="bottom"/>
            <w:hideMark/>
          </w:tcPr>
          <w:p w14:paraId="20FA8E99" w14:textId="7AE69366" w:rsidR="00800881" w:rsidRPr="00800881" w:rsidRDefault="00800881" w:rsidP="00800881">
            <w:pPr>
              <w:rPr>
                <w:szCs w:val="28"/>
              </w:rPr>
            </w:pPr>
            <w:r w:rsidRPr="00800881">
              <w:rPr>
                <w:color w:val="000000"/>
                <w:szCs w:val="28"/>
              </w:rPr>
              <w:t>6.718</w:t>
            </w:r>
          </w:p>
        </w:tc>
      </w:tr>
      <w:tr w:rsidR="00800881" w:rsidRPr="00800881" w14:paraId="6CF7EFF6" w14:textId="77777777" w:rsidTr="00F50965">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12A6E9ED" w14:textId="77777777" w:rsidR="00800881" w:rsidRPr="00800881" w:rsidRDefault="00800881" w:rsidP="00800881">
            <w:pPr>
              <w:rPr>
                <w:szCs w:val="28"/>
              </w:rPr>
            </w:pPr>
            <w:r w:rsidRPr="00800881">
              <w:rPr>
                <w:szCs w:val="28"/>
              </w:rPr>
              <w:lastRenderedPageBreak/>
              <w:t>4</w:t>
            </w:r>
          </w:p>
        </w:tc>
        <w:tc>
          <w:tcPr>
            <w:tcW w:w="4514" w:type="dxa"/>
            <w:tcBorders>
              <w:top w:val="nil"/>
              <w:left w:val="nil"/>
              <w:bottom w:val="single" w:sz="4" w:space="0" w:color="auto"/>
              <w:right w:val="single" w:sz="4" w:space="0" w:color="auto"/>
            </w:tcBorders>
            <w:shd w:val="clear" w:color="auto" w:fill="auto"/>
            <w:hideMark/>
          </w:tcPr>
          <w:p w14:paraId="2868E2CB" w14:textId="77777777" w:rsidR="00800881" w:rsidRPr="00800881" w:rsidRDefault="00800881" w:rsidP="00800881">
            <w:pPr>
              <w:rPr>
                <w:szCs w:val="28"/>
              </w:rPr>
            </w:pPr>
            <w:r w:rsidRPr="00800881">
              <w:rPr>
                <w:szCs w:val="28"/>
              </w:rPr>
              <w:t>Отпуск тепловой энергии с коллекторов</w:t>
            </w:r>
          </w:p>
        </w:tc>
        <w:tc>
          <w:tcPr>
            <w:tcW w:w="1261" w:type="dxa"/>
            <w:tcBorders>
              <w:top w:val="nil"/>
              <w:left w:val="nil"/>
              <w:bottom w:val="single" w:sz="4" w:space="0" w:color="auto"/>
              <w:right w:val="single" w:sz="4" w:space="0" w:color="auto"/>
            </w:tcBorders>
            <w:shd w:val="clear" w:color="auto" w:fill="auto"/>
            <w:hideMark/>
          </w:tcPr>
          <w:p w14:paraId="5AD15A57" w14:textId="77777777" w:rsidR="00800881" w:rsidRPr="00800881" w:rsidRDefault="00800881" w:rsidP="00800881">
            <w:pPr>
              <w:rPr>
                <w:szCs w:val="28"/>
              </w:rPr>
            </w:pPr>
            <w:r w:rsidRPr="00800881">
              <w:rPr>
                <w:szCs w:val="28"/>
              </w:rPr>
              <w:t>тыс. Гкал</w:t>
            </w:r>
          </w:p>
        </w:tc>
        <w:tc>
          <w:tcPr>
            <w:tcW w:w="1561" w:type="dxa"/>
            <w:tcBorders>
              <w:top w:val="nil"/>
              <w:left w:val="nil"/>
              <w:bottom w:val="single" w:sz="4" w:space="0" w:color="auto"/>
              <w:right w:val="single" w:sz="4" w:space="0" w:color="auto"/>
            </w:tcBorders>
            <w:shd w:val="clear" w:color="auto" w:fill="auto"/>
            <w:vAlign w:val="bottom"/>
            <w:hideMark/>
          </w:tcPr>
          <w:p w14:paraId="2C839838" w14:textId="0E6D3E2C" w:rsidR="00800881" w:rsidRPr="00800881" w:rsidRDefault="00800881" w:rsidP="00800881">
            <w:pPr>
              <w:rPr>
                <w:szCs w:val="28"/>
              </w:rPr>
            </w:pPr>
            <w:r w:rsidRPr="00800881">
              <w:rPr>
                <w:color w:val="000000"/>
                <w:szCs w:val="28"/>
              </w:rPr>
              <w:t>15.106424</w:t>
            </w:r>
          </w:p>
        </w:tc>
        <w:tc>
          <w:tcPr>
            <w:tcW w:w="1266" w:type="dxa"/>
            <w:tcBorders>
              <w:top w:val="nil"/>
              <w:left w:val="nil"/>
              <w:bottom w:val="single" w:sz="4" w:space="0" w:color="auto"/>
              <w:right w:val="single" w:sz="4" w:space="0" w:color="auto"/>
            </w:tcBorders>
            <w:shd w:val="clear" w:color="auto" w:fill="auto"/>
            <w:vAlign w:val="bottom"/>
            <w:hideMark/>
          </w:tcPr>
          <w:p w14:paraId="4F73634D" w14:textId="0AE56C82" w:rsidR="00800881" w:rsidRPr="00800881" w:rsidRDefault="00800881" w:rsidP="00800881">
            <w:pPr>
              <w:rPr>
                <w:szCs w:val="28"/>
              </w:rPr>
            </w:pPr>
            <w:r w:rsidRPr="00800881">
              <w:rPr>
                <w:color w:val="000000"/>
                <w:szCs w:val="28"/>
              </w:rPr>
              <w:t>15.4214</w:t>
            </w:r>
          </w:p>
        </w:tc>
        <w:tc>
          <w:tcPr>
            <w:tcW w:w="1286" w:type="dxa"/>
            <w:tcBorders>
              <w:top w:val="nil"/>
              <w:left w:val="nil"/>
              <w:bottom w:val="single" w:sz="4" w:space="0" w:color="auto"/>
              <w:right w:val="single" w:sz="4" w:space="0" w:color="auto"/>
            </w:tcBorders>
            <w:shd w:val="clear" w:color="auto" w:fill="auto"/>
            <w:vAlign w:val="bottom"/>
            <w:hideMark/>
          </w:tcPr>
          <w:p w14:paraId="18B55B57" w14:textId="40480487" w:rsidR="00800881" w:rsidRPr="00800881" w:rsidRDefault="00800881" w:rsidP="00800881">
            <w:pPr>
              <w:rPr>
                <w:szCs w:val="28"/>
              </w:rPr>
            </w:pPr>
            <w:r w:rsidRPr="00800881">
              <w:rPr>
                <w:color w:val="000000"/>
                <w:szCs w:val="28"/>
              </w:rPr>
              <w:t>16.2243</w:t>
            </w:r>
          </w:p>
        </w:tc>
        <w:tc>
          <w:tcPr>
            <w:tcW w:w="1286" w:type="dxa"/>
            <w:tcBorders>
              <w:top w:val="nil"/>
              <w:left w:val="nil"/>
              <w:bottom w:val="single" w:sz="4" w:space="0" w:color="auto"/>
              <w:right w:val="single" w:sz="4" w:space="0" w:color="auto"/>
            </w:tcBorders>
            <w:shd w:val="clear" w:color="auto" w:fill="auto"/>
            <w:vAlign w:val="bottom"/>
            <w:hideMark/>
          </w:tcPr>
          <w:p w14:paraId="007DCE55" w14:textId="7E149E7F" w:rsidR="00800881" w:rsidRPr="00800881" w:rsidRDefault="00800881" w:rsidP="00800881">
            <w:pPr>
              <w:rPr>
                <w:szCs w:val="28"/>
              </w:rPr>
            </w:pPr>
            <w:r w:rsidRPr="00800881">
              <w:rPr>
                <w:color w:val="000000"/>
                <w:szCs w:val="28"/>
              </w:rPr>
              <w:t>16.2243</w:t>
            </w:r>
          </w:p>
        </w:tc>
        <w:tc>
          <w:tcPr>
            <w:tcW w:w="1426" w:type="dxa"/>
            <w:tcBorders>
              <w:top w:val="nil"/>
              <w:left w:val="nil"/>
              <w:bottom w:val="single" w:sz="4" w:space="0" w:color="auto"/>
              <w:right w:val="single" w:sz="4" w:space="0" w:color="auto"/>
            </w:tcBorders>
            <w:shd w:val="clear" w:color="auto" w:fill="auto"/>
            <w:vAlign w:val="bottom"/>
            <w:hideMark/>
          </w:tcPr>
          <w:p w14:paraId="75614F6B" w14:textId="4D502D8B" w:rsidR="00800881" w:rsidRPr="00800881" w:rsidRDefault="00800881" w:rsidP="00800881">
            <w:pPr>
              <w:rPr>
                <w:szCs w:val="28"/>
              </w:rPr>
            </w:pPr>
            <w:r w:rsidRPr="00800881">
              <w:rPr>
                <w:color w:val="000000"/>
                <w:szCs w:val="28"/>
              </w:rPr>
              <w:t>16.2243</w:t>
            </w:r>
          </w:p>
        </w:tc>
        <w:tc>
          <w:tcPr>
            <w:tcW w:w="1426" w:type="dxa"/>
            <w:tcBorders>
              <w:top w:val="nil"/>
              <w:left w:val="nil"/>
              <w:bottom w:val="single" w:sz="4" w:space="0" w:color="auto"/>
              <w:right w:val="single" w:sz="4" w:space="0" w:color="auto"/>
            </w:tcBorders>
            <w:shd w:val="clear" w:color="auto" w:fill="auto"/>
            <w:vAlign w:val="bottom"/>
            <w:hideMark/>
          </w:tcPr>
          <w:p w14:paraId="3130B316" w14:textId="71BA58DB" w:rsidR="00800881" w:rsidRPr="00800881" w:rsidRDefault="00800881" w:rsidP="00800881">
            <w:pPr>
              <w:rPr>
                <w:szCs w:val="28"/>
              </w:rPr>
            </w:pPr>
            <w:r w:rsidRPr="00800881">
              <w:rPr>
                <w:color w:val="000000"/>
                <w:szCs w:val="28"/>
              </w:rPr>
              <w:t>16.2243</w:t>
            </w:r>
          </w:p>
        </w:tc>
        <w:tc>
          <w:tcPr>
            <w:tcW w:w="1426" w:type="dxa"/>
            <w:tcBorders>
              <w:top w:val="nil"/>
              <w:left w:val="nil"/>
              <w:bottom w:val="single" w:sz="4" w:space="0" w:color="auto"/>
              <w:right w:val="single" w:sz="4" w:space="0" w:color="auto"/>
            </w:tcBorders>
            <w:shd w:val="clear" w:color="auto" w:fill="auto"/>
            <w:vAlign w:val="bottom"/>
            <w:hideMark/>
          </w:tcPr>
          <w:p w14:paraId="345311B5" w14:textId="4B812D97" w:rsidR="00800881" w:rsidRPr="00800881" w:rsidRDefault="00800881" w:rsidP="00800881">
            <w:pPr>
              <w:rPr>
                <w:szCs w:val="28"/>
              </w:rPr>
            </w:pPr>
            <w:r w:rsidRPr="00800881">
              <w:rPr>
                <w:color w:val="000000"/>
                <w:szCs w:val="28"/>
              </w:rPr>
              <w:t>16.2243</w:t>
            </w:r>
          </w:p>
        </w:tc>
        <w:tc>
          <w:tcPr>
            <w:tcW w:w="1426" w:type="dxa"/>
            <w:tcBorders>
              <w:top w:val="nil"/>
              <w:left w:val="nil"/>
              <w:bottom w:val="single" w:sz="4" w:space="0" w:color="auto"/>
              <w:right w:val="single" w:sz="4" w:space="0" w:color="auto"/>
            </w:tcBorders>
            <w:shd w:val="clear" w:color="auto" w:fill="auto"/>
            <w:vAlign w:val="bottom"/>
            <w:hideMark/>
          </w:tcPr>
          <w:p w14:paraId="71DB27DD" w14:textId="75533F41" w:rsidR="00800881" w:rsidRPr="00800881" w:rsidRDefault="00800881" w:rsidP="00800881">
            <w:pPr>
              <w:rPr>
                <w:szCs w:val="28"/>
              </w:rPr>
            </w:pPr>
            <w:r w:rsidRPr="00800881">
              <w:rPr>
                <w:color w:val="000000"/>
                <w:szCs w:val="28"/>
              </w:rPr>
              <w:t>16.2243</w:t>
            </w:r>
          </w:p>
        </w:tc>
        <w:tc>
          <w:tcPr>
            <w:tcW w:w="1426" w:type="dxa"/>
            <w:tcBorders>
              <w:top w:val="nil"/>
              <w:left w:val="nil"/>
              <w:bottom w:val="single" w:sz="4" w:space="0" w:color="auto"/>
              <w:right w:val="single" w:sz="4" w:space="0" w:color="auto"/>
            </w:tcBorders>
            <w:shd w:val="clear" w:color="auto" w:fill="auto"/>
            <w:vAlign w:val="bottom"/>
            <w:hideMark/>
          </w:tcPr>
          <w:p w14:paraId="7F9544B0" w14:textId="6703279B" w:rsidR="00800881" w:rsidRPr="00800881" w:rsidRDefault="00800881" w:rsidP="00800881">
            <w:pPr>
              <w:rPr>
                <w:szCs w:val="28"/>
              </w:rPr>
            </w:pPr>
            <w:r w:rsidRPr="00800881">
              <w:rPr>
                <w:color w:val="000000"/>
                <w:szCs w:val="28"/>
              </w:rPr>
              <w:t>16.2243</w:t>
            </w:r>
          </w:p>
        </w:tc>
        <w:tc>
          <w:tcPr>
            <w:tcW w:w="1426" w:type="dxa"/>
            <w:tcBorders>
              <w:top w:val="nil"/>
              <w:left w:val="nil"/>
              <w:bottom w:val="single" w:sz="4" w:space="0" w:color="auto"/>
              <w:right w:val="single" w:sz="4" w:space="0" w:color="auto"/>
            </w:tcBorders>
            <w:shd w:val="clear" w:color="auto" w:fill="auto"/>
            <w:vAlign w:val="bottom"/>
            <w:hideMark/>
          </w:tcPr>
          <w:p w14:paraId="1C791A70" w14:textId="223EF166" w:rsidR="00800881" w:rsidRPr="00800881" w:rsidRDefault="00800881" w:rsidP="00800881">
            <w:pPr>
              <w:rPr>
                <w:szCs w:val="28"/>
              </w:rPr>
            </w:pPr>
            <w:r w:rsidRPr="00800881">
              <w:rPr>
                <w:color w:val="000000"/>
                <w:szCs w:val="28"/>
              </w:rPr>
              <w:t>16.2243</w:t>
            </w:r>
          </w:p>
        </w:tc>
      </w:tr>
      <w:tr w:rsidR="00800881" w:rsidRPr="00800881" w14:paraId="4FD2BBEA" w14:textId="77777777" w:rsidTr="00F50965">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7EBD8FD3" w14:textId="77777777" w:rsidR="00800881" w:rsidRPr="00800881" w:rsidRDefault="00800881" w:rsidP="00800881">
            <w:pPr>
              <w:rPr>
                <w:szCs w:val="28"/>
              </w:rPr>
            </w:pPr>
            <w:r w:rsidRPr="00800881">
              <w:rPr>
                <w:szCs w:val="28"/>
              </w:rPr>
              <w:t>5</w:t>
            </w:r>
          </w:p>
        </w:tc>
        <w:tc>
          <w:tcPr>
            <w:tcW w:w="4514" w:type="dxa"/>
            <w:tcBorders>
              <w:top w:val="nil"/>
              <w:left w:val="nil"/>
              <w:bottom w:val="single" w:sz="4" w:space="0" w:color="auto"/>
              <w:right w:val="single" w:sz="4" w:space="0" w:color="auto"/>
            </w:tcBorders>
            <w:shd w:val="clear" w:color="auto" w:fill="auto"/>
            <w:hideMark/>
          </w:tcPr>
          <w:p w14:paraId="49437B60" w14:textId="77777777" w:rsidR="00800881" w:rsidRPr="00800881" w:rsidRDefault="00800881" w:rsidP="00800881">
            <w:pPr>
              <w:rPr>
                <w:szCs w:val="28"/>
              </w:rPr>
            </w:pPr>
            <w:r w:rsidRPr="00800881">
              <w:rPr>
                <w:szCs w:val="28"/>
              </w:rPr>
              <w:t>Удельный расхода условного топлива на тепловую энергию, отпущенную с коллекторов котельной</w:t>
            </w:r>
          </w:p>
        </w:tc>
        <w:tc>
          <w:tcPr>
            <w:tcW w:w="1261" w:type="dxa"/>
            <w:tcBorders>
              <w:top w:val="nil"/>
              <w:left w:val="nil"/>
              <w:bottom w:val="single" w:sz="4" w:space="0" w:color="auto"/>
              <w:right w:val="single" w:sz="4" w:space="0" w:color="auto"/>
            </w:tcBorders>
            <w:shd w:val="clear" w:color="auto" w:fill="auto"/>
            <w:hideMark/>
          </w:tcPr>
          <w:p w14:paraId="3CE0F71B" w14:textId="77777777" w:rsidR="00800881" w:rsidRPr="00800881" w:rsidRDefault="00800881" w:rsidP="00800881">
            <w:pPr>
              <w:rPr>
                <w:szCs w:val="28"/>
              </w:rPr>
            </w:pPr>
            <w:r w:rsidRPr="00800881">
              <w:rPr>
                <w:szCs w:val="28"/>
              </w:rPr>
              <w:t>кг/Гкал</w:t>
            </w:r>
          </w:p>
        </w:tc>
        <w:tc>
          <w:tcPr>
            <w:tcW w:w="1561" w:type="dxa"/>
            <w:tcBorders>
              <w:top w:val="nil"/>
              <w:left w:val="nil"/>
              <w:bottom w:val="single" w:sz="4" w:space="0" w:color="auto"/>
              <w:right w:val="single" w:sz="4" w:space="0" w:color="auto"/>
            </w:tcBorders>
            <w:shd w:val="clear" w:color="auto" w:fill="auto"/>
            <w:vAlign w:val="bottom"/>
            <w:hideMark/>
          </w:tcPr>
          <w:p w14:paraId="1D74897F" w14:textId="48CF1844" w:rsidR="00800881" w:rsidRPr="00800881" w:rsidRDefault="00800881" w:rsidP="00800881">
            <w:pPr>
              <w:rPr>
                <w:szCs w:val="28"/>
              </w:rPr>
            </w:pPr>
            <w:r w:rsidRPr="00800881">
              <w:rPr>
                <w:color w:val="000000"/>
                <w:szCs w:val="28"/>
              </w:rPr>
              <w:t>179.41</w:t>
            </w:r>
          </w:p>
        </w:tc>
        <w:tc>
          <w:tcPr>
            <w:tcW w:w="1266" w:type="dxa"/>
            <w:tcBorders>
              <w:top w:val="nil"/>
              <w:left w:val="nil"/>
              <w:bottom w:val="single" w:sz="4" w:space="0" w:color="auto"/>
              <w:right w:val="single" w:sz="4" w:space="0" w:color="auto"/>
            </w:tcBorders>
            <w:shd w:val="clear" w:color="auto" w:fill="auto"/>
            <w:vAlign w:val="bottom"/>
            <w:hideMark/>
          </w:tcPr>
          <w:p w14:paraId="1ACB99F1" w14:textId="52CA3D23" w:rsidR="00800881" w:rsidRPr="00800881" w:rsidRDefault="00800881" w:rsidP="00800881">
            <w:pPr>
              <w:rPr>
                <w:szCs w:val="28"/>
              </w:rPr>
            </w:pPr>
            <w:r w:rsidRPr="00800881">
              <w:rPr>
                <w:color w:val="000000"/>
                <w:szCs w:val="28"/>
              </w:rPr>
              <w:t>172.69</w:t>
            </w:r>
          </w:p>
        </w:tc>
        <w:tc>
          <w:tcPr>
            <w:tcW w:w="1286" w:type="dxa"/>
            <w:tcBorders>
              <w:top w:val="nil"/>
              <w:left w:val="nil"/>
              <w:bottom w:val="single" w:sz="4" w:space="0" w:color="auto"/>
              <w:right w:val="single" w:sz="4" w:space="0" w:color="auto"/>
            </w:tcBorders>
            <w:shd w:val="clear" w:color="auto" w:fill="auto"/>
            <w:vAlign w:val="bottom"/>
            <w:hideMark/>
          </w:tcPr>
          <w:p w14:paraId="0FDD6D00" w14:textId="736272E4" w:rsidR="00800881" w:rsidRPr="00800881" w:rsidRDefault="00800881" w:rsidP="00800881">
            <w:pPr>
              <w:rPr>
                <w:szCs w:val="28"/>
              </w:rPr>
            </w:pPr>
            <w:r w:rsidRPr="00800881">
              <w:rPr>
                <w:color w:val="000000"/>
                <w:szCs w:val="28"/>
              </w:rPr>
              <w:t>151.24</w:t>
            </w:r>
          </w:p>
        </w:tc>
        <w:tc>
          <w:tcPr>
            <w:tcW w:w="1286" w:type="dxa"/>
            <w:tcBorders>
              <w:top w:val="nil"/>
              <w:left w:val="nil"/>
              <w:bottom w:val="single" w:sz="4" w:space="0" w:color="auto"/>
              <w:right w:val="single" w:sz="4" w:space="0" w:color="auto"/>
            </w:tcBorders>
            <w:shd w:val="clear" w:color="auto" w:fill="auto"/>
            <w:vAlign w:val="bottom"/>
            <w:hideMark/>
          </w:tcPr>
          <w:p w14:paraId="3CAB4030" w14:textId="512798B8" w:rsidR="00800881" w:rsidRPr="00800881" w:rsidRDefault="00800881" w:rsidP="00800881">
            <w:pPr>
              <w:rPr>
                <w:szCs w:val="28"/>
              </w:rPr>
            </w:pPr>
            <w:r w:rsidRPr="00800881">
              <w:rPr>
                <w:color w:val="000000"/>
                <w:szCs w:val="28"/>
              </w:rPr>
              <w:t>185.60</w:t>
            </w:r>
          </w:p>
        </w:tc>
        <w:tc>
          <w:tcPr>
            <w:tcW w:w="1426" w:type="dxa"/>
            <w:tcBorders>
              <w:top w:val="nil"/>
              <w:left w:val="nil"/>
              <w:bottom w:val="single" w:sz="4" w:space="0" w:color="auto"/>
              <w:right w:val="single" w:sz="4" w:space="0" w:color="auto"/>
            </w:tcBorders>
            <w:shd w:val="clear" w:color="auto" w:fill="auto"/>
            <w:vAlign w:val="bottom"/>
            <w:hideMark/>
          </w:tcPr>
          <w:p w14:paraId="10CA4B34" w14:textId="56A222EC" w:rsidR="00800881" w:rsidRPr="00800881" w:rsidRDefault="00800881" w:rsidP="00800881">
            <w:pPr>
              <w:rPr>
                <w:szCs w:val="28"/>
              </w:rPr>
            </w:pPr>
            <w:r w:rsidRPr="00800881">
              <w:rPr>
                <w:color w:val="000000"/>
                <w:szCs w:val="28"/>
              </w:rPr>
              <w:t>185.60</w:t>
            </w:r>
          </w:p>
        </w:tc>
        <w:tc>
          <w:tcPr>
            <w:tcW w:w="1426" w:type="dxa"/>
            <w:tcBorders>
              <w:top w:val="nil"/>
              <w:left w:val="nil"/>
              <w:bottom w:val="single" w:sz="4" w:space="0" w:color="auto"/>
              <w:right w:val="single" w:sz="4" w:space="0" w:color="auto"/>
            </w:tcBorders>
            <w:shd w:val="clear" w:color="auto" w:fill="auto"/>
            <w:vAlign w:val="bottom"/>
            <w:hideMark/>
          </w:tcPr>
          <w:p w14:paraId="3BB3D498" w14:textId="3CE3A74C" w:rsidR="00800881" w:rsidRPr="00800881" w:rsidRDefault="00800881" w:rsidP="00800881">
            <w:pPr>
              <w:rPr>
                <w:szCs w:val="28"/>
              </w:rPr>
            </w:pPr>
            <w:r w:rsidRPr="00800881">
              <w:rPr>
                <w:color w:val="000000"/>
                <w:szCs w:val="28"/>
              </w:rPr>
              <w:t>185.60</w:t>
            </w:r>
          </w:p>
        </w:tc>
        <w:tc>
          <w:tcPr>
            <w:tcW w:w="1426" w:type="dxa"/>
            <w:tcBorders>
              <w:top w:val="nil"/>
              <w:left w:val="nil"/>
              <w:bottom w:val="single" w:sz="4" w:space="0" w:color="auto"/>
              <w:right w:val="single" w:sz="4" w:space="0" w:color="auto"/>
            </w:tcBorders>
            <w:shd w:val="clear" w:color="auto" w:fill="auto"/>
            <w:vAlign w:val="bottom"/>
            <w:hideMark/>
          </w:tcPr>
          <w:p w14:paraId="7CEFA8BA" w14:textId="02B07BBC" w:rsidR="00800881" w:rsidRPr="00800881" w:rsidRDefault="00800881" w:rsidP="00800881">
            <w:pPr>
              <w:rPr>
                <w:szCs w:val="28"/>
              </w:rPr>
            </w:pPr>
            <w:r w:rsidRPr="00800881">
              <w:rPr>
                <w:color w:val="000000"/>
                <w:szCs w:val="28"/>
              </w:rPr>
              <w:t>185.60</w:t>
            </w:r>
          </w:p>
        </w:tc>
        <w:tc>
          <w:tcPr>
            <w:tcW w:w="1426" w:type="dxa"/>
            <w:tcBorders>
              <w:top w:val="nil"/>
              <w:left w:val="nil"/>
              <w:bottom w:val="single" w:sz="4" w:space="0" w:color="auto"/>
              <w:right w:val="single" w:sz="4" w:space="0" w:color="auto"/>
            </w:tcBorders>
            <w:shd w:val="clear" w:color="auto" w:fill="auto"/>
            <w:vAlign w:val="bottom"/>
            <w:hideMark/>
          </w:tcPr>
          <w:p w14:paraId="1128DBCA" w14:textId="3540E1D5" w:rsidR="00800881" w:rsidRPr="00800881" w:rsidRDefault="00800881" w:rsidP="00800881">
            <w:pPr>
              <w:rPr>
                <w:szCs w:val="28"/>
              </w:rPr>
            </w:pPr>
            <w:r w:rsidRPr="00800881">
              <w:rPr>
                <w:color w:val="000000"/>
                <w:szCs w:val="28"/>
              </w:rPr>
              <w:t>185.60</w:t>
            </w:r>
          </w:p>
        </w:tc>
        <w:tc>
          <w:tcPr>
            <w:tcW w:w="1426" w:type="dxa"/>
            <w:tcBorders>
              <w:top w:val="nil"/>
              <w:left w:val="nil"/>
              <w:bottom w:val="single" w:sz="4" w:space="0" w:color="auto"/>
              <w:right w:val="single" w:sz="4" w:space="0" w:color="auto"/>
            </w:tcBorders>
            <w:shd w:val="clear" w:color="auto" w:fill="auto"/>
            <w:vAlign w:val="bottom"/>
            <w:hideMark/>
          </w:tcPr>
          <w:p w14:paraId="67847D5E" w14:textId="3137B776" w:rsidR="00800881" w:rsidRPr="00800881" w:rsidRDefault="00800881" w:rsidP="00800881">
            <w:pPr>
              <w:rPr>
                <w:szCs w:val="28"/>
              </w:rPr>
            </w:pPr>
            <w:r w:rsidRPr="00800881">
              <w:rPr>
                <w:color w:val="000000"/>
                <w:szCs w:val="28"/>
              </w:rPr>
              <w:t>185.60</w:t>
            </w:r>
          </w:p>
        </w:tc>
        <w:tc>
          <w:tcPr>
            <w:tcW w:w="1426" w:type="dxa"/>
            <w:tcBorders>
              <w:top w:val="nil"/>
              <w:left w:val="nil"/>
              <w:bottom w:val="single" w:sz="4" w:space="0" w:color="auto"/>
              <w:right w:val="single" w:sz="4" w:space="0" w:color="auto"/>
            </w:tcBorders>
            <w:shd w:val="clear" w:color="auto" w:fill="auto"/>
            <w:vAlign w:val="bottom"/>
            <w:hideMark/>
          </w:tcPr>
          <w:p w14:paraId="60CA66B3" w14:textId="4BDBF8DA" w:rsidR="00800881" w:rsidRPr="00800881" w:rsidRDefault="00800881" w:rsidP="00800881">
            <w:pPr>
              <w:rPr>
                <w:szCs w:val="28"/>
              </w:rPr>
            </w:pPr>
            <w:r w:rsidRPr="00800881">
              <w:rPr>
                <w:color w:val="000000"/>
                <w:szCs w:val="28"/>
              </w:rPr>
              <w:t>185.60</w:t>
            </w:r>
          </w:p>
        </w:tc>
      </w:tr>
      <w:tr w:rsidR="00800881" w:rsidRPr="00800881" w14:paraId="2A65C276" w14:textId="77777777" w:rsidTr="00F50965">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627FE682" w14:textId="77777777" w:rsidR="00800881" w:rsidRPr="00800881" w:rsidRDefault="00800881" w:rsidP="00800881">
            <w:pPr>
              <w:rPr>
                <w:szCs w:val="28"/>
              </w:rPr>
            </w:pPr>
            <w:r w:rsidRPr="00800881">
              <w:rPr>
                <w:szCs w:val="28"/>
              </w:rPr>
              <w:t>6</w:t>
            </w:r>
          </w:p>
        </w:tc>
        <w:tc>
          <w:tcPr>
            <w:tcW w:w="4514" w:type="dxa"/>
            <w:tcBorders>
              <w:top w:val="nil"/>
              <w:left w:val="nil"/>
              <w:bottom w:val="single" w:sz="4" w:space="0" w:color="auto"/>
              <w:right w:val="single" w:sz="4" w:space="0" w:color="auto"/>
            </w:tcBorders>
            <w:shd w:val="clear" w:color="auto" w:fill="auto"/>
            <w:hideMark/>
          </w:tcPr>
          <w:p w14:paraId="5FBAF5A5" w14:textId="77777777" w:rsidR="00800881" w:rsidRPr="00800881" w:rsidRDefault="00800881" w:rsidP="00800881">
            <w:pPr>
              <w:rPr>
                <w:szCs w:val="28"/>
              </w:rPr>
            </w:pPr>
            <w:r w:rsidRPr="00800881">
              <w:rPr>
                <w:szCs w:val="28"/>
              </w:rPr>
              <w:t>Коэффициент полезного использования теплоты топлива</w:t>
            </w:r>
          </w:p>
        </w:tc>
        <w:tc>
          <w:tcPr>
            <w:tcW w:w="1261" w:type="dxa"/>
            <w:tcBorders>
              <w:top w:val="nil"/>
              <w:left w:val="nil"/>
              <w:bottom w:val="single" w:sz="4" w:space="0" w:color="auto"/>
              <w:right w:val="single" w:sz="4" w:space="0" w:color="auto"/>
            </w:tcBorders>
            <w:shd w:val="clear" w:color="auto" w:fill="auto"/>
            <w:hideMark/>
          </w:tcPr>
          <w:p w14:paraId="226EB4C7" w14:textId="77777777" w:rsidR="00800881" w:rsidRPr="00800881" w:rsidRDefault="00800881" w:rsidP="00800881">
            <w:pPr>
              <w:rPr>
                <w:szCs w:val="28"/>
              </w:rPr>
            </w:pPr>
            <w:r w:rsidRPr="00800881">
              <w:rPr>
                <w:szCs w:val="28"/>
              </w:rPr>
              <w:t>%</w:t>
            </w:r>
          </w:p>
        </w:tc>
        <w:tc>
          <w:tcPr>
            <w:tcW w:w="1561" w:type="dxa"/>
            <w:tcBorders>
              <w:top w:val="nil"/>
              <w:left w:val="nil"/>
              <w:bottom w:val="single" w:sz="4" w:space="0" w:color="auto"/>
              <w:right w:val="single" w:sz="4" w:space="0" w:color="auto"/>
            </w:tcBorders>
            <w:shd w:val="clear" w:color="auto" w:fill="auto"/>
            <w:vAlign w:val="bottom"/>
            <w:hideMark/>
          </w:tcPr>
          <w:p w14:paraId="0C19F71C" w14:textId="3803EC63" w:rsidR="00800881" w:rsidRPr="00800881" w:rsidRDefault="00800881" w:rsidP="00800881">
            <w:pPr>
              <w:rPr>
                <w:szCs w:val="28"/>
              </w:rPr>
            </w:pPr>
            <w:r w:rsidRPr="00800881">
              <w:rPr>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5B29A538" w14:textId="00711E75" w:rsidR="00800881" w:rsidRPr="00800881" w:rsidRDefault="00800881" w:rsidP="00800881">
            <w:pPr>
              <w:rPr>
                <w:szCs w:val="28"/>
              </w:rPr>
            </w:pPr>
            <w:r w:rsidRPr="00800881">
              <w:rPr>
                <w:szCs w:val="28"/>
              </w:rPr>
              <w:t>-</w:t>
            </w:r>
          </w:p>
        </w:tc>
        <w:tc>
          <w:tcPr>
            <w:tcW w:w="1286" w:type="dxa"/>
            <w:tcBorders>
              <w:top w:val="nil"/>
              <w:left w:val="nil"/>
              <w:bottom w:val="single" w:sz="4" w:space="0" w:color="auto"/>
              <w:right w:val="single" w:sz="4" w:space="0" w:color="auto"/>
            </w:tcBorders>
            <w:shd w:val="clear" w:color="auto" w:fill="auto"/>
            <w:vAlign w:val="bottom"/>
            <w:hideMark/>
          </w:tcPr>
          <w:p w14:paraId="67B42A16" w14:textId="2FCC8D06" w:rsidR="00800881" w:rsidRPr="00800881" w:rsidRDefault="00800881" w:rsidP="00800881">
            <w:pPr>
              <w:rPr>
                <w:szCs w:val="28"/>
              </w:rPr>
            </w:pPr>
            <w:r w:rsidRPr="00800881">
              <w:rPr>
                <w:szCs w:val="28"/>
              </w:rPr>
              <w:t>-</w:t>
            </w:r>
          </w:p>
        </w:tc>
        <w:tc>
          <w:tcPr>
            <w:tcW w:w="1286" w:type="dxa"/>
            <w:tcBorders>
              <w:top w:val="nil"/>
              <w:left w:val="nil"/>
              <w:bottom w:val="single" w:sz="4" w:space="0" w:color="auto"/>
              <w:right w:val="single" w:sz="4" w:space="0" w:color="auto"/>
            </w:tcBorders>
            <w:shd w:val="clear" w:color="auto" w:fill="auto"/>
            <w:vAlign w:val="bottom"/>
            <w:hideMark/>
          </w:tcPr>
          <w:p w14:paraId="05BF788B" w14:textId="33F767D4" w:rsidR="00800881" w:rsidRPr="00800881" w:rsidRDefault="00800881" w:rsidP="00800881">
            <w:pPr>
              <w:rPr>
                <w:szCs w:val="28"/>
              </w:rPr>
            </w:pPr>
            <w:r w:rsidRPr="00800881">
              <w:rPr>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1D802B37" w14:textId="6416EB47" w:rsidR="00800881" w:rsidRPr="00800881" w:rsidRDefault="00800881" w:rsidP="00800881">
            <w:pPr>
              <w:rPr>
                <w:szCs w:val="28"/>
              </w:rPr>
            </w:pPr>
            <w:r w:rsidRPr="00800881">
              <w:rPr>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590691BB" w14:textId="464B9DED" w:rsidR="00800881" w:rsidRPr="00800881" w:rsidRDefault="00800881" w:rsidP="00800881">
            <w:pPr>
              <w:rPr>
                <w:szCs w:val="28"/>
              </w:rPr>
            </w:pPr>
            <w:r w:rsidRPr="00800881">
              <w:rPr>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6C1187FA" w14:textId="53C6151B" w:rsidR="00800881" w:rsidRPr="00800881" w:rsidRDefault="00800881" w:rsidP="00800881">
            <w:pPr>
              <w:rPr>
                <w:szCs w:val="28"/>
              </w:rPr>
            </w:pPr>
            <w:r w:rsidRPr="00800881">
              <w:rPr>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779A61E0" w14:textId="21068336" w:rsidR="00800881" w:rsidRPr="00800881" w:rsidRDefault="00800881" w:rsidP="00800881">
            <w:pPr>
              <w:rPr>
                <w:szCs w:val="28"/>
              </w:rPr>
            </w:pPr>
            <w:r w:rsidRPr="00800881">
              <w:rPr>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78A9C97B" w14:textId="057697A6" w:rsidR="00800881" w:rsidRPr="00800881" w:rsidRDefault="00800881" w:rsidP="00800881">
            <w:pPr>
              <w:rPr>
                <w:szCs w:val="28"/>
              </w:rPr>
            </w:pPr>
            <w:r w:rsidRPr="00800881">
              <w:rPr>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24A35E4F" w14:textId="0B324C3B" w:rsidR="00800881" w:rsidRPr="00800881" w:rsidRDefault="00800881" w:rsidP="00800881">
            <w:pPr>
              <w:rPr>
                <w:szCs w:val="28"/>
              </w:rPr>
            </w:pPr>
            <w:r w:rsidRPr="00800881">
              <w:rPr>
                <w:szCs w:val="28"/>
              </w:rPr>
              <w:t>-</w:t>
            </w:r>
          </w:p>
        </w:tc>
      </w:tr>
      <w:tr w:rsidR="00800881" w:rsidRPr="00800881" w14:paraId="126380D7" w14:textId="77777777" w:rsidTr="00F50965">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1CE1E077" w14:textId="77777777" w:rsidR="00800881" w:rsidRPr="00800881" w:rsidRDefault="00800881" w:rsidP="00800881">
            <w:pPr>
              <w:rPr>
                <w:szCs w:val="28"/>
              </w:rPr>
            </w:pPr>
            <w:r w:rsidRPr="00800881">
              <w:rPr>
                <w:szCs w:val="28"/>
              </w:rPr>
              <w:t>7</w:t>
            </w:r>
          </w:p>
        </w:tc>
        <w:tc>
          <w:tcPr>
            <w:tcW w:w="4514" w:type="dxa"/>
            <w:tcBorders>
              <w:top w:val="nil"/>
              <w:left w:val="nil"/>
              <w:bottom w:val="single" w:sz="4" w:space="0" w:color="auto"/>
              <w:right w:val="single" w:sz="4" w:space="0" w:color="auto"/>
            </w:tcBorders>
            <w:shd w:val="clear" w:color="auto" w:fill="auto"/>
            <w:hideMark/>
          </w:tcPr>
          <w:p w14:paraId="206D0688" w14:textId="77777777" w:rsidR="00800881" w:rsidRPr="00800881" w:rsidRDefault="00800881" w:rsidP="00800881">
            <w:pPr>
              <w:rPr>
                <w:szCs w:val="28"/>
              </w:rPr>
            </w:pPr>
            <w:r w:rsidRPr="00800881">
              <w:rPr>
                <w:szCs w:val="28"/>
              </w:rPr>
              <w:t>Число часов использования установленной тепловой мощности</w:t>
            </w:r>
          </w:p>
        </w:tc>
        <w:tc>
          <w:tcPr>
            <w:tcW w:w="1261" w:type="dxa"/>
            <w:tcBorders>
              <w:top w:val="nil"/>
              <w:left w:val="nil"/>
              <w:bottom w:val="single" w:sz="4" w:space="0" w:color="auto"/>
              <w:right w:val="single" w:sz="4" w:space="0" w:color="auto"/>
            </w:tcBorders>
            <w:shd w:val="clear" w:color="auto" w:fill="auto"/>
            <w:hideMark/>
          </w:tcPr>
          <w:p w14:paraId="11A045F5" w14:textId="77777777" w:rsidR="00800881" w:rsidRPr="00800881" w:rsidRDefault="00800881" w:rsidP="00800881">
            <w:pPr>
              <w:rPr>
                <w:szCs w:val="28"/>
              </w:rPr>
            </w:pPr>
            <w:r w:rsidRPr="00800881">
              <w:rPr>
                <w:szCs w:val="28"/>
              </w:rPr>
              <w:t>час/год</w:t>
            </w:r>
          </w:p>
        </w:tc>
        <w:tc>
          <w:tcPr>
            <w:tcW w:w="1561" w:type="dxa"/>
            <w:tcBorders>
              <w:top w:val="nil"/>
              <w:left w:val="nil"/>
              <w:bottom w:val="single" w:sz="4" w:space="0" w:color="auto"/>
              <w:right w:val="single" w:sz="4" w:space="0" w:color="auto"/>
            </w:tcBorders>
            <w:shd w:val="clear" w:color="auto" w:fill="auto"/>
            <w:vAlign w:val="bottom"/>
            <w:hideMark/>
          </w:tcPr>
          <w:p w14:paraId="4CA88478" w14:textId="445AD2DA" w:rsidR="00800881" w:rsidRPr="00800881" w:rsidRDefault="00800881" w:rsidP="00800881">
            <w:pPr>
              <w:rPr>
                <w:szCs w:val="28"/>
              </w:rPr>
            </w:pPr>
            <w:r w:rsidRPr="00800881">
              <w:rPr>
                <w:szCs w:val="28"/>
              </w:rPr>
              <w:t>8424</w:t>
            </w:r>
          </w:p>
        </w:tc>
        <w:tc>
          <w:tcPr>
            <w:tcW w:w="1266" w:type="dxa"/>
            <w:tcBorders>
              <w:top w:val="nil"/>
              <w:left w:val="nil"/>
              <w:bottom w:val="single" w:sz="4" w:space="0" w:color="auto"/>
              <w:right w:val="single" w:sz="4" w:space="0" w:color="auto"/>
            </w:tcBorders>
            <w:shd w:val="clear" w:color="auto" w:fill="auto"/>
            <w:vAlign w:val="bottom"/>
            <w:hideMark/>
          </w:tcPr>
          <w:p w14:paraId="77EEDFD5" w14:textId="232158C5" w:rsidR="00800881" w:rsidRPr="00800881" w:rsidRDefault="00800881" w:rsidP="00800881">
            <w:pPr>
              <w:rPr>
                <w:szCs w:val="28"/>
              </w:rPr>
            </w:pPr>
            <w:r w:rsidRPr="00800881">
              <w:rPr>
                <w:szCs w:val="28"/>
              </w:rPr>
              <w:t>8424</w:t>
            </w:r>
          </w:p>
        </w:tc>
        <w:tc>
          <w:tcPr>
            <w:tcW w:w="1286" w:type="dxa"/>
            <w:tcBorders>
              <w:top w:val="nil"/>
              <w:left w:val="nil"/>
              <w:bottom w:val="single" w:sz="4" w:space="0" w:color="auto"/>
              <w:right w:val="single" w:sz="4" w:space="0" w:color="auto"/>
            </w:tcBorders>
            <w:shd w:val="clear" w:color="auto" w:fill="auto"/>
            <w:vAlign w:val="bottom"/>
            <w:hideMark/>
          </w:tcPr>
          <w:p w14:paraId="220DF254" w14:textId="1D0096A1" w:rsidR="00800881" w:rsidRPr="00800881" w:rsidRDefault="00800881" w:rsidP="00800881">
            <w:pPr>
              <w:rPr>
                <w:szCs w:val="28"/>
              </w:rPr>
            </w:pPr>
            <w:r w:rsidRPr="00800881">
              <w:rPr>
                <w:szCs w:val="28"/>
              </w:rPr>
              <w:t>8424</w:t>
            </w:r>
          </w:p>
        </w:tc>
        <w:tc>
          <w:tcPr>
            <w:tcW w:w="1286" w:type="dxa"/>
            <w:tcBorders>
              <w:top w:val="nil"/>
              <w:left w:val="nil"/>
              <w:bottom w:val="single" w:sz="4" w:space="0" w:color="auto"/>
              <w:right w:val="single" w:sz="4" w:space="0" w:color="auto"/>
            </w:tcBorders>
            <w:shd w:val="clear" w:color="auto" w:fill="auto"/>
            <w:vAlign w:val="bottom"/>
            <w:hideMark/>
          </w:tcPr>
          <w:p w14:paraId="0C16556A" w14:textId="11625101" w:rsidR="00800881" w:rsidRPr="00800881" w:rsidRDefault="00800881" w:rsidP="00800881">
            <w:pPr>
              <w:rPr>
                <w:szCs w:val="28"/>
              </w:rPr>
            </w:pPr>
            <w:r w:rsidRPr="00800881">
              <w:rPr>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4FD76F44" w14:textId="01C77AE3" w:rsidR="00800881" w:rsidRPr="00800881" w:rsidRDefault="00800881" w:rsidP="00800881">
            <w:pPr>
              <w:rPr>
                <w:szCs w:val="28"/>
              </w:rPr>
            </w:pPr>
            <w:r w:rsidRPr="00800881">
              <w:rPr>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16D4608B" w14:textId="188610F0" w:rsidR="00800881" w:rsidRPr="00800881" w:rsidRDefault="00800881" w:rsidP="00800881">
            <w:pPr>
              <w:rPr>
                <w:szCs w:val="28"/>
              </w:rPr>
            </w:pPr>
            <w:r w:rsidRPr="00800881">
              <w:rPr>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6C8869FE" w14:textId="62A3A097" w:rsidR="00800881" w:rsidRPr="00800881" w:rsidRDefault="00800881" w:rsidP="00800881">
            <w:pPr>
              <w:rPr>
                <w:szCs w:val="28"/>
              </w:rPr>
            </w:pPr>
            <w:r w:rsidRPr="00800881">
              <w:rPr>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485729A3" w14:textId="5AF04E23" w:rsidR="00800881" w:rsidRPr="00800881" w:rsidRDefault="00800881" w:rsidP="00800881">
            <w:pPr>
              <w:rPr>
                <w:szCs w:val="28"/>
              </w:rPr>
            </w:pPr>
            <w:r w:rsidRPr="00800881">
              <w:rPr>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52E52F80" w14:textId="2376A487" w:rsidR="00800881" w:rsidRPr="00800881" w:rsidRDefault="00800881" w:rsidP="00800881">
            <w:pPr>
              <w:rPr>
                <w:szCs w:val="28"/>
              </w:rPr>
            </w:pPr>
            <w:r w:rsidRPr="00800881">
              <w:rPr>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3D5C20CF" w14:textId="25105535" w:rsidR="00800881" w:rsidRPr="00800881" w:rsidRDefault="00800881" w:rsidP="00800881">
            <w:pPr>
              <w:rPr>
                <w:szCs w:val="28"/>
              </w:rPr>
            </w:pPr>
            <w:r w:rsidRPr="00800881">
              <w:rPr>
                <w:szCs w:val="28"/>
              </w:rPr>
              <w:t>8424</w:t>
            </w:r>
          </w:p>
        </w:tc>
      </w:tr>
      <w:tr w:rsidR="00800881" w:rsidRPr="00800881" w14:paraId="6772E0CC" w14:textId="77777777" w:rsidTr="00F50965">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0E527134" w14:textId="77777777" w:rsidR="00800881" w:rsidRPr="00800881" w:rsidRDefault="00800881" w:rsidP="00800881">
            <w:pPr>
              <w:rPr>
                <w:szCs w:val="28"/>
              </w:rPr>
            </w:pPr>
            <w:r w:rsidRPr="00800881">
              <w:rPr>
                <w:szCs w:val="28"/>
              </w:rPr>
              <w:t>8</w:t>
            </w:r>
          </w:p>
        </w:tc>
        <w:tc>
          <w:tcPr>
            <w:tcW w:w="4514" w:type="dxa"/>
            <w:tcBorders>
              <w:top w:val="nil"/>
              <w:left w:val="nil"/>
              <w:bottom w:val="single" w:sz="4" w:space="0" w:color="auto"/>
              <w:right w:val="single" w:sz="4" w:space="0" w:color="auto"/>
            </w:tcBorders>
            <w:shd w:val="clear" w:color="auto" w:fill="auto"/>
            <w:hideMark/>
          </w:tcPr>
          <w:p w14:paraId="0BCD9B1B" w14:textId="77777777" w:rsidR="00800881" w:rsidRPr="00800881" w:rsidRDefault="00800881" w:rsidP="00800881">
            <w:pPr>
              <w:rPr>
                <w:szCs w:val="28"/>
              </w:rPr>
            </w:pPr>
            <w:r w:rsidRPr="00800881">
              <w:rPr>
                <w:szCs w:val="28"/>
              </w:rPr>
              <w:t>Частота отказов с прекращением теплоснабжения от котельной</w:t>
            </w:r>
          </w:p>
        </w:tc>
        <w:tc>
          <w:tcPr>
            <w:tcW w:w="1261" w:type="dxa"/>
            <w:tcBorders>
              <w:top w:val="nil"/>
              <w:left w:val="nil"/>
              <w:bottom w:val="single" w:sz="4" w:space="0" w:color="auto"/>
              <w:right w:val="single" w:sz="4" w:space="0" w:color="auto"/>
            </w:tcBorders>
            <w:shd w:val="clear" w:color="auto" w:fill="auto"/>
            <w:hideMark/>
          </w:tcPr>
          <w:p w14:paraId="69C40BA9" w14:textId="77777777" w:rsidR="00800881" w:rsidRPr="00800881" w:rsidRDefault="00800881" w:rsidP="00800881">
            <w:pPr>
              <w:rPr>
                <w:szCs w:val="28"/>
              </w:rPr>
            </w:pPr>
            <w:r w:rsidRPr="00800881">
              <w:rPr>
                <w:szCs w:val="28"/>
              </w:rPr>
              <w:t>1/год</w:t>
            </w:r>
          </w:p>
        </w:tc>
        <w:tc>
          <w:tcPr>
            <w:tcW w:w="1561" w:type="dxa"/>
            <w:tcBorders>
              <w:top w:val="nil"/>
              <w:left w:val="nil"/>
              <w:bottom w:val="single" w:sz="4" w:space="0" w:color="auto"/>
              <w:right w:val="single" w:sz="4" w:space="0" w:color="auto"/>
            </w:tcBorders>
            <w:shd w:val="clear" w:color="auto" w:fill="auto"/>
            <w:vAlign w:val="bottom"/>
            <w:hideMark/>
          </w:tcPr>
          <w:p w14:paraId="21003CB8" w14:textId="15A847B4" w:rsidR="00800881" w:rsidRPr="00800881" w:rsidRDefault="00800881" w:rsidP="00800881">
            <w:pPr>
              <w:rPr>
                <w:szCs w:val="28"/>
              </w:rPr>
            </w:pPr>
            <w:r w:rsidRPr="00800881">
              <w:rPr>
                <w:szCs w:val="28"/>
              </w:rPr>
              <w:t>0</w:t>
            </w:r>
          </w:p>
        </w:tc>
        <w:tc>
          <w:tcPr>
            <w:tcW w:w="1266" w:type="dxa"/>
            <w:tcBorders>
              <w:top w:val="nil"/>
              <w:left w:val="nil"/>
              <w:bottom w:val="single" w:sz="4" w:space="0" w:color="auto"/>
              <w:right w:val="single" w:sz="4" w:space="0" w:color="auto"/>
            </w:tcBorders>
            <w:shd w:val="clear" w:color="auto" w:fill="auto"/>
            <w:vAlign w:val="bottom"/>
            <w:hideMark/>
          </w:tcPr>
          <w:p w14:paraId="21262F05" w14:textId="1409018C" w:rsidR="00800881" w:rsidRPr="00800881" w:rsidRDefault="00800881" w:rsidP="00800881">
            <w:pPr>
              <w:rPr>
                <w:szCs w:val="28"/>
              </w:rPr>
            </w:pPr>
            <w:r w:rsidRPr="00800881">
              <w:rPr>
                <w:szCs w:val="28"/>
              </w:rPr>
              <w:t>0</w:t>
            </w:r>
          </w:p>
        </w:tc>
        <w:tc>
          <w:tcPr>
            <w:tcW w:w="1286" w:type="dxa"/>
            <w:tcBorders>
              <w:top w:val="nil"/>
              <w:left w:val="nil"/>
              <w:bottom w:val="single" w:sz="4" w:space="0" w:color="auto"/>
              <w:right w:val="single" w:sz="4" w:space="0" w:color="auto"/>
            </w:tcBorders>
            <w:shd w:val="clear" w:color="auto" w:fill="auto"/>
            <w:vAlign w:val="bottom"/>
            <w:hideMark/>
          </w:tcPr>
          <w:p w14:paraId="50E693EE" w14:textId="154C3BAD" w:rsidR="00800881" w:rsidRPr="00800881" w:rsidRDefault="00800881" w:rsidP="00800881">
            <w:pPr>
              <w:rPr>
                <w:szCs w:val="28"/>
              </w:rPr>
            </w:pPr>
            <w:r w:rsidRPr="00800881">
              <w:rPr>
                <w:szCs w:val="28"/>
              </w:rPr>
              <w:t>0</w:t>
            </w:r>
          </w:p>
        </w:tc>
        <w:tc>
          <w:tcPr>
            <w:tcW w:w="1286" w:type="dxa"/>
            <w:tcBorders>
              <w:top w:val="nil"/>
              <w:left w:val="nil"/>
              <w:bottom w:val="single" w:sz="4" w:space="0" w:color="auto"/>
              <w:right w:val="single" w:sz="4" w:space="0" w:color="auto"/>
            </w:tcBorders>
            <w:shd w:val="clear" w:color="auto" w:fill="auto"/>
            <w:vAlign w:val="bottom"/>
            <w:hideMark/>
          </w:tcPr>
          <w:p w14:paraId="38C5E562" w14:textId="3BC8D81D" w:rsidR="00800881" w:rsidRPr="00800881" w:rsidRDefault="00800881" w:rsidP="00800881">
            <w:pPr>
              <w:rPr>
                <w:szCs w:val="28"/>
              </w:rPr>
            </w:pPr>
            <w:r w:rsidRPr="00800881">
              <w:rPr>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1AFDA4DD" w14:textId="5EBEED3C" w:rsidR="00800881" w:rsidRPr="00800881" w:rsidRDefault="00800881" w:rsidP="00800881">
            <w:pPr>
              <w:rPr>
                <w:szCs w:val="28"/>
              </w:rPr>
            </w:pPr>
            <w:r w:rsidRPr="00800881">
              <w:rPr>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0FAA77F9" w14:textId="5D551E13" w:rsidR="00800881" w:rsidRPr="00800881" w:rsidRDefault="00800881" w:rsidP="00800881">
            <w:pPr>
              <w:rPr>
                <w:szCs w:val="28"/>
              </w:rPr>
            </w:pPr>
            <w:r w:rsidRPr="00800881">
              <w:rPr>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19C93C17" w14:textId="45660125" w:rsidR="00800881" w:rsidRPr="00800881" w:rsidRDefault="00800881" w:rsidP="00800881">
            <w:pPr>
              <w:rPr>
                <w:szCs w:val="28"/>
              </w:rPr>
            </w:pPr>
            <w:r w:rsidRPr="00800881">
              <w:rPr>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5812ED69" w14:textId="34DD69BF" w:rsidR="00800881" w:rsidRPr="00800881" w:rsidRDefault="00800881" w:rsidP="00800881">
            <w:pPr>
              <w:rPr>
                <w:szCs w:val="28"/>
              </w:rPr>
            </w:pPr>
            <w:r w:rsidRPr="00800881">
              <w:rPr>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692AB1AE" w14:textId="6DC707C7" w:rsidR="00800881" w:rsidRPr="00800881" w:rsidRDefault="00800881" w:rsidP="00800881">
            <w:pPr>
              <w:rPr>
                <w:szCs w:val="28"/>
              </w:rPr>
            </w:pPr>
            <w:r w:rsidRPr="00800881">
              <w:rPr>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25EF4691" w14:textId="2DF67225" w:rsidR="00800881" w:rsidRPr="00800881" w:rsidRDefault="00800881" w:rsidP="00800881">
            <w:pPr>
              <w:rPr>
                <w:szCs w:val="28"/>
              </w:rPr>
            </w:pPr>
            <w:r w:rsidRPr="00800881">
              <w:rPr>
                <w:szCs w:val="28"/>
              </w:rPr>
              <w:t>0</w:t>
            </w:r>
          </w:p>
        </w:tc>
      </w:tr>
      <w:tr w:rsidR="00800881" w:rsidRPr="00800881" w14:paraId="0D49D662" w14:textId="77777777" w:rsidTr="00F50965">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3D26CDD2" w14:textId="77777777" w:rsidR="00800881" w:rsidRPr="00800881" w:rsidRDefault="00800881" w:rsidP="00800881">
            <w:pPr>
              <w:rPr>
                <w:szCs w:val="28"/>
              </w:rPr>
            </w:pPr>
            <w:r w:rsidRPr="00800881">
              <w:rPr>
                <w:szCs w:val="28"/>
              </w:rPr>
              <w:t>9</w:t>
            </w:r>
          </w:p>
        </w:tc>
        <w:tc>
          <w:tcPr>
            <w:tcW w:w="4514" w:type="dxa"/>
            <w:tcBorders>
              <w:top w:val="nil"/>
              <w:left w:val="nil"/>
              <w:bottom w:val="single" w:sz="4" w:space="0" w:color="auto"/>
              <w:right w:val="single" w:sz="4" w:space="0" w:color="auto"/>
            </w:tcBorders>
            <w:shd w:val="clear" w:color="auto" w:fill="auto"/>
            <w:hideMark/>
          </w:tcPr>
          <w:p w14:paraId="14B2D7B8" w14:textId="77777777" w:rsidR="00800881" w:rsidRPr="00800881" w:rsidRDefault="00800881" w:rsidP="00800881">
            <w:pPr>
              <w:rPr>
                <w:szCs w:val="28"/>
              </w:rPr>
            </w:pPr>
            <w:r w:rsidRPr="00800881">
              <w:rPr>
                <w:szCs w:val="28"/>
              </w:rPr>
              <w:t>Доля автоматизированных котельных без обслуживающего персонала с УТМ меньше/равной 10 Гкал/</w:t>
            </w:r>
          </w:p>
        </w:tc>
        <w:tc>
          <w:tcPr>
            <w:tcW w:w="1261" w:type="dxa"/>
            <w:tcBorders>
              <w:top w:val="nil"/>
              <w:left w:val="nil"/>
              <w:bottom w:val="single" w:sz="4" w:space="0" w:color="auto"/>
              <w:right w:val="single" w:sz="4" w:space="0" w:color="auto"/>
            </w:tcBorders>
            <w:shd w:val="clear" w:color="auto" w:fill="auto"/>
            <w:hideMark/>
          </w:tcPr>
          <w:p w14:paraId="2C0A6CEF" w14:textId="77777777" w:rsidR="00800881" w:rsidRPr="00800881" w:rsidRDefault="00800881" w:rsidP="00800881">
            <w:pPr>
              <w:rPr>
                <w:szCs w:val="28"/>
              </w:rPr>
            </w:pPr>
            <w:r w:rsidRPr="00800881">
              <w:rPr>
                <w:szCs w:val="28"/>
              </w:rPr>
              <w:t>%</w:t>
            </w:r>
          </w:p>
        </w:tc>
        <w:tc>
          <w:tcPr>
            <w:tcW w:w="1561" w:type="dxa"/>
            <w:tcBorders>
              <w:top w:val="nil"/>
              <w:left w:val="nil"/>
              <w:bottom w:val="single" w:sz="4" w:space="0" w:color="auto"/>
              <w:right w:val="single" w:sz="4" w:space="0" w:color="auto"/>
            </w:tcBorders>
            <w:shd w:val="clear" w:color="auto" w:fill="auto"/>
            <w:vAlign w:val="bottom"/>
            <w:hideMark/>
          </w:tcPr>
          <w:p w14:paraId="2701E46B" w14:textId="418AB90C" w:rsidR="00800881" w:rsidRPr="00800881" w:rsidRDefault="00800881" w:rsidP="00800881">
            <w:pPr>
              <w:rPr>
                <w:szCs w:val="28"/>
              </w:rPr>
            </w:pPr>
            <w:r w:rsidRPr="00800881">
              <w:rPr>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0EA49D50" w14:textId="0085C7FE" w:rsidR="00800881" w:rsidRPr="00800881" w:rsidRDefault="00800881" w:rsidP="00800881">
            <w:pPr>
              <w:rPr>
                <w:szCs w:val="28"/>
              </w:rPr>
            </w:pPr>
            <w:r w:rsidRPr="00800881">
              <w:rPr>
                <w:szCs w:val="28"/>
              </w:rPr>
              <w:t>100.00</w:t>
            </w:r>
          </w:p>
        </w:tc>
        <w:tc>
          <w:tcPr>
            <w:tcW w:w="1286" w:type="dxa"/>
            <w:tcBorders>
              <w:top w:val="nil"/>
              <w:left w:val="nil"/>
              <w:bottom w:val="single" w:sz="4" w:space="0" w:color="auto"/>
              <w:right w:val="single" w:sz="4" w:space="0" w:color="auto"/>
            </w:tcBorders>
            <w:shd w:val="clear" w:color="auto" w:fill="auto"/>
            <w:vAlign w:val="bottom"/>
            <w:hideMark/>
          </w:tcPr>
          <w:p w14:paraId="5C33C1A1" w14:textId="2AD72C0D" w:rsidR="00800881" w:rsidRPr="00800881" w:rsidRDefault="00800881" w:rsidP="00800881">
            <w:pPr>
              <w:rPr>
                <w:szCs w:val="28"/>
              </w:rPr>
            </w:pPr>
            <w:r w:rsidRPr="00800881">
              <w:rPr>
                <w:szCs w:val="28"/>
              </w:rPr>
              <w:t>100.00</w:t>
            </w:r>
          </w:p>
        </w:tc>
        <w:tc>
          <w:tcPr>
            <w:tcW w:w="1286" w:type="dxa"/>
            <w:tcBorders>
              <w:top w:val="nil"/>
              <w:left w:val="nil"/>
              <w:bottom w:val="single" w:sz="4" w:space="0" w:color="auto"/>
              <w:right w:val="single" w:sz="4" w:space="0" w:color="auto"/>
            </w:tcBorders>
            <w:shd w:val="clear" w:color="auto" w:fill="auto"/>
            <w:vAlign w:val="bottom"/>
            <w:hideMark/>
          </w:tcPr>
          <w:p w14:paraId="489826D6" w14:textId="71DDD913" w:rsidR="00800881" w:rsidRPr="00800881" w:rsidRDefault="00800881" w:rsidP="00800881">
            <w:pPr>
              <w:rPr>
                <w:szCs w:val="28"/>
              </w:rPr>
            </w:pPr>
            <w:r w:rsidRPr="00800881">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1016C86C" w14:textId="616303F8" w:rsidR="00800881" w:rsidRPr="00800881" w:rsidRDefault="00800881" w:rsidP="00800881">
            <w:pPr>
              <w:rPr>
                <w:szCs w:val="28"/>
              </w:rPr>
            </w:pPr>
            <w:r w:rsidRPr="00800881">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55138131" w14:textId="385FD65D" w:rsidR="00800881" w:rsidRPr="00800881" w:rsidRDefault="00800881" w:rsidP="00800881">
            <w:pPr>
              <w:rPr>
                <w:szCs w:val="28"/>
              </w:rPr>
            </w:pPr>
            <w:r w:rsidRPr="00800881">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68502A36" w14:textId="1BB67984" w:rsidR="00800881" w:rsidRPr="00800881" w:rsidRDefault="00800881" w:rsidP="00800881">
            <w:pPr>
              <w:rPr>
                <w:szCs w:val="28"/>
              </w:rPr>
            </w:pPr>
            <w:r w:rsidRPr="00800881">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66704BA8" w14:textId="0A2D4D78" w:rsidR="00800881" w:rsidRPr="00800881" w:rsidRDefault="00800881" w:rsidP="00800881">
            <w:pPr>
              <w:rPr>
                <w:szCs w:val="28"/>
              </w:rPr>
            </w:pPr>
            <w:r w:rsidRPr="00800881">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7D135766" w14:textId="68D28718" w:rsidR="00800881" w:rsidRPr="00800881" w:rsidRDefault="00800881" w:rsidP="00800881">
            <w:pPr>
              <w:rPr>
                <w:szCs w:val="28"/>
              </w:rPr>
            </w:pPr>
            <w:r w:rsidRPr="00800881">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6A0CEF6B" w14:textId="55E77E25" w:rsidR="00800881" w:rsidRPr="00800881" w:rsidRDefault="00800881" w:rsidP="00800881">
            <w:pPr>
              <w:rPr>
                <w:szCs w:val="28"/>
              </w:rPr>
            </w:pPr>
            <w:r w:rsidRPr="00800881">
              <w:rPr>
                <w:szCs w:val="28"/>
              </w:rPr>
              <w:t>100.00</w:t>
            </w:r>
          </w:p>
        </w:tc>
      </w:tr>
      <w:tr w:rsidR="00800881" w:rsidRPr="00800881" w14:paraId="51A6C49B" w14:textId="77777777" w:rsidTr="00F50965">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64B22067" w14:textId="77777777" w:rsidR="00800881" w:rsidRPr="00800881" w:rsidRDefault="00800881" w:rsidP="00800881">
            <w:pPr>
              <w:rPr>
                <w:szCs w:val="28"/>
              </w:rPr>
            </w:pPr>
            <w:r w:rsidRPr="00800881">
              <w:rPr>
                <w:szCs w:val="28"/>
              </w:rPr>
              <w:t>10</w:t>
            </w:r>
          </w:p>
        </w:tc>
        <w:tc>
          <w:tcPr>
            <w:tcW w:w="4514" w:type="dxa"/>
            <w:tcBorders>
              <w:top w:val="nil"/>
              <w:left w:val="nil"/>
              <w:bottom w:val="single" w:sz="4" w:space="0" w:color="auto"/>
              <w:right w:val="single" w:sz="4" w:space="0" w:color="auto"/>
            </w:tcBorders>
            <w:shd w:val="clear" w:color="auto" w:fill="auto"/>
            <w:hideMark/>
          </w:tcPr>
          <w:p w14:paraId="2091EF1B" w14:textId="77777777" w:rsidR="00800881" w:rsidRPr="00800881" w:rsidRDefault="00800881" w:rsidP="00800881">
            <w:pPr>
              <w:rPr>
                <w:szCs w:val="28"/>
              </w:rPr>
            </w:pPr>
            <w:r w:rsidRPr="00800881">
              <w:rPr>
                <w:szCs w:val="28"/>
              </w:rPr>
              <w:t>Доля котельных оборудованных приборами учета</w:t>
            </w:r>
          </w:p>
        </w:tc>
        <w:tc>
          <w:tcPr>
            <w:tcW w:w="1261" w:type="dxa"/>
            <w:tcBorders>
              <w:top w:val="nil"/>
              <w:left w:val="nil"/>
              <w:bottom w:val="single" w:sz="4" w:space="0" w:color="auto"/>
              <w:right w:val="single" w:sz="4" w:space="0" w:color="auto"/>
            </w:tcBorders>
            <w:shd w:val="clear" w:color="auto" w:fill="auto"/>
            <w:hideMark/>
          </w:tcPr>
          <w:p w14:paraId="198E9090" w14:textId="77777777" w:rsidR="00800881" w:rsidRPr="00800881" w:rsidRDefault="00800881" w:rsidP="00800881">
            <w:pPr>
              <w:rPr>
                <w:szCs w:val="28"/>
              </w:rPr>
            </w:pPr>
            <w:r w:rsidRPr="00800881">
              <w:rPr>
                <w:szCs w:val="28"/>
              </w:rPr>
              <w:t>%</w:t>
            </w:r>
          </w:p>
        </w:tc>
        <w:tc>
          <w:tcPr>
            <w:tcW w:w="1561" w:type="dxa"/>
            <w:tcBorders>
              <w:top w:val="nil"/>
              <w:left w:val="nil"/>
              <w:bottom w:val="single" w:sz="4" w:space="0" w:color="auto"/>
              <w:right w:val="single" w:sz="4" w:space="0" w:color="auto"/>
            </w:tcBorders>
            <w:shd w:val="clear" w:color="auto" w:fill="auto"/>
            <w:vAlign w:val="bottom"/>
            <w:hideMark/>
          </w:tcPr>
          <w:p w14:paraId="0D4CAF2B" w14:textId="0A35A7B1" w:rsidR="00800881" w:rsidRPr="00800881" w:rsidRDefault="00800881" w:rsidP="00800881">
            <w:pPr>
              <w:rPr>
                <w:szCs w:val="28"/>
              </w:rPr>
            </w:pPr>
            <w:r w:rsidRPr="00800881">
              <w:rPr>
                <w:szCs w:val="28"/>
              </w:rPr>
              <w:t>100.00</w:t>
            </w:r>
          </w:p>
        </w:tc>
        <w:tc>
          <w:tcPr>
            <w:tcW w:w="1266" w:type="dxa"/>
            <w:tcBorders>
              <w:top w:val="nil"/>
              <w:left w:val="nil"/>
              <w:bottom w:val="single" w:sz="4" w:space="0" w:color="auto"/>
              <w:right w:val="single" w:sz="4" w:space="0" w:color="auto"/>
            </w:tcBorders>
            <w:shd w:val="clear" w:color="auto" w:fill="auto"/>
            <w:vAlign w:val="bottom"/>
            <w:hideMark/>
          </w:tcPr>
          <w:p w14:paraId="51E8C9B4" w14:textId="04CFB205" w:rsidR="00800881" w:rsidRPr="00800881" w:rsidRDefault="00800881" w:rsidP="00800881">
            <w:pPr>
              <w:rPr>
                <w:szCs w:val="28"/>
              </w:rPr>
            </w:pPr>
            <w:r w:rsidRPr="00800881">
              <w:rPr>
                <w:szCs w:val="28"/>
              </w:rPr>
              <w:t>100.00</w:t>
            </w:r>
          </w:p>
        </w:tc>
        <w:tc>
          <w:tcPr>
            <w:tcW w:w="1286" w:type="dxa"/>
            <w:tcBorders>
              <w:top w:val="nil"/>
              <w:left w:val="nil"/>
              <w:bottom w:val="single" w:sz="4" w:space="0" w:color="auto"/>
              <w:right w:val="single" w:sz="4" w:space="0" w:color="auto"/>
            </w:tcBorders>
            <w:shd w:val="clear" w:color="auto" w:fill="auto"/>
            <w:vAlign w:val="bottom"/>
            <w:hideMark/>
          </w:tcPr>
          <w:p w14:paraId="6A8EEA5C" w14:textId="59CE94D0" w:rsidR="00800881" w:rsidRPr="00800881" w:rsidRDefault="00800881" w:rsidP="00800881">
            <w:pPr>
              <w:rPr>
                <w:szCs w:val="28"/>
              </w:rPr>
            </w:pPr>
            <w:r w:rsidRPr="00800881">
              <w:rPr>
                <w:szCs w:val="28"/>
              </w:rPr>
              <w:t>100.00</w:t>
            </w:r>
          </w:p>
        </w:tc>
        <w:tc>
          <w:tcPr>
            <w:tcW w:w="1286" w:type="dxa"/>
            <w:tcBorders>
              <w:top w:val="nil"/>
              <w:left w:val="nil"/>
              <w:bottom w:val="single" w:sz="4" w:space="0" w:color="auto"/>
              <w:right w:val="single" w:sz="4" w:space="0" w:color="auto"/>
            </w:tcBorders>
            <w:shd w:val="clear" w:color="auto" w:fill="auto"/>
            <w:vAlign w:val="bottom"/>
            <w:hideMark/>
          </w:tcPr>
          <w:p w14:paraId="07C1C1D0" w14:textId="77A9EAEE" w:rsidR="00800881" w:rsidRPr="00800881" w:rsidRDefault="00800881" w:rsidP="00800881">
            <w:pPr>
              <w:rPr>
                <w:szCs w:val="28"/>
              </w:rPr>
            </w:pPr>
            <w:r w:rsidRPr="00800881">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2F34FBBD" w14:textId="2DF36D45" w:rsidR="00800881" w:rsidRPr="00800881" w:rsidRDefault="00800881" w:rsidP="00800881">
            <w:pPr>
              <w:rPr>
                <w:szCs w:val="28"/>
              </w:rPr>
            </w:pPr>
            <w:r w:rsidRPr="00800881">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1EAA5DD3" w14:textId="7FAC599A" w:rsidR="00800881" w:rsidRPr="00800881" w:rsidRDefault="00800881" w:rsidP="00800881">
            <w:pPr>
              <w:rPr>
                <w:szCs w:val="28"/>
              </w:rPr>
            </w:pPr>
            <w:r w:rsidRPr="00800881">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08DE2B2B" w14:textId="32020D06" w:rsidR="00800881" w:rsidRPr="00800881" w:rsidRDefault="00800881" w:rsidP="00800881">
            <w:pPr>
              <w:rPr>
                <w:szCs w:val="28"/>
              </w:rPr>
            </w:pPr>
            <w:r w:rsidRPr="00800881">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4E2AB6FC" w14:textId="70AB0A0D" w:rsidR="00800881" w:rsidRPr="00800881" w:rsidRDefault="00800881" w:rsidP="00800881">
            <w:pPr>
              <w:rPr>
                <w:szCs w:val="28"/>
              </w:rPr>
            </w:pPr>
            <w:r w:rsidRPr="00800881">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57BABB63" w14:textId="57825916" w:rsidR="00800881" w:rsidRPr="00800881" w:rsidRDefault="00800881" w:rsidP="00800881">
            <w:pPr>
              <w:rPr>
                <w:szCs w:val="28"/>
              </w:rPr>
            </w:pPr>
            <w:r w:rsidRPr="00800881">
              <w:rPr>
                <w:szCs w:val="28"/>
              </w:rPr>
              <w:t>100.00</w:t>
            </w:r>
          </w:p>
        </w:tc>
        <w:tc>
          <w:tcPr>
            <w:tcW w:w="1426" w:type="dxa"/>
            <w:tcBorders>
              <w:top w:val="nil"/>
              <w:left w:val="nil"/>
              <w:bottom w:val="single" w:sz="4" w:space="0" w:color="auto"/>
              <w:right w:val="single" w:sz="4" w:space="0" w:color="auto"/>
            </w:tcBorders>
            <w:shd w:val="clear" w:color="auto" w:fill="auto"/>
            <w:vAlign w:val="bottom"/>
            <w:hideMark/>
          </w:tcPr>
          <w:p w14:paraId="31B396A3" w14:textId="2EF97F04" w:rsidR="00800881" w:rsidRPr="00800881" w:rsidRDefault="00800881" w:rsidP="00800881">
            <w:pPr>
              <w:rPr>
                <w:szCs w:val="28"/>
              </w:rPr>
            </w:pPr>
            <w:r w:rsidRPr="00800881">
              <w:rPr>
                <w:szCs w:val="28"/>
              </w:rPr>
              <w:t>100.00</w:t>
            </w:r>
          </w:p>
        </w:tc>
      </w:tr>
      <w:tr w:rsidR="00D059B5" w:rsidRPr="00800881" w14:paraId="470C1F86" w14:textId="77777777" w:rsidTr="00D059B5">
        <w:trPr>
          <w:trHeight w:val="20"/>
        </w:trPr>
        <w:tc>
          <w:tcPr>
            <w:tcW w:w="20660" w:type="dxa"/>
            <w:gridSpan w:val="13"/>
            <w:tcBorders>
              <w:top w:val="single" w:sz="4" w:space="0" w:color="auto"/>
              <w:left w:val="single" w:sz="4" w:space="0" w:color="auto"/>
              <w:bottom w:val="single" w:sz="4" w:space="0" w:color="auto"/>
              <w:right w:val="single" w:sz="4" w:space="0" w:color="auto"/>
            </w:tcBorders>
            <w:shd w:val="clear" w:color="auto" w:fill="auto"/>
            <w:hideMark/>
          </w:tcPr>
          <w:p w14:paraId="05D13C8A" w14:textId="77777777" w:rsidR="00D059B5" w:rsidRPr="00800881" w:rsidRDefault="00D059B5" w:rsidP="00D059B5">
            <w:pPr>
              <w:rPr>
                <w:szCs w:val="28"/>
              </w:rPr>
            </w:pPr>
            <w:r w:rsidRPr="00800881">
              <w:rPr>
                <w:szCs w:val="28"/>
              </w:rPr>
              <w:t>Рощинское сельское поселение</w:t>
            </w:r>
          </w:p>
        </w:tc>
      </w:tr>
      <w:tr w:rsidR="00800881" w:rsidRPr="00800881" w14:paraId="13D38631" w14:textId="77777777" w:rsidTr="00F50965">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372223A8" w14:textId="77777777" w:rsidR="00800881" w:rsidRPr="00800881" w:rsidRDefault="00800881" w:rsidP="00800881">
            <w:pPr>
              <w:rPr>
                <w:szCs w:val="28"/>
              </w:rPr>
            </w:pPr>
            <w:r w:rsidRPr="00800881">
              <w:rPr>
                <w:szCs w:val="28"/>
              </w:rPr>
              <w:t>1</w:t>
            </w:r>
          </w:p>
        </w:tc>
        <w:tc>
          <w:tcPr>
            <w:tcW w:w="4514" w:type="dxa"/>
            <w:tcBorders>
              <w:top w:val="nil"/>
              <w:left w:val="nil"/>
              <w:bottom w:val="single" w:sz="4" w:space="0" w:color="auto"/>
              <w:right w:val="single" w:sz="4" w:space="0" w:color="auto"/>
            </w:tcBorders>
            <w:shd w:val="clear" w:color="auto" w:fill="auto"/>
            <w:hideMark/>
          </w:tcPr>
          <w:p w14:paraId="33BEC4EA" w14:textId="77777777" w:rsidR="00800881" w:rsidRPr="00800881" w:rsidRDefault="00800881" w:rsidP="00800881">
            <w:pPr>
              <w:rPr>
                <w:szCs w:val="28"/>
              </w:rPr>
            </w:pPr>
            <w:r w:rsidRPr="00800881">
              <w:rPr>
                <w:szCs w:val="28"/>
              </w:rPr>
              <w:t>Установленная тепловая мощность котельной:</w:t>
            </w:r>
          </w:p>
        </w:tc>
        <w:tc>
          <w:tcPr>
            <w:tcW w:w="1261" w:type="dxa"/>
            <w:tcBorders>
              <w:top w:val="nil"/>
              <w:left w:val="nil"/>
              <w:bottom w:val="single" w:sz="4" w:space="0" w:color="auto"/>
              <w:right w:val="single" w:sz="4" w:space="0" w:color="auto"/>
            </w:tcBorders>
            <w:shd w:val="clear" w:color="auto" w:fill="auto"/>
            <w:hideMark/>
          </w:tcPr>
          <w:p w14:paraId="38951987" w14:textId="77777777" w:rsidR="00800881" w:rsidRPr="00800881" w:rsidRDefault="00800881" w:rsidP="00800881">
            <w:pPr>
              <w:rPr>
                <w:szCs w:val="28"/>
              </w:rPr>
            </w:pPr>
            <w:r w:rsidRPr="00800881">
              <w:rPr>
                <w:szCs w:val="28"/>
              </w:rPr>
              <w:t>Гкал/ч</w:t>
            </w:r>
          </w:p>
        </w:tc>
        <w:tc>
          <w:tcPr>
            <w:tcW w:w="156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B0125B0" w14:textId="6277C65A" w:rsidR="00800881" w:rsidRPr="00800881" w:rsidRDefault="00800881" w:rsidP="00800881">
            <w:pPr>
              <w:rPr>
                <w:szCs w:val="28"/>
              </w:rPr>
            </w:pPr>
            <w:r w:rsidRPr="00800881">
              <w:rPr>
                <w:color w:val="000000"/>
                <w:szCs w:val="28"/>
              </w:rPr>
              <w:t>26.66</w:t>
            </w:r>
          </w:p>
        </w:tc>
        <w:tc>
          <w:tcPr>
            <w:tcW w:w="1266" w:type="dxa"/>
            <w:tcBorders>
              <w:top w:val="single" w:sz="4" w:space="0" w:color="auto"/>
              <w:left w:val="nil"/>
              <w:bottom w:val="single" w:sz="4" w:space="0" w:color="auto"/>
              <w:right w:val="single" w:sz="4" w:space="0" w:color="auto"/>
            </w:tcBorders>
            <w:shd w:val="clear" w:color="auto" w:fill="auto"/>
            <w:vAlign w:val="bottom"/>
            <w:hideMark/>
          </w:tcPr>
          <w:p w14:paraId="060F9C05" w14:textId="56CB499E" w:rsidR="00800881" w:rsidRPr="00800881" w:rsidRDefault="00800881" w:rsidP="00800881">
            <w:pPr>
              <w:rPr>
                <w:szCs w:val="28"/>
              </w:rPr>
            </w:pPr>
            <w:r w:rsidRPr="00800881">
              <w:rPr>
                <w:color w:val="000000"/>
                <w:szCs w:val="28"/>
              </w:rPr>
              <w:t>31.81</w:t>
            </w:r>
          </w:p>
        </w:tc>
        <w:tc>
          <w:tcPr>
            <w:tcW w:w="1286" w:type="dxa"/>
            <w:tcBorders>
              <w:top w:val="single" w:sz="4" w:space="0" w:color="auto"/>
              <w:left w:val="nil"/>
              <w:bottom w:val="single" w:sz="4" w:space="0" w:color="auto"/>
              <w:right w:val="single" w:sz="4" w:space="0" w:color="auto"/>
            </w:tcBorders>
            <w:shd w:val="clear" w:color="auto" w:fill="auto"/>
            <w:vAlign w:val="bottom"/>
            <w:hideMark/>
          </w:tcPr>
          <w:p w14:paraId="1FE11F72" w14:textId="163C6272" w:rsidR="00800881" w:rsidRPr="00800881" w:rsidRDefault="00800881" w:rsidP="00800881">
            <w:pPr>
              <w:rPr>
                <w:szCs w:val="28"/>
              </w:rPr>
            </w:pPr>
            <w:r w:rsidRPr="00800881">
              <w:rPr>
                <w:color w:val="000000"/>
                <w:szCs w:val="28"/>
              </w:rPr>
              <w:t>31.81</w:t>
            </w:r>
          </w:p>
        </w:tc>
        <w:tc>
          <w:tcPr>
            <w:tcW w:w="1286" w:type="dxa"/>
            <w:tcBorders>
              <w:top w:val="single" w:sz="4" w:space="0" w:color="auto"/>
              <w:left w:val="nil"/>
              <w:bottom w:val="single" w:sz="4" w:space="0" w:color="auto"/>
              <w:right w:val="single" w:sz="4" w:space="0" w:color="auto"/>
            </w:tcBorders>
            <w:shd w:val="clear" w:color="auto" w:fill="auto"/>
            <w:vAlign w:val="bottom"/>
            <w:hideMark/>
          </w:tcPr>
          <w:p w14:paraId="1A8011A9" w14:textId="09A168ED" w:rsidR="00800881" w:rsidRPr="00800881" w:rsidRDefault="00800881" w:rsidP="00800881">
            <w:pPr>
              <w:rPr>
                <w:szCs w:val="28"/>
              </w:rPr>
            </w:pPr>
            <w:r w:rsidRPr="00800881">
              <w:rPr>
                <w:color w:val="000000"/>
                <w:szCs w:val="28"/>
              </w:rPr>
              <w:t>37.83</w:t>
            </w:r>
          </w:p>
        </w:tc>
        <w:tc>
          <w:tcPr>
            <w:tcW w:w="1426" w:type="dxa"/>
            <w:tcBorders>
              <w:top w:val="single" w:sz="4" w:space="0" w:color="auto"/>
              <w:left w:val="nil"/>
              <w:bottom w:val="single" w:sz="4" w:space="0" w:color="auto"/>
              <w:right w:val="single" w:sz="4" w:space="0" w:color="auto"/>
            </w:tcBorders>
            <w:shd w:val="clear" w:color="auto" w:fill="auto"/>
            <w:vAlign w:val="bottom"/>
            <w:hideMark/>
          </w:tcPr>
          <w:p w14:paraId="3E32518B" w14:textId="73A72F57" w:rsidR="00800881" w:rsidRPr="00800881" w:rsidRDefault="00800881" w:rsidP="00800881">
            <w:pPr>
              <w:rPr>
                <w:szCs w:val="28"/>
              </w:rPr>
            </w:pPr>
            <w:r w:rsidRPr="00800881">
              <w:rPr>
                <w:color w:val="000000"/>
                <w:szCs w:val="28"/>
              </w:rPr>
              <w:t>37.83</w:t>
            </w:r>
          </w:p>
        </w:tc>
        <w:tc>
          <w:tcPr>
            <w:tcW w:w="1426" w:type="dxa"/>
            <w:tcBorders>
              <w:top w:val="single" w:sz="4" w:space="0" w:color="auto"/>
              <w:left w:val="nil"/>
              <w:bottom w:val="single" w:sz="4" w:space="0" w:color="auto"/>
              <w:right w:val="single" w:sz="4" w:space="0" w:color="auto"/>
            </w:tcBorders>
            <w:shd w:val="clear" w:color="auto" w:fill="auto"/>
            <w:vAlign w:val="bottom"/>
            <w:hideMark/>
          </w:tcPr>
          <w:p w14:paraId="2B6F1079" w14:textId="1DE56343" w:rsidR="00800881" w:rsidRPr="00800881" w:rsidRDefault="00800881" w:rsidP="00800881">
            <w:pPr>
              <w:rPr>
                <w:szCs w:val="28"/>
              </w:rPr>
            </w:pPr>
            <w:r w:rsidRPr="00800881">
              <w:rPr>
                <w:color w:val="000000"/>
                <w:szCs w:val="28"/>
              </w:rPr>
              <w:t>37.83</w:t>
            </w:r>
          </w:p>
        </w:tc>
        <w:tc>
          <w:tcPr>
            <w:tcW w:w="1426" w:type="dxa"/>
            <w:tcBorders>
              <w:top w:val="single" w:sz="4" w:space="0" w:color="auto"/>
              <w:left w:val="nil"/>
              <w:bottom w:val="single" w:sz="4" w:space="0" w:color="auto"/>
              <w:right w:val="single" w:sz="4" w:space="0" w:color="auto"/>
            </w:tcBorders>
            <w:shd w:val="clear" w:color="auto" w:fill="auto"/>
            <w:vAlign w:val="bottom"/>
            <w:hideMark/>
          </w:tcPr>
          <w:p w14:paraId="5ED7B6AA" w14:textId="047A72E9" w:rsidR="00800881" w:rsidRPr="00800881" w:rsidRDefault="00800881" w:rsidP="00800881">
            <w:pPr>
              <w:rPr>
                <w:szCs w:val="28"/>
              </w:rPr>
            </w:pPr>
            <w:r w:rsidRPr="00800881">
              <w:rPr>
                <w:color w:val="000000"/>
                <w:szCs w:val="28"/>
              </w:rPr>
              <w:t>37.83</w:t>
            </w:r>
          </w:p>
        </w:tc>
        <w:tc>
          <w:tcPr>
            <w:tcW w:w="1426" w:type="dxa"/>
            <w:tcBorders>
              <w:top w:val="single" w:sz="4" w:space="0" w:color="auto"/>
              <w:left w:val="nil"/>
              <w:bottom w:val="single" w:sz="4" w:space="0" w:color="auto"/>
              <w:right w:val="single" w:sz="4" w:space="0" w:color="auto"/>
            </w:tcBorders>
            <w:shd w:val="clear" w:color="auto" w:fill="auto"/>
            <w:vAlign w:val="bottom"/>
            <w:hideMark/>
          </w:tcPr>
          <w:p w14:paraId="14878741" w14:textId="03FA2C21" w:rsidR="00800881" w:rsidRPr="00800881" w:rsidRDefault="00800881" w:rsidP="00800881">
            <w:pPr>
              <w:rPr>
                <w:szCs w:val="28"/>
              </w:rPr>
            </w:pPr>
            <w:r w:rsidRPr="00800881">
              <w:rPr>
                <w:color w:val="000000"/>
                <w:szCs w:val="28"/>
              </w:rPr>
              <w:t>37.83</w:t>
            </w:r>
          </w:p>
        </w:tc>
        <w:tc>
          <w:tcPr>
            <w:tcW w:w="1426" w:type="dxa"/>
            <w:tcBorders>
              <w:top w:val="single" w:sz="4" w:space="0" w:color="auto"/>
              <w:left w:val="nil"/>
              <w:bottom w:val="single" w:sz="4" w:space="0" w:color="auto"/>
              <w:right w:val="single" w:sz="4" w:space="0" w:color="auto"/>
            </w:tcBorders>
            <w:shd w:val="clear" w:color="auto" w:fill="auto"/>
            <w:vAlign w:val="bottom"/>
            <w:hideMark/>
          </w:tcPr>
          <w:p w14:paraId="2E5C86E1" w14:textId="349DA786" w:rsidR="00800881" w:rsidRPr="00800881" w:rsidRDefault="00800881" w:rsidP="00800881">
            <w:pPr>
              <w:rPr>
                <w:szCs w:val="28"/>
              </w:rPr>
            </w:pPr>
            <w:r w:rsidRPr="00800881">
              <w:rPr>
                <w:color w:val="000000"/>
                <w:szCs w:val="28"/>
              </w:rPr>
              <w:t>37.83</w:t>
            </w:r>
          </w:p>
        </w:tc>
        <w:tc>
          <w:tcPr>
            <w:tcW w:w="1426" w:type="dxa"/>
            <w:tcBorders>
              <w:top w:val="single" w:sz="4" w:space="0" w:color="auto"/>
              <w:left w:val="nil"/>
              <w:bottom w:val="single" w:sz="4" w:space="0" w:color="auto"/>
              <w:right w:val="single" w:sz="4" w:space="0" w:color="auto"/>
            </w:tcBorders>
            <w:shd w:val="clear" w:color="auto" w:fill="auto"/>
            <w:vAlign w:val="bottom"/>
            <w:hideMark/>
          </w:tcPr>
          <w:p w14:paraId="2EAF3D68" w14:textId="26789540" w:rsidR="00800881" w:rsidRPr="00800881" w:rsidRDefault="00800881" w:rsidP="00800881">
            <w:pPr>
              <w:rPr>
                <w:szCs w:val="28"/>
              </w:rPr>
            </w:pPr>
            <w:r w:rsidRPr="00800881">
              <w:rPr>
                <w:color w:val="000000"/>
                <w:szCs w:val="28"/>
              </w:rPr>
              <w:t>26.66</w:t>
            </w:r>
          </w:p>
        </w:tc>
      </w:tr>
      <w:tr w:rsidR="00800881" w:rsidRPr="00800881" w14:paraId="3B9D9F11" w14:textId="77777777" w:rsidTr="00F50965">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34CFBD40" w14:textId="77777777" w:rsidR="00800881" w:rsidRPr="00800881" w:rsidRDefault="00800881" w:rsidP="00800881">
            <w:pPr>
              <w:rPr>
                <w:szCs w:val="28"/>
              </w:rPr>
            </w:pPr>
            <w:r w:rsidRPr="00800881">
              <w:rPr>
                <w:szCs w:val="28"/>
              </w:rPr>
              <w:t>2</w:t>
            </w:r>
          </w:p>
        </w:tc>
        <w:tc>
          <w:tcPr>
            <w:tcW w:w="4514" w:type="dxa"/>
            <w:tcBorders>
              <w:top w:val="nil"/>
              <w:left w:val="nil"/>
              <w:bottom w:val="single" w:sz="4" w:space="0" w:color="auto"/>
              <w:right w:val="single" w:sz="4" w:space="0" w:color="auto"/>
            </w:tcBorders>
            <w:shd w:val="clear" w:color="auto" w:fill="auto"/>
            <w:hideMark/>
          </w:tcPr>
          <w:p w14:paraId="209C039D" w14:textId="77777777" w:rsidR="00800881" w:rsidRPr="00800881" w:rsidRDefault="00800881" w:rsidP="00800881">
            <w:pPr>
              <w:rPr>
                <w:szCs w:val="28"/>
              </w:rPr>
            </w:pPr>
            <w:r w:rsidRPr="00800881">
              <w:rPr>
                <w:szCs w:val="28"/>
              </w:rPr>
              <w:t>Присоединенная тепловая нагрузка на коллекторах</w:t>
            </w:r>
          </w:p>
        </w:tc>
        <w:tc>
          <w:tcPr>
            <w:tcW w:w="1261" w:type="dxa"/>
            <w:tcBorders>
              <w:top w:val="nil"/>
              <w:left w:val="nil"/>
              <w:bottom w:val="single" w:sz="4" w:space="0" w:color="auto"/>
              <w:right w:val="single" w:sz="4" w:space="0" w:color="auto"/>
            </w:tcBorders>
            <w:shd w:val="clear" w:color="auto" w:fill="auto"/>
            <w:hideMark/>
          </w:tcPr>
          <w:p w14:paraId="1C435CD4" w14:textId="77777777" w:rsidR="00800881" w:rsidRPr="00800881" w:rsidRDefault="00800881" w:rsidP="00800881">
            <w:pPr>
              <w:rPr>
                <w:szCs w:val="28"/>
              </w:rPr>
            </w:pPr>
            <w:r w:rsidRPr="00800881">
              <w:rPr>
                <w:szCs w:val="28"/>
              </w:rPr>
              <w:t>Гкал/ч</w:t>
            </w:r>
          </w:p>
        </w:tc>
        <w:tc>
          <w:tcPr>
            <w:tcW w:w="1561" w:type="dxa"/>
            <w:tcBorders>
              <w:top w:val="nil"/>
              <w:left w:val="single" w:sz="4" w:space="0" w:color="auto"/>
              <w:bottom w:val="single" w:sz="4" w:space="0" w:color="auto"/>
              <w:right w:val="single" w:sz="4" w:space="0" w:color="auto"/>
            </w:tcBorders>
            <w:shd w:val="clear" w:color="auto" w:fill="auto"/>
            <w:vAlign w:val="bottom"/>
            <w:hideMark/>
          </w:tcPr>
          <w:p w14:paraId="5F4CECBB" w14:textId="281682CB" w:rsidR="00800881" w:rsidRPr="00800881" w:rsidRDefault="00800881" w:rsidP="00800881">
            <w:pPr>
              <w:rPr>
                <w:szCs w:val="28"/>
              </w:rPr>
            </w:pPr>
            <w:r w:rsidRPr="00800881">
              <w:rPr>
                <w:color w:val="000000"/>
                <w:szCs w:val="28"/>
              </w:rPr>
              <w:t>27.95</w:t>
            </w:r>
          </w:p>
        </w:tc>
        <w:tc>
          <w:tcPr>
            <w:tcW w:w="1266" w:type="dxa"/>
            <w:tcBorders>
              <w:top w:val="nil"/>
              <w:left w:val="nil"/>
              <w:bottom w:val="single" w:sz="4" w:space="0" w:color="auto"/>
              <w:right w:val="single" w:sz="4" w:space="0" w:color="auto"/>
            </w:tcBorders>
            <w:shd w:val="clear" w:color="auto" w:fill="auto"/>
            <w:vAlign w:val="bottom"/>
            <w:hideMark/>
          </w:tcPr>
          <w:p w14:paraId="2522B939" w14:textId="7AB6FB0F" w:rsidR="00800881" w:rsidRPr="00800881" w:rsidRDefault="00800881" w:rsidP="00800881">
            <w:pPr>
              <w:rPr>
                <w:szCs w:val="28"/>
              </w:rPr>
            </w:pPr>
            <w:r w:rsidRPr="00800881">
              <w:rPr>
                <w:color w:val="000000"/>
                <w:szCs w:val="28"/>
              </w:rPr>
              <w:t>27.95</w:t>
            </w:r>
          </w:p>
        </w:tc>
        <w:tc>
          <w:tcPr>
            <w:tcW w:w="1286" w:type="dxa"/>
            <w:tcBorders>
              <w:top w:val="nil"/>
              <w:left w:val="nil"/>
              <w:bottom w:val="single" w:sz="4" w:space="0" w:color="auto"/>
              <w:right w:val="single" w:sz="4" w:space="0" w:color="auto"/>
            </w:tcBorders>
            <w:shd w:val="clear" w:color="auto" w:fill="auto"/>
            <w:vAlign w:val="bottom"/>
            <w:hideMark/>
          </w:tcPr>
          <w:p w14:paraId="402879C7" w14:textId="68462DE0" w:rsidR="00800881" w:rsidRPr="00800881" w:rsidRDefault="00800881" w:rsidP="00800881">
            <w:pPr>
              <w:rPr>
                <w:szCs w:val="28"/>
              </w:rPr>
            </w:pPr>
            <w:r w:rsidRPr="00800881">
              <w:rPr>
                <w:color w:val="000000"/>
                <w:szCs w:val="28"/>
              </w:rPr>
              <w:t>27.95</w:t>
            </w:r>
          </w:p>
        </w:tc>
        <w:tc>
          <w:tcPr>
            <w:tcW w:w="1286" w:type="dxa"/>
            <w:tcBorders>
              <w:top w:val="nil"/>
              <w:left w:val="nil"/>
              <w:bottom w:val="single" w:sz="4" w:space="0" w:color="auto"/>
              <w:right w:val="single" w:sz="4" w:space="0" w:color="auto"/>
            </w:tcBorders>
            <w:shd w:val="clear" w:color="auto" w:fill="auto"/>
            <w:vAlign w:val="bottom"/>
            <w:hideMark/>
          </w:tcPr>
          <w:p w14:paraId="6BD4985D" w14:textId="24FD2BEA" w:rsidR="00800881" w:rsidRPr="00800881" w:rsidRDefault="00800881" w:rsidP="00800881">
            <w:pPr>
              <w:rPr>
                <w:szCs w:val="28"/>
              </w:rPr>
            </w:pPr>
            <w:r w:rsidRPr="00800881">
              <w:rPr>
                <w:color w:val="000000"/>
                <w:szCs w:val="28"/>
              </w:rPr>
              <w:t>38.27</w:t>
            </w:r>
          </w:p>
        </w:tc>
        <w:tc>
          <w:tcPr>
            <w:tcW w:w="1426" w:type="dxa"/>
            <w:tcBorders>
              <w:top w:val="nil"/>
              <w:left w:val="nil"/>
              <w:bottom w:val="single" w:sz="4" w:space="0" w:color="auto"/>
              <w:right w:val="single" w:sz="4" w:space="0" w:color="auto"/>
            </w:tcBorders>
            <w:shd w:val="clear" w:color="auto" w:fill="auto"/>
            <w:vAlign w:val="bottom"/>
            <w:hideMark/>
          </w:tcPr>
          <w:p w14:paraId="55E61627" w14:textId="1F0E1012" w:rsidR="00800881" w:rsidRPr="00800881" w:rsidRDefault="00800881" w:rsidP="00800881">
            <w:pPr>
              <w:rPr>
                <w:szCs w:val="28"/>
              </w:rPr>
            </w:pPr>
            <w:r w:rsidRPr="00800881">
              <w:rPr>
                <w:color w:val="000000"/>
                <w:szCs w:val="28"/>
              </w:rPr>
              <w:t>43.8</w:t>
            </w:r>
          </w:p>
        </w:tc>
        <w:tc>
          <w:tcPr>
            <w:tcW w:w="1426" w:type="dxa"/>
            <w:tcBorders>
              <w:top w:val="nil"/>
              <w:left w:val="nil"/>
              <w:bottom w:val="single" w:sz="4" w:space="0" w:color="auto"/>
              <w:right w:val="single" w:sz="4" w:space="0" w:color="auto"/>
            </w:tcBorders>
            <w:shd w:val="clear" w:color="auto" w:fill="auto"/>
            <w:vAlign w:val="bottom"/>
            <w:hideMark/>
          </w:tcPr>
          <w:p w14:paraId="76ECC56F" w14:textId="6D08A499" w:rsidR="00800881" w:rsidRPr="00800881" w:rsidRDefault="00800881" w:rsidP="00800881">
            <w:pPr>
              <w:rPr>
                <w:szCs w:val="28"/>
              </w:rPr>
            </w:pPr>
            <w:r w:rsidRPr="00800881">
              <w:rPr>
                <w:color w:val="000000"/>
                <w:szCs w:val="28"/>
              </w:rPr>
              <w:t>44.31</w:t>
            </w:r>
          </w:p>
        </w:tc>
        <w:tc>
          <w:tcPr>
            <w:tcW w:w="1426" w:type="dxa"/>
            <w:tcBorders>
              <w:top w:val="nil"/>
              <w:left w:val="nil"/>
              <w:bottom w:val="single" w:sz="4" w:space="0" w:color="auto"/>
              <w:right w:val="single" w:sz="4" w:space="0" w:color="auto"/>
            </w:tcBorders>
            <w:shd w:val="clear" w:color="auto" w:fill="auto"/>
            <w:vAlign w:val="bottom"/>
            <w:hideMark/>
          </w:tcPr>
          <w:p w14:paraId="745F2969" w14:textId="20D640B9" w:rsidR="00800881" w:rsidRPr="00800881" w:rsidRDefault="00800881" w:rsidP="00800881">
            <w:pPr>
              <w:rPr>
                <w:szCs w:val="28"/>
              </w:rPr>
            </w:pPr>
            <w:r w:rsidRPr="00800881">
              <w:rPr>
                <w:color w:val="000000"/>
                <w:szCs w:val="28"/>
              </w:rPr>
              <w:t>44.31</w:t>
            </w:r>
          </w:p>
        </w:tc>
        <w:tc>
          <w:tcPr>
            <w:tcW w:w="1426" w:type="dxa"/>
            <w:tcBorders>
              <w:top w:val="nil"/>
              <w:left w:val="nil"/>
              <w:bottom w:val="single" w:sz="4" w:space="0" w:color="auto"/>
              <w:right w:val="single" w:sz="4" w:space="0" w:color="auto"/>
            </w:tcBorders>
            <w:shd w:val="clear" w:color="auto" w:fill="auto"/>
            <w:vAlign w:val="bottom"/>
            <w:hideMark/>
          </w:tcPr>
          <w:p w14:paraId="01C4852E" w14:textId="3130A666" w:rsidR="00800881" w:rsidRPr="00800881" w:rsidRDefault="00800881" w:rsidP="00800881">
            <w:pPr>
              <w:rPr>
                <w:szCs w:val="28"/>
              </w:rPr>
            </w:pPr>
            <w:r w:rsidRPr="00800881">
              <w:rPr>
                <w:color w:val="000000"/>
                <w:szCs w:val="28"/>
              </w:rPr>
              <w:t>44.31</w:t>
            </w:r>
          </w:p>
        </w:tc>
        <w:tc>
          <w:tcPr>
            <w:tcW w:w="1426" w:type="dxa"/>
            <w:tcBorders>
              <w:top w:val="nil"/>
              <w:left w:val="nil"/>
              <w:bottom w:val="single" w:sz="4" w:space="0" w:color="auto"/>
              <w:right w:val="single" w:sz="4" w:space="0" w:color="auto"/>
            </w:tcBorders>
            <w:shd w:val="clear" w:color="auto" w:fill="auto"/>
            <w:vAlign w:val="bottom"/>
            <w:hideMark/>
          </w:tcPr>
          <w:p w14:paraId="6B35D5B4" w14:textId="037EE686" w:rsidR="00800881" w:rsidRPr="00800881" w:rsidRDefault="00800881" w:rsidP="00800881">
            <w:pPr>
              <w:rPr>
                <w:szCs w:val="28"/>
              </w:rPr>
            </w:pPr>
            <w:r w:rsidRPr="00800881">
              <w:rPr>
                <w:color w:val="000000"/>
                <w:szCs w:val="28"/>
              </w:rPr>
              <w:t>44.31</w:t>
            </w:r>
          </w:p>
        </w:tc>
        <w:tc>
          <w:tcPr>
            <w:tcW w:w="1426" w:type="dxa"/>
            <w:tcBorders>
              <w:top w:val="nil"/>
              <w:left w:val="nil"/>
              <w:bottom w:val="single" w:sz="4" w:space="0" w:color="auto"/>
              <w:right w:val="single" w:sz="4" w:space="0" w:color="auto"/>
            </w:tcBorders>
            <w:shd w:val="clear" w:color="auto" w:fill="auto"/>
            <w:vAlign w:val="bottom"/>
            <w:hideMark/>
          </w:tcPr>
          <w:p w14:paraId="0B5449BD" w14:textId="5DEDB940" w:rsidR="00800881" w:rsidRPr="00800881" w:rsidRDefault="00800881" w:rsidP="00800881">
            <w:pPr>
              <w:rPr>
                <w:szCs w:val="28"/>
              </w:rPr>
            </w:pPr>
            <w:r w:rsidRPr="00800881">
              <w:rPr>
                <w:color w:val="000000"/>
                <w:szCs w:val="28"/>
              </w:rPr>
              <w:t>27.95</w:t>
            </w:r>
          </w:p>
        </w:tc>
      </w:tr>
      <w:tr w:rsidR="00800881" w:rsidRPr="00800881" w14:paraId="2DDA99B7" w14:textId="77777777" w:rsidTr="00F50965">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28EC2CFD" w14:textId="77777777" w:rsidR="00800881" w:rsidRPr="00800881" w:rsidRDefault="00800881" w:rsidP="00800881">
            <w:pPr>
              <w:rPr>
                <w:szCs w:val="28"/>
              </w:rPr>
            </w:pPr>
            <w:r w:rsidRPr="00800881">
              <w:rPr>
                <w:szCs w:val="28"/>
              </w:rPr>
              <w:t>3</w:t>
            </w:r>
          </w:p>
        </w:tc>
        <w:tc>
          <w:tcPr>
            <w:tcW w:w="4514" w:type="dxa"/>
            <w:tcBorders>
              <w:top w:val="nil"/>
              <w:left w:val="nil"/>
              <w:bottom w:val="single" w:sz="4" w:space="0" w:color="auto"/>
              <w:right w:val="single" w:sz="4" w:space="0" w:color="auto"/>
            </w:tcBorders>
            <w:shd w:val="clear" w:color="auto" w:fill="auto"/>
            <w:hideMark/>
          </w:tcPr>
          <w:p w14:paraId="0786A946" w14:textId="77777777" w:rsidR="00800881" w:rsidRPr="00800881" w:rsidRDefault="00800881" w:rsidP="00800881">
            <w:pPr>
              <w:rPr>
                <w:szCs w:val="28"/>
              </w:rPr>
            </w:pPr>
            <w:r w:rsidRPr="00800881">
              <w:rPr>
                <w:szCs w:val="28"/>
              </w:rPr>
              <w:t>Доля резерва тепловой мощности котельной</w:t>
            </w:r>
          </w:p>
        </w:tc>
        <w:tc>
          <w:tcPr>
            <w:tcW w:w="1261" w:type="dxa"/>
            <w:tcBorders>
              <w:top w:val="nil"/>
              <w:left w:val="nil"/>
              <w:bottom w:val="single" w:sz="4" w:space="0" w:color="auto"/>
              <w:right w:val="single" w:sz="4" w:space="0" w:color="auto"/>
            </w:tcBorders>
            <w:shd w:val="clear" w:color="auto" w:fill="auto"/>
            <w:hideMark/>
          </w:tcPr>
          <w:p w14:paraId="5418A138" w14:textId="77777777" w:rsidR="00800881" w:rsidRPr="00800881" w:rsidRDefault="00800881" w:rsidP="00800881">
            <w:pPr>
              <w:rPr>
                <w:szCs w:val="28"/>
              </w:rPr>
            </w:pPr>
            <w:r w:rsidRPr="00800881">
              <w:rPr>
                <w:szCs w:val="28"/>
              </w:rPr>
              <w:t>%</w:t>
            </w:r>
          </w:p>
        </w:tc>
        <w:tc>
          <w:tcPr>
            <w:tcW w:w="1561" w:type="dxa"/>
            <w:tcBorders>
              <w:top w:val="nil"/>
              <w:left w:val="single" w:sz="4" w:space="0" w:color="auto"/>
              <w:bottom w:val="single" w:sz="4" w:space="0" w:color="auto"/>
              <w:right w:val="single" w:sz="4" w:space="0" w:color="auto"/>
            </w:tcBorders>
            <w:shd w:val="clear" w:color="auto" w:fill="auto"/>
            <w:vAlign w:val="bottom"/>
            <w:hideMark/>
          </w:tcPr>
          <w:p w14:paraId="4FEDC36D" w14:textId="1296EB3C" w:rsidR="00800881" w:rsidRPr="00800881" w:rsidRDefault="00800881" w:rsidP="00800881">
            <w:pPr>
              <w:rPr>
                <w:szCs w:val="28"/>
              </w:rPr>
            </w:pPr>
            <w:r w:rsidRPr="00800881">
              <w:rPr>
                <w:color w:val="000000"/>
                <w:szCs w:val="28"/>
              </w:rPr>
              <w:t>0</w:t>
            </w:r>
          </w:p>
        </w:tc>
        <w:tc>
          <w:tcPr>
            <w:tcW w:w="1266" w:type="dxa"/>
            <w:tcBorders>
              <w:top w:val="nil"/>
              <w:left w:val="nil"/>
              <w:bottom w:val="single" w:sz="4" w:space="0" w:color="auto"/>
              <w:right w:val="single" w:sz="4" w:space="0" w:color="auto"/>
            </w:tcBorders>
            <w:shd w:val="clear" w:color="auto" w:fill="auto"/>
            <w:vAlign w:val="bottom"/>
            <w:hideMark/>
          </w:tcPr>
          <w:p w14:paraId="6F6EFD85" w14:textId="01DD6EE2" w:rsidR="00800881" w:rsidRPr="00800881" w:rsidRDefault="00800881" w:rsidP="00800881">
            <w:pPr>
              <w:rPr>
                <w:szCs w:val="28"/>
              </w:rPr>
            </w:pPr>
            <w:r w:rsidRPr="00800881">
              <w:rPr>
                <w:color w:val="000000"/>
                <w:szCs w:val="28"/>
              </w:rPr>
              <w:t>12.1345</w:t>
            </w:r>
          </w:p>
        </w:tc>
        <w:tc>
          <w:tcPr>
            <w:tcW w:w="1286" w:type="dxa"/>
            <w:tcBorders>
              <w:top w:val="nil"/>
              <w:left w:val="nil"/>
              <w:bottom w:val="single" w:sz="4" w:space="0" w:color="auto"/>
              <w:right w:val="single" w:sz="4" w:space="0" w:color="auto"/>
            </w:tcBorders>
            <w:shd w:val="clear" w:color="auto" w:fill="auto"/>
            <w:vAlign w:val="bottom"/>
            <w:hideMark/>
          </w:tcPr>
          <w:p w14:paraId="1000B7C1" w14:textId="682F043B" w:rsidR="00800881" w:rsidRPr="00800881" w:rsidRDefault="00800881" w:rsidP="00800881">
            <w:pPr>
              <w:rPr>
                <w:szCs w:val="28"/>
              </w:rPr>
            </w:pPr>
            <w:r w:rsidRPr="00800881">
              <w:rPr>
                <w:color w:val="000000"/>
                <w:szCs w:val="28"/>
              </w:rPr>
              <w:t>12.1345</w:t>
            </w:r>
          </w:p>
        </w:tc>
        <w:tc>
          <w:tcPr>
            <w:tcW w:w="1286" w:type="dxa"/>
            <w:tcBorders>
              <w:top w:val="nil"/>
              <w:left w:val="nil"/>
              <w:bottom w:val="single" w:sz="4" w:space="0" w:color="auto"/>
              <w:right w:val="single" w:sz="4" w:space="0" w:color="auto"/>
            </w:tcBorders>
            <w:shd w:val="clear" w:color="auto" w:fill="auto"/>
            <w:vAlign w:val="bottom"/>
            <w:hideMark/>
          </w:tcPr>
          <w:p w14:paraId="069611E7" w14:textId="2B980386" w:rsidR="00800881" w:rsidRPr="00800881" w:rsidRDefault="00800881" w:rsidP="00800881">
            <w:pPr>
              <w:rPr>
                <w:szCs w:val="28"/>
              </w:rPr>
            </w:pPr>
            <w:r w:rsidRPr="00800881">
              <w:rPr>
                <w:color w:val="000000"/>
                <w:szCs w:val="28"/>
              </w:rPr>
              <w:t>0.0000</w:t>
            </w:r>
          </w:p>
        </w:tc>
        <w:tc>
          <w:tcPr>
            <w:tcW w:w="1426" w:type="dxa"/>
            <w:tcBorders>
              <w:top w:val="nil"/>
              <w:left w:val="nil"/>
              <w:bottom w:val="single" w:sz="4" w:space="0" w:color="auto"/>
              <w:right w:val="single" w:sz="4" w:space="0" w:color="auto"/>
            </w:tcBorders>
            <w:shd w:val="clear" w:color="auto" w:fill="auto"/>
            <w:vAlign w:val="bottom"/>
            <w:hideMark/>
          </w:tcPr>
          <w:p w14:paraId="46397387" w14:textId="06ACC2A7" w:rsidR="00800881" w:rsidRPr="00800881" w:rsidRDefault="00800881" w:rsidP="00800881">
            <w:pPr>
              <w:rPr>
                <w:szCs w:val="28"/>
              </w:rPr>
            </w:pPr>
            <w:r w:rsidRPr="00800881">
              <w:rPr>
                <w:color w:val="000000"/>
                <w:szCs w:val="28"/>
              </w:rPr>
              <w:t>0.0000</w:t>
            </w:r>
          </w:p>
        </w:tc>
        <w:tc>
          <w:tcPr>
            <w:tcW w:w="1426" w:type="dxa"/>
            <w:tcBorders>
              <w:top w:val="nil"/>
              <w:left w:val="nil"/>
              <w:bottom w:val="single" w:sz="4" w:space="0" w:color="auto"/>
              <w:right w:val="single" w:sz="4" w:space="0" w:color="auto"/>
            </w:tcBorders>
            <w:shd w:val="clear" w:color="auto" w:fill="auto"/>
            <w:vAlign w:val="bottom"/>
            <w:hideMark/>
          </w:tcPr>
          <w:p w14:paraId="2511ED1E" w14:textId="19A00855" w:rsidR="00800881" w:rsidRPr="00800881" w:rsidRDefault="00800881" w:rsidP="00800881">
            <w:pPr>
              <w:rPr>
                <w:szCs w:val="28"/>
              </w:rPr>
            </w:pPr>
            <w:r w:rsidRPr="00800881">
              <w:rPr>
                <w:color w:val="000000"/>
                <w:szCs w:val="28"/>
              </w:rPr>
              <w:t>0.0000</w:t>
            </w:r>
          </w:p>
        </w:tc>
        <w:tc>
          <w:tcPr>
            <w:tcW w:w="1426" w:type="dxa"/>
            <w:tcBorders>
              <w:top w:val="nil"/>
              <w:left w:val="nil"/>
              <w:bottom w:val="single" w:sz="4" w:space="0" w:color="auto"/>
              <w:right w:val="single" w:sz="4" w:space="0" w:color="auto"/>
            </w:tcBorders>
            <w:shd w:val="clear" w:color="auto" w:fill="auto"/>
            <w:vAlign w:val="bottom"/>
            <w:hideMark/>
          </w:tcPr>
          <w:p w14:paraId="3BC26107" w14:textId="77F4EC3D" w:rsidR="00800881" w:rsidRPr="00800881" w:rsidRDefault="00800881" w:rsidP="00800881">
            <w:pPr>
              <w:rPr>
                <w:szCs w:val="28"/>
              </w:rPr>
            </w:pPr>
            <w:r w:rsidRPr="00800881">
              <w:rPr>
                <w:color w:val="000000"/>
                <w:szCs w:val="28"/>
              </w:rPr>
              <w:t>0.0000</w:t>
            </w:r>
          </w:p>
        </w:tc>
        <w:tc>
          <w:tcPr>
            <w:tcW w:w="1426" w:type="dxa"/>
            <w:tcBorders>
              <w:top w:val="nil"/>
              <w:left w:val="nil"/>
              <w:bottom w:val="single" w:sz="4" w:space="0" w:color="auto"/>
              <w:right w:val="single" w:sz="4" w:space="0" w:color="auto"/>
            </w:tcBorders>
            <w:shd w:val="clear" w:color="auto" w:fill="auto"/>
            <w:vAlign w:val="bottom"/>
            <w:hideMark/>
          </w:tcPr>
          <w:p w14:paraId="2B112E2C" w14:textId="4FD4FF58" w:rsidR="00800881" w:rsidRPr="00800881" w:rsidRDefault="00800881" w:rsidP="00800881">
            <w:pPr>
              <w:rPr>
                <w:szCs w:val="28"/>
              </w:rPr>
            </w:pPr>
            <w:r w:rsidRPr="00800881">
              <w:rPr>
                <w:color w:val="000000"/>
                <w:szCs w:val="28"/>
              </w:rPr>
              <w:t>0.0000</w:t>
            </w:r>
          </w:p>
        </w:tc>
        <w:tc>
          <w:tcPr>
            <w:tcW w:w="1426" w:type="dxa"/>
            <w:tcBorders>
              <w:top w:val="nil"/>
              <w:left w:val="nil"/>
              <w:bottom w:val="single" w:sz="4" w:space="0" w:color="auto"/>
              <w:right w:val="single" w:sz="4" w:space="0" w:color="auto"/>
            </w:tcBorders>
            <w:shd w:val="clear" w:color="auto" w:fill="auto"/>
            <w:vAlign w:val="bottom"/>
            <w:hideMark/>
          </w:tcPr>
          <w:p w14:paraId="4D2525A6" w14:textId="7EBE86A8" w:rsidR="00800881" w:rsidRPr="00800881" w:rsidRDefault="00800881" w:rsidP="00800881">
            <w:pPr>
              <w:rPr>
                <w:szCs w:val="28"/>
              </w:rPr>
            </w:pPr>
            <w:r w:rsidRPr="00800881">
              <w:rPr>
                <w:color w:val="000000"/>
                <w:szCs w:val="28"/>
              </w:rPr>
              <w:t>0.0000</w:t>
            </w:r>
          </w:p>
        </w:tc>
        <w:tc>
          <w:tcPr>
            <w:tcW w:w="1426" w:type="dxa"/>
            <w:tcBorders>
              <w:top w:val="nil"/>
              <w:left w:val="nil"/>
              <w:bottom w:val="single" w:sz="4" w:space="0" w:color="auto"/>
              <w:right w:val="single" w:sz="4" w:space="0" w:color="auto"/>
            </w:tcBorders>
            <w:shd w:val="clear" w:color="auto" w:fill="auto"/>
            <w:vAlign w:val="bottom"/>
            <w:hideMark/>
          </w:tcPr>
          <w:p w14:paraId="25223F14" w14:textId="45D7649F" w:rsidR="00800881" w:rsidRPr="00800881" w:rsidRDefault="00800881" w:rsidP="00800881">
            <w:pPr>
              <w:rPr>
                <w:szCs w:val="28"/>
              </w:rPr>
            </w:pPr>
            <w:r w:rsidRPr="00800881">
              <w:rPr>
                <w:color w:val="000000"/>
                <w:szCs w:val="28"/>
              </w:rPr>
              <w:t>0.0000</w:t>
            </w:r>
          </w:p>
        </w:tc>
      </w:tr>
      <w:tr w:rsidR="00800881" w:rsidRPr="00800881" w14:paraId="27323E4A" w14:textId="77777777" w:rsidTr="00F50965">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3647C4D8" w14:textId="77777777" w:rsidR="00800881" w:rsidRPr="00800881" w:rsidRDefault="00800881" w:rsidP="00800881">
            <w:pPr>
              <w:rPr>
                <w:szCs w:val="28"/>
              </w:rPr>
            </w:pPr>
            <w:r w:rsidRPr="00800881">
              <w:rPr>
                <w:szCs w:val="28"/>
              </w:rPr>
              <w:t>4</w:t>
            </w:r>
          </w:p>
        </w:tc>
        <w:tc>
          <w:tcPr>
            <w:tcW w:w="4514" w:type="dxa"/>
            <w:tcBorders>
              <w:top w:val="nil"/>
              <w:left w:val="nil"/>
              <w:bottom w:val="single" w:sz="4" w:space="0" w:color="auto"/>
              <w:right w:val="single" w:sz="4" w:space="0" w:color="auto"/>
            </w:tcBorders>
            <w:shd w:val="clear" w:color="auto" w:fill="auto"/>
            <w:hideMark/>
          </w:tcPr>
          <w:p w14:paraId="7A575141" w14:textId="77777777" w:rsidR="00800881" w:rsidRPr="00800881" w:rsidRDefault="00800881" w:rsidP="00800881">
            <w:pPr>
              <w:rPr>
                <w:szCs w:val="28"/>
              </w:rPr>
            </w:pPr>
            <w:r w:rsidRPr="00800881">
              <w:rPr>
                <w:szCs w:val="28"/>
              </w:rPr>
              <w:t>Отпуск тепловой энергии с коллекторов</w:t>
            </w:r>
          </w:p>
        </w:tc>
        <w:tc>
          <w:tcPr>
            <w:tcW w:w="1261" w:type="dxa"/>
            <w:tcBorders>
              <w:top w:val="nil"/>
              <w:left w:val="nil"/>
              <w:bottom w:val="single" w:sz="4" w:space="0" w:color="auto"/>
              <w:right w:val="single" w:sz="4" w:space="0" w:color="auto"/>
            </w:tcBorders>
            <w:shd w:val="clear" w:color="auto" w:fill="auto"/>
            <w:hideMark/>
          </w:tcPr>
          <w:p w14:paraId="02D53310" w14:textId="77777777" w:rsidR="00800881" w:rsidRPr="00800881" w:rsidRDefault="00800881" w:rsidP="00800881">
            <w:pPr>
              <w:rPr>
                <w:szCs w:val="28"/>
              </w:rPr>
            </w:pPr>
            <w:r w:rsidRPr="00800881">
              <w:rPr>
                <w:szCs w:val="28"/>
              </w:rPr>
              <w:t>тыс. Гкал</w:t>
            </w:r>
          </w:p>
        </w:tc>
        <w:tc>
          <w:tcPr>
            <w:tcW w:w="1561" w:type="dxa"/>
            <w:tcBorders>
              <w:top w:val="nil"/>
              <w:left w:val="single" w:sz="4" w:space="0" w:color="auto"/>
              <w:bottom w:val="single" w:sz="4" w:space="0" w:color="auto"/>
              <w:right w:val="single" w:sz="4" w:space="0" w:color="auto"/>
            </w:tcBorders>
            <w:shd w:val="clear" w:color="auto" w:fill="auto"/>
            <w:vAlign w:val="bottom"/>
            <w:hideMark/>
          </w:tcPr>
          <w:p w14:paraId="48149772" w14:textId="5E3ED7D3" w:rsidR="00800881" w:rsidRPr="00800881" w:rsidRDefault="00800881" w:rsidP="00800881">
            <w:pPr>
              <w:rPr>
                <w:szCs w:val="28"/>
              </w:rPr>
            </w:pPr>
            <w:r w:rsidRPr="00800881">
              <w:rPr>
                <w:color w:val="000000"/>
                <w:szCs w:val="28"/>
              </w:rPr>
              <w:t>57.560424</w:t>
            </w:r>
          </w:p>
        </w:tc>
        <w:tc>
          <w:tcPr>
            <w:tcW w:w="1266" w:type="dxa"/>
            <w:tcBorders>
              <w:top w:val="nil"/>
              <w:left w:val="nil"/>
              <w:bottom w:val="single" w:sz="4" w:space="0" w:color="auto"/>
              <w:right w:val="single" w:sz="4" w:space="0" w:color="auto"/>
            </w:tcBorders>
            <w:shd w:val="clear" w:color="auto" w:fill="auto"/>
            <w:vAlign w:val="bottom"/>
            <w:hideMark/>
          </w:tcPr>
          <w:p w14:paraId="5902D7D1" w14:textId="64A9F218" w:rsidR="00800881" w:rsidRPr="00800881" w:rsidRDefault="00800881" w:rsidP="00800881">
            <w:pPr>
              <w:rPr>
                <w:szCs w:val="28"/>
              </w:rPr>
            </w:pPr>
            <w:r w:rsidRPr="00800881">
              <w:rPr>
                <w:color w:val="000000"/>
                <w:szCs w:val="28"/>
              </w:rPr>
              <w:t>57.8754</w:t>
            </w:r>
          </w:p>
        </w:tc>
        <w:tc>
          <w:tcPr>
            <w:tcW w:w="1286" w:type="dxa"/>
            <w:tcBorders>
              <w:top w:val="nil"/>
              <w:left w:val="nil"/>
              <w:bottom w:val="single" w:sz="4" w:space="0" w:color="auto"/>
              <w:right w:val="single" w:sz="4" w:space="0" w:color="auto"/>
            </w:tcBorders>
            <w:shd w:val="clear" w:color="auto" w:fill="auto"/>
            <w:vAlign w:val="bottom"/>
            <w:hideMark/>
          </w:tcPr>
          <w:p w14:paraId="5D1E50E1" w14:textId="72D84C52" w:rsidR="00800881" w:rsidRPr="00800881" w:rsidRDefault="00800881" w:rsidP="00800881">
            <w:pPr>
              <w:rPr>
                <w:szCs w:val="28"/>
              </w:rPr>
            </w:pPr>
            <w:r w:rsidRPr="00800881">
              <w:rPr>
                <w:color w:val="000000"/>
                <w:szCs w:val="28"/>
              </w:rPr>
              <w:t>58.6783</w:t>
            </w:r>
          </w:p>
        </w:tc>
        <w:tc>
          <w:tcPr>
            <w:tcW w:w="1286" w:type="dxa"/>
            <w:tcBorders>
              <w:top w:val="nil"/>
              <w:left w:val="nil"/>
              <w:bottom w:val="single" w:sz="4" w:space="0" w:color="auto"/>
              <w:right w:val="single" w:sz="4" w:space="0" w:color="auto"/>
            </w:tcBorders>
            <w:shd w:val="clear" w:color="auto" w:fill="auto"/>
            <w:vAlign w:val="bottom"/>
            <w:hideMark/>
          </w:tcPr>
          <w:p w14:paraId="6F11AD6A" w14:textId="441C938A" w:rsidR="00800881" w:rsidRPr="00800881" w:rsidRDefault="00800881" w:rsidP="00800881">
            <w:pPr>
              <w:rPr>
                <w:szCs w:val="28"/>
              </w:rPr>
            </w:pPr>
            <w:r w:rsidRPr="00800881">
              <w:rPr>
                <w:color w:val="000000"/>
                <w:szCs w:val="28"/>
              </w:rPr>
              <w:t>58.6783</w:t>
            </w:r>
          </w:p>
        </w:tc>
        <w:tc>
          <w:tcPr>
            <w:tcW w:w="1426" w:type="dxa"/>
            <w:tcBorders>
              <w:top w:val="nil"/>
              <w:left w:val="nil"/>
              <w:bottom w:val="single" w:sz="4" w:space="0" w:color="auto"/>
              <w:right w:val="single" w:sz="4" w:space="0" w:color="auto"/>
            </w:tcBorders>
            <w:shd w:val="clear" w:color="auto" w:fill="auto"/>
            <w:vAlign w:val="bottom"/>
            <w:hideMark/>
          </w:tcPr>
          <w:p w14:paraId="1436A802" w14:textId="2E163283" w:rsidR="00800881" w:rsidRPr="00800881" w:rsidRDefault="00800881" w:rsidP="00800881">
            <w:pPr>
              <w:rPr>
                <w:szCs w:val="28"/>
              </w:rPr>
            </w:pPr>
            <w:r w:rsidRPr="00800881">
              <w:rPr>
                <w:color w:val="000000"/>
                <w:szCs w:val="28"/>
              </w:rPr>
              <w:t>69.9823</w:t>
            </w:r>
          </w:p>
        </w:tc>
        <w:tc>
          <w:tcPr>
            <w:tcW w:w="1426" w:type="dxa"/>
            <w:tcBorders>
              <w:top w:val="nil"/>
              <w:left w:val="nil"/>
              <w:bottom w:val="single" w:sz="4" w:space="0" w:color="auto"/>
              <w:right w:val="single" w:sz="4" w:space="0" w:color="auto"/>
            </w:tcBorders>
            <w:shd w:val="clear" w:color="auto" w:fill="auto"/>
            <w:vAlign w:val="bottom"/>
            <w:hideMark/>
          </w:tcPr>
          <w:p w14:paraId="0FD808CE" w14:textId="27F3851A" w:rsidR="00800881" w:rsidRPr="00800881" w:rsidRDefault="00800881" w:rsidP="00800881">
            <w:pPr>
              <w:rPr>
                <w:szCs w:val="28"/>
              </w:rPr>
            </w:pPr>
            <w:r w:rsidRPr="00800881">
              <w:rPr>
                <w:color w:val="000000"/>
                <w:szCs w:val="28"/>
              </w:rPr>
              <w:t>100.4263</w:t>
            </w:r>
          </w:p>
        </w:tc>
        <w:tc>
          <w:tcPr>
            <w:tcW w:w="1426" w:type="dxa"/>
            <w:tcBorders>
              <w:top w:val="nil"/>
              <w:left w:val="nil"/>
              <w:bottom w:val="single" w:sz="4" w:space="0" w:color="auto"/>
              <w:right w:val="single" w:sz="4" w:space="0" w:color="auto"/>
            </w:tcBorders>
            <w:shd w:val="clear" w:color="auto" w:fill="auto"/>
            <w:vAlign w:val="bottom"/>
            <w:hideMark/>
          </w:tcPr>
          <w:p w14:paraId="6DD68386" w14:textId="4B3CBC9C" w:rsidR="00800881" w:rsidRPr="00800881" w:rsidRDefault="00800881" w:rsidP="00800881">
            <w:pPr>
              <w:rPr>
                <w:szCs w:val="28"/>
              </w:rPr>
            </w:pPr>
            <w:r w:rsidRPr="00800881">
              <w:rPr>
                <w:color w:val="000000"/>
                <w:szCs w:val="28"/>
              </w:rPr>
              <w:t>115.5463</w:t>
            </w:r>
          </w:p>
        </w:tc>
        <w:tc>
          <w:tcPr>
            <w:tcW w:w="1426" w:type="dxa"/>
            <w:tcBorders>
              <w:top w:val="nil"/>
              <w:left w:val="nil"/>
              <w:bottom w:val="single" w:sz="4" w:space="0" w:color="auto"/>
              <w:right w:val="single" w:sz="4" w:space="0" w:color="auto"/>
            </w:tcBorders>
            <w:shd w:val="clear" w:color="auto" w:fill="auto"/>
            <w:vAlign w:val="bottom"/>
            <w:hideMark/>
          </w:tcPr>
          <w:p w14:paraId="5980B0D3" w14:textId="06A8D286" w:rsidR="00800881" w:rsidRPr="00800881" w:rsidRDefault="00800881" w:rsidP="00800881">
            <w:pPr>
              <w:rPr>
                <w:szCs w:val="28"/>
              </w:rPr>
            </w:pPr>
            <w:r w:rsidRPr="00800881">
              <w:rPr>
                <w:color w:val="000000"/>
                <w:szCs w:val="28"/>
              </w:rPr>
              <w:t>115.5463</w:t>
            </w:r>
          </w:p>
        </w:tc>
        <w:tc>
          <w:tcPr>
            <w:tcW w:w="1426" w:type="dxa"/>
            <w:tcBorders>
              <w:top w:val="nil"/>
              <w:left w:val="nil"/>
              <w:bottom w:val="single" w:sz="4" w:space="0" w:color="auto"/>
              <w:right w:val="single" w:sz="4" w:space="0" w:color="auto"/>
            </w:tcBorders>
            <w:shd w:val="clear" w:color="auto" w:fill="auto"/>
            <w:vAlign w:val="bottom"/>
            <w:hideMark/>
          </w:tcPr>
          <w:p w14:paraId="390C8650" w14:textId="5DC6EB46" w:rsidR="00800881" w:rsidRPr="00800881" w:rsidRDefault="00800881" w:rsidP="00800881">
            <w:pPr>
              <w:rPr>
                <w:szCs w:val="28"/>
              </w:rPr>
            </w:pPr>
            <w:r w:rsidRPr="00800881">
              <w:rPr>
                <w:color w:val="000000"/>
                <w:szCs w:val="28"/>
              </w:rPr>
              <w:t>115.5463</w:t>
            </w:r>
          </w:p>
        </w:tc>
        <w:tc>
          <w:tcPr>
            <w:tcW w:w="1426" w:type="dxa"/>
            <w:tcBorders>
              <w:top w:val="nil"/>
              <w:left w:val="nil"/>
              <w:bottom w:val="single" w:sz="4" w:space="0" w:color="auto"/>
              <w:right w:val="single" w:sz="4" w:space="0" w:color="auto"/>
            </w:tcBorders>
            <w:shd w:val="clear" w:color="auto" w:fill="auto"/>
            <w:vAlign w:val="bottom"/>
            <w:hideMark/>
          </w:tcPr>
          <w:p w14:paraId="308987FA" w14:textId="3C207B9E" w:rsidR="00800881" w:rsidRPr="00800881" w:rsidRDefault="00800881" w:rsidP="00800881">
            <w:pPr>
              <w:rPr>
                <w:szCs w:val="28"/>
              </w:rPr>
            </w:pPr>
            <w:r w:rsidRPr="00800881">
              <w:rPr>
                <w:color w:val="000000"/>
                <w:szCs w:val="28"/>
              </w:rPr>
              <w:t>115.5463</w:t>
            </w:r>
          </w:p>
        </w:tc>
      </w:tr>
      <w:tr w:rsidR="00800881" w:rsidRPr="00800881" w14:paraId="0730F119" w14:textId="77777777" w:rsidTr="00F50965">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4D8C66C3" w14:textId="77777777" w:rsidR="00800881" w:rsidRPr="00800881" w:rsidRDefault="00800881" w:rsidP="00800881">
            <w:pPr>
              <w:rPr>
                <w:szCs w:val="28"/>
              </w:rPr>
            </w:pPr>
            <w:r w:rsidRPr="00800881">
              <w:rPr>
                <w:szCs w:val="28"/>
              </w:rPr>
              <w:t>5</w:t>
            </w:r>
          </w:p>
        </w:tc>
        <w:tc>
          <w:tcPr>
            <w:tcW w:w="4514" w:type="dxa"/>
            <w:tcBorders>
              <w:top w:val="nil"/>
              <w:left w:val="nil"/>
              <w:bottom w:val="single" w:sz="4" w:space="0" w:color="auto"/>
              <w:right w:val="single" w:sz="4" w:space="0" w:color="auto"/>
            </w:tcBorders>
            <w:shd w:val="clear" w:color="auto" w:fill="auto"/>
            <w:hideMark/>
          </w:tcPr>
          <w:p w14:paraId="1E4F246D" w14:textId="77777777" w:rsidR="00800881" w:rsidRPr="00800881" w:rsidRDefault="00800881" w:rsidP="00800881">
            <w:pPr>
              <w:rPr>
                <w:szCs w:val="28"/>
              </w:rPr>
            </w:pPr>
            <w:r w:rsidRPr="00800881">
              <w:rPr>
                <w:szCs w:val="28"/>
              </w:rPr>
              <w:t>Удельный расхода условного топлива на тепловую энергию, отпущенную с коллекторов котельной</w:t>
            </w:r>
          </w:p>
        </w:tc>
        <w:tc>
          <w:tcPr>
            <w:tcW w:w="1261" w:type="dxa"/>
            <w:tcBorders>
              <w:top w:val="nil"/>
              <w:left w:val="nil"/>
              <w:bottom w:val="single" w:sz="4" w:space="0" w:color="auto"/>
              <w:right w:val="single" w:sz="4" w:space="0" w:color="auto"/>
            </w:tcBorders>
            <w:shd w:val="clear" w:color="auto" w:fill="auto"/>
            <w:hideMark/>
          </w:tcPr>
          <w:p w14:paraId="5D353E6A" w14:textId="77777777" w:rsidR="00800881" w:rsidRPr="00800881" w:rsidRDefault="00800881" w:rsidP="00800881">
            <w:pPr>
              <w:rPr>
                <w:szCs w:val="28"/>
              </w:rPr>
            </w:pPr>
            <w:r w:rsidRPr="00800881">
              <w:rPr>
                <w:szCs w:val="28"/>
              </w:rPr>
              <w:t>кг/Гкал</w:t>
            </w:r>
          </w:p>
        </w:tc>
        <w:tc>
          <w:tcPr>
            <w:tcW w:w="1561" w:type="dxa"/>
            <w:tcBorders>
              <w:top w:val="nil"/>
              <w:left w:val="single" w:sz="4" w:space="0" w:color="auto"/>
              <w:bottom w:val="single" w:sz="4" w:space="0" w:color="auto"/>
              <w:right w:val="single" w:sz="4" w:space="0" w:color="auto"/>
            </w:tcBorders>
            <w:shd w:val="clear" w:color="auto" w:fill="auto"/>
            <w:vAlign w:val="bottom"/>
            <w:hideMark/>
          </w:tcPr>
          <w:p w14:paraId="5EA85A06" w14:textId="5744A462" w:rsidR="00800881" w:rsidRPr="00800881" w:rsidRDefault="00800881" w:rsidP="00800881">
            <w:pPr>
              <w:rPr>
                <w:szCs w:val="28"/>
              </w:rPr>
            </w:pPr>
            <w:r w:rsidRPr="00800881">
              <w:rPr>
                <w:color w:val="000000"/>
                <w:szCs w:val="28"/>
              </w:rPr>
              <w:t>166.375</w:t>
            </w:r>
          </w:p>
        </w:tc>
        <w:tc>
          <w:tcPr>
            <w:tcW w:w="1266" w:type="dxa"/>
            <w:tcBorders>
              <w:top w:val="nil"/>
              <w:left w:val="nil"/>
              <w:bottom w:val="single" w:sz="4" w:space="0" w:color="auto"/>
              <w:right w:val="single" w:sz="4" w:space="0" w:color="auto"/>
            </w:tcBorders>
            <w:shd w:val="clear" w:color="auto" w:fill="auto"/>
            <w:vAlign w:val="bottom"/>
            <w:hideMark/>
          </w:tcPr>
          <w:p w14:paraId="7B927922" w14:textId="1CABD8D7" w:rsidR="00800881" w:rsidRPr="00800881" w:rsidRDefault="00800881" w:rsidP="00800881">
            <w:pPr>
              <w:rPr>
                <w:szCs w:val="28"/>
              </w:rPr>
            </w:pPr>
            <w:r w:rsidRPr="00800881">
              <w:rPr>
                <w:color w:val="000000"/>
                <w:szCs w:val="28"/>
              </w:rPr>
              <w:t>163.015</w:t>
            </w:r>
          </w:p>
        </w:tc>
        <w:tc>
          <w:tcPr>
            <w:tcW w:w="1286" w:type="dxa"/>
            <w:tcBorders>
              <w:top w:val="nil"/>
              <w:left w:val="nil"/>
              <w:bottom w:val="single" w:sz="4" w:space="0" w:color="auto"/>
              <w:right w:val="single" w:sz="4" w:space="0" w:color="auto"/>
            </w:tcBorders>
            <w:shd w:val="clear" w:color="auto" w:fill="auto"/>
            <w:vAlign w:val="bottom"/>
            <w:hideMark/>
          </w:tcPr>
          <w:p w14:paraId="3D3E0F34" w14:textId="30EE8374" w:rsidR="00800881" w:rsidRPr="00800881" w:rsidRDefault="00800881" w:rsidP="00800881">
            <w:pPr>
              <w:rPr>
                <w:szCs w:val="28"/>
              </w:rPr>
            </w:pPr>
            <w:r w:rsidRPr="00800881">
              <w:rPr>
                <w:color w:val="000000"/>
                <w:szCs w:val="28"/>
              </w:rPr>
              <w:t>152.29</w:t>
            </w:r>
          </w:p>
        </w:tc>
        <w:tc>
          <w:tcPr>
            <w:tcW w:w="1286" w:type="dxa"/>
            <w:tcBorders>
              <w:top w:val="nil"/>
              <w:left w:val="nil"/>
              <w:bottom w:val="single" w:sz="4" w:space="0" w:color="auto"/>
              <w:right w:val="single" w:sz="4" w:space="0" w:color="auto"/>
            </w:tcBorders>
            <w:shd w:val="clear" w:color="auto" w:fill="auto"/>
            <w:vAlign w:val="bottom"/>
            <w:hideMark/>
          </w:tcPr>
          <w:p w14:paraId="10DA0F7E" w14:textId="3089FD41" w:rsidR="00800881" w:rsidRPr="00800881" w:rsidRDefault="00800881" w:rsidP="00800881">
            <w:pPr>
              <w:rPr>
                <w:szCs w:val="28"/>
              </w:rPr>
            </w:pPr>
            <w:r w:rsidRPr="00800881">
              <w:rPr>
                <w:color w:val="000000"/>
                <w:szCs w:val="28"/>
              </w:rPr>
              <w:t>169.47</w:t>
            </w:r>
          </w:p>
        </w:tc>
        <w:tc>
          <w:tcPr>
            <w:tcW w:w="1426" w:type="dxa"/>
            <w:tcBorders>
              <w:top w:val="nil"/>
              <w:left w:val="nil"/>
              <w:bottom w:val="single" w:sz="4" w:space="0" w:color="auto"/>
              <w:right w:val="single" w:sz="4" w:space="0" w:color="auto"/>
            </w:tcBorders>
            <w:shd w:val="clear" w:color="auto" w:fill="auto"/>
            <w:vAlign w:val="bottom"/>
            <w:hideMark/>
          </w:tcPr>
          <w:p w14:paraId="189100D6" w14:textId="09CCCB9D" w:rsidR="00800881" w:rsidRPr="00800881" w:rsidRDefault="00800881" w:rsidP="00800881">
            <w:pPr>
              <w:rPr>
                <w:szCs w:val="28"/>
              </w:rPr>
            </w:pPr>
            <w:r w:rsidRPr="00800881">
              <w:rPr>
                <w:color w:val="000000"/>
                <w:szCs w:val="28"/>
              </w:rPr>
              <w:t>169.47</w:t>
            </w:r>
          </w:p>
        </w:tc>
        <w:tc>
          <w:tcPr>
            <w:tcW w:w="1426" w:type="dxa"/>
            <w:tcBorders>
              <w:top w:val="nil"/>
              <w:left w:val="nil"/>
              <w:bottom w:val="single" w:sz="4" w:space="0" w:color="auto"/>
              <w:right w:val="single" w:sz="4" w:space="0" w:color="auto"/>
            </w:tcBorders>
            <w:shd w:val="clear" w:color="auto" w:fill="auto"/>
            <w:vAlign w:val="bottom"/>
            <w:hideMark/>
          </w:tcPr>
          <w:p w14:paraId="0DD9BDBA" w14:textId="2F25B88F" w:rsidR="00800881" w:rsidRPr="00800881" w:rsidRDefault="00800881" w:rsidP="00800881">
            <w:pPr>
              <w:rPr>
                <w:szCs w:val="28"/>
              </w:rPr>
            </w:pPr>
            <w:r w:rsidRPr="00800881">
              <w:rPr>
                <w:color w:val="000000"/>
                <w:szCs w:val="28"/>
              </w:rPr>
              <w:t>169.47</w:t>
            </w:r>
          </w:p>
        </w:tc>
        <w:tc>
          <w:tcPr>
            <w:tcW w:w="1426" w:type="dxa"/>
            <w:tcBorders>
              <w:top w:val="nil"/>
              <w:left w:val="nil"/>
              <w:bottom w:val="single" w:sz="4" w:space="0" w:color="auto"/>
              <w:right w:val="single" w:sz="4" w:space="0" w:color="auto"/>
            </w:tcBorders>
            <w:shd w:val="clear" w:color="auto" w:fill="auto"/>
            <w:vAlign w:val="bottom"/>
            <w:hideMark/>
          </w:tcPr>
          <w:p w14:paraId="755053F2" w14:textId="2FE0F99D" w:rsidR="00800881" w:rsidRPr="00800881" w:rsidRDefault="00800881" w:rsidP="00800881">
            <w:pPr>
              <w:rPr>
                <w:szCs w:val="28"/>
              </w:rPr>
            </w:pPr>
            <w:r w:rsidRPr="00800881">
              <w:rPr>
                <w:color w:val="000000"/>
                <w:szCs w:val="28"/>
              </w:rPr>
              <w:t>169.47</w:t>
            </w:r>
          </w:p>
        </w:tc>
        <w:tc>
          <w:tcPr>
            <w:tcW w:w="1426" w:type="dxa"/>
            <w:tcBorders>
              <w:top w:val="nil"/>
              <w:left w:val="nil"/>
              <w:bottom w:val="single" w:sz="4" w:space="0" w:color="auto"/>
              <w:right w:val="single" w:sz="4" w:space="0" w:color="auto"/>
            </w:tcBorders>
            <w:shd w:val="clear" w:color="auto" w:fill="auto"/>
            <w:vAlign w:val="bottom"/>
            <w:hideMark/>
          </w:tcPr>
          <w:p w14:paraId="25B160C7" w14:textId="4F833912" w:rsidR="00800881" w:rsidRPr="00800881" w:rsidRDefault="00800881" w:rsidP="00800881">
            <w:pPr>
              <w:rPr>
                <w:szCs w:val="28"/>
              </w:rPr>
            </w:pPr>
            <w:r w:rsidRPr="00800881">
              <w:rPr>
                <w:color w:val="000000"/>
                <w:szCs w:val="28"/>
              </w:rPr>
              <w:t>169.47</w:t>
            </w:r>
          </w:p>
        </w:tc>
        <w:tc>
          <w:tcPr>
            <w:tcW w:w="1426" w:type="dxa"/>
            <w:tcBorders>
              <w:top w:val="nil"/>
              <w:left w:val="nil"/>
              <w:bottom w:val="single" w:sz="4" w:space="0" w:color="auto"/>
              <w:right w:val="single" w:sz="4" w:space="0" w:color="auto"/>
            </w:tcBorders>
            <w:shd w:val="clear" w:color="auto" w:fill="auto"/>
            <w:vAlign w:val="bottom"/>
            <w:hideMark/>
          </w:tcPr>
          <w:p w14:paraId="20DA817F" w14:textId="14D3F5D8" w:rsidR="00800881" w:rsidRPr="00800881" w:rsidRDefault="00800881" w:rsidP="00800881">
            <w:pPr>
              <w:rPr>
                <w:szCs w:val="28"/>
              </w:rPr>
            </w:pPr>
            <w:r w:rsidRPr="00800881">
              <w:rPr>
                <w:color w:val="000000"/>
                <w:szCs w:val="28"/>
              </w:rPr>
              <w:t>169.47</w:t>
            </w:r>
          </w:p>
        </w:tc>
        <w:tc>
          <w:tcPr>
            <w:tcW w:w="1426" w:type="dxa"/>
            <w:tcBorders>
              <w:top w:val="nil"/>
              <w:left w:val="nil"/>
              <w:bottom w:val="single" w:sz="4" w:space="0" w:color="auto"/>
              <w:right w:val="single" w:sz="4" w:space="0" w:color="auto"/>
            </w:tcBorders>
            <w:shd w:val="clear" w:color="auto" w:fill="auto"/>
            <w:vAlign w:val="bottom"/>
            <w:hideMark/>
          </w:tcPr>
          <w:p w14:paraId="79A69862" w14:textId="4DF50D7B" w:rsidR="00800881" w:rsidRPr="00800881" w:rsidRDefault="00800881" w:rsidP="00800881">
            <w:pPr>
              <w:rPr>
                <w:szCs w:val="28"/>
              </w:rPr>
            </w:pPr>
            <w:r w:rsidRPr="00800881">
              <w:rPr>
                <w:color w:val="000000"/>
                <w:szCs w:val="28"/>
              </w:rPr>
              <w:t>169.47</w:t>
            </w:r>
          </w:p>
        </w:tc>
      </w:tr>
      <w:tr w:rsidR="00F50965" w:rsidRPr="00800881" w14:paraId="68AC6F79" w14:textId="77777777" w:rsidTr="00F50965">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7B9E0B8B" w14:textId="77777777" w:rsidR="00F50965" w:rsidRPr="00800881" w:rsidRDefault="00F50965" w:rsidP="00F50965">
            <w:pPr>
              <w:rPr>
                <w:szCs w:val="28"/>
              </w:rPr>
            </w:pPr>
            <w:r w:rsidRPr="00800881">
              <w:rPr>
                <w:szCs w:val="28"/>
              </w:rPr>
              <w:t>6</w:t>
            </w:r>
          </w:p>
        </w:tc>
        <w:tc>
          <w:tcPr>
            <w:tcW w:w="4514" w:type="dxa"/>
            <w:tcBorders>
              <w:top w:val="nil"/>
              <w:left w:val="nil"/>
              <w:bottom w:val="single" w:sz="4" w:space="0" w:color="auto"/>
              <w:right w:val="single" w:sz="4" w:space="0" w:color="auto"/>
            </w:tcBorders>
            <w:shd w:val="clear" w:color="auto" w:fill="auto"/>
            <w:hideMark/>
          </w:tcPr>
          <w:p w14:paraId="792DCDED" w14:textId="77777777" w:rsidR="00F50965" w:rsidRPr="00800881" w:rsidRDefault="00F50965" w:rsidP="00F50965">
            <w:pPr>
              <w:rPr>
                <w:szCs w:val="28"/>
              </w:rPr>
            </w:pPr>
            <w:r w:rsidRPr="00800881">
              <w:rPr>
                <w:szCs w:val="28"/>
              </w:rPr>
              <w:t>Коэффициент полезного использования теплоты топлива</w:t>
            </w:r>
          </w:p>
        </w:tc>
        <w:tc>
          <w:tcPr>
            <w:tcW w:w="1261" w:type="dxa"/>
            <w:tcBorders>
              <w:top w:val="nil"/>
              <w:left w:val="nil"/>
              <w:bottom w:val="single" w:sz="4" w:space="0" w:color="auto"/>
              <w:right w:val="single" w:sz="4" w:space="0" w:color="auto"/>
            </w:tcBorders>
            <w:shd w:val="clear" w:color="auto" w:fill="auto"/>
            <w:hideMark/>
          </w:tcPr>
          <w:p w14:paraId="6D41F5CE" w14:textId="77777777" w:rsidR="00F50965" w:rsidRPr="00800881" w:rsidRDefault="00F50965" w:rsidP="00F50965">
            <w:pPr>
              <w:rPr>
                <w:szCs w:val="28"/>
              </w:rPr>
            </w:pPr>
            <w:r w:rsidRPr="00800881">
              <w:rPr>
                <w:szCs w:val="28"/>
              </w:rPr>
              <w:t>%</w:t>
            </w:r>
          </w:p>
        </w:tc>
        <w:tc>
          <w:tcPr>
            <w:tcW w:w="1561" w:type="dxa"/>
            <w:tcBorders>
              <w:top w:val="nil"/>
              <w:left w:val="single" w:sz="4" w:space="0" w:color="auto"/>
              <w:bottom w:val="single" w:sz="4" w:space="0" w:color="auto"/>
              <w:right w:val="single" w:sz="4" w:space="0" w:color="auto"/>
            </w:tcBorders>
            <w:shd w:val="clear" w:color="auto" w:fill="auto"/>
            <w:vAlign w:val="bottom"/>
            <w:hideMark/>
          </w:tcPr>
          <w:p w14:paraId="167FD1A8" w14:textId="4CC1D54D" w:rsidR="00F50965" w:rsidRPr="00800881" w:rsidRDefault="00F50965" w:rsidP="00F50965">
            <w:pPr>
              <w:rPr>
                <w:szCs w:val="28"/>
              </w:rPr>
            </w:pPr>
            <w:r w:rsidRPr="00800881">
              <w:rPr>
                <w:color w:val="000000"/>
                <w:szCs w:val="28"/>
              </w:rPr>
              <w:t>-</w:t>
            </w:r>
          </w:p>
        </w:tc>
        <w:tc>
          <w:tcPr>
            <w:tcW w:w="1266" w:type="dxa"/>
            <w:tcBorders>
              <w:top w:val="nil"/>
              <w:left w:val="nil"/>
              <w:bottom w:val="single" w:sz="4" w:space="0" w:color="auto"/>
              <w:right w:val="single" w:sz="4" w:space="0" w:color="auto"/>
            </w:tcBorders>
            <w:shd w:val="clear" w:color="auto" w:fill="auto"/>
            <w:vAlign w:val="bottom"/>
            <w:hideMark/>
          </w:tcPr>
          <w:p w14:paraId="409ACA36" w14:textId="5CE01D93" w:rsidR="00F50965" w:rsidRPr="00800881" w:rsidRDefault="00F50965" w:rsidP="00F50965">
            <w:pPr>
              <w:rPr>
                <w:szCs w:val="28"/>
              </w:rPr>
            </w:pPr>
            <w:r w:rsidRPr="00800881">
              <w:rPr>
                <w:color w:val="000000"/>
                <w:szCs w:val="28"/>
              </w:rPr>
              <w:t>-</w:t>
            </w:r>
          </w:p>
        </w:tc>
        <w:tc>
          <w:tcPr>
            <w:tcW w:w="1286" w:type="dxa"/>
            <w:tcBorders>
              <w:top w:val="nil"/>
              <w:left w:val="nil"/>
              <w:bottom w:val="single" w:sz="4" w:space="0" w:color="auto"/>
              <w:right w:val="single" w:sz="4" w:space="0" w:color="auto"/>
            </w:tcBorders>
            <w:shd w:val="clear" w:color="auto" w:fill="auto"/>
            <w:vAlign w:val="bottom"/>
            <w:hideMark/>
          </w:tcPr>
          <w:p w14:paraId="0D4C4B98" w14:textId="2C53327C" w:rsidR="00F50965" w:rsidRPr="00800881" w:rsidRDefault="00F50965" w:rsidP="00F50965">
            <w:pPr>
              <w:rPr>
                <w:szCs w:val="28"/>
              </w:rPr>
            </w:pPr>
            <w:r w:rsidRPr="00800881">
              <w:rPr>
                <w:color w:val="000000"/>
                <w:szCs w:val="28"/>
              </w:rPr>
              <w:t>-</w:t>
            </w:r>
          </w:p>
        </w:tc>
        <w:tc>
          <w:tcPr>
            <w:tcW w:w="1286" w:type="dxa"/>
            <w:tcBorders>
              <w:top w:val="nil"/>
              <w:left w:val="nil"/>
              <w:bottom w:val="single" w:sz="4" w:space="0" w:color="auto"/>
              <w:right w:val="single" w:sz="4" w:space="0" w:color="auto"/>
            </w:tcBorders>
            <w:shd w:val="clear" w:color="auto" w:fill="auto"/>
            <w:vAlign w:val="bottom"/>
            <w:hideMark/>
          </w:tcPr>
          <w:p w14:paraId="42FCAEC1" w14:textId="2552A359" w:rsidR="00F50965" w:rsidRPr="00800881" w:rsidRDefault="00F50965" w:rsidP="00F50965">
            <w:pPr>
              <w:rPr>
                <w:szCs w:val="28"/>
              </w:rPr>
            </w:pPr>
            <w:r w:rsidRPr="00800881">
              <w:rPr>
                <w:color w:val="000000"/>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72C90637" w14:textId="41AB2EC8" w:rsidR="00F50965" w:rsidRPr="00800881" w:rsidRDefault="00F50965" w:rsidP="00F50965">
            <w:pPr>
              <w:rPr>
                <w:szCs w:val="28"/>
              </w:rPr>
            </w:pPr>
            <w:r w:rsidRPr="00800881">
              <w:rPr>
                <w:color w:val="000000"/>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25005F99" w14:textId="156B5681" w:rsidR="00F50965" w:rsidRPr="00800881" w:rsidRDefault="00F50965" w:rsidP="00F50965">
            <w:pPr>
              <w:rPr>
                <w:szCs w:val="28"/>
              </w:rPr>
            </w:pPr>
            <w:r w:rsidRPr="00800881">
              <w:rPr>
                <w:color w:val="000000"/>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1A602E8D" w14:textId="71B3FDA3" w:rsidR="00F50965" w:rsidRPr="00800881" w:rsidRDefault="00F50965" w:rsidP="00F50965">
            <w:pPr>
              <w:rPr>
                <w:szCs w:val="28"/>
              </w:rPr>
            </w:pPr>
            <w:r w:rsidRPr="00800881">
              <w:rPr>
                <w:color w:val="000000"/>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76E69303" w14:textId="6D15C59F" w:rsidR="00F50965" w:rsidRPr="00800881" w:rsidRDefault="00F50965" w:rsidP="00F50965">
            <w:pPr>
              <w:rPr>
                <w:szCs w:val="28"/>
              </w:rPr>
            </w:pPr>
            <w:r w:rsidRPr="00800881">
              <w:rPr>
                <w:color w:val="000000"/>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06A2D859" w14:textId="1FDAE72C" w:rsidR="00F50965" w:rsidRPr="00800881" w:rsidRDefault="00F50965" w:rsidP="00F50965">
            <w:pPr>
              <w:rPr>
                <w:szCs w:val="28"/>
              </w:rPr>
            </w:pPr>
            <w:r w:rsidRPr="00800881">
              <w:rPr>
                <w:color w:val="000000"/>
                <w:szCs w:val="28"/>
              </w:rPr>
              <w:t>-</w:t>
            </w:r>
          </w:p>
        </w:tc>
        <w:tc>
          <w:tcPr>
            <w:tcW w:w="1426" w:type="dxa"/>
            <w:tcBorders>
              <w:top w:val="nil"/>
              <w:left w:val="nil"/>
              <w:bottom w:val="single" w:sz="4" w:space="0" w:color="auto"/>
              <w:right w:val="single" w:sz="4" w:space="0" w:color="auto"/>
            </w:tcBorders>
            <w:shd w:val="clear" w:color="auto" w:fill="auto"/>
            <w:vAlign w:val="bottom"/>
            <w:hideMark/>
          </w:tcPr>
          <w:p w14:paraId="3052845B" w14:textId="466821A5" w:rsidR="00F50965" w:rsidRPr="00800881" w:rsidRDefault="00F50965" w:rsidP="00F50965">
            <w:pPr>
              <w:rPr>
                <w:szCs w:val="28"/>
              </w:rPr>
            </w:pPr>
            <w:r w:rsidRPr="00800881">
              <w:rPr>
                <w:color w:val="000000"/>
                <w:szCs w:val="28"/>
              </w:rPr>
              <w:t>-</w:t>
            </w:r>
          </w:p>
        </w:tc>
      </w:tr>
      <w:tr w:rsidR="00F50965" w:rsidRPr="00800881" w14:paraId="4C25EF05" w14:textId="77777777" w:rsidTr="00F50965">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3A3D5BAF" w14:textId="77777777" w:rsidR="00F50965" w:rsidRPr="00800881" w:rsidRDefault="00F50965" w:rsidP="00F50965">
            <w:pPr>
              <w:rPr>
                <w:szCs w:val="28"/>
              </w:rPr>
            </w:pPr>
            <w:r w:rsidRPr="00800881">
              <w:rPr>
                <w:szCs w:val="28"/>
              </w:rPr>
              <w:t>7</w:t>
            </w:r>
          </w:p>
        </w:tc>
        <w:tc>
          <w:tcPr>
            <w:tcW w:w="4514" w:type="dxa"/>
            <w:tcBorders>
              <w:top w:val="nil"/>
              <w:left w:val="nil"/>
              <w:bottom w:val="single" w:sz="4" w:space="0" w:color="auto"/>
              <w:right w:val="single" w:sz="4" w:space="0" w:color="auto"/>
            </w:tcBorders>
            <w:shd w:val="clear" w:color="auto" w:fill="auto"/>
            <w:hideMark/>
          </w:tcPr>
          <w:p w14:paraId="5EF32389" w14:textId="77777777" w:rsidR="00F50965" w:rsidRPr="00800881" w:rsidRDefault="00F50965" w:rsidP="00F50965">
            <w:pPr>
              <w:rPr>
                <w:szCs w:val="28"/>
              </w:rPr>
            </w:pPr>
            <w:r w:rsidRPr="00800881">
              <w:rPr>
                <w:szCs w:val="28"/>
              </w:rPr>
              <w:t>Число часов использования установленной тепловой мощности</w:t>
            </w:r>
          </w:p>
        </w:tc>
        <w:tc>
          <w:tcPr>
            <w:tcW w:w="1261" w:type="dxa"/>
            <w:tcBorders>
              <w:top w:val="nil"/>
              <w:left w:val="nil"/>
              <w:bottom w:val="single" w:sz="4" w:space="0" w:color="auto"/>
              <w:right w:val="single" w:sz="4" w:space="0" w:color="auto"/>
            </w:tcBorders>
            <w:shd w:val="clear" w:color="auto" w:fill="auto"/>
            <w:hideMark/>
          </w:tcPr>
          <w:p w14:paraId="30A72C3E" w14:textId="77777777" w:rsidR="00F50965" w:rsidRPr="00800881" w:rsidRDefault="00F50965" w:rsidP="00F50965">
            <w:pPr>
              <w:rPr>
                <w:szCs w:val="28"/>
              </w:rPr>
            </w:pPr>
            <w:r w:rsidRPr="00800881">
              <w:rPr>
                <w:szCs w:val="28"/>
              </w:rPr>
              <w:t>час/год</w:t>
            </w:r>
          </w:p>
        </w:tc>
        <w:tc>
          <w:tcPr>
            <w:tcW w:w="1561" w:type="dxa"/>
            <w:tcBorders>
              <w:top w:val="nil"/>
              <w:left w:val="single" w:sz="4" w:space="0" w:color="auto"/>
              <w:bottom w:val="single" w:sz="4" w:space="0" w:color="auto"/>
              <w:right w:val="single" w:sz="4" w:space="0" w:color="auto"/>
            </w:tcBorders>
            <w:shd w:val="clear" w:color="auto" w:fill="auto"/>
            <w:vAlign w:val="bottom"/>
            <w:hideMark/>
          </w:tcPr>
          <w:p w14:paraId="18590877" w14:textId="5043F70A" w:rsidR="00F50965" w:rsidRPr="00800881" w:rsidRDefault="00F50965" w:rsidP="00F50965">
            <w:pPr>
              <w:rPr>
                <w:szCs w:val="28"/>
              </w:rPr>
            </w:pPr>
            <w:r w:rsidRPr="00800881">
              <w:rPr>
                <w:color w:val="000000"/>
                <w:szCs w:val="28"/>
              </w:rPr>
              <w:t>8424</w:t>
            </w:r>
          </w:p>
        </w:tc>
        <w:tc>
          <w:tcPr>
            <w:tcW w:w="1266" w:type="dxa"/>
            <w:tcBorders>
              <w:top w:val="nil"/>
              <w:left w:val="nil"/>
              <w:bottom w:val="single" w:sz="4" w:space="0" w:color="auto"/>
              <w:right w:val="single" w:sz="4" w:space="0" w:color="auto"/>
            </w:tcBorders>
            <w:shd w:val="clear" w:color="auto" w:fill="auto"/>
            <w:vAlign w:val="bottom"/>
            <w:hideMark/>
          </w:tcPr>
          <w:p w14:paraId="2AA66AB7" w14:textId="0B51C27F" w:rsidR="00F50965" w:rsidRPr="00800881" w:rsidRDefault="00F50965" w:rsidP="00F50965">
            <w:pPr>
              <w:rPr>
                <w:szCs w:val="28"/>
              </w:rPr>
            </w:pPr>
            <w:r w:rsidRPr="00800881">
              <w:rPr>
                <w:color w:val="000000"/>
                <w:szCs w:val="28"/>
              </w:rPr>
              <w:t>8424</w:t>
            </w:r>
          </w:p>
        </w:tc>
        <w:tc>
          <w:tcPr>
            <w:tcW w:w="1286" w:type="dxa"/>
            <w:tcBorders>
              <w:top w:val="nil"/>
              <w:left w:val="nil"/>
              <w:bottom w:val="single" w:sz="4" w:space="0" w:color="auto"/>
              <w:right w:val="single" w:sz="4" w:space="0" w:color="auto"/>
            </w:tcBorders>
            <w:shd w:val="clear" w:color="auto" w:fill="auto"/>
            <w:vAlign w:val="bottom"/>
            <w:hideMark/>
          </w:tcPr>
          <w:p w14:paraId="4D58ABC5" w14:textId="28E9D8EF" w:rsidR="00F50965" w:rsidRPr="00800881" w:rsidRDefault="00F50965" w:rsidP="00F50965">
            <w:pPr>
              <w:rPr>
                <w:szCs w:val="28"/>
              </w:rPr>
            </w:pPr>
            <w:r w:rsidRPr="00800881">
              <w:rPr>
                <w:color w:val="000000"/>
                <w:szCs w:val="28"/>
              </w:rPr>
              <w:t>8424</w:t>
            </w:r>
          </w:p>
        </w:tc>
        <w:tc>
          <w:tcPr>
            <w:tcW w:w="1286" w:type="dxa"/>
            <w:tcBorders>
              <w:top w:val="nil"/>
              <w:left w:val="nil"/>
              <w:bottom w:val="single" w:sz="4" w:space="0" w:color="auto"/>
              <w:right w:val="single" w:sz="4" w:space="0" w:color="auto"/>
            </w:tcBorders>
            <w:shd w:val="clear" w:color="auto" w:fill="auto"/>
            <w:vAlign w:val="bottom"/>
            <w:hideMark/>
          </w:tcPr>
          <w:p w14:paraId="5DC294BC" w14:textId="1D5CD0E3" w:rsidR="00F50965" w:rsidRPr="00800881" w:rsidRDefault="00F50965" w:rsidP="00F50965">
            <w:pPr>
              <w:rPr>
                <w:szCs w:val="28"/>
              </w:rPr>
            </w:pPr>
            <w:r w:rsidRPr="00800881">
              <w:rPr>
                <w:color w:val="000000"/>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0CD0C6EB" w14:textId="2E3B74CB" w:rsidR="00F50965" w:rsidRPr="00800881" w:rsidRDefault="00F50965" w:rsidP="00F50965">
            <w:pPr>
              <w:rPr>
                <w:szCs w:val="28"/>
              </w:rPr>
            </w:pPr>
            <w:r w:rsidRPr="00800881">
              <w:rPr>
                <w:color w:val="000000"/>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406BD7F3" w14:textId="206913D3" w:rsidR="00F50965" w:rsidRPr="00800881" w:rsidRDefault="00F50965" w:rsidP="00F50965">
            <w:pPr>
              <w:rPr>
                <w:szCs w:val="28"/>
              </w:rPr>
            </w:pPr>
            <w:r w:rsidRPr="00800881">
              <w:rPr>
                <w:color w:val="000000"/>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0448500F" w14:textId="45568530" w:rsidR="00F50965" w:rsidRPr="00800881" w:rsidRDefault="00F50965" w:rsidP="00F50965">
            <w:pPr>
              <w:rPr>
                <w:szCs w:val="28"/>
              </w:rPr>
            </w:pPr>
            <w:r w:rsidRPr="00800881">
              <w:rPr>
                <w:color w:val="000000"/>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65340D90" w14:textId="7879D1F1" w:rsidR="00F50965" w:rsidRPr="00800881" w:rsidRDefault="00F50965" w:rsidP="00F50965">
            <w:pPr>
              <w:rPr>
                <w:szCs w:val="28"/>
              </w:rPr>
            </w:pPr>
            <w:r w:rsidRPr="00800881">
              <w:rPr>
                <w:color w:val="000000"/>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18F93D68" w14:textId="3CD11965" w:rsidR="00F50965" w:rsidRPr="00800881" w:rsidRDefault="00F50965" w:rsidP="00F50965">
            <w:pPr>
              <w:rPr>
                <w:szCs w:val="28"/>
              </w:rPr>
            </w:pPr>
            <w:r w:rsidRPr="00800881">
              <w:rPr>
                <w:color w:val="000000"/>
                <w:szCs w:val="28"/>
              </w:rPr>
              <w:t>8424</w:t>
            </w:r>
          </w:p>
        </w:tc>
        <w:tc>
          <w:tcPr>
            <w:tcW w:w="1426" w:type="dxa"/>
            <w:tcBorders>
              <w:top w:val="nil"/>
              <w:left w:val="nil"/>
              <w:bottom w:val="single" w:sz="4" w:space="0" w:color="auto"/>
              <w:right w:val="single" w:sz="4" w:space="0" w:color="auto"/>
            </w:tcBorders>
            <w:shd w:val="clear" w:color="auto" w:fill="auto"/>
            <w:vAlign w:val="bottom"/>
            <w:hideMark/>
          </w:tcPr>
          <w:p w14:paraId="2CB58E6E" w14:textId="61302D45" w:rsidR="00F50965" w:rsidRPr="00800881" w:rsidRDefault="00F50965" w:rsidP="00F50965">
            <w:pPr>
              <w:rPr>
                <w:szCs w:val="28"/>
              </w:rPr>
            </w:pPr>
            <w:r w:rsidRPr="00800881">
              <w:rPr>
                <w:color w:val="000000"/>
                <w:szCs w:val="28"/>
              </w:rPr>
              <w:t>8424</w:t>
            </w:r>
          </w:p>
        </w:tc>
      </w:tr>
      <w:tr w:rsidR="00F50965" w:rsidRPr="00800881" w14:paraId="3E1E0797" w14:textId="77777777" w:rsidTr="00F50965">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664F8395" w14:textId="77777777" w:rsidR="00F50965" w:rsidRPr="00800881" w:rsidRDefault="00F50965" w:rsidP="00F50965">
            <w:pPr>
              <w:rPr>
                <w:szCs w:val="28"/>
              </w:rPr>
            </w:pPr>
            <w:r w:rsidRPr="00800881">
              <w:rPr>
                <w:szCs w:val="28"/>
              </w:rPr>
              <w:t>8</w:t>
            </w:r>
          </w:p>
        </w:tc>
        <w:tc>
          <w:tcPr>
            <w:tcW w:w="4514" w:type="dxa"/>
            <w:tcBorders>
              <w:top w:val="nil"/>
              <w:left w:val="nil"/>
              <w:bottom w:val="single" w:sz="4" w:space="0" w:color="auto"/>
              <w:right w:val="single" w:sz="4" w:space="0" w:color="auto"/>
            </w:tcBorders>
            <w:shd w:val="clear" w:color="auto" w:fill="auto"/>
            <w:hideMark/>
          </w:tcPr>
          <w:p w14:paraId="1377D322" w14:textId="77777777" w:rsidR="00F50965" w:rsidRPr="00800881" w:rsidRDefault="00F50965" w:rsidP="00F50965">
            <w:pPr>
              <w:rPr>
                <w:szCs w:val="28"/>
              </w:rPr>
            </w:pPr>
            <w:r w:rsidRPr="00800881">
              <w:rPr>
                <w:szCs w:val="28"/>
              </w:rPr>
              <w:t>Частота отказов с прекращением теплоснабжения от котельной</w:t>
            </w:r>
          </w:p>
        </w:tc>
        <w:tc>
          <w:tcPr>
            <w:tcW w:w="1261" w:type="dxa"/>
            <w:tcBorders>
              <w:top w:val="nil"/>
              <w:left w:val="nil"/>
              <w:bottom w:val="single" w:sz="4" w:space="0" w:color="auto"/>
              <w:right w:val="single" w:sz="4" w:space="0" w:color="auto"/>
            </w:tcBorders>
            <w:shd w:val="clear" w:color="auto" w:fill="auto"/>
            <w:hideMark/>
          </w:tcPr>
          <w:p w14:paraId="76EB7752" w14:textId="77777777" w:rsidR="00F50965" w:rsidRPr="00800881" w:rsidRDefault="00F50965" w:rsidP="00F50965">
            <w:pPr>
              <w:rPr>
                <w:szCs w:val="28"/>
              </w:rPr>
            </w:pPr>
            <w:r w:rsidRPr="00800881">
              <w:rPr>
                <w:szCs w:val="28"/>
              </w:rPr>
              <w:t>1/год</w:t>
            </w:r>
          </w:p>
        </w:tc>
        <w:tc>
          <w:tcPr>
            <w:tcW w:w="1561" w:type="dxa"/>
            <w:tcBorders>
              <w:top w:val="nil"/>
              <w:left w:val="single" w:sz="4" w:space="0" w:color="auto"/>
              <w:bottom w:val="single" w:sz="4" w:space="0" w:color="auto"/>
              <w:right w:val="single" w:sz="4" w:space="0" w:color="auto"/>
            </w:tcBorders>
            <w:shd w:val="clear" w:color="auto" w:fill="auto"/>
            <w:vAlign w:val="bottom"/>
            <w:hideMark/>
          </w:tcPr>
          <w:p w14:paraId="424D78EE" w14:textId="6CE386B6" w:rsidR="00F50965" w:rsidRPr="00800881" w:rsidRDefault="00800881" w:rsidP="00F50965">
            <w:pPr>
              <w:rPr>
                <w:szCs w:val="28"/>
              </w:rPr>
            </w:pPr>
            <w:r w:rsidRPr="00800881">
              <w:rPr>
                <w:color w:val="000000"/>
                <w:szCs w:val="28"/>
              </w:rPr>
              <w:t>0</w:t>
            </w:r>
          </w:p>
        </w:tc>
        <w:tc>
          <w:tcPr>
            <w:tcW w:w="1266" w:type="dxa"/>
            <w:tcBorders>
              <w:top w:val="nil"/>
              <w:left w:val="nil"/>
              <w:bottom w:val="single" w:sz="4" w:space="0" w:color="auto"/>
              <w:right w:val="single" w:sz="4" w:space="0" w:color="auto"/>
            </w:tcBorders>
            <w:shd w:val="clear" w:color="auto" w:fill="auto"/>
            <w:vAlign w:val="bottom"/>
            <w:hideMark/>
          </w:tcPr>
          <w:p w14:paraId="31250AEB" w14:textId="29256775" w:rsidR="00F50965" w:rsidRPr="00800881" w:rsidRDefault="00F50965" w:rsidP="00F50965">
            <w:pPr>
              <w:rPr>
                <w:szCs w:val="28"/>
              </w:rPr>
            </w:pPr>
            <w:r w:rsidRPr="00800881">
              <w:rPr>
                <w:color w:val="000000"/>
                <w:szCs w:val="28"/>
              </w:rPr>
              <w:t>0</w:t>
            </w:r>
          </w:p>
        </w:tc>
        <w:tc>
          <w:tcPr>
            <w:tcW w:w="1286" w:type="dxa"/>
            <w:tcBorders>
              <w:top w:val="nil"/>
              <w:left w:val="nil"/>
              <w:bottom w:val="single" w:sz="4" w:space="0" w:color="auto"/>
              <w:right w:val="single" w:sz="4" w:space="0" w:color="auto"/>
            </w:tcBorders>
            <w:shd w:val="clear" w:color="auto" w:fill="auto"/>
            <w:vAlign w:val="bottom"/>
            <w:hideMark/>
          </w:tcPr>
          <w:p w14:paraId="7520A5A5" w14:textId="3783AF68" w:rsidR="00F50965" w:rsidRPr="00800881" w:rsidRDefault="00F50965" w:rsidP="00F50965">
            <w:pPr>
              <w:rPr>
                <w:szCs w:val="28"/>
              </w:rPr>
            </w:pPr>
            <w:r w:rsidRPr="00800881">
              <w:rPr>
                <w:color w:val="000000"/>
                <w:szCs w:val="28"/>
              </w:rPr>
              <w:t>0</w:t>
            </w:r>
          </w:p>
        </w:tc>
        <w:tc>
          <w:tcPr>
            <w:tcW w:w="1286" w:type="dxa"/>
            <w:tcBorders>
              <w:top w:val="nil"/>
              <w:left w:val="nil"/>
              <w:bottom w:val="single" w:sz="4" w:space="0" w:color="auto"/>
              <w:right w:val="single" w:sz="4" w:space="0" w:color="auto"/>
            </w:tcBorders>
            <w:shd w:val="clear" w:color="auto" w:fill="auto"/>
            <w:vAlign w:val="bottom"/>
            <w:hideMark/>
          </w:tcPr>
          <w:p w14:paraId="007FA7B4" w14:textId="0B7C2B98" w:rsidR="00F50965" w:rsidRPr="00800881" w:rsidRDefault="00F50965" w:rsidP="00F50965">
            <w:pPr>
              <w:rPr>
                <w:szCs w:val="28"/>
              </w:rPr>
            </w:pPr>
            <w:r w:rsidRPr="00800881">
              <w:rPr>
                <w:color w:val="000000"/>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3C514223" w14:textId="00E20DA6" w:rsidR="00F50965" w:rsidRPr="00800881" w:rsidRDefault="00F50965" w:rsidP="00F50965">
            <w:pPr>
              <w:rPr>
                <w:szCs w:val="28"/>
              </w:rPr>
            </w:pPr>
            <w:r w:rsidRPr="00800881">
              <w:rPr>
                <w:color w:val="000000"/>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146316D4" w14:textId="55399500" w:rsidR="00F50965" w:rsidRPr="00800881" w:rsidRDefault="00F50965" w:rsidP="00F50965">
            <w:pPr>
              <w:rPr>
                <w:szCs w:val="28"/>
              </w:rPr>
            </w:pPr>
            <w:r w:rsidRPr="00800881">
              <w:rPr>
                <w:color w:val="000000"/>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386F875A" w14:textId="6EA9A2C2" w:rsidR="00F50965" w:rsidRPr="00800881" w:rsidRDefault="00F50965" w:rsidP="00F50965">
            <w:pPr>
              <w:rPr>
                <w:szCs w:val="28"/>
              </w:rPr>
            </w:pPr>
            <w:r w:rsidRPr="00800881">
              <w:rPr>
                <w:color w:val="000000"/>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29A85459" w14:textId="34AF2EED" w:rsidR="00F50965" w:rsidRPr="00800881" w:rsidRDefault="00F50965" w:rsidP="00F50965">
            <w:pPr>
              <w:rPr>
                <w:szCs w:val="28"/>
              </w:rPr>
            </w:pPr>
            <w:r w:rsidRPr="00800881">
              <w:rPr>
                <w:color w:val="000000"/>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39B8AD34" w14:textId="2CC43EDD" w:rsidR="00F50965" w:rsidRPr="00800881" w:rsidRDefault="00F50965" w:rsidP="00F50965">
            <w:pPr>
              <w:rPr>
                <w:szCs w:val="28"/>
              </w:rPr>
            </w:pPr>
            <w:r w:rsidRPr="00800881">
              <w:rPr>
                <w:color w:val="000000"/>
                <w:szCs w:val="28"/>
              </w:rPr>
              <w:t>0</w:t>
            </w:r>
          </w:p>
        </w:tc>
        <w:tc>
          <w:tcPr>
            <w:tcW w:w="1426" w:type="dxa"/>
            <w:tcBorders>
              <w:top w:val="nil"/>
              <w:left w:val="nil"/>
              <w:bottom w:val="single" w:sz="4" w:space="0" w:color="auto"/>
              <w:right w:val="single" w:sz="4" w:space="0" w:color="auto"/>
            </w:tcBorders>
            <w:shd w:val="clear" w:color="auto" w:fill="auto"/>
            <w:vAlign w:val="bottom"/>
            <w:hideMark/>
          </w:tcPr>
          <w:p w14:paraId="7CD979AE" w14:textId="1444C7C5" w:rsidR="00F50965" w:rsidRPr="00800881" w:rsidRDefault="00F50965" w:rsidP="00F50965">
            <w:pPr>
              <w:rPr>
                <w:szCs w:val="28"/>
              </w:rPr>
            </w:pPr>
            <w:r w:rsidRPr="00800881">
              <w:rPr>
                <w:color w:val="000000"/>
                <w:szCs w:val="28"/>
              </w:rPr>
              <w:t>0</w:t>
            </w:r>
          </w:p>
        </w:tc>
      </w:tr>
      <w:tr w:rsidR="00F50965" w:rsidRPr="00800881" w14:paraId="0DA04ED7" w14:textId="77777777" w:rsidTr="00F50965">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2115FD9B" w14:textId="77777777" w:rsidR="00F50965" w:rsidRPr="00800881" w:rsidRDefault="00F50965" w:rsidP="00F50965">
            <w:pPr>
              <w:rPr>
                <w:szCs w:val="28"/>
              </w:rPr>
            </w:pPr>
            <w:r w:rsidRPr="00800881">
              <w:rPr>
                <w:szCs w:val="28"/>
              </w:rPr>
              <w:t>9</w:t>
            </w:r>
          </w:p>
        </w:tc>
        <w:tc>
          <w:tcPr>
            <w:tcW w:w="4514" w:type="dxa"/>
            <w:tcBorders>
              <w:top w:val="nil"/>
              <w:left w:val="nil"/>
              <w:bottom w:val="single" w:sz="4" w:space="0" w:color="auto"/>
              <w:right w:val="single" w:sz="4" w:space="0" w:color="auto"/>
            </w:tcBorders>
            <w:shd w:val="clear" w:color="auto" w:fill="auto"/>
            <w:hideMark/>
          </w:tcPr>
          <w:p w14:paraId="63AEDD4D" w14:textId="77777777" w:rsidR="00F50965" w:rsidRPr="00800881" w:rsidRDefault="00F50965" w:rsidP="00F50965">
            <w:pPr>
              <w:rPr>
                <w:szCs w:val="28"/>
              </w:rPr>
            </w:pPr>
            <w:r w:rsidRPr="00800881">
              <w:rPr>
                <w:szCs w:val="28"/>
              </w:rPr>
              <w:t>Доля автоматизированных котельных без обслуживающего персонала с УТМ меньше/равной 10 Гкал/</w:t>
            </w:r>
          </w:p>
        </w:tc>
        <w:tc>
          <w:tcPr>
            <w:tcW w:w="1261" w:type="dxa"/>
            <w:tcBorders>
              <w:top w:val="nil"/>
              <w:left w:val="nil"/>
              <w:bottom w:val="single" w:sz="4" w:space="0" w:color="auto"/>
              <w:right w:val="single" w:sz="4" w:space="0" w:color="auto"/>
            </w:tcBorders>
            <w:shd w:val="clear" w:color="auto" w:fill="auto"/>
            <w:hideMark/>
          </w:tcPr>
          <w:p w14:paraId="466CC371" w14:textId="77777777" w:rsidR="00F50965" w:rsidRPr="00800881" w:rsidRDefault="00F50965" w:rsidP="00F50965">
            <w:pPr>
              <w:rPr>
                <w:szCs w:val="28"/>
              </w:rPr>
            </w:pPr>
            <w:r w:rsidRPr="00800881">
              <w:rPr>
                <w:szCs w:val="28"/>
              </w:rPr>
              <w:t>%</w:t>
            </w:r>
          </w:p>
        </w:tc>
        <w:tc>
          <w:tcPr>
            <w:tcW w:w="1561" w:type="dxa"/>
            <w:tcBorders>
              <w:top w:val="nil"/>
              <w:left w:val="single" w:sz="4" w:space="0" w:color="auto"/>
              <w:bottom w:val="single" w:sz="4" w:space="0" w:color="auto"/>
              <w:right w:val="single" w:sz="4" w:space="0" w:color="auto"/>
            </w:tcBorders>
            <w:shd w:val="clear" w:color="auto" w:fill="auto"/>
            <w:vAlign w:val="bottom"/>
            <w:hideMark/>
          </w:tcPr>
          <w:p w14:paraId="5592922D" w14:textId="6964590B" w:rsidR="00F50965" w:rsidRPr="00800881" w:rsidRDefault="00F50965" w:rsidP="00F50965">
            <w:pPr>
              <w:rPr>
                <w:szCs w:val="28"/>
              </w:rPr>
            </w:pPr>
            <w:r w:rsidRPr="00800881">
              <w:rPr>
                <w:color w:val="000000"/>
                <w:szCs w:val="28"/>
              </w:rPr>
              <w:t>100.0</w:t>
            </w:r>
          </w:p>
        </w:tc>
        <w:tc>
          <w:tcPr>
            <w:tcW w:w="1266" w:type="dxa"/>
            <w:tcBorders>
              <w:top w:val="nil"/>
              <w:left w:val="nil"/>
              <w:bottom w:val="single" w:sz="4" w:space="0" w:color="auto"/>
              <w:right w:val="single" w:sz="4" w:space="0" w:color="auto"/>
            </w:tcBorders>
            <w:shd w:val="clear" w:color="auto" w:fill="auto"/>
            <w:vAlign w:val="bottom"/>
            <w:hideMark/>
          </w:tcPr>
          <w:p w14:paraId="72FEB72A" w14:textId="55C68503" w:rsidR="00F50965" w:rsidRPr="00800881" w:rsidRDefault="00F50965" w:rsidP="00F50965">
            <w:pPr>
              <w:rPr>
                <w:szCs w:val="28"/>
              </w:rPr>
            </w:pPr>
            <w:r w:rsidRPr="00800881">
              <w:rPr>
                <w:color w:val="000000"/>
                <w:szCs w:val="28"/>
              </w:rPr>
              <w:t>100.0</w:t>
            </w:r>
          </w:p>
        </w:tc>
        <w:tc>
          <w:tcPr>
            <w:tcW w:w="1286" w:type="dxa"/>
            <w:tcBorders>
              <w:top w:val="nil"/>
              <w:left w:val="nil"/>
              <w:bottom w:val="single" w:sz="4" w:space="0" w:color="auto"/>
              <w:right w:val="single" w:sz="4" w:space="0" w:color="auto"/>
            </w:tcBorders>
            <w:shd w:val="clear" w:color="auto" w:fill="auto"/>
            <w:vAlign w:val="bottom"/>
            <w:hideMark/>
          </w:tcPr>
          <w:p w14:paraId="30C5B8E6" w14:textId="0EBDE9B8" w:rsidR="00F50965" w:rsidRPr="00800881" w:rsidRDefault="00F50965" w:rsidP="00F50965">
            <w:pPr>
              <w:rPr>
                <w:szCs w:val="28"/>
              </w:rPr>
            </w:pPr>
            <w:r w:rsidRPr="00800881">
              <w:rPr>
                <w:color w:val="000000"/>
                <w:szCs w:val="28"/>
              </w:rPr>
              <w:t>100.0</w:t>
            </w:r>
          </w:p>
        </w:tc>
        <w:tc>
          <w:tcPr>
            <w:tcW w:w="1286" w:type="dxa"/>
            <w:tcBorders>
              <w:top w:val="nil"/>
              <w:left w:val="nil"/>
              <w:bottom w:val="single" w:sz="4" w:space="0" w:color="auto"/>
              <w:right w:val="single" w:sz="4" w:space="0" w:color="auto"/>
            </w:tcBorders>
            <w:shd w:val="clear" w:color="auto" w:fill="auto"/>
            <w:vAlign w:val="bottom"/>
            <w:hideMark/>
          </w:tcPr>
          <w:p w14:paraId="2C532619" w14:textId="137BAC3D" w:rsidR="00F50965" w:rsidRPr="00800881" w:rsidRDefault="00F50965" w:rsidP="00F50965">
            <w:pPr>
              <w:rPr>
                <w:szCs w:val="28"/>
              </w:rPr>
            </w:pPr>
            <w:r w:rsidRPr="00800881">
              <w:rPr>
                <w:color w:val="000000"/>
                <w:szCs w:val="28"/>
              </w:rPr>
              <w:t>100.0</w:t>
            </w:r>
          </w:p>
        </w:tc>
        <w:tc>
          <w:tcPr>
            <w:tcW w:w="1426" w:type="dxa"/>
            <w:tcBorders>
              <w:top w:val="nil"/>
              <w:left w:val="nil"/>
              <w:bottom w:val="single" w:sz="4" w:space="0" w:color="auto"/>
              <w:right w:val="single" w:sz="4" w:space="0" w:color="auto"/>
            </w:tcBorders>
            <w:shd w:val="clear" w:color="auto" w:fill="auto"/>
            <w:vAlign w:val="bottom"/>
            <w:hideMark/>
          </w:tcPr>
          <w:p w14:paraId="0CE95F0F" w14:textId="1F115A82" w:rsidR="00F50965" w:rsidRPr="00800881" w:rsidRDefault="00F50965" w:rsidP="00F50965">
            <w:pPr>
              <w:rPr>
                <w:szCs w:val="28"/>
              </w:rPr>
            </w:pPr>
            <w:r w:rsidRPr="00800881">
              <w:rPr>
                <w:color w:val="000000"/>
                <w:szCs w:val="28"/>
              </w:rPr>
              <w:t>100.0</w:t>
            </w:r>
          </w:p>
        </w:tc>
        <w:tc>
          <w:tcPr>
            <w:tcW w:w="1426" w:type="dxa"/>
            <w:tcBorders>
              <w:top w:val="nil"/>
              <w:left w:val="nil"/>
              <w:bottom w:val="single" w:sz="4" w:space="0" w:color="auto"/>
              <w:right w:val="single" w:sz="4" w:space="0" w:color="auto"/>
            </w:tcBorders>
            <w:shd w:val="clear" w:color="auto" w:fill="auto"/>
            <w:vAlign w:val="bottom"/>
            <w:hideMark/>
          </w:tcPr>
          <w:p w14:paraId="6FF06AFC" w14:textId="19D1C7A1" w:rsidR="00F50965" w:rsidRPr="00800881" w:rsidRDefault="00F50965" w:rsidP="00F50965">
            <w:pPr>
              <w:rPr>
                <w:szCs w:val="28"/>
              </w:rPr>
            </w:pPr>
            <w:r w:rsidRPr="00800881">
              <w:rPr>
                <w:color w:val="000000"/>
                <w:szCs w:val="28"/>
              </w:rPr>
              <w:t>100.0</w:t>
            </w:r>
          </w:p>
        </w:tc>
        <w:tc>
          <w:tcPr>
            <w:tcW w:w="1426" w:type="dxa"/>
            <w:tcBorders>
              <w:top w:val="nil"/>
              <w:left w:val="nil"/>
              <w:bottom w:val="single" w:sz="4" w:space="0" w:color="auto"/>
              <w:right w:val="single" w:sz="4" w:space="0" w:color="auto"/>
            </w:tcBorders>
            <w:shd w:val="clear" w:color="auto" w:fill="auto"/>
            <w:vAlign w:val="bottom"/>
            <w:hideMark/>
          </w:tcPr>
          <w:p w14:paraId="754529A6" w14:textId="10B516AD" w:rsidR="00F50965" w:rsidRPr="00800881" w:rsidRDefault="00F50965" w:rsidP="00F50965">
            <w:pPr>
              <w:rPr>
                <w:szCs w:val="28"/>
              </w:rPr>
            </w:pPr>
            <w:r w:rsidRPr="00800881">
              <w:rPr>
                <w:color w:val="000000"/>
                <w:szCs w:val="28"/>
              </w:rPr>
              <w:t>100.0</w:t>
            </w:r>
          </w:p>
        </w:tc>
        <w:tc>
          <w:tcPr>
            <w:tcW w:w="1426" w:type="dxa"/>
            <w:tcBorders>
              <w:top w:val="nil"/>
              <w:left w:val="nil"/>
              <w:bottom w:val="single" w:sz="4" w:space="0" w:color="auto"/>
              <w:right w:val="single" w:sz="4" w:space="0" w:color="auto"/>
            </w:tcBorders>
            <w:shd w:val="clear" w:color="auto" w:fill="auto"/>
            <w:vAlign w:val="bottom"/>
            <w:hideMark/>
          </w:tcPr>
          <w:p w14:paraId="795BB8EA" w14:textId="7010C802" w:rsidR="00F50965" w:rsidRPr="00800881" w:rsidRDefault="00F50965" w:rsidP="00F50965">
            <w:pPr>
              <w:rPr>
                <w:szCs w:val="28"/>
              </w:rPr>
            </w:pPr>
            <w:r w:rsidRPr="00800881">
              <w:rPr>
                <w:color w:val="000000"/>
                <w:szCs w:val="28"/>
              </w:rPr>
              <w:t>100.0</w:t>
            </w:r>
          </w:p>
        </w:tc>
        <w:tc>
          <w:tcPr>
            <w:tcW w:w="1426" w:type="dxa"/>
            <w:tcBorders>
              <w:top w:val="nil"/>
              <w:left w:val="nil"/>
              <w:bottom w:val="single" w:sz="4" w:space="0" w:color="auto"/>
              <w:right w:val="single" w:sz="4" w:space="0" w:color="auto"/>
            </w:tcBorders>
            <w:shd w:val="clear" w:color="auto" w:fill="auto"/>
            <w:vAlign w:val="bottom"/>
            <w:hideMark/>
          </w:tcPr>
          <w:p w14:paraId="4ED1F3B3" w14:textId="7E9E3D2C" w:rsidR="00F50965" w:rsidRPr="00800881" w:rsidRDefault="00F50965" w:rsidP="00F50965">
            <w:pPr>
              <w:rPr>
                <w:szCs w:val="28"/>
              </w:rPr>
            </w:pPr>
            <w:r w:rsidRPr="00800881">
              <w:rPr>
                <w:color w:val="000000"/>
                <w:szCs w:val="28"/>
              </w:rPr>
              <w:t>100.0</w:t>
            </w:r>
          </w:p>
        </w:tc>
        <w:tc>
          <w:tcPr>
            <w:tcW w:w="1426" w:type="dxa"/>
            <w:tcBorders>
              <w:top w:val="nil"/>
              <w:left w:val="nil"/>
              <w:bottom w:val="single" w:sz="4" w:space="0" w:color="auto"/>
              <w:right w:val="single" w:sz="4" w:space="0" w:color="auto"/>
            </w:tcBorders>
            <w:shd w:val="clear" w:color="auto" w:fill="auto"/>
            <w:vAlign w:val="bottom"/>
            <w:hideMark/>
          </w:tcPr>
          <w:p w14:paraId="677EFC42" w14:textId="1B5F30DF" w:rsidR="00F50965" w:rsidRPr="00800881" w:rsidRDefault="00F50965" w:rsidP="00F50965">
            <w:pPr>
              <w:rPr>
                <w:szCs w:val="28"/>
              </w:rPr>
            </w:pPr>
            <w:r w:rsidRPr="00800881">
              <w:rPr>
                <w:color w:val="000000"/>
                <w:szCs w:val="28"/>
              </w:rPr>
              <w:t>100.0</w:t>
            </w:r>
          </w:p>
        </w:tc>
      </w:tr>
      <w:tr w:rsidR="00F50965" w:rsidRPr="00D059B5" w14:paraId="73328FA8" w14:textId="77777777" w:rsidTr="00F50965">
        <w:trPr>
          <w:trHeight w:val="20"/>
        </w:trPr>
        <w:tc>
          <w:tcPr>
            <w:tcW w:w="930" w:type="dxa"/>
            <w:tcBorders>
              <w:top w:val="nil"/>
              <w:left w:val="single" w:sz="4" w:space="0" w:color="auto"/>
              <w:bottom w:val="single" w:sz="4" w:space="0" w:color="auto"/>
              <w:right w:val="single" w:sz="4" w:space="0" w:color="auto"/>
            </w:tcBorders>
            <w:shd w:val="clear" w:color="auto" w:fill="auto"/>
            <w:hideMark/>
          </w:tcPr>
          <w:p w14:paraId="59FD3FEE" w14:textId="77777777" w:rsidR="00F50965" w:rsidRPr="00800881" w:rsidRDefault="00F50965" w:rsidP="00F50965">
            <w:pPr>
              <w:rPr>
                <w:szCs w:val="28"/>
              </w:rPr>
            </w:pPr>
            <w:r w:rsidRPr="00800881">
              <w:rPr>
                <w:szCs w:val="28"/>
              </w:rPr>
              <w:lastRenderedPageBreak/>
              <w:t>10</w:t>
            </w:r>
          </w:p>
        </w:tc>
        <w:tc>
          <w:tcPr>
            <w:tcW w:w="4514" w:type="dxa"/>
            <w:tcBorders>
              <w:top w:val="nil"/>
              <w:left w:val="nil"/>
              <w:bottom w:val="single" w:sz="4" w:space="0" w:color="auto"/>
              <w:right w:val="single" w:sz="4" w:space="0" w:color="auto"/>
            </w:tcBorders>
            <w:shd w:val="clear" w:color="auto" w:fill="auto"/>
            <w:hideMark/>
          </w:tcPr>
          <w:p w14:paraId="638A85A5" w14:textId="77777777" w:rsidR="00F50965" w:rsidRPr="00800881" w:rsidRDefault="00F50965" w:rsidP="00F50965">
            <w:pPr>
              <w:rPr>
                <w:szCs w:val="28"/>
              </w:rPr>
            </w:pPr>
            <w:r w:rsidRPr="00800881">
              <w:rPr>
                <w:szCs w:val="28"/>
              </w:rPr>
              <w:t>Доля котельных оборудованных приборами учета</w:t>
            </w:r>
          </w:p>
        </w:tc>
        <w:tc>
          <w:tcPr>
            <w:tcW w:w="1261" w:type="dxa"/>
            <w:tcBorders>
              <w:top w:val="nil"/>
              <w:left w:val="nil"/>
              <w:bottom w:val="single" w:sz="4" w:space="0" w:color="auto"/>
              <w:right w:val="single" w:sz="4" w:space="0" w:color="auto"/>
            </w:tcBorders>
            <w:shd w:val="clear" w:color="auto" w:fill="auto"/>
            <w:hideMark/>
          </w:tcPr>
          <w:p w14:paraId="5435F244" w14:textId="77777777" w:rsidR="00F50965" w:rsidRPr="00800881" w:rsidRDefault="00F50965" w:rsidP="00F50965">
            <w:pPr>
              <w:rPr>
                <w:szCs w:val="28"/>
              </w:rPr>
            </w:pPr>
            <w:r w:rsidRPr="00800881">
              <w:rPr>
                <w:szCs w:val="28"/>
              </w:rPr>
              <w:t>%</w:t>
            </w:r>
          </w:p>
        </w:tc>
        <w:tc>
          <w:tcPr>
            <w:tcW w:w="1561" w:type="dxa"/>
            <w:tcBorders>
              <w:top w:val="nil"/>
              <w:left w:val="single" w:sz="4" w:space="0" w:color="auto"/>
              <w:bottom w:val="single" w:sz="4" w:space="0" w:color="auto"/>
              <w:right w:val="single" w:sz="4" w:space="0" w:color="auto"/>
            </w:tcBorders>
            <w:shd w:val="clear" w:color="auto" w:fill="auto"/>
            <w:vAlign w:val="bottom"/>
            <w:hideMark/>
          </w:tcPr>
          <w:p w14:paraId="349C070D" w14:textId="6AC59D72" w:rsidR="00F50965" w:rsidRPr="00800881" w:rsidRDefault="00F50965" w:rsidP="00F50965">
            <w:pPr>
              <w:rPr>
                <w:szCs w:val="28"/>
              </w:rPr>
            </w:pPr>
            <w:r w:rsidRPr="00800881">
              <w:rPr>
                <w:color w:val="000000"/>
                <w:szCs w:val="28"/>
              </w:rPr>
              <w:t>100.0</w:t>
            </w:r>
          </w:p>
        </w:tc>
        <w:tc>
          <w:tcPr>
            <w:tcW w:w="1266" w:type="dxa"/>
            <w:tcBorders>
              <w:top w:val="nil"/>
              <w:left w:val="nil"/>
              <w:bottom w:val="single" w:sz="4" w:space="0" w:color="auto"/>
              <w:right w:val="single" w:sz="4" w:space="0" w:color="auto"/>
            </w:tcBorders>
            <w:shd w:val="clear" w:color="auto" w:fill="auto"/>
            <w:vAlign w:val="bottom"/>
            <w:hideMark/>
          </w:tcPr>
          <w:p w14:paraId="60C74A39" w14:textId="47B1D70C" w:rsidR="00F50965" w:rsidRPr="00800881" w:rsidRDefault="00F50965" w:rsidP="00F50965">
            <w:pPr>
              <w:rPr>
                <w:szCs w:val="28"/>
              </w:rPr>
            </w:pPr>
            <w:r w:rsidRPr="00800881">
              <w:rPr>
                <w:color w:val="000000"/>
                <w:szCs w:val="28"/>
              </w:rPr>
              <w:t>100.0</w:t>
            </w:r>
          </w:p>
        </w:tc>
        <w:tc>
          <w:tcPr>
            <w:tcW w:w="1286" w:type="dxa"/>
            <w:tcBorders>
              <w:top w:val="nil"/>
              <w:left w:val="nil"/>
              <w:bottom w:val="single" w:sz="4" w:space="0" w:color="auto"/>
              <w:right w:val="single" w:sz="4" w:space="0" w:color="auto"/>
            </w:tcBorders>
            <w:shd w:val="clear" w:color="auto" w:fill="auto"/>
            <w:vAlign w:val="bottom"/>
            <w:hideMark/>
          </w:tcPr>
          <w:p w14:paraId="58775801" w14:textId="1AF1B881" w:rsidR="00F50965" w:rsidRPr="00800881" w:rsidRDefault="00F50965" w:rsidP="00F50965">
            <w:pPr>
              <w:rPr>
                <w:szCs w:val="28"/>
              </w:rPr>
            </w:pPr>
            <w:r w:rsidRPr="00800881">
              <w:rPr>
                <w:color w:val="000000"/>
                <w:szCs w:val="28"/>
              </w:rPr>
              <w:t>100.0</w:t>
            </w:r>
          </w:p>
        </w:tc>
        <w:tc>
          <w:tcPr>
            <w:tcW w:w="1286" w:type="dxa"/>
            <w:tcBorders>
              <w:top w:val="nil"/>
              <w:left w:val="nil"/>
              <w:bottom w:val="single" w:sz="4" w:space="0" w:color="auto"/>
              <w:right w:val="single" w:sz="4" w:space="0" w:color="auto"/>
            </w:tcBorders>
            <w:shd w:val="clear" w:color="auto" w:fill="auto"/>
            <w:vAlign w:val="bottom"/>
            <w:hideMark/>
          </w:tcPr>
          <w:p w14:paraId="7577FC65" w14:textId="1DD00149" w:rsidR="00F50965" w:rsidRPr="00800881" w:rsidRDefault="00F50965" w:rsidP="00F50965">
            <w:pPr>
              <w:rPr>
                <w:szCs w:val="28"/>
              </w:rPr>
            </w:pPr>
            <w:r w:rsidRPr="00800881">
              <w:rPr>
                <w:color w:val="000000"/>
                <w:szCs w:val="28"/>
              </w:rPr>
              <w:t>100.0</w:t>
            </w:r>
          </w:p>
        </w:tc>
        <w:tc>
          <w:tcPr>
            <w:tcW w:w="1426" w:type="dxa"/>
            <w:tcBorders>
              <w:top w:val="nil"/>
              <w:left w:val="nil"/>
              <w:bottom w:val="single" w:sz="4" w:space="0" w:color="auto"/>
              <w:right w:val="single" w:sz="4" w:space="0" w:color="auto"/>
            </w:tcBorders>
            <w:shd w:val="clear" w:color="auto" w:fill="auto"/>
            <w:vAlign w:val="bottom"/>
            <w:hideMark/>
          </w:tcPr>
          <w:p w14:paraId="171AAD53" w14:textId="2F508E0F" w:rsidR="00F50965" w:rsidRPr="00800881" w:rsidRDefault="00F50965" w:rsidP="00F50965">
            <w:pPr>
              <w:rPr>
                <w:szCs w:val="28"/>
              </w:rPr>
            </w:pPr>
            <w:r w:rsidRPr="00800881">
              <w:rPr>
                <w:color w:val="000000"/>
                <w:szCs w:val="28"/>
              </w:rPr>
              <w:t>100.0</w:t>
            </w:r>
          </w:p>
        </w:tc>
        <w:tc>
          <w:tcPr>
            <w:tcW w:w="1426" w:type="dxa"/>
            <w:tcBorders>
              <w:top w:val="nil"/>
              <w:left w:val="nil"/>
              <w:bottom w:val="single" w:sz="4" w:space="0" w:color="auto"/>
              <w:right w:val="single" w:sz="4" w:space="0" w:color="auto"/>
            </w:tcBorders>
            <w:shd w:val="clear" w:color="auto" w:fill="auto"/>
            <w:vAlign w:val="bottom"/>
            <w:hideMark/>
          </w:tcPr>
          <w:p w14:paraId="7577FBBA" w14:textId="39AB11BE" w:rsidR="00F50965" w:rsidRPr="00800881" w:rsidRDefault="00F50965" w:rsidP="00F50965">
            <w:pPr>
              <w:rPr>
                <w:szCs w:val="28"/>
              </w:rPr>
            </w:pPr>
            <w:r w:rsidRPr="00800881">
              <w:rPr>
                <w:color w:val="000000"/>
                <w:szCs w:val="28"/>
              </w:rPr>
              <w:t>100.0</w:t>
            </w:r>
          </w:p>
        </w:tc>
        <w:tc>
          <w:tcPr>
            <w:tcW w:w="1426" w:type="dxa"/>
            <w:tcBorders>
              <w:top w:val="nil"/>
              <w:left w:val="nil"/>
              <w:bottom w:val="single" w:sz="4" w:space="0" w:color="auto"/>
              <w:right w:val="single" w:sz="4" w:space="0" w:color="auto"/>
            </w:tcBorders>
            <w:shd w:val="clear" w:color="auto" w:fill="auto"/>
            <w:vAlign w:val="bottom"/>
            <w:hideMark/>
          </w:tcPr>
          <w:p w14:paraId="1700FFB7" w14:textId="5D373316" w:rsidR="00F50965" w:rsidRPr="00800881" w:rsidRDefault="00F50965" w:rsidP="00F50965">
            <w:pPr>
              <w:rPr>
                <w:szCs w:val="28"/>
              </w:rPr>
            </w:pPr>
            <w:r w:rsidRPr="00800881">
              <w:rPr>
                <w:color w:val="000000"/>
                <w:szCs w:val="28"/>
              </w:rPr>
              <w:t>100.0</w:t>
            </w:r>
          </w:p>
        </w:tc>
        <w:tc>
          <w:tcPr>
            <w:tcW w:w="1426" w:type="dxa"/>
            <w:tcBorders>
              <w:top w:val="nil"/>
              <w:left w:val="nil"/>
              <w:bottom w:val="single" w:sz="4" w:space="0" w:color="auto"/>
              <w:right w:val="single" w:sz="4" w:space="0" w:color="auto"/>
            </w:tcBorders>
            <w:shd w:val="clear" w:color="auto" w:fill="auto"/>
            <w:vAlign w:val="bottom"/>
            <w:hideMark/>
          </w:tcPr>
          <w:p w14:paraId="1C5ECDC0" w14:textId="5415F295" w:rsidR="00F50965" w:rsidRPr="00800881" w:rsidRDefault="00F50965" w:rsidP="00F50965">
            <w:pPr>
              <w:rPr>
                <w:szCs w:val="28"/>
              </w:rPr>
            </w:pPr>
            <w:r w:rsidRPr="00800881">
              <w:rPr>
                <w:color w:val="000000"/>
                <w:szCs w:val="28"/>
              </w:rPr>
              <w:t>100.0</w:t>
            </w:r>
          </w:p>
        </w:tc>
        <w:tc>
          <w:tcPr>
            <w:tcW w:w="1426" w:type="dxa"/>
            <w:tcBorders>
              <w:top w:val="nil"/>
              <w:left w:val="nil"/>
              <w:bottom w:val="single" w:sz="4" w:space="0" w:color="auto"/>
              <w:right w:val="single" w:sz="4" w:space="0" w:color="auto"/>
            </w:tcBorders>
            <w:shd w:val="clear" w:color="auto" w:fill="auto"/>
            <w:vAlign w:val="bottom"/>
            <w:hideMark/>
          </w:tcPr>
          <w:p w14:paraId="7C07F00D" w14:textId="7A18ADE5" w:rsidR="00F50965" w:rsidRPr="00800881" w:rsidRDefault="00F50965" w:rsidP="00F50965">
            <w:pPr>
              <w:rPr>
                <w:szCs w:val="28"/>
              </w:rPr>
            </w:pPr>
            <w:r w:rsidRPr="00800881">
              <w:rPr>
                <w:color w:val="000000"/>
                <w:szCs w:val="28"/>
              </w:rPr>
              <w:t>100.0</w:t>
            </w:r>
          </w:p>
        </w:tc>
        <w:tc>
          <w:tcPr>
            <w:tcW w:w="1426" w:type="dxa"/>
            <w:tcBorders>
              <w:top w:val="nil"/>
              <w:left w:val="nil"/>
              <w:bottom w:val="single" w:sz="4" w:space="0" w:color="auto"/>
              <w:right w:val="single" w:sz="4" w:space="0" w:color="auto"/>
            </w:tcBorders>
            <w:shd w:val="clear" w:color="auto" w:fill="auto"/>
            <w:vAlign w:val="bottom"/>
            <w:hideMark/>
          </w:tcPr>
          <w:p w14:paraId="5791107E" w14:textId="29AA7398" w:rsidR="00F50965" w:rsidRPr="00F50965" w:rsidRDefault="00F50965" w:rsidP="00F50965">
            <w:pPr>
              <w:rPr>
                <w:szCs w:val="28"/>
              </w:rPr>
            </w:pPr>
            <w:r w:rsidRPr="00800881">
              <w:rPr>
                <w:color w:val="000000"/>
                <w:szCs w:val="28"/>
              </w:rPr>
              <w:t>100.0</w:t>
            </w:r>
          </w:p>
        </w:tc>
      </w:tr>
    </w:tbl>
    <w:p w14:paraId="040ED66C" w14:textId="419E9651" w:rsidR="007C0A55" w:rsidRPr="00BD3831" w:rsidRDefault="007C0A55" w:rsidP="00B71E79">
      <w:pPr>
        <w:pStyle w:val="a9"/>
        <w:sectPr w:rsidR="007C0A55" w:rsidRPr="00BD3831" w:rsidSect="00D059B5">
          <w:pgSz w:w="23808" w:h="16840" w:orient="landscape" w:code="8"/>
          <w:pgMar w:top="1701" w:right="1134" w:bottom="851" w:left="1134" w:header="709" w:footer="709" w:gutter="0"/>
          <w:cols w:space="708"/>
          <w:docGrid w:linePitch="360"/>
        </w:sectPr>
      </w:pPr>
    </w:p>
    <w:p w14:paraId="153A602D" w14:textId="77777777" w:rsidR="00A307F6" w:rsidRPr="0021168F" w:rsidRDefault="00A307F6" w:rsidP="00A307F6">
      <w:pPr>
        <w:pStyle w:val="affff0"/>
      </w:pPr>
      <w:bookmarkStart w:id="896" w:name="_Toc101972804"/>
      <w:bookmarkStart w:id="897" w:name="_Toc101972987"/>
      <w:bookmarkStart w:id="898" w:name="_Toc136912046"/>
      <w:r w:rsidRPr="0021168F">
        <w:lastRenderedPageBreak/>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896"/>
      <w:bookmarkEnd w:id="898"/>
    </w:p>
    <w:p w14:paraId="7B885C9C" w14:textId="77777777" w:rsidR="00A307F6" w:rsidRPr="0021168F" w:rsidRDefault="00A307F6" w:rsidP="00A307F6">
      <w:pPr>
        <w:pStyle w:val="afffe"/>
      </w:pPr>
      <w:bookmarkStart w:id="899" w:name="_Hlk35395885"/>
      <w:bookmarkStart w:id="900" w:name="_Hlk39112761"/>
      <w:r w:rsidRPr="0021168F">
        <w:t>В таблице 15.1.1 представлен 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w:t>
      </w:r>
    </w:p>
    <w:p w14:paraId="7693ED86" w14:textId="5BE92804" w:rsidR="00380F1B" w:rsidRPr="00BD3831" w:rsidRDefault="00380F1B" w:rsidP="00A307F6">
      <w:pPr>
        <w:pStyle w:val="afffc"/>
      </w:pPr>
      <w:bookmarkStart w:id="901" w:name="_Toc136911482"/>
      <w:bookmarkEnd w:id="899"/>
      <w:bookmarkEnd w:id="900"/>
      <w:r w:rsidRPr="00BD3831">
        <w:t>Таблица 15.1.1 Реестр систем теплоснабжения</w:t>
      </w:r>
      <w:bookmarkEnd w:id="897"/>
      <w:bookmarkEnd w:id="901"/>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561"/>
        <w:gridCol w:w="2268"/>
        <w:gridCol w:w="1984"/>
        <w:gridCol w:w="1559"/>
      </w:tblGrid>
      <w:tr w:rsidR="00AC2E2E" w:rsidRPr="00C37641" w14:paraId="0633A48B" w14:textId="77777777" w:rsidTr="00A80437">
        <w:trPr>
          <w:trHeight w:val="20"/>
          <w:tblHeader/>
        </w:trPr>
        <w:tc>
          <w:tcPr>
            <w:tcW w:w="2262" w:type="dxa"/>
            <w:vMerge w:val="restart"/>
            <w:shd w:val="clear" w:color="auto" w:fill="auto"/>
            <w:hideMark/>
          </w:tcPr>
          <w:p w14:paraId="2FB073B4" w14:textId="77777777" w:rsidR="00AC2E2E" w:rsidRPr="00C37641" w:rsidRDefault="00AC2E2E" w:rsidP="00A80437">
            <w:pPr>
              <w:rPr>
                <w:color w:val="000000"/>
              </w:rPr>
            </w:pPr>
            <w:r w:rsidRPr="00C37641">
              <w:rPr>
                <w:color w:val="000000"/>
              </w:rPr>
              <w:t>Наименование и адрес источника тепловой энергии</w:t>
            </w:r>
          </w:p>
        </w:tc>
        <w:tc>
          <w:tcPr>
            <w:tcW w:w="1561" w:type="dxa"/>
            <w:vMerge w:val="restart"/>
            <w:shd w:val="clear" w:color="auto" w:fill="auto"/>
            <w:hideMark/>
          </w:tcPr>
          <w:p w14:paraId="1F539F54" w14:textId="77777777" w:rsidR="00AC2E2E" w:rsidRPr="00C37641" w:rsidRDefault="00AC2E2E" w:rsidP="00A80437">
            <w:pPr>
              <w:rPr>
                <w:color w:val="000000"/>
              </w:rPr>
            </w:pPr>
            <w:r w:rsidRPr="00C37641">
              <w:rPr>
                <w:color w:val="000000"/>
              </w:rPr>
              <w:t>Населенный пункт</w:t>
            </w:r>
          </w:p>
        </w:tc>
        <w:tc>
          <w:tcPr>
            <w:tcW w:w="4252" w:type="dxa"/>
            <w:gridSpan w:val="2"/>
            <w:shd w:val="clear" w:color="auto" w:fill="auto"/>
            <w:hideMark/>
          </w:tcPr>
          <w:p w14:paraId="6614124F" w14:textId="77777777" w:rsidR="00AC2E2E" w:rsidRPr="00C37641" w:rsidRDefault="00AC2E2E" w:rsidP="00A80437">
            <w:pPr>
              <w:rPr>
                <w:color w:val="000000"/>
              </w:rPr>
            </w:pPr>
            <w:r w:rsidRPr="00C37641">
              <w:rPr>
                <w:color w:val="000000"/>
              </w:rPr>
              <w:t>Наименование теплоснабжающей организации</w:t>
            </w:r>
          </w:p>
        </w:tc>
        <w:tc>
          <w:tcPr>
            <w:tcW w:w="1559" w:type="dxa"/>
            <w:vMerge w:val="restart"/>
          </w:tcPr>
          <w:p w14:paraId="2B0F54C4" w14:textId="77777777" w:rsidR="00AC2E2E" w:rsidRPr="00C37641" w:rsidRDefault="00AC2E2E" w:rsidP="00A80437">
            <w:pPr>
              <w:rPr>
                <w:color w:val="000000"/>
              </w:rPr>
            </w:pPr>
            <w:r w:rsidRPr="00C37641">
              <w:rPr>
                <w:color w:val="000000"/>
              </w:rPr>
              <w:t>Номер технологической зоны</w:t>
            </w:r>
          </w:p>
        </w:tc>
      </w:tr>
      <w:tr w:rsidR="00AC2E2E" w:rsidRPr="00C37641" w14:paraId="13AEFBD1" w14:textId="77777777" w:rsidTr="00A80437">
        <w:trPr>
          <w:trHeight w:val="20"/>
          <w:tblHeader/>
        </w:trPr>
        <w:tc>
          <w:tcPr>
            <w:tcW w:w="2262" w:type="dxa"/>
            <w:vMerge/>
            <w:shd w:val="clear" w:color="auto" w:fill="auto"/>
            <w:vAlign w:val="center"/>
          </w:tcPr>
          <w:p w14:paraId="063C2AF6" w14:textId="77777777" w:rsidR="00AC2E2E" w:rsidRPr="00C37641" w:rsidRDefault="00AC2E2E" w:rsidP="00E46254">
            <w:pPr>
              <w:jc w:val="center"/>
              <w:rPr>
                <w:color w:val="000000"/>
              </w:rPr>
            </w:pPr>
          </w:p>
        </w:tc>
        <w:tc>
          <w:tcPr>
            <w:tcW w:w="1561" w:type="dxa"/>
            <w:vMerge/>
            <w:shd w:val="clear" w:color="auto" w:fill="auto"/>
            <w:vAlign w:val="center"/>
          </w:tcPr>
          <w:p w14:paraId="4D48D743" w14:textId="77777777" w:rsidR="00AC2E2E" w:rsidRPr="00C37641" w:rsidRDefault="00AC2E2E" w:rsidP="00E46254">
            <w:pPr>
              <w:jc w:val="center"/>
              <w:rPr>
                <w:color w:val="000000"/>
              </w:rPr>
            </w:pPr>
          </w:p>
        </w:tc>
        <w:tc>
          <w:tcPr>
            <w:tcW w:w="2268" w:type="dxa"/>
            <w:shd w:val="clear" w:color="auto" w:fill="auto"/>
          </w:tcPr>
          <w:p w14:paraId="7E771282" w14:textId="77777777" w:rsidR="00AC2E2E" w:rsidRPr="00C37641" w:rsidRDefault="00AC2E2E" w:rsidP="00A80437">
            <w:pPr>
              <w:rPr>
                <w:color w:val="000000"/>
              </w:rPr>
            </w:pPr>
            <w:r w:rsidRPr="00C37641">
              <w:rPr>
                <w:color w:val="000000"/>
              </w:rPr>
              <w:t>Источник тепловой энергии</w:t>
            </w:r>
          </w:p>
        </w:tc>
        <w:tc>
          <w:tcPr>
            <w:tcW w:w="1984" w:type="dxa"/>
          </w:tcPr>
          <w:p w14:paraId="390DF804" w14:textId="77777777" w:rsidR="00AC2E2E" w:rsidRPr="00C37641" w:rsidRDefault="00AC2E2E" w:rsidP="00A80437">
            <w:pPr>
              <w:rPr>
                <w:color w:val="000000"/>
              </w:rPr>
            </w:pPr>
            <w:r w:rsidRPr="00C37641">
              <w:rPr>
                <w:color w:val="000000"/>
              </w:rPr>
              <w:t>Тепловые сети</w:t>
            </w:r>
          </w:p>
        </w:tc>
        <w:tc>
          <w:tcPr>
            <w:tcW w:w="1559" w:type="dxa"/>
            <w:vMerge/>
          </w:tcPr>
          <w:p w14:paraId="67F095C8" w14:textId="77777777" w:rsidR="00AC2E2E" w:rsidRPr="00C37641" w:rsidRDefault="00AC2E2E" w:rsidP="00E46254">
            <w:pPr>
              <w:jc w:val="center"/>
              <w:rPr>
                <w:color w:val="000000"/>
              </w:rPr>
            </w:pPr>
          </w:p>
        </w:tc>
      </w:tr>
      <w:tr w:rsidR="00C37641" w:rsidRPr="00C37641" w14:paraId="3F039A8E" w14:textId="77777777" w:rsidTr="00E46254">
        <w:trPr>
          <w:trHeight w:val="20"/>
        </w:trPr>
        <w:tc>
          <w:tcPr>
            <w:tcW w:w="2262" w:type="dxa"/>
            <w:shd w:val="clear" w:color="auto" w:fill="auto"/>
            <w:hideMark/>
          </w:tcPr>
          <w:p w14:paraId="3AFF3274" w14:textId="3D413E71" w:rsidR="00C37641" w:rsidRPr="00C37641" w:rsidRDefault="00C37641" w:rsidP="00A80437">
            <w:pPr>
              <w:rPr>
                <w:color w:val="000000"/>
              </w:rPr>
            </w:pPr>
            <w:r w:rsidRPr="00C37641">
              <w:t>Котельная, п. Рощино, ул. Фабричная</w:t>
            </w:r>
          </w:p>
        </w:tc>
        <w:tc>
          <w:tcPr>
            <w:tcW w:w="1561" w:type="dxa"/>
            <w:shd w:val="clear" w:color="auto" w:fill="auto"/>
            <w:hideMark/>
          </w:tcPr>
          <w:p w14:paraId="6B3F6873" w14:textId="21735394" w:rsidR="00C37641" w:rsidRPr="00C37641" w:rsidRDefault="00C37641" w:rsidP="00A80437">
            <w:pPr>
              <w:rPr>
                <w:color w:val="000000"/>
              </w:rPr>
            </w:pPr>
            <w:r w:rsidRPr="00C37641">
              <w:t>п. Рощино</w:t>
            </w:r>
          </w:p>
        </w:tc>
        <w:tc>
          <w:tcPr>
            <w:tcW w:w="4252" w:type="dxa"/>
            <w:gridSpan w:val="2"/>
            <w:shd w:val="clear" w:color="auto" w:fill="auto"/>
          </w:tcPr>
          <w:p w14:paraId="0D3E946B" w14:textId="3D686C9D" w:rsidR="00C37641" w:rsidRPr="00C37641" w:rsidRDefault="00C37641" w:rsidP="00A80437">
            <w:pPr>
              <w:rPr>
                <w:color w:val="000000"/>
              </w:rPr>
            </w:pPr>
            <w:r w:rsidRPr="00C37641">
              <w:t>ООО «УРТИ»</w:t>
            </w:r>
          </w:p>
        </w:tc>
        <w:tc>
          <w:tcPr>
            <w:tcW w:w="1559" w:type="dxa"/>
          </w:tcPr>
          <w:p w14:paraId="34D08824" w14:textId="77777777" w:rsidR="00C37641" w:rsidRPr="00C37641" w:rsidRDefault="00C37641" w:rsidP="00A80437">
            <w:pPr>
              <w:rPr>
                <w:color w:val="000000"/>
                <w:lang w:val="en-US"/>
              </w:rPr>
            </w:pPr>
            <w:r w:rsidRPr="00C37641">
              <w:rPr>
                <w:color w:val="000000"/>
                <w:lang w:val="en-US"/>
              </w:rPr>
              <w:t>I</w:t>
            </w:r>
          </w:p>
        </w:tc>
      </w:tr>
      <w:tr w:rsidR="00AC2E2E" w:rsidRPr="00C94250" w14:paraId="5722F100" w14:textId="77777777" w:rsidTr="00A80437">
        <w:trPr>
          <w:trHeight w:val="20"/>
        </w:trPr>
        <w:tc>
          <w:tcPr>
            <w:tcW w:w="2262" w:type="dxa"/>
            <w:shd w:val="clear" w:color="auto" w:fill="auto"/>
            <w:hideMark/>
          </w:tcPr>
          <w:p w14:paraId="084D0C63" w14:textId="311BD5AC" w:rsidR="00AC2E2E" w:rsidRPr="00C37641" w:rsidRDefault="002A0EFA" w:rsidP="00A80437">
            <w:pPr>
              <w:rPr>
                <w:color w:val="000000"/>
              </w:rPr>
            </w:pPr>
            <w:r w:rsidRPr="00C37641">
              <w:t>Котельная, д. Казанцево, ул. Строительная, 17</w:t>
            </w:r>
          </w:p>
        </w:tc>
        <w:tc>
          <w:tcPr>
            <w:tcW w:w="1561" w:type="dxa"/>
            <w:shd w:val="clear" w:color="auto" w:fill="auto"/>
            <w:hideMark/>
          </w:tcPr>
          <w:p w14:paraId="0EE0DA6E" w14:textId="396710DC" w:rsidR="00AC2E2E" w:rsidRPr="00C37641" w:rsidRDefault="00C37641" w:rsidP="00A80437">
            <w:pPr>
              <w:rPr>
                <w:color w:val="000000"/>
              </w:rPr>
            </w:pPr>
            <w:r>
              <w:t>д</w:t>
            </w:r>
            <w:r w:rsidRPr="00C37641">
              <w:t>. Казанцево</w:t>
            </w:r>
            <w:r>
              <w:t xml:space="preserve"> (мкр. Славино)</w:t>
            </w:r>
          </w:p>
        </w:tc>
        <w:tc>
          <w:tcPr>
            <w:tcW w:w="4252" w:type="dxa"/>
            <w:gridSpan w:val="2"/>
            <w:shd w:val="clear" w:color="auto" w:fill="auto"/>
          </w:tcPr>
          <w:p w14:paraId="632864BB" w14:textId="332F4A99" w:rsidR="00AC2E2E" w:rsidRPr="00C37641" w:rsidRDefault="00AC2E2E" w:rsidP="00A80437">
            <w:pPr>
              <w:rPr>
                <w:color w:val="000000"/>
              </w:rPr>
            </w:pPr>
            <w:r w:rsidRPr="00C37641">
              <w:t>ООО «</w:t>
            </w:r>
            <w:r w:rsidR="00C37641" w:rsidRPr="00C37641">
              <w:t>Центр</w:t>
            </w:r>
            <w:r w:rsidRPr="00C37641">
              <w:t>»</w:t>
            </w:r>
          </w:p>
        </w:tc>
        <w:tc>
          <w:tcPr>
            <w:tcW w:w="1559" w:type="dxa"/>
          </w:tcPr>
          <w:p w14:paraId="1FAD51AC" w14:textId="77777777" w:rsidR="00AC2E2E" w:rsidRPr="00C37641" w:rsidRDefault="00AC2E2E" w:rsidP="00A80437">
            <w:pPr>
              <w:rPr>
                <w:color w:val="000000"/>
                <w:lang w:val="en-US"/>
              </w:rPr>
            </w:pPr>
            <w:r w:rsidRPr="00C37641">
              <w:rPr>
                <w:color w:val="000000"/>
                <w:lang w:val="en-US"/>
              </w:rPr>
              <w:t>II</w:t>
            </w:r>
          </w:p>
        </w:tc>
      </w:tr>
    </w:tbl>
    <w:p w14:paraId="4844941F" w14:textId="7F9693EA" w:rsidR="00BA12F8" w:rsidRPr="0098652A" w:rsidRDefault="00BA12F8" w:rsidP="00A307F6">
      <w:pPr>
        <w:pStyle w:val="affff0"/>
      </w:pPr>
      <w:bookmarkStart w:id="902" w:name="_Toc101972805"/>
      <w:bookmarkStart w:id="903" w:name="_Toc136912047"/>
      <w:r w:rsidRPr="0098652A">
        <w:t>15.2.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902"/>
      <w:bookmarkEnd w:id="903"/>
    </w:p>
    <w:p w14:paraId="1159AF71" w14:textId="4170F2EB" w:rsidR="000254E9" w:rsidRPr="0098652A" w:rsidRDefault="000254E9" w:rsidP="00A307F6">
      <w:pPr>
        <w:pStyle w:val="afffe"/>
      </w:pPr>
      <w:r w:rsidRPr="0098652A">
        <w:t>Реестр единых теплоснабжающих организаций, содержащий перечень систем теплоснабжения представлен в таблице 15.2.1.</w:t>
      </w:r>
    </w:p>
    <w:p w14:paraId="6137991E" w14:textId="77777777" w:rsidR="00BE6200" w:rsidRPr="00BD3831" w:rsidRDefault="00BE6200" w:rsidP="00A307F6">
      <w:pPr>
        <w:pStyle w:val="affff0"/>
      </w:pPr>
      <w:bookmarkStart w:id="904" w:name="_Toc101972806"/>
      <w:bookmarkStart w:id="905" w:name="_Toc136912048"/>
      <w:r w:rsidRPr="00BD3831">
        <w:t>15.3. Основания, в том числе критерии, в соответствии с которыми теплоснабжающая организация определена единой теплоснабжающей организацией</w:t>
      </w:r>
      <w:bookmarkEnd w:id="904"/>
      <w:bookmarkEnd w:id="905"/>
    </w:p>
    <w:p w14:paraId="2CF9F8E7" w14:textId="77777777" w:rsidR="00BE6200" w:rsidRDefault="00BE6200" w:rsidP="00A307F6">
      <w:pPr>
        <w:pStyle w:val="afffe"/>
      </w:pPr>
      <w:r>
        <w:t>Согласно п. 7 Правил организации теплоснабжения устанавливаются следующие критерии определения ЕТО:</w:t>
      </w:r>
    </w:p>
    <w:p w14:paraId="0CCE8A11" w14:textId="77777777" w:rsidR="00BE6200" w:rsidRDefault="00BE6200" w:rsidP="00A307F6">
      <w:pPr>
        <w:pStyle w:val="a0"/>
      </w:pPr>
      <w: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14:paraId="6A9360FA" w14:textId="77777777" w:rsidR="00BE6200" w:rsidRDefault="00BE6200" w:rsidP="00A307F6">
      <w:pPr>
        <w:pStyle w:val="a0"/>
      </w:pPr>
      <w:r>
        <w:t>размер собственного капитала;</w:t>
      </w:r>
    </w:p>
    <w:p w14:paraId="32FC3681" w14:textId="77777777" w:rsidR="00BE6200" w:rsidRDefault="00BE6200" w:rsidP="00A307F6">
      <w:pPr>
        <w:pStyle w:val="a0"/>
      </w:pPr>
      <w:r>
        <w:t>способность в лучшей мере обеспечить надежность теплоснабжения в соответствующей системе теплоснабжения</w:t>
      </w:r>
      <w:r w:rsidRPr="00BD3831">
        <w:t xml:space="preserve"> </w:t>
      </w:r>
    </w:p>
    <w:p w14:paraId="10C3CAFB" w14:textId="2EB300AD" w:rsidR="00BE6200" w:rsidRPr="00BD3831" w:rsidRDefault="00A307F6" w:rsidP="00A307F6">
      <w:pPr>
        <w:pStyle w:val="affff0"/>
      </w:pPr>
      <w:bookmarkStart w:id="906" w:name="_Toc101972807"/>
      <w:bookmarkStart w:id="907" w:name="_Toc136912049"/>
      <w:r>
        <w:t>1</w:t>
      </w:r>
      <w:r w:rsidR="00BE6200" w:rsidRPr="00BD3831">
        <w:t>5.4.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906"/>
      <w:bookmarkEnd w:id="907"/>
    </w:p>
    <w:p w14:paraId="424ECA0A" w14:textId="77777777" w:rsidR="00BE6200" w:rsidRPr="00981295" w:rsidRDefault="00BE6200" w:rsidP="00A307F6">
      <w:pPr>
        <w:pStyle w:val="afffe"/>
      </w:pPr>
      <w:r w:rsidRPr="00981295">
        <w:t>Заявки не подавались.</w:t>
      </w:r>
    </w:p>
    <w:p w14:paraId="021CA4CD" w14:textId="77777777" w:rsidR="00BE6200" w:rsidRPr="00981295" w:rsidRDefault="00BE6200" w:rsidP="00A307F6">
      <w:pPr>
        <w:pStyle w:val="affff0"/>
      </w:pPr>
      <w:bookmarkStart w:id="908" w:name="_Toc101972808"/>
      <w:bookmarkStart w:id="909" w:name="_Toc136912050"/>
      <w:r w:rsidRPr="00981295">
        <w:t>15.5. Описание границ зон деятельности единой теплоснабжающей организации (организаций)</w:t>
      </w:r>
      <w:bookmarkEnd w:id="908"/>
      <w:bookmarkEnd w:id="909"/>
    </w:p>
    <w:p w14:paraId="0F00E554" w14:textId="77777777" w:rsidR="00BE6200" w:rsidRDefault="00BE6200" w:rsidP="00B71E79">
      <w:pPr>
        <w:pStyle w:val="a9"/>
        <w:sectPr w:rsidR="00BE6200">
          <w:pgSz w:w="11906" w:h="16838"/>
          <w:pgMar w:top="1134" w:right="850" w:bottom="1134" w:left="1701" w:header="708" w:footer="708" w:gutter="0"/>
          <w:cols w:space="708"/>
          <w:docGrid w:linePitch="360"/>
        </w:sectPr>
      </w:pPr>
    </w:p>
    <w:p w14:paraId="5F87B77D" w14:textId="2458364F" w:rsidR="000254E9" w:rsidRPr="0098652A" w:rsidRDefault="000254E9" w:rsidP="00B71E79">
      <w:pPr>
        <w:pStyle w:val="a9"/>
      </w:pPr>
      <w:bookmarkStart w:id="910" w:name="_Toc101972988"/>
      <w:r w:rsidRPr="0098652A">
        <w:lastRenderedPageBreak/>
        <w:t>Таблица 15.2.1. Реестр единых теплоснабжающих организаций, содержащий перечень систем теплоснабжения</w:t>
      </w:r>
      <w:bookmarkEnd w:id="910"/>
    </w:p>
    <w:tbl>
      <w:tblPr>
        <w:tblW w:w="1505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23"/>
        <w:gridCol w:w="2392"/>
        <w:gridCol w:w="2268"/>
        <w:gridCol w:w="2693"/>
        <w:gridCol w:w="1369"/>
        <w:gridCol w:w="1500"/>
        <w:gridCol w:w="3510"/>
      </w:tblGrid>
      <w:tr w:rsidR="00BE6200" w:rsidRPr="00481836" w14:paraId="52A3FCA2" w14:textId="77777777" w:rsidTr="00481836">
        <w:trPr>
          <w:trHeight w:val="1701"/>
          <w:tblHeader/>
        </w:trPr>
        <w:tc>
          <w:tcPr>
            <w:tcW w:w="1323" w:type="dxa"/>
            <w:tcBorders>
              <w:top w:val="single" w:sz="4" w:space="0" w:color="auto"/>
              <w:bottom w:val="single" w:sz="4" w:space="0" w:color="auto"/>
              <w:right w:val="single" w:sz="4" w:space="0" w:color="auto"/>
            </w:tcBorders>
          </w:tcPr>
          <w:p w14:paraId="393024AF" w14:textId="77777777"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N системы теплоснабжения</w:t>
            </w:r>
          </w:p>
        </w:tc>
        <w:tc>
          <w:tcPr>
            <w:tcW w:w="2392" w:type="dxa"/>
            <w:tcBorders>
              <w:top w:val="single" w:sz="4" w:space="0" w:color="auto"/>
              <w:left w:val="single" w:sz="4" w:space="0" w:color="auto"/>
              <w:bottom w:val="single" w:sz="4" w:space="0" w:color="auto"/>
              <w:right w:val="single" w:sz="4" w:space="0" w:color="auto"/>
            </w:tcBorders>
          </w:tcPr>
          <w:p w14:paraId="06FC1270" w14:textId="77777777"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Наименования источников тепловой энергии в системе теплоснабжения</w:t>
            </w:r>
          </w:p>
        </w:tc>
        <w:tc>
          <w:tcPr>
            <w:tcW w:w="2268" w:type="dxa"/>
            <w:tcBorders>
              <w:top w:val="single" w:sz="4" w:space="0" w:color="auto"/>
              <w:left w:val="single" w:sz="4" w:space="0" w:color="auto"/>
              <w:bottom w:val="single" w:sz="4" w:space="0" w:color="auto"/>
              <w:right w:val="single" w:sz="4" w:space="0" w:color="auto"/>
            </w:tcBorders>
          </w:tcPr>
          <w:p w14:paraId="0F5C0365" w14:textId="77777777"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Теплоснабжающие (теплосетевые) организации в границах системы теплоснабжения</w:t>
            </w:r>
          </w:p>
        </w:tc>
        <w:tc>
          <w:tcPr>
            <w:tcW w:w="2693" w:type="dxa"/>
            <w:tcBorders>
              <w:top w:val="single" w:sz="4" w:space="0" w:color="auto"/>
              <w:left w:val="single" w:sz="4" w:space="0" w:color="auto"/>
              <w:bottom w:val="single" w:sz="4" w:space="0" w:color="auto"/>
              <w:right w:val="single" w:sz="4" w:space="0" w:color="auto"/>
            </w:tcBorders>
          </w:tcPr>
          <w:p w14:paraId="57FAEFB7" w14:textId="77777777"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Объекты систем теплоснабжения в</w:t>
            </w:r>
          </w:p>
          <w:p w14:paraId="50CB17E5" w14:textId="77777777"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обслуживании теплоснабжающей (теплосетевой) организации</w:t>
            </w:r>
          </w:p>
        </w:tc>
        <w:tc>
          <w:tcPr>
            <w:tcW w:w="1369" w:type="dxa"/>
            <w:tcBorders>
              <w:top w:val="single" w:sz="4" w:space="0" w:color="auto"/>
              <w:left w:val="single" w:sz="4" w:space="0" w:color="auto"/>
              <w:bottom w:val="single" w:sz="4" w:space="0" w:color="auto"/>
              <w:right w:val="single" w:sz="4" w:space="0" w:color="auto"/>
            </w:tcBorders>
          </w:tcPr>
          <w:p w14:paraId="1A6092EC" w14:textId="77777777"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N зоны деятельности</w:t>
            </w:r>
          </w:p>
        </w:tc>
        <w:tc>
          <w:tcPr>
            <w:tcW w:w="1500" w:type="dxa"/>
            <w:tcBorders>
              <w:top w:val="single" w:sz="4" w:space="0" w:color="auto"/>
              <w:left w:val="single" w:sz="4" w:space="0" w:color="auto"/>
              <w:bottom w:val="single" w:sz="4" w:space="0" w:color="auto"/>
              <w:right w:val="single" w:sz="4" w:space="0" w:color="auto"/>
            </w:tcBorders>
          </w:tcPr>
          <w:p w14:paraId="05F11C57" w14:textId="77777777"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Утвержденная ЕТО</w:t>
            </w:r>
          </w:p>
        </w:tc>
        <w:tc>
          <w:tcPr>
            <w:tcW w:w="3510" w:type="dxa"/>
            <w:tcBorders>
              <w:top w:val="single" w:sz="4" w:space="0" w:color="auto"/>
              <w:left w:val="single" w:sz="4" w:space="0" w:color="auto"/>
              <w:bottom w:val="single" w:sz="4" w:space="0" w:color="auto"/>
            </w:tcBorders>
          </w:tcPr>
          <w:p w14:paraId="0DD8D65A" w14:textId="77777777"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Основание для присвоения статуса ЕТО</w:t>
            </w:r>
          </w:p>
        </w:tc>
      </w:tr>
      <w:tr w:rsidR="00BE6200" w:rsidRPr="00481836" w14:paraId="4EDB4A42" w14:textId="77777777" w:rsidTr="00481836">
        <w:trPr>
          <w:trHeight w:val="1701"/>
        </w:trPr>
        <w:tc>
          <w:tcPr>
            <w:tcW w:w="1323" w:type="dxa"/>
            <w:tcBorders>
              <w:top w:val="single" w:sz="4" w:space="0" w:color="auto"/>
              <w:bottom w:val="single" w:sz="4" w:space="0" w:color="auto"/>
              <w:right w:val="single" w:sz="4" w:space="0" w:color="auto"/>
            </w:tcBorders>
          </w:tcPr>
          <w:p w14:paraId="781FA6B1" w14:textId="33AB40ED"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1</w:t>
            </w:r>
          </w:p>
        </w:tc>
        <w:tc>
          <w:tcPr>
            <w:tcW w:w="2392" w:type="dxa"/>
            <w:tcBorders>
              <w:top w:val="single" w:sz="4" w:space="0" w:color="auto"/>
              <w:left w:val="single" w:sz="4" w:space="0" w:color="auto"/>
              <w:bottom w:val="single" w:sz="4" w:space="0" w:color="auto"/>
              <w:right w:val="single" w:sz="4" w:space="0" w:color="auto"/>
            </w:tcBorders>
          </w:tcPr>
          <w:p w14:paraId="714ADE51" w14:textId="66AA673F" w:rsidR="00BE6200" w:rsidRPr="00481836" w:rsidRDefault="00A440C1" w:rsidP="00481836">
            <w:pPr>
              <w:widowControl w:val="0"/>
              <w:autoSpaceDE w:val="0"/>
              <w:autoSpaceDN w:val="0"/>
              <w:adjustRightInd w:val="0"/>
              <w:rPr>
                <w:rFonts w:ascii="Times New Roman CYR" w:eastAsiaTheme="minorEastAsia" w:hAnsi="Times New Roman CYR" w:cs="Times New Roman CYR"/>
                <w:szCs w:val="28"/>
              </w:rPr>
            </w:pPr>
            <w:r w:rsidRPr="00481836">
              <w:t>Котельная, п. Рощино, ул. Фабричная</w:t>
            </w:r>
          </w:p>
        </w:tc>
        <w:tc>
          <w:tcPr>
            <w:tcW w:w="2268" w:type="dxa"/>
            <w:tcBorders>
              <w:top w:val="single" w:sz="4" w:space="0" w:color="auto"/>
              <w:left w:val="single" w:sz="4" w:space="0" w:color="auto"/>
              <w:bottom w:val="single" w:sz="4" w:space="0" w:color="auto"/>
              <w:right w:val="single" w:sz="4" w:space="0" w:color="auto"/>
            </w:tcBorders>
          </w:tcPr>
          <w:p w14:paraId="603FB9BE" w14:textId="514761D1" w:rsidR="00BE6200" w:rsidRPr="00481836" w:rsidRDefault="00481836" w:rsidP="00481836">
            <w:pPr>
              <w:widowControl w:val="0"/>
              <w:autoSpaceDE w:val="0"/>
              <w:autoSpaceDN w:val="0"/>
              <w:adjustRightInd w:val="0"/>
              <w:rPr>
                <w:rFonts w:ascii="Times New Roman CYR" w:eastAsiaTheme="minorEastAsia" w:hAnsi="Times New Roman CYR" w:cs="Times New Roman CYR"/>
                <w:szCs w:val="28"/>
              </w:rPr>
            </w:pPr>
            <w:r w:rsidRPr="00481836">
              <w:t>ООО «УРТИ»</w:t>
            </w:r>
          </w:p>
        </w:tc>
        <w:tc>
          <w:tcPr>
            <w:tcW w:w="2693" w:type="dxa"/>
            <w:tcBorders>
              <w:top w:val="single" w:sz="4" w:space="0" w:color="auto"/>
              <w:left w:val="single" w:sz="4" w:space="0" w:color="auto"/>
              <w:bottom w:val="single" w:sz="4" w:space="0" w:color="auto"/>
              <w:right w:val="single" w:sz="4" w:space="0" w:color="auto"/>
            </w:tcBorders>
          </w:tcPr>
          <w:p w14:paraId="4A6FBB96" w14:textId="77777777"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Котельная</w:t>
            </w:r>
          </w:p>
          <w:p w14:paraId="07C592A8" w14:textId="504FC0A1"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Тепловые сети</w:t>
            </w:r>
          </w:p>
        </w:tc>
        <w:tc>
          <w:tcPr>
            <w:tcW w:w="1369" w:type="dxa"/>
            <w:tcBorders>
              <w:top w:val="single" w:sz="4" w:space="0" w:color="auto"/>
              <w:left w:val="single" w:sz="4" w:space="0" w:color="auto"/>
              <w:bottom w:val="single" w:sz="4" w:space="0" w:color="auto"/>
              <w:right w:val="single" w:sz="4" w:space="0" w:color="auto"/>
            </w:tcBorders>
          </w:tcPr>
          <w:p w14:paraId="4197E856" w14:textId="1E9DBC94"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1</w:t>
            </w:r>
          </w:p>
        </w:tc>
        <w:tc>
          <w:tcPr>
            <w:tcW w:w="1500" w:type="dxa"/>
            <w:tcBorders>
              <w:top w:val="single" w:sz="4" w:space="0" w:color="auto"/>
              <w:left w:val="single" w:sz="4" w:space="0" w:color="auto"/>
              <w:bottom w:val="single" w:sz="4" w:space="0" w:color="auto"/>
              <w:right w:val="single" w:sz="4" w:space="0" w:color="auto"/>
            </w:tcBorders>
          </w:tcPr>
          <w:p w14:paraId="7BB8F2A5" w14:textId="430FD339" w:rsidR="00BE6200" w:rsidRPr="00481836" w:rsidRDefault="00BE6200" w:rsidP="00481836">
            <w:pPr>
              <w:widowControl w:val="0"/>
              <w:autoSpaceDE w:val="0"/>
              <w:autoSpaceDN w:val="0"/>
              <w:adjustRightInd w:val="0"/>
              <w:rPr>
                <w:rFonts w:ascii="Times New Roman CYR" w:eastAsiaTheme="minorEastAsia" w:hAnsi="Times New Roman CYR" w:cs="Times New Roman CYR"/>
                <w:szCs w:val="28"/>
              </w:rPr>
            </w:pPr>
            <w:r w:rsidRPr="00481836">
              <w:t>ООО «</w:t>
            </w:r>
            <w:r w:rsidR="00481836" w:rsidRPr="00481836">
              <w:t>УРТИ</w:t>
            </w:r>
            <w:r w:rsidRPr="00481836">
              <w:t>»</w:t>
            </w:r>
            <w:r w:rsidR="00481836" w:rsidRPr="00481836">
              <w:t xml:space="preserve"> на территории п. Рощино</w:t>
            </w:r>
          </w:p>
        </w:tc>
        <w:tc>
          <w:tcPr>
            <w:tcW w:w="3510" w:type="dxa"/>
            <w:tcBorders>
              <w:top w:val="single" w:sz="4" w:space="0" w:color="auto"/>
              <w:left w:val="single" w:sz="4" w:space="0" w:color="auto"/>
              <w:bottom w:val="single" w:sz="4" w:space="0" w:color="auto"/>
            </w:tcBorders>
          </w:tcPr>
          <w:p w14:paraId="4AB1CA9F" w14:textId="4A5D3828" w:rsidR="00BE6200" w:rsidRPr="00481836" w:rsidRDefault="00BE6200" w:rsidP="00481836">
            <w:pPr>
              <w:pStyle w:val="af"/>
              <w:widowControl w:val="0"/>
              <w:numPr>
                <w:ilvl w:val="0"/>
                <w:numId w:val="37"/>
              </w:numPr>
              <w:autoSpaceDE w:val="0"/>
              <w:autoSpaceDN w:val="0"/>
              <w:adjustRightInd w:val="0"/>
              <w:spacing w:after="0" w:line="240" w:lineRule="auto"/>
              <w:ind w:left="0" w:firstLine="360"/>
              <w:rPr>
                <w:rFonts w:ascii="Times New Roman CYR" w:eastAsiaTheme="minorEastAsia" w:hAnsi="Times New Roman CYR" w:cs="Times New Roman CYR"/>
                <w:sz w:val="28"/>
                <w:szCs w:val="28"/>
              </w:rPr>
            </w:pPr>
            <w:r w:rsidRPr="00481836">
              <w:rPr>
                <w:rFonts w:ascii="Times New Roman CYR" w:eastAsiaTheme="minorEastAsia" w:hAnsi="Times New Roman CYR" w:cs="Times New Roman CYR"/>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действия ЕТО;</w:t>
            </w:r>
          </w:p>
          <w:p w14:paraId="21B7221C" w14:textId="4652DC70" w:rsidR="00BE6200" w:rsidRPr="00481836" w:rsidRDefault="00BE6200" w:rsidP="00481836">
            <w:pPr>
              <w:pStyle w:val="af"/>
              <w:widowControl w:val="0"/>
              <w:numPr>
                <w:ilvl w:val="0"/>
                <w:numId w:val="37"/>
              </w:numPr>
              <w:autoSpaceDE w:val="0"/>
              <w:autoSpaceDN w:val="0"/>
              <w:adjustRightInd w:val="0"/>
              <w:spacing w:after="0" w:line="240" w:lineRule="auto"/>
              <w:ind w:left="0" w:firstLine="360"/>
              <w:rPr>
                <w:rFonts w:ascii="Times New Roman CYR" w:eastAsiaTheme="minorEastAsia" w:hAnsi="Times New Roman CYR" w:cs="Times New Roman CYR"/>
                <w:sz w:val="28"/>
                <w:szCs w:val="28"/>
              </w:rPr>
            </w:pPr>
            <w:r w:rsidRPr="00481836">
              <w:rPr>
                <w:rFonts w:ascii="Times New Roman CYR" w:eastAsiaTheme="minorEastAsia" w:hAnsi="Times New Roman CYR" w:cs="Times New Roman CYR"/>
                <w:sz w:val="28"/>
                <w:szCs w:val="28"/>
              </w:rPr>
              <w:t>размер собственного капитала;</w:t>
            </w:r>
          </w:p>
          <w:p w14:paraId="0141A81E" w14:textId="75403696" w:rsidR="00BE6200" w:rsidRPr="00481836" w:rsidRDefault="00BE6200" w:rsidP="00481836">
            <w:pPr>
              <w:pStyle w:val="af"/>
              <w:widowControl w:val="0"/>
              <w:numPr>
                <w:ilvl w:val="0"/>
                <w:numId w:val="37"/>
              </w:numPr>
              <w:autoSpaceDE w:val="0"/>
              <w:autoSpaceDN w:val="0"/>
              <w:adjustRightInd w:val="0"/>
              <w:spacing w:after="0" w:line="240" w:lineRule="auto"/>
              <w:ind w:left="0" w:firstLine="360"/>
              <w:rPr>
                <w:rFonts w:ascii="Times New Roman CYR" w:eastAsiaTheme="minorEastAsia" w:hAnsi="Times New Roman CYR" w:cs="Times New Roman CYR"/>
                <w:sz w:val="28"/>
                <w:szCs w:val="28"/>
              </w:rPr>
            </w:pPr>
            <w:r w:rsidRPr="00481836">
              <w:rPr>
                <w:rFonts w:ascii="Times New Roman CYR" w:eastAsiaTheme="minorEastAsia" w:hAnsi="Times New Roman CYR" w:cs="Times New Roman CYR"/>
                <w:sz w:val="28"/>
                <w:szCs w:val="28"/>
              </w:rPr>
              <w:t>способность в лучшей мере обеспечить надежность теплоснабжения в соответствующей системе теплоснабжения</w:t>
            </w:r>
          </w:p>
        </w:tc>
      </w:tr>
      <w:tr w:rsidR="00481836" w:rsidRPr="00BE6200" w14:paraId="2D71CE54" w14:textId="77777777" w:rsidTr="00481836">
        <w:trPr>
          <w:trHeight w:val="1701"/>
        </w:trPr>
        <w:tc>
          <w:tcPr>
            <w:tcW w:w="1323" w:type="dxa"/>
            <w:tcBorders>
              <w:top w:val="single" w:sz="4" w:space="0" w:color="auto"/>
              <w:bottom w:val="single" w:sz="4" w:space="0" w:color="auto"/>
              <w:right w:val="single" w:sz="4" w:space="0" w:color="auto"/>
            </w:tcBorders>
          </w:tcPr>
          <w:p w14:paraId="3E117E63" w14:textId="02054695" w:rsidR="00481836" w:rsidRPr="00481836" w:rsidRDefault="00481836"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lastRenderedPageBreak/>
              <w:t>2</w:t>
            </w:r>
          </w:p>
        </w:tc>
        <w:tc>
          <w:tcPr>
            <w:tcW w:w="2392" w:type="dxa"/>
            <w:tcBorders>
              <w:top w:val="single" w:sz="4" w:space="0" w:color="auto"/>
              <w:left w:val="single" w:sz="4" w:space="0" w:color="auto"/>
              <w:bottom w:val="single" w:sz="4" w:space="0" w:color="auto"/>
              <w:right w:val="single" w:sz="4" w:space="0" w:color="auto"/>
            </w:tcBorders>
          </w:tcPr>
          <w:p w14:paraId="402A689E" w14:textId="238F3409" w:rsidR="00481836" w:rsidRPr="00481836" w:rsidRDefault="00481836" w:rsidP="00481836">
            <w:pPr>
              <w:widowControl w:val="0"/>
              <w:autoSpaceDE w:val="0"/>
              <w:autoSpaceDN w:val="0"/>
              <w:adjustRightInd w:val="0"/>
            </w:pPr>
            <w:r w:rsidRPr="00481836">
              <w:t>Котельная, д. Казанцево, ул. Строительная, 17</w:t>
            </w:r>
          </w:p>
        </w:tc>
        <w:tc>
          <w:tcPr>
            <w:tcW w:w="2268" w:type="dxa"/>
            <w:tcBorders>
              <w:top w:val="single" w:sz="4" w:space="0" w:color="auto"/>
              <w:left w:val="single" w:sz="4" w:space="0" w:color="auto"/>
              <w:bottom w:val="single" w:sz="4" w:space="0" w:color="auto"/>
              <w:right w:val="single" w:sz="4" w:space="0" w:color="auto"/>
            </w:tcBorders>
          </w:tcPr>
          <w:p w14:paraId="35FC4845" w14:textId="3AA887DA" w:rsidR="00481836" w:rsidRPr="00481836" w:rsidRDefault="00481836" w:rsidP="00481836">
            <w:pPr>
              <w:widowControl w:val="0"/>
              <w:autoSpaceDE w:val="0"/>
              <w:autoSpaceDN w:val="0"/>
              <w:adjustRightInd w:val="0"/>
            </w:pPr>
            <w:r w:rsidRPr="00481836">
              <w:t>ООО «Центр»</w:t>
            </w:r>
          </w:p>
        </w:tc>
        <w:tc>
          <w:tcPr>
            <w:tcW w:w="2693" w:type="dxa"/>
            <w:tcBorders>
              <w:top w:val="single" w:sz="4" w:space="0" w:color="auto"/>
              <w:left w:val="single" w:sz="4" w:space="0" w:color="auto"/>
              <w:bottom w:val="single" w:sz="4" w:space="0" w:color="auto"/>
              <w:right w:val="single" w:sz="4" w:space="0" w:color="auto"/>
            </w:tcBorders>
          </w:tcPr>
          <w:p w14:paraId="0CCAD63B" w14:textId="77777777" w:rsidR="00481836" w:rsidRPr="00481836" w:rsidRDefault="00481836"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Котельная</w:t>
            </w:r>
          </w:p>
          <w:p w14:paraId="2A6D54DC" w14:textId="5C8954E5" w:rsidR="00481836" w:rsidRPr="00481836" w:rsidRDefault="00481836"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Тепловые сети</w:t>
            </w:r>
          </w:p>
        </w:tc>
        <w:tc>
          <w:tcPr>
            <w:tcW w:w="1369" w:type="dxa"/>
            <w:tcBorders>
              <w:top w:val="single" w:sz="4" w:space="0" w:color="auto"/>
              <w:left w:val="single" w:sz="4" w:space="0" w:color="auto"/>
              <w:bottom w:val="single" w:sz="4" w:space="0" w:color="auto"/>
              <w:right w:val="single" w:sz="4" w:space="0" w:color="auto"/>
            </w:tcBorders>
          </w:tcPr>
          <w:p w14:paraId="3F5D54F0" w14:textId="0BD5648E" w:rsidR="00481836" w:rsidRPr="00481836" w:rsidRDefault="00481836" w:rsidP="00481836">
            <w:pPr>
              <w:widowControl w:val="0"/>
              <w:autoSpaceDE w:val="0"/>
              <w:autoSpaceDN w:val="0"/>
              <w:adjustRightInd w:val="0"/>
              <w:rPr>
                <w:rFonts w:ascii="Times New Roman CYR" w:eastAsiaTheme="minorEastAsia" w:hAnsi="Times New Roman CYR" w:cs="Times New Roman CYR"/>
                <w:szCs w:val="28"/>
              </w:rPr>
            </w:pPr>
            <w:r w:rsidRPr="00481836">
              <w:rPr>
                <w:rFonts w:ascii="Times New Roman CYR" w:eastAsiaTheme="minorEastAsia" w:hAnsi="Times New Roman CYR" w:cs="Times New Roman CYR"/>
                <w:szCs w:val="28"/>
              </w:rPr>
              <w:t>2</w:t>
            </w:r>
          </w:p>
        </w:tc>
        <w:tc>
          <w:tcPr>
            <w:tcW w:w="1500" w:type="dxa"/>
            <w:tcBorders>
              <w:top w:val="single" w:sz="4" w:space="0" w:color="auto"/>
              <w:left w:val="single" w:sz="4" w:space="0" w:color="auto"/>
              <w:bottom w:val="single" w:sz="4" w:space="0" w:color="auto"/>
              <w:right w:val="single" w:sz="4" w:space="0" w:color="auto"/>
            </w:tcBorders>
          </w:tcPr>
          <w:p w14:paraId="7A904CEE" w14:textId="742E98CB" w:rsidR="00481836" w:rsidRPr="00481836" w:rsidRDefault="00481836" w:rsidP="00481836">
            <w:pPr>
              <w:widowControl w:val="0"/>
              <w:autoSpaceDE w:val="0"/>
              <w:autoSpaceDN w:val="0"/>
              <w:adjustRightInd w:val="0"/>
            </w:pPr>
            <w:r w:rsidRPr="00481836">
              <w:t>ООО «Центр» на территории д. Казанцево</w:t>
            </w:r>
          </w:p>
        </w:tc>
        <w:tc>
          <w:tcPr>
            <w:tcW w:w="3510" w:type="dxa"/>
            <w:tcBorders>
              <w:top w:val="single" w:sz="4" w:space="0" w:color="auto"/>
              <w:left w:val="single" w:sz="4" w:space="0" w:color="auto"/>
              <w:bottom w:val="single" w:sz="4" w:space="0" w:color="auto"/>
            </w:tcBorders>
          </w:tcPr>
          <w:p w14:paraId="0C98C078" w14:textId="01F1BBF2" w:rsidR="00481836" w:rsidRPr="00481836" w:rsidRDefault="00481836" w:rsidP="00481836">
            <w:pPr>
              <w:pStyle w:val="af"/>
              <w:widowControl w:val="0"/>
              <w:numPr>
                <w:ilvl w:val="0"/>
                <w:numId w:val="37"/>
              </w:numPr>
              <w:autoSpaceDE w:val="0"/>
              <w:autoSpaceDN w:val="0"/>
              <w:adjustRightInd w:val="0"/>
              <w:spacing w:after="0" w:line="240" w:lineRule="auto"/>
              <w:ind w:left="0" w:firstLine="360"/>
              <w:rPr>
                <w:rFonts w:ascii="Times New Roman CYR" w:eastAsiaTheme="minorEastAsia" w:hAnsi="Times New Roman CYR" w:cs="Times New Roman CYR"/>
                <w:sz w:val="28"/>
                <w:szCs w:val="28"/>
              </w:rPr>
            </w:pPr>
            <w:r w:rsidRPr="00481836">
              <w:rPr>
                <w:rFonts w:ascii="Times New Roman CYR" w:eastAsiaTheme="minorEastAsia" w:hAnsi="Times New Roman CYR" w:cs="Times New Roman CYR"/>
                <w:sz w:val="28"/>
                <w:szCs w:val="28"/>
              </w:rPr>
              <w:t>владение на праве собственности источником тепловой энергии с наибольшей рабочей тепловой мощностью и (или) тепловыми сетями с наибольшей емкостью в границах зоны действия ЕТО;</w:t>
            </w:r>
          </w:p>
          <w:p w14:paraId="5B1C712B" w14:textId="77777777" w:rsidR="00481836" w:rsidRPr="00481836" w:rsidRDefault="00481836" w:rsidP="00481836">
            <w:pPr>
              <w:pStyle w:val="af"/>
              <w:widowControl w:val="0"/>
              <w:numPr>
                <w:ilvl w:val="0"/>
                <w:numId w:val="37"/>
              </w:numPr>
              <w:autoSpaceDE w:val="0"/>
              <w:autoSpaceDN w:val="0"/>
              <w:adjustRightInd w:val="0"/>
              <w:spacing w:after="0" w:line="240" w:lineRule="auto"/>
              <w:ind w:left="0" w:firstLine="360"/>
              <w:rPr>
                <w:rFonts w:ascii="Times New Roman CYR" w:eastAsiaTheme="minorEastAsia" w:hAnsi="Times New Roman CYR" w:cs="Times New Roman CYR"/>
                <w:sz w:val="28"/>
                <w:szCs w:val="28"/>
              </w:rPr>
            </w:pPr>
            <w:r w:rsidRPr="00481836">
              <w:rPr>
                <w:rFonts w:ascii="Times New Roman CYR" w:eastAsiaTheme="minorEastAsia" w:hAnsi="Times New Roman CYR" w:cs="Times New Roman CYR"/>
                <w:sz w:val="28"/>
                <w:szCs w:val="28"/>
              </w:rPr>
              <w:t>размер собственного капитала;</w:t>
            </w:r>
          </w:p>
          <w:p w14:paraId="0CE44D2F" w14:textId="6D2E5396" w:rsidR="00481836" w:rsidRPr="00481836" w:rsidRDefault="00481836" w:rsidP="00481836">
            <w:pPr>
              <w:pStyle w:val="af"/>
              <w:widowControl w:val="0"/>
              <w:numPr>
                <w:ilvl w:val="0"/>
                <w:numId w:val="37"/>
              </w:numPr>
              <w:autoSpaceDE w:val="0"/>
              <w:autoSpaceDN w:val="0"/>
              <w:adjustRightInd w:val="0"/>
              <w:spacing w:after="0" w:line="240" w:lineRule="auto"/>
              <w:ind w:left="0" w:firstLine="360"/>
              <w:rPr>
                <w:rFonts w:ascii="Times New Roman CYR" w:eastAsiaTheme="minorEastAsia" w:hAnsi="Times New Roman CYR" w:cs="Times New Roman CYR"/>
                <w:sz w:val="28"/>
                <w:szCs w:val="28"/>
              </w:rPr>
            </w:pPr>
            <w:r w:rsidRPr="00481836">
              <w:rPr>
                <w:rFonts w:ascii="Times New Roman CYR" w:eastAsiaTheme="minorEastAsia" w:hAnsi="Times New Roman CYR" w:cs="Times New Roman CYR"/>
                <w:sz w:val="28"/>
                <w:szCs w:val="28"/>
              </w:rPr>
              <w:t>способность в лучшей мере обеспечить надежность теплоснабжения в соответствующей системе теплоснабжения</w:t>
            </w:r>
          </w:p>
        </w:tc>
      </w:tr>
    </w:tbl>
    <w:p w14:paraId="306A7659" w14:textId="77777777" w:rsidR="00BE6200" w:rsidRDefault="00BE6200" w:rsidP="00B71E79">
      <w:pPr>
        <w:pStyle w:val="a5"/>
        <w:sectPr w:rsidR="00BE6200" w:rsidSect="00BE6200">
          <w:pgSz w:w="16838" w:h="11906" w:orient="landscape" w:code="9"/>
          <w:pgMar w:top="851" w:right="1134" w:bottom="1701" w:left="1134" w:header="709" w:footer="709" w:gutter="0"/>
          <w:cols w:space="708"/>
          <w:docGrid w:linePitch="360"/>
        </w:sectPr>
      </w:pPr>
    </w:p>
    <w:p w14:paraId="38C22912" w14:textId="77777777" w:rsidR="00C37641" w:rsidRPr="00C37641" w:rsidRDefault="00C37641" w:rsidP="00C37641">
      <w:pPr>
        <w:pStyle w:val="afffe"/>
      </w:pPr>
      <w:bookmarkStart w:id="911" w:name="_Toc101972809"/>
      <w:bookmarkStart w:id="912" w:name="_Toc101972989"/>
      <w:r w:rsidRPr="00C37641">
        <w:lastRenderedPageBreak/>
        <w:t>Границы зоны теплоснабжающей организации ООО «УРТИ» с утвержденным статусом ЕТО:</w:t>
      </w:r>
    </w:p>
    <w:p w14:paraId="2D49776D" w14:textId="78045AB8" w:rsidR="00C37641" w:rsidRPr="00C37641" w:rsidRDefault="00C37641" w:rsidP="00A307F6">
      <w:pPr>
        <w:pStyle w:val="affff0"/>
        <w:rPr>
          <w:lang w:eastAsia="ru-RU"/>
        </w:rPr>
      </w:pPr>
      <w:bookmarkStart w:id="913" w:name="_Toc105553527"/>
      <w:bookmarkStart w:id="914" w:name="_Toc136912051"/>
      <w:r w:rsidRPr="00C37641">
        <w:rPr>
          <w:lang w:eastAsia="ru-RU"/>
        </w:rPr>
        <w:t>Зона действия котельной по улице Фабричная в поселке Рощино по улицам Фабричная, Ленина, Молодежная.</w:t>
      </w:r>
      <w:bookmarkEnd w:id="913"/>
      <w:bookmarkEnd w:id="914"/>
    </w:p>
    <w:p w14:paraId="0BAE73C8" w14:textId="21F7EFAA" w:rsidR="00C37641" w:rsidRPr="00C37641" w:rsidRDefault="00C37641" w:rsidP="00C37641">
      <w:pPr>
        <w:pStyle w:val="afffe"/>
      </w:pPr>
      <w:r w:rsidRPr="00C37641">
        <w:t>Границы зоны теплоснабжающей организации ООО «Центр» с утвержденным статусом ЕТО:</w:t>
      </w:r>
    </w:p>
    <w:p w14:paraId="2676DE51" w14:textId="5FADE57B" w:rsidR="00481836" w:rsidRDefault="00481836" w:rsidP="00A307F6">
      <w:pPr>
        <w:pStyle w:val="affff0"/>
        <w:rPr>
          <w:lang w:eastAsia="ru-RU"/>
        </w:rPr>
      </w:pPr>
      <w:bookmarkStart w:id="915" w:name="_Toc105553528"/>
      <w:bookmarkStart w:id="916" w:name="_Toc136912052"/>
      <w:r w:rsidRPr="00C37641">
        <w:rPr>
          <w:lang w:eastAsia="ru-RU"/>
        </w:rPr>
        <w:t>Зона действия котельной по улице Строительная, 17 в деревне Казанцево (мкр. Славино) по улицам Строительная и Взлетная</w:t>
      </w:r>
      <w:r w:rsidRPr="00481836">
        <w:rPr>
          <w:lang w:eastAsia="ru-RU"/>
        </w:rPr>
        <w:t>.</w:t>
      </w:r>
      <w:bookmarkEnd w:id="915"/>
      <w:bookmarkEnd w:id="916"/>
    </w:p>
    <w:p w14:paraId="2024D943" w14:textId="712EAB84" w:rsidR="00A307F6" w:rsidRPr="00981295" w:rsidRDefault="00A307F6" w:rsidP="00A307F6">
      <w:pPr>
        <w:pStyle w:val="affff0"/>
      </w:pPr>
      <w:bookmarkStart w:id="917" w:name="_Toc136912053"/>
      <w:r w:rsidRPr="00981295">
        <w:t>Глава 16. Реестр мероприятий схемы теплоснабжения</w:t>
      </w:r>
      <w:bookmarkEnd w:id="911"/>
      <w:bookmarkEnd w:id="917"/>
    </w:p>
    <w:p w14:paraId="40AF9AFC" w14:textId="77777777" w:rsidR="00A307F6" w:rsidRPr="00981295" w:rsidRDefault="00A307F6" w:rsidP="00A307F6">
      <w:pPr>
        <w:pStyle w:val="affff0"/>
      </w:pPr>
      <w:bookmarkStart w:id="918" w:name="_Toc101972810"/>
      <w:bookmarkStart w:id="919" w:name="_Toc136912054"/>
      <w:r w:rsidRPr="00981295">
        <w:t>16.1. Перечень мероприятий по строительству, реконструкции, техническому перевооружению и (или) модернизации источников тепловой энергии</w:t>
      </w:r>
      <w:bookmarkEnd w:id="918"/>
      <w:bookmarkEnd w:id="919"/>
    </w:p>
    <w:p w14:paraId="7B2650DF" w14:textId="3D03ABFE" w:rsidR="00B37714" w:rsidRDefault="00BE6200" w:rsidP="00A307F6">
      <w:pPr>
        <w:pStyle w:val="afffe"/>
      </w:pPr>
      <w:r w:rsidRPr="00B37714">
        <w:t>Перечень мероприятий по строительству, реконструкции, техническому перевооружению и (или) модернизации</w:t>
      </w:r>
      <w:r>
        <w:t xml:space="preserve"> </w:t>
      </w:r>
      <w:r w:rsidR="00B37714" w:rsidRPr="00B37714">
        <w:t xml:space="preserve">источников тепловой энергии </w:t>
      </w:r>
      <w:r w:rsidR="00B37714">
        <w:t>представлены в таблице 16.1.1.</w:t>
      </w:r>
      <w:bookmarkEnd w:id="912"/>
    </w:p>
    <w:p w14:paraId="091B3D2E" w14:textId="32A41481" w:rsidR="00B37714" w:rsidRDefault="00B37714" w:rsidP="00A307F6">
      <w:pPr>
        <w:pStyle w:val="afffc"/>
      </w:pPr>
      <w:bookmarkStart w:id="920" w:name="_Toc101972990"/>
      <w:bookmarkStart w:id="921" w:name="_Toc136911483"/>
      <w:r>
        <w:t xml:space="preserve">Таблица 16.1.1. </w:t>
      </w:r>
      <w:r w:rsidRPr="00B37714">
        <w:t>Перечень мероприятий по строительству, реконструкции, техническому перевооружению и (или) модернизации источников тепловой энергии</w:t>
      </w:r>
      <w:bookmarkEnd w:id="920"/>
      <w:bookmarkEnd w:id="921"/>
    </w:p>
    <w:tbl>
      <w:tblPr>
        <w:tblW w:w="9572" w:type="dxa"/>
        <w:tblLook w:val="04A0" w:firstRow="1" w:lastRow="0" w:firstColumn="1" w:lastColumn="0" w:noHBand="0" w:noVBand="1"/>
      </w:tblPr>
      <w:tblGrid>
        <w:gridCol w:w="704"/>
        <w:gridCol w:w="7088"/>
        <w:gridCol w:w="1780"/>
      </w:tblGrid>
      <w:tr w:rsidR="007C0A55" w:rsidRPr="00DB6FEB" w14:paraId="1D6947AC" w14:textId="77777777" w:rsidTr="00481836">
        <w:trPr>
          <w:trHeight w:val="20"/>
        </w:trPr>
        <w:tc>
          <w:tcPr>
            <w:tcW w:w="704" w:type="dxa"/>
            <w:tcBorders>
              <w:top w:val="single" w:sz="4" w:space="0" w:color="auto"/>
              <w:left w:val="single" w:sz="4" w:space="0" w:color="auto"/>
              <w:bottom w:val="single" w:sz="4" w:space="0" w:color="auto"/>
              <w:right w:val="single" w:sz="4" w:space="0" w:color="auto"/>
            </w:tcBorders>
            <w:shd w:val="clear" w:color="auto" w:fill="auto"/>
            <w:noWrap/>
            <w:hideMark/>
          </w:tcPr>
          <w:p w14:paraId="10421A21" w14:textId="77777777" w:rsidR="007C0A55" w:rsidRPr="00DB6FEB" w:rsidRDefault="007C0A55" w:rsidP="007C0A55">
            <w:pPr>
              <w:rPr>
                <w:szCs w:val="28"/>
              </w:rPr>
            </w:pPr>
            <w:r w:rsidRPr="00DB6FEB">
              <w:rPr>
                <w:szCs w:val="28"/>
              </w:rPr>
              <w:t>№ пп</w:t>
            </w:r>
          </w:p>
        </w:tc>
        <w:tc>
          <w:tcPr>
            <w:tcW w:w="7088" w:type="dxa"/>
            <w:tcBorders>
              <w:top w:val="single" w:sz="4" w:space="0" w:color="auto"/>
              <w:left w:val="nil"/>
              <w:bottom w:val="single" w:sz="4" w:space="0" w:color="auto"/>
              <w:right w:val="single" w:sz="4" w:space="0" w:color="auto"/>
            </w:tcBorders>
            <w:shd w:val="clear" w:color="auto" w:fill="auto"/>
            <w:noWrap/>
            <w:hideMark/>
          </w:tcPr>
          <w:p w14:paraId="52F10B2D" w14:textId="77777777" w:rsidR="007C0A55" w:rsidRPr="00DB6FEB" w:rsidRDefault="007C0A55" w:rsidP="007C0A55">
            <w:pPr>
              <w:rPr>
                <w:szCs w:val="28"/>
              </w:rPr>
            </w:pPr>
            <w:r w:rsidRPr="00DB6FEB">
              <w:rPr>
                <w:szCs w:val="28"/>
              </w:rPr>
              <w:t>Наименование проекта</w:t>
            </w:r>
          </w:p>
        </w:tc>
        <w:tc>
          <w:tcPr>
            <w:tcW w:w="1780" w:type="dxa"/>
            <w:tcBorders>
              <w:top w:val="single" w:sz="4" w:space="0" w:color="auto"/>
              <w:left w:val="nil"/>
              <w:bottom w:val="single" w:sz="4" w:space="0" w:color="auto"/>
              <w:right w:val="single" w:sz="4" w:space="0" w:color="auto"/>
            </w:tcBorders>
            <w:shd w:val="clear" w:color="auto" w:fill="auto"/>
            <w:noWrap/>
            <w:hideMark/>
          </w:tcPr>
          <w:p w14:paraId="231FFE3E" w14:textId="77777777" w:rsidR="007C0A55" w:rsidRPr="00DB6FEB" w:rsidRDefault="007C0A55" w:rsidP="007C0A55">
            <w:pPr>
              <w:rPr>
                <w:szCs w:val="28"/>
              </w:rPr>
            </w:pPr>
            <w:r w:rsidRPr="00DB6FEB">
              <w:rPr>
                <w:szCs w:val="28"/>
              </w:rPr>
              <w:t>Год</w:t>
            </w:r>
          </w:p>
        </w:tc>
      </w:tr>
      <w:tr w:rsidR="000D72C6" w:rsidRPr="00DB6FEB" w14:paraId="55E26B12" w14:textId="77777777" w:rsidTr="007B4505">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6AEF5F55" w14:textId="77777777" w:rsidR="000D72C6" w:rsidRPr="00DB6FEB" w:rsidRDefault="000D72C6" w:rsidP="000D72C6">
            <w:pPr>
              <w:rPr>
                <w:szCs w:val="28"/>
              </w:rPr>
            </w:pPr>
            <w:r w:rsidRPr="00DB6FEB">
              <w:rPr>
                <w:szCs w:val="28"/>
              </w:rPr>
              <w:t>1</w:t>
            </w:r>
          </w:p>
        </w:tc>
        <w:tc>
          <w:tcPr>
            <w:tcW w:w="7088" w:type="dxa"/>
            <w:tcBorders>
              <w:top w:val="nil"/>
              <w:left w:val="nil"/>
              <w:bottom w:val="single" w:sz="4" w:space="0" w:color="auto"/>
              <w:right w:val="single" w:sz="4" w:space="0" w:color="auto"/>
            </w:tcBorders>
            <w:shd w:val="clear" w:color="auto" w:fill="auto"/>
            <w:noWrap/>
            <w:vAlign w:val="bottom"/>
            <w:hideMark/>
          </w:tcPr>
          <w:p w14:paraId="7C293583" w14:textId="585F6EF7" w:rsidR="000D72C6" w:rsidRPr="00DB6FEB" w:rsidRDefault="000D72C6" w:rsidP="000D72C6">
            <w:pPr>
              <w:rPr>
                <w:szCs w:val="28"/>
              </w:rPr>
            </w:pPr>
            <w:r>
              <w:t>Проект. 1-1.1.1. Котельная д. Казанцево, ул. Строительная, 17. Установка дополнительного котла Энтророс ТТ-100 мощностью 5МВт с реконструкцией ГРПШ, в связи с приростом нагрузки</w:t>
            </w:r>
          </w:p>
        </w:tc>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6FCB98" w14:textId="056DE77D" w:rsidR="000D72C6" w:rsidRPr="00DB6FEB" w:rsidRDefault="000D72C6" w:rsidP="000D72C6">
            <w:pPr>
              <w:rPr>
                <w:szCs w:val="28"/>
              </w:rPr>
            </w:pPr>
            <w:r>
              <w:t>2024</w:t>
            </w:r>
          </w:p>
        </w:tc>
      </w:tr>
      <w:tr w:rsidR="000D72C6" w:rsidRPr="00DB6FEB" w14:paraId="4A645223" w14:textId="77777777" w:rsidTr="007B4505">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6A327E1C" w14:textId="77777777" w:rsidR="000D72C6" w:rsidRPr="00DB6FEB" w:rsidRDefault="000D72C6" w:rsidP="000D72C6">
            <w:pPr>
              <w:rPr>
                <w:szCs w:val="28"/>
              </w:rPr>
            </w:pPr>
            <w:r w:rsidRPr="00DB6FEB">
              <w:rPr>
                <w:szCs w:val="28"/>
              </w:rPr>
              <w:t>2</w:t>
            </w:r>
          </w:p>
        </w:tc>
        <w:tc>
          <w:tcPr>
            <w:tcW w:w="7088" w:type="dxa"/>
            <w:tcBorders>
              <w:top w:val="nil"/>
              <w:left w:val="nil"/>
              <w:bottom w:val="single" w:sz="4" w:space="0" w:color="auto"/>
              <w:right w:val="single" w:sz="4" w:space="0" w:color="auto"/>
            </w:tcBorders>
            <w:shd w:val="clear" w:color="auto" w:fill="auto"/>
            <w:noWrap/>
            <w:vAlign w:val="bottom"/>
            <w:hideMark/>
          </w:tcPr>
          <w:p w14:paraId="2E1CD994" w14:textId="4FC37096" w:rsidR="000D72C6" w:rsidRPr="00DB6FEB" w:rsidRDefault="000D72C6" w:rsidP="000D72C6">
            <w:pPr>
              <w:rPr>
                <w:szCs w:val="28"/>
              </w:rPr>
            </w:pPr>
            <w:r>
              <w:t>Проект. 1-1.1.2. Котельная д. Казанцево, ул. Строительная, 17. Замена насосного оборудования (сетевые, котловые и подпиточные насосы), Ремонт крышек котлов Viessman - 2шт. (1-я очередь строительства)</w:t>
            </w: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12866F30" w14:textId="5EA977CF" w:rsidR="000D72C6" w:rsidRPr="00DB6FEB" w:rsidRDefault="000D72C6" w:rsidP="000D72C6">
            <w:pPr>
              <w:rPr>
                <w:szCs w:val="28"/>
              </w:rPr>
            </w:pPr>
            <w:r>
              <w:t>2025</w:t>
            </w:r>
          </w:p>
        </w:tc>
      </w:tr>
      <w:tr w:rsidR="000D72C6" w:rsidRPr="00DB6FEB" w14:paraId="3C0F09E4" w14:textId="77777777" w:rsidTr="007B4505">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05AFF06B" w14:textId="77777777" w:rsidR="000D72C6" w:rsidRPr="002C0397" w:rsidRDefault="000D72C6" w:rsidP="000D72C6">
            <w:pPr>
              <w:rPr>
                <w:szCs w:val="28"/>
              </w:rPr>
            </w:pPr>
            <w:r w:rsidRPr="002C0397">
              <w:rPr>
                <w:szCs w:val="28"/>
              </w:rPr>
              <w:t>3</w:t>
            </w:r>
          </w:p>
        </w:tc>
        <w:tc>
          <w:tcPr>
            <w:tcW w:w="7088" w:type="dxa"/>
            <w:tcBorders>
              <w:top w:val="nil"/>
              <w:left w:val="nil"/>
              <w:bottom w:val="single" w:sz="4" w:space="0" w:color="auto"/>
              <w:right w:val="single" w:sz="4" w:space="0" w:color="auto"/>
            </w:tcBorders>
            <w:shd w:val="clear" w:color="auto" w:fill="auto"/>
            <w:noWrap/>
            <w:vAlign w:val="bottom"/>
            <w:hideMark/>
          </w:tcPr>
          <w:p w14:paraId="49A6FB55" w14:textId="2E8D0DEF" w:rsidR="000D72C6" w:rsidRPr="002C0397" w:rsidRDefault="000D72C6" w:rsidP="000D72C6">
            <w:pPr>
              <w:rPr>
                <w:szCs w:val="28"/>
              </w:rPr>
            </w:pPr>
            <w:r>
              <w:t>Проект. 1-1.1.3. Котельная п. Рощино, ул. Фабричная. Замена котла мощностью 5МВт, на котел мощностью 6МВт</w:t>
            </w: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20CB8DE3" w14:textId="38F8A12A" w:rsidR="000D72C6" w:rsidRPr="002C0397" w:rsidRDefault="000D72C6" w:rsidP="000D72C6">
            <w:pPr>
              <w:rPr>
                <w:szCs w:val="28"/>
              </w:rPr>
            </w:pPr>
            <w:r>
              <w:t>2024</w:t>
            </w:r>
          </w:p>
        </w:tc>
      </w:tr>
      <w:tr w:rsidR="000D72C6" w:rsidRPr="00DB6FEB" w14:paraId="11F7E7D6" w14:textId="77777777" w:rsidTr="007B4505">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27FB5429" w14:textId="77777777" w:rsidR="000D72C6" w:rsidRPr="002C0397" w:rsidRDefault="000D72C6" w:rsidP="000D72C6">
            <w:pPr>
              <w:rPr>
                <w:szCs w:val="28"/>
              </w:rPr>
            </w:pPr>
            <w:r w:rsidRPr="002C0397">
              <w:rPr>
                <w:szCs w:val="28"/>
              </w:rPr>
              <w:t>4</w:t>
            </w:r>
          </w:p>
        </w:tc>
        <w:tc>
          <w:tcPr>
            <w:tcW w:w="7088" w:type="dxa"/>
            <w:tcBorders>
              <w:top w:val="nil"/>
              <w:left w:val="nil"/>
              <w:bottom w:val="single" w:sz="4" w:space="0" w:color="auto"/>
              <w:right w:val="single" w:sz="4" w:space="0" w:color="auto"/>
            </w:tcBorders>
            <w:shd w:val="clear" w:color="auto" w:fill="auto"/>
            <w:noWrap/>
            <w:vAlign w:val="bottom"/>
            <w:hideMark/>
          </w:tcPr>
          <w:p w14:paraId="6FD864AF" w14:textId="1432276B" w:rsidR="000D72C6" w:rsidRPr="002C0397" w:rsidRDefault="000D72C6" w:rsidP="000D72C6">
            <w:pPr>
              <w:rPr>
                <w:szCs w:val="28"/>
              </w:rPr>
            </w:pPr>
            <w:r>
              <w:t>Проект. 1-1.1.4. Котельная п. Рощино, ул. Фабричная. Замена газовой горелки мощностью 5МВт на 6МВт</w:t>
            </w: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79502066" w14:textId="2F744354" w:rsidR="000D72C6" w:rsidRPr="002C0397" w:rsidRDefault="000D72C6" w:rsidP="000D72C6">
            <w:pPr>
              <w:rPr>
                <w:szCs w:val="28"/>
              </w:rPr>
            </w:pPr>
            <w:r>
              <w:t>2024</w:t>
            </w:r>
          </w:p>
        </w:tc>
      </w:tr>
      <w:tr w:rsidR="000D72C6" w:rsidRPr="00DB6FEB" w14:paraId="58FD3BD0" w14:textId="77777777" w:rsidTr="007B4505">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6E85BD1A" w14:textId="77777777" w:rsidR="000D72C6" w:rsidRPr="002C0397" w:rsidRDefault="000D72C6" w:rsidP="000D72C6">
            <w:pPr>
              <w:rPr>
                <w:szCs w:val="28"/>
              </w:rPr>
            </w:pPr>
            <w:r w:rsidRPr="002C0397">
              <w:rPr>
                <w:szCs w:val="28"/>
              </w:rPr>
              <w:t>5</w:t>
            </w:r>
          </w:p>
        </w:tc>
        <w:tc>
          <w:tcPr>
            <w:tcW w:w="7088" w:type="dxa"/>
            <w:tcBorders>
              <w:top w:val="nil"/>
              <w:left w:val="nil"/>
              <w:bottom w:val="single" w:sz="4" w:space="0" w:color="auto"/>
              <w:right w:val="single" w:sz="4" w:space="0" w:color="auto"/>
            </w:tcBorders>
            <w:shd w:val="clear" w:color="auto" w:fill="auto"/>
            <w:noWrap/>
            <w:vAlign w:val="bottom"/>
            <w:hideMark/>
          </w:tcPr>
          <w:p w14:paraId="1BB48FC6" w14:textId="37B463EE" w:rsidR="000D72C6" w:rsidRPr="002C0397" w:rsidRDefault="000D72C6" w:rsidP="000D72C6">
            <w:pPr>
              <w:rPr>
                <w:szCs w:val="28"/>
              </w:rPr>
            </w:pPr>
            <w:r>
              <w:t>Проект. 1-1.1.5. Котельная п. Рощино, ул. Фабричная. Замена котла мощностью 8МВт, на котел мощностью 15МВт</w:t>
            </w: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05E90F51" w14:textId="4B426790" w:rsidR="000D72C6" w:rsidRPr="002C0397" w:rsidRDefault="000D72C6" w:rsidP="000D72C6">
            <w:pPr>
              <w:rPr>
                <w:szCs w:val="28"/>
              </w:rPr>
            </w:pPr>
            <w:r>
              <w:t>2026</w:t>
            </w:r>
          </w:p>
        </w:tc>
      </w:tr>
      <w:tr w:rsidR="000D72C6" w:rsidRPr="007C0A55" w14:paraId="7907E172" w14:textId="77777777" w:rsidTr="007B4505">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05EC8CE8" w14:textId="77777777" w:rsidR="000D72C6" w:rsidRPr="002C0397" w:rsidRDefault="000D72C6" w:rsidP="000D72C6">
            <w:pPr>
              <w:rPr>
                <w:szCs w:val="28"/>
              </w:rPr>
            </w:pPr>
            <w:r w:rsidRPr="002C0397">
              <w:rPr>
                <w:szCs w:val="28"/>
              </w:rPr>
              <w:t>6</w:t>
            </w:r>
          </w:p>
        </w:tc>
        <w:tc>
          <w:tcPr>
            <w:tcW w:w="7088" w:type="dxa"/>
            <w:tcBorders>
              <w:top w:val="nil"/>
              <w:left w:val="nil"/>
              <w:bottom w:val="single" w:sz="4" w:space="0" w:color="auto"/>
              <w:right w:val="single" w:sz="4" w:space="0" w:color="auto"/>
            </w:tcBorders>
            <w:shd w:val="clear" w:color="auto" w:fill="auto"/>
            <w:noWrap/>
            <w:vAlign w:val="bottom"/>
            <w:hideMark/>
          </w:tcPr>
          <w:p w14:paraId="5EE65ACC" w14:textId="75625224" w:rsidR="000D72C6" w:rsidRPr="002C0397" w:rsidRDefault="000D72C6" w:rsidP="000D72C6">
            <w:pPr>
              <w:rPr>
                <w:szCs w:val="28"/>
              </w:rPr>
            </w:pPr>
            <w:r>
              <w:t>Проект. 1-1.1.6. . Замена газовой горелки мощностью 8МВт на 15МВт</w:t>
            </w:r>
          </w:p>
        </w:tc>
        <w:tc>
          <w:tcPr>
            <w:tcW w:w="1780" w:type="dxa"/>
            <w:tcBorders>
              <w:top w:val="nil"/>
              <w:left w:val="single" w:sz="4" w:space="0" w:color="auto"/>
              <w:bottom w:val="single" w:sz="4" w:space="0" w:color="auto"/>
              <w:right w:val="single" w:sz="4" w:space="0" w:color="auto"/>
            </w:tcBorders>
            <w:shd w:val="clear" w:color="auto" w:fill="auto"/>
            <w:noWrap/>
            <w:vAlign w:val="bottom"/>
            <w:hideMark/>
          </w:tcPr>
          <w:p w14:paraId="2A1B6BEB" w14:textId="0983B9EE" w:rsidR="000D72C6" w:rsidRPr="002C0397" w:rsidRDefault="000D72C6" w:rsidP="000D72C6">
            <w:pPr>
              <w:rPr>
                <w:szCs w:val="28"/>
              </w:rPr>
            </w:pPr>
            <w:r>
              <w:t>2026</w:t>
            </w:r>
          </w:p>
        </w:tc>
      </w:tr>
    </w:tbl>
    <w:p w14:paraId="4727B68A" w14:textId="427CDA1C" w:rsidR="00E1044C" w:rsidRPr="00BD3831" w:rsidRDefault="00E1044C" w:rsidP="00A307F6">
      <w:pPr>
        <w:pStyle w:val="affff0"/>
      </w:pPr>
      <w:bookmarkStart w:id="922" w:name="_Toc101972811"/>
      <w:bookmarkStart w:id="923" w:name="_Toc136912055"/>
      <w:r w:rsidRPr="00981295">
        <w:t>16.2. Перечень мероприятий по строительству, реконструкции, техническому перевооружению и (или) модернизации</w:t>
      </w:r>
      <w:r w:rsidRPr="00BD3831">
        <w:t xml:space="preserve"> тепловых сетей и сооружений на них</w:t>
      </w:r>
      <w:bookmarkEnd w:id="922"/>
      <w:bookmarkEnd w:id="923"/>
    </w:p>
    <w:p w14:paraId="5992A406" w14:textId="77777777" w:rsidR="00285F2D" w:rsidRPr="002A3230" w:rsidRDefault="00285F2D" w:rsidP="00A307F6">
      <w:pPr>
        <w:pStyle w:val="afffe"/>
      </w:pPr>
      <w:r w:rsidRPr="002A3230">
        <w:t>Перечень мероприятий по строительству, реконструкции, техническому перевооружению и (или) модернизации тепловых сетей и сооружений на них представлен в таблице 16.2.1.</w:t>
      </w:r>
    </w:p>
    <w:p w14:paraId="69AB567D" w14:textId="28283525" w:rsidR="00285F2D" w:rsidRPr="002A3230" w:rsidRDefault="00285F2D" w:rsidP="00A307F6">
      <w:pPr>
        <w:pStyle w:val="afffc"/>
      </w:pPr>
      <w:bookmarkStart w:id="924" w:name="_Toc101972991"/>
      <w:bookmarkStart w:id="925" w:name="_Toc136911484"/>
      <w:r w:rsidRPr="002A3230">
        <w:lastRenderedPageBreak/>
        <w:t>Таблица 16.2.1. Перечень мероприятий по строительству, реконструкции, техническому перевооружению и (или) модернизации тепловых сетей и сооружений на них</w:t>
      </w:r>
      <w:bookmarkEnd w:id="924"/>
      <w:bookmarkEnd w:id="925"/>
    </w:p>
    <w:tbl>
      <w:tblPr>
        <w:tblW w:w="9572" w:type="dxa"/>
        <w:tblLook w:val="04A0" w:firstRow="1" w:lastRow="0" w:firstColumn="1" w:lastColumn="0" w:noHBand="0" w:noVBand="1"/>
      </w:tblPr>
      <w:tblGrid>
        <w:gridCol w:w="704"/>
        <w:gridCol w:w="7088"/>
        <w:gridCol w:w="1780"/>
      </w:tblGrid>
      <w:tr w:rsidR="00481836" w:rsidRPr="0090158E" w14:paraId="0EE90A15" w14:textId="77777777" w:rsidTr="00481836">
        <w:trPr>
          <w:trHeight w:val="20"/>
          <w:tblHeader/>
        </w:trPr>
        <w:tc>
          <w:tcPr>
            <w:tcW w:w="704" w:type="dxa"/>
            <w:tcBorders>
              <w:top w:val="single" w:sz="4" w:space="0" w:color="auto"/>
              <w:left w:val="single" w:sz="4" w:space="0" w:color="auto"/>
              <w:bottom w:val="single" w:sz="4" w:space="0" w:color="auto"/>
              <w:right w:val="single" w:sz="4" w:space="0" w:color="auto"/>
            </w:tcBorders>
            <w:shd w:val="clear" w:color="auto" w:fill="auto"/>
            <w:noWrap/>
            <w:hideMark/>
          </w:tcPr>
          <w:p w14:paraId="1149DA49" w14:textId="77777777" w:rsidR="00481836" w:rsidRPr="0090158E" w:rsidRDefault="00481836" w:rsidP="00481836">
            <w:pPr>
              <w:rPr>
                <w:szCs w:val="28"/>
              </w:rPr>
            </w:pPr>
            <w:r w:rsidRPr="0090158E">
              <w:rPr>
                <w:szCs w:val="28"/>
              </w:rPr>
              <w:t>№ пп</w:t>
            </w:r>
          </w:p>
        </w:tc>
        <w:tc>
          <w:tcPr>
            <w:tcW w:w="7088" w:type="dxa"/>
            <w:tcBorders>
              <w:top w:val="single" w:sz="4" w:space="0" w:color="auto"/>
              <w:left w:val="nil"/>
              <w:bottom w:val="single" w:sz="4" w:space="0" w:color="auto"/>
              <w:right w:val="single" w:sz="4" w:space="0" w:color="auto"/>
            </w:tcBorders>
            <w:shd w:val="clear" w:color="auto" w:fill="auto"/>
            <w:noWrap/>
            <w:hideMark/>
          </w:tcPr>
          <w:p w14:paraId="5947D339" w14:textId="77777777" w:rsidR="00481836" w:rsidRPr="0090158E" w:rsidRDefault="00481836" w:rsidP="00481836">
            <w:pPr>
              <w:rPr>
                <w:szCs w:val="28"/>
              </w:rPr>
            </w:pPr>
            <w:r w:rsidRPr="0090158E">
              <w:rPr>
                <w:szCs w:val="28"/>
              </w:rPr>
              <w:t>Наименование проекта</w:t>
            </w:r>
          </w:p>
        </w:tc>
        <w:tc>
          <w:tcPr>
            <w:tcW w:w="1780" w:type="dxa"/>
            <w:tcBorders>
              <w:top w:val="single" w:sz="4" w:space="0" w:color="auto"/>
              <w:left w:val="nil"/>
              <w:bottom w:val="single" w:sz="4" w:space="0" w:color="auto"/>
              <w:right w:val="single" w:sz="4" w:space="0" w:color="auto"/>
            </w:tcBorders>
            <w:shd w:val="clear" w:color="auto" w:fill="auto"/>
            <w:noWrap/>
            <w:hideMark/>
          </w:tcPr>
          <w:p w14:paraId="2C4C8723" w14:textId="77777777" w:rsidR="00481836" w:rsidRPr="0090158E" w:rsidRDefault="00481836" w:rsidP="00481836">
            <w:pPr>
              <w:rPr>
                <w:szCs w:val="28"/>
              </w:rPr>
            </w:pPr>
            <w:r w:rsidRPr="0090158E">
              <w:rPr>
                <w:szCs w:val="28"/>
              </w:rPr>
              <w:t>Год</w:t>
            </w:r>
          </w:p>
        </w:tc>
      </w:tr>
      <w:tr w:rsidR="00481836" w:rsidRPr="0090158E" w14:paraId="6C24F75E" w14:textId="77777777" w:rsidTr="00481836">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7F8C71FF" w14:textId="77777777" w:rsidR="00481836" w:rsidRPr="0090158E" w:rsidRDefault="00481836" w:rsidP="00481836">
            <w:pPr>
              <w:rPr>
                <w:szCs w:val="28"/>
              </w:rPr>
            </w:pPr>
            <w:r w:rsidRPr="0090158E">
              <w:rPr>
                <w:szCs w:val="28"/>
              </w:rPr>
              <w:t>1</w:t>
            </w:r>
          </w:p>
        </w:tc>
        <w:tc>
          <w:tcPr>
            <w:tcW w:w="7088" w:type="dxa"/>
            <w:tcBorders>
              <w:top w:val="nil"/>
              <w:left w:val="nil"/>
              <w:bottom w:val="single" w:sz="4" w:space="0" w:color="auto"/>
              <w:right w:val="single" w:sz="4" w:space="0" w:color="auto"/>
            </w:tcBorders>
            <w:shd w:val="clear" w:color="auto" w:fill="auto"/>
            <w:noWrap/>
            <w:hideMark/>
          </w:tcPr>
          <w:p w14:paraId="49FE383A" w14:textId="77777777" w:rsidR="00481836" w:rsidRPr="0090158E" w:rsidRDefault="00481836" w:rsidP="00481836">
            <w:pPr>
              <w:rPr>
                <w:szCs w:val="28"/>
              </w:rPr>
            </w:pPr>
            <w:r w:rsidRPr="0090158E">
              <w:rPr>
                <w:szCs w:val="28"/>
              </w:rPr>
              <w:t>Проект. 1-2.1.1. Технологическая зона №1. Реконструкция теплотрассы от котельной до ТК1, для увеличения диаметра до Ду500, протяженностью 105м в двухтрубном исполнении</w:t>
            </w:r>
          </w:p>
        </w:tc>
        <w:tc>
          <w:tcPr>
            <w:tcW w:w="1780" w:type="dxa"/>
            <w:tcBorders>
              <w:top w:val="nil"/>
              <w:left w:val="nil"/>
              <w:bottom w:val="single" w:sz="4" w:space="0" w:color="auto"/>
              <w:right w:val="single" w:sz="4" w:space="0" w:color="auto"/>
            </w:tcBorders>
            <w:shd w:val="clear" w:color="auto" w:fill="auto"/>
            <w:noWrap/>
            <w:hideMark/>
          </w:tcPr>
          <w:p w14:paraId="32546EA1" w14:textId="22A0A34E" w:rsidR="00481836" w:rsidRPr="0090158E" w:rsidRDefault="00481836" w:rsidP="00481836">
            <w:pPr>
              <w:rPr>
                <w:szCs w:val="28"/>
              </w:rPr>
            </w:pPr>
            <w:r w:rsidRPr="0090158E">
              <w:rPr>
                <w:szCs w:val="28"/>
              </w:rPr>
              <w:t>202</w:t>
            </w:r>
            <w:r w:rsidR="0090158E" w:rsidRPr="0090158E">
              <w:rPr>
                <w:szCs w:val="28"/>
              </w:rPr>
              <w:t>3</w:t>
            </w:r>
          </w:p>
        </w:tc>
      </w:tr>
      <w:tr w:rsidR="00481836" w:rsidRPr="0090158E" w14:paraId="5EB673B7" w14:textId="77777777" w:rsidTr="00481836">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6132CC07" w14:textId="77777777" w:rsidR="00481836" w:rsidRPr="0090158E" w:rsidRDefault="00481836" w:rsidP="00481836">
            <w:pPr>
              <w:rPr>
                <w:szCs w:val="28"/>
              </w:rPr>
            </w:pPr>
            <w:r w:rsidRPr="0090158E">
              <w:rPr>
                <w:szCs w:val="28"/>
              </w:rPr>
              <w:t>2</w:t>
            </w:r>
          </w:p>
        </w:tc>
        <w:tc>
          <w:tcPr>
            <w:tcW w:w="7088" w:type="dxa"/>
            <w:tcBorders>
              <w:top w:val="nil"/>
              <w:left w:val="nil"/>
              <w:bottom w:val="single" w:sz="4" w:space="0" w:color="auto"/>
              <w:right w:val="single" w:sz="4" w:space="0" w:color="auto"/>
            </w:tcBorders>
            <w:shd w:val="clear" w:color="auto" w:fill="auto"/>
            <w:noWrap/>
            <w:hideMark/>
          </w:tcPr>
          <w:p w14:paraId="74CA248C" w14:textId="77777777" w:rsidR="00481836" w:rsidRPr="0090158E" w:rsidRDefault="00481836" w:rsidP="00481836">
            <w:pPr>
              <w:rPr>
                <w:szCs w:val="28"/>
              </w:rPr>
            </w:pPr>
            <w:r w:rsidRPr="0090158E">
              <w:rPr>
                <w:szCs w:val="28"/>
              </w:rPr>
              <w:t xml:space="preserve">Проект. 1-2.1.2. Технологическая зона №1. Реконструкция теплотрассы от ТК-1 до ТК-4, для увеличения диаметра до Ду400 (ул. Фабричная), протяженностью 290м в двухтрубном исполнении </w:t>
            </w:r>
          </w:p>
        </w:tc>
        <w:tc>
          <w:tcPr>
            <w:tcW w:w="1780" w:type="dxa"/>
            <w:tcBorders>
              <w:top w:val="nil"/>
              <w:left w:val="nil"/>
              <w:bottom w:val="single" w:sz="4" w:space="0" w:color="auto"/>
              <w:right w:val="single" w:sz="4" w:space="0" w:color="auto"/>
            </w:tcBorders>
            <w:shd w:val="clear" w:color="auto" w:fill="auto"/>
            <w:noWrap/>
            <w:hideMark/>
          </w:tcPr>
          <w:p w14:paraId="4ABD641C" w14:textId="77777777" w:rsidR="00481836" w:rsidRPr="0090158E" w:rsidRDefault="00481836" w:rsidP="00481836">
            <w:pPr>
              <w:rPr>
                <w:szCs w:val="28"/>
              </w:rPr>
            </w:pPr>
            <w:r w:rsidRPr="0090158E">
              <w:rPr>
                <w:szCs w:val="28"/>
              </w:rPr>
              <w:t>2024</w:t>
            </w:r>
          </w:p>
        </w:tc>
      </w:tr>
      <w:tr w:rsidR="00481836" w:rsidRPr="0090158E" w14:paraId="60CDC82D" w14:textId="77777777" w:rsidTr="00481836">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188222C0" w14:textId="77777777" w:rsidR="00481836" w:rsidRPr="0090158E" w:rsidRDefault="00481836" w:rsidP="00481836">
            <w:pPr>
              <w:rPr>
                <w:szCs w:val="28"/>
              </w:rPr>
            </w:pPr>
            <w:r w:rsidRPr="0090158E">
              <w:rPr>
                <w:szCs w:val="28"/>
              </w:rPr>
              <w:t>3</w:t>
            </w:r>
          </w:p>
        </w:tc>
        <w:tc>
          <w:tcPr>
            <w:tcW w:w="7088" w:type="dxa"/>
            <w:tcBorders>
              <w:top w:val="nil"/>
              <w:left w:val="nil"/>
              <w:bottom w:val="single" w:sz="4" w:space="0" w:color="auto"/>
              <w:right w:val="single" w:sz="4" w:space="0" w:color="auto"/>
            </w:tcBorders>
            <w:shd w:val="clear" w:color="auto" w:fill="auto"/>
            <w:noWrap/>
            <w:hideMark/>
          </w:tcPr>
          <w:p w14:paraId="537BEF79" w14:textId="77777777" w:rsidR="00481836" w:rsidRPr="0090158E" w:rsidRDefault="00481836" w:rsidP="00481836">
            <w:pPr>
              <w:rPr>
                <w:szCs w:val="28"/>
              </w:rPr>
            </w:pPr>
            <w:r w:rsidRPr="0090158E">
              <w:rPr>
                <w:szCs w:val="28"/>
              </w:rPr>
              <w:t>Проект. 1-2.1.3. Технологическая зона №1. Реконструкция теплотрассы от ТК-9 до Т10-б, для увеличения диаметра до Ду150 (ул. Молодёжная) протяженностью 282м в двухтрубном исполнении</w:t>
            </w:r>
          </w:p>
        </w:tc>
        <w:tc>
          <w:tcPr>
            <w:tcW w:w="1780" w:type="dxa"/>
            <w:tcBorders>
              <w:top w:val="nil"/>
              <w:left w:val="nil"/>
              <w:bottom w:val="single" w:sz="4" w:space="0" w:color="auto"/>
              <w:right w:val="single" w:sz="4" w:space="0" w:color="auto"/>
            </w:tcBorders>
            <w:shd w:val="clear" w:color="auto" w:fill="auto"/>
            <w:noWrap/>
            <w:hideMark/>
          </w:tcPr>
          <w:p w14:paraId="6CF72831" w14:textId="77777777" w:rsidR="00481836" w:rsidRPr="0090158E" w:rsidRDefault="00481836" w:rsidP="00481836">
            <w:pPr>
              <w:rPr>
                <w:szCs w:val="28"/>
              </w:rPr>
            </w:pPr>
            <w:r w:rsidRPr="0090158E">
              <w:rPr>
                <w:szCs w:val="28"/>
              </w:rPr>
              <w:t>2025</w:t>
            </w:r>
          </w:p>
        </w:tc>
      </w:tr>
      <w:tr w:rsidR="00481836" w:rsidRPr="0090158E" w14:paraId="45BCDB6B" w14:textId="77777777" w:rsidTr="00481836">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5185413C" w14:textId="77777777" w:rsidR="00481836" w:rsidRPr="0090158E" w:rsidRDefault="00481836" w:rsidP="00481836">
            <w:pPr>
              <w:rPr>
                <w:szCs w:val="28"/>
              </w:rPr>
            </w:pPr>
            <w:r w:rsidRPr="0090158E">
              <w:rPr>
                <w:szCs w:val="28"/>
              </w:rPr>
              <w:t>4</w:t>
            </w:r>
          </w:p>
        </w:tc>
        <w:tc>
          <w:tcPr>
            <w:tcW w:w="7088" w:type="dxa"/>
            <w:tcBorders>
              <w:top w:val="nil"/>
              <w:left w:val="nil"/>
              <w:bottom w:val="single" w:sz="4" w:space="0" w:color="auto"/>
              <w:right w:val="single" w:sz="4" w:space="0" w:color="auto"/>
            </w:tcBorders>
            <w:shd w:val="clear" w:color="auto" w:fill="auto"/>
            <w:noWrap/>
            <w:hideMark/>
          </w:tcPr>
          <w:p w14:paraId="0024814E" w14:textId="77777777" w:rsidR="00481836" w:rsidRPr="0090158E" w:rsidRDefault="00481836" w:rsidP="00481836">
            <w:pPr>
              <w:rPr>
                <w:szCs w:val="28"/>
              </w:rPr>
            </w:pPr>
            <w:r w:rsidRPr="0090158E">
              <w:rPr>
                <w:szCs w:val="28"/>
              </w:rPr>
              <w:t>Проект. 1-2.1.4. Технологическая зона №1. Замена тепловой изоляции наружного трубопровода Ду400, протяженностью 1250м в двухтрубном исполнении</w:t>
            </w:r>
          </w:p>
        </w:tc>
        <w:tc>
          <w:tcPr>
            <w:tcW w:w="1780" w:type="dxa"/>
            <w:tcBorders>
              <w:top w:val="nil"/>
              <w:left w:val="nil"/>
              <w:bottom w:val="single" w:sz="4" w:space="0" w:color="auto"/>
              <w:right w:val="single" w:sz="4" w:space="0" w:color="auto"/>
            </w:tcBorders>
            <w:shd w:val="clear" w:color="auto" w:fill="auto"/>
            <w:noWrap/>
            <w:hideMark/>
          </w:tcPr>
          <w:p w14:paraId="5DA95F60" w14:textId="77777777" w:rsidR="00481836" w:rsidRPr="0090158E" w:rsidRDefault="00481836" w:rsidP="00481836">
            <w:pPr>
              <w:rPr>
                <w:szCs w:val="28"/>
              </w:rPr>
            </w:pPr>
            <w:r w:rsidRPr="0090158E">
              <w:rPr>
                <w:szCs w:val="28"/>
              </w:rPr>
              <w:t>2023</w:t>
            </w:r>
          </w:p>
        </w:tc>
      </w:tr>
      <w:tr w:rsidR="002F333D" w:rsidRPr="0090158E" w14:paraId="62A12E12" w14:textId="77777777" w:rsidTr="002F333D">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793A795A" w14:textId="77777777" w:rsidR="002F333D" w:rsidRPr="0090158E" w:rsidRDefault="002F333D" w:rsidP="002F333D">
            <w:pPr>
              <w:rPr>
                <w:szCs w:val="28"/>
              </w:rPr>
            </w:pPr>
            <w:r w:rsidRPr="0090158E">
              <w:rPr>
                <w:szCs w:val="28"/>
              </w:rPr>
              <w:t>5</w:t>
            </w:r>
          </w:p>
        </w:tc>
        <w:tc>
          <w:tcPr>
            <w:tcW w:w="7088" w:type="dxa"/>
            <w:tcBorders>
              <w:top w:val="nil"/>
              <w:left w:val="nil"/>
              <w:bottom w:val="single" w:sz="4" w:space="0" w:color="auto"/>
              <w:right w:val="single" w:sz="4" w:space="0" w:color="auto"/>
            </w:tcBorders>
            <w:shd w:val="clear" w:color="auto" w:fill="auto"/>
            <w:noWrap/>
            <w:hideMark/>
          </w:tcPr>
          <w:p w14:paraId="534E5799" w14:textId="77777777" w:rsidR="002F333D" w:rsidRPr="0090158E" w:rsidRDefault="002F333D" w:rsidP="002F333D">
            <w:pPr>
              <w:rPr>
                <w:szCs w:val="28"/>
              </w:rPr>
            </w:pPr>
            <w:r w:rsidRPr="0090158E">
              <w:rPr>
                <w:szCs w:val="28"/>
              </w:rPr>
              <w:t>Проект. 1-2.1.5. Технологическая зона №1. Строительство участка тепловой сети от ТК5А до Стр№ 5-1</w:t>
            </w:r>
          </w:p>
        </w:tc>
        <w:tc>
          <w:tcPr>
            <w:tcW w:w="1780" w:type="dxa"/>
            <w:tcBorders>
              <w:top w:val="single" w:sz="4" w:space="0" w:color="auto"/>
              <w:left w:val="single" w:sz="4" w:space="0" w:color="auto"/>
              <w:bottom w:val="single" w:sz="4" w:space="0" w:color="auto"/>
              <w:right w:val="single" w:sz="4" w:space="0" w:color="auto"/>
            </w:tcBorders>
            <w:shd w:val="clear" w:color="auto" w:fill="auto"/>
            <w:noWrap/>
            <w:hideMark/>
          </w:tcPr>
          <w:p w14:paraId="6E9198D6" w14:textId="28E88E7B" w:rsidR="002F333D" w:rsidRPr="00AC7348" w:rsidRDefault="002F333D" w:rsidP="002F333D">
            <w:pPr>
              <w:rPr>
                <w:szCs w:val="28"/>
                <w:highlight w:val="yellow"/>
              </w:rPr>
            </w:pPr>
            <w:r>
              <w:t>2023</w:t>
            </w:r>
          </w:p>
        </w:tc>
      </w:tr>
      <w:tr w:rsidR="002F333D" w:rsidRPr="0090158E" w14:paraId="257ECBB8" w14:textId="77777777" w:rsidTr="002F333D">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5C714AC5" w14:textId="77777777" w:rsidR="002F333D" w:rsidRPr="0090158E" w:rsidRDefault="002F333D" w:rsidP="002F333D">
            <w:pPr>
              <w:rPr>
                <w:szCs w:val="28"/>
              </w:rPr>
            </w:pPr>
            <w:r w:rsidRPr="0090158E">
              <w:rPr>
                <w:szCs w:val="28"/>
              </w:rPr>
              <w:t>6</w:t>
            </w:r>
          </w:p>
        </w:tc>
        <w:tc>
          <w:tcPr>
            <w:tcW w:w="7088" w:type="dxa"/>
            <w:tcBorders>
              <w:top w:val="nil"/>
              <w:left w:val="nil"/>
              <w:bottom w:val="single" w:sz="4" w:space="0" w:color="auto"/>
              <w:right w:val="single" w:sz="4" w:space="0" w:color="auto"/>
            </w:tcBorders>
            <w:shd w:val="clear" w:color="auto" w:fill="auto"/>
            <w:noWrap/>
            <w:hideMark/>
          </w:tcPr>
          <w:p w14:paraId="014E466E" w14:textId="77777777" w:rsidR="002F333D" w:rsidRPr="0090158E" w:rsidRDefault="002F333D" w:rsidP="002F333D">
            <w:pPr>
              <w:rPr>
                <w:szCs w:val="28"/>
              </w:rPr>
            </w:pPr>
            <w:r w:rsidRPr="0090158E">
              <w:rPr>
                <w:szCs w:val="28"/>
              </w:rPr>
              <w:t>Проект. 1-2.1.6. Технологическая зона №1. Строительство участка тепловой сети от ТК5А до Стр№4-1</w:t>
            </w:r>
          </w:p>
        </w:tc>
        <w:tc>
          <w:tcPr>
            <w:tcW w:w="1780" w:type="dxa"/>
            <w:tcBorders>
              <w:top w:val="nil"/>
              <w:left w:val="single" w:sz="4" w:space="0" w:color="auto"/>
              <w:bottom w:val="single" w:sz="4" w:space="0" w:color="auto"/>
              <w:right w:val="single" w:sz="4" w:space="0" w:color="auto"/>
            </w:tcBorders>
            <w:shd w:val="clear" w:color="auto" w:fill="auto"/>
            <w:noWrap/>
            <w:hideMark/>
          </w:tcPr>
          <w:p w14:paraId="53956634" w14:textId="59F7DF3B" w:rsidR="002F333D" w:rsidRPr="00AC7348" w:rsidRDefault="002F333D" w:rsidP="002F333D">
            <w:pPr>
              <w:rPr>
                <w:szCs w:val="28"/>
                <w:highlight w:val="yellow"/>
              </w:rPr>
            </w:pPr>
            <w:r>
              <w:t>2024</w:t>
            </w:r>
          </w:p>
        </w:tc>
      </w:tr>
      <w:tr w:rsidR="002F333D" w:rsidRPr="0090158E" w14:paraId="698B551B" w14:textId="77777777" w:rsidTr="002F333D">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0C5A2684" w14:textId="77777777" w:rsidR="002F333D" w:rsidRPr="0090158E" w:rsidRDefault="002F333D" w:rsidP="002F333D">
            <w:pPr>
              <w:rPr>
                <w:szCs w:val="28"/>
              </w:rPr>
            </w:pPr>
            <w:r w:rsidRPr="0090158E">
              <w:rPr>
                <w:szCs w:val="28"/>
              </w:rPr>
              <w:t>7</w:t>
            </w:r>
          </w:p>
        </w:tc>
        <w:tc>
          <w:tcPr>
            <w:tcW w:w="7088" w:type="dxa"/>
            <w:tcBorders>
              <w:top w:val="nil"/>
              <w:left w:val="nil"/>
              <w:bottom w:val="single" w:sz="4" w:space="0" w:color="auto"/>
              <w:right w:val="single" w:sz="4" w:space="0" w:color="auto"/>
            </w:tcBorders>
            <w:shd w:val="clear" w:color="auto" w:fill="auto"/>
            <w:noWrap/>
            <w:hideMark/>
          </w:tcPr>
          <w:p w14:paraId="7984532B" w14:textId="77777777" w:rsidR="002F333D" w:rsidRPr="0090158E" w:rsidRDefault="002F333D" w:rsidP="002F333D">
            <w:pPr>
              <w:rPr>
                <w:szCs w:val="28"/>
              </w:rPr>
            </w:pPr>
            <w:r w:rsidRPr="0090158E">
              <w:rPr>
                <w:szCs w:val="28"/>
              </w:rPr>
              <w:t>Проект. 1-2.1.7. Технологическая зона №1. Строительство участка тепловой сети от ТК21 до Стр №1</w:t>
            </w:r>
          </w:p>
        </w:tc>
        <w:tc>
          <w:tcPr>
            <w:tcW w:w="1780" w:type="dxa"/>
            <w:tcBorders>
              <w:top w:val="nil"/>
              <w:left w:val="single" w:sz="4" w:space="0" w:color="auto"/>
              <w:bottom w:val="single" w:sz="4" w:space="0" w:color="auto"/>
              <w:right w:val="single" w:sz="4" w:space="0" w:color="auto"/>
            </w:tcBorders>
            <w:shd w:val="clear" w:color="auto" w:fill="auto"/>
            <w:noWrap/>
            <w:hideMark/>
          </w:tcPr>
          <w:p w14:paraId="57BC3007" w14:textId="325C869D" w:rsidR="002F333D" w:rsidRPr="00AC7348" w:rsidRDefault="002F333D" w:rsidP="002F333D">
            <w:pPr>
              <w:rPr>
                <w:szCs w:val="28"/>
                <w:highlight w:val="yellow"/>
              </w:rPr>
            </w:pPr>
            <w:r>
              <w:t>2025</w:t>
            </w:r>
          </w:p>
        </w:tc>
      </w:tr>
      <w:tr w:rsidR="002F333D" w:rsidRPr="0090158E" w14:paraId="309C7453" w14:textId="77777777" w:rsidTr="002F333D">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214CE179" w14:textId="77777777" w:rsidR="002F333D" w:rsidRPr="0090158E" w:rsidRDefault="002F333D" w:rsidP="002F333D">
            <w:pPr>
              <w:rPr>
                <w:szCs w:val="28"/>
              </w:rPr>
            </w:pPr>
            <w:r w:rsidRPr="0090158E">
              <w:rPr>
                <w:szCs w:val="28"/>
              </w:rPr>
              <w:t>8</w:t>
            </w:r>
          </w:p>
        </w:tc>
        <w:tc>
          <w:tcPr>
            <w:tcW w:w="7088" w:type="dxa"/>
            <w:tcBorders>
              <w:top w:val="nil"/>
              <w:left w:val="nil"/>
              <w:bottom w:val="single" w:sz="4" w:space="0" w:color="auto"/>
              <w:right w:val="single" w:sz="4" w:space="0" w:color="auto"/>
            </w:tcBorders>
            <w:shd w:val="clear" w:color="auto" w:fill="auto"/>
            <w:noWrap/>
            <w:hideMark/>
          </w:tcPr>
          <w:p w14:paraId="1D72B1AE" w14:textId="77777777" w:rsidR="002F333D" w:rsidRPr="0090158E" w:rsidRDefault="002F333D" w:rsidP="002F333D">
            <w:pPr>
              <w:rPr>
                <w:szCs w:val="28"/>
              </w:rPr>
            </w:pPr>
            <w:r w:rsidRPr="0090158E">
              <w:rPr>
                <w:szCs w:val="28"/>
              </w:rPr>
              <w:t>Проект. 1-2.1.8. Технологическая зона №1. Строительство участка тепловой сети от ТК5-1 до ТК5-9</w:t>
            </w:r>
          </w:p>
        </w:tc>
        <w:tc>
          <w:tcPr>
            <w:tcW w:w="1780" w:type="dxa"/>
            <w:tcBorders>
              <w:top w:val="nil"/>
              <w:left w:val="single" w:sz="4" w:space="0" w:color="auto"/>
              <w:bottom w:val="single" w:sz="4" w:space="0" w:color="auto"/>
              <w:right w:val="single" w:sz="4" w:space="0" w:color="auto"/>
            </w:tcBorders>
            <w:shd w:val="clear" w:color="auto" w:fill="auto"/>
            <w:noWrap/>
            <w:hideMark/>
          </w:tcPr>
          <w:p w14:paraId="1768F56F" w14:textId="316C36B8" w:rsidR="002F333D" w:rsidRPr="00AC7348" w:rsidRDefault="002F333D" w:rsidP="002F333D">
            <w:pPr>
              <w:rPr>
                <w:szCs w:val="28"/>
                <w:highlight w:val="yellow"/>
              </w:rPr>
            </w:pPr>
            <w:r>
              <w:t>2023</w:t>
            </w:r>
          </w:p>
        </w:tc>
      </w:tr>
      <w:tr w:rsidR="002F333D" w:rsidRPr="0090158E" w14:paraId="15D63FD2" w14:textId="77777777" w:rsidTr="002F333D">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7D275530" w14:textId="77777777" w:rsidR="002F333D" w:rsidRPr="0090158E" w:rsidRDefault="002F333D" w:rsidP="002F333D">
            <w:pPr>
              <w:rPr>
                <w:szCs w:val="28"/>
              </w:rPr>
            </w:pPr>
            <w:r w:rsidRPr="0090158E">
              <w:rPr>
                <w:szCs w:val="28"/>
              </w:rPr>
              <w:t>9</w:t>
            </w:r>
          </w:p>
        </w:tc>
        <w:tc>
          <w:tcPr>
            <w:tcW w:w="7088" w:type="dxa"/>
            <w:tcBorders>
              <w:top w:val="nil"/>
              <w:left w:val="nil"/>
              <w:bottom w:val="single" w:sz="4" w:space="0" w:color="auto"/>
              <w:right w:val="single" w:sz="4" w:space="0" w:color="auto"/>
            </w:tcBorders>
            <w:shd w:val="clear" w:color="auto" w:fill="auto"/>
            <w:noWrap/>
            <w:hideMark/>
          </w:tcPr>
          <w:p w14:paraId="68FC05C0" w14:textId="77777777" w:rsidR="002F333D" w:rsidRPr="0090158E" w:rsidRDefault="002F333D" w:rsidP="002F333D">
            <w:pPr>
              <w:rPr>
                <w:szCs w:val="28"/>
              </w:rPr>
            </w:pPr>
            <w:r w:rsidRPr="0090158E">
              <w:rPr>
                <w:szCs w:val="28"/>
              </w:rPr>
              <w:t>Проект. 1-2.1.9. Технологическая зона №1. Строительство участка тепловой сети от ТК5-9 до ТК5-10</w:t>
            </w:r>
          </w:p>
        </w:tc>
        <w:tc>
          <w:tcPr>
            <w:tcW w:w="1780" w:type="dxa"/>
            <w:tcBorders>
              <w:top w:val="nil"/>
              <w:left w:val="single" w:sz="4" w:space="0" w:color="auto"/>
              <w:bottom w:val="single" w:sz="4" w:space="0" w:color="auto"/>
              <w:right w:val="single" w:sz="4" w:space="0" w:color="auto"/>
            </w:tcBorders>
            <w:shd w:val="clear" w:color="auto" w:fill="auto"/>
            <w:noWrap/>
            <w:hideMark/>
          </w:tcPr>
          <w:p w14:paraId="6291FE50" w14:textId="7503299F" w:rsidR="002F333D" w:rsidRPr="00AC7348" w:rsidRDefault="002F333D" w:rsidP="002F333D">
            <w:pPr>
              <w:rPr>
                <w:szCs w:val="28"/>
                <w:highlight w:val="yellow"/>
              </w:rPr>
            </w:pPr>
            <w:r>
              <w:t>2024</w:t>
            </w:r>
          </w:p>
        </w:tc>
      </w:tr>
      <w:tr w:rsidR="002F333D" w:rsidRPr="0090158E" w14:paraId="67F62542" w14:textId="77777777" w:rsidTr="002F333D">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575B1F53" w14:textId="77777777" w:rsidR="002F333D" w:rsidRPr="0090158E" w:rsidRDefault="002F333D" w:rsidP="002F333D">
            <w:pPr>
              <w:rPr>
                <w:szCs w:val="28"/>
              </w:rPr>
            </w:pPr>
            <w:r w:rsidRPr="0090158E">
              <w:rPr>
                <w:szCs w:val="28"/>
              </w:rPr>
              <w:t>10</w:t>
            </w:r>
          </w:p>
        </w:tc>
        <w:tc>
          <w:tcPr>
            <w:tcW w:w="7088" w:type="dxa"/>
            <w:tcBorders>
              <w:top w:val="nil"/>
              <w:left w:val="nil"/>
              <w:bottom w:val="single" w:sz="4" w:space="0" w:color="auto"/>
              <w:right w:val="single" w:sz="4" w:space="0" w:color="auto"/>
            </w:tcBorders>
            <w:shd w:val="clear" w:color="auto" w:fill="auto"/>
            <w:noWrap/>
            <w:hideMark/>
          </w:tcPr>
          <w:p w14:paraId="5DCD8A4B" w14:textId="77777777" w:rsidR="002F333D" w:rsidRPr="0090158E" w:rsidRDefault="002F333D" w:rsidP="002F333D">
            <w:pPr>
              <w:rPr>
                <w:szCs w:val="28"/>
              </w:rPr>
            </w:pPr>
            <w:r w:rsidRPr="0090158E">
              <w:rPr>
                <w:szCs w:val="28"/>
              </w:rPr>
              <w:t>Проект. 1-2.1.10. Технологическая зона №1. Строительство участка тепловой сети от ТК5-10 до ТК5-11</w:t>
            </w:r>
          </w:p>
        </w:tc>
        <w:tc>
          <w:tcPr>
            <w:tcW w:w="1780" w:type="dxa"/>
            <w:tcBorders>
              <w:top w:val="nil"/>
              <w:left w:val="single" w:sz="4" w:space="0" w:color="auto"/>
              <w:bottom w:val="single" w:sz="4" w:space="0" w:color="auto"/>
              <w:right w:val="single" w:sz="4" w:space="0" w:color="auto"/>
            </w:tcBorders>
            <w:shd w:val="clear" w:color="auto" w:fill="auto"/>
            <w:noWrap/>
            <w:hideMark/>
          </w:tcPr>
          <w:p w14:paraId="62EAE23D" w14:textId="3A87EEC5" w:rsidR="002F333D" w:rsidRPr="00AC7348" w:rsidRDefault="002F333D" w:rsidP="002F333D">
            <w:pPr>
              <w:rPr>
                <w:szCs w:val="28"/>
                <w:highlight w:val="yellow"/>
              </w:rPr>
            </w:pPr>
            <w:r>
              <w:t>2024</w:t>
            </w:r>
          </w:p>
        </w:tc>
      </w:tr>
      <w:tr w:rsidR="002F333D" w:rsidRPr="0090158E" w14:paraId="34846F72" w14:textId="77777777" w:rsidTr="002F333D">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690052C7" w14:textId="77777777" w:rsidR="002F333D" w:rsidRPr="0090158E" w:rsidRDefault="002F333D" w:rsidP="002F333D">
            <w:pPr>
              <w:rPr>
                <w:szCs w:val="28"/>
              </w:rPr>
            </w:pPr>
            <w:r w:rsidRPr="0090158E">
              <w:rPr>
                <w:szCs w:val="28"/>
              </w:rPr>
              <w:t>11</w:t>
            </w:r>
          </w:p>
        </w:tc>
        <w:tc>
          <w:tcPr>
            <w:tcW w:w="7088" w:type="dxa"/>
            <w:tcBorders>
              <w:top w:val="nil"/>
              <w:left w:val="nil"/>
              <w:bottom w:val="single" w:sz="4" w:space="0" w:color="auto"/>
              <w:right w:val="single" w:sz="4" w:space="0" w:color="auto"/>
            </w:tcBorders>
            <w:shd w:val="clear" w:color="auto" w:fill="auto"/>
            <w:noWrap/>
            <w:hideMark/>
          </w:tcPr>
          <w:p w14:paraId="4C749B85" w14:textId="77777777" w:rsidR="002F333D" w:rsidRPr="0090158E" w:rsidRDefault="002F333D" w:rsidP="002F333D">
            <w:pPr>
              <w:rPr>
                <w:szCs w:val="28"/>
              </w:rPr>
            </w:pPr>
            <w:r w:rsidRPr="0090158E">
              <w:rPr>
                <w:szCs w:val="28"/>
              </w:rPr>
              <w:t>Проект. 1-2.1.11. Технологическая зона №1. Строительство участка тепловой сети от ТК5-11 до Стр №4</w:t>
            </w:r>
          </w:p>
        </w:tc>
        <w:tc>
          <w:tcPr>
            <w:tcW w:w="1780" w:type="dxa"/>
            <w:tcBorders>
              <w:top w:val="nil"/>
              <w:left w:val="single" w:sz="4" w:space="0" w:color="auto"/>
              <w:bottom w:val="single" w:sz="4" w:space="0" w:color="auto"/>
              <w:right w:val="single" w:sz="4" w:space="0" w:color="auto"/>
            </w:tcBorders>
            <w:shd w:val="clear" w:color="auto" w:fill="auto"/>
            <w:noWrap/>
            <w:hideMark/>
          </w:tcPr>
          <w:p w14:paraId="191ACF03" w14:textId="2672184A" w:rsidR="002F333D" w:rsidRPr="00AC7348" w:rsidRDefault="002F333D" w:rsidP="002F333D">
            <w:pPr>
              <w:rPr>
                <w:szCs w:val="28"/>
                <w:highlight w:val="yellow"/>
              </w:rPr>
            </w:pPr>
            <w:r>
              <w:t>2025</w:t>
            </w:r>
          </w:p>
        </w:tc>
      </w:tr>
      <w:tr w:rsidR="002F333D" w:rsidRPr="0090158E" w14:paraId="73DBACEC" w14:textId="77777777" w:rsidTr="002F333D">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57B43B95" w14:textId="77777777" w:rsidR="002F333D" w:rsidRPr="0090158E" w:rsidRDefault="002F333D" w:rsidP="002F333D">
            <w:pPr>
              <w:rPr>
                <w:szCs w:val="28"/>
              </w:rPr>
            </w:pPr>
            <w:r w:rsidRPr="0090158E">
              <w:rPr>
                <w:szCs w:val="28"/>
              </w:rPr>
              <w:t>12</w:t>
            </w:r>
          </w:p>
        </w:tc>
        <w:tc>
          <w:tcPr>
            <w:tcW w:w="7088" w:type="dxa"/>
            <w:tcBorders>
              <w:top w:val="nil"/>
              <w:left w:val="nil"/>
              <w:bottom w:val="single" w:sz="4" w:space="0" w:color="auto"/>
              <w:right w:val="single" w:sz="4" w:space="0" w:color="auto"/>
            </w:tcBorders>
            <w:shd w:val="clear" w:color="auto" w:fill="auto"/>
            <w:noWrap/>
            <w:hideMark/>
          </w:tcPr>
          <w:p w14:paraId="385EB4CC" w14:textId="77777777" w:rsidR="002F333D" w:rsidRPr="0090158E" w:rsidRDefault="002F333D" w:rsidP="002F333D">
            <w:pPr>
              <w:rPr>
                <w:szCs w:val="28"/>
              </w:rPr>
            </w:pPr>
            <w:r w:rsidRPr="0090158E">
              <w:rPr>
                <w:szCs w:val="28"/>
              </w:rPr>
              <w:t>Проект. 1-2.1.12. Технологическая зона №1. Строительство участка тепловой сети от ТК5-11 до ТК5-12</w:t>
            </w:r>
          </w:p>
        </w:tc>
        <w:tc>
          <w:tcPr>
            <w:tcW w:w="1780" w:type="dxa"/>
            <w:tcBorders>
              <w:top w:val="nil"/>
              <w:left w:val="single" w:sz="4" w:space="0" w:color="auto"/>
              <w:bottom w:val="single" w:sz="4" w:space="0" w:color="auto"/>
              <w:right w:val="single" w:sz="4" w:space="0" w:color="auto"/>
            </w:tcBorders>
            <w:shd w:val="clear" w:color="auto" w:fill="auto"/>
            <w:noWrap/>
            <w:hideMark/>
          </w:tcPr>
          <w:p w14:paraId="62806CD2" w14:textId="5140CFFA" w:rsidR="002F333D" w:rsidRPr="00AC7348" w:rsidRDefault="002F333D" w:rsidP="002F333D">
            <w:pPr>
              <w:rPr>
                <w:szCs w:val="28"/>
                <w:highlight w:val="yellow"/>
              </w:rPr>
            </w:pPr>
            <w:r>
              <w:t>2024</w:t>
            </w:r>
          </w:p>
        </w:tc>
      </w:tr>
      <w:tr w:rsidR="002F333D" w:rsidRPr="0090158E" w14:paraId="16E6804F" w14:textId="77777777" w:rsidTr="002F333D">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4D85C482" w14:textId="77777777" w:rsidR="002F333D" w:rsidRPr="0090158E" w:rsidRDefault="002F333D" w:rsidP="002F333D">
            <w:pPr>
              <w:rPr>
                <w:szCs w:val="28"/>
              </w:rPr>
            </w:pPr>
            <w:r w:rsidRPr="0090158E">
              <w:rPr>
                <w:szCs w:val="28"/>
              </w:rPr>
              <w:t>13</w:t>
            </w:r>
          </w:p>
        </w:tc>
        <w:tc>
          <w:tcPr>
            <w:tcW w:w="7088" w:type="dxa"/>
            <w:tcBorders>
              <w:top w:val="nil"/>
              <w:left w:val="nil"/>
              <w:bottom w:val="single" w:sz="4" w:space="0" w:color="auto"/>
              <w:right w:val="single" w:sz="4" w:space="0" w:color="auto"/>
            </w:tcBorders>
            <w:shd w:val="clear" w:color="auto" w:fill="auto"/>
            <w:noWrap/>
            <w:hideMark/>
          </w:tcPr>
          <w:p w14:paraId="1FD082EC" w14:textId="4C357C5F" w:rsidR="002F333D" w:rsidRPr="0090158E" w:rsidRDefault="002F333D" w:rsidP="002F333D">
            <w:pPr>
              <w:rPr>
                <w:szCs w:val="28"/>
              </w:rPr>
            </w:pPr>
            <w:r w:rsidRPr="0090158E">
              <w:rPr>
                <w:szCs w:val="28"/>
              </w:rPr>
              <w:t>Проект. 1-2.1.13. Технологическая зона №1. Строительство участка тепловой сети от ТК5-12 до Стр №6</w:t>
            </w:r>
          </w:p>
        </w:tc>
        <w:tc>
          <w:tcPr>
            <w:tcW w:w="1780" w:type="dxa"/>
            <w:tcBorders>
              <w:top w:val="nil"/>
              <w:left w:val="single" w:sz="4" w:space="0" w:color="auto"/>
              <w:bottom w:val="single" w:sz="4" w:space="0" w:color="auto"/>
              <w:right w:val="single" w:sz="4" w:space="0" w:color="auto"/>
            </w:tcBorders>
            <w:shd w:val="clear" w:color="auto" w:fill="auto"/>
            <w:noWrap/>
            <w:hideMark/>
          </w:tcPr>
          <w:p w14:paraId="0BE2CD31" w14:textId="0AEBA899" w:rsidR="002F333D" w:rsidRPr="00AC7348" w:rsidRDefault="002F333D" w:rsidP="002F333D">
            <w:pPr>
              <w:rPr>
                <w:szCs w:val="28"/>
                <w:highlight w:val="yellow"/>
              </w:rPr>
            </w:pPr>
            <w:r>
              <w:t>2024</w:t>
            </w:r>
          </w:p>
        </w:tc>
      </w:tr>
      <w:tr w:rsidR="002F333D" w:rsidRPr="00481836" w14:paraId="4BFEB4B1" w14:textId="77777777" w:rsidTr="002F333D">
        <w:trPr>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23D51052" w14:textId="77777777" w:rsidR="002F333D" w:rsidRPr="0090158E" w:rsidRDefault="002F333D" w:rsidP="002F333D">
            <w:pPr>
              <w:rPr>
                <w:szCs w:val="28"/>
              </w:rPr>
            </w:pPr>
            <w:r w:rsidRPr="0090158E">
              <w:rPr>
                <w:szCs w:val="28"/>
              </w:rPr>
              <w:t>14</w:t>
            </w:r>
          </w:p>
        </w:tc>
        <w:tc>
          <w:tcPr>
            <w:tcW w:w="7088" w:type="dxa"/>
            <w:tcBorders>
              <w:top w:val="nil"/>
              <w:left w:val="nil"/>
              <w:bottom w:val="single" w:sz="4" w:space="0" w:color="auto"/>
              <w:right w:val="single" w:sz="4" w:space="0" w:color="auto"/>
            </w:tcBorders>
            <w:shd w:val="clear" w:color="auto" w:fill="auto"/>
            <w:noWrap/>
            <w:hideMark/>
          </w:tcPr>
          <w:p w14:paraId="3FDFE76A" w14:textId="77777777" w:rsidR="002F333D" w:rsidRPr="0090158E" w:rsidRDefault="002F333D" w:rsidP="002F333D">
            <w:pPr>
              <w:rPr>
                <w:szCs w:val="28"/>
              </w:rPr>
            </w:pPr>
            <w:r w:rsidRPr="0090158E">
              <w:rPr>
                <w:szCs w:val="28"/>
              </w:rPr>
              <w:t>Проект. 1-2.1.14. Технологическая зона №1. Строительство участка тепловой сети от Т2а до Детского сада</w:t>
            </w:r>
          </w:p>
        </w:tc>
        <w:tc>
          <w:tcPr>
            <w:tcW w:w="1780" w:type="dxa"/>
            <w:tcBorders>
              <w:top w:val="nil"/>
              <w:left w:val="single" w:sz="4" w:space="0" w:color="auto"/>
              <w:bottom w:val="single" w:sz="4" w:space="0" w:color="auto"/>
              <w:right w:val="single" w:sz="4" w:space="0" w:color="auto"/>
            </w:tcBorders>
            <w:shd w:val="clear" w:color="auto" w:fill="auto"/>
            <w:noWrap/>
            <w:hideMark/>
          </w:tcPr>
          <w:p w14:paraId="06D2471C" w14:textId="274032C3" w:rsidR="002F333D" w:rsidRPr="00AC7348" w:rsidRDefault="002F333D" w:rsidP="002F333D">
            <w:pPr>
              <w:rPr>
                <w:szCs w:val="28"/>
                <w:highlight w:val="yellow"/>
              </w:rPr>
            </w:pPr>
            <w:r>
              <w:t>2024</w:t>
            </w:r>
          </w:p>
        </w:tc>
      </w:tr>
    </w:tbl>
    <w:p w14:paraId="2CB9E1DA" w14:textId="4C8E1E58" w:rsidR="00E1044C" w:rsidRPr="00BD3831" w:rsidRDefault="00E1044C" w:rsidP="00A307F6">
      <w:pPr>
        <w:pStyle w:val="affff0"/>
      </w:pPr>
      <w:bookmarkStart w:id="926" w:name="_Toc101972812"/>
      <w:bookmarkStart w:id="927" w:name="_Toc136912056"/>
      <w:r w:rsidRPr="00BD3831">
        <w:t>16.3.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926"/>
      <w:bookmarkEnd w:id="927"/>
    </w:p>
    <w:p w14:paraId="721A409C" w14:textId="45AA211C" w:rsidR="00795EF1" w:rsidRPr="002F333D" w:rsidRDefault="00544CE9" w:rsidP="00B71E79">
      <w:pPr>
        <w:pStyle w:val="a7"/>
      </w:pPr>
      <w:r w:rsidRPr="00BD3831">
        <w:lastRenderedPageBreak/>
        <w:t xml:space="preserve">Мероприятия, </w:t>
      </w:r>
      <w:r w:rsidRPr="002F333D">
        <w:t xml:space="preserve">обеспечивающие переход от открытых систем теплоснабжения (горячего водоснабжения) на закрытые системы </w:t>
      </w:r>
      <w:r w:rsidR="000254E9" w:rsidRPr="002F333D">
        <w:t>горячего водоснабжения,</w:t>
      </w:r>
      <w:r w:rsidRPr="002F333D">
        <w:t xml:space="preserve"> не предусматриваются.</w:t>
      </w:r>
    </w:p>
    <w:p w14:paraId="742D8765" w14:textId="3A25E2BC" w:rsidR="00E1044C" w:rsidRPr="002F333D" w:rsidRDefault="00E1044C" w:rsidP="00A307F6">
      <w:pPr>
        <w:pStyle w:val="affff0"/>
      </w:pPr>
      <w:bookmarkStart w:id="928" w:name="_Toc101972813"/>
      <w:bookmarkStart w:id="929" w:name="_Toc136912057"/>
      <w:r w:rsidRPr="002F333D">
        <w:t>17. Замечания и предложения к проекту схемы теплоснабжения</w:t>
      </w:r>
      <w:bookmarkEnd w:id="928"/>
      <w:bookmarkEnd w:id="929"/>
    </w:p>
    <w:p w14:paraId="11B02F19" w14:textId="77777777" w:rsidR="00E1044C" w:rsidRPr="002F333D" w:rsidRDefault="00E1044C" w:rsidP="00A307F6">
      <w:pPr>
        <w:pStyle w:val="affff0"/>
      </w:pPr>
      <w:bookmarkStart w:id="930" w:name="_Toc101972814"/>
      <w:bookmarkStart w:id="931" w:name="_Toc136912058"/>
      <w:r w:rsidRPr="002F333D">
        <w:t xml:space="preserve">17.1. Перечень всех </w:t>
      </w:r>
      <w:bookmarkStart w:id="932" w:name="_Hlk71835816"/>
      <w:r w:rsidRPr="002F333D">
        <w:t>замечаний и предложений, поступивших при разработке, утверждении и разработки схемы теплоснабжения</w:t>
      </w:r>
      <w:bookmarkEnd w:id="930"/>
      <w:bookmarkEnd w:id="931"/>
      <w:bookmarkEnd w:id="932"/>
    </w:p>
    <w:p w14:paraId="53C0BFEC" w14:textId="77777777" w:rsidR="008701E8" w:rsidRPr="008701E8" w:rsidRDefault="008701E8" w:rsidP="008701E8">
      <w:pPr>
        <w:pStyle w:val="afffe"/>
      </w:pPr>
      <w:bookmarkStart w:id="933" w:name="_Toc101972815"/>
      <w:r>
        <w:t>Замечания не поступали.</w:t>
      </w:r>
    </w:p>
    <w:p w14:paraId="664F24CB" w14:textId="6D43809E" w:rsidR="00E1044C" w:rsidRPr="002F333D" w:rsidRDefault="00E1044C" w:rsidP="00A307F6">
      <w:pPr>
        <w:pStyle w:val="affff0"/>
      </w:pPr>
      <w:bookmarkStart w:id="934" w:name="_Toc136912059"/>
      <w:r w:rsidRPr="002F333D">
        <w:t>17.2. Ответы разработчиков проекта схемы теплоснабжения на замечания и предложения</w:t>
      </w:r>
      <w:bookmarkEnd w:id="933"/>
      <w:bookmarkEnd w:id="934"/>
    </w:p>
    <w:p w14:paraId="1FEFF618" w14:textId="77777777" w:rsidR="008701E8" w:rsidRPr="008701E8" w:rsidRDefault="008701E8" w:rsidP="008701E8">
      <w:pPr>
        <w:pStyle w:val="afffe"/>
      </w:pPr>
      <w:bookmarkStart w:id="935" w:name="_Toc101972816"/>
      <w:r>
        <w:t>Замечания не поступали.</w:t>
      </w:r>
    </w:p>
    <w:p w14:paraId="081AAFC4" w14:textId="6AEE942A" w:rsidR="00E1044C" w:rsidRPr="002F333D" w:rsidRDefault="00E1044C" w:rsidP="00A307F6">
      <w:pPr>
        <w:pStyle w:val="affff0"/>
      </w:pPr>
      <w:bookmarkStart w:id="936" w:name="_Toc136912060"/>
      <w:r w:rsidRPr="002F333D">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935"/>
      <w:bookmarkEnd w:id="936"/>
    </w:p>
    <w:p w14:paraId="2012A5CD" w14:textId="7888CBC5" w:rsidR="008701E8" w:rsidRPr="008701E8" w:rsidRDefault="008701E8" w:rsidP="008701E8">
      <w:pPr>
        <w:pStyle w:val="afffe"/>
      </w:pPr>
      <w:bookmarkStart w:id="937" w:name="_Toc101972817"/>
      <w:r>
        <w:t>Замечания не поступали.</w:t>
      </w:r>
    </w:p>
    <w:p w14:paraId="58FCD8FC" w14:textId="44A8F02C" w:rsidR="004B6BBA" w:rsidRPr="002F333D" w:rsidRDefault="00E1044C" w:rsidP="00A307F6">
      <w:pPr>
        <w:pStyle w:val="affff0"/>
      </w:pPr>
      <w:bookmarkStart w:id="938" w:name="_Toc136912061"/>
      <w:r w:rsidRPr="002F333D">
        <w:t>18. Сводный том изменений, выполненных в доработанной и (или) актуализированной схеме теплоснабжения</w:t>
      </w:r>
      <w:bookmarkEnd w:id="937"/>
      <w:bookmarkEnd w:id="938"/>
    </w:p>
    <w:p w14:paraId="771D2B1D" w14:textId="0C35E9D9" w:rsidR="00544CE9" w:rsidRPr="00BD3831" w:rsidRDefault="00544CE9" w:rsidP="00A307F6">
      <w:pPr>
        <w:pStyle w:val="afffe"/>
      </w:pPr>
      <w:r w:rsidRPr="002F333D">
        <w:t xml:space="preserve">Ранее утвержденная схема </w:t>
      </w:r>
      <w:r w:rsidR="00EE2D48" w:rsidRPr="002F333D">
        <w:t xml:space="preserve">скорректирована в соответствии с </w:t>
      </w:r>
      <w:r w:rsidRPr="002F333D">
        <w:t>Требованиям</w:t>
      </w:r>
      <w:r w:rsidR="00EE2D48" w:rsidRPr="002F333D">
        <w:t>и</w:t>
      </w:r>
      <w:r w:rsidRPr="002F333D">
        <w:t xml:space="preserve"> к разработке схем теплоснабжения.</w:t>
      </w:r>
    </w:p>
    <w:p w14:paraId="350BFA23" w14:textId="77777777" w:rsidR="009422BE" w:rsidRPr="00BD3831" w:rsidRDefault="009422BE" w:rsidP="00B71E79">
      <w:pPr>
        <w:pStyle w:val="a5"/>
        <w:sectPr w:rsidR="009422BE" w:rsidRPr="00BD3831">
          <w:pgSz w:w="11906" w:h="16838"/>
          <w:pgMar w:top="1134" w:right="850" w:bottom="1134" w:left="1701" w:header="708" w:footer="708" w:gutter="0"/>
          <w:cols w:space="708"/>
          <w:docGrid w:linePitch="360"/>
        </w:sectPr>
      </w:pPr>
    </w:p>
    <w:p w14:paraId="7B2BBC80" w14:textId="57EB7C20" w:rsidR="00740BDC" w:rsidRDefault="00A307F6" w:rsidP="00740BDC">
      <w:pPr>
        <w:pStyle w:val="affff0"/>
      </w:pPr>
      <w:bookmarkStart w:id="939" w:name="_Toc101972818"/>
      <w:bookmarkStart w:id="940" w:name="_Toc136912062"/>
      <w:r w:rsidRPr="00740BDC">
        <w:lastRenderedPageBreak/>
        <w:t>Приложение 1. Карты (схемы) тепловых сетей</w:t>
      </w:r>
      <w:bookmarkEnd w:id="940"/>
    </w:p>
    <w:p w14:paraId="5AAB53AD" w14:textId="6D8D87E6" w:rsidR="00F77BBD" w:rsidRDefault="00FB715A" w:rsidP="00740BDC">
      <w:pPr>
        <w:pStyle w:val="afffe"/>
        <w:rPr>
          <w:lang w:eastAsia="en-US"/>
        </w:rPr>
      </w:pPr>
      <w:r>
        <w:rPr>
          <w:noProof/>
        </w:rPr>
        <w:drawing>
          <wp:inline distT="0" distB="0" distL="0" distR="0" wp14:anchorId="457CBF2E" wp14:editId="24A032B5">
            <wp:extent cx="13668375" cy="9369722"/>
            <wp:effectExtent l="0" t="0" r="0" b="3175"/>
            <wp:docPr id="213450550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3071"/>
                    <a:stretch/>
                  </pic:blipFill>
                  <pic:spPr bwMode="auto">
                    <a:xfrm>
                      <a:off x="0" y="0"/>
                      <a:ext cx="13668375" cy="936972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14:anchorId="2DA9877F" wp14:editId="5692A5B3">
            <wp:extent cx="13668375" cy="9666605"/>
            <wp:effectExtent l="0" t="0" r="9525" b="0"/>
            <wp:docPr id="196666543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68375" cy="9666605"/>
                    </a:xfrm>
                    <a:prstGeom prst="rect">
                      <a:avLst/>
                    </a:prstGeom>
                    <a:noFill/>
                    <a:ln>
                      <a:noFill/>
                    </a:ln>
                  </pic:spPr>
                </pic:pic>
              </a:graphicData>
            </a:graphic>
          </wp:inline>
        </w:drawing>
      </w:r>
      <w:r>
        <w:rPr>
          <w:noProof/>
        </w:rPr>
        <w:lastRenderedPageBreak/>
        <w:drawing>
          <wp:inline distT="0" distB="0" distL="0" distR="0" wp14:anchorId="7167ED2C" wp14:editId="6AEDBDC2">
            <wp:extent cx="13668375" cy="9666605"/>
            <wp:effectExtent l="0" t="0" r="9525" b="0"/>
            <wp:docPr id="12731470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668375" cy="9666605"/>
                    </a:xfrm>
                    <a:prstGeom prst="rect">
                      <a:avLst/>
                    </a:prstGeom>
                    <a:noFill/>
                    <a:ln>
                      <a:noFill/>
                    </a:ln>
                  </pic:spPr>
                </pic:pic>
              </a:graphicData>
            </a:graphic>
          </wp:inline>
        </w:drawing>
      </w:r>
      <w:r>
        <w:rPr>
          <w:noProof/>
        </w:rPr>
        <w:lastRenderedPageBreak/>
        <w:drawing>
          <wp:inline distT="0" distB="0" distL="0" distR="0" wp14:anchorId="50266FF2" wp14:editId="4AE4D996">
            <wp:extent cx="13668375" cy="9666605"/>
            <wp:effectExtent l="0" t="0" r="9525" b="0"/>
            <wp:docPr id="213350857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668375" cy="9666605"/>
                    </a:xfrm>
                    <a:prstGeom prst="rect">
                      <a:avLst/>
                    </a:prstGeom>
                    <a:noFill/>
                    <a:ln>
                      <a:noFill/>
                    </a:ln>
                  </pic:spPr>
                </pic:pic>
              </a:graphicData>
            </a:graphic>
          </wp:inline>
        </w:drawing>
      </w:r>
      <w:r>
        <w:rPr>
          <w:noProof/>
        </w:rPr>
        <w:lastRenderedPageBreak/>
        <w:drawing>
          <wp:inline distT="0" distB="0" distL="0" distR="0" wp14:anchorId="57E382D3" wp14:editId="7A2A35F8">
            <wp:extent cx="13668375" cy="9666605"/>
            <wp:effectExtent l="0" t="0" r="9525" b="0"/>
            <wp:docPr id="170836089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68375" cy="9666605"/>
                    </a:xfrm>
                    <a:prstGeom prst="rect">
                      <a:avLst/>
                    </a:prstGeom>
                    <a:noFill/>
                    <a:ln>
                      <a:noFill/>
                    </a:ln>
                  </pic:spPr>
                </pic:pic>
              </a:graphicData>
            </a:graphic>
          </wp:inline>
        </w:drawing>
      </w:r>
      <w:r>
        <w:rPr>
          <w:noProof/>
        </w:rPr>
        <w:lastRenderedPageBreak/>
        <w:drawing>
          <wp:inline distT="0" distB="0" distL="0" distR="0" wp14:anchorId="332DFBC1" wp14:editId="106E2BA8">
            <wp:extent cx="13668375" cy="9666605"/>
            <wp:effectExtent l="0" t="0" r="9525" b="0"/>
            <wp:docPr id="26640578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68375" cy="9666605"/>
                    </a:xfrm>
                    <a:prstGeom prst="rect">
                      <a:avLst/>
                    </a:prstGeom>
                    <a:noFill/>
                    <a:ln>
                      <a:noFill/>
                    </a:ln>
                  </pic:spPr>
                </pic:pic>
              </a:graphicData>
            </a:graphic>
          </wp:inline>
        </w:drawing>
      </w:r>
      <w:r w:rsidR="00F77BBD">
        <w:br w:type="page"/>
      </w:r>
    </w:p>
    <w:p w14:paraId="2787DB45" w14:textId="164E7355" w:rsidR="009422BE" w:rsidRPr="002A5816" w:rsidRDefault="009422BE" w:rsidP="00F77BBD">
      <w:pPr>
        <w:pStyle w:val="affff0"/>
      </w:pPr>
      <w:bookmarkStart w:id="941" w:name="_Toc136912063"/>
      <w:r w:rsidRPr="002A5816">
        <w:lastRenderedPageBreak/>
        <w:t xml:space="preserve">Приложение 2 </w:t>
      </w:r>
      <w:r w:rsidR="007867F7" w:rsidRPr="002A5816">
        <w:t>Параметры тепловых сетей</w:t>
      </w:r>
      <w:bookmarkEnd w:id="939"/>
      <w:bookmarkEnd w:id="941"/>
    </w:p>
    <w:p w14:paraId="21F3B5A4" w14:textId="0733B7E8" w:rsidR="007346C7" w:rsidRPr="00BD3831" w:rsidRDefault="009422BE" w:rsidP="00F77BBD">
      <w:pPr>
        <w:pStyle w:val="afffc"/>
      </w:pPr>
      <w:bookmarkStart w:id="942" w:name="_Toc101972992"/>
      <w:bookmarkStart w:id="943" w:name="_Toc136911485"/>
      <w:r w:rsidRPr="002A5816">
        <w:t>Таблица П.2.1.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942"/>
      <w:bookmarkEnd w:id="943"/>
    </w:p>
    <w:tbl>
      <w:tblPr>
        <w:tblW w:w="20465" w:type="dxa"/>
        <w:tblInd w:w="113" w:type="dxa"/>
        <w:tblLook w:val="04A0" w:firstRow="1" w:lastRow="0" w:firstColumn="1" w:lastColumn="0" w:noHBand="0" w:noVBand="1"/>
      </w:tblPr>
      <w:tblGrid>
        <w:gridCol w:w="2341"/>
        <w:gridCol w:w="1728"/>
        <w:gridCol w:w="1199"/>
        <w:gridCol w:w="1729"/>
        <w:gridCol w:w="1729"/>
        <w:gridCol w:w="1837"/>
        <w:gridCol w:w="1837"/>
        <w:gridCol w:w="1909"/>
        <w:gridCol w:w="2442"/>
        <w:gridCol w:w="1429"/>
        <w:gridCol w:w="1277"/>
        <w:gridCol w:w="1008"/>
      </w:tblGrid>
      <w:tr w:rsidR="002A5816" w:rsidRPr="00D176F5" w14:paraId="65074A00" w14:textId="77777777" w:rsidTr="00800881">
        <w:trPr>
          <w:trHeight w:val="240"/>
          <w:tblHeader/>
        </w:trPr>
        <w:tc>
          <w:tcPr>
            <w:tcW w:w="2341" w:type="dxa"/>
            <w:tcBorders>
              <w:top w:val="single" w:sz="4" w:space="0" w:color="auto"/>
              <w:left w:val="single" w:sz="4" w:space="0" w:color="auto"/>
              <w:bottom w:val="single" w:sz="4" w:space="0" w:color="auto"/>
              <w:right w:val="single" w:sz="4" w:space="0" w:color="auto"/>
            </w:tcBorders>
            <w:shd w:val="clear" w:color="auto" w:fill="auto"/>
            <w:hideMark/>
          </w:tcPr>
          <w:p w14:paraId="28DE75FD" w14:textId="735400AA" w:rsidR="002A5816" w:rsidRPr="00D176F5" w:rsidRDefault="002A5816" w:rsidP="002A5816">
            <w:pPr>
              <w:rPr>
                <w:color w:val="000000"/>
                <w:szCs w:val="28"/>
              </w:rPr>
            </w:pPr>
            <w:r w:rsidRPr="00D176F5">
              <w:rPr>
                <w:color w:val="000000"/>
                <w:szCs w:val="28"/>
              </w:rPr>
              <w:t>Наименование котельной</w:t>
            </w:r>
          </w:p>
        </w:tc>
        <w:tc>
          <w:tcPr>
            <w:tcW w:w="1728" w:type="dxa"/>
            <w:tcBorders>
              <w:top w:val="single" w:sz="4" w:space="0" w:color="auto"/>
              <w:left w:val="nil"/>
              <w:bottom w:val="single" w:sz="4" w:space="0" w:color="auto"/>
              <w:right w:val="single" w:sz="4" w:space="0" w:color="auto"/>
            </w:tcBorders>
            <w:shd w:val="clear" w:color="auto" w:fill="auto"/>
            <w:hideMark/>
          </w:tcPr>
          <w:p w14:paraId="79612833" w14:textId="6B7FFC3A" w:rsidR="002A5816" w:rsidRPr="00D176F5" w:rsidRDefault="002A5816" w:rsidP="002A5816">
            <w:pPr>
              <w:rPr>
                <w:szCs w:val="28"/>
              </w:rPr>
            </w:pPr>
            <w:r w:rsidRPr="00D176F5">
              <w:rPr>
                <w:szCs w:val="28"/>
              </w:rPr>
              <w:t>Наименование участка тепловой сети</w:t>
            </w:r>
          </w:p>
        </w:tc>
        <w:tc>
          <w:tcPr>
            <w:tcW w:w="1199" w:type="dxa"/>
            <w:tcBorders>
              <w:top w:val="single" w:sz="4" w:space="0" w:color="auto"/>
              <w:left w:val="nil"/>
              <w:bottom w:val="single" w:sz="4" w:space="0" w:color="auto"/>
              <w:right w:val="single" w:sz="4" w:space="0" w:color="auto"/>
            </w:tcBorders>
            <w:shd w:val="clear" w:color="auto" w:fill="auto"/>
            <w:hideMark/>
          </w:tcPr>
          <w:p w14:paraId="1F501CB3" w14:textId="77777777" w:rsidR="002A5816" w:rsidRPr="00D176F5" w:rsidRDefault="002A5816" w:rsidP="002A5816">
            <w:pPr>
              <w:rPr>
                <w:szCs w:val="28"/>
              </w:rPr>
            </w:pPr>
            <w:r w:rsidRPr="00D176F5">
              <w:rPr>
                <w:szCs w:val="28"/>
              </w:rPr>
              <w:t>Длина участка, м</w:t>
            </w:r>
          </w:p>
        </w:tc>
        <w:tc>
          <w:tcPr>
            <w:tcW w:w="1729" w:type="dxa"/>
            <w:tcBorders>
              <w:top w:val="single" w:sz="4" w:space="0" w:color="auto"/>
              <w:left w:val="nil"/>
              <w:bottom w:val="single" w:sz="4" w:space="0" w:color="auto"/>
              <w:right w:val="single" w:sz="4" w:space="0" w:color="auto"/>
            </w:tcBorders>
            <w:shd w:val="clear" w:color="auto" w:fill="auto"/>
            <w:hideMark/>
          </w:tcPr>
          <w:p w14:paraId="5F69AF5B" w14:textId="77777777" w:rsidR="002A5816" w:rsidRPr="00D176F5" w:rsidRDefault="002A5816" w:rsidP="002A5816">
            <w:pPr>
              <w:rPr>
                <w:szCs w:val="28"/>
              </w:rPr>
            </w:pPr>
            <w:r w:rsidRPr="00D176F5">
              <w:rPr>
                <w:szCs w:val="28"/>
              </w:rPr>
              <w:t>Условный диаметp подающего тpубопpовода, м</w:t>
            </w:r>
          </w:p>
        </w:tc>
        <w:tc>
          <w:tcPr>
            <w:tcW w:w="1729" w:type="dxa"/>
            <w:tcBorders>
              <w:top w:val="single" w:sz="4" w:space="0" w:color="auto"/>
              <w:left w:val="nil"/>
              <w:bottom w:val="single" w:sz="4" w:space="0" w:color="auto"/>
              <w:right w:val="single" w:sz="4" w:space="0" w:color="auto"/>
            </w:tcBorders>
            <w:shd w:val="clear" w:color="auto" w:fill="auto"/>
            <w:hideMark/>
          </w:tcPr>
          <w:p w14:paraId="747915F7" w14:textId="77777777" w:rsidR="002A5816" w:rsidRPr="00D176F5" w:rsidRDefault="002A5816" w:rsidP="002A5816">
            <w:pPr>
              <w:rPr>
                <w:szCs w:val="28"/>
              </w:rPr>
            </w:pPr>
            <w:r w:rsidRPr="00D176F5">
              <w:rPr>
                <w:szCs w:val="28"/>
              </w:rPr>
              <w:t>Условный диаметp обратного тpубопpовода, м</w:t>
            </w:r>
          </w:p>
        </w:tc>
        <w:tc>
          <w:tcPr>
            <w:tcW w:w="1837" w:type="dxa"/>
            <w:tcBorders>
              <w:top w:val="single" w:sz="4" w:space="0" w:color="auto"/>
              <w:left w:val="nil"/>
              <w:bottom w:val="single" w:sz="4" w:space="0" w:color="auto"/>
              <w:right w:val="single" w:sz="4" w:space="0" w:color="auto"/>
            </w:tcBorders>
            <w:shd w:val="clear" w:color="auto" w:fill="auto"/>
            <w:hideMark/>
          </w:tcPr>
          <w:p w14:paraId="644C91C0" w14:textId="77777777" w:rsidR="002A5816" w:rsidRPr="00D176F5" w:rsidRDefault="002A5816" w:rsidP="002A5816">
            <w:pPr>
              <w:rPr>
                <w:szCs w:val="28"/>
              </w:rPr>
            </w:pPr>
            <w:r w:rsidRPr="00D176F5">
              <w:rPr>
                <w:szCs w:val="28"/>
              </w:rPr>
              <w:t>Материальная характеристика подающего трубопровода, кв.м.</w:t>
            </w:r>
          </w:p>
        </w:tc>
        <w:tc>
          <w:tcPr>
            <w:tcW w:w="1837" w:type="dxa"/>
            <w:tcBorders>
              <w:top w:val="single" w:sz="4" w:space="0" w:color="auto"/>
              <w:left w:val="nil"/>
              <w:bottom w:val="single" w:sz="4" w:space="0" w:color="auto"/>
              <w:right w:val="single" w:sz="4" w:space="0" w:color="auto"/>
            </w:tcBorders>
            <w:shd w:val="clear" w:color="auto" w:fill="auto"/>
            <w:hideMark/>
          </w:tcPr>
          <w:p w14:paraId="688057AD" w14:textId="77777777" w:rsidR="002A5816" w:rsidRPr="00D176F5" w:rsidRDefault="002A5816" w:rsidP="002A5816">
            <w:pPr>
              <w:rPr>
                <w:szCs w:val="28"/>
              </w:rPr>
            </w:pPr>
            <w:r w:rsidRPr="00D176F5">
              <w:rPr>
                <w:szCs w:val="28"/>
              </w:rPr>
              <w:t>Материальная характеристика обратного трубопровода, кв.м.</w:t>
            </w:r>
          </w:p>
        </w:tc>
        <w:tc>
          <w:tcPr>
            <w:tcW w:w="1909" w:type="dxa"/>
            <w:tcBorders>
              <w:top w:val="single" w:sz="4" w:space="0" w:color="auto"/>
              <w:left w:val="nil"/>
              <w:bottom w:val="single" w:sz="4" w:space="0" w:color="auto"/>
              <w:right w:val="single" w:sz="4" w:space="0" w:color="auto"/>
            </w:tcBorders>
            <w:shd w:val="clear" w:color="auto" w:fill="auto"/>
            <w:hideMark/>
          </w:tcPr>
          <w:p w14:paraId="1EB07B64" w14:textId="77777777" w:rsidR="002A5816" w:rsidRPr="00D176F5" w:rsidRDefault="002A5816" w:rsidP="002A5816">
            <w:pPr>
              <w:rPr>
                <w:szCs w:val="28"/>
              </w:rPr>
            </w:pPr>
            <w:r w:rsidRPr="00D176F5">
              <w:rPr>
                <w:szCs w:val="28"/>
              </w:rPr>
              <w:t>Суммарная материальная характеристика, кв.м.</w:t>
            </w:r>
          </w:p>
        </w:tc>
        <w:tc>
          <w:tcPr>
            <w:tcW w:w="2442" w:type="dxa"/>
            <w:tcBorders>
              <w:top w:val="single" w:sz="4" w:space="0" w:color="auto"/>
              <w:left w:val="nil"/>
              <w:bottom w:val="single" w:sz="4" w:space="0" w:color="auto"/>
              <w:right w:val="single" w:sz="4" w:space="0" w:color="auto"/>
            </w:tcBorders>
            <w:shd w:val="clear" w:color="auto" w:fill="auto"/>
            <w:hideMark/>
          </w:tcPr>
          <w:p w14:paraId="737A623F" w14:textId="77777777" w:rsidR="002A5816" w:rsidRPr="00D176F5" w:rsidRDefault="002A5816" w:rsidP="002A5816">
            <w:pPr>
              <w:rPr>
                <w:szCs w:val="28"/>
              </w:rPr>
            </w:pPr>
            <w:r w:rsidRPr="00D176F5">
              <w:rPr>
                <w:szCs w:val="28"/>
              </w:rPr>
              <w:t>Принадлежность объекта</w:t>
            </w:r>
          </w:p>
        </w:tc>
        <w:tc>
          <w:tcPr>
            <w:tcW w:w="1429" w:type="dxa"/>
            <w:tcBorders>
              <w:top w:val="single" w:sz="4" w:space="0" w:color="auto"/>
              <w:left w:val="nil"/>
              <w:bottom w:val="single" w:sz="4" w:space="0" w:color="auto"/>
              <w:right w:val="single" w:sz="4" w:space="0" w:color="auto"/>
            </w:tcBorders>
            <w:shd w:val="clear" w:color="auto" w:fill="auto"/>
            <w:hideMark/>
          </w:tcPr>
          <w:p w14:paraId="3918108F" w14:textId="77777777" w:rsidR="002A5816" w:rsidRPr="00D176F5" w:rsidRDefault="002A5816" w:rsidP="002A5816">
            <w:pPr>
              <w:rPr>
                <w:szCs w:val="28"/>
              </w:rPr>
            </w:pPr>
            <w:r w:rsidRPr="00D176F5">
              <w:rPr>
                <w:szCs w:val="28"/>
              </w:rPr>
              <w:t>Прокладка</w:t>
            </w:r>
          </w:p>
        </w:tc>
        <w:tc>
          <w:tcPr>
            <w:tcW w:w="1277" w:type="dxa"/>
            <w:tcBorders>
              <w:top w:val="single" w:sz="4" w:space="0" w:color="auto"/>
              <w:left w:val="nil"/>
              <w:bottom w:val="single" w:sz="4" w:space="0" w:color="auto"/>
              <w:right w:val="single" w:sz="4" w:space="0" w:color="auto"/>
            </w:tcBorders>
            <w:shd w:val="clear" w:color="auto" w:fill="auto"/>
            <w:hideMark/>
          </w:tcPr>
          <w:p w14:paraId="6B401996" w14:textId="77777777" w:rsidR="002A5816" w:rsidRPr="00D176F5" w:rsidRDefault="002A5816" w:rsidP="002A5816">
            <w:pPr>
              <w:rPr>
                <w:color w:val="000000"/>
                <w:szCs w:val="28"/>
              </w:rPr>
            </w:pPr>
            <w:r w:rsidRPr="00D176F5">
              <w:rPr>
                <w:color w:val="000000"/>
                <w:szCs w:val="28"/>
              </w:rPr>
              <w:t>Год прокладки</w:t>
            </w:r>
          </w:p>
        </w:tc>
        <w:tc>
          <w:tcPr>
            <w:tcW w:w="1008" w:type="dxa"/>
            <w:tcBorders>
              <w:top w:val="single" w:sz="4" w:space="0" w:color="auto"/>
              <w:left w:val="nil"/>
              <w:bottom w:val="single" w:sz="4" w:space="0" w:color="auto"/>
              <w:right w:val="single" w:sz="4" w:space="0" w:color="auto"/>
            </w:tcBorders>
            <w:shd w:val="clear" w:color="auto" w:fill="auto"/>
            <w:hideMark/>
          </w:tcPr>
          <w:p w14:paraId="15226EF4" w14:textId="77777777" w:rsidR="002A5816" w:rsidRPr="00D176F5" w:rsidRDefault="002A5816" w:rsidP="002A5816">
            <w:pPr>
              <w:rPr>
                <w:color w:val="000000"/>
                <w:szCs w:val="28"/>
              </w:rPr>
            </w:pPr>
            <w:r w:rsidRPr="00D176F5">
              <w:rPr>
                <w:color w:val="000000"/>
                <w:szCs w:val="28"/>
              </w:rPr>
              <w:t>Тип грунта</w:t>
            </w:r>
          </w:p>
        </w:tc>
      </w:tr>
      <w:tr w:rsidR="002A5816" w:rsidRPr="00D176F5" w14:paraId="02B40453"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63AEC727"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431B0540" w14:textId="77777777" w:rsidR="002A5816" w:rsidRPr="00D176F5" w:rsidRDefault="002A5816" w:rsidP="002A5816">
            <w:pPr>
              <w:rPr>
                <w:szCs w:val="28"/>
              </w:rPr>
            </w:pPr>
            <w:r w:rsidRPr="00D176F5">
              <w:rPr>
                <w:szCs w:val="28"/>
              </w:rPr>
              <w:t>ТК4-3 - ул. Ленина, 9</w:t>
            </w:r>
          </w:p>
        </w:tc>
        <w:tc>
          <w:tcPr>
            <w:tcW w:w="1199" w:type="dxa"/>
            <w:tcBorders>
              <w:top w:val="nil"/>
              <w:left w:val="nil"/>
              <w:bottom w:val="single" w:sz="4" w:space="0" w:color="auto"/>
              <w:right w:val="single" w:sz="4" w:space="0" w:color="auto"/>
            </w:tcBorders>
            <w:shd w:val="clear" w:color="auto" w:fill="auto"/>
            <w:vAlign w:val="bottom"/>
            <w:hideMark/>
          </w:tcPr>
          <w:p w14:paraId="7EA5392B" w14:textId="77777777" w:rsidR="002A5816" w:rsidRPr="00D176F5" w:rsidRDefault="002A5816" w:rsidP="002A5816">
            <w:pPr>
              <w:rPr>
                <w:szCs w:val="28"/>
              </w:rPr>
            </w:pPr>
            <w:r w:rsidRPr="00D176F5">
              <w:rPr>
                <w:szCs w:val="28"/>
              </w:rPr>
              <w:t>6.00</w:t>
            </w:r>
          </w:p>
        </w:tc>
        <w:tc>
          <w:tcPr>
            <w:tcW w:w="1729" w:type="dxa"/>
            <w:tcBorders>
              <w:top w:val="nil"/>
              <w:left w:val="nil"/>
              <w:bottom w:val="single" w:sz="4" w:space="0" w:color="auto"/>
              <w:right w:val="single" w:sz="4" w:space="0" w:color="auto"/>
            </w:tcBorders>
            <w:shd w:val="clear" w:color="auto" w:fill="auto"/>
            <w:vAlign w:val="bottom"/>
            <w:hideMark/>
          </w:tcPr>
          <w:p w14:paraId="238F2D6B" w14:textId="77777777" w:rsidR="002A5816" w:rsidRPr="00D176F5" w:rsidRDefault="002A5816" w:rsidP="002A5816">
            <w:pPr>
              <w:rPr>
                <w:szCs w:val="28"/>
              </w:rPr>
            </w:pPr>
            <w:r w:rsidRPr="00D176F5">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46CE3305" w14:textId="77777777" w:rsidR="002A5816" w:rsidRPr="00D176F5" w:rsidRDefault="002A5816" w:rsidP="002A5816">
            <w:pPr>
              <w:rPr>
                <w:szCs w:val="28"/>
              </w:rPr>
            </w:pPr>
            <w:r w:rsidRPr="00D176F5">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6F8815CA" w14:textId="77777777" w:rsidR="002A5816" w:rsidRPr="00D176F5" w:rsidRDefault="002A5816" w:rsidP="002A5816">
            <w:pPr>
              <w:rPr>
                <w:szCs w:val="28"/>
              </w:rPr>
            </w:pPr>
            <w:r w:rsidRPr="00D176F5">
              <w:rPr>
                <w:szCs w:val="28"/>
              </w:rPr>
              <w:t>0.6</w:t>
            </w:r>
          </w:p>
        </w:tc>
        <w:tc>
          <w:tcPr>
            <w:tcW w:w="1837" w:type="dxa"/>
            <w:tcBorders>
              <w:top w:val="nil"/>
              <w:left w:val="nil"/>
              <w:bottom w:val="single" w:sz="4" w:space="0" w:color="auto"/>
              <w:right w:val="single" w:sz="4" w:space="0" w:color="auto"/>
            </w:tcBorders>
            <w:shd w:val="clear" w:color="auto" w:fill="auto"/>
            <w:vAlign w:val="bottom"/>
            <w:hideMark/>
          </w:tcPr>
          <w:p w14:paraId="52B8D174" w14:textId="77777777" w:rsidR="002A5816" w:rsidRPr="00D176F5" w:rsidRDefault="002A5816" w:rsidP="002A5816">
            <w:pPr>
              <w:rPr>
                <w:szCs w:val="28"/>
              </w:rPr>
            </w:pPr>
            <w:r w:rsidRPr="00D176F5">
              <w:rPr>
                <w:szCs w:val="28"/>
              </w:rPr>
              <w:t>0.6</w:t>
            </w:r>
          </w:p>
        </w:tc>
        <w:tc>
          <w:tcPr>
            <w:tcW w:w="1909" w:type="dxa"/>
            <w:tcBorders>
              <w:top w:val="nil"/>
              <w:left w:val="nil"/>
              <w:bottom w:val="single" w:sz="4" w:space="0" w:color="auto"/>
              <w:right w:val="single" w:sz="4" w:space="0" w:color="auto"/>
            </w:tcBorders>
            <w:shd w:val="clear" w:color="auto" w:fill="auto"/>
            <w:vAlign w:val="bottom"/>
            <w:hideMark/>
          </w:tcPr>
          <w:p w14:paraId="17483EB6" w14:textId="77777777" w:rsidR="002A5816" w:rsidRPr="00D176F5" w:rsidRDefault="002A5816" w:rsidP="002A5816">
            <w:pPr>
              <w:rPr>
                <w:szCs w:val="28"/>
              </w:rPr>
            </w:pPr>
            <w:r w:rsidRPr="00D176F5">
              <w:rPr>
                <w:szCs w:val="28"/>
              </w:rPr>
              <w:t>1.20</w:t>
            </w:r>
          </w:p>
        </w:tc>
        <w:tc>
          <w:tcPr>
            <w:tcW w:w="2442" w:type="dxa"/>
            <w:tcBorders>
              <w:top w:val="nil"/>
              <w:left w:val="nil"/>
              <w:bottom w:val="single" w:sz="4" w:space="0" w:color="auto"/>
              <w:right w:val="single" w:sz="4" w:space="0" w:color="auto"/>
            </w:tcBorders>
            <w:shd w:val="clear" w:color="auto" w:fill="auto"/>
            <w:vAlign w:val="bottom"/>
            <w:hideMark/>
          </w:tcPr>
          <w:p w14:paraId="499A915A"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49C6FD3D"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71EDFB4D"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51CEB9A0" w14:textId="77777777" w:rsidR="002A5816" w:rsidRPr="00D176F5" w:rsidRDefault="002A5816" w:rsidP="002A5816">
            <w:pPr>
              <w:rPr>
                <w:color w:val="000000"/>
                <w:szCs w:val="28"/>
              </w:rPr>
            </w:pPr>
            <w:r w:rsidRPr="00D176F5">
              <w:rPr>
                <w:color w:val="000000"/>
                <w:szCs w:val="28"/>
              </w:rPr>
              <w:t>Сухой</w:t>
            </w:r>
          </w:p>
        </w:tc>
      </w:tr>
      <w:tr w:rsidR="002A5816" w:rsidRPr="00D176F5" w14:paraId="7E93252A"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4F16856B"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2E094C97" w14:textId="77777777" w:rsidR="002A5816" w:rsidRPr="00D176F5" w:rsidRDefault="002A5816" w:rsidP="002A5816">
            <w:pPr>
              <w:rPr>
                <w:szCs w:val="28"/>
              </w:rPr>
            </w:pPr>
            <w:r w:rsidRPr="00D176F5">
              <w:rPr>
                <w:szCs w:val="28"/>
              </w:rPr>
              <w:t>ТК4-3 - ТК4-2</w:t>
            </w:r>
          </w:p>
        </w:tc>
        <w:tc>
          <w:tcPr>
            <w:tcW w:w="1199" w:type="dxa"/>
            <w:tcBorders>
              <w:top w:val="nil"/>
              <w:left w:val="nil"/>
              <w:bottom w:val="single" w:sz="4" w:space="0" w:color="auto"/>
              <w:right w:val="single" w:sz="4" w:space="0" w:color="auto"/>
            </w:tcBorders>
            <w:shd w:val="clear" w:color="auto" w:fill="auto"/>
            <w:vAlign w:val="bottom"/>
            <w:hideMark/>
          </w:tcPr>
          <w:p w14:paraId="35CC0ADB" w14:textId="77777777" w:rsidR="002A5816" w:rsidRPr="00D176F5" w:rsidRDefault="002A5816" w:rsidP="002A5816">
            <w:pPr>
              <w:rPr>
                <w:szCs w:val="28"/>
              </w:rPr>
            </w:pPr>
            <w:r w:rsidRPr="00D176F5">
              <w:rPr>
                <w:szCs w:val="28"/>
              </w:rPr>
              <w:t>399.00</w:t>
            </w:r>
          </w:p>
        </w:tc>
        <w:tc>
          <w:tcPr>
            <w:tcW w:w="1729" w:type="dxa"/>
            <w:tcBorders>
              <w:top w:val="nil"/>
              <w:left w:val="nil"/>
              <w:bottom w:val="single" w:sz="4" w:space="0" w:color="auto"/>
              <w:right w:val="single" w:sz="4" w:space="0" w:color="auto"/>
            </w:tcBorders>
            <w:shd w:val="clear" w:color="auto" w:fill="auto"/>
            <w:vAlign w:val="bottom"/>
            <w:hideMark/>
          </w:tcPr>
          <w:p w14:paraId="6FC950C4" w14:textId="77777777" w:rsidR="002A5816" w:rsidRPr="00D176F5" w:rsidRDefault="002A5816" w:rsidP="002A5816">
            <w:pPr>
              <w:rPr>
                <w:szCs w:val="28"/>
              </w:rPr>
            </w:pPr>
            <w:r w:rsidRPr="00D176F5">
              <w:rPr>
                <w:szCs w:val="28"/>
              </w:rPr>
              <w:t>200</w:t>
            </w:r>
          </w:p>
        </w:tc>
        <w:tc>
          <w:tcPr>
            <w:tcW w:w="1729" w:type="dxa"/>
            <w:tcBorders>
              <w:top w:val="nil"/>
              <w:left w:val="nil"/>
              <w:bottom w:val="single" w:sz="4" w:space="0" w:color="auto"/>
              <w:right w:val="single" w:sz="4" w:space="0" w:color="auto"/>
            </w:tcBorders>
            <w:shd w:val="clear" w:color="auto" w:fill="auto"/>
            <w:vAlign w:val="bottom"/>
            <w:hideMark/>
          </w:tcPr>
          <w:p w14:paraId="192C6DE9" w14:textId="77777777" w:rsidR="002A5816" w:rsidRPr="00D176F5" w:rsidRDefault="002A5816" w:rsidP="002A5816">
            <w:pPr>
              <w:rPr>
                <w:szCs w:val="28"/>
              </w:rPr>
            </w:pPr>
            <w:r w:rsidRPr="00D176F5">
              <w:rPr>
                <w:szCs w:val="28"/>
              </w:rPr>
              <w:t>200</w:t>
            </w:r>
          </w:p>
        </w:tc>
        <w:tc>
          <w:tcPr>
            <w:tcW w:w="1837" w:type="dxa"/>
            <w:tcBorders>
              <w:top w:val="nil"/>
              <w:left w:val="nil"/>
              <w:bottom w:val="single" w:sz="4" w:space="0" w:color="auto"/>
              <w:right w:val="single" w:sz="4" w:space="0" w:color="auto"/>
            </w:tcBorders>
            <w:shd w:val="clear" w:color="auto" w:fill="auto"/>
            <w:vAlign w:val="bottom"/>
            <w:hideMark/>
          </w:tcPr>
          <w:p w14:paraId="58813D1D" w14:textId="77777777" w:rsidR="002A5816" w:rsidRPr="00D176F5" w:rsidRDefault="002A5816" w:rsidP="002A5816">
            <w:pPr>
              <w:rPr>
                <w:szCs w:val="28"/>
              </w:rPr>
            </w:pPr>
            <w:r w:rsidRPr="00D176F5">
              <w:rPr>
                <w:szCs w:val="28"/>
              </w:rPr>
              <w:t>79.8</w:t>
            </w:r>
          </w:p>
        </w:tc>
        <w:tc>
          <w:tcPr>
            <w:tcW w:w="1837" w:type="dxa"/>
            <w:tcBorders>
              <w:top w:val="nil"/>
              <w:left w:val="nil"/>
              <w:bottom w:val="single" w:sz="4" w:space="0" w:color="auto"/>
              <w:right w:val="single" w:sz="4" w:space="0" w:color="auto"/>
            </w:tcBorders>
            <w:shd w:val="clear" w:color="auto" w:fill="auto"/>
            <w:vAlign w:val="bottom"/>
            <w:hideMark/>
          </w:tcPr>
          <w:p w14:paraId="71126796" w14:textId="77777777" w:rsidR="002A5816" w:rsidRPr="00D176F5" w:rsidRDefault="002A5816" w:rsidP="002A5816">
            <w:pPr>
              <w:rPr>
                <w:szCs w:val="28"/>
              </w:rPr>
            </w:pPr>
            <w:r w:rsidRPr="00D176F5">
              <w:rPr>
                <w:szCs w:val="28"/>
              </w:rPr>
              <w:t>79.8</w:t>
            </w:r>
          </w:p>
        </w:tc>
        <w:tc>
          <w:tcPr>
            <w:tcW w:w="1909" w:type="dxa"/>
            <w:tcBorders>
              <w:top w:val="nil"/>
              <w:left w:val="nil"/>
              <w:bottom w:val="single" w:sz="4" w:space="0" w:color="auto"/>
              <w:right w:val="single" w:sz="4" w:space="0" w:color="auto"/>
            </w:tcBorders>
            <w:shd w:val="clear" w:color="auto" w:fill="auto"/>
            <w:vAlign w:val="bottom"/>
            <w:hideMark/>
          </w:tcPr>
          <w:p w14:paraId="6A1CCE77" w14:textId="77777777" w:rsidR="002A5816" w:rsidRPr="00D176F5" w:rsidRDefault="002A5816" w:rsidP="002A5816">
            <w:pPr>
              <w:rPr>
                <w:szCs w:val="28"/>
              </w:rPr>
            </w:pPr>
            <w:r w:rsidRPr="00D176F5">
              <w:rPr>
                <w:szCs w:val="28"/>
              </w:rPr>
              <w:t>159.60</w:t>
            </w:r>
          </w:p>
        </w:tc>
        <w:tc>
          <w:tcPr>
            <w:tcW w:w="2442" w:type="dxa"/>
            <w:tcBorders>
              <w:top w:val="nil"/>
              <w:left w:val="nil"/>
              <w:bottom w:val="single" w:sz="4" w:space="0" w:color="auto"/>
              <w:right w:val="single" w:sz="4" w:space="0" w:color="auto"/>
            </w:tcBorders>
            <w:shd w:val="clear" w:color="auto" w:fill="auto"/>
            <w:vAlign w:val="bottom"/>
            <w:hideMark/>
          </w:tcPr>
          <w:p w14:paraId="6E299780" w14:textId="77777777" w:rsidR="002A5816" w:rsidRPr="00D176F5" w:rsidRDefault="002A5816" w:rsidP="002A5816">
            <w:pPr>
              <w:rPr>
                <w:szCs w:val="28"/>
              </w:rPr>
            </w:pPr>
            <w:r w:rsidRPr="00D176F5">
              <w:rPr>
                <w:szCs w:val="28"/>
              </w:rPr>
              <w:t>ООО "Созидание"</w:t>
            </w:r>
          </w:p>
        </w:tc>
        <w:tc>
          <w:tcPr>
            <w:tcW w:w="1429" w:type="dxa"/>
            <w:tcBorders>
              <w:top w:val="nil"/>
              <w:left w:val="nil"/>
              <w:bottom w:val="single" w:sz="4" w:space="0" w:color="auto"/>
              <w:right w:val="single" w:sz="4" w:space="0" w:color="auto"/>
            </w:tcBorders>
            <w:shd w:val="clear" w:color="auto" w:fill="auto"/>
            <w:vAlign w:val="bottom"/>
            <w:hideMark/>
          </w:tcPr>
          <w:p w14:paraId="4CA5F565"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15C4131D" w14:textId="77777777" w:rsidR="002A5816" w:rsidRPr="00D176F5" w:rsidRDefault="002A5816" w:rsidP="002A5816">
            <w:pPr>
              <w:rPr>
                <w:color w:val="000000"/>
                <w:szCs w:val="28"/>
              </w:rPr>
            </w:pPr>
            <w:r w:rsidRPr="00D176F5">
              <w:rPr>
                <w:color w:val="000000"/>
                <w:szCs w:val="28"/>
              </w:rPr>
              <w:t>2018</w:t>
            </w:r>
          </w:p>
        </w:tc>
        <w:tc>
          <w:tcPr>
            <w:tcW w:w="1008" w:type="dxa"/>
            <w:tcBorders>
              <w:top w:val="nil"/>
              <w:left w:val="nil"/>
              <w:bottom w:val="single" w:sz="4" w:space="0" w:color="auto"/>
              <w:right w:val="single" w:sz="4" w:space="0" w:color="auto"/>
            </w:tcBorders>
            <w:shd w:val="clear" w:color="auto" w:fill="auto"/>
            <w:vAlign w:val="bottom"/>
            <w:hideMark/>
          </w:tcPr>
          <w:p w14:paraId="1E1DF6D6" w14:textId="77777777" w:rsidR="002A5816" w:rsidRPr="00D176F5" w:rsidRDefault="002A5816" w:rsidP="002A5816">
            <w:pPr>
              <w:rPr>
                <w:color w:val="000000"/>
                <w:szCs w:val="28"/>
              </w:rPr>
            </w:pPr>
            <w:r w:rsidRPr="00D176F5">
              <w:rPr>
                <w:color w:val="000000"/>
                <w:szCs w:val="28"/>
              </w:rPr>
              <w:t>Сухой</w:t>
            </w:r>
          </w:p>
        </w:tc>
      </w:tr>
      <w:tr w:rsidR="002A5816" w:rsidRPr="00D176F5" w14:paraId="4C77D213"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6E05A9A7"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6A4A4CFF" w14:textId="77777777" w:rsidR="002A5816" w:rsidRPr="00D176F5" w:rsidRDefault="002A5816" w:rsidP="002A5816">
            <w:pPr>
              <w:rPr>
                <w:szCs w:val="28"/>
              </w:rPr>
            </w:pPr>
            <w:r w:rsidRPr="00D176F5">
              <w:rPr>
                <w:szCs w:val="28"/>
              </w:rPr>
              <w:t>ТК4-2 - ул. Молодежная. 10</w:t>
            </w:r>
          </w:p>
        </w:tc>
        <w:tc>
          <w:tcPr>
            <w:tcW w:w="1199" w:type="dxa"/>
            <w:tcBorders>
              <w:top w:val="nil"/>
              <w:left w:val="nil"/>
              <w:bottom w:val="single" w:sz="4" w:space="0" w:color="auto"/>
              <w:right w:val="single" w:sz="4" w:space="0" w:color="auto"/>
            </w:tcBorders>
            <w:shd w:val="clear" w:color="auto" w:fill="auto"/>
            <w:vAlign w:val="bottom"/>
            <w:hideMark/>
          </w:tcPr>
          <w:p w14:paraId="3F78D10B" w14:textId="77777777" w:rsidR="002A5816" w:rsidRPr="00D176F5" w:rsidRDefault="002A5816" w:rsidP="002A5816">
            <w:pPr>
              <w:rPr>
                <w:szCs w:val="28"/>
              </w:rPr>
            </w:pPr>
            <w:r w:rsidRPr="00D176F5">
              <w:rPr>
                <w:szCs w:val="28"/>
              </w:rPr>
              <w:t>21.00</w:t>
            </w:r>
          </w:p>
        </w:tc>
        <w:tc>
          <w:tcPr>
            <w:tcW w:w="1729" w:type="dxa"/>
            <w:tcBorders>
              <w:top w:val="nil"/>
              <w:left w:val="nil"/>
              <w:bottom w:val="single" w:sz="4" w:space="0" w:color="auto"/>
              <w:right w:val="single" w:sz="4" w:space="0" w:color="auto"/>
            </w:tcBorders>
            <w:shd w:val="clear" w:color="auto" w:fill="auto"/>
            <w:vAlign w:val="bottom"/>
            <w:hideMark/>
          </w:tcPr>
          <w:p w14:paraId="18F856E2" w14:textId="77777777" w:rsidR="002A5816" w:rsidRPr="00D176F5" w:rsidRDefault="002A5816" w:rsidP="002A5816">
            <w:pPr>
              <w:rPr>
                <w:szCs w:val="28"/>
              </w:rPr>
            </w:pPr>
            <w:r w:rsidRPr="00D176F5">
              <w:rPr>
                <w:szCs w:val="28"/>
              </w:rPr>
              <w:t>150</w:t>
            </w:r>
          </w:p>
        </w:tc>
        <w:tc>
          <w:tcPr>
            <w:tcW w:w="1729" w:type="dxa"/>
            <w:tcBorders>
              <w:top w:val="nil"/>
              <w:left w:val="nil"/>
              <w:bottom w:val="single" w:sz="4" w:space="0" w:color="auto"/>
              <w:right w:val="single" w:sz="4" w:space="0" w:color="auto"/>
            </w:tcBorders>
            <w:shd w:val="clear" w:color="auto" w:fill="auto"/>
            <w:vAlign w:val="bottom"/>
            <w:hideMark/>
          </w:tcPr>
          <w:p w14:paraId="0A29E54F" w14:textId="77777777" w:rsidR="002A5816" w:rsidRPr="00D176F5" w:rsidRDefault="002A5816" w:rsidP="002A5816">
            <w:pPr>
              <w:rPr>
                <w:szCs w:val="28"/>
              </w:rPr>
            </w:pPr>
            <w:r w:rsidRPr="00D176F5">
              <w:rPr>
                <w:szCs w:val="28"/>
              </w:rPr>
              <w:t>150</w:t>
            </w:r>
          </w:p>
        </w:tc>
        <w:tc>
          <w:tcPr>
            <w:tcW w:w="1837" w:type="dxa"/>
            <w:tcBorders>
              <w:top w:val="nil"/>
              <w:left w:val="nil"/>
              <w:bottom w:val="single" w:sz="4" w:space="0" w:color="auto"/>
              <w:right w:val="single" w:sz="4" w:space="0" w:color="auto"/>
            </w:tcBorders>
            <w:shd w:val="clear" w:color="auto" w:fill="auto"/>
            <w:vAlign w:val="bottom"/>
            <w:hideMark/>
          </w:tcPr>
          <w:p w14:paraId="044ECCF0" w14:textId="77777777" w:rsidR="002A5816" w:rsidRPr="00D176F5" w:rsidRDefault="002A5816" w:rsidP="002A5816">
            <w:pPr>
              <w:rPr>
                <w:szCs w:val="28"/>
              </w:rPr>
            </w:pPr>
            <w:r w:rsidRPr="00D176F5">
              <w:rPr>
                <w:szCs w:val="28"/>
              </w:rPr>
              <w:t>3.2</w:t>
            </w:r>
          </w:p>
        </w:tc>
        <w:tc>
          <w:tcPr>
            <w:tcW w:w="1837" w:type="dxa"/>
            <w:tcBorders>
              <w:top w:val="nil"/>
              <w:left w:val="nil"/>
              <w:bottom w:val="single" w:sz="4" w:space="0" w:color="auto"/>
              <w:right w:val="single" w:sz="4" w:space="0" w:color="auto"/>
            </w:tcBorders>
            <w:shd w:val="clear" w:color="auto" w:fill="auto"/>
            <w:vAlign w:val="bottom"/>
            <w:hideMark/>
          </w:tcPr>
          <w:p w14:paraId="5E18C05E" w14:textId="77777777" w:rsidR="002A5816" w:rsidRPr="00D176F5" w:rsidRDefault="002A5816" w:rsidP="002A5816">
            <w:pPr>
              <w:rPr>
                <w:szCs w:val="28"/>
              </w:rPr>
            </w:pPr>
            <w:r w:rsidRPr="00D176F5">
              <w:rPr>
                <w:szCs w:val="28"/>
              </w:rPr>
              <w:t>3.2</w:t>
            </w:r>
          </w:p>
        </w:tc>
        <w:tc>
          <w:tcPr>
            <w:tcW w:w="1909" w:type="dxa"/>
            <w:tcBorders>
              <w:top w:val="nil"/>
              <w:left w:val="nil"/>
              <w:bottom w:val="single" w:sz="4" w:space="0" w:color="auto"/>
              <w:right w:val="single" w:sz="4" w:space="0" w:color="auto"/>
            </w:tcBorders>
            <w:shd w:val="clear" w:color="auto" w:fill="auto"/>
            <w:vAlign w:val="bottom"/>
            <w:hideMark/>
          </w:tcPr>
          <w:p w14:paraId="7698C44A" w14:textId="77777777" w:rsidR="002A5816" w:rsidRPr="00D176F5" w:rsidRDefault="002A5816" w:rsidP="002A5816">
            <w:pPr>
              <w:rPr>
                <w:szCs w:val="28"/>
              </w:rPr>
            </w:pPr>
            <w:r w:rsidRPr="00D176F5">
              <w:rPr>
                <w:szCs w:val="28"/>
              </w:rPr>
              <w:t>6.30</w:t>
            </w:r>
          </w:p>
        </w:tc>
        <w:tc>
          <w:tcPr>
            <w:tcW w:w="2442" w:type="dxa"/>
            <w:tcBorders>
              <w:top w:val="nil"/>
              <w:left w:val="nil"/>
              <w:bottom w:val="single" w:sz="4" w:space="0" w:color="auto"/>
              <w:right w:val="single" w:sz="4" w:space="0" w:color="auto"/>
            </w:tcBorders>
            <w:shd w:val="clear" w:color="auto" w:fill="auto"/>
            <w:vAlign w:val="bottom"/>
            <w:hideMark/>
          </w:tcPr>
          <w:p w14:paraId="5DAF4B89" w14:textId="78280DFD" w:rsidR="002A5816" w:rsidRPr="00D176F5" w:rsidRDefault="00A54650" w:rsidP="002A5816">
            <w:pPr>
              <w:rPr>
                <w:szCs w:val="28"/>
              </w:rPr>
            </w:pPr>
            <w:r w:rsidRPr="00D176F5">
              <w:rPr>
                <w:szCs w:val="28"/>
              </w:rPr>
              <w:t>Бесхозяйственный</w:t>
            </w:r>
            <w:r w:rsidR="002A5816" w:rsidRPr="00D176F5">
              <w:rPr>
                <w:szCs w:val="28"/>
              </w:rPr>
              <w:t xml:space="preserve"> объект</w:t>
            </w:r>
          </w:p>
        </w:tc>
        <w:tc>
          <w:tcPr>
            <w:tcW w:w="1429" w:type="dxa"/>
            <w:tcBorders>
              <w:top w:val="nil"/>
              <w:left w:val="nil"/>
              <w:bottom w:val="single" w:sz="4" w:space="0" w:color="auto"/>
              <w:right w:val="single" w:sz="4" w:space="0" w:color="auto"/>
            </w:tcBorders>
            <w:shd w:val="clear" w:color="auto" w:fill="auto"/>
            <w:vAlign w:val="bottom"/>
            <w:hideMark/>
          </w:tcPr>
          <w:p w14:paraId="28F19BF7"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57F91A5C" w14:textId="77777777" w:rsidR="002A5816" w:rsidRPr="00D176F5" w:rsidRDefault="002A5816" w:rsidP="002A5816">
            <w:pPr>
              <w:rPr>
                <w:color w:val="000000"/>
                <w:szCs w:val="28"/>
              </w:rPr>
            </w:pPr>
            <w:r w:rsidRPr="00D176F5">
              <w:rPr>
                <w:color w:val="000000"/>
                <w:szCs w:val="28"/>
              </w:rPr>
              <w:t>2018</w:t>
            </w:r>
          </w:p>
        </w:tc>
        <w:tc>
          <w:tcPr>
            <w:tcW w:w="1008" w:type="dxa"/>
            <w:tcBorders>
              <w:top w:val="nil"/>
              <w:left w:val="nil"/>
              <w:bottom w:val="single" w:sz="4" w:space="0" w:color="auto"/>
              <w:right w:val="single" w:sz="4" w:space="0" w:color="auto"/>
            </w:tcBorders>
            <w:shd w:val="clear" w:color="auto" w:fill="auto"/>
            <w:vAlign w:val="bottom"/>
            <w:hideMark/>
          </w:tcPr>
          <w:p w14:paraId="0A752E24" w14:textId="77777777" w:rsidR="002A5816" w:rsidRPr="00D176F5" w:rsidRDefault="002A5816" w:rsidP="002A5816">
            <w:pPr>
              <w:rPr>
                <w:color w:val="000000"/>
                <w:szCs w:val="28"/>
              </w:rPr>
            </w:pPr>
            <w:r w:rsidRPr="00D176F5">
              <w:rPr>
                <w:color w:val="000000"/>
                <w:szCs w:val="28"/>
              </w:rPr>
              <w:t>Сухой</w:t>
            </w:r>
          </w:p>
        </w:tc>
      </w:tr>
      <w:tr w:rsidR="002A5816" w:rsidRPr="00D176F5" w14:paraId="7377A3E8"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2BC3092E"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74440139" w14:textId="77777777" w:rsidR="002A5816" w:rsidRPr="00D176F5" w:rsidRDefault="002A5816" w:rsidP="002A5816">
            <w:pPr>
              <w:rPr>
                <w:szCs w:val="28"/>
              </w:rPr>
            </w:pPr>
            <w:r w:rsidRPr="00D176F5">
              <w:rPr>
                <w:szCs w:val="28"/>
              </w:rPr>
              <w:t>ТК5-3 - ТК5-4</w:t>
            </w:r>
          </w:p>
        </w:tc>
        <w:tc>
          <w:tcPr>
            <w:tcW w:w="1199" w:type="dxa"/>
            <w:tcBorders>
              <w:top w:val="nil"/>
              <w:left w:val="nil"/>
              <w:bottom w:val="single" w:sz="4" w:space="0" w:color="auto"/>
              <w:right w:val="single" w:sz="4" w:space="0" w:color="auto"/>
            </w:tcBorders>
            <w:shd w:val="clear" w:color="auto" w:fill="auto"/>
            <w:vAlign w:val="bottom"/>
            <w:hideMark/>
          </w:tcPr>
          <w:p w14:paraId="6FEFEDE7" w14:textId="77777777" w:rsidR="002A5816" w:rsidRPr="00D176F5" w:rsidRDefault="002A5816" w:rsidP="002A5816">
            <w:pPr>
              <w:rPr>
                <w:szCs w:val="28"/>
              </w:rPr>
            </w:pPr>
            <w:r w:rsidRPr="00D176F5">
              <w:rPr>
                <w:szCs w:val="28"/>
              </w:rPr>
              <w:t>97.50</w:t>
            </w:r>
          </w:p>
        </w:tc>
        <w:tc>
          <w:tcPr>
            <w:tcW w:w="1729" w:type="dxa"/>
            <w:tcBorders>
              <w:top w:val="nil"/>
              <w:left w:val="nil"/>
              <w:bottom w:val="single" w:sz="4" w:space="0" w:color="auto"/>
              <w:right w:val="single" w:sz="4" w:space="0" w:color="auto"/>
            </w:tcBorders>
            <w:shd w:val="clear" w:color="auto" w:fill="auto"/>
            <w:vAlign w:val="bottom"/>
            <w:hideMark/>
          </w:tcPr>
          <w:p w14:paraId="62869D0B" w14:textId="77777777" w:rsidR="002A5816" w:rsidRPr="00D176F5" w:rsidRDefault="002A5816" w:rsidP="002A5816">
            <w:pPr>
              <w:rPr>
                <w:szCs w:val="28"/>
              </w:rPr>
            </w:pPr>
            <w:r w:rsidRPr="00D176F5">
              <w:rPr>
                <w:szCs w:val="28"/>
              </w:rPr>
              <w:t>200</w:t>
            </w:r>
          </w:p>
        </w:tc>
        <w:tc>
          <w:tcPr>
            <w:tcW w:w="1729" w:type="dxa"/>
            <w:tcBorders>
              <w:top w:val="nil"/>
              <w:left w:val="nil"/>
              <w:bottom w:val="single" w:sz="4" w:space="0" w:color="auto"/>
              <w:right w:val="single" w:sz="4" w:space="0" w:color="auto"/>
            </w:tcBorders>
            <w:shd w:val="clear" w:color="auto" w:fill="auto"/>
            <w:vAlign w:val="bottom"/>
            <w:hideMark/>
          </w:tcPr>
          <w:p w14:paraId="61439F03" w14:textId="77777777" w:rsidR="002A5816" w:rsidRPr="00D176F5" w:rsidRDefault="002A5816" w:rsidP="002A5816">
            <w:pPr>
              <w:rPr>
                <w:szCs w:val="28"/>
              </w:rPr>
            </w:pPr>
            <w:r w:rsidRPr="00D176F5">
              <w:rPr>
                <w:szCs w:val="28"/>
              </w:rPr>
              <w:t>200</w:t>
            </w:r>
          </w:p>
        </w:tc>
        <w:tc>
          <w:tcPr>
            <w:tcW w:w="1837" w:type="dxa"/>
            <w:tcBorders>
              <w:top w:val="nil"/>
              <w:left w:val="nil"/>
              <w:bottom w:val="single" w:sz="4" w:space="0" w:color="auto"/>
              <w:right w:val="single" w:sz="4" w:space="0" w:color="auto"/>
            </w:tcBorders>
            <w:shd w:val="clear" w:color="auto" w:fill="auto"/>
            <w:vAlign w:val="bottom"/>
            <w:hideMark/>
          </w:tcPr>
          <w:p w14:paraId="7A382521" w14:textId="77777777" w:rsidR="002A5816" w:rsidRPr="00D176F5" w:rsidRDefault="002A5816" w:rsidP="002A5816">
            <w:pPr>
              <w:rPr>
                <w:szCs w:val="28"/>
              </w:rPr>
            </w:pPr>
            <w:r w:rsidRPr="00D176F5">
              <w:rPr>
                <w:szCs w:val="28"/>
              </w:rPr>
              <w:t>19.5</w:t>
            </w:r>
          </w:p>
        </w:tc>
        <w:tc>
          <w:tcPr>
            <w:tcW w:w="1837" w:type="dxa"/>
            <w:tcBorders>
              <w:top w:val="nil"/>
              <w:left w:val="nil"/>
              <w:bottom w:val="single" w:sz="4" w:space="0" w:color="auto"/>
              <w:right w:val="single" w:sz="4" w:space="0" w:color="auto"/>
            </w:tcBorders>
            <w:shd w:val="clear" w:color="auto" w:fill="auto"/>
            <w:vAlign w:val="bottom"/>
            <w:hideMark/>
          </w:tcPr>
          <w:p w14:paraId="56F56A88" w14:textId="77777777" w:rsidR="002A5816" w:rsidRPr="00D176F5" w:rsidRDefault="002A5816" w:rsidP="002A5816">
            <w:pPr>
              <w:rPr>
                <w:szCs w:val="28"/>
              </w:rPr>
            </w:pPr>
            <w:r w:rsidRPr="00D176F5">
              <w:rPr>
                <w:szCs w:val="28"/>
              </w:rPr>
              <w:t>19.5</w:t>
            </w:r>
          </w:p>
        </w:tc>
        <w:tc>
          <w:tcPr>
            <w:tcW w:w="1909" w:type="dxa"/>
            <w:tcBorders>
              <w:top w:val="nil"/>
              <w:left w:val="nil"/>
              <w:bottom w:val="single" w:sz="4" w:space="0" w:color="auto"/>
              <w:right w:val="single" w:sz="4" w:space="0" w:color="auto"/>
            </w:tcBorders>
            <w:shd w:val="clear" w:color="auto" w:fill="auto"/>
            <w:vAlign w:val="bottom"/>
            <w:hideMark/>
          </w:tcPr>
          <w:p w14:paraId="2004D3E0" w14:textId="77777777" w:rsidR="002A5816" w:rsidRPr="00D176F5" w:rsidRDefault="002A5816" w:rsidP="002A5816">
            <w:pPr>
              <w:rPr>
                <w:szCs w:val="28"/>
              </w:rPr>
            </w:pPr>
            <w:r w:rsidRPr="00D176F5">
              <w:rPr>
                <w:szCs w:val="28"/>
              </w:rPr>
              <w:t>39.00</w:t>
            </w:r>
          </w:p>
        </w:tc>
        <w:tc>
          <w:tcPr>
            <w:tcW w:w="2442" w:type="dxa"/>
            <w:tcBorders>
              <w:top w:val="nil"/>
              <w:left w:val="nil"/>
              <w:bottom w:val="single" w:sz="4" w:space="0" w:color="auto"/>
              <w:right w:val="single" w:sz="4" w:space="0" w:color="auto"/>
            </w:tcBorders>
            <w:shd w:val="clear" w:color="auto" w:fill="auto"/>
            <w:vAlign w:val="bottom"/>
            <w:hideMark/>
          </w:tcPr>
          <w:p w14:paraId="74410480" w14:textId="77777777" w:rsidR="002A5816" w:rsidRPr="00D176F5" w:rsidRDefault="002A5816" w:rsidP="002A5816">
            <w:pPr>
              <w:rPr>
                <w:szCs w:val="28"/>
              </w:rPr>
            </w:pPr>
            <w:r w:rsidRPr="00D176F5">
              <w:rPr>
                <w:szCs w:val="28"/>
              </w:rPr>
              <w:t>ф/л Торсунова</w:t>
            </w:r>
          </w:p>
        </w:tc>
        <w:tc>
          <w:tcPr>
            <w:tcW w:w="1429" w:type="dxa"/>
            <w:tcBorders>
              <w:top w:val="nil"/>
              <w:left w:val="nil"/>
              <w:bottom w:val="single" w:sz="4" w:space="0" w:color="auto"/>
              <w:right w:val="single" w:sz="4" w:space="0" w:color="auto"/>
            </w:tcBorders>
            <w:shd w:val="clear" w:color="auto" w:fill="auto"/>
            <w:vAlign w:val="bottom"/>
            <w:hideMark/>
          </w:tcPr>
          <w:p w14:paraId="7D569151"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7D11C323"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2D781984" w14:textId="77777777" w:rsidR="002A5816" w:rsidRPr="00D176F5" w:rsidRDefault="002A5816" w:rsidP="002A5816">
            <w:pPr>
              <w:rPr>
                <w:color w:val="000000"/>
                <w:szCs w:val="28"/>
              </w:rPr>
            </w:pPr>
            <w:r w:rsidRPr="00D176F5">
              <w:rPr>
                <w:color w:val="000000"/>
                <w:szCs w:val="28"/>
              </w:rPr>
              <w:t>Сухой</w:t>
            </w:r>
          </w:p>
        </w:tc>
      </w:tr>
      <w:tr w:rsidR="002A5816" w:rsidRPr="00D176F5" w14:paraId="26277F8A"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4FD7FC02"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2BEBB4F7" w14:textId="77777777" w:rsidR="002A5816" w:rsidRPr="00D176F5" w:rsidRDefault="002A5816" w:rsidP="002A5816">
            <w:pPr>
              <w:rPr>
                <w:szCs w:val="28"/>
              </w:rPr>
            </w:pPr>
            <w:r w:rsidRPr="00D176F5">
              <w:rPr>
                <w:szCs w:val="28"/>
              </w:rPr>
              <w:t>т. Л29 - ул. Ленина, 29</w:t>
            </w:r>
          </w:p>
        </w:tc>
        <w:tc>
          <w:tcPr>
            <w:tcW w:w="1199" w:type="dxa"/>
            <w:tcBorders>
              <w:top w:val="nil"/>
              <w:left w:val="nil"/>
              <w:bottom w:val="single" w:sz="4" w:space="0" w:color="auto"/>
              <w:right w:val="single" w:sz="4" w:space="0" w:color="auto"/>
            </w:tcBorders>
            <w:shd w:val="clear" w:color="auto" w:fill="auto"/>
            <w:vAlign w:val="bottom"/>
            <w:hideMark/>
          </w:tcPr>
          <w:p w14:paraId="0C8A3236" w14:textId="77777777" w:rsidR="002A5816" w:rsidRPr="00D176F5" w:rsidRDefault="002A5816" w:rsidP="002A5816">
            <w:pPr>
              <w:rPr>
                <w:szCs w:val="28"/>
              </w:rPr>
            </w:pPr>
            <w:r w:rsidRPr="00D176F5">
              <w:rPr>
                <w:szCs w:val="28"/>
              </w:rPr>
              <w:t>29.00</w:t>
            </w:r>
          </w:p>
        </w:tc>
        <w:tc>
          <w:tcPr>
            <w:tcW w:w="1729" w:type="dxa"/>
            <w:tcBorders>
              <w:top w:val="nil"/>
              <w:left w:val="nil"/>
              <w:bottom w:val="single" w:sz="4" w:space="0" w:color="auto"/>
              <w:right w:val="single" w:sz="4" w:space="0" w:color="auto"/>
            </w:tcBorders>
            <w:shd w:val="clear" w:color="auto" w:fill="auto"/>
            <w:vAlign w:val="bottom"/>
            <w:hideMark/>
          </w:tcPr>
          <w:p w14:paraId="2CB50A39" w14:textId="77777777" w:rsidR="002A5816" w:rsidRPr="00D176F5" w:rsidRDefault="002A5816" w:rsidP="002A5816">
            <w:pPr>
              <w:rPr>
                <w:szCs w:val="28"/>
              </w:rPr>
            </w:pPr>
            <w:r w:rsidRPr="00D176F5">
              <w:rPr>
                <w:szCs w:val="28"/>
              </w:rPr>
              <w:t>125</w:t>
            </w:r>
          </w:p>
        </w:tc>
        <w:tc>
          <w:tcPr>
            <w:tcW w:w="1729" w:type="dxa"/>
            <w:tcBorders>
              <w:top w:val="nil"/>
              <w:left w:val="nil"/>
              <w:bottom w:val="single" w:sz="4" w:space="0" w:color="auto"/>
              <w:right w:val="single" w:sz="4" w:space="0" w:color="auto"/>
            </w:tcBorders>
            <w:shd w:val="clear" w:color="auto" w:fill="auto"/>
            <w:vAlign w:val="bottom"/>
            <w:hideMark/>
          </w:tcPr>
          <w:p w14:paraId="385606EC" w14:textId="77777777" w:rsidR="002A5816" w:rsidRPr="00D176F5" w:rsidRDefault="002A5816" w:rsidP="002A5816">
            <w:pPr>
              <w:rPr>
                <w:szCs w:val="28"/>
              </w:rPr>
            </w:pPr>
            <w:r w:rsidRPr="00D176F5">
              <w:rPr>
                <w:szCs w:val="28"/>
              </w:rPr>
              <w:t>125</w:t>
            </w:r>
          </w:p>
        </w:tc>
        <w:tc>
          <w:tcPr>
            <w:tcW w:w="1837" w:type="dxa"/>
            <w:tcBorders>
              <w:top w:val="nil"/>
              <w:left w:val="nil"/>
              <w:bottom w:val="single" w:sz="4" w:space="0" w:color="auto"/>
              <w:right w:val="single" w:sz="4" w:space="0" w:color="auto"/>
            </w:tcBorders>
            <w:shd w:val="clear" w:color="auto" w:fill="auto"/>
            <w:vAlign w:val="bottom"/>
            <w:hideMark/>
          </w:tcPr>
          <w:p w14:paraId="575459E2" w14:textId="77777777" w:rsidR="002A5816" w:rsidRPr="00D176F5" w:rsidRDefault="002A5816" w:rsidP="002A5816">
            <w:pPr>
              <w:rPr>
                <w:szCs w:val="28"/>
              </w:rPr>
            </w:pPr>
            <w:r w:rsidRPr="00D176F5">
              <w:rPr>
                <w:szCs w:val="28"/>
              </w:rPr>
              <w:t>3.6</w:t>
            </w:r>
          </w:p>
        </w:tc>
        <w:tc>
          <w:tcPr>
            <w:tcW w:w="1837" w:type="dxa"/>
            <w:tcBorders>
              <w:top w:val="nil"/>
              <w:left w:val="nil"/>
              <w:bottom w:val="single" w:sz="4" w:space="0" w:color="auto"/>
              <w:right w:val="single" w:sz="4" w:space="0" w:color="auto"/>
            </w:tcBorders>
            <w:shd w:val="clear" w:color="auto" w:fill="auto"/>
            <w:vAlign w:val="bottom"/>
            <w:hideMark/>
          </w:tcPr>
          <w:p w14:paraId="5A091E3F" w14:textId="77777777" w:rsidR="002A5816" w:rsidRPr="00D176F5" w:rsidRDefault="002A5816" w:rsidP="002A5816">
            <w:pPr>
              <w:rPr>
                <w:szCs w:val="28"/>
              </w:rPr>
            </w:pPr>
            <w:r w:rsidRPr="00D176F5">
              <w:rPr>
                <w:szCs w:val="28"/>
              </w:rPr>
              <w:t>3.6</w:t>
            </w:r>
          </w:p>
        </w:tc>
        <w:tc>
          <w:tcPr>
            <w:tcW w:w="1909" w:type="dxa"/>
            <w:tcBorders>
              <w:top w:val="nil"/>
              <w:left w:val="nil"/>
              <w:bottom w:val="single" w:sz="4" w:space="0" w:color="auto"/>
              <w:right w:val="single" w:sz="4" w:space="0" w:color="auto"/>
            </w:tcBorders>
            <w:shd w:val="clear" w:color="auto" w:fill="auto"/>
            <w:vAlign w:val="bottom"/>
            <w:hideMark/>
          </w:tcPr>
          <w:p w14:paraId="2ADA4D5A" w14:textId="77777777" w:rsidR="002A5816" w:rsidRPr="00D176F5" w:rsidRDefault="002A5816" w:rsidP="002A5816">
            <w:pPr>
              <w:rPr>
                <w:szCs w:val="28"/>
              </w:rPr>
            </w:pPr>
            <w:r w:rsidRPr="00D176F5">
              <w:rPr>
                <w:szCs w:val="28"/>
              </w:rPr>
              <w:t>7.25</w:t>
            </w:r>
          </w:p>
        </w:tc>
        <w:tc>
          <w:tcPr>
            <w:tcW w:w="2442" w:type="dxa"/>
            <w:tcBorders>
              <w:top w:val="nil"/>
              <w:left w:val="nil"/>
              <w:bottom w:val="single" w:sz="4" w:space="0" w:color="auto"/>
              <w:right w:val="single" w:sz="4" w:space="0" w:color="auto"/>
            </w:tcBorders>
            <w:shd w:val="clear" w:color="auto" w:fill="auto"/>
            <w:vAlign w:val="bottom"/>
            <w:hideMark/>
          </w:tcPr>
          <w:p w14:paraId="13D62FD8"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1AF62326" w14:textId="77777777" w:rsidR="002A5816" w:rsidRPr="00D176F5" w:rsidRDefault="002A5816" w:rsidP="002A5816">
            <w:pPr>
              <w:rPr>
                <w:szCs w:val="28"/>
              </w:rPr>
            </w:pPr>
            <w:r w:rsidRPr="00D176F5">
              <w:rPr>
                <w:szCs w:val="28"/>
              </w:rPr>
              <w:t>Подвальная</w:t>
            </w:r>
          </w:p>
        </w:tc>
        <w:tc>
          <w:tcPr>
            <w:tcW w:w="1277" w:type="dxa"/>
            <w:tcBorders>
              <w:top w:val="nil"/>
              <w:left w:val="nil"/>
              <w:bottom w:val="single" w:sz="4" w:space="0" w:color="auto"/>
              <w:right w:val="single" w:sz="4" w:space="0" w:color="auto"/>
            </w:tcBorders>
            <w:shd w:val="clear" w:color="auto" w:fill="auto"/>
            <w:vAlign w:val="bottom"/>
            <w:hideMark/>
          </w:tcPr>
          <w:p w14:paraId="6FAF2CB0"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2E524B82" w14:textId="77777777" w:rsidR="002A5816" w:rsidRPr="00D176F5" w:rsidRDefault="002A5816" w:rsidP="002A5816">
            <w:pPr>
              <w:rPr>
                <w:color w:val="000000"/>
                <w:szCs w:val="28"/>
              </w:rPr>
            </w:pPr>
            <w:r w:rsidRPr="00D176F5">
              <w:rPr>
                <w:color w:val="000000"/>
                <w:szCs w:val="28"/>
              </w:rPr>
              <w:t>Сухой</w:t>
            </w:r>
          </w:p>
        </w:tc>
      </w:tr>
      <w:tr w:rsidR="002A5816" w:rsidRPr="00D176F5" w14:paraId="0C8AD5BD"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54548548"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498A052E" w14:textId="77777777" w:rsidR="002A5816" w:rsidRPr="00D176F5" w:rsidRDefault="002A5816" w:rsidP="002A5816">
            <w:pPr>
              <w:rPr>
                <w:szCs w:val="28"/>
              </w:rPr>
            </w:pPr>
            <w:r w:rsidRPr="00D176F5">
              <w:rPr>
                <w:szCs w:val="28"/>
              </w:rPr>
              <w:t>ТК5-3 - ул. Ленина, 25</w:t>
            </w:r>
          </w:p>
        </w:tc>
        <w:tc>
          <w:tcPr>
            <w:tcW w:w="1199" w:type="dxa"/>
            <w:tcBorders>
              <w:top w:val="nil"/>
              <w:left w:val="nil"/>
              <w:bottom w:val="single" w:sz="4" w:space="0" w:color="auto"/>
              <w:right w:val="single" w:sz="4" w:space="0" w:color="auto"/>
            </w:tcBorders>
            <w:shd w:val="clear" w:color="auto" w:fill="auto"/>
            <w:vAlign w:val="bottom"/>
            <w:hideMark/>
          </w:tcPr>
          <w:p w14:paraId="4EF59060" w14:textId="77777777" w:rsidR="002A5816" w:rsidRPr="00D176F5" w:rsidRDefault="002A5816" w:rsidP="002A5816">
            <w:pPr>
              <w:rPr>
                <w:szCs w:val="28"/>
              </w:rPr>
            </w:pPr>
            <w:r w:rsidRPr="00D176F5">
              <w:rPr>
                <w:szCs w:val="28"/>
              </w:rPr>
              <w:t>64.50</w:t>
            </w:r>
          </w:p>
        </w:tc>
        <w:tc>
          <w:tcPr>
            <w:tcW w:w="1729" w:type="dxa"/>
            <w:tcBorders>
              <w:top w:val="nil"/>
              <w:left w:val="nil"/>
              <w:bottom w:val="single" w:sz="4" w:space="0" w:color="auto"/>
              <w:right w:val="single" w:sz="4" w:space="0" w:color="auto"/>
            </w:tcBorders>
            <w:shd w:val="clear" w:color="auto" w:fill="auto"/>
            <w:vAlign w:val="bottom"/>
            <w:hideMark/>
          </w:tcPr>
          <w:p w14:paraId="3DB08479" w14:textId="77777777" w:rsidR="002A5816" w:rsidRPr="00D176F5" w:rsidRDefault="002A5816" w:rsidP="002A5816">
            <w:pPr>
              <w:rPr>
                <w:szCs w:val="28"/>
              </w:rPr>
            </w:pPr>
            <w:r w:rsidRPr="00D176F5">
              <w:rPr>
                <w:szCs w:val="28"/>
              </w:rPr>
              <w:t>150</w:t>
            </w:r>
          </w:p>
        </w:tc>
        <w:tc>
          <w:tcPr>
            <w:tcW w:w="1729" w:type="dxa"/>
            <w:tcBorders>
              <w:top w:val="nil"/>
              <w:left w:val="nil"/>
              <w:bottom w:val="single" w:sz="4" w:space="0" w:color="auto"/>
              <w:right w:val="single" w:sz="4" w:space="0" w:color="auto"/>
            </w:tcBorders>
            <w:shd w:val="clear" w:color="auto" w:fill="auto"/>
            <w:vAlign w:val="bottom"/>
            <w:hideMark/>
          </w:tcPr>
          <w:p w14:paraId="37D6E861" w14:textId="77777777" w:rsidR="002A5816" w:rsidRPr="00D176F5" w:rsidRDefault="002A5816" w:rsidP="002A5816">
            <w:pPr>
              <w:rPr>
                <w:szCs w:val="28"/>
              </w:rPr>
            </w:pPr>
            <w:r w:rsidRPr="00D176F5">
              <w:rPr>
                <w:szCs w:val="28"/>
              </w:rPr>
              <w:t>150</w:t>
            </w:r>
          </w:p>
        </w:tc>
        <w:tc>
          <w:tcPr>
            <w:tcW w:w="1837" w:type="dxa"/>
            <w:tcBorders>
              <w:top w:val="nil"/>
              <w:left w:val="nil"/>
              <w:bottom w:val="single" w:sz="4" w:space="0" w:color="auto"/>
              <w:right w:val="single" w:sz="4" w:space="0" w:color="auto"/>
            </w:tcBorders>
            <w:shd w:val="clear" w:color="auto" w:fill="auto"/>
            <w:vAlign w:val="bottom"/>
            <w:hideMark/>
          </w:tcPr>
          <w:p w14:paraId="4A9DA396" w14:textId="77777777" w:rsidR="002A5816" w:rsidRPr="00D176F5" w:rsidRDefault="002A5816" w:rsidP="002A5816">
            <w:pPr>
              <w:rPr>
                <w:szCs w:val="28"/>
              </w:rPr>
            </w:pPr>
            <w:r w:rsidRPr="00D176F5">
              <w:rPr>
                <w:szCs w:val="28"/>
              </w:rPr>
              <w:t>9.7</w:t>
            </w:r>
          </w:p>
        </w:tc>
        <w:tc>
          <w:tcPr>
            <w:tcW w:w="1837" w:type="dxa"/>
            <w:tcBorders>
              <w:top w:val="nil"/>
              <w:left w:val="nil"/>
              <w:bottom w:val="single" w:sz="4" w:space="0" w:color="auto"/>
              <w:right w:val="single" w:sz="4" w:space="0" w:color="auto"/>
            </w:tcBorders>
            <w:shd w:val="clear" w:color="auto" w:fill="auto"/>
            <w:vAlign w:val="bottom"/>
            <w:hideMark/>
          </w:tcPr>
          <w:p w14:paraId="1C997CDF" w14:textId="77777777" w:rsidR="002A5816" w:rsidRPr="00D176F5" w:rsidRDefault="002A5816" w:rsidP="002A5816">
            <w:pPr>
              <w:rPr>
                <w:szCs w:val="28"/>
              </w:rPr>
            </w:pPr>
            <w:r w:rsidRPr="00D176F5">
              <w:rPr>
                <w:szCs w:val="28"/>
              </w:rPr>
              <w:t>9.7</w:t>
            </w:r>
          </w:p>
        </w:tc>
        <w:tc>
          <w:tcPr>
            <w:tcW w:w="1909" w:type="dxa"/>
            <w:tcBorders>
              <w:top w:val="nil"/>
              <w:left w:val="nil"/>
              <w:bottom w:val="single" w:sz="4" w:space="0" w:color="auto"/>
              <w:right w:val="single" w:sz="4" w:space="0" w:color="auto"/>
            </w:tcBorders>
            <w:shd w:val="clear" w:color="auto" w:fill="auto"/>
            <w:vAlign w:val="bottom"/>
            <w:hideMark/>
          </w:tcPr>
          <w:p w14:paraId="47584683" w14:textId="77777777" w:rsidR="002A5816" w:rsidRPr="00D176F5" w:rsidRDefault="002A5816" w:rsidP="002A5816">
            <w:pPr>
              <w:rPr>
                <w:szCs w:val="28"/>
              </w:rPr>
            </w:pPr>
            <w:r w:rsidRPr="00D176F5">
              <w:rPr>
                <w:szCs w:val="28"/>
              </w:rPr>
              <w:t>19.35</w:t>
            </w:r>
          </w:p>
        </w:tc>
        <w:tc>
          <w:tcPr>
            <w:tcW w:w="2442" w:type="dxa"/>
            <w:tcBorders>
              <w:top w:val="nil"/>
              <w:left w:val="nil"/>
              <w:bottom w:val="single" w:sz="4" w:space="0" w:color="auto"/>
              <w:right w:val="single" w:sz="4" w:space="0" w:color="auto"/>
            </w:tcBorders>
            <w:shd w:val="clear" w:color="auto" w:fill="auto"/>
            <w:vAlign w:val="bottom"/>
            <w:hideMark/>
          </w:tcPr>
          <w:p w14:paraId="2095DEB7" w14:textId="77777777" w:rsidR="002A5816" w:rsidRPr="00D176F5" w:rsidRDefault="002A5816" w:rsidP="002A5816">
            <w:pPr>
              <w:rPr>
                <w:szCs w:val="28"/>
              </w:rPr>
            </w:pPr>
            <w:r w:rsidRPr="00D176F5">
              <w:rPr>
                <w:szCs w:val="28"/>
              </w:rPr>
              <w:t>ф/л Торсунова</w:t>
            </w:r>
          </w:p>
        </w:tc>
        <w:tc>
          <w:tcPr>
            <w:tcW w:w="1429" w:type="dxa"/>
            <w:tcBorders>
              <w:top w:val="nil"/>
              <w:left w:val="nil"/>
              <w:bottom w:val="single" w:sz="4" w:space="0" w:color="auto"/>
              <w:right w:val="single" w:sz="4" w:space="0" w:color="auto"/>
            </w:tcBorders>
            <w:shd w:val="clear" w:color="auto" w:fill="auto"/>
            <w:vAlign w:val="bottom"/>
            <w:hideMark/>
          </w:tcPr>
          <w:p w14:paraId="308DE521"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4E9BE3E0" w14:textId="77777777" w:rsidR="002A5816" w:rsidRPr="00D176F5" w:rsidRDefault="002A5816" w:rsidP="002A5816">
            <w:pPr>
              <w:rPr>
                <w:color w:val="000000"/>
                <w:szCs w:val="28"/>
              </w:rPr>
            </w:pPr>
            <w:r w:rsidRPr="00D176F5">
              <w:rPr>
                <w:color w:val="000000"/>
                <w:szCs w:val="28"/>
              </w:rPr>
              <w:t>2017</w:t>
            </w:r>
          </w:p>
        </w:tc>
        <w:tc>
          <w:tcPr>
            <w:tcW w:w="1008" w:type="dxa"/>
            <w:tcBorders>
              <w:top w:val="nil"/>
              <w:left w:val="nil"/>
              <w:bottom w:val="single" w:sz="4" w:space="0" w:color="auto"/>
              <w:right w:val="single" w:sz="4" w:space="0" w:color="auto"/>
            </w:tcBorders>
            <w:shd w:val="clear" w:color="auto" w:fill="auto"/>
            <w:vAlign w:val="bottom"/>
            <w:hideMark/>
          </w:tcPr>
          <w:p w14:paraId="4D81EDC1" w14:textId="77777777" w:rsidR="002A5816" w:rsidRPr="00D176F5" w:rsidRDefault="002A5816" w:rsidP="002A5816">
            <w:pPr>
              <w:rPr>
                <w:color w:val="000000"/>
                <w:szCs w:val="28"/>
              </w:rPr>
            </w:pPr>
            <w:r w:rsidRPr="00D176F5">
              <w:rPr>
                <w:color w:val="000000"/>
                <w:szCs w:val="28"/>
              </w:rPr>
              <w:t>Сухой</w:t>
            </w:r>
          </w:p>
        </w:tc>
      </w:tr>
      <w:tr w:rsidR="002A5816" w:rsidRPr="00D176F5" w14:paraId="7215CCD2"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45367838"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55AEDDE6" w14:textId="77777777" w:rsidR="002A5816" w:rsidRPr="00D176F5" w:rsidRDefault="002A5816" w:rsidP="002A5816">
            <w:pPr>
              <w:rPr>
                <w:szCs w:val="28"/>
              </w:rPr>
            </w:pPr>
            <w:r w:rsidRPr="00D176F5">
              <w:rPr>
                <w:szCs w:val="28"/>
              </w:rPr>
              <w:t>ТК5-4 - ул. Ленина, 27</w:t>
            </w:r>
          </w:p>
        </w:tc>
        <w:tc>
          <w:tcPr>
            <w:tcW w:w="1199" w:type="dxa"/>
            <w:tcBorders>
              <w:top w:val="nil"/>
              <w:left w:val="nil"/>
              <w:bottom w:val="single" w:sz="4" w:space="0" w:color="auto"/>
              <w:right w:val="single" w:sz="4" w:space="0" w:color="auto"/>
            </w:tcBorders>
            <w:shd w:val="clear" w:color="auto" w:fill="auto"/>
            <w:vAlign w:val="bottom"/>
            <w:hideMark/>
          </w:tcPr>
          <w:p w14:paraId="3083AD6D" w14:textId="77777777" w:rsidR="002A5816" w:rsidRPr="00D176F5" w:rsidRDefault="002A5816" w:rsidP="002A5816">
            <w:pPr>
              <w:rPr>
                <w:szCs w:val="28"/>
              </w:rPr>
            </w:pPr>
            <w:r w:rsidRPr="00D176F5">
              <w:rPr>
                <w:szCs w:val="28"/>
              </w:rPr>
              <w:t>47.50</w:t>
            </w:r>
          </w:p>
        </w:tc>
        <w:tc>
          <w:tcPr>
            <w:tcW w:w="1729" w:type="dxa"/>
            <w:tcBorders>
              <w:top w:val="nil"/>
              <w:left w:val="nil"/>
              <w:bottom w:val="single" w:sz="4" w:space="0" w:color="auto"/>
              <w:right w:val="single" w:sz="4" w:space="0" w:color="auto"/>
            </w:tcBorders>
            <w:shd w:val="clear" w:color="auto" w:fill="auto"/>
            <w:vAlign w:val="bottom"/>
            <w:hideMark/>
          </w:tcPr>
          <w:p w14:paraId="46A10584" w14:textId="77777777" w:rsidR="002A5816" w:rsidRPr="00D176F5" w:rsidRDefault="002A5816" w:rsidP="002A5816">
            <w:pPr>
              <w:rPr>
                <w:szCs w:val="28"/>
              </w:rPr>
            </w:pPr>
            <w:r w:rsidRPr="00D176F5">
              <w:rPr>
                <w:szCs w:val="28"/>
              </w:rPr>
              <w:t>200</w:t>
            </w:r>
          </w:p>
        </w:tc>
        <w:tc>
          <w:tcPr>
            <w:tcW w:w="1729" w:type="dxa"/>
            <w:tcBorders>
              <w:top w:val="nil"/>
              <w:left w:val="nil"/>
              <w:bottom w:val="single" w:sz="4" w:space="0" w:color="auto"/>
              <w:right w:val="single" w:sz="4" w:space="0" w:color="auto"/>
            </w:tcBorders>
            <w:shd w:val="clear" w:color="auto" w:fill="auto"/>
            <w:vAlign w:val="bottom"/>
            <w:hideMark/>
          </w:tcPr>
          <w:p w14:paraId="2A5D6768" w14:textId="77777777" w:rsidR="002A5816" w:rsidRPr="00D176F5" w:rsidRDefault="002A5816" w:rsidP="002A5816">
            <w:pPr>
              <w:rPr>
                <w:szCs w:val="28"/>
              </w:rPr>
            </w:pPr>
            <w:r w:rsidRPr="00D176F5">
              <w:rPr>
                <w:szCs w:val="28"/>
              </w:rPr>
              <w:t>200</w:t>
            </w:r>
          </w:p>
        </w:tc>
        <w:tc>
          <w:tcPr>
            <w:tcW w:w="1837" w:type="dxa"/>
            <w:tcBorders>
              <w:top w:val="nil"/>
              <w:left w:val="nil"/>
              <w:bottom w:val="single" w:sz="4" w:space="0" w:color="auto"/>
              <w:right w:val="single" w:sz="4" w:space="0" w:color="auto"/>
            </w:tcBorders>
            <w:shd w:val="clear" w:color="auto" w:fill="auto"/>
            <w:vAlign w:val="bottom"/>
            <w:hideMark/>
          </w:tcPr>
          <w:p w14:paraId="5C54BB13" w14:textId="77777777" w:rsidR="002A5816" w:rsidRPr="00D176F5" w:rsidRDefault="002A5816" w:rsidP="002A5816">
            <w:pPr>
              <w:rPr>
                <w:szCs w:val="28"/>
              </w:rPr>
            </w:pPr>
            <w:r w:rsidRPr="00D176F5">
              <w:rPr>
                <w:szCs w:val="28"/>
              </w:rPr>
              <w:t>9.5</w:t>
            </w:r>
          </w:p>
        </w:tc>
        <w:tc>
          <w:tcPr>
            <w:tcW w:w="1837" w:type="dxa"/>
            <w:tcBorders>
              <w:top w:val="nil"/>
              <w:left w:val="nil"/>
              <w:bottom w:val="single" w:sz="4" w:space="0" w:color="auto"/>
              <w:right w:val="single" w:sz="4" w:space="0" w:color="auto"/>
            </w:tcBorders>
            <w:shd w:val="clear" w:color="auto" w:fill="auto"/>
            <w:vAlign w:val="bottom"/>
            <w:hideMark/>
          </w:tcPr>
          <w:p w14:paraId="3999ADE1" w14:textId="77777777" w:rsidR="002A5816" w:rsidRPr="00D176F5" w:rsidRDefault="002A5816" w:rsidP="002A5816">
            <w:pPr>
              <w:rPr>
                <w:szCs w:val="28"/>
              </w:rPr>
            </w:pPr>
            <w:r w:rsidRPr="00D176F5">
              <w:rPr>
                <w:szCs w:val="28"/>
              </w:rPr>
              <w:t>9.5</w:t>
            </w:r>
          </w:p>
        </w:tc>
        <w:tc>
          <w:tcPr>
            <w:tcW w:w="1909" w:type="dxa"/>
            <w:tcBorders>
              <w:top w:val="nil"/>
              <w:left w:val="nil"/>
              <w:bottom w:val="single" w:sz="4" w:space="0" w:color="auto"/>
              <w:right w:val="single" w:sz="4" w:space="0" w:color="auto"/>
            </w:tcBorders>
            <w:shd w:val="clear" w:color="auto" w:fill="auto"/>
            <w:vAlign w:val="bottom"/>
            <w:hideMark/>
          </w:tcPr>
          <w:p w14:paraId="57B072BE" w14:textId="77777777" w:rsidR="002A5816" w:rsidRPr="00D176F5" w:rsidRDefault="002A5816" w:rsidP="002A5816">
            <w:pPr>
              <w:rPr>
                <w:szCs w:val="28"/>
              </w:rPr>
            </w:pPr>
            <w:r w:rsidRPr="00D176F5">
              <w:rPr>
                <w:szCs w:val="28"/>
              </w:rPr>
              <w:t>19.00</w:t>
            </w:r>
          </w:p>
        </w:tc>
        <w:tc>
          <w:tcPr>
            <w:tcW w:w="2442" w:type="dxa"/>
            <w:tcBorders>
              <w:top w:val="nil"/>
              <w:left w:val="nil"/>
              <w:bottom w:val="single" w:sz="4" w:space="0" w:color="auto"/>
              <w:right w:val="single" w:sz="4" w:space="0" w:color="auto"/>
            </w:tcBorders>
            <w:shd w:val="clear" w:color="auto" w:fill="auto"/>
            <w:vAlign w:val="bottom"/>
            <w:hideMark/>
          </w:tcPr>
          <w:p w14:paraId="272ED358"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4A6E9529" w14:textId="77777777" w:rsidR="002A5816" w:rsidRPr="00D176F5" w:rsidRDefault="002A5816" w:rsidP="002A5816">
            <w:pPr>
              <w:rPr>
                <w:szCs w:val="28"/>
              </w:rPr>
            </w:pPr>
            <w:r w:rsidRPr="00D176F5">
              <w:rPr>
                <w:szCs w:val="28"/>
              </w:rPr>
              <w:t>Подвальная</w:t>
            </w:r>
          </w:p>
        </w:tc>
        <w:tc>
          <w:tcPr>
            <w:tcW w:w="1277" w:type="dxa"/>
            <w:tcBorders>
              <w:top w:val="nil"/>
              <w:left w:val="nil"/>
              <w:bottom w:val="single" w:sz="4" w:space="0" w:color="auto"/>
              <w:right w:val="single" w:sz="4" w:space="0" w:color="auto"/>
            </w:tcBorders>
            <w:shd w:val="clear" w:color="auto" w:fill="auto"/>
            <w:vAlign w:val="bottom"/>
            <w:hideMark/>
          </w:tcPr>
          <w:p w14:paraId="0F5D1698" w14:textId="77777777" w:rsidR="002A5816" w:rsidRPr="00D176F5" w:rsidRDefault="002A5816" w:rsidP="002A5816">
            <w:pPr>
              <w:rPr>
                <w:color w:val="000000"/>
                <w:szCs w:val="28"/>
              </w:rPr>
            </w:pPr>
            <w:r w:rsidRPr="00D176F5">
              <w:rPr>
                <w:color w:val="000000"/>
                <w:szCs w:val="28"/>
              </w:rPr>
              <w:t>2018</w:t>
            </w:r>
          </w:p>
        </w:tc>
        <w:tc>
          <w:tcPr>
            <w:tcW w:w="1008" w:type="dxa"/>
            <w:tcBorders>
              <w:top w:val="nil"/>
              <w:left w:val="nil"/>
              <w:bottom w:val="single" w:sz="4" w:space="0" w:color="auto"/>
              <w:right w:val="single" w:sz="4" w:space="0" w:color="auto"/>
            </w:tcBorders>
            <w:shd w:val="clear" w:color="auto" w:fill="auto"/>
            <w:vAlign w:val="bottom"/>
            <w:hideMark/>
          </w:tcPr>
          <w:p w14:paraId="013890C0" w14:textId="77777777" w:rsidR="002A5816" w:rsidRPr="00D176F5" w:rsidRDefault="002A5816" w:rsidP="002A5816">
            <w:pPr>
              <w:rPr>
                <w:color w:val="000000"/>
                <w:szCs w:val="28"/>
              </w:rPr>
            </w:pPr>
            <w:r w:rsidRPr="00D176F5">
              <w:rPr>
                <w:color w:val="000000"/>
                <w:szCs w:val="28"/>
              </w:rPr>
              <w:t>Сухой</w:t>
            </w:r>
          </w:p>
        </w:tc>
      </w:tr>
      <w:tr w:rsidR="002A5816" w:rsidRPr="00D176F5" w14:paraId="43E7BDCB"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495F8189"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6FF943B3" w14:textId="77777777" w:rsidR="002A5816" w:rsidRPr="00D176F5" w:rsidRDefault="002A5816" w:rsidP="002A5816">
            <w:pPr>
              <w:rPr>
                <w:szCs w:val="28"/>
              </w:rPr>
            </w:pPr>
            <w:r w:rsidRPr="00D176F5">
              <w:rPr>
                <w:szCs w:val="28"/>
              </w:rPr>
              <w:t>ул. Ленина, 27 - ул. Ленина, 27 в.2</w:t>
            </w:r>
          </w:p>
        </w:tc>
        <w:tc>
          <w:tcPr>
            <w:tcW w:w="1199" w:type="dxa"/>
            <w:tcBorders>
              <w:top w:val="nil"/>
              <w:left w:val="nil"/>
              <w:bottom w:val="single" w:sz="4" w:space="0" w:color="auto"/>
              <w:right w:val="single" w:sz="4" w:space="0" w:color="auto"/>
            </w:tcBorders>
            <w:shd w:val="clear" w:color="auto" w:fill="auto"/>
            <w:vAlign w:val="bottom"/>
            <w:hideMark/>
          </w:tcPr>
          <w:p w14:paraId="48A72F8D" w14:textId="77777777" w:rsidR="002A5816" w:rsidRPr="00D176F5" w:rsidRDefault="002A5816" w:rsidP="002A5816">
            <w:pPr>
              <w:rPr>
                <w:szCs w:val="28"/>
              </w:rPr>
            </w:pPr>
            <w:r w:rsidRPr="00D176F5">
              <w:rPr>
                <w:szCs w:val="28"/>
              </w:rPr>
              <w:t>22.50</w:t>
            </w:r>
          </w:p>
        </w:tc>
        <w:tc>
          <w:tcPr>
            <w:tcW w:w="1729" w:type="dxa"/>
            <w:tcBorders>
              <w:top w:val="nil"/>
              <w:left w:val="nil"/>
              <w:bottom w:val="single" w:sz="4" w:space="0" w:color="auto"/>
              <w:right w:val="single" w:sz="4" w:space="0" w:color="auto"/>
            </w:tcBorders>
            <w:shd w:val="clear" w:color="auto" w:fill="auto"/>
            <w:vAlign w:val="bottom"/>
            <w:hideMark/>
          </w:tcPr>
          <w:p w14:paraId="50D80213" w14:textId="77777777" w:rsidR="002A5816" w:rsidRPr="00D176F5" w:rsidRDefault="002A5816" w:rsidP="002A5816">
            <w:pPr>
              <w:rPr>
                <w:szCs w:val="28"/>
              </w:rPr>
            </w:pPr>
            <w:r w:rsidRPr="00D176F5">
              <w:rPr>
                <w:szCs w:val="28"/>
              </w:rPr>
              <w:t>150</w:t>
            </w:r>
          </w:p>
        </w:tc>
        <w:tc>
          <w:tcPr>
            <w:tcW w:w="1729" w:type="dxa"/>
            <w:tcBorders>
              <w:top w:val="nil"/>
              <w:left w:val="nil"/>
              <w:bottom w:val="single" w:sz="4" w:space="0" w:color="auto"/>
              <w:right w:val="single" w:sz="4" w:space="0" w:color="auto"/>
            </w:tcBorders>
            <w:shd w:val="clear" w:color="auto" w:fill="auto"/>
            <w:vAlign w:val="bottom"/>
            <w:hideMark/>
          </w:tcPr>
          <w:p w14:paraId="09D4622E" w14:textId="77777777" w:rsidR="002A5816" w:rsidRPr="00D176F5" w:rsidRDefault="002A5816" w:rsidP="002A5816">
            <w:pPr>
              <w:rPr>
                <w:szCs w:val="28"/>
              </w:rPr>
            </w:pPr>
            <w:r w:rsidRPr="00D176F5">
              <w:rPr>
                <w:szCs w:val="28"/>
              </w:rPr>
              <w:t>150</w:t>
            </w:r>
          </w:p>
        </w:tc>
        <w:tc>
          <w:tcPr>
            <w:tcW w:w="1837" w:type="dxa"/>
            <w:tcBorders>
              <w:top w:val="nil"/>
              <w:left w:val="nil"/>
              <w:bottom w:val="single" w:sz="4" w:space="0" w:color="auto"/>
              <w:right w:val="single" w:sz="4" w:space="0" w:color="auto"/>
            </w:tcBorders>
            <w:shd w:val="clear" w:color="auto" w:fill="auto"/>
            <w:vAlign w:val="bottom"/>
            <w:hideMark/>
          </w:tcPr>
          <w:p w14:paraId="33C738EE" w14:textId="77777777" w:rsidR="002A5816" w:rsidRPr="00D176F5" w:rsidRDefault="002A5816" w:rsidP="002A5816">
            <w:pPr>
              <w:rPr>
                <w:szCs w:val="28"/>
              </w:rPr>
            </w:pPr>
            <w:r w:rsidRPr="00D176F5">
              <w:rPr>
                <w:szCs w:val="28"/>
              </w:rPr>
              <w:t>3.4</w:t>
            </w:r>
          </w:p>
        </w:tc>
        <w:tc>
          <w:tcPr>
            <w:tcW w:w="1837" w:type="dxa"/>
            <w:tcBorders>
              <w:top w:val="nil"/>
              <w:left w:val="nil"/>
              <w:bottom w:val="single" w:sz="4" w:space="0" w:color="auto"/>
              <w:right w:val="single" w:sz="4" w:space="0" w:color="auto"/>
            </w:tcBorders>
            <w:shd w:val="clear" w:color="auto" w:fill="auto"/>
            <w:vAlign w:val="bottom"/>
            <w:hideMark/>
          </w:tcPr>
          <w:p w14:paraId="7CDFE177" w14:textId="77777777" w:rsidR="002A5816" w:rsidRPr="00D176F5" w:rsidRDefault="002A5816" w:rsidP="002A5816">
            <w:pPr>
              <w:rPr>
                <w:szCs w:val="28"/>
              </w:rPr>
            </w:pPr>
            <w:r w:rsidRPr="00D176F5">
              <w:rPr>
                <w:szCs w:val="28"/>
              </w:rPr>
              <w:t>3.4</w:t>
            </w:r>
          </w:p>
        </w:tc>
        <w:tc>
          <w:tcPr>
            <w:tcW w:w="1909" w:type="dxa"/>
            <w:tcBorders>
              <w:top w:val="nil"/>
              <w:left w:val="nil"/>
              <w:bottom w:val="single" w:sz="4" w:space="0" w:color="auto"/>
              <w:right w:val="single" w:sz="4" w:space="0" w:color="auto"/>
            </w:tcBorders>
            <w:shd w:val="clear" w:color="auto" w:fill="auto"/>
            <w:vAlign w:val="bottom"/>
            <w:hideMark/>
          </w:tcPr>
          <w:p w14:paraId="33D99EB9" w14:textId="77777777" w:rsidR="002A5816" w:rsidRPr="00D176F5" w:rsidRDefault="002A5816" w:rsidP="002A5816">
            <w:pPr>
              <w:rPr>
                <w:szCs w:val="28"/>
              </w:rPr>
            </w:pPr>
            <w:r w:rsidRPr="00D176F5">
              <w:rPr>
                <w:szCs w:val="28"/>
              </w:rPr>
              <w:t>6.75</w:t>
            </w:r>
          </w:p>
        </w:tc>
        <w:tc>
          <w:tcPr>
            <w:tcW w:w="2442" w:type="dxa"/>
            <w:tcBorders>
              <w:top w:val="nil"/>
              <w:left w:val="nil"/>
              <w:bottom w:val="single" w:sz="4" w:space="0" w:color="auto"/>
              <w:right w:val="single" w:sz="4" w:space="0" w:color="auto"/>
            </w:tcBorders>
            <w:shd w:val="clear" w:color="auto" w:fill="auto"/>
            <w:vAlign w:val="bottom"/>
            <w:hideMark/>
          </w:tcPr>
          <w:p w14:paraId="3EAAE8DD"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3DB42EF7" w14:textId="77777777" w:rsidR="002A5816" w:rsidRPr="00D176F5" w:rsidRDefault="002A5816" w:rsidP="002A5816">
            <w:pPr>
              <w:rPr>
                <w:szCs w:val="28"/>
              </w:rPr>
            </w:pPr>
            <w:r w:rsidRPr="00D176F5">
              <w:rPr>
                <w:szCs w:val="28"/>
              </w:rPr>
              <w:t>Подвальная</w:t>
            </w:r>
          </w:p>
        </w:tc>
        <w:tc>
          <w:tcPr>
            <w:tcW w:w="1277" w:type="dxa"/>
            <w:tcBorders>
              <w:top w:val="nil"/>
              <w:left w:val="nil"/>
              <w:bottom w:val="single" w:sz="4" w:space="0" w:color="auto"/>
              <w:right w:val="single" w:sz="4" w:space="0" w:color="auto"/>
            </w:tcBorders>
            <w:shd w:val="clear" w:color="auto" w:fill="auto"/>
            <w:vAlign w:val="bottom"/>
            <w:hideMark/>
          </w:tcPr>
          <w:p w14:paraId="447A9AEA" w14:textId="77777777" w:rsidR="002A5816" w:rsidRPr="00D176F5" w:rsidRDefault="002A5816" w:rsidP="002A5816">
            <w:pPr>
              <w:rPr>
                <w:color w:val="000000"/>
                <w:szCs w:val="28"/>
              </w:rPr>
            </w:pPr>
            <w:r w:rsidRPr="00D176F5">
              <w:rPr>
                <w:color w:val="000000"/>
                <w:szCs w:val="28"/>
              </w:rPr>
              <w:t>2018</w:t>
            </w:r>
          </w:p>
        </w:tc>
        <w:tc>
          <w:tcPr>
            <w:tcW w:w="1008" w:type="dxa"/>
            <w:tcBorders>
              <w:top w:val="nil"/>
              <w:left w:val="nil"/>
              <w:bottom w:val="single" w:sz="4" w:space="0" w:color="auto"/>
              <w:right w:val="single" w:sz="4" w:space="0" w:color="auto"/>
            </w:tcBorders>
            <w:shd w:val="clear" w:color="auto" w:fill="auto"/>
            <w:vAlign w:val="bottom"/>
            <w:hideMark/>
          </w:tcPr>
          <w:p w14:paraId="2E95CD0A" w14:textId="77777777" w:rsidR="002A5816" w:rsidRPr="00D176F5" w:rsidRDefault="002A5816" w:rsidP="002A5816">
            <w:pPr>
              <w:rPr>
                <w:color w:val="000000"/>
                <w:szCs w:val="28"/>
              </w:rPr>
            </w:pPr>
            <w:r w:rsidRPr="00D176F5">
              <w:rPr>
                <w:color w:val="000000"/>
                <w:szCs w:val="28"/>
              </w:rPr>
              <w:t>Сухой</w:t>
            </w:r>
          </w:p>
        </w:tc>
      </w:tr>
      <w:tr w:rsidR="002A5816" w:rsidRPr="00D176F5" w14:paraId="3E4E3B20"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2C68E153"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4E98F90E" w14:textId="77777777" w:rsidR="002A5816" w:rsidRPr="00D176F5" w:rsidRDefault="002A5816" w:rsidP="002A5816">
            <w:pPr>
              <w:rPr>
                <w:szCs w:val="28"/>
              </w:rPr>
            </w:pPr>
            <w:r w:rsidRPr="00D176F5">
              <w:rPr>
                <w:szCs w:val="28"/>
              </w:rPr>
              <w:t>т. Л27 - т. Л29</w:t>
            </w:r>
          </w:p>
        </w:tc>
        <w:tc>
          <w:tcPr>
            <w:tcW w:w="1199" w:type="dxa"/>
            <w:tcBorders>
              <w:top w:val="nil"/>
              <w:left w:val="nil"/>
              <w:bottom w:val="single" w:sz="4" w:space="0" w:color="auto"/>
              <w:right w:val="single" w:sz="4" w:space="0" w:color="auto"/>
            </w:tcBorders>
            <w:shd w:val="clear" w:color="auto" w:fill="auto"/>
            <w:vAlign w:val="bottom"/>
            <w:hideMark/>
          </w:tcPr>
          <w:p w14:paraId="5D976800" w14:textId="77777777" w:rsidR="002A5816" w:rsidRPr="00D176F5" w:rsidRDefault="002A5816" w:rsidP="002A5816">
            <w:pPr>
              <w:rPr>
                <w:szCs w:val="28"/>
              </w:rPr>
            </w:pPr>
            <w:r w:rsidRPr="00D176F5">
              <w:rPr>
                <w:szCs w:val="28"/>
              </w:rPr>
              <w:t>6.50</w:t>
            </w:r>
          </w:p>
        </w:tc>
        <w:tc>
          <w:tcPr>
            <w:tcW w:w="1729" w:type="dxa"/>
            <w:tcBorders>
              <w:top w:val="nil"/>
              <w:left w:val="nil"/>
              <w:bottom w:val="single" w:sz="4" w:space="0" w:color="auto"/>
              <w:right w:val="single" w:sz="4" w:space="0" w:color="auto"/>
            </w:tcBorders>
            <w:shd w:val="clear" w:color="auto" w:fill="auto"/>
            <w:vAlign w:val="bottom"/>
            <w:hideMark/>
          </w:tcPr>
          <w:p w14:paraId="147DA0A5" w14:textId="77777777" w:rsidR="002A5816" w:rsidRPr="00D176F5" w:rsidRDefault="002A5816" w:rsidP="002A5816">
            <w:pPr>
              <w:rPr>
                <w:szCs w:val="28"/>
              </w:rPr>
            </w:pPr>
            <w:r w:rsidRPr="00D176F5">
              <w:rPr>
                <w:szCs w:val="28"/>
              </w:rPr>
              <w:t>125</w:t>
            </w:r>
          </w:p>
        </w:tc>
        <w:tc>
          <w:tcPr>
            <w:tcW w:w="1729" w:type="dxa"/>
            <w:tcBorders>
              <w:top w:val="nil"/>
              <w:left w:val="nil"/>
              <w:bottom w:val="single" w:sz="4" w:space="0" w:color="auto"/>
              <w:right w:val="single" w:sz="4" w:space="0" w:color="auto"/>
            </w:tcBorders>
            <w:shd w:val="clear" w:color="auto" w:fill="auto"/>
            <w:vAlign w:val="bottom"/>
            <w:hideMark/>
          </w:tcPr>
          <w:p w14:paraId="328888D9" w14:textId="77777777" w:rsidR="002A5816" w:rsidRPr="00D176F5" w:rsidRDefault="002A5816" w:rsidP="002A5816">
            <w:pPr>
              <w:rPr>
                <w:szCs w:val="28"/>
              </w:rPr>
            </w:pPr>
            <w:r w:rsidRPr="00D176F5">
              <w:rPr>
                <w:szCs w:val="28"/>
              </w:rPr>
              <w:t>125</w:t>
            </w:r>
          </w:p>
        </w:tc>
        <w:tc>
          <w:tcPr>
            <w:tcW w:w="1837" w:type="dxa"/>
            <w:tcBorders>
              <w:top w:val="nil"/>
              <w:left w:val="nil"/>
              <w:bottom w:val="single" w:sz="4" w:space="0" w:color="auto"/>
              <w:right w:val="single" w:sz="4" w:space="0" w:color="auto"/>
            </w:tcBorders>
            <w:shd w:val="clear" w:color="auto" w:fill="auto"/>
            <w:vAlign w:val="bottom"/>
            <w:hideMark/>
          </w:tcPr>
          <w:p w14:paraId="3AF6BB6F" w14:textId="77777777" w:rsidR="002A5816" w:rsidRPr="00D176F5" w:rsidRDefault="002A5816" w:rsidP="002A5816">
            <w:pPr>
              <w:rPr>
                <w:szCs w:val="28"/>
              </w:rPr>
            </w:pPr>
            <w:r w:rsidRPr="00D176F5">
              <w:rPr>
                <w:szCs w:val="28"/>
              </w:rPr>
              <w:t>0.8</w:t>
            </w:r>
          </w:p>
        </w:tc>
        <w:tc>
          <w:tcPr>
            <w:tcW w:w="1837" w:type="dxa"/>
            <w:tcBorders>
              <w:top w:val="nil"/>
              <w:left w:val="nil"/>
              <w:bottom w:val="single" w:sz="4" w:space="0" w:color="auto"/>
              <w:right w:val="single" w:sz="4" w:space="0" w:color="auto"/>
            </w:tcBorders>
            <w:shd w:val="clear" w:color="auto" w:fill="auto"/>
            <w:vAlign w:val="bottom"/>
            <w:hideMark/>
          </w:tcPr>
          <w:p w14:paraId="2681598F" w14:textId="77777777" w:rsidR="002A5816" w:rsidRPr="00D176F5" w:rsidRDefault="002A5816" w:rsidP="002A5816">
            <w:pPr>
              <w:rPr>
                <w:szCs w:val="28"/>
              </w:rPr>
            </w:pPr>
            <w:r w:rsidRPr="00D176F5">
              <w:rPr>
                <w:szCs w:val="28"/>
              </w:rPr>
              <w:t>0.8</w:t>
            </w:r>
          </w:p>
        </w:tc>
        <w:tc>
          <w:tcPr>
            <w:tcW w:w="1909" w:type="dxa"/>
            <w:tcBorders>
              <w:top w:val="nil"/>
              <w:left w:val="nil"/>
              <w:bottom w:val="single" w:sz="4" w:space="0" w:color="auto"/>
              <w:right w:val="single" w:sz="4" w:space="0" w:color="auto"/>
            </w:tcBorders>
            <w:shd w:val="clear" w:color="auto" w:fill="auto"/>
            <w:vAlign w:val="bottom"/>
            <w:hideMark/>
          </w:tcPr>
          <w:p w14:paraId="4B557A52" w14:textId="77777777" w:rsidR="002A5816" w:rsidRPr="00D176F5" w:rsidRDefault="002A5816" w:rsidP="002A5816">
            <w:pPr>
              <w:rPr>
                <w:szCs w:val="28"/>
              </w:rPr>
            </w:pPr>
            <w:r w:rsidRPr="00D176F5">
              <w:rPr>
                <w:szCs w:val="28"/>
              </w:rPr>
              <w:t>1.63</w:t>
            </w:r>
          </w:p>
        </w:tc>
        <w:tc>
          <w:tcPr>
            <w:tcW w:w="2442" w:type="dxa"/>
            <w:tcBorders>
              <w:top w:val="nil"/>
              <w:left w:val="nil"/>
              <w:bottom w:val="single" w:sz="4" w:space="0" w:color="auto"/>
              <w:right w:val="single" w:sz="4" w:space="0" w:color="auto"/>
            </w:tcBorders>
            <w:shd w:val="clear" w:color="auto" w:fill="auto"/>
            <w:vAlign w:val="bottom"/>
            <w:hideMark/>
          </w:tcPr>
          <w:p w14:paraId="29427E8C" w14:textId="77777777" w:rsidR="002A5816" w:rsidRPr="00D176F5" w:rsidRDefault="002A5816" w:rsidP="002A5816">
            <w:pPr>
              <w:rPr>
                <w:szCs w:val="28"/>
              </w:rPr>
            </w:pPr>
            <w:r w:rsidRPr="00D176F5">
              <w:rPr>
                <w:szCs w:val="28"/>
              </w:rPr>
              <w:t>ООО СЗ "Дельта"</w:t>
            </w:r>
          </w:p>
        </w:tc>
        <w:tc>
          <w:tcPr>
            <w:tcW w:w="1429" w:type="dxa"/>
            <w:tcBorders>
              <w:top w:val="nil"/>
              <w:left w:val="nil"/>
              <w:bottom w:val="single" w:sz="4" w:space="0" w:color="auto"/>
              <w:right w:val="single" w:sz="4" w:space="0" w:color="auto"/>
            </w:tcBorders>
            <w:shd w:val="clear" w:color="auto" w:fill="auto"/>
            <w:vAlign w:val="bottom"/>
            <w:hideMark/>
          </w:tcPr>
          <w:p w14:paraId="76FD83C4"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76B4FE45" w14:textId="77777777" w:rsidR="002A5816" w:rsidRPr="00D176F5" w:rsidRDefault="002A5816" w:rsidP="002A5816">
            <w:pPr>
              <w:rPr>
                <w:color w:val="000000"/>
                <w:szCs w:val="28"/>
              </w:rPr>
            </w:pPr>
            <w:r w:rsidRPr="00D176F5">
              <w:rPr>
                <w:color w:val="000000"/>
                <w:szCs w:val="28"/>
              </w:rPr>
              <w:t>2020</w:t>
            </w:r>
          </w:p>
        </w:tc>
        <w:tc>
          <w:tcPr>
            <w:tcW w:w="1008" w:type="dxa"/>
            <w:tcBorders>
              <w:top w:val="nil"/>
              <w:left w:val="nil"/>
              <w:bottom w:val="single" w:sz="4" w:space="0" w:color="auto"/>
              <w:right w:val="single" w:sz="4" w:space="0" w:color="auto"/>
            </w:tcBorders>
            <w:shd w:val="clear" w:color="auto" w:fill="auto"/>
            <w:vAlign w:val="bottom"/>
            <w:hideMark/>
          </w:tcPr>
          <w:p w14:paraId="188B97E0" w14:textId="77777777" w:rsidR="002A5816" w:rsidRPr="00D176F5" w:rsidRDefault="002A5816" w:rsidP="002A5816">
            <w:pPr>
              <w:rPr>
                <w:color w:val="000000"/>
                <w:szCs w:val="28"/>
              </w:rPr>
            </w:pPr>
            <w:r w:rsidRPr="00D176F5">
              <w:rPr>
                <w:color w:val="000000"/>
                <w:szCs w:val="28"/>
              </w:rPr>
              <w:t>Сухой</w:t>
            </w:r>
          </w:p>
        </w:tc>
      </w:tr>
      <w:tr w:rsidR="002A5816" w:rsidRPr="00D176F5" w14:paraId="19301FB8"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5A3F10CB"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4074113D" w14:textId="77777777" w:rsidR="002A5816" w:rsidRPr="00D176F5" w:rsidRDefault="002A5816" w:rsidP="002A5816">
            <w:pPr>
              <w:rPr>
                <w:szCs w:val="28"/>
              </w:rPr>
            </w:pPr>
            <w:r w:rsidRPr="00D176F5">
              <w:rPr>
                <w:szCs w:val="28"/>
              </w:rPr>
              <w:t>ТК5-8 - ул. Лесопарковая, 1</w:t>
            </w:r>
          </w:p>
        </w:tc>
        <w:tc>
          <w:tcPr>
            <w:tcW w:w="1199" w:type="dxa"/>
            <w:tcBorders>
              <w:top w:val="nil"/>
              <w:left w:val="nil"/>
              <w:bottom w:val="single" w:sz="4" w:space="0" w:color="auto"/>
              <w:right w:val="single" w:sz="4" w:space="0" w:color="auto"/>
            </w:tcBorders>
            <w:shd w:val="clear" w:color="auto" w:fill="auto"/>
            <w:vAlign w:val="bottom"/>
            <w:hideMark/>
          </w:tcPr>
          <w:p w14:paraId="3FC634AA" w14:textId="77777777" w:rsidR="002A5816" w:rsidRPr="00D176F5" w:rsidRDefault="002A5816" w:rsidP="002A5816">
            <w:pPr>
              <w:rPr>
                <w:szCs w:val="28"/>
              </w:rPr>
            </w:pPr>
            <w:r w:rsidRPr="00D176F5">
              <w:rPr>
                <w:szCs w:val="28"/>
              </w:rPr>
              <w:t>27.00</w:t>
            </w:r>
          </w:p>
        </w:tc>
        <w:tc>
          <w:tcPr>
            <w:tcW w:w="1729" w:type="dxa"/>
            <w:tcBorders>
              <w:top w:val="nil"/>
              <w:left w:val="nil"/>
              <w:bottom w:val="single" w:sz="4" w:space="0" w:color="auto"/>
              <w:right w:val="single" w:sz="4" w:space="0" w:color="auto"/>
            </w:tcBorders>
            <w:shd w:val="clear" w:color="auto" w:fill="auto"/>
            <w:vAlign w:val="bottom"/>
            <w:hideMark/>
          </w:tcPr>
          <w:p w14:paraId="31DF3FFD" w14:textId="77777777" w:rsidR="002A5816" w:rsidRPr="00D176F5" w:rsidRDefault="002A5816" w:rsidP="002A5816">
            <w:pPr>
              <w:rPr>
                <w:szCs w:val="28"/>
              </w:rPr>
            </w:pPr>
            <w:r w:rsidRPr="00D176F5">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5CA6ABC5" w14:textId="77777777" w:rsidR="002A5816" w:rsidRPr="00D176F5" w:rsidRDefault="002A5816" w:rsidP="002A5816">
            <w:pPr>
              <w:rPr>
                <w:szCs w:val="28"/>
              </w:rPr>
            </w:pPr>
            <w:r w:rsidRPr="00D176F5">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01187CC3" w14:textId="77777777" w:rsidR="002A5816" w:rsidRPr="00D176F5" w:rsidRDefault="002A5816" w:rsidP="002A5816">
            <w:pPr>
              <w:rPr>
                <w:szCs w:val="28"/>
              </w:rPr>
            </w:pPr>
            <w:r w:rsidRPr="00D176F5">
              <w:rPr>
                <w:szCs w:val="28"/>
              </w:rPr>
              <w:t>2.7</w:t>
            </w:r>
          </w:p>
        </w:tc>
        <w:tc>
          <w:tcPr>
            <w:tcW w:w="1837" w:type="dxa"/>
            <w:tcBorders>
              <w:top w:val="nil"/>
              <w:left w:val="nil"/>
              <w:bottom w:val="single" w:sz="4" w:space="0" w:color="auto"/>
              <w:right w:val="single" w:sz="4" w:space="0" w:color="auto"/>
            </w:tcBorders>
            <w:shd w:val="clear" w:color="auto" w:fill="auto"/>
            <w:vAlign w:val="bottom"/>
            <w:hideMark/>
          </w:tcPr>
          <w:p w14:paraId="2376F04D" w14:textId="77777777" w:rsidR="002A5816" w:rsidRPr="00D176F5" w:rsidRDefault="002A5816" w:rsidP="002A5816">
            <w:pPr>
              <w:rPr>
                <w:szCs w:val="28"/>
              </w:rPr>
            </w:pPr>
            <w:r w:rsidRPr="00D176F5">
              <w:rPr>
                <w:szCs w:val="28"/>
              </w:rPr>
              <w:t>2.7</w:t>
            </w:r>
          </w:p>
        </w:tc>
        <w:tc>
          <w:tcPr>
            <w:tcW w:w="1909" w:type="dxa"/>
            <w:tcBorders>
              <w:top w:val="nil"/>
              <w:left w:val="nil"/>
              <w:bottom w:val="single" w:sz="4" w:space="0" w:color="auto"/>
              <w:right w:val="single" w:sz="4" w:space="0" w:color="auto"/>
            </w:tcBorders>
            <w:shd w:val="clear" w:color="auto" w:fill="auto"/>
            <w:vAlign w:val="bottom"/>
            <w:hideMark/>
          </w:tcPr>
          <w:p w14:paraId="24ED7AF0" w14:textId="77777777" w:rsidR="002A5816" w:rsidRPr="00D176F5" w:rsidRDefault="002A5816" w:rsidP="002A5816">
            <w:pPr>
              <w:rPr>
                <w:szCs w:val="28"/>
              </w:rPr>
            </w:pPr>
            <w:r w:rsidRPr="00D176F5">
              <w:rPr>
                <w:szCs w:val="28"/>
              </w:rPr>
              <w:t>5.40</w:t>
            </w:r>
          </w:p>
        </w:tc>
        <w:tc>
          <w:tcPr>
            <w:tcW w:w="2442" w:type="dxa"/>
            <w:tcBorders>
              <w:top w:val="nil"/>
              <w:left w:val="nil"/>
              <w:bottom w:val="single" w:sz="4" w:space="0" w:color="auto"/>
              <w:right w:val="single" w:sz="4" w:space="0" w:color="auto"/>
            </w:tcBorders>
            <w:shd w:val="clear" w:color="auto" w:fill="auto"/>
            <w:vAlign w:val="bottom"/>
            <w:hideMark/>
          </w:tcPr>
          <w:p w14:paraId="45921AAC" w14:textId="77777777" w:rsidR="002A5816" w:rsidRPr="00D176F5" w:rsidRDefault="002A5816" w:rsidP="002A5816">
            <w:pPr>
              <w:rPr>
                <w:szCs w:val="28"/>
              </w:rPr>
            </w:pPr>
            <w:r w:rsidRPr="00D176F5">
              <w:rPr>
                <w:szCs w:val="28"/>
              </w:rPr>
              <w:t>ООО "Гринвилл"</w:t>
            </w:r>
          </w:p>
        </w:tc>
        <w:tc>
          <w:tcPr>
            <w:tcW w:w="1429" w:type="dxa"/>
            <w:tcBorders>
              <w:top w:val="nil"/>
              <w:left w:val="nil"/>
              <w:bottom w:val="single" w:sz="4" w:space="0" w:color="auto"/>
              <w:right w:val="single" w:sz="4" w:space="0" w:color="auto"/>
            </w:tcBorders>
            <w:shd w:val="clear" w:color="auto" w:fill="auto"/>
            <w:vAlign w:val="bottom"/>
            <w:hideMark/>
          </w:tcPr>
          <w:p w14:paraId="111613A3" w14:textId="77777777" w:rsidR="002A5816" w:rsidRPr="00D176F5" w:rsidRDefault="002A5816" w:rsidP="002A5816">
            <w:pPr>
              <w:rPr>
                <w:szCs w:val="28"/>
              </w:rPr>
            </w:pPr>
            <w:r w:rsidRPr="00D176F5">
              <w:rPr>
                <w:szCs w:val="28"/>
              </w:rPr>
              <w:t>Подвальная</w:t>
            </w:r>
          </w:p>
        </w:tc>
        <w:tc>
          <w:tcPr>
            <w:tcW w:w="1277" w:type="dxa"/>
            <w:tcBorders>
              <w:top w:val="nil"/>
              <w:left w:val="nil"/>
              <w:bottom w:val="single" w:sz="4" w:space="0" w:color="auto"/>
              <w:right w:val="single" w:sz="4" w:space="0" w:color="auto"/>
            </w:tcBorders>
            <w:shd w:val="clear" w:color="auto" w:fill="auto"/>
            <w:vAlign w:val="bottom"/>
            <w:hideMark/>
          </w:tcPr>
          <w:p w14:paraId="16FC199A" w14:textId="2C90097C" w:rsidR="002A5816" w:rsidRPr="00D176F5" w:rsidRDefault="00D920C3" w:rsidP="002A5816">
            <w:pPr>
              <w:rPr>
                <w:color w:val="000000"/>
                <w:szCs w:val="28"/>
              </w:rPr>
            </w:pPr>
            <w:r w:rsidRPr="00D176F5">
              <w:rPr>
                <w:color w:val="000000"/>
                <w:szCs w:val="28"/>
              </w:rPr>
              <w:t>2022</w:t>
            </w:r>
          </w:p>
        </w:tc>
        <w:tc>
          <w:tcPr>
            <w:tcW w:w="1008" w:type="dxa"/>
            <w:tcBorders>
              <w:top w:val="nil"/>
              <w:left w:val="nil"/>
              <w:bottom w:val="single" w:sz="4" w:space="0" w:color="auto"/>
              <w:right w:val="single" w:sz="4" w:space="0" w:color="auto"/>
            </w:tcBorders>
            <w:shd w:val="clear" w:color="auto" w:fill="auto"/>
            <w:vAlign w:val="bottom"/>
            <w:hideMark/>
          </w:tcPr>
          <w:p w14:paraId="606EE410" w14:textId="77777777" w:rsidR="002A5816" w:rsidRPr="00D176F5" w:rsidRDefault="002A5816" w:rsidP="002A5816">
            <w:pPr>
              <w:rPr>
                <w:color w:val="000000"/>
                <w:szCs w:val="28"/>
              </w:rPr>
            </w:pPr>
            <w:r w:rsidRPr="00D176F5">
              <w:rPr>
                <w:color w:val="000000"/>
                <w:szCs w:val="28"/>
              </w:rPr>
              <w:t>Сухой</w:t>
            </w:r>
          </w:p>
        </w:tc>
      </w:tr>
      <w:tr w:rsidR="002A5816" w:rsidRPr="00D176F5" w14:paraId="5BFC0452"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663D8A84"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61F7DE64" w14:textId="77777777" w:rsidR="002A5816" w:rsidRPr="00D176F5" w:rsidRDefault="002A5816" w:rsidP="002A5816">
            <w:pPr>
              <w:rPr>
                <w:szCs w:val="28"/>
              </w:rPr>
            </w:pPr>
            <w:r w:rsidRPr="00D176F5">
              <w:rPr>
                <w:szCs w:val="28"/>
              </w:rPr>
              <w:t>ул. Ленина, 29 - т. Л29-1</w:t>
            </w:r>
          </w:p>
        </w:tc>
        <w:tc>
          <w:tcPr>
            <w:tcW w:w="1199" w:type="dxa"/>
            <w:tcBorders>
              <w:top w:val="nil"/>
              <w:left w:val="nil"/>
              <w:bottom w:val="single" w:sz="4" w:space="0" w:color="auto"/>
              <w:right w:val="single" w:sz="4" w:space="0" w:color="auto"/>
            </w:tcBorders>
            <w:shd w:val="clear" w:color="auto" w:fill="auto"/>
            <w:vAlign w:val="bottom"/>
            <w:hideMark/>
          </w:tcPr>
          <w:p w14:paraId="7D1B8681" w14:textId="77777777" w:rsidR="002A5816" w:rsidRPr="00D176F5" w:rsidRDefault="002A5816" w:rsidP="002A5816">
            <w:pPr>
              <w:rPr>
                <w:szCs w:val="28"/>
              </w:rPr>
            </w:pPr>
            <w:r w:rsidRPr="00D176F5">
              <w:rPr>
                <w:szCs w:val="28"/>
              </w:rPr>
              <w:t>26.00</w:t>
            </w:r>
          </w:p>
        </w:tc>
        <w:tc>
          <w:tcPr>
            <w:tcW w:w="1729" w:type="dxa"/>
            <w:tcBorders>
              <w:top w:val="nil"/>
              <w:left w:val="nil"/>
              <w:bottom w:val="single" w:sz="4" w:space="0" w:color="auto"/>
              <w:right w:val="single" w:sz="4" w:space="0" w:color="auto"/>
            </w:tcBorders>
            <w:shd w:val="clear" w:color="auto" w:fill="auto"/>
            <w:vAlign w:val="bottom"/>
            <w:hideMark/>
          </w:tcPr>
          <w:p w14:paraId="2403FD73" w14:textId="77777777" w:rsidR="002A5816" w:rsidRPr="00D176F5" w:rsidRDefault="002A5816" w:rsidP="002A5816">
            <w:pPr>
              <w:rPr>
                <w:szCs w:val="28"/>
              </w:rPr>
            </w:pPr>
            <w:r w:rsidRPr="00D176F5">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481EDE8C" w14:textId="77777777" w:rsidR="002A5816" w:rsidRPr="00D176F5" w:rsidRDefault="002A5816" w:rsidP="002A5816">
            <w:pPr>
              <w:rPr>
                <w:szCs w:val="28"/>
              </w:rPr>
            </w:pPr>
            <w:r w:rsidRPr="00D176F5">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634C7C6B" w14:textId="77777777" w:rsidR="002A5816" w:rsidRPr="00D176F5" w:rsidRDefault="002A5816" w:rsidP="002A5816">
            <w:pPr>
              <w:rPr>
                <w:szCs w:val="28"/>
              </w:rPr>
            </w:pPr>
            <w:r w:rsidRPr="00D176F5">
              <w:rPr>
                <w:szCs w:val="28"/>
              </w:rPr>
              <w:t>2.6</w:t>
            </w:r>
          </w:p>
        </w:tc>
        <w:tc>
          <w:tcPr>
            <w:tcW w:w="1837" w:type="dxa"/>
            <w:tcBorders>
              <w:top w:val="nil"/>
              <w:left w:val="nil"/>
              <w:bottom w:val="single" w:sz="4" w:space="0" w:color="auto"/>
              <w:right w:val="single" w:sz="4" w:space="0" w:color="auto"/>
            </w:tcBorders>
            <w:shd w:val="clear" w:color="auto" w:fill="auto"/>
            <w:vAlign w:val="bottom"/>
            <w:hideMark/>
          </w:tcPr>
          <w:p w14:paraId="084E13BA" w14:textId="77777777" w:rsidR="002A5816" w:rsidRPr="00D176F5" w:rsidRDefault="002A5816" w:rsidP="002A5816">
            <w:pPr>
              <w:rPr>
                <w:szCs w:val="28"/>
              </w:rPr>
            </w:pPr>
            <w:r w:rsidRPr="00D176F5">
              <w:rPr>
                <w:szCs w:val="28"/>
              </w:rPr>
              <w:t>2.6</w:t>
            </w:r>
          </w:p>
        </w:tc>
        <w:tc>
          <w:tcPr>
            <w:tcW w:w="1909" w:type="dxa"/>
            <w:tcBorders>
              <w:top w:val="nil"/>
              <w:left w:val="nil"/>
              <w:bottom w:val="single" w:sz="4" w:space="0" w:color="auto"/>
              <w:right w:val="single" w:sz="4" w:space="0" w:color="auto"/>
            </w:tcBorders>
            <w:shd w:val="clear" w:color="auto" w:fill="auto"/>
            <w:vAlign w:val="bottom"/>
            <w:hideMark/>
          </w:tcPr>
          <w:p w14:paraId="36578DE7" w14:textId="77777777" w:rsidR="002A5816" w:rsidRPr="00D176F5" w:rsidRDefault="002A5816" w:rsidP="002A5816">
            <w:pPr>
              <w:rPr>
                <w:szCs w:val="28"/>
              </w:rPr>
            </w:pPr>
            <w:r w:rsidRPr="00D176F5">
              <w:rPr>
                <w:szCs w:val="28"/>
              </w:rPr>
              <w:t>5.20</w:t>
            </w:r>
          </w:p>
        </w:tc>
        <w:tc>
          <w:tcPr>
            <w:tcW w:w="2442" w:type="dxa"/>
            <w:tcBorders>
              <w:top w:val="nil"/>
              <w:left w:val="nil"/>
              <w:bottom w:val="single" w:sz="4" w:space="0" w:color="auto"/>
              <w:right w:val="single" w:sz="4" w:space="0" w:color="auto"/>
            </w:tcBorders>
            <w:shd w:val="clear" w:color="auto" w:fill="auto"/>
            <w:vAlign w:val="bottom"/>
            <w:hideMark/>
          </w:tcPr>
          <w:p w14:paraId="57EBADC2"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0775D953" w14:textId="77777777" w:rsidR="002A5816" w:rsidRPr="00D176F5" w:rsidRDefault="002A5816" w:rsidP="002A5816">
            <w:pPr>
              <w:rPr>
                <w:szCs w:val="28"/>
              </w:rPr>
            </w:pPr>
            <w:r w:rsidRPr="00D176F5">
              <w:rPr>
                <w:szCs w:val="28"/>
              </w:rPr>
              <w:t>Подвальная</w:t>
            </w:r>
          </w:p>
        </w:tc>
        <w:tc>
          <w:tcPr>
            <w:tcW w:w="1277" w:type="dxa"/>
            <w:tcBorders>
              <w:top w:val="nil"/>
              <w:left w:val="nil"/>
              <w:bottom w:val="single" w:sz="4" w:space="0" w:color="auto"/>
              <w:right w:val="single" w:sz="4" w:space="0" w:color="auto"/>
            </w:tcBorders>
            <w:shd w:val="clear" w:color="auto" w:fill="auto"/>
            <w:vAlign w:val="bottom"/>
            <w:hideMark/>
          </w:tcPr>
          <w:p w14:paraId="4F1F0391" w14:textId="77777777" w:rsidR="002A5816" w:rsidRPr="00D176F5" w:rsidRDefault="002A5816" w:rsidP="002A5816">
            <w:pPr>
              <w:rPr>
                <w:color w:val="000000"/>
                <w:szCs w:val="28"/>
              </w:rPr>
            </w:pPr>
            <w:r w:rsidRPr="00D176F5">
              <w:rPr>
                <w:color w:val="000000"/>
                <w:szCs w:val="28"/>
              </w:rPr>
              <w:t>2020</w:t>
            </w:r>
          </w:p>
        </w:tc>
        <w:tc>
          <w:tcPr>
            <w:tcW w:w="1008" w:type="dxa"/>
            <w:tcBorders>
              <w:top w:val="nil"/>
              <w:left w:val="nil"/>
              <w:bottom w:val="single" w:sz="4" w:space="0" w:color="auto"/>
              <w:right w:val="single" w:sz="4" w:space="0" w:color="auto"/>
            </w:tcBorders>
            <w:shd w:val="clear" w:color="auto" w:fill="auto"/>
            <w:vAlign w:val="bottom"/>
            <w:hideMark/>
          </w:tcPr>
          <w:p w14:paraId="73D8B747" w14:textId="77777777" w:rsidR="002A5816" w:rsidRPr="00D176F5" w:rsidRDefault="002A5816" w:rsidP="002A5816">
            <w:pPr>
              <w:rPr>
                <w:color w:val="000000"/>
                <w:szCs w:val="28"/>
              </w:rPr>
            </w:pPr>
            <w:r w:rsidRPr="00D176F5">
              <w:rPr>
                <w:color w:val="000000"/>
                <w:szCs w:val="28"/>
              </w:rPr>
              <w:t>Сухой</w:t>
            </w:r>
          </w:p>
        </w:tc>
      </w:tr>
      <w:tr w:rsidR="002A5816" w:rsidRPr="00D176F5" w14:paraId="38976254"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6E3E9C6C"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7303C4E1" w14:textId="77777777" w:rsidR="002A5816" w:rsidRPr="00D176F5" w:rsidRDefault="002A5816" w:rsidP="002A5816">
            <w:pPr>
              <w:rPr>
                <w:szCs w:val="28"/>
              </w:rPr>
            </w:pPr>
            <w:r w:rsidRPr="00D176F5">
              <w:rPr>
                <w:szCs w:val="28"/>
              </w:rPr>
              <w:t>ТК5-1 - ТК5-2</w:t>
            </w:r>
          </w:p>
        </w:tc>
        <w:tc>
          <w:tcPr>
            <w:tcW w:w="1199" w:type="dxa"/>
            <w:tcBorders>
              <w:top w:val="nil"/>
              <w:left w:val="nil"/>
              <w:bottom w:val="single" w:sz="4" w:space="0" w:color="auto"/>
              <w:right w:val="single" w:sz="4" w:space="0" w:color="auto"/>
            </w:tcBorders>
            <w:shd w:val="clear" w:color="auto" w:fill="auto"/>
            <w:vAlign w:val="bottom"/>
            <w:hideMark/>
          </w:tcPr>
          <w:p w14:paraId="72A4F06F" w14:textId="77777777" w:rsidR="002A5816" w:rsidRPr="00D176F5" w:rsidRDefault="002A5816" w:rsidP="002A5816">
            <w:pPr>
              <w:rPr>
                <w:szCs w:val="28"/>
              </w:rPr>
            </w:pPr>
            <w:r w:rsidRPr="00D176F5">
              <w:rPr>
                <w:szCs w:val="28"/>
              </w:rPr>
              <w:t>21.00</w:t>
            </w:r>
          </w:p>
        </w:tc>
        <w:tc>
          <w:tcPr>
            <w:tcW w:w="1729" w:type="dxa"/>
            <w:tcBorders>
              <w:top w:val="nil"/>
              <w:left w:val="nil"/>
              <w:bottom w:val="single" w:sz="4" w:space="0" w:color="auto"/>
              <w:right w:val="single" w:sz="4" w:space="0" w:color="auto"/>
            </w:tcBorders>
            <w:shd w:val="clear" w:color="auto" w:fill="auto"/>
            <w:vAlign w:val="bottom"/>
            <w:hideMark/>
          </w:tcPr>
          <w:p w14:paraId="3CA8C68A" w14:textId="77777777" w:rsidR="002A5816" w:rsidRPr="00D176F5" w:rsidRDefault="002A5816" w:rsidP="002A5816">
            <w:pPr>
              <w:rPr>
                <w:szCs w:val="28"/>
              </w:rPr>
            </w:pPr>
            <w:r w:rsidRPr="00D176F5">
              <w:rPr>
                <w:szCs w:val="28"/>
              </w:rPr>
              <w:t>250</w:t>
            </w:r>
          </w:p>
        </w:tc>
        <w:tc>
          <w:tcPr>
            <w:tcW w:w="1729" w:type="dxa"/>
            <w:tcBorders>
              <w:top w:val="nil"/>
              <w:left w:val="nil"/>
              <w:bottom w:val="single" w:sz="4" w:space="0" w:color="auto"/>
              <w:right w:val="single" w:sz="4" w:space="0" w:color="auto"/>
            </w:tcBorders>
            <w:shd w:val="clear" w:color="auto" w:fill="auto"/>
            <w:vAlign w:val="bottom"/>
            <w:hideMark/>
          </w:tcPr>
          <w:p w14:paraId="31D56B7C" w14:textId="77777777" w:rsidR="002A5816" w:rsidRPr="00D176F5" w:rsidRDefault="002A5816" w:rsidP="002A5816">
            <w:pPr>
              <w:rPr>
                <w:szCs w:val="28"/>
              </w:rPr>
            </w:pPr>
            <w:r w:rsidRPr="00D176F5">
              <w:rPr>
                <w:szCs w:val="28"/>
              </w:rPr>
              <w:t>250</w:t>
            </w:r>
          </w:p>
        </w:tc>
        <w:tc>
          <w:tcPr>
            <w:tcW w:w="1837" w:type="dxa"/>
            <w:tcBorders>
              <w:top w:val="nil"/>
              <w:left w:val="nil"/>
              <w:bottom w:val="single" w:sz="4" w:space="0" w:color="auto"/>
              <w:right w:val="single" w:sz="4" w:space="0" w:color="auto"/>
            </w:tcBorders>
            <w:shd w:val="clear" w:color="auto" w:fill="auto"/>
            <w:vAlign w:val="bottom"/>
            <w:hideMark/>
          </w:tcPr>
          <w:p w14:paraId="6389353C" w14:textId="77777777" w:rsidR="002A5816" w:rsidRPr="00D176F5" w:rsidRDefault="002A5816" w:rsidP="002A5816">
            <w:pPr>
              <w:rPr>
                <w:szCs w:val="28"/>
              </w:rPr>
            </w:pPr>
            <w:r w:rsidRPr="00D176F5">
              <w:rPr>
                <w:szCs w:val="28"/>
              </w:rPr>
              <w:t>5.3</w:t>
            </w:r>
          </w:p>
        </w:tc>
        <w:tc>
          <w:tcPr>
            <w:tcW w:w="1837" w:type="dxa"/>
            <w:tcBorders>
              <w:top w:val="nil"/>
              <w:left w:val="nil"/>
              <w:bottom w:val="single" w:sz="4" w:space="0" w:color="auto"/>
              <w:right w:val="single" w:sz="4" w:space="0" w:color="auto"/>
            </w:tcBorders>
            <w:shd w:val="clear" w:color="auto" w:fill="auto"/>
            <w:vAlign w:val="bottom"/>
            <w:hideMark/>
          </w:tcPr>
          <w:p w14:paraId="21CC19B0" w14:textId="77777777" w:rsidR="002A5816" w:rsidRPr="00D176F5" w:rsidRDefault="002A5816" w:rsidP="002A5816">
            <w:pPr>
              <w:rPr>
                <w:szCs w:val="28"/>
              </w:rPr>
            </w:pPr>
            <w:r w:rsidRPr="00D176F5">
              <w:rPr>
                <w:szCs w:val="28"/>
              </w:rPr>
              <w:t>5.3</w:t>
            </w:r>
          </w:p>
        </w:tc>
        <w:tc>
          <w:tcPr>
            <w:tcW w:w="1909" w:type="dxa"/>
            <w:tcBorders>
              <w:top w:val="nil"/>
              <w:left w:val="nil"/>
              <w:bottom w:val="single" w:sz="4" w:space="0" w:color="auto"/>
              <w:right w:val="single" w:sz="4" w:space="0" w:color="auto"/>
            </w:tcBorders>
            <w:shd w:val="clear" w:color="auto" w:fill="auto"/>
            <w:vAlign w:val="bottom"/>
            <w:hideMark/>
          </w:tcPr>
          <w:p w14:paraId="2E023514" w14:textId="77777777" w:rsidR="002A5816" w:rsidRPr="00D176F5" w:rsidRDefault="002A5816" w:rsidP="002A5816">
            <w:pPr>
              <w:rPr>
                <w:szCs w:val="28"/>
              </w:rPr>
            </w:pPr>
            <w:r w:rsidRPr="00D176F5">
              <w:rPr>
                <w:szCs w:val="28"/>
              </w:rPr>
              <w:t>10.50</w:t>
            </w:r>
          </w:p>
        </w:tc>
        <w:tc>
          <w:tcPr>
            <w:tcW w:w="2442" w:type="dxa"/>
            <w:tcBorders>
              <w:top w:val="nil"/>
              <w:left w:val="nil"/>
              <w:bottom w:val="single" w:sz="4" w:space="0" w:color="auto"/>
              <w:right w:val="single" w:sz="4" w:space="0" w:color="auto"/>
            </w:tcBorders>
            <w:shd w:val="clear" w:color="auto" w:fill="auto"/>
            <w:vAlign w:val="bottom"/>
            <w:hideMark/>
          </w:tcPr>
          <w:p w14:paraId="25BB0653" w14:textId="77777777" w:rsidR="002A5816" w:rsidRPr="00D176F5" w:rsidRDefault="002A5816" w:rsidP="002A5816">
            <w:pPr>
              <w:rPr>
                <w:szCs w:val="28"/>
              </w:rPr>
            </w:pPr>
            <w:r w:rsidRPr="00D176F5">
              <w:rPr>
                <w:szCs w:val="28"/>
              </w:rPr>
              <w:t>ООО СЗ "Фотон"</w:t>
            </w:r>
          </w:p>
        </w:tc>
        <w:tc>
          <w:tcPr>
            <w:tcW w:w="1429" w:type="dxa"/>
            <w:tcBorders>
              <w:top w:val="nil"/>
              <w:left w:val="nil"/>
              <w:bottom w:val="single" w:sz="4" w:space="0" w:color="auto"/>
              <w:right w:val="single" w:sz="4" w:space="0" w:color="auto"/>
            </w:tcBorders>
            <w:shd w:val="clear" w:color="auto" w:fill="auto"/>
            <w:vAlign w:val="bottom"/>
            <w:hideMark/>
          </w:tcPr>
          <w:p w14:paraId="12EE71A0"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6089C7F0" w14:textId="77777777" w:rsidR="002A5816" w:rsidRPr="00D176F5" w:rsidRDefault="002A5816" w:rsidP="002A5816">
            <w:pPr>
              <w:rPr>
                <w:color w:val="000000"/>
                <w:szCs w:val="28"/>
              </w:rPr>
            </w:pPr>
            <w:r w:rsidRPr="00D176F5">
              <w:rPr>
                <w:color w:val="000000"/>
                <w:szCs w:val="28"/>
              </w:rPr>
              <w:t>2017</w:t>
            </w:r>
          </w:p>
        </w:tc>
        <w:tc>
          <w:tcPr>
            <w:tcW w:w="1008" w:type="dxa"/>
            <w:tcBorders>
              <w:top w:val="nil"/>
              <w:left w:val="nil"/>
              <w:bottom w:val="single" w:sz="4" w:space="0" w:color="auto"/>
              <w:right w:val="single" w:sz="4" w:space="0" w:color="auto"/>
            </w:tcBorders>
            <w:shd w:val="clear" w:color="auto" w:fill="auto"/>
            <w:vAlign w:val="bottom"/>
            <w:hideMark/>
          </w:tcPr>
          <w:p w14:paraId="20C82099" w14:textId="77777777" w:rsidR="002A5816" w:rsidRPr="00D176F5" w:rsidRDefault="002A5816" w:rsidP="002A5816">
            <w:pPr>
              <w:rPr>
                <w:color w:val="000000"/>
                <w:szCs w:val="28"/>
              </w:rPr>
            </w:pPr>
            <w:r w:rsidRPr="00D176F5">
              <w:rPr>
                <w:color w:val="000000"/>
                <w:szCs w:val="28"/>
              </w:rPr>
              <w:t>Сухой</w:t>
            </w:r>
          </w:p>
        </w:tc>
      </w:tr>
      <w:tr w:rsidR="002A5816" w:rsidRPr="00D176F5" w14:paraId="614AE30D"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22A3F4B4" w14:textId="77777777" w:rsidR="002A5816" w:rsidRPr="00D176F5" w:rsidRDefault="002A5816" w:rsidP="002A5816">
            <w:pPr>
              <w:rPr>
                <w:color w:val="000000"/>
                <w:szCs w:val="28"/>
              </w:rPr>
            </w:pPr>
            <w:r w:rsidRPr="00D176F5">
              <w:rPr>
                <w:color w:val="000000"/>
                <w:szCs w:val="28"/>
              </w:rPr>
              <w:lastRenderedPageBreak/>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06EF5C1C" w14:textId="77777777" w:rsidR="002A5816" w:rsidRPr="00D176F5" w:rsidRDefault="002A5816" w:rsidP="002A5816">
            <w:pPr>
              <w:rPr>
                <w:szCs w:val="28"/>
              </w:rPr>
            </w:pPr>
            <w:r w:rsidRPr="00D176F5">
              <w:rPr>
                <w:szCs w:val="28"/>
              </w:rPr>
              <w:t>ТК5-2 - ТК5-3</w:t>
            </w:r>
          </w:p>
        </w:tc>
        <w:tc>
          <w:tcPr>
            <w:tcW w:w="1199" w:type="dxa"/>
            <w:tcBorders>
              <w:top w:val="nil"/>
              <w:left w:val="nil"/>
              <w:bottom w:val="single" w:sz="4" w:space="0" w:color="auto"/>
              <w:right w:val="single" w:sz="4" w:space="0" w:color="auto"/>
            </w:tcBorders>
            <w:shd w:val="clear" w:color="auto" w:fill="auto"/>
            <w:vAlign w:val="bottom"/>
            <w:hideMark/>
          </w:tcPr>
          <w:p w14:paraId="27AD52EC" w14:textId="77777777" w:rsidR="002A5816" w:rsidRPr="00D176F5" w:rsidRDefault="002A5816" w:rsidP="002A5816">
            <w:pPr>
              <w:rPr>
                <w:szCs w:val="28"/>
              </w:rPr>
            </w:pPr>
            <w:r w:rsidRPr="00D176F5">
              <w:rPr>
                <w:szCs w:val="28"/>
              </w:rPr>
              <w:t>98.00</w:t>
            </w:r>
          </w:p>
        </w:tc>
        <w:tc>
          <w:tcPr>
            <w:tcW w:w="1729" w:type="dxa"/>
            <w:tcBorders>
              <w:top w:val="nil"/>
              <w:left w:val="nil"/>
              <w:bottom w:val="single" w:sz="4" w:space="0" w:color="auto"/>
              <w:right w:val="single" w:sz="4" w:space="0" w:color="auto"/>
            </w:tcBorders>
            <w:shd w:val="clear" w:color="auto" w:fill="auto"/>
            <w:vAlign w:val="bottom"/>
            <w:hideMark/>
          </w:tcPr>
          <w:p w14:paraId="3F52FCC7" w14:textId="77777777" w:rsidR="002A5816" w:rsidRPr="00D176F5" w:rsidRDefault="002A5816" w:rsidP="002A5816">
            <w:pPr>
              <w:rPr>
                <w:szCs w:val="28"/>
              </w:rPr>
            </w:pPr>
            <w:r w:rsidRPr="00D176F5">
              <w:rPr>
                <w:szCs w:val="28"/>
              </w:rPr>
              <w:t>250</w:t>
            </w:r>
          </w:p>
        </w:tc>
        <w:tc>
          <w:tcPr>
            <w:tcW w:w="1729" w:type="dxa"/>
            <w:tcBorders>
              <w:top w:val="nil"/>
              <w:left w:val="nil"/>
              <w:bottom w:val="single" w:sz="4" w:space="0" w:color="auto"/>
              <w:right w:val="single" w:sz="4" w:space="0" w:color="auto"/>
            </w:tcBorders>
            <w:shd w:val="clear" w:color="auto" w:fill="auto"/>
            <w:vAlign w:val="bottom"/>
            <w:hideMark/>
          </w:tcPr>
          <w:p w14:paraId="6DB83E59" w14:textId="77777777" w:rsidR="002A5816" w:rsidRPr="00D176F5" w:rsidRDefault="002A5816" w:rsidP="002A5816">
            <w:pPr>
              <w:rPr>
                <w:szCs w:val="28"/>
              </w:rPr>
            </w:pPr>
            <w:r w:rsidRPr="00D176F5">
              <w:rPr>
                <w:szCs w:val="28"/>
              </w:rPr>
              <w:t>250</w:t>
            </w:r>
          </w:p>
        </w:tc>
        <w:tc>
          <w:tcPr>
            <w:tcW w:w="1837" w:type="dxa"/>
            <w:tcBorders>
              <w:top w:val="nil"/>
              <w:left w:val="nil"/>
              <w:bottom w:val="single" w:sz="4" w:space="0" w:color="auto"/>
              <w:right w:val="single" w:sz="4" w:space="0" w:color="auto"/>
            </w:tcBorders>
            <w:shd w:val="clear" w:color="auto" w:fill="auto"/>
            <w:vAlign w:val="bottom"/>
            <w:hideMark/>
          </w:tcPr>
          <w:p w14:paraId="503CD74A" w14:textId="77777777" w:rsidR="002A5816" w:rsidRPr="00D176F5" w:rsidRDefault="002A5816" w:rsidP="002A5816">
            <w:pPr>
              <w:rPr>
                <w:szCs w:val="28"/>
              </w:rPr>
            </w:pPr>
            <w:r w:rsidRPr="00D176F5">
              <w:rPr>
                <w:szCs w:val="28"/>
              </w:rPr>
              <w:t>24.5</w:t>
            </w:r>
          </w:p>
        </w:tc>
        <w:tc>
          <w:tcPr>
            <w:tcW w:w="1837" w:type="dxa"/>
            <w:tcBorders>
              <w:top w:val="nil"/>
              <w:left w:val="nil"/>
              <w:bottom w:val="single" w:sz="4" w:space="0" w:color="auto"/>
              <w:right w:val="single" w:sz="4" w:space="0" w:color="auto"/>
            </w:tcBorders>
            <w:shd w:val="clear" w:color="auto" w:fill="auto"/>
            <w:vAlign w:val="bottom"/>
            <w:hideMark/>
          </w:tcPr>
          <w:p w14:paraId="491C0E92" w14:textId="77777777" w:rsidR="002A5816" w:rsidRPr="00D176F5" w:rsidRDefault="002A5816" w:rsidP="002A5816">
            <w:pPr>
              <w:rPr>
                <w:szCs w:val="28"/>
              </w:rPr>
            </w:pPr>
            <w:r w:rsidRPr="00D176F5">
              <w:rPr>
                <w:szCs w:val="28"/>
              </w:rPr>
              <w:t>24.5</w:t>
            </w:r>
          </w:p>
        </w:tc>
        <w:tc>
          <w:tcPr>
            <w:tcW w:w="1909" w:type="dxa"/>
            <w:tcBorders>
              <w:top w:val="nil"/>
              <w:left w:val="nil"/>
              <w:bottom w:val="single" w:sz="4" w:space="0" w:color="auto"/>
              <w:right w:val="single" w:sz="4" w:space="0" w:color="auto"/>
            </w:tcBorders>
            <w:shd w:val="clear" w:color="auto" w:fill="auto"/>
            <w:vAlign w:val="bottom"/>
            <w:hideMark/>
          </w:tcPr>
          <w:p w14:paraId="5467C4F7" w14:textId="77777777" w:rsidR="002A5816" w:rsidRPr="00D176F5" w:rsidRDefault="002A5816" w:rsidP="002A5816">
            <w:pPr>
              <w:rPr>
                <w:szCs w:val="28"/>
              </w:rPr>
            </w:pPr>
            <w:r w:rsidRPr="00D176F5">
              <w:rPr>
                <w:szCs w:val="28"/>
              </w:rPr>
              <w:t>49.00</w:t>
            </w:r>
          </w:p>
        </w:tc>
        <w:tc>
          <w:tcPr>
            <w:tcW w:w="2442" w:type="dxa"/>
            <w:tcBorders>
              <w:top w:val="nil"/>
              <w:left w:val="nil"/>
              <w:bottom w:val="single" w:sz="4" w:space="0" w:color="auto"/>
              <w:right w:val="single" w:sz="4" w:space="0" w:color="auto"/>
            </w:tcBorders>
            <w:shd w:val="clear" w:color="auto" w:fill="auto"/>
            <w:vAlign w:val="bottom"/>
            <w:hideMark/>
          </w:tcPr>
          <w:p w14:paraId="2BFC0DF9" w14:textId="77777777" w:rsidR="002A5816" w:rsidRPr="00D176F5" w:rsidRDefault="002A5816" w:rsidP="002A5816">
            <w:pPr>
              <w:rPr>
                <w:szCs w:val="28"/>
              </w:rPr>
            </w:pPr>
            <w:r w:rsidRPr="00D176F5">
              <w:rPr>
                <w:szCs w:val="28"/>
              </w:rPr>
              <w:t>ф/л Торсунова</w:t>
            </w:r>
          </w:p>
        </w:tc>
        <w:tc>
          <w:tcPr>
            <w:tcW w:w="1429" w:type="dxa"/>
            <w:tcBorders>
              <w:top w:val="nil"/>
              <w:left w:val="nil"/>
              <w:bottom w:val="single" w:sz="4" w:space="0" w:color="auto"/>
              <w:right w:val="single" w:sz="4" w:space="0" w:color="auto"/>
            </w:tcBorders>
            <w:shd w:val="clear" w:color="auto" w:fill="auto"/>
            <w:vAlign w:val="bottom"/>
            <w:hideMark/>
          </w:tcPr>
          <w:p w14:paraId="7FB0E5EA"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407147C1" w14:textId="77777777" w:rsidR="002A5816" w:rsidRPr="00D176F5" w:rsidRDefault="002A5816" w:rsidP="002A5816">
            <w:pPr>
              <w:rPr>
                <w:color w:val="000000"/>
                <w:szCs w:val="28"/>
              </w:rPr>
            </w:pPr>
            <w:r w:rsidRPr="00D176F5">
              <w:rPr>
                <w:color w:val="000000"/>
                <w:szCs w:val="28"/>
              </w:rPr>
              <w:t>2020</w:t>
            </w:r>
          </w:p>
        </w:tc>
        <w:tc>
          <w:tcPr>
            <w:tcW w:w="1008" w:type="dxa"/>
            <w:tcBorders>
              <w:top w:val="nil"/>
              <w:left w:val="nil"/>
              <w:bottom w:val="single" w:sz="4" w:space="0" w:color="auto"/>
              <w:right w:val="single" w:sz="4" w:space="0" w:color="auto"/>
            </w:tcBorders>
            <w:shd w:val="clear" w:color="auto" w:fill="auto"/>
            <w:vAlign w:val="bottom"/>
            <w:hideMark/>
          </w:tcPr>
          <w:p w14:paraId="54DA99CB" w14:textId="77777777" w:rsidR="002A5816" w:rsidRPr="00D176F5" w:rsidRDefault="002A5816" w:rsidP="002A5816">
            <w:pPr>
              <w:rPr>
                <w:color w:val="000000"/>
                <w:szCs w:val="28"/>
              </w:rPr>
            </w:pPr>
            <w:r w:rsidRPr="00D176F5">
              <w:rPr>
                <w:color w:val="000000"/>
                <w:szCs w:val="28"/>
              </w:rPr>
              <w:t>Сухой</w:t>
            </w:r>
          </w:p>
        </w:tc>
      </w:tr>
      <w:tr w:rsidR="002A5816" w:rsidRPr="00D176F5" w14:paraId="0A16763D"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10F54F8E"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2DF9A84B" w14:textId="77777777" w:rsidR="002A5816" w:rsidRPr="00D176F5" w:rsidRDefault="002A5816" w:rsidP="002A5816">
            <w:pPr>
              <w:rPr>
                <w:szCs w:val="28"/>
              </w:rPr>
            </w:pPr>
            <w:r w:rsidRPr="00D176F5">
              <w:rPr>
                <w:szCs w:val="28"/>
              </w:rPr>
              <w:t>ТК5-2 - ТК5-5</w:t>
            </w:r>
          </w:p>
        </w:tc>
        <w:tc>
          <w:tcPr>
            <w:tcW w:w="1199" w:type="dxa"/>
            <w:tcBorders>
              <w:top w:val="nil"/>
              <w:left w:val="nil"/>
              <w:bottom w:val="single" w:sz="4" w:space="0" w:color="auto"/>
              <w:right w:val="single" w:sz="4" w:space="0" w:color="auto"/>
            </w:tcBorders>
            <w:shd w:val="clear" w:color="auto" w:fill="auto"/>
            <w:vAlign w:val="bottom"/>
            <w:hideMark/>
          </w:tcPr>
          <w:p w14:paraId="5DBA1771" w14:textId="77777777" w:rsidR="002A5816" w:rsidRPr="00D176F5" w:rsidRDefault="002A5816" w:rsidP="002A5816">
            <w:pPr>
              <w:rPr>
                <w:szCs w:val="28"/>
              </w:rPr>
            </w:pPr>
            <w:r w:rsidRPr="00D176F5">
              <w:rPr>
                <w:szCs w:val="28"/>
              </w:rPr>
              <w:t>36.00</w:t>
            </w:r>
          </w:p>
        </w:tc>
        <w:tc>
          <w:tcPr>
            <w:tcW w:w="1729" w:type="dxa"/>
            <w:tcBorders>
              <w:top w:val="nil"/>
              <w:left w:val="nil"/>
              <w:bottom w:val="single" w:sz="4" w:space="0" w:color="auto"/>
              <w:right w:val="single" w:sz="4" w:space="0" w:color="auto"/>
            </w:tcBorders>
            <w:shd w:val="clear" w:color="auto" w:fill="auto"/>
            <w:vAlign w:val="bottom"/>
            <w:hideMark/>
          </w:tcPr>
          <w:p w14:paraId="47222DDB" w14:textId="77777777" w:rsidR="002A5816" w:rsidRPr="00D176F5" w:rsidRDefault="002A5816" w:rsidP="002A5816">
            <w:pPr>
              <w:rPr>
                <w:szCs w:val="28"/>
              </w:rPr>
            </w:pPr>
            <w:r w:rsidRPr="00D176F5">
              <w:rPr>
                <w:szCs w:val="28"/>
              </w:rPr>
              <w:t>125</w:t>
            </w:r>
          </w:p>
        </w:tc>
        <w:tc>
          <w:tcPr>
            <w:tcW w:w="1729" w:type="dxa"/>
            <w:tcBorders>
              <w:top w:val="nil"/>
              <w:left w:val="nil"/>
              <w:bottom w:val="single" w:sz="4" w:space="0" w:color="auto"/>
              <w:right w:val="single" w:sz="4" w:space="0" w:color="auto"/>
            </w:tcBorders>
            <w:shd w:val="clear" w:color="auto" w:fill="auto"/>
            <w:vAlign w:val="bottom"/>
            <w:hideMark/>
          </w:tcPr>
          <w:p w14:paraId="0546024E" w14:textId="77777777" w:rsidR="002A5816" w:rsidRPr="00D176F5" w:rsidRDefault="002A5816" w:rsidP="002A5816">
            <w:pPr>
              <w:rPr>
                <w:szCs w:val="28"/>
              </w:rPr>
            </w:pPr>
            <w:r w:rsidRPr="00D176F5">
              <w:rPr>
                <w:szCs w:val="28"/>
              </w:rPr>
              <w:t>125</w:t>
            </w:r>
          </w:p>
        </w:tc>
        <w:tc>
          <w:tcPr>
            <w:tcW w:w="1837" w:type="dxa"/>
            <w:tcBorders>
              <w:top w:val="nil"/>
              <w:left w:val="nil"/>
              <w:bottom w:val="single" w:sz="4" w:space="0" w:color="auto"/>
              <w:right w:val="single" w:sz="4" w:space="0" w:color="auto"/>
            </w:tcBorders>
            <w:shd w:val="clear" w:color="auto" w:fill="auto"/>
            <w:vAlign w:val="bottom"/>
            <w:hideMark/>
          </w:tcPr>
          <w:p w14:paraId="69D31258" w14:textId="77777777" w:rsidR="002A5816" w:rsidRPr="00D176F5" w:rsidRDefault="002A5816" w:rsidP="002A5816">
            <w:pPr>
              <w:rPr>
                <w:szCs w:val="28"/>
              </w:rPr>
            </w:pPr>
            <w:r w:rsidRPr="00D176F5">
              <w:rPr>
                <w:szCs w:val="28"/>
              </w:rPr>
              <w:t>4.5</w:t>
            </w:r>
          </w:p>
        </w:tc>
        <w:tc>
          <w:tcPr>
            <w:tcW w:w="1837" w:type="dxa"/>
            <w:tcBorders>
              <w:top w:val="nil"/>
              <w:left w:val="nil"/>
              <w:bottom w:val="single" w:sz="4" w:space="0" w:color="auto"/>
              <w:right w:val="single" w:sz="4" w:space="0" w:color="auto"/>
            </w:tcBorders>
            <w:shd w:val="clear" w:color="auto" w:fill="auto"/>
            <w:vAlign w:val="bottom"/>
            <w:hideMark/>
          </w:tcPr>
          <w:p w14:paraId="6173BA05" w14:textId="77777777" w:rsidR="002A5816" w:rsidRPr="00D176F5" w:rsidRDefault="002A5816" w:rsidP="002A5816">
            <w:pPr>
              <w:rPr>
                <w:szCs w:val="28"/>
              </w:rPr>
            </w:pPr>
            <w:r w:rsidRPr="00D176F5">
              <w:rPr>
                <w:szCs w:val="28"/>
              </w:rPr>
              <w:t>4.5</w:t>
            </w:r>
          </w:p>
        </w:tc>
        <w:tc>
          <w:tcPr>
            <w:tcW w:w="1909" w:type="dxa"/>
            <w:tcBorders>
              <w:top w:val="nil"/>
              <w:left w:val="nil"/>
              <w:bottom w:val="single" w:sz="4" w:space="0" w:color="auto"/>
              <w:right w:val="single" w:sz="4" w:space="0" w:color="auto"/>
            </w:tcBorders>
            <w:shd w:val="clear" w:color="auto" w:fill="auto"/>
            <w:vAlign w:val="bottom"/>
            <w:hideMark/>
          </w:tcPr>
          <w:p w14:paraId="2FB43BEB" w14:textId="77777777" w:rsidR="002A5816" w:rsidRPr="00D176F5" w:rsidRDefault="002A5816" w:rsidP="002A5816">
            <w:pPr>
              <w:rPr>
                <w:szCs w:val="28"/>
              </w:rPr>
            </w:pPr>
            <w:r w:rsidRPr="00D176F5">
              <w:rPr>
                <w:szCs w:val="28"/>
              </w:rPr>
              <w:t>9.00</w:t>
            </w:r>
          </w:p>
        </w:tc>
        <w:tc>
          <w:tcPr>
            <w:tcW w:w="2442" w:type="dxa"/>
            <w:tcBorders>
              <w:top w:val="nil"/>
              <w:left w:val="nil"/>
              <w:bottom w:val="single" w:sz="4" w:space="0" w:color="auto"/>
              <w:right w:val="single" w:sz="4" w:space="0" w:color="auto"/>
            </w:tcBorders>
            <w:shd w:val="clear" w:color="auto" w:fill="auto"/>
            <w:vAlign w:val="bottom"/>
            <w:hideMark/>
          </w:tcPr>
          <w:p w14:paraId="306B61A4" w14:textId="77777777" w:rsidR="002A5816" w:rsidRPr="00D176F5" w:rsidRDefault="002A5816" w:rsidP="002A5816">
            <w:pPr>
              <w:rPr>
                <w:szCs w:val="28"/>
              </w:rPr>
            </w:pPr>
            <w:r w:rsidRPr="00D176F5">
              <w:rPr>
                <w:szCs w:val="28"/>
              </w:rPr>
              <w:t>ООО СЗ "Фотон"</w:t>
            </w:r>
          </w:p>
        </w:tc>
        <w:tc>
          <w:tcPr>
            <w:tcW w:w="1429" w:type="dxa"/>
            <w:tcBorders>
              <w:top w:val="nil"/>
              <w:left w:val="nil"/>
              <w:bottom w:val="single" w:sz="4" w:space="0" w:color="auto"/>
              <w:right w:val="single" w:sz="4" w:space="0" w:color="auto"/>
            </w:tcBorders>
            <w:shd w:val="clear" w:color="auto" w:fill="auto"/>
            <w:vAlign w:val="bottom"/>
            <w:hideMark/>
          </w:tcPr>
          <w:p w14:paraId="228D9E0E"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2DF551E2" w14:textId="77777777" w:rsidR="002A5816" w:rsidRPr="00D176F5" w:rsidRDefault="002A5816" w:rsidP="002A5816">
            <w:pPr>
              <w:rPr>
                <w:color w:val="000000"/>
                <w:szCs w:val="28"/>
              </w:rPr>
            </w:pPr>
            <w:r w:rsidRPr="00D176F5">
              <w:rPr>
                <w:color w:val="000000"/>
                <w:szCs w:val="28"/>
              </w:rPr>
              <w:t>2020</w:t>
            </w:r>
          </w:p>
        </w:tc>
        <w:tc>
          <w:tcPr>
            <w:tcW w:w="1008" w:type="dxa"/>
            <w:tcBorders>
              <w:top w:val="nil"/>
              <w:left w:val="nil"/>
              <w:bottom w:val="single" w:sz="4" w:space="0" w:color="auto"/>
              <w:right w:val="single" w:sz="4" w:space="0" w:color="auto"/>
            </w:tcBorders>
            <w:shd w:val="clear" w:color="auto" w:fill="auto"/>
            <w:vAlign w:val="bottom"/>
            <w:hideMark/>
          </w:tcPr>
          <w:p w14:paraId="375319ED" w14:textId="77777777" w:rsidR="002A5816" w:rsidRPr="00D176F5" w:rsidRDefault="002A5816" w:rsidP="002A5816">
            <w:pPr>
              <w:rPr>
                <w:color w:val="000000"/>
                <w:szCs w:val="28"/>
              </w:rPr>
            </w:pPr>
            <w:r w:rsidRPr="00D176F5">
              <w:rPr>
                <w:color w:val="000000"/>
                <w:szCs w:val="28"/>
              </w:rPr>
              <w:t>Сухой</w:t>
            </w:r>
          </w:p>
        </w:tc>
      </w:tr>
      <w:tr w:rsidR="002A5816" w:rsidRPr="00D176F5" w14:paraId="3D2E2B53"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1AC2AD2C"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397A2E80" w14:textId="77777777" w:rsidR="002A5816" w:rsidRPr="00D176F5" w:rsidRDefault="002A5816" w:rsidP="002A5816">
            <w:pPr>
              <w:rPr>
                <w:szCs w:val="28"/>
              </w:rPr>
            </w:pPr>
            <w:r w:rsidRPr="00D176F5">
              <w:rPr>
                <w:szCs w:val="28"/>
              </w:rPr>
              <w:t>ТК5-5 - ул. Ленина, 27а</w:t>
            </w:r>
          </w:p>
        </w:tc>
        <w:tc>
          <w:tcPr>
            <w:tcW w:w="1199" w:type="dxa"/>
            <w:tcBorders>
              <w:top w:val="nil"/>
              <w:left w:val="nil"/>
              <w:bottom w:val="single" w:sz="4" w:space="0" w:color="auto"/>
              <w:right w:val="single" w:sz="4" w:space="0" w:color="auto"/>
            </w:tcBorders>
            <w:shd w:val="clear" w:color="auto" w:fill="auto"/>
            <w:vAlign w:val="bottom"/>
            <w:hideMark/>
          </w:tcPr>
          <w:p w14:paraId="1F56C336" w14:textId="77777777" w:rsidR="002A5816" w:rsidRPr="00D176F5" w:rsidRDefault="002A5816" w:rsidP="002A5816">
            <w:pPr>
              <w:rPr>
                <w:szCs w:val="28"/>
              </w:rPr>
            </w:pPr>
            <w:r w:rsidRPr="00D176F5">
              <w:rPr>
                <w:szCs w:val="28"/>
              </w:rPr>
              <w:t>22.40</w:t>
            </w:r>
          </w:p>
        </w:tc>
        <w:tc>
          <w:tcPr>
            <w:tcW w:w="1729" w:type="dxa"/>
            <w:tcBorders>
              <w:top w:val="nil"/>
              <w:left w:val="nil"/>
              <w:bottom w:val="single" w:sz="4" w:space="0" w:color="auto"/>
              <w:right w:val="single" w:sz="4" w:space="0" w:color="auto"/>
            </w:tcBorders>
            <w:shd w:val="clear" w:color="auto" w:fill="auto"/>
            <w:vAlign w:val="bottom"/>
            <w:hideMark/>
          </w:tcPr>
          <w:p w14:paraId="5E8BB8DF" w14:textId="77777777" w:rsidR="002A5816" w:rsidRPr="00D176F5" w:rsidRDefault="002A5816" w:rsidP="002A5816">
            <w:pPr>
              <w:rPr>
                <w:szCs w:val="28"/>
              </w:rPr>
            </w:pPr>
            <w:r w:rsidRPr="00D176F5">
              <w:rPr>
                <w:szCs w:val="28"/>
              </w:rPr>
              <w:t>50</w:t>
            </w:r>
          </w:p>
        </w:tc>
        <w:tc>
          <w:tcPr>
            <w:tcW w:w="1729" w:type="dxa"/>
            <w:tcBorders>
              <w:top w:val="nil"/>
              <w:left w:val="nil"/>
              <w:bottom w:val="single" w:sz="4" w:space="0" w:color="auto"/>
              <w:right w:val="single" w:sz="4" w:space="0" w:color="auto"/>
            </w:tcBorders>
            <w:shd w:val="clear" w:color="auto" w:fill="auto"/>
            <w:vAlign w:val="bottom"/>
            <w:hideMark/>
          </w:tcPr>
          <w:p w14:paraId="31401D14" w14:textId="77777777" w:rsidR="002A5816" w:rsidRPr="00D176F5" w:rsidRDefault="002A5816" w:rsidP="002A5816">
            <w:pPr>
              <w:rPr>
                <w:szCs w:val="28"/>
              </w:rPr>
            </w:pPr>
            <w:r w:rsidRPr="00D176F5">
              <w:rPr>
                <w:szCs w:val="28"/>
              </w:rPr>
              <w:t>50</w:t>
            </w:r>
          </w:p>
        </w:tc>
        <w:tc>
          <w:tcPr>
            <w:tcW w:w="1837" w:type="dxa"/>
            <w:tcBorders>
              <w:top w:val="nil"/>
              <w:left w:val="nil"/>
              <w:bottom w:val="single" w:sz="4" w:space="0" w:color="auto"/>
              <w:right w:val="single" w:sz="4" w:space="0" w:color="auto"/>
            </w:tcBorders>
            <w:shd w:val="clear" w:color="auto" w:fill="auto"/>
            <w:vAlign w:val="bottom"/>
            <w:hideMark/>
          </w:tcPr>
          <w:p w14:paraId="03A8487C" w14:textId="77777777" w:rsidR="002A5816" w:rsidRPr="00D176F5" w:rsidRDefault="002A5816" w:rsidP="002A5816">
            <w:pPr>
              <w:rPr>
                <w:szCs w:val="28"/>
              </w:rPr>
            </w:pPr>
            <w:r w:rsidRPr="00D176F5">
              <w:rPr>
                <w:szCs w:val="28"/>
              </w:rPr>
              <w:t>1.1</w:t>
            </w:r>
          </w:p>
        </w:tc>
        <w:tc>
          <w:tcPr>
            <w:tcW w:w="1837" w:type="dxa"/>
            <w:tcBorders>
              <w:top w:val="nil"/>
              <w:left w:val="nil"/>
              <w:bottom w:val="single" w:sz="4" w:space="0" w:color="auto"/>
              <w:right w:val="single" w:sz="4" w:space="0" w:color="auto"/>
            </w:tcBorders>
            <w:shd w:val="clear" w:color="auto" w:fill="auto"/>
            <w:vAlign w:val="bottom"/>
            <w:hideMark/>
          </w:tcPr>
          <w:p w14:paraId="69F163B5" w14:textId="77777777" w:rsidR="002A5816" w:rsidRPr="00D176F5" w:rsidRDefault="002A5816" w:rsidP="002A5816">
            <w:pPr>
              <w:rPr>
                <w:szCs w:val="28"/>
              </w:rPr>
            </w:pPr>
            <w:r w:rsidRPr="00D176F5">
              <w:rPr>
                <w:szCs w:val="28"/>
              </w:rPr>
              <w:t>1.1</w:t>
            </w:r>
          </w:p>
        </w:tc>
        <w:tc>
          <w:tcPr>
            <w:tcW w:w="1909" w:type="dxa"/>
            <w:tcBorders>
              <w:top w:val="nil"/>
              <w:left w:val="nil"/>
              <w:bottom w:val="single" w:sz="4" w:space="0" w:color="auto"/>
              <w:right w:val="single" w:sz="4" w:space="0" w:color="auto"/>
            </w:tcBorders>
            <w:shd w:val="clear" w:color="auto" w:fill="auto"/>
            <w:vAlign w:val="bottom"/>
            <w:hideMark/>
          </w:tcPr>
          <w:p w14:paraId="6C8B0C77" w14:textId="77777777" w:rsidR="002A5816" w:rsidRPr="00D176F5" w:rsidRDefault="002A5816" w:rsidP="002A5816">
            <w:pPr>
              <w:rPr>
                <w:szCs w:val="28"/>
              </w:rPr>
            </w:pPr>
            <w:r w:rsidRPr="00D176F5">
              <w:rPr>
                <w:szCs w:val="28"/>
              </w:rPr>
              <w:t>2.24</w:t>
            </w:r>
          </w:p>
        </w:tc>
        <w:tc>
          <w:tcPr>
            <w:tcW w:w="2442" w:type="dxa"/>
            <w:tcBorders>
              <w:top w:val="nil"/>
              <w:left w:val="nil"/>
              <w:bottom w:val="single" w:sz="4" w:space="0" w:color="auto"/>
              <w:right w:val="single" w:sz="4" w:space="0" w:color="auto"/>
            </w:tcBorders>
            <w:shd w:val="clear" w:color="auto" w:fill="auto"/>
            <w:vAlign w:val="bottom"/>
            <w:hideMark/>
          </w:tcPr>
          <w:p w14:paraId="2D6A18C8"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5A458BB1"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390CF9BD" w14:textId="77777777" w:rsidR="002A5816" w:rsidRPr="00D176F5" w:rsidRDefault="002A5816" w:rsidP="002A5816">
            <w:pPr>
              <w:rPr>
                <w:color w:val="000000"/>
                <w:szCs w:val="28"/>
              </w:rPr>
            </w:pPr>
            <w:r w:rsidRPr="00D176F5">
              <w:rPr>
                <w:color w:val="000000"/>
                <w:szCs w:val="28"/>
              </w:rPr>
              <w:t>2020</w:t>
            </w:r>
          </w:p>
        </w:tc>
        <w:tc>
          <w:tcPr>
            <w:tcW w:w="1008" w:type="dxa"/>
            <w:tcBorders>
              <w:top w:val="nil"/>
              <w:left w:val="nil"/>
              <w:bottom w:val="single" w:sz="4" w:space="0" w:color="auto"/>
              <w:right w:val="single" w:sz="4" w:space="0" w:color="auto"/>
            </w:tcBorders>
            <w:shd w:val="clear" w:color="auto" w:fill="auto"/>
            <w:vAlign w:val="bottom"/>
            <w:hideMark/>
          </w:tcPr>
          <w:p w14:paraId="41D5ABD7" w14:textId="77777777" w:rsidR="002A5816" w:rsidRPr="00D176F5" w:rsidRDefault="002A5816" w:rsidP="002A5816">
            <w:pPr>
              <w:rPr>
                <w:color w:val="000000"/>
                <w:szCs w:val="28"/>
              </w:rPr>
            </w:pPr>
            <w:r w:rsidRPr="00D176F5">
              <w:rPr>
                <w:color w:val="000000"/>
                <w:szCs w:val="28"/>
              </w:rPr>
              <w:t>Сухой</w:t>
            </w:r>
          </w:p>
        </w:tc>
      </w:tr>
      <w:tr w:rsidR="002A5816" w:rsidRPr="00D176F5" w14:paraId="5F82714C"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2F40EF49"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69289F14" w14:textId="77777777" w:rsidR="002A5816" w:rsidRPr="00D176F5" w:rsidRDefault="002A5816" w:rsidP="002A5816">
            <w:pPr>
              <w:rPr>
                <w:szCs w:val="28"/>
              </w:rPr>
            </w:pPr>
            <w:r w:rsidRPr="00D176F5">
              <w:rPr>
                <w:szCs w:val="28"/>
              </w:rPr>
              <w:t>ТК5-5 - ул. Ленина, 31</w:t>
            </w:r>
          </w:p>
        </w:tc>
        <w:tc>
          <w:tcPr>
            <w:tcW w:w="1199" w:type="dxa"/>
            <w:tcBorders>
              <w:top w:val="nil"/>
              <w:left w:val="nil"/>
              <w:bottom w:val="single" w:sz="4" w:space="0" w:color="auto"/>
              <w:right w:val="single" w:sz="4" w:space="0" w:color="auto"/>
            </w:tcBorders>
            <w:shd w:val="clear" w:color="auto" w:fill="auto"/>
            <w:vAlign w:val="bottom"/>
            <w:hideMark/>
          </w:tcPr>
          <w:p w14:paraId="566BC11E" w14:textId="77777777" w:rsidR="002A5816" w:rsidRPr="00D176F5" w:rsidRDefault="002A5816" w:rsidP="002A5816">
            <w:pPr>
              <w:rPr>
                <w:szCs w:val="28"/>
              </w:rPr>
            </w:pPr>
            <w:r w:rsidRPr="00D176F5">
              <w:rPr>
                <w:szCs w:val="28"/>
              </w:rPr>
              <w:t>44.90</w:t>
            </w:r>
          </w:p>
        </w:tc>
        <w:tc>
          <w:tcPr>
            <w:tcW w:w="1729" w:type="dxa"/>
            <w:tcBorders>
              <w:top w:val="nil"/>
              <w:left w:val="nil"/>
              <w:bottom w:val="single" w:sz="4" w:space="0" w:color="auto"/>
              <w:right w:val="single" w:sz="4" w:space="0" w:color="auto"/>
            </w:tcBorders>
            <w:shd w:val="clear" w:color="auto" w:fill="auto"/>
            <w:vAlign w:val="bottom"/>
            <w:hideMark/>
          </w:tcPr>
          <w:p w14:paraId="7EDC8997" w14:textId="77777777" w:rsidR="002A5816" w:rsidRPr="00D176F5" w:rsidRDefault="002A5816" w:rsidP="002A5816">
            <w:pPr>
              <w:rPr>
                <w:szCs w:val="28"/>
              </w:rPr>
            </w:pPr>
            <w:r w:rsidRPr="00D176F5">
              <w:rPr>
                <w:szCs w:val="28"/>
              </w:rPr>
              <w:t>125</w:t>
            </w:r>
          </w:p>
        </w:tc>
        <w:tc>
          <w:tcPr>
            <w:tcW w:w="1729" w:type="dxa"/>
            <w:tcBorders>
              <w:top w:val="nil"/>
              <w:left w:val="nil"/>
              <w:bottom w:val="single" w:sz="4" w:space="0" w:color="auto"/>
              <w:right w:val="single" w:sz="4" w:space="0" w:color="auto"/>
            </w:tcBorders>
            <w:shd w:val="clear" w:color="auto" w:fill="auto"/>
            <w:vAlign w:val="bottom"/>
            <w:hideMark/>
          </w:tcPr>
          <w:p w14:paraId="6D97630F" w14:textId="77777777" w:rsidR="002A5816" w:rsidRPr="00D176F5" w:rsidRDefault="002A5816" w:rsidP="002A5816">
            <w:pPr>
              <w:rPr>
                <w:szCs w:val="28"/>
              </w:rPr>
            </w:pPr>
            <w:r w:rsidRPr="00D176F5">
              <w:rPr>
                <w:szCs w:val="28"/>
              </w:rPr>
              <w:t>125</w:t>
            </w:r>
          </w:p>
        </w:tc>
        <w:tc>
          <w:tcPr>
            <w:tcW w:w="1837" w:type="dxa"/>
            <w:tcBorders>
              <w:top w:val="nil"/>
              <w:left w:val="nil"/>
              <w:bottom w:val="single" w:sz="4" w:space="0" w:color="auto"/>
              <w:right w:val="single" w:sz="4" w:space="0" w:color="auto"/>
            </w:tcBorders>
            <w:shd w:val="clear" w:color="auto" w:fill="auto"/>
            <w:vAlign w:val="bottom"/>
            <w:hideMark/>
          </w:tcPr>
          <w:p w14:paraId="63C0245E" w14:textId="77777777" w:rsidR="002A5816" w:rsidRPr="00D176F5" w:rsidRDefault="002A5816" w:rsidP="002A5816">
            <w:pPr>
              <w:rPr>
                <w:szCs w:val="28"/>
              </w:rPr>
            </w:pPr>
            <w:r w:rsidRPr="00D176F5">
              <w:rPr>
                <w:szCs w:val="28"/>
              </w:rPr>
              <w:t>5.6</w:t>
            </w:r>
          </w:p>
        </w:tc>
        <w:tc>
          <w:tcPr>
            <w:tcW w:w="1837" w:type="dxa"/>
            <w:tcBorders>
              <w:top w:val="nil"/>
              <w:left w:val="nil"/>
              <w:bottom w:val="single" w:sz="4" w:space="0" w:color="auto"/>
              <w:right w:val="single" w:sz="4" w:space="0" w:color="auto"/>
            </w:tcBorders>
            <w:shd w:val="clear" w:color="auto" w:fill="auto"/>
            <w:vAlign w:val="bottom"/>
            <w:hideMark/>
          </w:tcPr>
          <w:p w14:paraId="5D4015F8" w14:textId="77777777" w:rsidR="002A5816" w:rsidRPr="00D176F5" w:rsidRDefault="002A5816" w:rsidP="002A5816">
            <w:pPr>
              <w:rPr>
                <w:szCs w:val="28"/>
              </w:rPr>
            </w:pPr>
            <w:r w:rsidRPr="00D176F5">
              <w:rPr>
                <w:szCs w:val="28"/>
              </w:rPr>
              <w:t>5.6</w:t>
            </w:r>
          </w:p>
        </w:tc>
        <w:tc>
          <w:tcPr>
            <w:tcW w:w="1909" w:type="dxa"/>
            <w:tcBorders>
              <w:top w:val="nil"/>
              <w:left w:val="nil"/>
              <w:bottom w:val="single" w:sz="4" w:space="0" w:color="auto"/>
              <w:right w:val="single" w:sz="4" w:space="0" w:color="auto"/>
            </w:tcBorders>
            <w:shd w:val="clear" w:color="auto" w:fill="auto"/>
            <w:vAlign w:val="bottom"/>
            <w:hideMark/>
          </w:tcPr>
          <w:p w14:paraId="7E97B38A" w14:textId="77777777" w:rsidR="002A5816" w:rsidRPr="00D176F5" w:rsidRDefault="002A5816" w:rsidP="002A5816">
            <w:pPr>
              <w:rPr>
                <w:szCs w:val="28"/>
              </w:rPr>
            </w:pPr>
            <w:r w:rsidRPr="00D176F5">
              <w:rPr>
                <w:szCs w:val="28"/>
              </w:rPr>
              <w:t>11.23</w:t>
            </w:r>
          </w:p>
        </w:tc>
        <w:tc>
          <w:tcPr>
            <w:tcW w:w="2442" w:type="dxa"/>
            <w:tcBorders>
              <w:top w:val="nil"/>
              <w:left w:val="nil"/>
              <w:bottom w:val="single" w:sz="4" w:space="0" w:color="auto"/>
              <w:right w:val="single" w:sz="4" w:space="0" w:color="auto"/>
            </w:tcBorders>
            <w:shd w:val="clear" w:color="auto" w:fill="auto"/>
            <w:vAlign w:val="bottom"/>
            <w:hideMark/>
          </w:tcPr>
          <w:p w14:paraId="1CCFBD48" w14:textId="77777777" w:rsidR="002A5816" w:rsidRPr="00D176F5" w:rsidRDefault="002A5816" w:rsidP="002A5816">
            <w:pPr>
              <w:rPr>
                <w:szCs w:val="28"/>
              </w:rPr>
            </w:pPr>
            <w:r w:rsidRPr="00D176F5">
              <w:rPr>
                <w:szCs w:val="28"/>
              </w:rPr>
              <w:t>ООО СЗ "Фотон"</w:t>
            </w:r>
          </w:p>
        </w:tc>
        <w:tc>
          <w:tcPr>
            <w:tcW w:w="1429" w:type="dxa"/>
            <w:tcBorders>
              <w:top w:val="nil"/>
              <w:left w:val="nil"/>
              <w:bottom w:val="single" w:sz="4" w:space="0" w:color="auto"/>
              <w:right w:val="single" w:sz="4" w:space="0" w:color="auto"/>
            </w:tcBorders>
            <w:shd w:val="clear" w:color="auto" w:fill="auto"/>
            <w:vAlign w:val="bottom"/>
            <w:hideMark/>
          </w:tcPr>
          <w:p w14:paraId="689D2847"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701F23AD" w14:textId="77777777" w:rsidR="002A5816" w:rsidRPr="00D176F5" w:rsidRDefault="002A5816" w:rsidP="002A5816">
            <w:pPr>
              <w:rPr>
                <w:color w:val="000000"/>
                <w:szCs w:val="28"/>
              </w:rPr>
            </w:pPr>
            <w:r w:rsidRPr="00D176F5">
              <w:rPr>
                <w:color w:val="000000"/>
                <w:szCs w:val="28"/>
              </w:rPr>
              <w:t>2020</w:t>
            </w:r>
          </w:p>
        </w:tc>
        <w:tc>
          <w:tcPr>
            <w:tcW w:w="1008" w:type="dxa"/>
            <w:tcBorders>
              <w:top w:val="nil"/>
              <w:left w:val="nil"/>
              <w:bottom w:val="single" w:sz="4" w:space="0" w:color="auto"/>
              <w:right w:val="single" w:sz="4" w:space="0" w:color="auto"/>
            </w:tcBorders>
            <w:shd w:val="clear" w:color="auto" w:fill="auto"/>
            <w:vAlign w:val="bottom"/>
            <w:hideMark/>
          </w:tcPr>
          <w:p w14:paraId="75A895A9" w14:textId="77777777" w:rsidR="002A5816" w:rsidRPr="00D176F5" w:rsidRDefault="002A5816" w:rsidP="002A5816">
            <w:pPr>
              <w:rPr>
                <w:color w:val="000000"/>
                <w:szCs w:val="28"/>
              </w:rPr>
            </w:pPr>
            <w:r w:rsidRPr="00D176F5">
              <w:rPr>
                <w:color w:val="000000"/>
                <w:szCs w:val="28"/>
              </w:rPr>
              <w:t>Сухой</w:t>
            </w:r>
          </w:p>
        </w:tc>
      </w:tr>
      <w:tr w:rsidR="002A5816" w:rsidRPr="00D176F5" w14:paraId="1B8143D2"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2A416905"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2A66BAB0" w14:textId="77777777" w:rsidR="002A5816" w:rsidRPr="00D176F5" w:rsidRDefault="002A5816" w:rsidP="002A5816">
            <w:pPr>
              <w:rPr>
                <w:szCs w:val="28"/>
              </w:rPr>
            </w:pPr>
            <w:r w:rsidRPr="00D176F5">
              <w:rPr>
                <w:szCs w:val="28"/>
              </w:rPr>
              <w:t>ул. Ленина, 27 в.2 - т. Л27</w:t>
            </w:r>
          </w:p>
        </w:tc>
        <w:tc>
          <w:tcPr>
            <w:tcW w:w="1199" w:type="dxa"/>
            <w:tcBorders>
              <w:top w:val="nil"/>
              <w:left w:val="nil"/>
              <w:bottom w:val="single" w:sz="4" w:space="0" w:color="auto"/>
              <w:right w:val="single" w:sz="4" w:space="0" w:color="auto"/>
            </w:tcBorders>
            <w:shd w:val="clear" w:color="auto" w:fill="auto"/>
            <w:vAlign w:val="bottom"/>
            <w:hideMark/>
          </w:tcPr>
          <w:p w14:paraId="4214AB8F" w14:textId="77777777" w:rsidR="002A5816" w:rsidRPr="00D176F5" w:rsidRDefault="002A5816" w:rsidP="002A5816">
            <w:pPr>
              <w:rPr>
                <w:szCs w:val="28"/>
              </w:rPr>
            </w:pPr>
            <w:r w:rsidRPr="00D176F5">
              <w:rPr>
                <w:szCs w:val="28"/>
              </w:rPr>
              <w:t>26.00</w:t>
            </w:r>
          </w:p>
        </w:tc>
        <w:tc>
          <w:tcPr>
            <w:tcW w:w="1729" w:type="dxa"/>
            <w:tcBorders>
              <w:top w:val="nil"/>
              <w:left w:val="nil"/>
              <w:bottom w:val="single" w:sz="4" w:space="0" w:color="auto"/>
              <w:right w:val="single" w:sz="4" w:space="0" w:color="auto"/>
            </w:tcBorders>
            <w:shd w:val="clear" w:color="auto" w:fill="auto"/>
            <w:vAlign w:val="bottom"/>
            <w:hideMark/>
          </w:tcPr>
          <w:p w14:paraId="2E065A94" w14:textId="77777777" w:rsidR="002A5816" w:rsidRPr="00D176F5" w:rsidRDefault="002A5816" w:rsidP="002A5816">
            <w:pPr>
              <w:rPr>
                <w:szCs w:val="28"/>
              </w:rPr>
            </w:pPr>
            <w:r w:rsidRPr="00D176F5">
              <w:rPr>
                <w:szCs w:val="28"/>
              </w:rPr>
              <w:t>125</w:t>
            </w:r>
          </w:p>
        </w:tc>
        <w:tc>
          <w:tcPr>
            <w:tcW w:w="1729" w:type="dxa"/>
            <w:tcBorders>
              <w:top w:val="nil"/>
              <w:left w:val="nil"/>
              <w:bottom w:val="single" w:sz="4" w:space="0" w:color="auto"/>
              <w:right w:val="single" w:sz="4" w:space="0" w:color="auto"/>
            </w:tcBorders>
            <w:shd w:val="clear" w:color="auto" w:fill="auto"/>
            <w:vAlign w:val="bottom"/>
            <w:hideMark/>
          </w:tcPr>
          <w:p w14:paraId="44CD9A23" w14:textId="77777777" w:rsidR="002A5816" w:rsidRPr="00D176F5" w:rsidRDefault="002A5816" w:rsidP="002A5816">
            <w:pPr>
              <w:rPr>
                <w:szCs w:val="28"/>
              </w:rPr>
            </w:pPr>
            <w:r w:rsidRPr="00D176F5">
              <w:rPr>
                <w:szCs w:val="28"/>
              </w:rPr>
              <w:t>125</w:t>
            </w:r>
          </w:p>
        </w:tc>
        <w:tc>
          <w:tcPr>
            <w:tcW w:w="1837" w:type="dxa"/>
            <w:tcBorders>
              <w:top w:val="nil"/>
              <w:left w:val="nil"/>
              <w:bottom w:val="single" w:sz="4" w:space="0" w:color="auto"/>
              <w:right w:val="single" w:sz="4" w:space="0" w:color="auto"/>
            </w:tcBorders>
            <w:shd w:val="clear" w:color="auto" w:fill="auto"/>
            <w:vAlign w:val="bottom"/>
            <w:hideMark/>
          </w:tcPr>
          <w:p w14:paraId="1E9EF74D" w14:textId="77777777" w:rsidR="002A5816" w:rsidRPr="00D176F5" w:rsidRDefault="002A5816" w:rsidP="002A5816">
            <w:pPr>
              <w:rPr>
                <w:szCs w:val="28"/>
              </w:rPr>
            </w:pPr>
            <w:r w:rsidRPr="00D176F5">
              <w:rPr>
                <w:szCs w:val="28"/>
              </w:rPr>
              <w:t>3.3</w:t>
            </w:r>
          </w:p>
        </w:tc>
        <w:tc>
          <w:tcPr>
            <w:tcW w:w="1837" w:type="dxa"/>
            <w:tcBorders>
              <w:top w:val="nil"/>
              <w:left w:val="nil"/>
              <w:bottom w:val="single" w:sz="4" w:space="0" w:color="auto"/>
              <w:right w:val="single" w:sz="4" w:space="0" w:color="auto"/>
            </w:tcBorders>
            <w:shd w:val="clear" w:color="auto" w:fill="auto"/>
            <w:vAlign w:val="bottom"/>
            <w:hideMark/>
          </w:tcPr>
          <w:p w14:paraId="5381FC7E" w14:textId="77777777" w:rsidR="002A5816" w:rsidRPr="00D176F5" w:rsidRDefault="002A5816" w:rsidP="002A5816">
            <w:pPr>
              <w:rPr>
                <w:szCs w:val="28"/>
              </w:rPr>
            </w:pPr>
            <w:r w:rsidRPr="00D176F5">
              <w:rPr>
                <w:szCs w:val="28"/>
              </w:rPr>
              <w:t>3.3</w:t>
            </w:r>
          </w:p>
        </w:tc>
        <w:tc>
          <w:tcPr>
            <w:tcW w:w="1909" w:type="dxa"/>
            <w:tcBorders>
              <w:top w:val="nil"/>
              <w:left w:val="nil"/>
              <w:bottom w:val="single" w:sz="4" w:space="0" w:color="auto"/>
              <w:right w:val="single" w:sz="4" w:space="0" w:color="auto"/>
            </w:tcBorders>
            <w:shd w:val="clear" w:color="auto" w:fill="auto"/>
            <w:vAlign w:val="bottom"/>
            <w:hideMark/>
          </w:tcPr>
          <w:p w14:paraId="3CC05E77" w14:textId="77777777" w:rsidR="002A5816" w:rsidRPr="00D176F5" w:rsidRDefault="002A5816" w:rsidP="002A5816">
            <w:pPr>
              <w:rPr>
                <w:szCs w:val="28"/>
              </w:rPr>
            </w:pPr>
            <w:r w:rsidRPr="00D176F5">
              <w:rPr>
                <w:szCs w:val="28"/>
              </w:rPr>
              <w:t>6.50</w:t>
            </w:r>
          </w:p>
        </w:tc>
        <w:tc>
          <w:tcPr>
            <w:tcW w:w="2442" w:type="dxa"/>
            <w:tcBorders>
              <w:top w:val="nil"/>
              <w:left w:val="nil"/>
              <w:bottom w:val="single" w:sz="4" w:space="0" w:color="auto"/>
              <w:right w:val="single" w:sz="4" w:space="0" w:color="auto"/>
            </w:tcBorders>
            <w:shd w:val="clear" w:color="auto" w:fill="auto"/>
            <w:vAlign w:val="bottom"/>
            <w:hideMark/>
          </w:tcPr>
          <w:p w14:paraId="3AF4DC43"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5EB2D8CB" w14:textId="77777777" w:rsidR="002A5816" w:rsidRPr="00D176F5" w:rsidRDefault="002A5816" w:rsidP="002A5816">
            <w:pPr>
              <w:rPr>
                <w:szCs w:val="28"/>
              </w:rPr>
            </w:pPr>
            <w:r w:rsidRPr="00D176F5">
              <w:rPr>
                <w:szCs w:val="28"/>
              </w:rPr>
              <w:t>Подвальная</w:t>
            </w:r>
          </w:p>
        </w:tc>
        <w:tc>
          <w:tcPr>
            <w:tcW w:w="1277" w:type="dxa"/>
            <w:tcBorders>
              <w:top w:val="nil"/>
              <w:left w:val="nil"/>
              <w:bottom w:val="single" w:sz="4" w:space="0" w:color="auto"/>
              <w:right w:val="single" w:sz="4" w:space="0" w:color="auto"/>
            </w:tcBorders>
            <w:shd w:val="clear" w:color="auto" w:fill="auto"/>
            <w:vAlign w:val="bottom"/>
            <w:hideMark/>
          </w:tcPr>
          <w:p w14:paraId="0E33D783" w14:textId="77777777" w:rsidR="002A5816" w:rsidRPr="00D176F5" w:rsidRDefault="002A5816" w:rsidP="002A5816">
            <w:pPr>
              <w:rPr>
                <w:color w:val="000000"/>
                <w:szCs w:val="28"/>
              </w:rPr>
            </w:pPr>
            <w:r w:rsidRPr="00D176F5">
              <w:rPr>
                <w:color w:val="000000"/>
                <w:szCs w:val="28"/>
              </w:rPr>
              <w:t>2020</w:t>
            </w:r>
          </w:p>
        </w:tc>
        <w:tc>
          <w:tcPr>
            <w:tcW w:w="1008" w:type="dxa"/>
            <w:tcBorders>
              <w:top w:val="nil"/>
              <w:left w:val="nil"/>
              <w:bottom w:val="single" w:sz="4" w:space="0" w:color="auto"/>
              <w:right w:val="single" w:sz="4" w:space="0" w:color="auto"/>
            </w:tcBorders>
            <w:shd w:val="clear" w:color="auto" w:fill="auto"/>
            <w:vAlign w:val="bottom"/>
            <w:hideMark/>
          </w:tcPr>
          <w:p w14:paraId="75DF886A" w14:textId="77777777" w:rsidR="002A5816" w:rsidRPr="00D176F5" w:rsidRDefault="002A5816" w:rsidP="002A5816">
            <w:pPr>
              <w:rPr>
                <w:color w:val="000000"/>
                <w:szCs w:val="28"/>
              </w:rPr>
            </w:pPr>
            <w:r w:rsidRPr="00D176F5">
              <w:rPr>
                <w:color w:val="000000"/>
                <w:szCs w:val="28"/>
              </w:rPr>
              <w:t>Сухой</w:t>
            </w:r>
          </w:p>
        </w:tc>
      </w:tr>
      <w:tr w:rsidR="002A5816" w:rsidRPr="00D176F5" w14:paraId="17F945FE"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491385C3"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0CFF65B5" w14:textId="77777777" w:rsidR="002A5816" w:rsidRPr="00D176F5" w:rsidRDefault="002A5816" w:rsidP="002A5816">
            <w:pPr>
              <w:rPr>
                <w:szCs w:val="28"/>
              </w:rPr>
            </w:pPr>
            <w:r w:rsidRPr="00D176F5">
              <w:rPr>
                <w:szCs w:val="28"/>
              </w:rPr>
              <w:t>т. Л29-1 - ТК5-6</w:t>
            </w:r>
          </w:p>
        </w:tc>
        <w:tc>
          <w:tcPr>
            <w:tcW w:w="1199" w:type="dxa"/>
            <w:tcBorders>
              <w:top w:val="nil"/>
              <w:left w:val="nil"/>
              <w:bottom w:val="single" w:sz="4" w:space="0" w:color="auto"/>
              <w:right w:val="single" w:sz="4" w:space="0" w:color="auto"/>
            </w:tcBorders>
            <w:shd w:val="clear" w:color="auto" w:fill="auto"/>
            <w:vAlign w:val="bottom"/>
            <w:hideMark/>
          </w:tcPr>
          <w:p w14:paraId="3CED7864" w14:textId="77777777" w:rsidR="002A5816" w:rsidRPr="00D176F5" w:rsidRDefault="002A5816" w:rsidP="002A5816">
            <w:pPr>
              <w:rPr>
                <w:szCs w:val="28"/>
              </w:rPr>
            </w:pPr>
            <w:r w:rsidRPr="00D176F5">
              <w:rPr>
                <w:szCs w:val="28"/>
              </w:rPr>
              <w:t>25.00</w:t>
            </w:r>
          </w:p>
        </w:tc>
        <w:tc>
          <w:tcPr>
            <w:tcW w:w="1729" w:type="dxa"/>
            <w:tcBorders>
              <w:top w:val="nil"/>
              <w:left w:val="nil"/>
              <w:bottom w:val="single" w:sz="4" w:space="0" w:color="auto"/>
              <w:right w:val="single" w:sz="4" w:space="0" w:color="auto"/>
            </w:tcBorders>
            <w:shd w:val="clear" w:color="auto" w:fill="auto"/>
            <w:vAlign w:val="bottom"/>
            <w:hideMark/>
          </w:tcPr>
          <w:p w14:paraId="7D307189" w14:textId="77777777" w:rsidR="002A5816" w:rsidRPr="00D176F5" w:rsidRDefault="002A5816" w:rsidP="002A5816">
            <w:pPr>
              <w:rPr>
                <w:szCs w:val="28"/>
              </w:rPr>
            </w:pPr>
            <w:r w:rsidRPr="00D176F5">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46809379" w14:textId="77777777" w:rsidR="002A5816" w:rsidRPr="00D176F5" w:rsidRDefault="002A5816" w:rsidP="002A5816">
            <w:pPr>
              <w:rPr>
                <w:szCs w:val="28"/>
              </w:rPr>
            </w:pPr>
            <w:r w:rsidRPr="00D176F5">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4DA668CA" w14:textId="77777777" w:rsidR="002A5816" w:rsidRPr="00D176F5" w:rsidRDefault="002A5816" w:rsidP="002A5816">
            <w:pPr>
              <w:rPr>
                <w:szCs w:val="28"/>
              </w:rPr>
            </w:pPr>
            <w:r w:rsidRPr="00D176F5">
              <w:rPr>
                <w:szCs w:val="28"/>
              </w:rPr>
              <w:t>2.5</w:t>
            </w:r>
          </w:p>
        </w:tc>
        <w:tc>
          <w:tcPr>
            <w:tcW w:w="1837" w:type="dxa"/>
            <w:tcBorders>
              <w:top w:val="nil"/>
              <w:left w:val="nil"/>
              <w:bottom w:val="single" w:sz="4" w:space="0" w:color="auto"/>
              <w:right w:val="single" w:sz="4" w:space="0" w:color="auto"/>
            </w:tcBorders>
            <w:shd w:val="clear" w:color="auto" w:fill="auto"/>
            <w:vAlign w:val="bottom"/>
            <w:hideMark/>
          </w:tcPr>
          <w:p w14:paraId="040EF370" w14:textId="77777777" w:rsidR="002A5816" w:rsidRPr="00D176F5" w:rsidRDefault="002A5816" w:rsidP="002A5816">
            <w:pPr>
              <w:rPr>
                <w:szCs w:val="28"/>
              </w:rPr>
            </w:pPr>
            <w:r w:rsidRPr="00D176F5">
              <w:rPr>
                <w:szCs w:val="28"/>
              </w:rPr>
              <w:t>2.5</w:t>
            </w:r>
          </w:p>
        </w:tc>
        <w:tc>
          <w:tcPr>
            <w:tcW w:w="1909" w:type="dxa"/>
            <w:tcBorders>
              <w:top w:val="nil"/>
              <w:left w:val="nil"/>
              <w:bottom w:val="single" w:sz="4" w:space="0" w:color="auto"/>
              <w:right w:val="single" w:sz="4" w:space="0" w:color="auto"/>
            </w:tcBorders>
            <w:shd w:val="clear" w:color="auto" w:fill="auto"/>
            <w:vAlign w:val="bottom"/>
            <w:hideMark/>
          </w:tcPr>
          <w:p w14:paraId="4C9DD24C" w14:textId="77777777" w:rsidR="002A5816" w:rsidRPr="00D176F5" w:rsidRDefault="002A5816" w:rsidP="002A5816">
            <w:pPr>
              <w:rPr>
                <w:szCs w:val="28"/>
              </w:rPr>
            </w:pPr>
            <w:r w:rsidRPr="00D176F5">
              <w:rPr>
                <w:szCs w:val="28"/>
              </w:rPr>
              <w:t>5.00</w:t>
            </w:r>
          </w:p>
        </w:tc>
        <w:tc>
          <w:tcPr>
            <w:tcW w:w="2442" w:type="dxa"/>
            <w:tcBorders>
              <w:top w:val="nil"/>
              <w:left w:val="nil"/>
              <w:bottom w:val="single" w:sz="4" w:space="0" w:color="auto"/>
              <w:right w:val="single" w:sz="4" w:space="0" w:color="auto"/>
            </w:tcBorders>
            <w:shd w:val="clear" w:color="auto" w:fill="auto"/>
            <w:vAlign w:val="bottom"/>
            <w:hideMark/>
          </w:tcPr>
          <w:p w14:paraId="5D9999CE"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68AE58C3"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03902462" w14:textId="77777777" w:rsidR="002A5816" w:rsidRPr="00D176F5" w:rsidRDefault="002A5816" w:rsidP="002A5816">
            <w:pPr>
              <w:rPr>
                <w:color w:val="000000"/>
                <w:szCs w:val="28"/>
              </w:rPr>
            </w:pPr>
            <w:r w:rsidRPr="00D176F5">
              <w:rPr>
                <w:color w:val="000000"/>
                <w:szCs w:val="28"/>
              </w:rPr>
              <w:t>2020</w:t>
            </w:r>
          </w:p>
        </w:tc>
        <w:tc>
          <w:tcPr>
            <w:tcW w:w="1008" w:type="dxa"/>
            <w:tcBorders>
              <w:top w:val="nil"/>
              <w:left w:val="nil"/>
              <w:bottom w:val="single" w:sz="4" w:space="0" w:color="auto"/>
              <w:right w:val="single" w:sz="4" w:space="0" w:color="auto"/>
            </w:tcBorders>
            <w:shd w:val="clear" w:color="auto" w:fill="auto"/>
            <w:vAlign w:val="bottom"/>
            <w:hideMark/>
          </w:tcPr>
          <w:p w14:paraId="4BD07A86" w14:textId="77777777" w:rsidR="002A5816" w:rsidRPr="00D176F5" w:rsidRDefault="002A5816" w:rsidP="002A5816">
            <w:pPr>
              <w:rPr>
                <w:color w:val="000000"/>
                <w:szCs w:val="28"/>
              </w:rPr>
            </w:pPr>
            <w:r w:rsidRPr="00D176F5">
              <w:rPr>
                <w:color w:val="000000"/>
                <w:szCs w:val="28"/>
              </w:rPr>
              <w:t>Сухой</w:t>
            </w:r>
          </w:p>
        </w:tc>
      </w:tr>
      <w:tr w:rsidR="002A5816" w:rsidRPr="00D176F5" w14:paraId="2C24B305"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50FED68C"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5B799851" w14:textId="77777777" w:rsidR="002A5816" w:rsidRPr="00D176F5" w:rsidRDefault="002A5816" w:rsidP="002A5816">
            <w:pPr>
              <w:rPr>
                <w:szCs w:val="28"/>
              </w:rPr>
            </w:pPr>
            <w:r w:rsidRPr="00D176F5">
              <w:rPr>
                <w:szCs w:val="28"/>
              </w:rPr>
              <w:t>ТК5-6 - ТК5-7</w:t>
            </w:r>
          </w:p>
        </w:tc>
        <w:tc>
          <w:tcPr>
            <w:tcW w:w="1199" w:type="dxa"/>
            <w:tcBorders>
              <w:top w:val="nil"/>
              <w:left w:val="nil"/>
              <w:bottom w:val="single" w:sz="4" w:space="0" w:color="auto"/>
              <w:right w:val="single" w:sz="4" w:space="0" w:color="auto"/>
            </w:tcBorders>
            <w:shd w:val="clear" w:color="auto" w:fill="auto"/>
            <w:vAlign w:val="bottom"/>
            <w:hideMark/>
          </w:tcPr>
          <w:p w14:paraId="62D544FF" w14:textId="77777777" w:rsidR="002A5816" w:rsidRPr="00D176F5" w:rsidRDefault="002A5816" w:rsidP="002A5816">
            <w:pPr>
              <w:rPr>
                <w:szCs w:val="28"/>
              </w:rPr>
            </w:pPr>
            <w:r w:rsidRPr="00D176F5">
              <w:rPr>
                <w:szCs w:val="28"/>
              </w:rPr>
              <w:t>7.50</w:t>
            </w:r>
          </w:p>
        </w:tc>
        <w:tc>
          <w:tcPr>
            <w:tcW w:w="1729" w:type="dxa"/>
            <w:tcBorders>
              <w:top w:val="nil"/>
              <w:left w:val="nil"/>
              <w:bottom w:val="single" w:sz="4" w:space="0" w:color="auto"/>
              <w:right w:val="single" w:sz="4" w:space="0" w:color="auto"/>
            </w:tcBorders>
            <w:shd w:val="clear" w:color="auto" w:fill="auto"/>
            <w:vAlign w:val="bottom"/>
            <w:hideMark/>
          </w:tcPr>
          <w:p w14:paraId="2AC4E838" w14:textId="77777777" w:rsidR="002A5816" w:rsidRPr="00D176F5" w:rsidRDefault="002A5816" w:rsidP="002A5816">
            <w:pPr>
              <w:rPr>
                <w:szCs w:val="28"/>
              </w:rPr>
            </w:pPr>
            <w:r w:rsidRPr="00D176F5">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5F0D704D" w14:textId="77777777" w:rsidR="002A5816" w:rsidRPr="00D176F5" w:rsidRDefault="002A5816" w:rsidP="002A5816">
            <w:pPr>
              <w:rPr>
                <w:szCs w:val="28"/>
              </w:rPr>
            </w:pPr>
            <w:r w:rsidRPr="00D176F5">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219A3083" w14:textId="77777777" w:rsidR="002A5816" w:rsidRPr="00D176F5" w:rsidRDefault="002A5816" w:rsidP="002A5816">
            <w:pPr>
              <w:rPr>
                <w:szCs w:val="28"/>
              </w:rPr>
            </w:pPr>
            <w:r w:rsidRPr="00D176F5">
              <w:rPr>
                <w:szCs w:val="28"/>
              </w:rPr>
              <w:t>0.8</w:t>
            </w:r>
          </w:p>
        </w:tc>
        <w:tc>
          <w:tcPr>
            <w:tcW w:w="1837" w:type="dxa"/>
            <w:tcBorders>
              <w:top w:val="nil"/>
              <w:left w:val="nil"/>
              <w:bottom w:val="single" w:sz="4" w:space="0" w:color="auto"/>
              <w:right w:val="single" w:sz="4" w:space="0" w:color="auto"/>
            </w:tcBorders>
            <w:shd w:val="clear" w:color="auto" w:fill="auto"/>
            <w:vAlign w:val="bottom"/>
            <w:hideMark/>
          </w:tcPr>
          <w:p w14:paraId="3343D2B4" w14:textId="77777777" w:rsidR="002A5816" w:rsidRPr="00D176F5" w:rsidRDefault="002A5816" w:rsidP="002A5816">
            <w:pPr>
              <w:rPr>
                <w:szCs w:val="28"/>
              </w:rPr>
            </w:pPr>
            <w:r w:rsidRPr="00D176F5">
              <w:rPr>
                <w:szCs w:val="28"/>
              </w:rPr>
              <w:t>0.8</w:t>
            </w:r>
          </w:p>
        </w:tc>
        <w:tc>
          <w:tcPr>
            <w:tcW w:w="1909" w:type="dxa"/>
            <w:tcBorders>
              <w:top w:val="nil"/>
              <w:left w:val="nil"/>
              <w:bottom w:val="single" w:sz="4" w:space="0" w:color="auto"/>
              <w:right w:val="single" w:sz="4" w:space="0" w:color="auto"/>
            </w:tcBorders>
            <w:shd w:val="clear" w:color="auto" w:fill="auto"/>
            <w:vAlign w:val="bottom"/>
            <w:hideMark/>
          </w:tcPr>
          <w:p w14:paraId="4BF7174F" w14:textId="77777777" w:rsidR="002A5816" w:rsidRPr="00D176F5" w:rsidRDefault="002A5816" w:rsidP="002A5816">
            <w:pPr>
              <w:rPr>
                <w:szCs w:val="28"/>
              </w:rPr>
            </w:pPr>
            <w:r w:rsidRPr="00D176F5">
              <w:rPr>
                <w:szCs w:val="28"/>
              </w:rPr>
              <w:t>1.50</w:t>
            </w:r>
          </w:p>
        </w:tc>
        <w:tc>
          <w:tcPr>
            <w:tcW w:w="2442" w:type="dxa"/>
            <w:tcBorders>
              <w:top w:val="nil"/>
              <w:left w:val="nil"/>
              <w:bottom w:val="single" w:sz="4" w:space="0" w:color="auto"/>
              <w:right w:val="single" w:sz="4" w:space="0" w:color="auto"/>
            </w:tcBorders>
            <w:shd w:val="clear" w:color="auto" w:fill="auto"/>
            <w:vAlign w:val="bottom"/>
            <w:hideMark/>
          </w:tcPr>
          <w:p w14:paraId="61461C52" w14:textId="77777777" w:rsidR="002A5816" w:rsidRPr="00D176F5" w:rsidRDefault="002A5816" w:rsidP="002A5816">
            <w:pPr>
              <w:rPr>
                <w:szCs w:val="28"/>
              </w:rPr>
            </w:pPr>
            <w:r w:rsidRPr="00D176F5">
              <w:rPr>
                <w:szCs w:val="28"/>
              </w:rPr>
              <w:t>ООО "Гринвилл"</w:t>
            </w:r>
          </w:p>
        </w:tc>
        <w:tc>
          <w:tcPr>
            <w:tcW w:w="1429" w:type="dxa"/>
            <w:tcBorders>
              <w:top w:val="nil"/>
              <w:left w:val="nil"/>
              <w:bottom w:val="single" w:sz="4" w:space="0" w:color="auto"/>
              <w:right w:val="single" w:sz="4" w:space="0" w:color="auto"/>
            </w:tcBorders>
            <w:shd w:val="clear" w:color="auto" w:fill="auto"/>
            <w:vAlign w:val="bottom"/>
            <w:hideMark/>
          </w:tcPr>
          <w:p w14:paraId="59B961D6"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37EB25BC" w14:textId="77777777" w:rsidR="002A5816" w:rsidRPr="00D176F5" w:rsidRDefault="002A5816" w:rsidP="002A5816">
            <w:pPr>
              <w:rPr>
                <w:color w:val="000000"/>
                <w:szCs w:val="28"/>
              </w:rPr>
            </w:pPr>
            <w:r w:rsidRPr="00D176F5">
              <w:rPr>
                <w:color w:val="000000"/>
                <w:szCs w:val="28"/>
              </w:rPr>
              <w:t>2020</w:t>
            </w:r>
          </w:p>
        </w:tc>
        <w:tc>
          <w:tcPr>
            <w:tcW w:w="1008" w:type="dxa"/>
            <w:tcBorders>
              <w:top w:val="nil"/>
              <w:left w:val="nil"/>
              <w:bottom w:val="single" w:sz="4" w:space="0" w:color="auto"/>
              <w:right w:val="single" w:sz="4" w:space="0" w:color="auto"/>
            </w:tcBorders>
            <w:shd w:val="clear" w:color="auto" w:fill="auto"/>
            <w:vAlign w:val="bottom"/>
            <w:hideMark/>
          </w:tcPr>
          <w:p w14:paraId="531372B7" w14:textId="77777777" w:rsidR="002A5816" w:rsidRPr="00D176F5" w:rsidRDefault="002A5816" w:rsidP="002A5816">
            <w:pPr>
              <w:rPr>
                <w:color w:val="000000"/>
                <w:szCs w:val="28"/>
              </w:rPr>
            </w:pPr>
            <w:r w:rsidRPr="00D176F5">
              <w:rPr>
                <w:color w:val="000000"/>
                <w:szCs w:val="28"/>
              </w:rPr>
              <w:t>Сухой</w:t>
            </w:r>
          </w:p>
        </w:tc>
      </w:tr>
      <w:tr w:rsidR="002A5816" w:rsidRPr="00D176F5" w14:paraId="0701C8D4"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16F486CF"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3DE46B52" w14:textId="77777777" w:rsidR="002A5816" w:rsidRPr="00D176F5" w:rsidRDefault="002A5816" w:rsidP="002A5816">
            <w:pPr>
              <w:rPr>
                <w:szCs w:val="28"/>
              </w:rPr>
            </w:pPr>
            <w:r w:rsidRPr="00D176F5">
              <w:rPr>
                <w:szCs w:val="28"/>
              </w:rPr>
              <w:t>ТК5-7 - ТК5-8</w:t>
            </w:r>
          </w:p>
        </w:tc>
        <w:tc>
          <w:tcPr>
            <w:tcW w:w="1199" w:type="dxa"/>
            <w:tcBorders>
              <w:top w:val="nil"/>
              <w:left w:val="nil"/>
              <w:bottom w:val="single" w:sz="4" w:space="0" w:color="auto"/>
              <w:right w:val="single" w:sz="4" w:space="0" w:color="auto"/>
            </w:tcBorders>
            <w:shd w:val="clear" w:color="auto" w:fill="auto"/>
            <w:vAlign w:val="bottom"/>
            <w:hideMark/>
          </w:tcPr>
          <w:p w14:paraId="7EF6047F" w14:textId="77777777" w:rsidR="002A5816" w:rsidRPr="00D176F5" w:rsidRDefault="002A5816" w:rsidP="002A5816">
            <w:pPr>
              <w:rPr>
                <w:szCs w:val="28"/>
              </w:rPr>
            </w:pPr>
            <w:r w:rsidRPr="00D176F5">
              <w:rPr>
                <w:szCs w:val="28"/>
              </w:rPr>
              <w:t>27.00</w:t>
            </w:r>
          </w:p>
        </w:tc>
        <w:tc>
          <w:tcPr>
            <w:tcW w:w="1729" w:type="dxa"/>
            <w:tcBorders>
              <w:top w:val="nil"/>
              <w:left w:val="nil"/>
              <w:bottom w:val="single" w:sz="4" w:space="0" w:color="auto"/>
              <w:right w:val="single" w:sz="4" w:space="0" w:color="auto"/>
            </w:tcBorders>
            <w:shd w:val="clear" w:color="auto" w:fill="auto"/>
            <w:vAlign w:val="bottom"/>
            <w:hideMark/>
          </w:tcPr>
          <w:p w14:paraId="3F1788ED" w14:textId="77777777" w:rsidR="002A5816" w:rsidRPr="00D176F5" w:rsidRDefault="002A5816" w:rsidP="002A5816">
            <w:pPr>
              <w:rPr>
                <w:szCs w:val="28"/>
              </w:rPr>
            </w:pPr>
            <w:r w:rsidRPr="00D176F5">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04ECD1A1" w14:textId="77777777" w:rsidR="002A5816" w:rsidRPr="00D176F5" w:rsidRDefault="002A5816" w:rsidP="002A5816">
            <w:pPr>
              <w:rPr>
                <w:szCs w:val="28"/>
              </w:rPr>
            </w:pPr>
            <w:r w:rsidRPr="00D176F5">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0C32C5B0" w14:textId="77777777" w:rsidR="002A5816" w:rsidRPr="00D176F5" w:rsidRDefault="002A5816" w:rsidP="002A5816">
            <w:pPr>
              <w:rPr>
                <w:szCs w:val="28"/>
              </w:rPr>
            </w:pPr>
            <w:r w:rsidRPr="00D176F5">
              <w:rPr>
                <w:szCs w:val="28"/>
              </w:rPr>
              <w:t>2.7</w:t>
            </w:r>
          </w:p>
        </w:tc>
        <w:tc>
          <w:tcPr>
            <w:tcW w:w="1837" w:type="dxa"/>
            <w:tcBorders>
              <w:top w:val="nil"/>
              <w:left w:val="nil"/>
              <w:bottom w:val="single" w:sz="4" w:space="0" w:color="auto"/>
              <w:right w:val="single" w:sz="4" w:space="0" w:color="auto"/>
            </w:tcBorders>
            <w:shd w:val="clear" w:color="auto" w:fill="auto"/>
            <w:vAlign w:val="bottom"/>
            <w:hideMark/>
          </w:tcPr>
          <w:p w14:paraId="12D6AD42" w14:textId="77777777" w:rsidR="002A5816" w:rsidRPr="00D176F5" w:rsidRDefault="002A5816" w:rsidP="002A5816">
            <w:pPr>
              <w:rPr>
                <w:szCs w:val="28"/>
              </w:rPr>
            </w:pPr>
            <w:r w:rsidRPr="00D176F5">
              <w:rPr>
                <w:szCs w:val="28"/>
              </w:rPr>
              <w:t>2.7</w:t>
            </w:r>
          </w:p>
        </w:tc>
        <w:tc>
          <w:tcPr>
            <w:tcW w:w="1909" w:type="dxa"/>
            <w:tcBorders>
              <w:top w:val="nil"/>
              <w:left w:val="nil"/>
              <w:bottom w:val="single" w:sz="4" w:space="0" w:color="auto"/>
              <w:right w:val="single" w:sz="4" w:space="0" w:color="auto"/>
            </w:tcBorders>
            <w:shd w:val="clear" w:color="auto" w:fill="auto"/>
            <w:vAlign w:val="bottom"/>
            <w:hideMark/>
          </w:tcPr>
          <w:p w14:paraId="50C178EB" w14:textId="77777777" w:rsidR="002A5816" w:rsidRPr="00D176F5" w:rsidRDefault="002A5816" w:rsidP="002A5816">
            <w:pPr>
              <w:rPr>
                <w:szCs w:val="28"/>
              </w:rPr>
            </w:pPr>
            <w:r w:rsidRPr="00D176F5">
              <w:rPr>
                <w:szCs w:val="28"/>
              </w:rPr>
              <w:t>5.40</w:t>
            </w:r>
          </w:p>
        </w:tc>
        <w:tc>
          <w:tcPr>
            <w:tcW w:w="2442" w:type="dxa"/>
            <w:tcBorders>
              <w:top w:val="nil"/>
              <w:left w:val="nil"/>
              <w:bottom w:val="single" w:sz="4" w:space="0" w:color="auto"/>
              <w:right w:val="single" w:sz="4" w:space="0" w:color="auto"/>
            </w:tcBorders>
            <w:shd w:val="clear" w:color="auto" w:fill="auto"/>
            <w:vAlign w:val="bottom"/>
            <w:hideMark/>
          </w:tcPr>
          <w:p w14:paraId="2948B533" w14:textId="77777777" w:rsidR="002A5816" w:rsidRPr="00D176F5" w:rsidRDefault="002A5816" w:rsidP="002A5816">
            <w:pPr>
              <w:rPr>
                <w:szCs w:val="28"/>
              </w:rPr>
            </w:pPr>
            <w:r w:rsidRPr="00D176F5">
              <w:rPr>
                <w:szCs w:val="28"/>
              </w:rPr>
              <w:t>ООО "Гринвилл"</w:t>
            </w:r>
          </w:p>
        </w:tc>
        <w:tc>
          <w:tcPr>
            <w:tcW w:w="1429" w:type="dxa"/>
            <w:tcBorders>
              <w:top w:val="nil"/>
              <w:left w:val="nil"/>
              <w:bottom w:val="single" w:sz="4" w:space="0" w:color="auto"/>
              <w:right w:val="single" w:sz="4" w:space="0" w:color="auto"/>
            </w:tcBorders>
            <w:shd w:val="clear" w:color="auto" w:fill="auto"/>
            <w:vAlign w:val="bottom"/>
            <w:hideMark/>
          </w:tcPr>
          <w:p w14:paraId="655C3998"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1E1A74C8" w14:textId="77777777" w:rsidR="002A5816" w:rsidRPr="00D176F5" w:rsidRDefault="002A5816" w:rsidP="002A5816">
            <w:pPr>
              <w:rPr>
                <w:color w:val="000000"/>
                <w:szCs w:val="28"/>
              </w:rPr>
            </w:pPr>
            <w:r w:rsidRPr="00D176F5">
              <w:rPr>
                <w:color w:val="000000"/>
                <w:szCs w:val="28"/>
              </w:rPr>
              <w:t>2020</w:t>
            </w:r>
          </w:p>
        </w:tc>
        <w:tc>
          <w:tcPr>
            <w:tcW w:w="1008" w:type="dxa"/>
            <w:tcBorders>
              <w:top w:val="nil"/>
              <w:left w:val="nil"/>
              <w:bottom w:val="single" w:sz="4" w:space="0" w:color="auto"/>
              <w:right w:val="single" w:sz="4" w:space="0" w:color="auto"/>
            </w:tcBorders>
            <w:shd w:val="clear" w:color="auto" w:fill="auto"/>
            <w:vAlign w:val="bottom"/>
            <w:hideMark/>
          </w:tcPr>
          <w:p w14:paraId="77FEDA18" w14:textId="77777777" w:rsidR="002A5816" w:rsidRPr="00D176F5" w:rsidRDefault="002A5816" w:rsidP="002A5816">
            <w:pPr>
              <w:rPr>
                <w:color w:val="000000"/>
                <w:szCs w:val="28"/>
              </w:rPr>
            </w:pPr>
            <w:r w:rsidRPr="00D176F5">
              <w:rPr>
                <w:color w:val="000000"/>
                <w:szCs w:val="28"/>
              </w:rPr>
              <w:t>Сухой</w:t>
            </w:r>
          </w:p>
        </w:tc>
      </w:tr>
      <w:tr w:rsidR="002A5816" w:rsidRPr="00D176F5" w14:paraId="47E26F06"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6A82151A"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1B70671B" w14:textId="77777777" w:rsidR="002A5816" w:rsidRPr="00D176F5" w:rsidRDefault="002A5816" w:rsidP="002A5816">
            <w:pPr>
              <w:rPr>
                <w:szCs w:val="28"/>
              </w:rPr>
            </w:pPr>
            <w:r w:rsidRPr="00D176F5">
              <w:rPr>
                <w:szCs w:val="28"/>
              </w:rPr>
              <w:t>ТК5-7 - КБО</w:t>
            </w:r>
          </w:p>
        </w:tc>
        <w:tc>
          <w:tcPr>
            <w:tcW w:w="1199" w:type="dxa"/>
            <w:tcBorders>
              <w:top w:val="nil"/>
              <w:left w:val="nil"/>
              <w:bottom w:val="single" w:sz="4" w:space="0" w:color="auto"/>
              <w:right w:val="single" w:sz="4" w:space="0" w:color="auto"/>
            </w:tcBorders>
            <w:shd w:val="clear" w:color="auto" w:fill="auto"/>
            <w:vAlign w:val="bottom"/>
            <w:hideMark/>
          </w:tcPr>
          <w:p w14:paraId="4230366C" w14:textId="77777777" w:rsidR="002A5816" w:rsidRPr="00D176F5" w:rsidRDefault="002A5816" w:rsidP="002A5816">
            <w:pPr>
              <w:rPr>
                <w:szCs w:val="28"/>
              </w:rPr>
            </w:pPr>
            <w:r w:rsidRPr="00D176F5">
              <w:rPr>
                <w:szCs w:val="28"/>
              </w:rPr>
              <w:t>42.00</w:t>
            </w:r>
          </w:p>
        </w:tc>
        <w:tc>
          <w:tcPr>
            <w:tcW w:w="1729" w:type="dxa"/>
            <w:tcBorders>
              <w:top w:val="nil"/>
              <w:left w:val="nil"/>
              <w:bottom w:val="single" w:sz="4" w:space="0" w:color="auto"/>
              <w:right w:val="single" w:sz="4" w:space="0" w:color="auto"/>
            </w:tcBorders>
            <w:shd w:val="clear" w:color="auto" w:fill="auto"/>
            <w:vAlign w:val="bottom"/>
            <w:hideMark/>
          </w:tcPr>
          <w:p w14:paraId="4EA4AF3D" w14:textId="77777777" w:rsidR="002A5816" w:rsidRPr="00D176F5" w:rsidRDefault="002A5816" w:rsidP="002A5816">
            <w:pPr>
              <w:rPr>
                <w:szCs w:val="28"/>
              </w:rPr>
            </w:pPr>
            <w:r w:rsidRPr="00D176F5">
              <w:rPr>
                <w:szCs w:val="28"/>
              </w:rPr>
              <w:t>50</w:t>
            </w:r>
          </w:p>
        </w:tc>
        <w:tc>
          <w:tcPr>
            <w:tcW w:w="1729" w:type="dxa"/>
            <w:tcBorders>
              <w:top w:val="nil"/>
              <w:left w:val="nil"/>
              <w:bottom w:val="single" w:sz="4" w:space="0" w:color="auto"/>
              <w:right w:val="single" w:sz="4" w:space="0" w:color="auto"/>
            </w:tcBorders>
            <w:shd w:val="clear" w:color="auto" w:fill="auto"/>
            <w:vAlign w:val="bottom"/>
            <w:hideMark/>
          </w:tcPr>
          <w:p w14:paraId="1EE3A77B" w14:textId="77777777" w:rsidR="002A5816" w:rsidRPr="00D176F5" w:rsidRDefault="002A5816" w:rsidP="002A5816">
            <w:pPr>
              <w:rPr>
                <w:szCs w:val="28"/>
              </w:rPr>
            </w:pPr>
            <w:r w:rsidRPr="00D176F5">
              <w:rPr>
                <w:szCs w:val="28"/>
              </w:rPr>
              <w:t>50</w:t>
            </w:r>
          </w:p>
        </w:tc>
        <w:tc>
          <w:tcPr>
            <w:tcW w:w="1837" w:type="dxa"/>
            <w:tcBorders>
              <w:top w:val="nil"/>
              <w:left w:val="nil"/>
              <w:bottom w:val="single" w:sz="4" w:space="0" w:color="auto"/>
              <w:right w:val="single" w:sz="4" w:space="0" w:color="auto"/>
            </w:tcBorders>
            <w:shd w:val="clear" w:color="auto" w:fill="auto"/>
            <w:vAlign w:val="bottom"/>
            <w:hideMark/>
          </w:tcPr>
          <w:p w14:paraId="1E9CD7E0" w14:textId="77777777" w:rsidR="002A5816" w:rsidRPr="00D176F5" w:rsidRDefault="002A5816" w:rsidP="002A5816">
            <w:pPr>
              <w:rPr>
                <w:szCs w:val="28"/>
              </w:rPr>
            </w:pPr>
            <w:r w:rsidRPr="00D176F5">
              <w:rPr>
                <w:szCs w:val="28"/>
              </w:rPr>
              <w:t>2.1</w:t>
            </w:r>
          </w:p>
        </w:tc>
        <w:tc>
          <w:tcPr>
            <w:tcW w:w="1837" w:type="dxa"/>
            <w:tcBorders>
              <w:top w:val="nil"/>
              <w:left w:val="nil"/>
              <w:bottom w:val="single" w:sz="4" w:space="0" w:color="auto"/>
              <w:right w:val="single" w:sz="4" w:space="0" w:color="auto"/>
            </w:tcBorders>
            <w:shd w:val="clear" w:color="auto" w:fill="auto"/>
            <w:vAlign w:val="bottom"/>
            <w:hideMark/>
          </w:tcPr>
          <w:p w14:paraId="02127D14" w14:textId="77777777" w:rsidR="002A5816" w:rsidRPr="00D176F5" w:rsidRDefault="002A5816" w:rsidP="002A5816">
            <w:pPr>
              <w:rPr>
                <w:szCs w:val="28"/>
              </w:rPr>
            </w:pPr>
            <w:r w:rsidRPr="00D176F5">
              <w:rPr>
                <w:szCs w:val="28"/>
              </w:rPr>
              <w:t>2.1</w:t>
            </w:r>
          </w:p>
        </w:tc>
        <w:tc>
          <w:tcPr>
            <w:tcW w:w="1909" w:type="dxa"/>
            <w:tcBorders>
              <w:top w:val="nil"/>
              <w:left w:val="nil"/>
              <w:bottom w:val="single" w:sz="4" w:space="0" w:color="auto"/>
              <w:right w:val="single" w:sz="4" w:space="0" w:color="auto"/>
            </w:tcBorders>
            <w:shd w:val="clear" w:color="auto" w:fill="auto"/>
            <w:vAlign w:val="bottom"/>
            <w:hideMark/>
          </w:tcPr>
          <w:p w14:paraId="1A550D6F" w14:textId="77777777" w:rsidR="002A5816" w:rsidRPr="00D176F5" w:rsidRDefault="002A5816" w:rsidP="002A5816">
            <w:pPr>
              <w:rPr>
                <w:szCs w:val="28"/>
              </w:rPr>
            </w:pPr>
            <w:r w:rsidRPr="00D176F5">
              <w:rPr>
                <w:szCs w:val="28"/>
              </w:rPr>
              <w:t>4.20</w:t>
            </w:r>
          </w:p>
        </w:tc>
        <w:tc>
          <w:tcPr>
            <w:tcW w:w="2442" w:type="dxa"/>
            <w:tcBorders>
              <w:top w:val="nil"/>
              <w:left w:val="nil"/>
              <w:bottom w:val="single" w:sz="4" w:space="0" w:color="auto"/>
              <w:right w:val="single" w:sz="4" w:space="0" w:color="auto"/>
            </w:tcBorders>
            <w:shd w:val="clear" w:color="auto" w:fill="auto"/>
            <w:vAlign w:val="bottom"/>
            <w:hideMark/>
          </w:tcPr>
          <w:p w14:paraId="4BF11266" w14:textId="77777777" w:rsidR="002A5816" w:rsidRPr="00D176F5" w:rsidRDefault="002A5816" w:rsidP="002A5816">
            <w:pPr>
              <w:rPr>
                <w:szCs w:val="28"/>
              </w:rPr>
            </w:pPr>
            <w:r w:rsidRPr="00D176F5">
              <w:rPr>
                <w:szCs w:val="28"/>
              </w:rPr>
              <w:t>ИП Жадан Ю.В.</w:t>
            </w:r>
          </w:p>
        </w:tc>
        <w:tc>
          <w:tcPr>
            <w:tcW w:w="1429" w:type="dxa"/>
            <w:tcBorders>
              <w:top w:val="nil"/>
              <w:left w:val="nil"/>
              <w:bottom w:val="single" w:sz="4" w:space="0" w:color="auto"/>
              <w:right w:val="single" w:sz="4" w:space="0" w:color="auto"/>
            </w:tcBorders>
            <w:shd w:val="clear" w:color="auto" w:fill="auto"/>
            <w:vAlign w:val="bottom"/>
            <w:hideMark/>
          </w:tcPr>
          <w:p w14:paraId="7A5BB0F0"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2A9FD7E2" w14:textId="77777777" w:rsidR="002A5816" w:rsidRPr="00D176F5" w:rsidRDefault="002A5816" w:rsidP="002A5816">
            <w:pPr>
              <w:rPr>
                <w:color w:val="000000"/>
                <w:szCs w:val="28"/>
              </w:rPr>
            </w:pPr>
            <w:r w:rsidRPr="00D176F5">
              <w:rPr>
                <w:color w:val="000000"/>
                <w:szCs w:val="28"/>
              </w:rPr>
              <w:t>2020</w:t>
            </w:r>
          </w:p>
        </w:tc>
        <w:tc>
          <w:tcPr>
            <w:tcW w:w="1008" w:type="dxa"/>
            <w:tcBorders>
              <w:top w:val="nil"/>
              <w:left w:val="nil"/>
              <w:bottom w:val="single" w:sz="4" w:space="0" w:color="auto"/>
              <w:right w:val="single" w:sz="4" w:space="0" w:color="auto"/>
            </w:tcBorders>
            <w:shd w:val="clear" w:color="auto" w:fill="auto"/>
            <w:vAlign w:val="bottom"/>
            <w:hideMark/>
          </w:tcPr>
          <w:p w14:paraId="5129B3C5" w14:textId="77777777" w:rsidR="002A5816" w:rsidRPr="00D176F5" w:rsidRDefault="002A5816" w:rsidP="002A5816">
            <w:pPr>
              <w:rPr>
                <w:color w:val="000000"/>
                <w:szCs w:val="28"/>
              </w:rPr>
            </w:pPr>
            <w:r w:rsidRPr="00D176F5">
              <w:rPr>
                <w:color w:val="000000"/>
                <w:szCs w:val="28"/>
              </w:rPr>
              <w:t>Сухой</w:t>
            </w:r>
          </w:p>
        </w:tc>
      </w:tr>
      <w:tr w:rsidR="002A5816" w:rsidRPr="00D176F5" w14:paraId="498C2626"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54CA0694"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656B4DF4" w14:textId="77777777" w:rsidR="002A5816" w:rsidRPr="00D176F5" w:rsidRDefault="002A5816" w:rsidP="002A5816">
            <w:pPr>
              <w:rPr>
                <w:szCs w:val="28"/>
              </w:rPr>
            </w:pPr>
            <w:r w:rsidRPr="00D176F5">
              <w:rPr>
                <w:szCs w:val="28"/>
              </w:rPr>
              <w:t>ул. Ленина, 31 - ул. Ленина, 31 в.2</w:t>
            </w:r>
          </w:p>
        </w:tc>
        <w:tc>
          <w:tcPr>
            <w:tcW w:w="1199" w:type="dxa"/>
            <w:tcBorders>
              <w:top w:val="nil"/>
              <w:left w:val="nil"/>
              <w:bottom w:val="single" w:sz="4" w:space="0" w:color="auto"/>
              <w:right w:val="single" w:sz="4" w:space="0" w:color="auto"/>
            </w:tcBorders>
            <w:shd w:val="clear" w:color="auto" w:fill="auto"/>
            <w:vAlign w:val="bottom"/>
            <w:hideMark/>
          </w:tcPr>
          <w:p w14:paraId="609A82F3" w14:textId="77777777" w:rsidR="002A5816" w:rsidRPr="00D176F5" w:rsidRDefault="002A5816" w:rsidP="002A5816">
            <w:pPr>
              <w:rPr>
                <w:szCs w:val="28"/>
              </w:rPr>
            </w:pPr>
            <w:r w:rsidRPr="00D176F5">
              <w:rPr>
                <w:szCs w:val="28"/>
              </w:rPr>
              <w:t>31.50</w:t>
            </w:r>
          </w:p>
        </w:tc>
        <w:tc>
          <w:tcPr>
            <w:tcW w:w="1729" w:type="dxa"/>
            <w:tcBorders>
              <w:top w:val="nil"/>
              <w:left w:val="nil"/>
              <w:bottom w:val="single" w:sz="4" w:space="0" w:color="auto"/>
              <w:right w:val="single" w:sz="4" w:space="0" w:color="auto"/>
            </w:tcBorders>
            <w:shd w:val="clear" w:color="auto" w:fill="auto"/>
            <w:vAlign w:val="bottom"/>
            <w:hideMark/>
          </w:tcPr>
          <w:p w14:paraId="229E810A" w14:textId="77777777" w:rsidR="002A5816" w:rsidRPr="00D176F5" w:rsidRDefault="002A5816" w:rsidP="002A5816">
            <w:pPr>
              <w:rPr>
                <w:szCs w:val="28"/>
              </w:rPr>
            </w:pPr>
            <w:r w:rsidRPr="00D176F5">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35C93187" w14:textId="77777777" w:rsidR="002A5816" w:rsidRPr="00D176F5" w:rsidRDefault="002A5816" w:rsidP="002A5816">
            <w:pPr>
              <w:rPr>
                <w:szCs w:val="28"/>
              </w:rPr>
            </w:pPr>
            <w:r w:rsidRPr="00D176F5">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027DDA2B" w14:textId="77777777" w:rsidR="002A5816" w:rsidRPr="00D176F5" w:rsidRDefault="002A5816" w:rsidP="002A5816">
            <w:pPr>
              <w:rPr>
                <w:szCs w:val="28"/>
              </w:rPr>
            </w:pPr>
            <w:r w:rsidRPr="00D176F5">
              <w:rPr>
                <w:szCs w:val="28"/>
              </w:rPr>
              <w:t>3.2</w:t>
            </w:r>
          </w:p>
        </w:tc>
        <w:tc>
          <w:tcPr>
            <w:tcW w:w="1837" w:type="dxa"/>
            <w:tcBorders>
              <w:top w:val="nil"/>
              <w:left w:val="nil"/>
              <w:bottom w:val="single" w:sz="4" w:space="0" w:color="auto"/>
              <w:right w:val="single" w:sz="4" w:space="0" w:color="auto"/>
            </w:tcBorders>
            <w:shd w:val="clear" w:color="auto" w:fill="auto"/>
            <w:vAlign w:val="bottom"/>
            <w:hideMark/>
          </w:tcPr>
          <w:p w14:paraId="31275A18" w14:textId="77777777" w:rsidR="002A5816" w:rsidRPr="00D176F5" w:rsidRDefault="002A5816" w:rsidP="002A5816">
            <w:pPr>
              <w:rPr>
                <w:szCs w:val="28"/>
              </w:rPr>
            </w:pPr>
            <w:r w:rsidRPr="00D176F5">
              <w:rPr>
                <w:szCs w:val="28"/>
              </w:rPr>
              <w:t>3.2</w:t>
            </w:r>
          </w:p>
        </w:tc>
        <w:tc>
          <w:tcPr>
            <w:tcW w:w="1909" w:type="dxa"/>
            <w:tcBorders>
              <w:top w:val="nil"/>
              <w:left w:val="nil"/>
              <w:bottom w:val="single" w:sz="4" w:space="0" w:color="auto"/>
              <w:right w:val="single" w:sz="4" w:space="0" w:color="auto"/>
            </w:tcBorders>
            <w:shd w:val="clear" w:color="auto" w:fill="auto"/>
            <w:vAlign w:val="bottom"/>
            <w:hideMark/>
          </w:tcPr>
          <w:p w14:paraId="4DB82695" w14:textId="77777777" w:rsidR="002A5816" w:rsidRPr="00D176F5" w:rsidRDefault="002A5816" w:rsidP="002A5816">
            <w:pPr>
              <w:rPr>
                <w:szCs w:val="28"/>
              </w:rPr>
            </w:pPr>
            <w:r w:rsidRPr="00D176F5">
              <w:rPr>
                <w:szCs w:val="28"/>
              </w:rPr>
              <w:t>6.30</w:t>
            </w:r>
          </w:p>
        </w:tc>
        <w:tc>
          <w:tcPr>
            <w:tcW w:w="2442" w:type="dxa"/>
            <w:tcBorders>
              <w:top w:val="nil"/>
              <w:left w:val="nil"/>
              <w:bottom w:val="single" w:sz="4" w:space="0" w:color="auto"/>
              <w:right w:val="single" w:sz="4" w:space="0" w:color="auto"/>
            </w:tcBorders>
            <w:shd w:val="clear" w:color="auto" w:fill="auto"/>
            <w:vAlign w:val="bottom"/>
            <w:hideMark/>
          </w:tcPr>
          <w:p w14:paraId="2CAD0722" w14:textId="77777777" w:rsidR="002A5816" w:rsidRPr="00D176F5" w:rsidRDefault="002A5816" w:rsidP="002A5816">
            <w:pPr>
              <w:rPr>
                <w:szCs w:val="28"/>
              </w:rPr>
            </w:pPr>
            <w:r w:rsidRPr="00D176F5">
              <w:rPr>
                <w:szCs w:val="28"/>
              </w:rPr>
              <w:t>ООО СЗ "Фотон"</w:t>
            </w:r>
          </w:p>
        </w:tc>
        <w:tc>
          <w:tcPr>
            <w:tcW w:w="1429" w:type="dxa"/>
            <w:tcBorders>
              <w:top w:val="nil"/>
              <w:left w:val="nil"/>
              <w:bottom w:val="single" w:sz="4" w:space="0" w:color="auto"/>
              <w:right w:val="single" w:sz="4" w:space="0" w:color="auto"/>
            </w:tcBorders>
            <w:shd w:val="clear" w:color="auto" w:fill="auto"/>
            <w:vAlign w:val="bottom"/>
            <w:hideMark/>
          </w:tcPr>
          <w:p w14:paraId="04F77780" w14:textId="77777777" w:rsidR="002A5816" w:rsidRPr="00D176F5" w:rsidRDefault="002A5816" w:rsidP="002A5816">
            <w:pPr>
              <w:rPr>
                <w:szCs w:val="28"/>
              </w:rPr>
            </w:pPr>
            <w:r w:rsidRPr="00D176F5">
              <w:rPr>
                <w:szCs w:val="28"/>
              </w:rPr>
              <w:t>Подвальная</w:t>
            </w:r>
          </w:p>
        </w:tc>
        <w:tc>
          <w:tcPr>
            <w:tcW w:w="1277" w:type="dxa"/>
            <w:tcBorders>
              <w:top w:val="nil"/>
              <w:left w:val="nil"/>
              <w:bottom w:val="single" w:sz="4" w:space="0" w:color="auto"/>
              <w:right w:val="single" w:sz="4" w:space="0" w:color="auto"/>
            </w:tcBorders>
            <w:shd w:val="clear" w:color="auto" w:fill="auto"/>
            <w:vAlign w:val="bottom"/>
            <w:hideMark/>
          </w:tcPr>
          <w:p w14:paraId="24B01C4E" w14:textId="77777777" w:rsidR="002A5816" w:rsidRPr="00D176F5" w:rsidRDefault="002A5816" w:rsidP="002A5816">
            <w:pPr>
              <w:rPr>
                <w:color w:val="000000"/>
                <w:szCs w:val="28"/>
              </w:rPr>
            </w:pPr>
            <w:r w:rsidRPr="00D176F5">
              <w:rPr>
                <w:color w:val="000000"/>
                <w:szCs w:val="28"/>
              </w:rPr>
              <w:t>2020</w:t>
            </w:r>
          </w:p>
        </w:tc>
        <w:tc>
          <w:tcPr>
            <w:tcW w:w="1008" w:type="dxa"/>
            <w:tcBorders>
              <w:top w:val="nil"/>
              <w:left w:val="nil"/>
              <w:bottom w:val="single" w:sz="4" w:space="0" w:color="auto"/>
              <w:right w:val="single" w:sz="4" w:space="0" w:color="auto"/>
            </w:tcBorders>
            <w:shd w:val="clear" w:color="auto" w:fill="auto"/>
            <w:vAlign w:val="bottom"/>
            <w:hideMark/>
          </w:tcPr>
          <w:p w14:paraId="133A95A9" w14:textId="77777777" w:rsidR="002A5816" w:rsidRPr="00D176F5" w:rsidRDefault="002A5816" w:rsidP="002A5816">
            <w:pPr>
              <w:rPr>
                <w:color w:val="000000"/>
                <w:szCs w:val="28"/>
              </w:rPr>
            </w:pPr>
            <w:r w:rsidRPr="00D176F5">
              <w:rPr>
                <w:color w:val="000000"/>
                <w:szCs w:val="28"/>
              </w:rPr>
              <w:t>Сухой</w:t>
            </w:r>
          </w:p>
        </w:tc>
      </w:tr>
      <w:tr w:rsidR="002A5816" w:rsidRPr="00D176F5" w14:paraId="68157E23"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20A04AA9"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405CFA7B" w14:textId="77777777" w:rsidR="002A5816" w:rsidRPr="00D176F5" w:rsidRDefault="002A5816" w:rsidP="002A5816">
            <w:pPr>
              <w:rPr>
                <w:szCs w:val="28"/>
              </w:rPr>
            </w:pPr>
            <w:r w:rsidRPr="00D176F5">
              <w:rPr>
                <w:szCs w:val="28"/>
              </w:rPr>
              <w:t>ул. Ленина, 25 - ул. Ленина, 25 в.1</w:t>
            </w:r>
          </w:p>
        </w:tc>
        <w:tc>
          <w:tcPr>
            <w:tcW w:w="1199" w:type="dxa"/>
            <w:tcBorders>
              <w:top w:val="nil"/>
              <w:left w:val="nil"/>
              <w:bottom w:val="single" w:sz="4" w:space="0" w:color="auto"/>
              <w:right w:val="single" w:sz="4" w:space="0" w:color="auto"/>
            </w:tcBorders>
            <w:shd w:val="clear" w:color="auto" w:fill="auto"/>
            <w:vAlign w:val="bottom"/>
            <w:hideMark/>
          </w:tcPr>
          <w:p w14:paraId="4A02064B" w14:textId="77777777" w:rsidR="002A5816" w:rsidRPr="00D176F5" w:rsidRDefault="002A5816" w:rsidP="002A5816">
            <w:pPr>
              <w:rPr>
                <w:szCs w:val="28"/>
              </w:rPr>
            </w:pPr>
            <w:r w:rsidRPr="00D176F5">
              <w:rPr>
                <w:szCs w:val="28"/>
              </w:rPr>
              <w:t>28.00</w:t>
            </w:r>
          </w:p>
        </w:tc>
        <w:tc>
          <w:tcPr>
            <w:tcW w:w="1729" w:type="dxa"/>
            <w:tcBorders>
              <w:top w:val="nil"/>
              <w:left w:val="nil"/>
              <w:bottom w:val="single" w:sz="4" w:space="0" w:color="auto"/>
              <w:right w:val="single" w:sz="4" w:space="0" w:color="auto"/>
            </w:tcBorders>
            <w:shd w:val="clear" w:color="auto" w:fill="auto"/>
            <w:vAlign w:val="bottom"/>
            <w:hideMark/>
          </w:tcPr>
          <w:p w14:paraId="4AB83B45" w14:textId="77777777" w:rsidR="002A5816" w:rsidRPr="00D176F5" w:rsidRDefault="002A5816" w:rsidP="002A5816">
            <w:pPr>
              <w:rPr>
                <w:szCs w:val="28"/>
              </w:rPr>
            </w:pPr>
            <w:r w:rsidRPr="00D176F5">
              <w:rPr>
                <w:szCs w:val="28"/>
              </w:rPr>
              <w:t>150</w:t>
            </w:r>
          </w:p>
        </w:tc>
        <w:tc>
          <w:tcPr>
            <w:tcW w:w="1729" w:type="dxa"/>
            <w:tcBorders>
              <w:top w:val="nil"/>
              <w:left w:val="nil"/>
              <w:bottom w:val="single" w:sz="4" w:space="0" w:color="auto"/>
              <w:right w:val="single" w:sz="4" w:space="0" w:color="auto"/>
            </w:tcBorders>
            <w:shd w:val="clear" w:color="auto" w:fill="auto"/>
            <w:vAlign w:val="bottom"/>
            <w:hideMark/>
          </w:tcPr>
          <w:p w14:paraId="18C69F9C" w14:textId="77777777" w:rsidR="002A5816" w:rsidRPr="00D176F5" w:rsidRDefault="002A5816" w:rsidP="002A5816">
            <w:pPr>
              <w:rPr>
                <w:szCs w:val="28"/>
              </w:rPr>
            </w:pPr>
            <w:r w:rsidRPr="00D176F5">
              <w:rPr>
                <w:szCs w:val="28"/>
              </w:rPr>
              <w:t>150</w:t>
            </w:r>
          </w:p>
        </w:tc>
        <w:tc>
          <w:tcPr>
            <w:tcW w:w="1837" w:type="dxa"/>
            <w:tcBorders>
              <w:top w:val="nil"/>
              <w:left w:val="nil"/>
              <w:bottom w:val="single" w:sz="4" w:space="0" w:color="auto"/>
              <w:right w:val="single" w:sz="4" w:space="0" w:color="auto"/>
            </w:tcBorders>
            <w:shd w:val="clear" w:color="auto" w:fill="auto"/>
            <w:vAlign w:val="bottom"/>
            <w:hideMark/>
          </w:tcPr>
          <w:p w14:paraId="16E5D979" w14:textId="77777777" w:rsidR="002A5816" w:rsidRPr="00D176F5" w:rsidRDefault="002A5816" w:rsidP="002A5816">
            <w:pPr>
              <w:rPr>
                <w:szCs w:val="28"/>
              </w:rPr>
            </w:pPr>
            <w:r w:rsidRPr="00D176F5">
              <w:rPr>
                <w:szCs w:val="28"/>
              </w:rPr>
              <w:t>4.2</w:t>
            </w:r>
          </w:p>
        </w:tc>
        <w:tc>
          <w:tcPr>
            <w:tcW w:w="1837" w:type="dxa"/>
            <w:tcBorders>
              <w:top w:val="nil"/>
              <w:left w:val="nil"/>
              <w:bottom w:val="single" w:sz="4" w:space="0" w:color="auto"/>
              <w:right w:val="single" w:sz="4" w:space="0" w:color="auto"/>
            </w:tcBorders>
            <w:shd w:val="clear" w:color="auto" w:fill="auto"/>
            <w:vAlign w:val="bottom"/>
            <w:hideMark/>
          </w:tcPr>
          <w:p w14:paraId="0AD4BA79" w14:textId="77777777" w:rsidR="002A5816" w:rsidRPr="00D176F5" w:rsidRDefault="002A5816" w:rsidP="002A5816">
            <w:pPr>
              <w:rPr>
                <w:szCs w:val="28"/>
              </w:rPr>
            </w:pPr>
            <w:r w:rsidRPr="00D176F5">
              <w:rPr>
                <w:szCs w:val="28"/>
              </w:rPr>
              <w:t>4.2</w:t>
            </w:r>
          </w:p>
        </w:tc>
        <w:tc>
          <w:tcPr>
            <w:tcW w:w="1909" w:type="dxa"/>
            <w:tcBorders>
              <w:top w:val="nil"/>
              <w:left w:val="nil"/>
              <w:bottom w:val="single" w:sz="4" w:space="0" w:color="auto"/>
              <w:right w:val="single" w:sz="4" w:space="0" w:color="auto"/>
            </w:tcBorders>
            <w:shd w:val="clear" w:color="auto" w:fill="auto"/>
            <w:vAlign w:val="bottom"/>
            <w:hideMark/>
          </w:tcPr>
          <w:p w14:paraId="1E025A53" w14:textId="77777777" w:rsidR="002A5816" w:rsidRPr="00D176F5" w:rsidRDefault="002A5816" w:rsidP="002A5816">
            <w:pPr>
              <w:rPr>
                <w:szCs w:val="28"/>
              </w:rPr>
            </w:pPr>
            <w:r w:rsidRPr="00D176F5">
              <w:rPr>
                <w:szCs w:val="28"/>
              </w:rPr>
              <w:t>8.40</w:t>
            </w:r>
          </w:p>
        </w:tc>
        <w:tc>
          <w:tcPr>
            <w:tcW w:w="2442" w:type="dxa"/>
            <w:tcBorders>
              <w:top w:val="nil"/>
              <w:left w:val="nil"/>
              <w:bottom w:val="single" w:sz="4" w:space="0" w:color="auto"/>
              <w:right w:val="single" w:sz="4" w:space="0" w:color="auto"/>
            </w:tcBorders>
            <w:shd w:val="clear" w:color="auto" w:fill="auto"/>
            <w:vAlign w:val="bottom"/>
            <w:hideMark/>
          </w:tcPr>
          <w:p w14:paraId="5B4FD5A0"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20C3532A" w14:textId="77777777" w:rsidR="002A5816" w:rsidRPr="00D176F5" w:rsidRDefault="002A5816" w:rsidP="002A5816">
            <w:pPr>
              <w:rPr>
                <w:szCs w:val="28"/>
              </w:rPr>
            </w:pPr>
            <w:r w:rsidRPr="00D176F5">
              <w:rPr>
                <w:szCs w:val="28"/>
              </w:rPr>
              <w:t>Подвальная</w:t>
            </w:r>
          </w:p>
        </w:tc>
        <w:tc>
          <w:tcPr>
            <w:tcW w:w="1277" w:type="dxa"/>
            <w:tcBorders>
              <w:top w:val="nil"/>
              <w:left w:val="nil"/>
              <w:bottom w:val="single" w:sz="4" w:space="0" w:color="auto"/>
              <w:right w:val="single" w:sz="4" w:space="0" w:color="auto"/>
            </w:tcBorders>
            <w:shd w:val="clear" w:color="auto" w:fill="auto"/>
            <w:vAlign w:val="bottom"/>
            <w:hideMark/>
          </w:tcPr>
          <w:p w14:paraId="005A254A" w14:textId="77777777" w:rsidR="002A5816" w:rsidRPr="00D176F5" w:rsidRDefault="002A5816" w:rsidP="002A5816">
            <w:pPr>
              <w:rPr>
                <w:color w:val="000000"/>
                <w:szCs w:val="28"/>
              </w:rPr>
            </w:pPr>
            <w:r w:rsidRPr="00D176F5">
              <w:rPr>
                <w:color w:val="000000"/>
                <w:szCs w:val="28"/>
              </w:rPr>
              <w:t>2017</w:t>
            </w:r>
          </w:p>
        </w:tc>
        <w:tc>
          <w:tcPr>
            <w:tcW w:w="1008" w:type="dxa"/>
            <w:tcBorders>
              <w:top w:val="nil"/>
              <w:left w:val="nil"/>
              <w:bottom w:val="single" w:sz="4" w:space="0" w:color="auto"/>
              <w:right w:val="single" w:sz="4" w:space="0" w:color="auto"/>
            </w:tcBorders>
            <w:shd w:val="clear" w:color="auto" w:fill="auto"/>
            <w:vAlign w:val="bottom"/>
            <w:hideMark/>
          </w:tcPr>
          <w:p w14:paraId="1D552FBF" w14:textId="77777777" w:rsidR="002A5816" w:rsidRPr="00D176F5" w:rsidRDefault="002A5816" w:rsidP="002A5816">
            <w:pPr>
              <w:rPr>
                <w:color w:val="000000"/>
                <w:szCs w:val="28"/>
              </w:rPr>
            </w:pPr>
            <w:r w:rsidRPr="00D176F5">
              <w:rPr>
                <w:color w:val="000000"/>
                <w:szCs w:val="28"/>
              </w:rPr>
              <w:t>Сухой</w:t>
            </w:r>
          </w:p>
        </w:tc>
      </w:tr>
      <w:tr w:rsidR="002A5816" w:rsidRPr="00D176F5" w14:paraId="66B31EAB"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1B950572"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3EFE9C23" w14:textId="77777777" w:rsidR="002A5816" w:rsidRPr="00D176F5" w:rsidRDefault="002A5816" w:rsidP="002A5816">
            <w:pPr>
              <w:rPr>
                <w:szCs w:val="28"/>
              </w:rPr>
            </w:pPr>
            <w:r w:rsidRPr="00D176F5">
              <w:rPr>
                <w:szCs w:val="28"/>
              </w:rPr>
              <w:t>ул. Ленина, 25 в.1 - ул. Ленина, 25 в.2</w:t>
            </w:r>
          </w:p>
        </w:tc>
        <w:tc>
          <w:tcPr>
            <w:tcW w:w="1199" w:type="dxa"/>
            <w:tcBorders>
              <w:top w:val="nil"/>
              <w:left w:val="nil"/>
              <w:bottom w:val="single" w:sz="4" w:space="0" w:color="auto"/>
              <w:right w:val="single" w:sz="4" w:space="0" w:color="auto"/>
            </w:tcBorders>
            <w:shd w:val="clear" w:color="auto" w:fill="auto"/>
            <w:vAlign w:val="bottom"/>
            <w:hideMark/>
          </w:tcPr>
          <w:p w14:paraId="48B8CD9F" w14:textId="77777777" w:rsidR="002A5816" w:rsidRPr="00D176F5" w:rsidRDefault="002A5816" w:rsidP="002A5816">
            <w:pPr>
              <w:rPr>
                <w:szCs w:val="28"/>
              </w:rPr>
            </w:pPr>
            <w:r w:rsidRPr="00D176F5">
              <w:rPr>
                <w:szCs w:val="28"/>
              </w:rPr>
              <w:t>60.50</w:t>
            </w:r>
          </w:p>
        </w:tc>
        <w:tc>
          <w:tcPr>
            <w:tcW w:w="1729" w:type="dxa"/>
            <w:tcBorders>
              <w:top w:val="nil"/>
              <w:left w:val="nil"/>
              <w:bottom w:val="single" w:sz="4" w:space="0" w:color="auto"/>
              <w:right w:val="single" w:sz="4" w:space="0" w:color="auto"/>
            </w:tcBorders>
            <w:shd w:val="clear" w:color="auto" w:fill="auto"/>
            <w:vAlign w:val="bottom"/>
            <w:hideMark/>
          </w:tcPr>
          <w:p w14:paraId="74B51D9B" w14:textId="77777777" w:rsidR="002A5816" w:rsidRPr="00D176F5" w:rsidRDefault="002A5816" w:rsidP="002A5816">
            <w:pPr>
              <w:rPr>
                <w:szCs w:val="28"/>
              </w:rPr>
            </w:pPr>
            <w:r w:rsidRPr="00D176F5">
              <w:rPr>
                <w:szCs w:val="28"/>
              </w:rPr>
              <w:t>125</w:t>
            </w:r>
          </w:p>
        </w:tc>
        <w:tc>
          <w:tcPr>
            <w:tcW w:w="1729" w:type="dxa"/>
            <w:tcBorders>
              <w:top w:val="nil"/>
              <w:left w:val="nil"/>
              <w:bottom w:val="single" w:sz="4" w:space="0" w:color="auto"/>
              <w:right w:val="single" w:sz="4" w:space="0" w:color="auto"/>
            </w:tcBorders>
            <w:shd w:val="clear" w:color="auto" w:fill="auto"/>
            <w:vAlign w:val="bottom"/>
            <w:hideMark/>
          </w:tcPr>
          <w:p w14:paraId="633DC322" w14:textId="77777777" w:rsidR="002A5816" w:rsidRPr="00D176F5" w:rsidRDefault="002A5816" w:rsidP="002A5816">
            <w:pPr>
              <w:rPr>
                <w:szCs w:val="28"/>
              </w:rPr>
            </w:pPr>
            <w:r w:rsidRPr="00D176F5">
              <w:rPr>
                <w:szCs w:val="28"/>
              </w:rPr>
              <w:t>125</w:t>
            </w:r>
          </w:p>
        </w:tc>
        <w:tc>
          <w:tcPr>
            <w:tcW w:w="1837" w:type="dxa"/>
            <w:tcBorders>
              <w:top w:val="nil"/>
              <w:left w:val="nil"/>
              <w:bottom w:val="single" w:sz="4" w:space="0" w:color="auto"/>
              <w:right w:val="single" w:sz="4" w:space="0" w:color="auto"/>
            </w:tcBorders>
            <w:shd w:val="clear" w:color="auto" w:fill="auto"/>
            <w:vAlign w:val="bottom"/>
            <w:hideMark/>
          </w:tcPr>
          <w:p w14:paraId="5373EB0F" w14:textId="77777777" w:rsidR="002A5816" w:rsidRPr="00D176F5" w:rsidRDefault="002A5816" w:rsidP="002A5816">
            <w:pPr>
              <w:rPr>
                <w:szCs w:val="28"/>
              </w:rPr>
            </w:pPr>
            <w:r w:rsidRPr="00D176F5">
              <w:rPr>
                <w:szCs w:val="28"/>
              </w:rPr>
              <w:t>7.6</w:t>
            </w:r>
          </w:p>
        </w:tc>
        <w:tc>
          <w:tcPr>
            <w:tcW w:w="1837" w:type="dxa"/>
            <w:tcBorders>
              <w:top w:val="nil"/>
              <w:left w:val="nil"/>
              <w:bottom w:val="single" w:sz="4" w:space="0" w:color="auto"/>
              <w:right w:val="single" w:sz="4" w:space="0" w:color="auto"/>
            </w:tcBorders>
            <w:shd w:val="clear" w:color="auto" w:fill="auto"/>
            <w:vAlign w:val="bottom"/>
            <w:hideMark/>
          </w:tcPr>
          <w:p w14:paraId="210D7405" w14:textId="77777777" w:rsidR="002A5816" w:rsidRPr="00D176F5" w:rsidRDefault="002A5816" w:rsidP="002A5816">
            <w:pPr>
              <w:rPr>
                <w:szCs w:val="28"/>
              </w:rPr>
            </w:pPr>
            <w:r w:rsidRPr="00D176F5">
              <w:rPr>
                <w:szCs w:val="28"/>
              </w:rPr>
              <w:t>7.6</w:t>
            </w:r>
          </w:p>
        </w:tc>
        <w:tc>
          <w:tcPr>
            <w:tcW w:w="1909" w:type="dxa"/>
            <w:tcBorders>
              <w:top w:val="nil"/>
              <w:left w:val="nil"/>
              <w:bottom w:val="single" w:sz="4" w:space="0" w:color="auto"/>
              <w:right w:val="single" w:sz="4" w:space="0" w:color="auto"/>
            </w:tcBorders>
            <w:shd w:val="clear" w:color="auto" w:fill="auto"/>
            <w:vAlign w:val="bottom"/>
            <w:hideMark/>
          </w:tcPr>
          <w:p w14:paraId="1C28A7EE" w14:textId="77777777" w:rsidR="002A5816" w:rsidRPr="00D176F5" w:rsidRDefault="002A5816" w:rsidP="002A5816">
            <w:pPr>
              <w:rPr>
                <w:szCs w:val="28"/>
              </w:rPr>
            </w:pPr>
            <w:r w:rsidRPr="00D176F5">
              <w:rPr>
                <w:szCs w:val="28"/>
              </w:rPr>
              <w:t>15.13</w:t>
            </w:r>
          </w:p>
        </w:tc>
        <w:tc>
          <w:tcPr>
            <w:tcW w:w="2442" w:type="dxa"/>
            <w:tcBorders>
              <w:top w:val="nil"/>
              <w:left w:val="nil"/>
              <w:bottom w:val="single" w:sz="4" w:space="0" w:color="auto"/>
              <w:right w:val="single" w:sz="4" w:space="0" w:color="auto"/>
            </w:tcBorders>
            <w:shd w:val="clear" w:color="auto" w:fill="auto"/>
            <w:vAlign w:val="bottom"/>
            <w:hideMark/>
          </w:tcPr>
          <w:p w14:paraId="5EBF0D35"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626A897C" w14:textId="77777777" w:rsidR="002A5816" w:rsidRPr="00D176F5" w:rsidRDefault="002A5816" w:rsidP="002A5816">
            <w:pPr>
              <w:rPr>
                <w:szCs w:val="28"/>
              </w:rPr>
            </w:pPr>
            <w:r w:rsidRPr="00D176F5">
              <w:rPr>
                <w:szCs w:val="28"/>
              </w:rPr>
              <w:t>Подвальная</w:t>
            </w:r>
          </w:p>
        </w:tc>
        <w:tc>
          <w:tcPr>
            <w:tcW w:w="1277" w:type="dxa"/>
            <w:tcBorders>
              <w:top w:val="nil"/>
              <w:left w:val="nil"/>
              <w:bottom w:val="single" w:sz="4" w:space="0" w:color="auto"/>
              <w:right w:val="single" w:sz="4" w:space="0" w:color="auto"/>
            </w:tcBorders>
            <w:shd w:val="clear" w:color="auto" w:fill="auto"/>
            <w:vAlign w:val="bottom"/>
            <w:hideMark/>
          </w:tcPr>
          <w:p w14:paraId="2C295515" w14:textId="77777777" w:rsidR="002A5816" w:rsidRPr="00D176F5" w:rsidRDefault="002A5816" w:rsidP="002A5816">
            <w:pPr>
              <w:rPr>
                <w:color w:val="000000"/>
                <w:szCs w:val="28"/>
              </w:rPr>
            </w:pPr>
            <w:r w:rsidRPr="00D176F5">
              <w:rPr>
                <w:color w:val="000000"/>
                <w:szCs w:val="28"/>
              </w:rPr>
              <w:t>2017</w:t>
            </w:r>
          </w:p>
        </w:tc>
        <w:tc>
          <w:tcPr>
            <w:tcW w:w="1008" w:type="dxa"/>
            <w:tcBorders>
              <w:top w:val="nil"/>
              <w:left w:val="nil"/>
              <w:bottom w:val="single" w:sz="4" w:space="0" w:color="auto"/>
              <w:right w:val="single" w:sz="4" w:space="0" w:color="auto"/>
            </w:tcBorders>
            <w:shd w:val="clear" w:color="auto" w:fill="auto"/>
            <w:vAlign w:val="bottom"/>
            <w:hideMark/>
          </w:tcPr>
          <w:p w14:paraId="48B1C3D8" w14:textId="77777777" w:rsidR="002A5816" w:rsidRPr="00D176F5" w:rsidRDefault="002A5816" w:rsidP="002A5816">
            <w:pPr>
              <w:rPr>
                <w:color w:val="000000"/>
                <w:szCs w:val="28"/>
              </w:rPr>
            </w:pPr>
            <w:r w:rsidRPr="00D176F5">
              <w:rPr>
                <w:color w:val="000000"/>
                <w:szCs w:val="28"/>
              </w:rPr>
              <w:t>Сухой</w:t>
            </w:r>
          </w:p>
        </w:tc>
      </w:tr>
      <w:tr w:rsidR="002A5816" w:rsidRPr="00D176F5" w14:paraId="61B51264"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00AC60DD"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700CB07C" w14:textId="77777777" w:rsidR="002A5816" w:rsidRPr="00D176F5" w:rsidRDefault="002A5816" w:rsidP="002A5816">
            <w:pPr>
              <w:rPr>
                <w:szCs w:val="28"/>
              </w:rPr>
            </w:pPr>
            <w:r w:rsidRPr="00D176F5">
              <w:rPr>
                <w:szCs w:val="28"/>
              </w:rPr>
              <w:t>ТК2В - ул. Фабричная, 4а</w:t>
            </w:r>
          </w:p>
        </w:tc>
        <w:tc>
          <w:tcPr>
            <w:tcW w:w="1199" w:type="dxa"/>
            <w:tcBorders>
              <w:top w:val="nil"/>
              <w:left w:val="nil"/>
              <w:bottom w:val="single" w:sz="4" w:space="0" w:color="auto"/>
              <w:right w:val="single" w:sz="4" w:space="0" w:color="auto"/>
            </w:tcBorders>
            <w:shd w:val="clear" w:color="auto" w:fill="auto"/>
            <w:vAlign w:val="bottom"/>
            <w:hideMark/>
          </w:tcPr>
          <w:p w14:paraId="31DB79B6" w14:textId="77777777" w:rsidR="002A5816" w:rsidRPr="00D176F5" w:rsidRDefault="002A5816" w:rsidP="002A5816">
            <w:pPr>
              <w:rPr>
                <w:szCs w:val="28"/>
              </w:rPr>
            </w:pPr>
            <w:r w:rsidRPr="00D176F5">
              <w:rPr>
                <w:szCs w:val="28"/>
              </w:rPr>
              <w:t>11.05</w:t>
            </w:r>
          </w:p>
        </w:tc>
        <w:tc>
          <w:tcPr>
            <w:tcW w:w="1729" w:type="dxa"/>
            <w:tcBorders>
              <w:top w:val="nil"/>
              <w:left w:val="nil"/>
              <w:bottom w:val="single" w:sz="4" w:space="0" w:color="auto"/>
              <w:right w:val="single" w:sz="4" w:space="0" w:color="auto"/>
            </w:tcBorders>
            <w:shd w:val="clear" w:color="auto" w:fill="auto"/>
            <w:vAlign w:val="bottom"/>
            <w:hideMark/>
          </w:tcPr>
          <w:p w14:paraId="4BD91974" w14:textId="77777777" w:rsidR="002A5816" w:rsidRPr="00D176F5" w:rsidRDefault="002A5816" w:rsidP="002A5816">
            <w:pPr>
              <w:rPr>
                <w:szCs w:val="28"/>
              </w:rPr>
            </w:pPr>
            <w:r w:rsidRPr="00D176F5">
              <w:rPr>
                <w:szCs w:val="28"/>
              </w:rPr>
              <w:t>25</w:t>
            </w:r>
          </w:p>
        </w:tc>
        <w:tc>
          <w:tcPr>
            <w:tcW w:w="1729" w:type="dxa"/>
            <w:tcBorders>
              <w:top w:val="nil"/>
              <w:left w:val="nil"/>
              <w:bottom w:val="single" w:sz="4" w:space="0" w:color="auto"/>
              <w:right w:val="single" w:sz="4" w:space="0" w:color="auto"/>
            </w:tcBorders>
            <w:shd w:val="clear" w:color="auto" w:fill="auto"/>
            <w:vAlign w:val="bottom"/>
            <w:hideMark/>
          </w:tcPr>
          <w:p w14:paraId="62B244EA" w14:textId="77777777" w:rsidR="002A5816" w:rsidRPr="00D176F5" w:rsidRDefault="002A5816" w:rsidP="002A5816">
            <w:pPr>
              <w:rPr>
                <w:szCs w:val="28"/>
              </w:rPr>
            </w:pPr>
            <w:r w:rsidRPr="00D176F5">
              <w:rPr>
                <w:szCs w:val="28"/>
              </w:rPr>
              <w:t>25</w:t>
            </w:r>
          </w:p>
        </w:tc>
        <w:tc>
          <w:tcPr>
            <w:tcW w:w="1837" w:type="dxa"/>
            <w:tcBorders>
              <w:top w:val="nil"/>
              <w:left w:val="nil"/>
              <w:bottom w:val="single" w:sz="4" w:space="0" w:color="auto"/>
              <w:right w:val="single" w:sz="4" w:space="0" w:color="auto"/>
            </w:tcBorders>
            <w:shd w:val="clear" w:color="auto" w:fill="auto"/>
            <w:vAlign w:val="bottom"/>
            <w:hideMark/>
          </w:tcPr>
          <w:p w14:paraId="6C0AB3AD" w14:textId="77777777" w:rsidR="002A5816" w:rsidRPr="00D176F5" w:rsidRDefault="002A5816" w:rsidP="002A5816">
            <w:pPr>
              <w:rPr>
                <w:szCs w:val="28"/>
              </w:rPr>
            </w:pPr>
            <w:r w:rsidRPr="00D176F5">
              <w:rPr>
                <w:szCs w:val="28"/>
              </w:rPr>
              <w:t>0.3</w:t>
            </w:r>
          </w:p>
        </w:tc>
        <w:tc>
          <w:tcPr>
            <w:tcW w:w="1837" w:type="dxa"/>
            <w:tcBorders>
              <w:top w:val="nil"/>
              <w:left w:val="nil"/>
              <w:bottom w:val="single" w:sz="4" w:space="0" w:color="auto"/>
              <w:right w:val="single" w:sz="4" w:space="0" w:color="auto"/>
            </w:tcBorders>
            <w:shd w:val="clear" w:color="auto" w:fill="auto"/>
            <w:vAlign w:val="bottom"/>
            <w:hideMark/>
          </w:tcPr>
          <w:p w14:paraId="719BD88C" w14:textId="77777777" w:rsidR="002A5816" w:rsidRPr="00D176F5" w:rsidRDefault="002A5816" w:rsidP="002A5816">
            <w:pPr>
              <w:rPr>
                <w:szCs w:val="28"/>
              </w:rPr>
            </w:pPr>
            <w:r w:rsidRPr="00D176F5">
              <w:rPr>
                <w:szCs w:val="28"/>
              </w:rPr>
              <w:t>0.3</w:t>
            </w:r>
          </w:p>
        </w:tc>
        <w:tc>
          <w:tcPr>
            <w:tcW w:w="1909" w:type="dxa"/>
            <w:tcBorders>
              <w:top w:val="nil"/>
              <w:left w:val="nil"/>
              <w:bottom w:val="single" w:sz="4" w:space="0" w:color="auto"/>
              <w:right w:val="single" w:sz="4" w:space="0" w:color="auto"/>
            </w:tcBorders>
            <w:shd w:val="clear" w:color="auto" w:fill="auto"/>
            <w:vAlign w:val="bottom"/>
            <w:hideMark/>
          </w:tcPr>
          <w:p w14:paraId="02CF77DC" w14:textId="77777777" w:rsidR="002A5816" w:rsidRPr="00D176F5" w:rsidRDefault="002A5816" w:rsidP="002A5816">
            <w:pPr>
              <w:rPr>
                <w:szCs w:val="28"/>
              </w:rPr>
            </w:pPr>
            <w:r w:rsidRPr="00D176F5">
              <w:rPr>
                <w:szCs w:val="28"/>
              </w:rPr>
              <w:t>0.55</w:t>
            </w:r>
          </w:p>
        </w:tc>
        <w:tc>
          <w:tcPr>
            <w:tcW w:w="2442" w:type="dxa"/>
            <w:tcBorders>
              <w:top w:val="nil"/>
              <w:left w:val="nil"/>
              <w:bottom w:val="single" w:sz="4" w:space="0" w:color="auto"/>
              <w:right w:val="single" w:sz="4" w:space="0" w:color="auto"/>
            </w:tcBorders>
            <w:shd w:val="clear" w:color="auto" w:fill="auto"/>
            <w:vAlign w:val="bottom"/>
            <w:hideMark/>
          </w:tcPr>
          <w:p w14:paraId="6C35F648" w14:textId="5746C2E3" w:rsidR="002A5816" w:rsidRPr="00D176F5" w:rsidRDefault="002A5816" w:rsidP="002A5816">
            <w:pPr>
              <w:rPr>
                <w:szCs w:val="28"/>
              </w:rPr>
            </w:pPr>
          </w:p>
        </w:tc>
        <w:tc>
          <w:tcPr>
            <w:tcW w:w="1429" w:type="dxa"/>
            <w:tcBorders>
              <w:top w:val="nil"/>
              <w:left w:val="nil"/>
              <w:bottom w:val="single" w:sz="4" w:space="0" w:color="auto"/>
              <w:right w:val="single" w:sz="4" w:space="0" w:color="auto"/>
            </w:tcBorders>
            <w:shd w:val="clear" w:color="auto" w:fill="auto"/>
            <w:vAlign w:val="bottom"/>
            <w:hideMark/>
          </w:tcPr>
          <w:p w14:paraId="6D360D4F"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4DA988DC"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7BF42ED1" w14:textId="77777777" w:rsidR="002A5816" w:rsidRPr="00D176F5" w:rsidRDefault="002A5816" w:rsidP="002A5816">
            <w:pPr>
              <w:rPr>
                <w:color w:val="000000"/>
                <w:szCs w:val="28"/>
              </w:rPr>
            </w:pPr>
            <w:r w:rsidRPr="00D176F5">
              <w:rPr>
                <w:color w:val="000000"/>
                <w:szCs w:val="28"/>
              </w:rPr>
              <w:t>Сухой</w:t>
            </w:r>
          </w:p>
        </w:tc>
      </w:tr>
      <w:tr w:rsidR="002A5816" w:rsidRPr="00D176F5" w14:paraId="4692E93D"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7A8F79F0" w14:textId="77777777" w:rsidR="002A5816" w:rsidRPr="00D176F5" w:rsidRDefault="002A5816" w:rsidP="002A5816">
            <w:pPr>
              <w:rPr>
                <w:color w:val="000000"/>
                <w:szCs w:val="28"/>
              </w:rPr>
            </w:pPr>
            <w:r w:rsidRPr="00D176F5">
              <w:rPr>
                <w:color w:val="000000"/>
                <w:szCs w:val="28"/>
              </w:rPr>
              <w:lastRenderedPageBreak/>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6D45F6CD" w14:textId="77777777" w:rsidR="002A5816" w:rsidRPr="00D176F5" w:rsidRDefault="002A5816" w:rsidP="002A5816">
            <w:pPr>
              <w:rPr>
                <w:szCs w:val="28"/>
              </w:rPr>
            </w:pPr>
            <w:r w:rsidRPr="00D176F5">
              <w:rPr>
                <w:szCs w:val="28"/>
              </w:rPr>
              <w:t>ТК2В - ул. Фабричная, 4а/3</w:t>
            </w:r>
          </w:p>
        </w:tc>
        <w:tc>
          <w:tcPr>
            <w:tcW w:w="1199" w:type="dxa"/>
            <w:tcBorders>
              <w:top w:val="nil"/>
              <w:left w:val="nil"/>
              <w:bottom w:val="single" w:sz="4" w:space="0" w:color="auto"/>
              <w:right w:val="single" w:sz="4" w:space="0" w:color="auto"/>
            </w:tcBorders>
            <w:shd w:val="clear" w:color="auto" w:fill="auto"/>
            <w:vAlign w:val="bottom"/>
            <w:hideMark/>
          </w:tcPr>
          <w:p w14:paraId="301A182D" w14:textId="77777777" w:rsidR="002A5816" w:rsidRPr="00D176F5" w:rsidRDefault="002A5816" w:rsidP="002A5816">
            <w:pPr>
              <w:rPr>
                <w:szCs w:val="28"/>
              </w:rPr>
            </w:pPr>
            <w:r w:rsidRPr="00D176F5">
              <w:rPr>
                <w:szCs w:val="28"/>
              </w:rPr>
              <w:t>68.90</w:t>
            </w:r>
          </w:p>
        </w:tc>
        <w:tc>
          <w:tcPr>
            <w:tcW w:w="1729" w:type="dxa"/>
            <w:tcBorders>
              <w:top w:val="nil"/>
              <w:left w:val="nil"/>
              <w:bottom w:val="single" w:sz="4" w:space="0" w:color="auto"/>
              <w:right w:val="single" w:sz="4" w:space="0" w:color="auto"/>
            </w:tcBorders>
            <w:shd w:val="clear" w:color="auto" w:fill="auto"/>
            <w:vAlign w:val="bottom"/>
            <w:hideMark/>
          </w:tcPr>
          <w:p w14:paraId="741E3A01" w14:textId="77777777" w:rsidR="002A5816" w:rsidRPr="00D176F5" w:rsidRDefault="002A5816" w:rsidP="002A5816">
            <w:pPr>
              <w:rPr>
                <w:szCs w:val="28"/>
              </w:rPr>
            </w:pPr>
            <w:r w:rsidRPr="00D176F5">
              <w:rPr>
                <w:szCs w:val="28"/>
              </w:rPr>
              <w:t>70</w:t>
            </w:r>
          </w:p>
        </w:tc>
        <w:tc>
          <w:tcPr>
            <w:tcW w:w="1729" w:type="dxa"/>
            <w:tcBorders>
              <w:top w:val="nil"/>
              <w:left w:val="nil"/>
              <w:bottom w:val="single" w:sz="4" w:space="0" w:color="auto"/>
              <w:right w:val="single" w:sz="4" w:space="0" w:color="auto"/>
            </w:tcBorders>
            <w:shd w:val="clear" w:color="auto" w:fill="auto"/>
            <w:vAlign w:val="bottom"/>
            <w:hideMark/>
          </w:tcPr>
          <w:p w14:paraId="46A43964" w14:textId="77777777" w:rsidR="002A5816" w:rsidRPr="00D176F5" w:rsidRDefault="002A5816" w:rsidP="002A5816">
            <w:pPr>
              <w:rPr>
                <w:szCs w:val="28"/>
              </w:rPr>
            </w:pPr>
            <w:r w:rsidRPr="00D176F5">
              <w:rPr>
                <w:szCs w:val="28"/>
              </w:rPr>
              <w:t>70</w:t>
            </w:r>
          </w:p>
        </w:tc>
        <w:tc>
          <w:tcPr>
            <w:tcW w:w="1837" w:type="dxa"/>
            <w:tcBorders>
              <w:top w:val="nil"/>
              <w:left w:val="nil"/>
              <w:bottom w:val="single" w:sz="4" w:space="0" w:color="auto"/>
              <w:right w:val="single" w:sz="4" w:space="0" w:color="auto"/>
            </w:tcBorders>
            <w:shd w:val="clear" w:color="auto" w:fill="auto"/>
            <w:vAlign w:val="bottom"/>
            <w:hideMark/>
          </w:tcPr>
          <w:p w14:paraId="253A8314" w14:textId="77777777" w:rsidR="002A5816" w:rsidRPr="00D176F5" w:rsidRDefault="002A5816" w:rsidP="002A5816">
            <w:pPr>
              <w:rPr>
                <w:szCs w:val="28"/>
              </w:rPr>
            </w:pPr>
            <w:r w:rsidRPr="00D176F5">
              <w:rPr>
                <w:szCs w:val="28"/>
              </w:rPr>
              <w:t>4.8</w:t>
            </w:r>
          </w:p>
        </w:tc>
        <w:tc>
          <w:tcPr>
            <w:tcW w:w="1837" w:type="dxa"/>
            <w:tcBorders>
              <w:top w:val="nil"/>
              <w:left w:val="nil"/>
              <w:bottom w:val="single" w:sz="4" w:space="0" w:color="auto"/>
              <w:right w:val="single" w:sz="4" w:space="0" w:color="auto"/>
            </w:tcBorders>
            <w:shd w:val="clear" w:color="auto" w:fill="auto"/>
            <w:vAlign w:val="bottom"/>
            <w:hideMark/>
          </w:tcPr>
          <w:p w14:paraId="50C35042" w14:textId="77777777" w:rsidR="002A5816" w:rsidRPr="00D176F5" w:rsidRDefault="002A5816" w:rsidP="002A5816">
            <w:pPr>
              <w:rPr>
                <w:szCs w:val="28"/>
              </w:rPr>
            </w:pPr>
            <w:r w:rsidRPr="00D176F5">
              <w:rPr>
                <w:szCs w:val="28"/>
              </w:rPr>
              <w:t>4.8</w:t>
            </w:r>
          </w:p>
        </w:tc>
        <w:tc>
          <w:tcPr>
            <w:tcW w:w="1909" w:type="dxa"/>
            <w:tcBorders>
              <w:top w:val="nil"/>
              <w:left w:val="nil"/>
              <w:bottom w:val="single" w:sz="4" w:space="0" w:color="auto"/>
              <w:right w:val="single" w:sz="4" w:space="0" w:color="auto"/>
            </w:tcBorders>
            <w:shd w:val="clear" w:color="auto" w:fill="auto"/>
            <w:vAlign w:val="bottom"/>
            <w:hideMark/>
          </w:tcPr>
          <w:p w14:paraId="6FEAE471" w14:textId="77777777" w:rsidR="002A5816" w:rsidRPr="00D176F5" w:rsidRDefault="002A5816" w:rsidP="002A5816">
            <w:pPr>
              <w:rPr>
                <w:szCs w:val="28"/>
              </w:rPr>
            </w:pPr>
            <w:r w:rsidRPr="00D176F5">
              <w:rPr>
                <w:szCs w:val="28"/>
              </w:rPr>
              <w:t>9.65</w:t>
            </w:r>
          </w:p>
        </w:tc>
        <w:tc>
          <w:tcPr>
            <w:tcW w:w="2442" w:type="dxa"/>
            <w:tcBorders>
              <w:top w:val="nil"/>
              <w:left w:val="nil"/>
              <w:bottom w:val="single" w:sz="4" w:space="0" w:color="auto"/>
              <w:right w:val="single" w:sz="4" w:space="0" w:color="auto"/>
            </w:tcBorders>
            <w:shd w:val="clear" w:color="auto" w:fill="auto"/>
            <w:vAlign w:val="bottom"/>
            <w:hideMark/>
          </w:tcPr>
          <w:p w14:paraId="214AB58B" w14:textId="7EC1437B" w:rsidR="002A5816" w:rsidRPr="00D176F5" w:rsidRDefault="002A5816" w:rsidP="002A5816">
            <w:pPr>
              <w:rPr>
                <w:szCs w:val="28"/>
              </w:rPr>
            </w:pPr>
            <w:r w:rsidRPr="00D176F5">
              <w:rPr>
                <w:szCs w:val="28"/>
              </w:rPr>
              <w:t> </w:t>
            </w:r>
            <w:r w:rsidR="00A26947" w:rsidRPr="00D176F5">
              <w:rPr>
                <w:szCs w:val="28"/>
              </w:rPr>
              <w:t>Бесхозяйственный объект</w:t>
            </w:r>
          </w:p>
        </w:tc>
        <w:tc>
          <w:tcPr>
            <w:tcW w:w="1429" w:type="dxa"/>
            <w:tcBorders>
              <w:top w:val="nil"/>
              <w:left w:val="nil"/>
              <w:bottom w:val="single" w:sz="4" w:space="0" w:color="auto"/>
              <w:right w:val="single" w:sz="4" w:space="0" w:color="auto"/>
            </w:tcBorders>
            <w:shd w:val="clear" w:color="auto" w:fill="auto"/>
            <w:vAlign w:val="bottom"/>
            <w:hideMark/>
          </w:tcPr>
          <w:p w14:paraId="4A235DF4"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49D825EB"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04337EC4" w14:textId="77777777" w:rsidR="002A5816" w:rsidRPr="00D176F5" w:rsidRDefault="002A5816" w:rsidP="002A5816">
            <w:pPr>
              <w:rPr>
                <w:color w:val="000000"/>
                <w:szCs w:val="28"/>
              </w:rPr>
            </w:pPr>
            <w:r w:rsidRPr="00D176F5">
              <w:rPr>
                <w:color w:val="000000"/>
                <w:szCs w:val="28"/>
              </w:rPr>
              <w:t>Сухой</w:t>
            </w:r>
          </w:p>
        </w:tc>
      </w:tr>
      <w:tr w:rsidR="002A5816" w:rsidRPr="00D176F5" w14:paraId="72DAA312"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0D0AA04E"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6BB48D53" w14:textId="77777777" w:rsidR="002A5816" w:rsidRPr="00D176F5" w:rsidRDefault="002A5816" w:rsidP="002A5816">
            <w:pPr>
              <w:rPr>
                <w:szCs w:val="28"/>
              </w:rPr>
            </w:pPr>
            <w:r w:rsidRPr="00D176F5">
              <w:rPr>
                <w:szCs w:val="28"/>
              </w:rPr>
              <w:t>ул. Фабричная, 4а/3 - ТК2Г</w:t>
            </w:r>
          </w:p>
        </w:tc>
        <w:tc>
          <w:tcPr>
            <w:tcW w:w="1199" w:type="dxa"/>
            <w:tcBorders>
              <w:top w:val="nil"/>
              <w:left w:val="nil"/>
              <w:bottom w:val="single" w:sz="4" w:space="0" w:color="auto"/>
              <w:right w:val="single" w:sz="4" w:space="0" w:color="auto"/>
            </w:tcBorders>
            <w:shd w:val="clear" w:color="auto" w:fill="auto"/>
            <w:vAlign w:val="bottom"/>
            <w:hideMark/>
          </w:tcPr>
          <w:p w14:paraId="089EA3D0" w14:textId="77777777" w:rsidR="002A5816" w:rsidRPr="00D176F5" w:rsidRDefault="002A5816" w:rsidP="002A5816">
            <w:pPr>
              <w:rPr>
                <w:szCs w:val="28"/>
              </w:rPr>
            </w:pPr>
            <w:r w:rsidRPr="00D176F5">
              <w:rPr>
                <w:szCs w:val="28"/>
              </w:rPr>
              <w:t>13.04</w:t>
            </w:r>
          </w:p>
        </w:tc>
        <w:tc>
          <w:tcPr>
            <w:tcW w:w="1729" w:type="dxa"/>
            <w:tcBorders>
              <w:top w:val="nil"/>
              <w:left w:val="nil"/>
              <w:bottom w:val="single" w:sz="4" w:space="0" w:color="auto"/>
              <w:right w:val="single" w:sz="4" w:space="0" w:color="auto"/>
            </w:tcBorders>
            <w:shd w:val="clear" w:color="auto" w:fill="auto"/>
            <w:vAlign w:val="bottom"/>
            <w:hideMark/>
          </w:tcPr>
          <w:p w14:paraId="48FF2360" w14:textId="77777777" w:rsidR="002A5816" w:rsidRPr="00D176F5" w:rsidRDefault="002A5816" w:rsidP="002A5816">
            <w:pPr>
              <w:rPr>
                <w:szCs w:val="28"/>
              </w:rPr>
            </w:pPr>
            <w:r w:rsidRPr="00D176F5">
              <w:rPr>
                <w:szCs w:val="28"/>
              </w:rPr>
              <w:t>25</w:t>
            </w:r>
          </w:p>
        </w:tc>
        <w:tc>
          <w:tcPr>
            <w:tcW w:w="1729" w:type="dxa"/>
            <w:tcBorders>
              <w:top w:val="nil"/>
              <w:left w:val="nil"/>
              <w:bottom w:val="single" w:sz="4" w:space="0" w:color="auto"/>
              <w:right w:val="single" w:sz="4" w:space="0" w:color="auto"/>
            </w:tcBorders>
            <w:shd w:val="clear" w:color="auto" w:fill="auto"/>
            <w:vAlign w:val="bottom"/>
            <w:hideMark/>
          </w:tcPr>
          <w:p w14:paraId="7EFCF848" w14:textId="77777777" w:rsidR="002A5816" w:rsidRPr="00D176F5" w:rsidRDefault="002A5816" w:rsidP="002A5816">
            <w:pPr>
              <w:rPr>
                <w:szCs w:val="28"/>
              </w:rPr>
            </w:pPr>
            <w:r w:rsidRPr="00D176F5">
              <w:rPr>
                <w:szCs w:val="28"/>
              </w:rPr>
              <w:t>25</w:t>
            </w:r>
          </w:p>
        </w:tc>
        <w:tc>
          <w:tcPr>
            <w:tcW w:w="1837" w:type="dxa"/>
            <w:tcBorders>
              <w:top w:val="nil"/>
              <w:left w:val="nil"/>
              <w:bottom w:val="single" w:sz="4" w:space="0" w:color="auto"/>
              <w:right w:val="single" w:sz="4" w:space="0" w:color="auto"/>
            </w:tcBorders>
            <w:shd w:val="clear" w:color="auto" w:fill="auto"/>
            <w:vAlign w:val="bottom"/>
            <w:hideMark/>
          </w:tcPr>
          <w:p w14:paraId="49CDDD43" w14:textId="77777777" w:rsidR="002A5816" w:rsidRPr="00D176F5" w:rsidRDefault="002A5816" w:rsidP="002A5816">
            <w:pPr>
              <w:rPr>
                <w:szCs w:val="28"/>
              </w:rPr>
            </w:pPr>
            <w:r w:rsidRPr="00D176F5">
              <w:rPr>
                <w:szCs w:val="28"/>
              </w:rPr>
              <w:t>0.3</w:t>
            </w:r>
          </w:p>
        </w:tc>
        <w:tc>
          <w:tcPr>
            <w:tcW w:w="1837" w:type="dxa"/>
            <w:tcBorders>
              <w:top w:val="nil"/>
              <w:left w:val="nil"/>
              <w:bottom w:val="single" w:sz="4" w:space="0" w:color="auto"/>
              <w:right w:val="single" w:sz="4" w:space="0" w:color="auto"/>
            </w:tcBorders>
            <w:shd w:val="clear" w:color="auto" w:fill="auto"/>
            <w:vAlign w:val="bottom"/>
            <w:hideMark/>
          </w:tcPr>
          <w:p w14:paraId="79AE3DF6" w14:textId="77777777" w:rsidR="002A5816" w:rsidRPr="00D176F5" w:rsidRDefault="002A5816" w:rsidP="002A5816">
            <w:pPr>
              <w:rPr>
                <w:szCs w:val="28"/>
              </w:rPr>
            </w:pPr>
            <w:r w:rsidRPr="00D176F5">
              <w:rPr>
                <w:szCs w:val="28"/>
              </w:rPr>
              <w:t>0.3</w:t>
            </w:r>
          </w:p>
        </w:tc>
        <w:tc>
          <w:tcPr>
            <w:tcW w:w="1909" w:type="dxa"/>
            <w:tcBorders>
              <w:top w:val="nil"/>
              <w:left w:val="nil"/>
              <w:bottom w:val="single" w:sz="4" w:space="0" w:color="auto"/>
              <w:right w:val="single" w:sz="4" w:space="0" w:color="auto"/>
            </w:tcBorders>
            <w:shd w:val="clear" w:color="auto" w:fill="auto"/>
            <w:vAlign w:val="bottom"/>
            <w:hideMark/>
          </w:tcPr>
          <w:p w14:paraId="2C8BF26A" w14:textId="77777777" w:rsidR="002A5816" w:rsidRPr="00D176F5" w:rsidRDefault="002A5816" w:rsidP="002A5816">
            <w:pPr>
              <w:rPr>
                <w:szCs w:val="28"/>
              </w:rPr>
            </w:pPr>
            <w:r w:rsidRPr="00D176F5">
              <w:rPr>
                <w:szCs w:val="28"/>
              </w:rPr>
              <w:t>0.65</w:t>
            </w:r>
          </w:p>
        </w:tc>
        <w:tc>
          <w:tcPr>
            <w:tcW w:w="2442" w:type="dxa"/>
            <w:tcBorders>
              <w:top w:val="nil"/>
              <w:left w:val="nil"/>
              <w:bottom w:val="single" w:sz="4" w:space="0" w:color="auto"/>
              <w:right w:val="single" w:sz="4" w:space="0" w:color="auto"/>
            </w:tcBorders>
            <w:shd w:val="clear" w:color="auto" w:fill="auto"/>
            <w:vAlign w:val="bottom"/>
            <w:hideMark/>
          </w:tcPr>
          <w:p w14:paraId="0FDFA3A7" w14:textId="60405FDB" w:rsidR="002A5816" w:rsidRPr="00D176F5" w:rsidRDefault="00A54650" w:rsidP="002A5816">
            <w:pPr>
              <w:rPr>
                <w:szCs w:val="28"/>
              </w:rPr>
            </w:pPr>
            <w:r w:rsidRPr="00D176F5">
              <w:rPr>
                <w:szCs w:val="28"/>
              </w:rPr>
              <w:t>Бесхозяйственный</w:t>
            </w:r>
            <w:r w:rsidR="002A5816" w:rsidRPr="00D176F5">
              <w:rPr>
                <w:szCs w:val="28"/>
              </w:rPr>
              <w:t xml:space="preserve"> объект</w:t>
            </w:r>
          </w:p>
        </w:tc>
        <w:tc>
          <w:tcPr>
            <w:tcW w:w="1429" w:type="dxa"/>
            <w:tcBorders>
              <w:top w:val="nil"/>
              <w:left w:val="nil"/>
              <w:bottom w:val="single" w:sz="4" w:space="0" w:color="auto"/>
              <w:right w:val="single" w:sz="4" w:space="0" w:color="auto"/>
            </w:tcBorders>
            <w:shd w:val="clear" w:color="auto" w:fill="auto"/>
            <w:vAlign w:val="bottom"/>
            <w:hideMark/>
          </w:tcPr>
          <w:p w14:paraId="1195FAAA"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41BDF9B0"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3020BC0A" w14:textId="77777777" w:rsidR="002A5816" w:rsidRPr="00D176F5" w:rsidRDefault="002A5816" w:rsidP="002A5816">
            <w:pPr>
              <w:rPr>
                <w:color w:val="000000"/>
                <w:szCs w:val="28"/>
              </w:rPr>
            </w:pPr>
            <w:r w:rsidRPr="00D176F5">
              <w:rPr>
                <w:color w:val="000000"/>
                <w:szCs w:val="28"/>
              </w:rPr>
              <w:t>Сухой</w:t>
            </w:r>
          </w:p>
        </w:tc>
      </w:tr>
      <w:tr w:rsidR="002A5816" w:rsidRPr="00D176F5" w14:paraId="648BD87E"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48AEE8C4"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79249186" w14:textId="77777777" w:rsidR="002A5816" w:rsidRPr="00D176F5" w:rsidRDefault="002A5816" w:rsidP="002A5816">
            <w:pPr>
              <w:rPr>
                <w:szCs w:val="28"/>
              </w:rPr>
            </w:pPr>
            <w:r w:rsidRPr="00D176F5">
              <w:rPr>
                <w:szCs w:val="28"/>
              </w:rPr>
              <w:t>т1 - ул. Фабричная, 4а/2</w:t>
            </w:r>
          </w:p>
        </w:tc>
        <w:tc>
          <w:tcPr>
            <w:tcW w:w="1199" w:type="dxa"/>
            <w:tcBorders>
              <w:top w:val="nil"/>
              <w:left w:val="nil"/>
              <w:bottom w:val="single" w:sz="4" w:space="0" w:color="auto"/>
              <w:right w:val="single" w:sz="4" w:space="0" w:color="auto"/>
            </w:tcBorders>
            <w:shd w:val="clear" w:color="auto" w:fill="auto"/>
            <w:vAlign w:val="bottom"/>
            <w:hideMark/>
          </w:tcPr>
          <w:p w14:paraId="0AEFB838" w14:textId="77777777" w:rsidR="002A5816" w:rsidRPr="00D176F5" w:rsidRDefault="002A5816" w:rsidP="002A5816">
            <w:pPr>
              <w:rPr>
                <w:szCs w:val="28"/>
              </w:rPr>
            </w:pPr>
            <w:r w:rsidRPr="00D176F5">
              <w:rPr>
                <w:szCs w:val="28"/>
              </w:rPr>
              <w:t>2.89</w:t>
            </w:r>
          </w:p>
        </w:tc>
        <w:tc>
          <w:tcPr>
            <w:tcW w:w="1729" w:type="dxa"/>
            <w:tcBorders>
              <w:top w:val="nil"/>
              <w:left w:val="nil"/>
              <w:bottom w:val="single" w:sz="4" w:space="0" w:color="auto"/>
              <w:right w:val="single" w:sz="4" w:space="0" w:color="auto"/>
            </w:tcBorders>
            <w:shd w:val="clear" w:color="auto" w:fill="auto"/>
            <w:vAlign w:val="bottom"/>
            <w:hideMark/>
          </w:tcPr>
          <w:p w14:paraId="297AFD9C" w14:textId="77777777" w:rsidR="002A5816" w:rsidRPr="00D176F5" w:rsidRDefault="002A5816" w:rsidP="002A5816">
            <w:pPr>
              <w:rPr>
                <w:szCs w:val="28"/>
              </w:rPr>
            </w:pPr>
            <w:r w:rsidRPr="00D176F5">
              <w:rPr>
                <w:szCs w:val="28"/>
              </w:rPr>
              <w:t>50</w:t>
            </w:r>
          </w:p>
        </w:tc>
        <w:tc>
          <w:tcPr>
            <w:tcW w:w="1729" w:type="dxa"/>
            <w:tcBorders>
              <w:top w:val="nil"/>
              <w:left w:val="nil"/>
              <w:bottom w:val="single" w:sz="4" w:space="0" w:color="auto"/>
              <w:right w:val="single" w:sz="4" w:space="0" w:color="auto"/>
            </w:tcBorders>
            <w:shd w:val="clear" w:color="auto" w:fill="auto"/>
            <w:vAlign w:val="bottom"/>
            <w:hideMark/>
          </w:tcPr>
          <w:p w14:paraId="6E60052A" w14:textId="77777777" w:rsidR="002A5816" w:rsidRPr="00D176F5" w:rsidRDefault="002A5816" w:rsidP="002A5816">
            <w:pPr>
              <w:rPr>
                <w:szCs w:val="28"/>
              </w:rPr>
            </w:pPr>
            <w:r w:rsidRPr="00D176F5">
              <w:rPr>
                <w:szCs w:val="28"/>
              </w:rPr>
              <w:t>50</w:t>
            </w:r>
          </w:p>
        </w:tc>
        <w:tc>
          <w:tcPr>
            <w:tcW w:w="1837" w:type="dxa"/>
            <w:tcBorders>
              <w:top w:val="nil"/>
              <w:left w:val="nil"/>
              <w:bottom w:val="single" w:sz="4" w:space="0" w:color="auto"/>
              <w:right w:val="single" w:sz="4" w:space="0" w:color="auto"/>
            </w:tcBorders>
            <w:shd w:val="clear" w:color="auto" w:fill="auto"/>
            <w:vAlign w:val="bottom"/>
            <w:hideMark/>
          </w:tcPr>
          <w:p w14:paraId="74B2FEA3" w14:textId="77777777" w:rsidR="002A5816" w:rsidRPr="00D176F5" w:rsidRDefault="002A5816" w:rsidP="002A5816">
            <w:pPr>
              <w:rPr>
                <w:szCs w:val="28"/>
              </w:rPr>
            </w:pPr>
            <w:r w:rsidRPr="00D176F5">
              <w:rPr>
                <w:szCs w:val="28"/>
              </w:rPr>
              <w:t>0.1</w:t>
            </w:r>
          </w:p>
        </w:tc>
        <w:tc>
          <w:tcPr>
            <w:tcW w:w="1837" w:type="dxa"/>
            <w:tcBorders>
              <w:top w:val="nil"/>
              <w:left w:val="nil"/>
              <w:bottom w:val="single" w:sz="4" w:space="0" w:color="auto"/>
              <w:right w:val="single" w:sz="4" w:space="0" w:color="auto"/>
            </w:tcBorders>
            <w:shd w:val="clear" w:color="auto" w:fill="auto"/>
            <w:vAlign w:val="bottom"/>
            <w:hideMark/>
          </w:tcPr>
          <w:p w14:paraId="11DFA017" w14:textId="77777777" w:rsidR="002A5816" w:rsidRPr="00D176F5" w:rsidRDefault="002A5816" w:rsidP="002A5816">
            <w:pPr>
              <w:rPr>
                <w:szCs w:val="28"/>
              </w:rPr>
            </w:pPr>
            <w:r w:rsidRPr="00D176F5">
              <w:rPr>
                <w:szCs w:val="28"/>
              </w:rPr>
              <w:t>0.1</w:t>
            </w:r>
          </w:p>
        </w:tc>
        <w:tc>
          <w:tcPr>
            <w:tcW w:w="1909" w:type="dxa"/>
            <w:tcBorders>
              <w:top w:val="nil"/>
              <w:left w:val="nil"/>
              <w:bottom w:val="single" w:sz="4" w:space="0" w:color="auto"/>
              <w:right w:val="single" w:sz="4" w:space="0" w:color="auto"/>
            </w:tcBorders>
            <w:shd w:val="clear" w:color="auto" w:fill="auto"/>
            <w:vAlign w:val="bottom"/>
            <w:hideMark/>
          </w:tcPr>
          <w:p w14:paraId="4B0D42FC" w14:textId="77777777" w:rsidR="002A5816" w:rsidRPr="00D176F5" w:rsidRDefault="002A5816" w:rsidP="002A5816">
            <w:pPr>
              <w:rPr>
                <w:szCs w:val="28"/>
              </w:rPr>
            </w:pPr>
            <w:r w:rsidRPr="00D176F5">
              <w:rPr>
                <w:szCs w:val="28"/>
              </w:rPr>
              <w:t>0.29</w:t>
            </w:r>
          </w:p>
        </w:tc>
        <w:tc>
          <w:tcPr>
            <w:tcW w:w="2442" w:type="dxa"/>
            <w:tcBorders>
              <w:top w:val="nil"/>
              <w:left w:val="nil"/>
              <w:bottom w:val="single" w:sz="4" w:space="0" w:color="auto"/>
              <w:right w:val="single" w:sz="4" w:space="0" w:color="auto"/>
            </w:tcBorders>
            <w:shd w:val="clear" w:color="auto" w:fill="auto"/>
            <w:vAlign w:val="bottom"/>
            <w:hideMark/>
          </w:tcPr>
          <w:p w14:paraId="56CF92F7" w14:textId="77777777" w:rsidR="002A5816" w:rsidRPr="00D176F5" w:rsidRDefault="002A5816" w:rsidP="002A5816">
            <w:pPr>
              <w:rPr>
                <w:szCs w:val="28"/>
              </w:rPr>
            </w:pPr>
            <w:r w:rsidRPr="00D176F5">
              <w:rPr>
                <w:szCs w:val="28"/>
              </w:rPr>
              <w:t>ИП Жадан Ю.В.</w:t>
            </w:r>
          </w:p>
        </w:tc>
        <w:tc>
          <w:tcPr>
            <w:tcW w:w="1429" w:type="dxa"/>
            <w:tcBorders>
              <w:top w:val="nil"/>
              <w:left w:val="nil"/>
              <w:bottom w:val="single" w:sz="4" w:space="0" w:color="auto"/>
              <w:right w:val="single" w:sz="4" w:space="0" w:color="auto"/>
            </w:tcBorders>
            <w:shd w:val="clear" w:color="auto" w:fill="auto"/>
            <w:vAlign w:val="bottom"/>
            <w:hideMark/>
          </w:tcPr>
          <w:p w14:paraId="7445EA44" w14:textId="77777777" w:rsidR="002A5816" w:rsidRPr="00D176F5" w:rsidRDefault="002A5816" w:rsidP="002A5816">
            <w:pPr>
              <w:rPr>
                <w:szCs w:val="28"/>
              </w:rPr>
            </w:pPr>
            <w:r w:rsidRPr="00D176F5">
              <w:rPr>
                <w:szCs w:val="28"/>
              </w:rPr>
              <w:t>Надземная</w:t>
            </w:r>
          </w:p>
        </w:tc>
        <w:tc>
          <w:tcPr>
            <w:tcW w:w="1277" w:type="dxa"/>
            <w:tcBorders>
              <w:top w:val="nil"/>
              <w:left w:val="nil"/>
              <w:bottom w:val="single" w:sz="4" w:space="0" w:color="auto"/>
              <w:right w:val="single" w:sz="4" w:space="0" w:color="auto"/>
            </w:tcBorders>
            <w:shd w:val="clear" w:color="auto" w:fill="auto"/>
            <w:vAlign w:val="bottom"/>
            <w:hideMark/>
          </w:tcPr>
          <w:p w14:paraId="3939190E"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5E830CB8" w14:textId="77777777" w:rsidR="002A5816" w:rsidRPr="00D176F5" w:rsidRDefault="002A5816" w:rsidP="002A5816">
            <w:pPr>
              <w:rPr>
                <w:color w:val="000000"/>
                <w:szCs w:val="28"/>
              </w:rPr>
            </w:pPr>
            <w:r w:rsidRPr="00D176F5">
              <w:rPr>
                <w:color w:val="000000"/>
                <w:szCs w:val="28"/>
              </w:rPr>
              <w:t>Сухой</w:t>
            </w:r>
          </w:p>
        </w:tc>
      </w:tr>
      <w:tr w:rsidR="002A5816" w:rsidRPr="00D176F5" w14:paraId="3AB7BD70"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63FD37F5"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04589836" w14:textId="77777777" w:rsidR="002A5816" w:rsidRPr="00D176F5" w:rsidRDefault="002A5816" w:rsidP="002A5816">
            <w:pPr>
              <w:rPr>
                <w:szCs w:val="28"/>
              </w:rPr>
            </w:pPr>
            <w:r w:rsidRPr="00D176F5">
              <w:rPr>
                <w:szCs w:val="28"/>
              </w:rPr>
              <w:t>т1 - ТК1</w:t>
            </w:r>
          </w:p>
        </w:tc>
        <w:tc>
          <w:tcPr>
            <w:tcW w:w="1199" w:type="dxa"/>
            <w:tcBorders>
              <w:top w:val="nil"/>
              <w:left w:val="nil"/>
              <w:bottom w:val="single" w:sz="4" w:space="0" w:color="auto"/>
              <w:right w:val="single" w:sz="4" w:space="0" w:color="auto"/>
            </w:tcBorders>
            <w:shd w:val="clear" w:color="auto" w:fill="auto"/>
            <w:vAlign w:val="bottom"/>
            <w:hideMark/>
          </w:tcPr>
          <w:p w14:paraId="55D3F9CD" w14:textId="77777777" w:rsidR="002A5816" w:rsidRPr="00D176F5" w:rsidRDefault="002A5816" w:rsidP="002A5816">
            <w:pPr>
              <w:rPr>
                <w:szCs w:val="28"/>
              </w:rPr>
            </w:pPr>
            <w:r w:rsidRPr="00D176F5">
              <w:rPr>
                <w:szCs w:val="28"/>
              </w:rPr>
              <w:t>18.89</w:t>
            </w:r>
          </w:p>
        </w:tc>
        <w:tc>
          <w:tcPr>
            <w:tcW w:w="1729" w:type="dxa"/>
            <w:tcBorders>
              <w:top w:val="nil"/>
              <w:left w:val="nil"/>
              <w:bottom w:val="single" w:sz="4" w:space="0" w:color="auto"/>
              <w:right w:val="single" w:sz="4" w:space="0" w:color="auto"/>
            </w:tcBorders>
            <w:shd w:val="clear" w:color="auto" w:fill="auto"/>
            <w:vAlign w:val="bottom"/>
            <w:hideMark/>
          </w:tcPr>
          <w:p w14:paraId="4023116D" w14:textId="77777777" w:rsidR="002A5816" w:rsidRPr="00D176F5" w:rsidRDefault="002A5816" w:rsidP="002A5816">
            <w:pPr>
              <w:rPr>
                <w:szCs w:val="28"/>
              </w:rPr>
            </w:pPr>
            <w:r w:rsidRPr="00D176F5">
              <w:rPr>
                <w:szCs w:val="28"/>
              </w:rPr>
              <w:t>350</w:t>
            </w:r>
          </w:p>
        </w:tc>
        <w:tc>
          <w:tcPr>
            <w:tcW w:w="1729" w:type="dxa"/>
            <w:tcBorders>
              <w:top w:val="nil"/>
              <w:left w:val="nil"/>
              <w:bottom w:val="single" w:sz="4" w:space="0" w:color="auto"/>
              <w:right w:val="single" w:sz="4" w:space="0" w:color="auto"/>
            </w:tcBorders>
            <w:shd w:val="clear" w:color="auto" w:fill="auto"/>
            <w:vAlign w:val="bottom"/>
            <w:hideMark/>
          </w:tcPr>
          <w:p w14:paraId="1C606847" w14:textId="77777777" w:rsidR="002A5816" w:rsidRPr="00D176F5" w:rsidRDefault="002A5816" w:rsidP="002A5816">
            <w:pPr>
              <w:rPr>
                <w:szCs w:val="28"/>
              </w:rPr>
            </w:pPr>
            <w:r w:rsidRPr="00D176F5">
              <w:rPr>
                <w:szCs w:val="28"/>
              </w:rPr>
              <w:t>350</w:t>
            </w:r>
          </w:p>
        </w:tc>
        <w:tc>
          <w:tcPr>
            <w:tcW w:w="1837" w:type="dxa"/>
            <w:tcBorders>
              <w:top w:val="nil"/>
              <w:left w:val="nil"/>
              <w:bottom w:val="single" w:sz="4" w:space="0" w:color="auto"/>
              <w:right w:val="single" w:sz="4" w:space="0" w:color="auto"/>
            </w:tcBorders>
            <w:shd w:val="clear" w:color="auto" w:fill="auto"/>
            <w:vAlign w:val="bottom"/>
            <w:hideMark/>
          </w:tcPr>
          <w:p w14:paraId="398D31ED" w14:textId="77777777" w:rsidR="002A5816" w:rsidRPr="00D176F5" w:rsidRDefault="002A5816" w:rsidP="002A5816">
            <w:pPr>
              <w:rPr>
                <w:szCs w:val="28"/>
              </w:rPr>
            </w:pPr>
            <w:r w:rsidRPr="00D176F5">
              <w:rPr>
                <w:szCs w:val="28"/>
              </w:rPr>
              <w:t>6.6</w:t>
            </w:r>
          </w:p>
        </w:tc>
        <w:tc>
          <w:tcPr>
            <w:tcW w:w="1837" w:type="dxa"/>
            <w:tcBorders>
              <w:top w:val="nil"/>
              <w:left w:val="nil"/>
              <w:bottom w:val="single" w:sz="4" w:space="0" w:color="auto"/>
              <w:right w:val="single" w:sz="4" w:space="0" w:color="auto"/>
            </w:tcBorders>
            <w:shd w:val="clear" w:color="auto" w:fill="auto"/>
            <w:vAlign w:val="bottom"/>
            <w:hideMark/>
          </w:tcPr>
          <w:p w14:paraId="78C12B88" w14:textId="77777777" w:rsidR="002A5816" w:rsidRPr="00D176F5" w:rsidRDefault="002A5816" w:rsidP="002A5816">
            <w:pPr>
              <w:rPr>
                <w:szCs w:val="28"/>
              </w:rPr>
            </w:pPr>
            <w:r w:rsidRPr="00D176F5">
              <w:rPr>
                <w:szCs w:val="28"/>
              </w:rPr>
              <w:t>6.6</w:t>
            </w:r>
          </w:p>
        </w:tc>
        <w:tc>
          <w:tcPr>
            <w:tcW w:w="1909" w:type="dxa"/>
            <w:tcBorders>
              <w:top w:val="nil"/>
              <w:left w:val="nil"/>
              <w:bottom w:val="single" w:sz="4" w:space="0" w:color="auto"/>
              <w:right w:val="single" w:sz="4" w:space="0" w:color="auto"/>
            </w:tcBorders>
            <w:shd w:val="clear" w:color="auto" w:fill="auto"/>
            <w:vAlign w:val="bottom"/>
            <w:hideMark/>
          </w:tcPr>
          <w:p w14:paraId="25B009D4" w14:textId="77777777" w:rsidR="002A5816" w:rsidRPr="00D176F5" w:rsidRDefault="002A5816" w:rsidP="002A5816">
            <w:pPr>
              <w:rPr>
                <w:szCs w:val="28"/>
              </w:rPr>
            </w:pPr>
            <w:r w:rsidRPr="00D176F5">
              <w:rPr>
                <w:szCs w:val="28"/>
              </w:rPr>
              <w:t>13.22</w:t>
            </w:r>
          </w:p>
        </w:tc>
        <w:tc>
          <w:tcPr>
            <w:tcW w:w="2442" w:type="dxa"/>
            <w:tcBorders>
              <w:top w:val="nil"/>
              <w:left w:val="nil"/>
              <w:bottom w:val="single" w:sz="4" w:space="0" w:color="auto"/>
              <w:right w:val="single" w:sz="4" w:space="0" w:color="auto"/>
            </w:tcBorders>
            <w:shd w:val="clear" w:color="auto" w:fill="auto"/>
            <w:vAlign w:val="bottom"/>
            <w:hideMark/>
          </w:tcPr>
          <w:p w14:paraId="6D75C296"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59B6D3A6" w14:textId="77777777" w:rsidR="002A5816" w:rsidRPr="00D176F5" w:rsidRDefault="002A5816" w:rsidP="002A5816">
            <w:pPr>
              <w:rPr>
                <w:szCs w:val="28"/>
              </w:rPr>
            </w:pPr>
            <w:r w:rsidRPr="00D176F5">
              <w:rPr>
                <w:szCs w:val="28"/>
              </w:rPr>
              <w:t>Надземная</w:t>
            </w:r>
          </w:p>
        </w:tc>
        <w:tc>
          <w:tcPr>
            <w:tcW w:w="1277" w:type="dxa"/>
            <w:tcBorders>
              <w:top w:val="nil"/>
              <w:left w:val="nil"/>
              <w:bottom w:val="single" w:sz="4" w:space="0" w:color="auto"/>
              <w:right w:val="single" w:sz="4" w:space="0" w:color="auto"/>
            </w:tcBorders>
            <w:shd w:val="clear" w:color="auto" w:fill="auto"/>
            <w:vAlign w:val="bottom"/>
            <w:hideMark/>
          </w:tcPr>
          <w:p w14:paraId="55E27B84"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6CA96C97" w14:textId="77777777" w:rsidR="002A5816" w:rsidRPr="00D176F5" w:rsidRDefault="002A5816" w:rsidP="002A5816">
            <w:pPr>
              <w:rPr>
                <w:color w:val="000000"/>
                <w:szCs w:val="28"/>
              </w:rPr>
            </w:pPr>
            <w:r w:rsidRPr="00D176F5">
              <w:rPr>
                <w:color w:val="000000"/>
                <w:szCs w:val="28"/>
              </w:rPr>
              <w:t>Сухой</w:t>
            </w:r>
          </w:p>
        </w:tc>
      </w:tr>
      <w:tr w:rsidR="002A5816" w:rsidRPr="00D176F5" w14:paraId="0A5C4AD4"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35EB50C6"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1F8682AA" w14:textId="77777777" w:rsidR="002A5816" w:rsidRPr="00D176F5" w:rsidRDefault="002A5816" w:rsidP="002A5816">
            <w:pPr>
              <w:rPr>
                <w:szCs w:val="28"/>
              </w:rPr>
            </w:pPr>
            <w:r w:rsidRPr="00D176F5">
              <w:rPr>
                <w:szCs w:val="28"/>
              </w:rPr>
              <w:t>ТК1 - ТК2А</w:t>
            </w:r>
          </w:p>
        </w:tc>
        <w:tc>
          <w:tcPr>
            <w:tcW w:w="1199" w:type="dxa"/>
            <w:tcBorders>
              <w:top w:val="nil"/>
              <w:left w:val="nil"/>
              <w:bottom w:val="single" w:sz="4" w:space="0" w:color="auto"/>
              <w:right w:val="single" w:sz="4" w:space="0" w:color="auto"/>
            </w:tcBorders>
            <w:shd w:val="clear" w:color="auto" w:fill="auto"/>
            <w:vAlign w:val="bottom"/>
            <w:hideMark/>
          </w:tcPr>
          <w:p w14:paraId="064F7938" w14:textId="77777777" w:rsidR="002A5816" w:rsidRPr="00D176F5" w:rsidRDefault="002A5816" w:rsidP="002A5816">
            <w:pPr>
              <w:rPr>
                <w:szCs w:val="28"/>
              </w:rPr>
            </w:pPr>
            <w:r w:rsidRPr="00D176F5">
              <w:rPr>
                <w:szCs w:val="28"/>
              </w:rPr>
              <w:t>61.70</w:t>
            </w:r>
          </w:p>
        </w:tc>
        <w:tc>
          <w:tcPr>
            <w:tcW w:w="1729" w:type="dxa"/>
            <w:tcBorders>
              <w:top w:val="nil"/>
              <w:left w:val="nil"/>
              <w:bottom w:val="single" w:sz="4" w:space="0" w:color="auto"/>
              <w:right w:val="single" w:sz="4" w:space="0" w:color="auto"/>
            </w:tcBorders>
            <w:shd w:val="clear" w:color="auto" w:fill="auto"/>
            <w:vAlign w:val="bottom"/>
            <w:hideMark/>
          </w:tcPr>
          <w:p w14:paraId="31EA1B6F" w14:textId="77777777" w:rsidR="002A5816" w:rsidRPr="00D176F5" w:rsidRDefault="002A5816" w:rsidP="002A5816">
            <w:pPr>
              <w:rPr>
                <w:szCs w:val="28"/>
              </w:rPr>
            </w:pPr>
            <w:r w:rsidRPr="00D176F5">
              <w:rPr>
                <w:szCs w:val="28"/>
              </w:rPr>
              <w:t>350</w:t>
            </w:r>
          </w:p>
        </w:tc>
        <w:tc>
          <w:tcPr>
            <w:tcW w:w="1729" w:type="dxa"/>
            <w:tcBorders>
              <w:top w:val="nil"/>
              <w:left w:val="nil"/>
              <w:bottom w:val="single" w:sz="4" w:space="0" w:color="auto"/>
              <w:right w:val="single" w:sz="4" w:space="0" w:color="auto"/>
            </w:tcBorders>
            <w:shd w:val="clear" w:color="auto" w:fill="auto"/>
            <w:vAlign w:val="bottom"/>
            <w:hideMark/>
          </w:tcPr>
          <w:p w14:paraId="7D2B2CBD" w14:textId="77777777" w:rsidR="002A5816" w:rsidRPr="00D176F5" w:rsidRDefault="002A5816" w:rsidP="002A5816">
            <w:pPr>
              <w:rPr>
                <w:szCs w:val="28"/>
              </w:rPr>
            </w:pPr>
            <w:r w:rsidRPr="00D176F5">
              <w:rPr>
                <w:szCs w:val="28"/>
              </w:rPr>
              <w:t>350</w:t>
            </w:r>
          </w:p>
        </w:tc>
        <w:tc>
          <w:tcPr>
            <w:tcW w:w="1837" w:type="dxa"/>
            <w:tcBorders>
              <w:top w:val="nil"/>
              <w:left w:val="nil"/>
              <w:bottom w:val="single" w:sz="4" w:space="0" w:color="auto"/>
              <w:right w:val="single" w:sz="4" w:space="0" w:color="auto"/>
            </w:tcBorders>
            <w:shd w:val="clear" w:color="auto" w:fill="auto"/>
            <w:vAlign w:val="bottom"/>
            <w:hideMark/>
          </w:tcPr>
          <w:p w14:paraId="7C60506F" w14:textId="77777777" w:rsidR="002A5816" w:rsidRPr="00D176F5" w:rsidRDefault="002A5816" w:rsidP="002A5816">
            <w:pPr>
              <w:rPr>
                <w:szCs w:val="28"/>
              </w:rPr>
            </w:pPr>
            <w:r w:rsidRPr="00D176F5">
              <w:rPr>
                <w:szCs w:val="28"/>
              </w:rPr>
              <w:t>21.6</w:t>
            </w:r>
          </w:p>
        </w:tc>
        <w:tc>
          <w:tcPr>
            <w:tcW w:w="1837" w:type="dxa"/>
            <w:tcBorders>
              <w:top w:val="nil"/>
              <w:left w:val="nil"/>
              <w:bottom w:val="single" w:sz="4" w:space="0" w:color="auto"/>
              <w:right w:val="single" w:sz="4" w:space="0" w:color="auto"/>
            </w:tcBorders>
            <w:shd w:val="clear" w:color="auto" w:fill="auto"/>
            <w:vAlign w:val="bottom"/>
            <w:hideMark/>
          </w:tcPr>
          <w:p w14:paraId="15FAA33E" w14:textId="77777777" w:rsidR="002A5816" w:rsidRPr="00D176F5" w:rsidRDefault="002A5816" w:rsidP="002A5816">
            <w:pPr>
              <w:rPr>
                <w:szCs w:val="28"/>
              </w:rPr>
            </w:pPr>
            <w:r w:rsidRPr="00D176F5">
              <w:rPr>
                <w:szCs w:val="28"/>
              </w:rPr>
              <w:t>21.6</w:t>
            </w:r>
          </w:p>
        </w:tc>
        <w:tc>
          <w:tcPr>
            <w:tcW w:w="1909" w:type="dxa"/>
            <w:tcBorders>
              <w:top w:val="nil"/>
              <w:left w:val="nil"/>
              <w:bottom w:val="single" w:sz="4" w:space="0" w:color="auto"/>
              <w:right w:val="single" w:sz="4" w:space="0" w:color="auto"/>
            </w:tcBorders>
            <w:shd w:val="clear" w:color="auto" w:fill="auto"/>
            <w:vAlign w:val="bottom"/>
            <w:hideMark/>
          </w:tcPr>
          <w:p w14:paraId="4B55512C" w14:textId="77777777" w:rsidR="002A5816" w:rsidRPr="00D176F5" w:rsidRDefault="002A5816" w:rsidP="002A5816">
            <w:pPr>
              <w:rPr>
                <w:szCs w:val="28"/>
              </w:rPr>
            </w:pPr>
            <w:r w:rsidRPr="00D176F5">
              <w:rPr>
                <w:szCs w:val="28"/>
              </w:rPr>
              <w:t>43.19</w:t>
            </w:r>
          </w:p>
        </w:tc>
        <w:tc>
          <w:tcPr>
            <w:tcW w:w="2442" w:type="dxa"/>
            <w:tcBorders>
              <w:top w:val="nil"/>
              <w:left w:val="nil"/>
              <w:bottom w:val="single" w:sz="4" w:space="0" w:color="auto"/>
              <w:right w:val="single" w:sz="4" w:space="0" w:color="auto"/>
            </w:tcBorders>
            <w:shd w:val="clear" w:color="auto" w:fill="auto"/>
            <w:vAlign w:val="bottom"/>
            <w:hideMark/>
          </w:tcPr>
          <w:p w14:paraId="2317E20C"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6647B0C3"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675510D7"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4573E671" w14:textId="77777777" w:rsidR="002A5816" w:rsidRPr="00D176F5" w:rsidRDefault="002A5816" w:rsidP="002A5816">
            <w:pPr>
              <w:rPr>
                <w:color w:val="000000"/>
                <w:szCs w:val="28"/>
              </w:rPr>
            </w:pPr>
            <w:r w:rsidRPr="00D176F5">
              <w:rPr>
                <w:color w:val="000000"/>
                <w:szCs w:val="28"/>
              </w:rPr>
              <w:t>Сухой</w:t>
            </w:r>
          </w:p>
        </w:tc>
      </w:tr>
      <w:tr w:rsidR="002A5816" w:rsidRPr="00D176F5" w14:paraId="58E8D95C"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11AF6F53"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124E817F" w14:textId="77777777" w:rsidR="002A5816" w:rsidRPr="00D176F5" w:rsidRDefault="002A5816" w:rsidP="002A5816">
            <w:pPr>
              <w:rPr>
                <w:szCs w:val="28"/>
              </w:rPr>
            </w:pPr>
            <w:r w:rsidRPr="00D176F5">
              <w:rPr>
                <w:szCs w:val="28"/>
              </w:rPr>
              <w:t>ТК2А - Гараж</w:t>
            </w:r>
          </w:p>
        </w:tc>
        <w:tc>
          <w:tcPr>
            <w:tcW w:w="1199" w:type="dxa"/>
            <w:tcBorders>
              <w:top w:val="nil"/>
              <w:left w:val="nil"/>
              <w:bottom w:val="single" w:sz="4" w:space="0" w:color="auto"/>
              <w:right w:val="single" w:sz="4" w:space="0" w:color="auto"/>
            </w:tcBorders>
            <w:shd w:val="clear" w:color="auto" w:fill="auto"/>
            <w:vAlign w:val="bottom"/>
            <w:hideMark/>
          </w:tcPr>
          <w:p w14:paraId="68CA9D68" w14:textId="77777777" w:rsidR="002A5816" w:rsidRPr="00D176F5" w:rsidRDefault="002A5816" w:rsidP="002A5816">
            <w:pPr>
              <w:rPr>
                <w:szCs w:val="28"/>
              </w:rPr>
            </w:pPr>
            <w:r w:rsidRPr="00D176F5">
              <w:rPr>
                <w:szCs w:val="28"/>
              </w:rPr>
              <w:t>42.90</w:t>
            </w:r>
          </w:p>
        </w:tc>
        <w:tc>
          <w:tcPr>
            <w:tcW w:w="1729" w:type="dxa"/>
            <w:tcBorders>
              <w:top w:val="nil"/>
              <w:left w:val="nil"/>
              <w:bottom w:val="single" w:sz="4" w:space="0" w:color="auto"/>
              <w:right w:val="single" w:sz="4" w:space="0" w:color="auto"/>
            </w:tcBorders>
            <w:shd w:val="clear" w:color="auto" w:fill="auto"/>
            <w:vAlign w:val="bottom"/>
            <w:hideMark/>
          </w:tcPr>
          <w:p w14:paraId="4005886E" w14:textId="77777777" w:rsidR="002A5816" w:rsidRPr="00D176F5" w:rsidRDefault="002A5816" w:rsidP="002A5816">
            <w:pPr>
              <w:rPr>
                <w:szCs w:val="28"/>
              </w:rPr>
            </w:pPr>
            <w:r w:rsidRPr="00D176F5">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2F4FC226" w14:textId="77777777" w:rsidR="002A5816" w:rsidRPr="00D176F5" w:rsidRDefault="002A5816" w:rsidP="002A5816">
            <w:pPr>
              <w:rPr>
                <w:szCs w:val="28"/>
              </w:rPr>
            </w:pPr>
            <w:r w:rsidRPr="00D176F5">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21D7EBA5" w14:textId="77777777" w:rsidR="002A5816" w:rsidRPr="00D176F5" w:rsidRDefault="002A5816" w:rsidP="002A5816">
            <w:pPr>
              <w:rPr>
                <w:szCs w:val="28"/>
              </w:rPr>
            </w:pPr>
            <w:r w:rsidRPr="00D176F5">
              <w:rPr>
                <w:szCs w:val="28"/>
              </w:rPr>
              <w:t>4.3</w:t>
            </w:r>
          </w:p>
        </w:tc>
        <w:tc>
          <w:tcPr>
            <w:tcW w:w="1837" w:type="dxa"/>
            <w:tcBorders>
              <w:top w:val="nil"/>
              <w:left w:val="nil"/>
              <w:bottom w:val="single" w:sz="4" w:space="0" w:color="auto"/>
              <w:right w:val="single" w:sz="4" w:space="0" w:color="auto"/>
            </w:tcBorders>
            <w:shd w:val="clear" w:color="auto" w:fill="auto"/>
            <w:vAlign w:val="bottom"/>
            <w:hideMark/>
          </w:tcPr>
          <w:p w14:paraId="7377E97D" w14:textId="77777777" w:rsidR="002A5816" w:rsidRPr="00D176F5" w:rsidRDefault="002A5816" w:rsidP="002A5816">
            <w:pPr>
              <w:rPr>
                <w:szCs w:val="28"/>
              </w:rPr>
            </w:pPr>
            <w:r w:rsidRPr="00D176F5">
              <w:rPr>
                <w:szCs w:val="28"/>
              </w:rPr>
              <w:t>4.3</w:t>
            </w:r>
          </w:p>
        </w:tc>
        <w:tc>
          <w:tcPr>
            <w:tcW w:w="1909" w:type="dxa"/>
            <w:tcBorders>
              <w:top w:val="nil"/>
              <w:left w:val="nil"/>
              <w:bottom w:val="single" w:sz="4" w:space="0" w:color="auto"/>
              <w:right w:val="single" w:sz="4" w:space="0" w:color="auto"/>
            </w:tcBorders>
            <w:shd w:val="clear" w:color="auto" w:fill="auto"/>
            <w:vAlign w:val="bottom"/>
            <w:hideMark/>
          </w:tcPr>
          <w:p w14:paraId="5A45445D" w14:textId="77777777" w:rsidR="002A5816" w:rsidRPr="00D176F5" w:rsidRDefault="002A5816" w:rsidP="002A5816">
            <w:pPr>
              <w:rPr>
                <w:szCs w:val="28"/>
              </w:rPr>
            </w:pPr>
            <w:r w:rsidRPr="00D176F5">
              <w:rPr>
                <w:szCs w:val="28"/>
              </w:rPr>
              <w:t>8.58</w:t>
            </w:r>
          </w:p>
        </w:tc>
        <w:tc>
          <w:tcPr>
            <w:tcW w:w="2442" w:type="dxa"/>
            <w:tcBorders>
              <w:top w:val="nil"/>
              <w:left w:val="nil"/>
              <w:bottom w:val="single" w:sz="4" w:space="0" w:color="auto"/>
              <w:right w:val="single" w:sz="4" w:space="0" w:color="auto"/>
            </w:tcBorders>
            <w:shd w:val="clear" w:color="auto" w:fill="auto"/>
            <w:vAlign w:val="bottom"/>
            <w:hideMark/>
          </w:tcPr>
          <w:p w14:paraId="2E5C899D"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2F18201B"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4B947E01"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1AB2D02C" w14:textId="77777777" w:rsidR="002A5816" w:rsidRPr="00D176F5" w:rsidRDefault="002A5816" w:rsidP="002A5816">
            <w:pPr>
              <w:rPr>
                <w:color w:val="000000"/>
                <w:szCs w:val="28"/>
              </w:rPr>
            </w:pPr>
            <w:r w:rsidRPr="00D176F5">
              <w:rPr>
                <w:color w:val="000000"/>
                <w:szCs w:val="28"/>
              </w:rPr>
              <w:t>Сухой</w:t>
            </w:r>
          </w:p>
        </w:tc>
      </w:tr>
      <w:tr w:rsidR="002A5816" w:rsidRPr="00D176F5" w14:paraId="14A3F1E6"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77E79328"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0A056596" w14:textId="77777777" w:rsidR="002A5816" w:rsidRPr="00D176F5" w:rsidRDefault="002A5816" w:rsidP="002A5816">
            <w:pPr>
              <w:rPr>
                <w:szCs w:val="28"/>
              </w:rPr>
            </w:pPr>
            <w:r w:rsidRPr="00D176F5">
              <w:rPr>
                <w:szCs w:val="28"/>
              </w:rPr>
              <w:t>Гараж - ТК2Б</w:t>
            </w:r>
          </w:p>
        </w:tc>
        <w:tc>
          <w:tcPr>
            <w:tcW w:w="1199" w:type="dxa"/>
            <w:tcBorders>
              <w:top w:val="nil"/>
              <w:left w:val="nil"/>
              <w:bottom w:val="single" w:sz="4" w:space="0" w:color="auto"/>
              <w:right w:val="single" w:sz="4" w:space="0" w:color="auto"/>
            </w:tcBorders>
            <w:shd w:val="clear" w:color="auto" w:fill="auto"/>
            <w:vAlign w:val="bottom"/>
            <w:hideMark/>
          </w:tcPr>
          <w:p w14:paraId="0C16EF4E" w14:textId="77777777" w:rsidR="002A5816" w:rsidRPr="00D176F5" w:rsidRDefault="002A5816" w:rsidP="002A5816">
            <w:pPr>
              <w:rPr>
                <w:szCs w:val="28"/>
              </w:rPr>
            </w:pPr>
            <w:r w:rsidRPr="00D176F5">
              <w:rPr>
                <w:szCs w:val="28"/>
              </w:rPr>
              <w:t>27.13</w:t>
            </w:r>
          </w:p>
        </w:tc>
        <w:tc>
          <w:tcPr>
            <w:tcW w:w="1729" w:type="dxa"/>
            <w:tcBorders>
              <w:top w:val="nil"/>
              <w:left w:val="nil"/>
              <w:bottom w:val="single" w:sz="4" w:space="0" w:color="auto"/>
              <w:right w:val="single" w:sz="4" w:space="0" w:color="auto"/>
            </w:tcBorders>
            <w:shd w:val="clear" w:color="auto" w:fill="auto"/>
            <w:vAlign w:val="bottom"/>
            <w:hideMark/>
          </w:tcPr>
          <w:p w14:paraId="66E74592" w14:textId="77777777" w:rsidR="002A5816" w:rsidRPr="00D176F5" w:rsidRDefault="002A5816" w:rsidP="002A5816">
            <w:pPr>
              <w:rPr>
                <w:szCs w:val="28"/>
              </w:rPr>
            </w:pPr>
            <w:r w:rsidRPr="00D176F5">
              <w:rPr>
                <w:szCs w:val="28"/>
              </w:rPr>
              <w:t>70</w:t>
            </w:r>
          </w:p>
        </w:tc>
        <w:tc>
          <w:tcPr>
            <w:tcW w:w="1729" w:type="dxa"/>
            <w:tcBorders>
              <w:top w:val="nil"/>
              <w:left w:val="nil"/>
              <w:bottom w:val="single" w:sz="4" w:space="0" w:color="auto"/>
              <w:right w:val="single" w:sz="4" w:space="0" w:color="auto"/>
            </w:tcBorders>
            <w:shd w:val="clear" w:color="auto" w:fill="auto"/>
            <w:vAlign w:val="bottom"/>
            <w:hideMark/>
          </w:tcPr>
          <w:p w14:paraId="5164E1C2" w14:textId="77777777" w:rsidR="002A5816" w:rsidRPr="00D176F5" w:rsidRDefault="002A5816" w:rsidP="002A5816">
            <w:pPr>
              <w:rPr>
                <w:szCs w:val="28"/>
              </w:rPr>
            </w:pPr>
            <w:r w:rsidRPr="00D176F5">
              <w:rPr>
                <w:szCs w:val="28"/>
              </w:rPr>
              <w:t>70</w:t>
            </w:r>
          </w:p>
        </w:tc>
        <w:tc>
          <w:tcPr>
            <w:tcW w:w="1837" w:type="dxa"/>
            <w:tcBorders>
              <w:top w:val="nil"/>
              <w:left w:val="nil"/>
              <w:bottom w:val="single" w:sz="4" w:space="0" w:color="auto"/>
              <w:right w:val="single" w:sz="4" w:space="0" w:color="auto"/>
            </w:tcBorders>
            <w:shd w:val="clear" w:color="auto" w:fill="auto"/>
            <w:vAlign w:val="bottom"/>
            <w:hideMark/>
          </w:tcPr>
          <w:p w14:paraId="2635A2A6" w14:textId="77777777" w:rsidR="002A5816" w:rsidRPr="00D176F5" w:rsidRDefault="002A5816" w:rsidP="002A5816">
            <w:pPr>
              <w:rPr>
                <w:szCs w:val="28"/>
              </w:rPr>
            </w:pPr>
            <w:r w:rsidRPr="00D176F5">
              <w:rPr>
                <w:szCs w:val="28"/>
              </w:rPr>
              <w:t>1.9</w:t>
            </w:r>
          </w:p>
        </w:tc>
        <w:tc>
          <w:tcPr>
            <w:tcW w:w="1837" w:type="dxa"/>
            <w:tcBorders>
              <w:top w:val="nil"/>
              <w:left w:val="nil"/>
              <w:bottom w:val="single" w:sz="4" w:space="0" w:color="auto"/>
              <w:right w:val="single" w:sz="4" w:space="0" w:color="auto"/>
            </w:tcBorders>
            <w:shd w:val="clear" w:color="auto" w:fill="auto"/>
            <w:vAlign w:val="bottom"/>
            <w:hideMark/>
          </w:tcPr>
          <w:p w14:paraId="72AD859B" w14:textId="77777777" w:rsidR="002A5816" w:rsidRPr="00D176F5" w:rsidRDefault="002A5816" w:rsidP="002A5816">
            <w:pPr>
              <w:rPr>
                <w:szCs w:val="28"/>
              </w:rPr>
            </w:pPr>
            <w:r w:rsidRPr="00D176F5">
              <w:rPr>
                <w:szCs w:val="28"/>
              </w:rPr>
              <w:t>1.9</w:t>
            </w:r>
          </w:p>
        </w:tc>
        <w:tc>
          <w:tcPr>
            <w:tcW w:w="1909" w:type="dxa"/>
            <w:tcBorders>
              <w:top w:val="nil"/>
              <w:left w:val="nil"/>
              <w:bottom w:val="single" w:sz="4" w:space="0" w:color="auto"/>
              <w:right w:val="single" w:sz="4" w:space="0" w:color="auto"/>
            </w:tcBorders>
            <w:shd w:val="clear" w:color="auto" w:fill="auto"/>
            <w:vAlign w:val="bottom"/>
            <w:hideMark/>
          </w:tcPr>
          <w:p w14:paraId="05EB7A35" w14:textId="77777777" w:rsidR="002A5816" w:rsidRPr="00D176F5" w:rsidRDefault="002A5816" w:rsidP="002A5816">
            <w:pPr>
              <w:rPr>
                <w:szCs w:val="28"/>
              </w:rPr>
            </w:pPr>
            <w:r w:rsidRPr="00D176F5">
              <w:rPr>
                <w:szCs w:val="28"/>
              </w:rPr>
              <w:t>3.80</w:t>
            </w:r>
          </w:p>
        </w:tc>
        <w:tc>
          <w:tcPr>
            <w:tcW w:w="2442" w:type="dxa"/>
            <w:tcBorders>
              <w:top w:val="nil"/>
              <w:left w:val="nil"/>
              <w:bottom w:val="single" w:sz="4" w:space="0" w:color="auto"/>
              <w:right w:val="single" w:sz="4" w:space="0" w:color="auto"/>
            </w:tcBorders>
            <w:shd w:val="clear" w:color="auto" w:fill="auto"/>
            <w:vAlign w:val="bottom"/>
            <w:hideMark/>
          </w:tcPr>
          <w:p w14:paraId="35BBF023" w14:textId="40B677B2" w:rsidR="002A5816" w:rsidRPr="00D176F5" w:rsidRDefault="00A54650" w:rsidP="002A5816">
            <w:pPr>
              <w:rPr>
                <w:szCs w:val="28"/>
              </w:rPr>
            </w:pPr>
            <w:r w:rsidRPr="00D176F5">
              <w:rPr>
                <w:szCs w:val="28"/>
              </w:rPr>
              <w:t>Бесхозяйственный</w:t>
            </w:r>
            <w:r w:rsidR="002A5816" w:rsidRPr="00D176F5">
              <w:rPr>
                <w:szCs w:val="28"/>
              </w:rPr>
              <w:t xml:space="preserve"> объект</w:t>
            </w:r>
          </w:p>
        </w:tc>
        <w:tc>
          <w:tcPr>
            <w:tcW w:w="1429" w:type="dxa"/>
            <w:tcBorders>
              <w:top w:val="nil"/>
              <w:left w:val="nil"/>
              <w:bottom w:val="single" w:sz="4" w:space="0" w:color="auto"/>
              <w:right w:val="single" w:sz="4" w:space="0" w:color="auto"/>
            </w:tcBorders>
            <w:shd w:val="clear" w:color="auto" w:fill="auto"/>
            <w:vAlign w:val="bottom"/>
            <w:hideMark/>
          </w:tcPr>
          <w:p w14:paraId="05F840FD"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1FE1EE52"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39809369" w14:textId="77777777" w:rsidR="002A5816" w:rsidRPr="00D176F5" w:rsidRDefault="002A5816" w:rsidP="002A5816">
            <w:pPr>
              <w:rPr>
                <w:color w:val="000000"/>
                <w:szCs w:val="28"/>
              </w:rPr>
            </w:pPr>
            <w:r w:rsidRPr="00D176F5">
              <w:rPr>
                <w:color w:val="000000"/>
                <w:szCs w:val="28"/>
              </w:rPr>
              <w:t>Сухой</w:t>
            </w:r>
          </w:p>
        </w:tc>
      </w:tr>
      <w:tr w:rsidR="002A5816" w:rsidRPr="00D176F5" w14:paraId="7B312594"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7083B45B"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07AB02EB" w14:textId="77777777" w:rsidR="002A5816" w:rsidRPr="00D176F5" w:rsidRDefault="002A5816" w:rsidP="002A5816">
            <w:pPr>
              <w:rPr>
                <w:szCs w:val="28"/>
              </w:rPr>
            </w:pPr>
            <w:r w:rsidRPr="00D176F5">
              <w:rPr>
                <w:szCs w:val="28"/>
              </w:rPr>
              <w:t>ТК2Б - Пож. депо</w:t>
            </w:r>
          </w:p>
        </w:tc>
        <w:tc>
          <w:tcPr>
            <w:tcW w:w="1199" w:type="dxa"/>
            <w:tcBorders>
              <w:top w:val="nil"/>
              <w:left w:val="nil"/>
              <w:bottom w:val="single" w:sz="4" w:space="0" w:color="auto"/>
              <w:right w:val="single" w:sz="4" w:space="0" w:color="auto"/>
            </w:tcBorders>
            <w:shd w:val="clear" w:color="auto" w:fill="auto"/>
            <w:vAlign w:val="bottom"/>
            <w:hideMark/>
          </w:tcPr>
          <w:p w14:paraId="469BAE96" w14:textId="77777777" w:rsidR="002A5816" w:rsidRPr="00D176F5" w:rsidRDefault="002A5816" w:rsidP="002A5816">
            <w:pPr>
              <w:rPr>
                <w:szCs w:val="28"/>
              </w:rPr>
            </w:pPr>
            <w:r w:rsidRPr="00D176F5">
              <w:rPr>
                <w:szCs w:val="28"/>
              </w:rPr>
              <w:t>26.08</w:t>
            </w:r>
          </w:p>
        </w:tc>
        <w:tc>
          <w:tcPr>
            <w:tcW w:w="1729" w:type="dxa"/>
            <w:tcBorders>
              <w:top w:val="nil"/>
              <w:left w:val="nil"/>
              <w:bottom w:val="single" w:sz="4" w:space="0" w:color="auto"/>
              <w:right w:val="single" w:sz="4" w:space="0" w:color="auto"/>
            </w:tcBorders>
            <w:shd w:val="clear" w:color="auto" w:fill="auto"/>
            <w:vAlign w:val="bottom"/>
            <w:hideMark/>
          </w:tcPr>
          <w:p w14:paraId="5D8599B1" w14:textId="77777777" w:rsidR="002A5816" w:rsidRPr="00D176F5" w:rsidRDefault="002A5816" w:rsidP="002A5816">
            <w:pPr>
              <w:rPr>
                <w:szCs w:val="28"/>
              </w:rPr>
            </w:pPr>
            <w:r w:rsidRPr="00D176F5">
              <w:rPr>
                <w:szCs w:val="28"/>
              </w:rPr>
              <w:t>80</w:t>
            </w:r>
          </w:p>
        </w:tc>
        <w:tc>
          <w:tcPr>
            <w:tcW w:w="1729" w:type="dxa"/>
            <w:tcBorders>
              <w:top w:val="nil"/>
              <w:left w:val="nil"/>
              <w:bottom w:val="single" w:sz="4" w:space="0" w:color="auto"/>
              <w:right w:val="single" w:sz="4" w:space="0" w:color="auto"/>
            </w:tcBorders>
            <w:shd w:val="clear" w:color="auto" w:fill="auto"/>
            <w:vAlign w:val="bottom"/>
            <w:hideMark/>
          </w:tcPr>
          <w:p w14:paraId="6965F609" w14:textId="77777777" w:rsidR="002A5816" w:rsidRPr="00D176F5" w:rsidRDefault="002A5816" w:rsidP="002A5816">
            <w:pPr>
              <w:rPr>
                <w:szCs w:val="28"/>
              </w:rPr>
            </w:pPr>
            <w:r w:rsidRPr="00D176F5">
              <w:rPr>
                <w:szCs w:val="28"/>
              </w:rPr>
              <w:t>80</w:t>
            </w:r>
          </w:p>
        </w:tc>
        <w:tc>
          <w:tcPr>
            <w:tcW w:w="1837" w:type="dxa"/>
            <w:tcBorders>
              <w:top w:val="nil"/>
              <w:left w:val="nil"/>
              <w:bottom w:val="single" w:sz="4" w:space="0" w:color="auto"/>
              <w:right w:val="single" w:sz="4" w:space="0" w:color="auto"/>
            </w:tcBorders>
            <w:shd w:val="clear" w:color="auto" w:fill="auto"/>
            <w:vAlign w:val="bottom"/>
            <w:hideMark/>
          </w:tcPr>
          <w:p w14:paraId="079CB634" w14:textId="77777777" w:rsidR="002A5816" w:rsidRPr="00D176F5" w:rsidRDefault="002A5816" w:rsidP="002A5816">
            <w:pPr>
              <w:rPr>
                <w:szCs w:val="28"/>
              </w:rPr>
            </w:pPr>
            <w:r w:rsidRPr="00D176F5">
              <w:rPr>
                <w:szCs w:val="28"/>
              </w:rPr>
              <w:t>2.1</w:t>
            </w:r>
          </w:p>
        </w:tc>
        <w:tc>
          <w:tcPr>
            <w:tcW w:w="1837" w:type="dxa"/>
            <w:tcBorders>
              <w:top w:val="nil"/>
              <w:left w:val="nil"/>
              <w:bottom w:val="single" w:sz="4" w:space="0" w:color="auto"/>
              <w:right w:val="single" w:sz="4" w:space="0" w:color="auto"/>
            </w:tcBorders>
            <w:shd w:val="clear" w:color="auto" w:fill="auto"/>
            <w:vAlign w:val="bottom"/>
            <w:hideMark/>
          </w:tcPr>
          <w:p w14:paraId="220690D4" w14:textId="77777777" w:rsidR="002A5816" w:rsidRPr="00D176F5" w:rsidRDefault="002A5816" w:rsidP="002A5816">
            <w:pPr>
              <w:rPr>
                <w:szCs w:val="28"/>
              </w:rPr>
            </w:pPr>
            <w:r w:rsidRPr="00D176F5">
              <w:rPr>
                <w:szCs w:val="28"/>
              </w:rPr>
              <w:t>2.1</w:t>
            </w:r>
          </w:p>
        </w:tc>
        <w:tc>
          <w:tcPr>
            <w:tcW w:w="1909" w:type="dxa"/>
            <w:tcBorders>
              <w:top w:val="nil"/>
              <w:left w:val="nil"/>
              <w:bottom w:val="single" w:sz="4" w:space="0" w:color="auto"/>
              <w:right w:val="single" w:sz="4" w:space="0" w:color="auto"/>
            </w:tcBorders>
            <w:shd w:val="clear" w:color="auto" w:fill="auto"/>
            <w:vAlign w:val="bottom"/>
            <w:hideMark/>
          </w:tcPr>
          <w:p w14:paraId="70EEE7BC" w14:textId="77777777" w:rsidR="002A5816" w:rsidRPr="00D176F5" w:rsidRDefault="002A5816" w:rsidP="002A5816">
            <w:pPr>
              <w:rPr>
                <w:szCs w:val="28"/>
              </w:rPr>
            </w:pPr>
            <w:r w:rsidRPr="00D176F5">
              <w:rPr>
                <w:szCs w:val="28"/>
              </w:rPr>
              <w:t>4.17</w:t>
            </w:r>
          </w:p>
        </w:tc>
        <w:tc>
          <w:tcPr>
            <w:tcW w:w="2442" w:type="dxa"/>
            <w:tcBorders>
              <w:top w:val="nil"/>
              <w:left w:val="nil"/>
              <w:bottom w:val="single" w:sz="4" w:space="0" w:color="auto"/>
              <w:right w:val="single" w:sz="4" w:space="0" w:color="auto"/>
            </w:tcBorders>
            <w:shd w:val="clear" w:color="auto" w:fill="auto"/>
            <w:vAlign w:val="bottom"/>
            <w:hideMark/>
          </w:tcPr>
          <w:p w14:paraId="183D0585" w14:textId="2247FD04" w:rsidR="002A5816" w:rsidRPr="00D176F5" w:rsidRDefault="00A54650" w:rsidP="002A5816">
            <w:pPr>
              <w:rPr>
                <w:szCs w:val="28"/>
              </w:rPr>
            </w:pPr>
            <w:r w:rsidRPr="00D176F5">
              <w:rPr>
                <w:szCs w:val="28"/>
              </w:rPr>
              <w:t>Бесхозяйственный</w:t>
            </w:r>
            <w:r w:rsidR="002A5816" w:rsidRPr="00D176F5">
              <w:rPr>
                <w:szCs w:val="28"/>
              </w:rPr>
              <w:t xml:space="preserve"> объект</w:t>
            </w:r>
          </w:p>
        </w:tc>
        <w:tc>
          <w:tcPr>
            <w:tcW w:w="1429" w:type="dxa"/>
            <w:tcBorders>
              <w:top w:val="nil"/>
              <w:left w:val="nil"/>
              <w:bottom w:val="single" w:sz="4" w:space="0" w:color="auto"/>
              <w:right w:val="single" w:sz="4" w:space="0" w:color="auto"/>
            </w:tcBorders>
            <w:shd w:val="clear" w:color="auto" w:fill="auto"/>
            <w:vAlign w:val="bottom"/>
            <w:hideMark/>
          </w:tcPr>
          <w:p w14:paraId="78097A48"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1EA51A7D"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3EF5EA7A" w14:textId="77777777" w:rsidR="002A5816" w:rsidRPr="00D176F5" w:rsidRDefault="002A5816" w:rsidP="002A5816">
            <w:pPr>
              <w:rPr>
                <w:color w:val="000000"/>
                <w:szCs w:val="28"/>
              </w:rPr>
            </w:pPr>
            <w:r w:rsidRPr="00D176F5">
              <w:rPr>
                <w:color w:val="000000"/>
                <w:szCs w:val="28"/>
              </w:rPr>
              <w:t>Сухой</w:t>
            </w:r>
          </w:p>
        </w:tc>
      </w:tr>
      <w:tr w:rsidR="002A5816" w:rsidRPr="00D176F5" w14:paraId="378FFE89"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277BA81C"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4DED1210" w14:textId="77777777" w:rsidR="002A5816" w:rsidRPr="00D176F5" w:rsidRDefault="002A5816" w:rsidP="002A5816">
            <w:pPr>
              <w:rPr>
                <w:szCs w:val="28"/>
              </w:rPr>
            </w:pPr>
            <w:r w:rsidRPr="00D176F5">
              <w:rPr>
                <w:szCs w:val="28"/>
              </w:rPr>
              <w:t>ТК2А - ТК2</w:t>
            </w:r>
          </w:p>
        </w:tc>
        <w:tc>
          <w:tcPr>
            <w:tcW w:w="1199" w:type="dxa"/>
            <w:tcBorders>
              <w:top w:val="nil"/>
              <w:left w:val="nil"/>
              <w:bottom w:val="single" w:sz="4" w:space="0" w:color="auto"/>
              <w:right w:val="single" w:sz="4" w:space="0" w:color="auto"/>
            </w:tcBorders>
            <w:shd w:val="clear" w:color="auto" w:fill="auto"/>
            <w:vAlign w:val="bottom"/>
            <w:hideMark/>
          </w:tcPr>
          <w:p w14:paraId="1ADACC20" w14:textId="77777777" w:rsidR="002A5816" w:rsidRPr="00D176F5" w:rsidRDefault="002A5816" w:rsidP="002A5816">
            <w:pPr>
              <w:rPr>
                <w:szCs w:val="28"/>
              </w:rPr>
            </w:pPr>
            <w:r w:rsidRPr="00D176F5">
              <w:rPr>
                <w:szCs w:val="28"/>
              </w:rPr>
              <w:t>22.20</w:t>
            </w:r>
          </w:p>
        </w:tc>
        <w:tc>
          <w:tcPr>
            <w:tcW w:w="1729" w:type="dxa"/>
            <w:tcBorders>
              <w:top w:val="nil"/>
              <w:left w:val="nil"/>
              <w:bottom w:val="single" w:sz="4" w:space="0" w:color="auto"/>
              <w:right w:val="single" w:sz="4" w:space="0" w:color="auto"/>
            </w:tcBorders>
            <w:shd w:val="clear" w:color="auto" w:fill="auto"/>
            <w:vAlign w:val="bottom"/>
            <w:hideMark/>
          </w:tcPr>
          <w:p w14:paraId="56D5B912" w14:textId="77777777" w:rsidR="002A5816" w:rsidRPr="00D176F5" w:rsidRDefault="002A5816" w:rsidP="002A5816">
            <w:pPr>
              <w:rPr>
                <w:szCs w:val="28"/>
              </w:rPr>
            </w:pPr>
            <w:r w:rsidRPr="00D176F5">
              <w:rPr>
                <w:szCs w:val="28"/>
              </w:rPr>
              <w:t>350</w:t>
            </w:r>
          </w:p>
        </w:tc>
        <w:tc>
          <w:tcPr>
            <w:tcW w:w="1729" w:type="dxa"/>
            <w:tcBorders>
              <w:top w:val="nil"/>
              <w:left w:val="nil"/>
              <w:bottom w:val="single" w:sz="4" w:space="0" w:color="auto"/>
              <w:right w:val="single" w:sz="4" w:space="0" w:color="auto"/>
            </w:tcBorders>
            <w:shd w:val="clear" w:color="auto" w:fill="auto"/>
            <w:vAlign w:val="bottom"/>
            <w:hideMark/>
          </w:tcPr>
          <w:p w14:paraId="6029D263" w14:textId="77777777" w:rsidR="002A5816" w:rsidRPr="00D176F5" w:rsidRDefault="002A5816" w:rsidP="002A5816">
            <w:pPr>
              <w:rPr>
                <w:szCs w:val="28"/>
              </w:rPr>
            </w:pPr>
            <w:r w:rsidRPr="00D176F5">
              <w:rPr>
                <w:szCs w:val="28"/>
              </w:rPr>
              <w:t>350</w:t>
            </w:r>
          </w:p>
        </w:tc>
        <w:tc>
          <w:tcPr>
            <w:tcW w:w="1837" w:type="dxa"/>
            <w:tcBorders>
              <w:top w:val="nil"/>
              <w:left w:val="nil"/>
              <w:bottom w:val="single" w:sz="4" w:space="0" w:color="auto"/>
              <w:right w:val="single" w:sz="4" w:space="0" w:color="auto"/>
            </w:tcBorders>
            <w:shd w:val="clear" w:color="auto" w:fill="auto"/>
            <w:vAlign w:val="bottom"/>
            <w:hideMark/>
          </w:tcPr>
          <w:p w14:paraId="3F78FA8E" w14:textId="77777777" w:rsidR="002A5816" w:rsidRPr="00D176F5" w:rsidRDefault="002A5816" w:rsidP="002A5816">
            <w:pPr>
              <w:rPr>
                <w:szCs w:val="28"/>
              </w:rPr>
            </w:pPr>
            <w:r w:rsidRPr="00D176F5">
              <w:rPr>
                <w:szCs w:val="28"/>
              </w:rPr>
              <w:t>7.8</w:t>
            </w:r>
          </w:p>
        </w:tc>
        <w:tc>
          <w:tcPr>
            <w:tcW w:w="1837" w:type="dxa"/>
            <w:tcBorders>
              <w:top w:val="nil"/>
              <w:left w:val="nil"/>
              <w:bottom w:val="single" w:sz="4" w:space="0" w:color="auto"/>
              <w:right w:val="single" w:sz="4" w:space="0" w:color="auto"/>
            </w:tcBorders>
            <w:shd w:val="clear" w:color="auto" w:fill="auto"/>
            <w:vAlign w:val="bottom"/>
            <w:hideMark/>
          </w:tcPr>
          <w:p w14:paraId="1F30E438" w14:textId="77777777" w:rsidR="002A5816" w:rsidRPr="00D176F5" w:rsidRDefault="002A5816" w:rsidP="002A5816">
            <w:pPr>
              <w:rPr>
                <w:szCs w:val="28"/>
              </w:rPr>
            </w:pPr>
            <w:r w:rsidRPr="00D176F5">
              <w:rPr>
                <w:szCs w:val="28"/>
              </w:rPr>
              <w:t>7.8</w:t>
            </w:r>
          </w:p>
        </w:tc>
        <w:tc>
          <w:tcPr>
            <w:tcW w:w="1909" w:type="dxa"/>
            <w:tcBorders>
              <w:top w:val="nil"/>
              <w:left w:val="nil"/>
              <w:bottom w:val="single" w:sz="4" w:space="0" w:color="auto"/>
              <w:right w:val="single" w:sz="4" w:space="0" w:color="auto"/>
            </w:tcBorders>
            <w:shd w:val="clear" w:color="auto" w:fill="auto"/>
            <w:vAlign w:val="bottom"/>
            <w:hideMark/>
          </w:tcPr>
          <w:p w14:paraId="31AFE886" w14:textId="77777777" w:rsidR="002A5816" w:rsidRPr="00D176F5" w:rsidRDefault="002A5816" w:rsidP="002A5816">
            <w:pPr>
              <w:rPr>
                <w:szCs w:val="28"/>
              </w:rPr>
            </w:pPr>
            <w:r w:rsidRPr="00D176F5">
              <w:rPr>
                <w:szCs w:val="28"/>
              </w:rPr>
              <w:t>15.54</w:t>
            </w:r>
          </w:p>
        </w:tc>
        <w:tc>
          <w:tcPr>
            <w:tcW w:w="2442" w:type="dxa"/>
            <w:tcBorders>
              <w:top w:val="nil"/>
              <w:left w:val="nil"/>
              <w:bottom w:val="single" w:sz="4" w:space="0" w:color="auto"/>
              <w:right w:val="single" w:sz="4" w:space="0" w:color="auto"/>
            </w:tcBorders>
            <w:shd w:val="clear" w:color="auto" w:fill="auto"/>
            <w:vAlign w:val="bottom"/>
            <w:hideMark/>
          </w:tcPr>
          <w:p w14:paraId="44782EA7"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51A28B91"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63D11DC7"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68704EE8" w14:textId="77777777" w:rsidR="002A5816" w:rsidRPr="00D176F5" w:rsidRDefault="002A5816" w:rsidP="002A5816">
            <w:pPr>
              <w:rPr>
                <w:color w:val="000000"/>
                <w:szCs w:val="28"/>
              </w:rPr>
            </w:pPr>
            <w:r w:rsidRPr="00D176F5">
              <w:rPr>
                <w:color w:val="000000"/>
                <w:szCs w:val="28"/>
              </w:rPr>
              <w:t>Сухой</w:t>
            </w:r>
          </w:p>
        </w:tc>
      </w:tr>
      <w:tr w:rsidR="002A5816" w:rsidRPr="00D176F5" w14:paraId="352E95B2"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2A24A8F5"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5B729B04" w14:textId="77777777" w:rsidR="002A5816" w:rsidRPr="00D176F5" w:rsidRDefault="002A5816" w:rsidP="002A5816">
            <w:pPr>
              <w:rPr>
                <w:szCs w:val="28"/>
              </w:rPr>
            </w:pPr>
            <w:r w:rsidRPr="00D176F5">
              <w:rPr>
                <w:szCs w:val="28"/>
              </w:rPr>
              <w:t>ТК2 - т1</w:t>
            </w:r>
          </w:p>
        </w:tc>
        <w:tc>
          <w:tcPr>
            <w:tcW w:w="1199" w:type="dxa"/>
            <w:tcBorders>
              <w:top w:val="nil"/>
              <w:left w:val="nil"/>
              <w:bottom w:val="single" w:sz="4" w:space="0" w:color="auto"/>
              <w:right w:val="single" w:sz="4" w:space="0" w:color="auto"/>
            </w:tcBorders>
            <w:shd w:val="clear" w:color="auto" w:fill="auto"/>
            <w:vAlign w:val="bottom"/>
            <w:hideMark/>
          </w:tcPr>
          <w:p w14:paraId="56B1C464" w14:textId="77777777" w:rsidR="002A5816" w:rsidRPr="00D176F5" w:rsidRDefault="002A5816" w:rsidP="002A5816">
            <w:pPr>
              <w:rPr>
                <w:szCs w:val="28"/>
              </w:rPr>
            </w:pPr>
            <w:r w:rsidRPr="00D176F5">
              <w:rPr>
                <w:szCs w:val="28"/>
              </w:rPr>
              <w:t>118.00</w:t>
            </w:r>
          </w:p>
        </w:tc>
        <w:tc>
          <w:tcPr>
            <w:tcW w:w="1729" w:type="dxa"/>
            <w:tcBorders>
              <w:top w:val="nil"/>
              <w:left w:val="nil"/>
              <w:bottom w:val="single" w:sz="4" w:space="0" w:color="auto"/>
              <w:right w:val="single" w:sz="4" w:space="0" w:color="auto"/>
            </w:tcBorders>
            <w:shd w:val="clear" w:color="auto" w:fill="auto"/>
            <w:vAlign w:val="bottom"/>
            <w:hideMark/>
          </w:tcPr>
          <w:p w14:paraId="7CC8054B" w14:textId="77777777" w:rsidR="002A5816" w:rsidRPr="00D176F5" w:rsidRDefault="002A5816" w:rsidP="002A5816">
            <w:pPr>
              <w:rPr>
                <w:szCs w:val="28"/>
              </w:rPr>
            </w:pPr>
            <w:r w:rsidRPr="00D176F5">
              <w:rPr>
                <w:szCs w:val="28"/>
              </w:rPr>
              <w:t>350</w:t>
            </w:r>
          </w:p>
        </w:tc>
        <w:tc>
          <w:tcPr>
            <w:tcW w:w="1729" w:type="dxa"/>
            <w:tcBorders>
              <w:top w:val="nil"/>
              <w:left w:val="nil"/>
              <w:bottom w:val="single" w:sz="4" w:space="0" w:color="auto"/>
              <w:right w:val="single" w:sz="4" w:space="0" w:color="auto"/>
            </w:tcBorders>
            <w:shd w:val="clear" w:color="auto" w:fill="auto"/>
            <w:vAlign w:val="bottom"/>
            <w:hideMark/>
          </w:tcPr>
          <w:p w14:paraId="20800DB4" w14:textId="77777777" w:rsidR="002A5816" w:rsidRPr="00D176F5" w:rsidRDefault="002A5816" w:rsidP="002A5816">
            <w:pPr>
              <w:rPr>
                <w:szCs w:val="28"/>
              </w:rPr>
            </w:pPr>
            <w:r w:rsidRPr="00D176F5">
              <w:rPr>
                <w:szCs w:val="28"/>
              </w:rPr>
              <w:t>350</w:t>
            </w:r>
          </w:p>
        </w:tc>
        <w:tc>
          <w:tcPr>
            <w:tcW w:w="1837" w:type="dxa"/>
            <w:tcBorders>
              <w:top w:val="nil"/>
              <w:left w:val="nil"/>
              <w:bottom w:val="single" w:sz="4" w:space="0" w:color="auto"/>
              <w:right w:val="single" w:sz="4" w:space="0" w:color="auto"/>
            </w:tcBorders>
            <w:shd w:val="clear" w:color="auto" w:fill="auto"/>
            <w:vAlign w:val="bottom"/>
            <w:hideMark/>
          </w:tcPr>
          <w:p w14:paraId="6B9A64D1" w14:textId="77777777" w:rsidR="002A5816" w:rsidRPr="00D176F5" w:rsidRDefault="002A5816" w:rsidP="002A5816">
            <w:pPr>
              <w:rPr>
                <w:szCs w:val="28"/>
              </w:rPr>
            </w:pPr>
            <w:r w:rsidRPr="00D176F5">
              <w:rPr>
                <w:szCs w:val="28"/>
              </w:rPr>
              <w:t>41.3</w:t>
            </w:r>
          </w:p>
        </w:tc>
        <w:tc>
          <w:tcPr>
            <w:tcW w:w="1837" w:type="dxa"/>
            <w:tcBorders>
              <w:top w:val="nil"/>
              <w:left w:val="nil"/>
              <w:bottom w:val="single" w:sz="4" w:space="0" w:color="auto"/>
              <w:right w:val="single" w:sz="4" w:space="0" w:color="auto"/>
            </w:tcBorders>
            <w:shd w:val="clear" w:color="auto" w:fill="auto"/>
            <w:vAlign w:val="bottom"/>
            <w:hideMark/>
          </w:tcPr>
          <w:p w14:paraId="1D1A8922" w14:textId="77777777" w:rsidR="002A5816" w:rsidRPr="00D176F5" w:rsidRDefault="002A5816" w:rsidP="002A5816">
            <w:pPr>
              <w:rPr>
                <w:szCs w:val="28"/>
              </w:rPr>
            </w:pPr>
            <w:r w:rsidRPr="00D176F5">
              <w:rPr>
                <w:szCs w:val="28"/>
              </w:rPr>
              <w:t>41.3</w:t>
            </w:r>
          </w:p>
        </w:tc>
        <w:tc>
          <w:tcPr>
            <w:tcW w:w="1909" w:type="dxa"/>
            <w:tcBorders>
              <w:top w:val="nil"/>
              <w:left w:val="nil"/>
              <w:bottom w:val="single" w:sz="4" w:space="0" w:color="auto"/>
              <w:right w:val="single" w:sz="4" w:space="0" w:color="auto"/>
            </w:tcBorders>
            <w:shd w:val="clear" w:color="auto" w:fill="auto"/>
            <w:vAlign w:val="bottom"/>
            <w:hideMark/>
          </w:tcPr>
          <w:p w14:paraId="1E0BA3B6" w14:textId="77777777" w:rsidR="002A5816" w:rsidRPr="00D176F5" w:rsidRDefault="002A5816" w:rsidP="002A5816">
            <w:pPr>
              <w:rPr>
                <w:szCs w:val="28"/>
              </w:rPr>
            </w:pPr>
            <w:r w:rsidRPr="00D176F5">
              <w:rPr>
                <w:szCs w:val="28"/>
              </w:rPr>
              <w:t>82.60</w:t>
            </w:r>
          </w:p>
        </w:tc>
        <w:tc>
          <w:tcPr>
            <w:tcW w:w="2442" w:type="dxa"/>
            <w:tcBorders>
              <w:top w:val="nil"/>
              <w:left w:val="nil"/>
              <w:bottom w:val="single" w:sz="4" w:space="0" w:color="auto"/>
              <w:right w:val="single" w:sz="4" w:space="0" w:color="auto"/>
            </w:tcBorders>
            <w:shd w:val="clear" w:color="auto" w:fill="auto"/>
            <w:vAlign w:val="bottom"/>
            <w:hideMark/>
          </w:tcPr>
          <w:p w14:paraId="3F944619"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365203C6" w14:textId="77777777" w:rsidR="002A5816" w:rsidRPr="00D176F5" w:rsidRDefault="002A5816" w:rsidP="002A5816">
            <w:pPr>
              <w:rPr>
                <w:szCs w:val="28"/>
              </w:rPr>
            </w:pPr>
            <w:r w:rsidRPr="00D176F5">
              <w:rPr>
                <w:szCs w:val="28"/>
              </w:rPr>
              <w:t>Надземная</w:t>
            </w:r>
          </w:p>
        </w:tc>
        <w:tc>
          <w:tcPr>
            <w:tcW w:w="1277" w:type="dxa"/>
            <w:tcBorders>
              <w:top w:val="nil"/>
              <w:left w:val="nil"/>
              <w:bottom w:val="single" w:sz="4" w:space="0" w:color="auto"/>
              <w:right w:val="single" w:sz="4" w:space="0" w:color="auto"/>
            </w:tcBorders>
            <w:shd w:val="clear" w:color="auto" w:fill="auto"/>
            <w:vAlign w:val="bottom"/>
            <w:hideMark/>
          </w:tcPr>
          <w:p w14:paraId="0367A2D8"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39DED8C3" w14:textId="77777777" w:rsidR="002A5816" w:rsidRPr="00D176F5" w:rsidRDefault="002A5816" w:rsidP="002A5816">
            <w:pPr>
              <w:rPr>
                <w:color w:val="000000"/>
                <w:szCs w:val="28"/>
              </w:rPr>
            </w:pPr>
            <w:r w:rsidRPr="00D176F5">
              <w:rPr>
                <w:color w:val="000000"/>
                <w:szCs w:val="28"/>
              </w:rPr>
              <w:t>Сухой</w:t>
            </w:r>
          </w:p>
        </w:tc>
      </w:tr>
      <w:tr w:rsidR="002A5816" w:rsidRPr="00D176F5" w14:paraId="3C2BDD1B"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573193DF"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2402B36C" w14:textId="77777777" w:rsidR="002A5816" w:rsidRPr="00D176F5" w:rsidRDefault="002A5816" w:rsidP="002A5816">
            <w:pPr>
              <w:rPr>
                <w:szCs w:val="28"/>
              </w:rPr>
            </w:pPr>
            <w:r w:rsidRPr="00D176F5">
              <w:rPr>
                <w:szCs w:val="28"/>
              </w:rPr>
              <w:t>т1 - т1а</w:t>
            </w:r>
          </w:p>
        </w:tc>
        <w:tc>
          <w:tcPr>
            <w:tcW w:w="1199" w:type="dxa"/>
            <w:tcBorders>
              <w:top w:val="nil"/>
              <w:left w:val="nil"/>
              <w:bottom w:val="single" w:sz="4" w:space="0" w:color="auto"/>
              <w:right w:val="single" w:sz="4" w:space="0" w:color="auto"/>
            </w:tcBorders>
            <w:shd w:val="clear" w:color="auto" w:fill="auto"/>
            <w:vAlign w:val="bottom"/>
            <w:hideMark/>
          </w:tcPr>
          <w:p w14:paraId="16A9EECF" w14:textId="77777777" w:rsidR="002A5816" w:rsidRPr="00D176F5" w:rsidRDefault="002A5816" w:rsidP="002A5816">
            <w:pPr>
              <w:rPr>
                <w:szCs w:val="28"/>
              </w:rPr>
            </w:pPr>
            <w:r w:rsidRPr="00D176F5">
              <w:rPr>
                <w:szCs w:val="28"/>
              </w:rPr>
              <w:t>293.20</w:t>
            </w:r>
          </w:p>
        </w:tc>
        <w:tc>
          <w:tcPr>
            <w:tcW w:w="1729" w:type="dxa"/>
            <w:tcBorders>
              <w:top w:val="nil"/>
              <w:left w:val="nil"/>
              <w:bottom w:val="single" w:sz="4" w:space="0" w:color="auto"/>
              <w:right w:val="single" w:sz="4" w:space="0" w:color="auto"/>
            </w:tcBorders>
            <w:shd w:val="clear" w:color="auto" w:fill="auto"/>
            <w:vAlign w:val="bottom"/>
            <w:hideMark/>
          </w:tcPr>
          <w:p w14:paraId="103B3400" w14:textId="77777777" w:rsidR="002A5816" w:rsidRPr="00D176F5" w:rsidRDefault="002A5816" w:rsidP="002A5816">
            <w:pPr>
              <w:rPr>
                <w:szCs w:val="28"/>
              </w:rPr>
            </w:pPr>
            <w:r w:rsidRPr="00D176F5">
              <w:rPr>
                <w:szCs w:val="28"/>
              </w:rPr>
              <w:t>400</w:t>
            </w:r>
          </w:p>
        </w:tc>
        <w:tc>
          <w:tcPr>
            <w:tcW w:w="1729" w:type="dxa"/>
            <w:tcBorders>
              <w:top w:val="nil"/>
              <w:left w:val="nil"/>
              <w:bottom w:val="single" w:sz="4" w:space="0" w:color="auto"/>
              <w:right w:val="single" w:sz="4" w:space="0" w:color="auto"/>
            </w:tcBorders>
            <w:shd w:val="clear" w:color="auto" w:fill="auto"/>
            <w:vAlign w:val="bottom"/>
            <w:hideMark/>
          </w:tcPr>
          <w:p w14:paraId="4A468B56" w14:textId="77777777" w:rsidR="002A5816" w:rsidRPr="00D176F5" w:rsidRDefault="002A5816" w:rsidP="002A5816">
            <w:pPr>
              <w:rPr>
                <w:szCs w:val="28"/>
              </w:rPr>
            </w:pPr>
            <w:r w:rsidRPr="00D176F5">
              <w:rPr>
                <w:szCs w:val="28"/>
              </w:rPr>
              <w:t>400</w:t>
            </w:r>
          </w:p>
        </w:tc>
        <w:tc>
          <w:tcPr>
            <w:tcW w:w="1837" w:type="dxa"/>
            <w:tcBorders>
              <w:top w:val="nil"/>
              <w:left w:val="nil"/>
              <w:bottom w:val="single" w:sz="4" w:space="0" w:color="auto"/>
              <w:right w:val="single" w:sz="4" w:space="0" w:color="auto"/>
            </w:tcBorders>
            <w:shd w:val="clear" w:color="auto" w:fill="auto"/>
            <w:vAlign w:val="bottom"/>
            <w:hideMark/>
          </w:tcPr>
          <w:p w14:paraId="0F5C49F2" w14:textId="77777777" w:rsidR="002A5816" w:rsidRPr="00D176F5" w:rsidRDefault="002A5816" w:rsidP="002A5816">
            <w:pPr>
              <w:rPr>
                <w:szCs w:val="28"/>
              </w:rPr>
            </w:pPr>
            <w:r w:rsidRPr="00D176F5">
              <w:rPr>
                <w:szCs w:val="28"/>
              </w:rPr>
              <w:t>117.3</w:t>
            </w:r>
          </w:p>
        </w:tc>
        <w:tc>
          <w:tcPr>
            <w:tcW w:w="1837" w:type="dxa"/>
            <w:tcBorders>
              <w:top w:val="nil"/>
              <w:left w:val="nil"/>
              <w:bottom w:val="single" w:sz="4" w:space="0" w:color="auto"/>
              <w:right w:val="single" w:sz="4" w:space="0" w:color="auto"/>
            </w:tcBorders>
            <w:shd w:val="clear" w:color="auto" w:fill="auto"/>
            <w:vAlign w:val="bottom"/>
            <w:hideMark/>
          </w:tcPr>
          <w:p w14:paraId="628D8B60" w14:textId="77777777" w:rsidR="002A5816" w:rsidRPr="00D176F5" w:rsidRDefault="002A5816" w:rsidP="002A5816">
            <w:pPr>
              <w:rPr>
                <w:szCs w:val="28"/>
              </w:rPr>
            </w:pPr>
            <w:r w:rsidRPr="00D176F5">
              <w:rPr>
                <w:szCs w:val="28"/>
              </w:rPr>
              <w:t>117.3</w:t>
            </w:r>
          </w:p>
        </w:tc>
        <w:tc>
          <w:tcPr>
            <w:tcW w:w="1909" w:type="dxa"/>
            <w:tcBorders>
              <w:top w:val="nil"/>
              <w:left w:val="nil"/>
              <w:bottom w:val="single" w:sz="4" w:space="0" w:color="auto"/>
              <w:right w:val="single" w:sz="4" w:space="0" w:color="auto"/>
            </w:tcBorders>
            <w:shd w:val="clear" w:color="auto" w:fill="auto"/>
            <w:vAlign w:val="bottom"/>
            <w:hideMark/>
          </w:tcPr>
          <w:p w14:paraId="6B28C022" w14:textId="77777777" w:rsidR="002A5816" w:rsidRPr="00D176F5" w:rsidRDefault="002A5816" w:rsidP="002A5816">
            <w:pPr>
              <w:rPr>
                <w:szCs w:val="28"/>
              </w:rPr>
            </w:pPr>
            <w:r w:rsidRPr="00D176F5">
              <w:rPr>
                <w:szCs w:val="28"/>
              </w:rPr>
              <w:t>234.56</w:t>
            </w:r>
          </w:p>
        </w:tc>
        <w:tc>
          <w:tcPr>
            <w:tcW w:w="2442" w:type="dxa"/>
            <w:tcBorders>
              <w:top w:val="nil"/>
              <w:left w:val="nil"/>
              <w:bottom w:val="single" w:sz="4" w:space="0" w:color="auto"/>
              <w:right w:val="single" w:sz="4" w:space="0" w:color="auto"/>
            </w:tcBorders>
            <w:shd w:val="clear" w:color="auto" w:fill="auto"/>
            <w:vAlign w:val="bottom"/>
            <w:hideMark/>
          </w:tcPr>
          <w:p w14:paraId="155FC586"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1629722F" w14:textId="77777777" w:rsidR="002A5816" w:rsidRPr="00D176F5" w:rsidRDefault="002A5816" w:rsidP="002A5816">
            <w:pPr>
              <w:rPr>
                <w:szCs w:val="28"/>
              </w:rPr>
            </w:pPr>
            <w:r w:rsidRPr="00D176F5">
              <w:rPr>
                <w:szCs w:val="28"/>
              </w:rPr>
              <w:t>Надземная</w:t>
            </w:r>
          </w:p>
        </w:tc>
        <w:tc>
          <w:tcPr>
            <w:tcW w:w="1277" w:type="dxa"/>
            <w:tcBorders>
              <w:top w:val="nil"/>
              <w:left w:val="nil"/>
              <w:bottom w:val="single" w:sz="4" w:space="0" w:color="auto"/>
              <w:right w:val="single" w:sz="4" w:space="0" w:color="auto"/>
            </w:tcBorders>
            <w:shd w:val="clear" w:color="auto" w:fill="auto"/>
            <w:vAlign w:val="bottom"/>
            <w:hideMark/>
          </w:tcPr>
          <w:p w14:paraId="4F0E3A02"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6FD43CC2" w14:textId="77777777" w:rsidR="002A5816" w:rsidRPr="00D176F5" w:rsidRDefault="002A5816" w:rsidP="002A5816">
            <w:pPr>
              <w:rPr>
                <w:color w:val="000000"/>
                <w:szCs w:val="28"/>
              </w:rPr>
            </w:pPr>
            <w:r w:rsidRPr="00D176F5">
              <w:rPr>
                <w:color w:val="000000"/>
                <w:szCs w:val="28"/>
              </w:rPr>
              <w:t>Сухой</w:t>
            </w:r>
          </w:p>
        </w:tc>
      </w:tr>
      <w:tr w:rsidR="002A5816" w:rsidRPr="00D176F5" w14:paraId="3E01F630"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79CE2DBF"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75BDE987" w14:textId="77777777" w:rsidR="002A5816" w:rsidRPr="00D176F5" w:rsidRDefault="002A5816" w:rsidP="002A5816">
            <w:pPr>
              <w:rPr>
                <w:szCs w:val="28"/>
              </w:rPr>
            </w:pPr>
            <w:r w:rsidRPr="00D176F5">
              <w:rPr>
                <w:szCs w:val="28"/>
              </w:rPr>
              <w:t>т1а - т1б</w:t>
            </w:r>
          </w:p>
        </w:tc>
        <w:tc>
          <w:tcPr>
            <w:tcW w:w="1199" w:type="dxa"/>
            <w:tcBorders>
              <w:top w:val="nil"/>
              <w:left w:val="nil"/>
              <w:bottom w:val="single" w:sz="4" w:space="0" w:color="auto"/>
              <w:right w:val="single" w:sz="4" w:space="0" w:color="auto"/>
            </w:tcBorders>
            <w:shd w:val="clear" w:color="auto" w:fill="auto"/>
            <w:vAlign w:val="bottom"/>
            <w:hideMark/>
          </w:tcPr>
          <w:p w14:paraId="11B4C4AD" w14:textId="77777777" w:rsidR="002A5816" w:rsidRPr="00D176F5" w:rsidRDefault="002A5816" w:rsidP="002A5816">
            <w:pPr>
              <w:rPr>
                <w:szCs w:val="28"/>
              </w:rPr>
            </w:pPr>
            <w:r w:rsidRPr="00D176F5">
              <w:rPr>
                <w:szCs w:val="28"/>
              </w:rPr>
              <w:t>223.70</w:t>
            </w:r>
          </w:p>
        </w:tc>
        <w:tc>
          <w:tcPr>
            <w:tcW w:w="1729" w:type="dxa"/>
            <w:tcBorders>
              <w:top w:val="nil"/>
              <w:left w:val="nil"/>
              <w:bottom w:val="single" w:sz="4" w:space="0" w:color="auto"/>
              <w:right w:val="single" w:sz="4" w:space="0" w:color="auto"/>
            </w:tcBorders>
            <w:shd w:val="clear" w:color="auto" w:fill="auto"/>
            <w:vAlign w:val="bottom"/>
            <w:hideMark/>
          </w:tcPr>
          <w:p w14:paraId="5EE9D239" w14:textId="77777777" w:rsidR="002A5816" w:rsidRPr="00D176F5" w:rsidRDefault="002A5816" w:rsidP="002A5816">
            <w:pPr>
              <w:rPr>
                <w:szCs w:val="28"/>
              </w:rPr>
            </w:pPr>
            <w:r w:rsidRPr="00D176F5">
              <w:rPr>
                <w:szCs w:val="28"/>
              </w:rPr>
              <w:t>400</w:t>
            </w:r>
          </w:p>
        </w:tc>
        <w:tc>
          <w:tcPr>
            <w:tcW w:w="1729" w:type="dxa"/>
            <w:tcBorders>
              <w:top w:val="nil"/>
              <w:left w:val="nil"/>
              <w:bottom w:val="single" w:sz="4" w:space="0" w:color="auto"/>
              <w:right w:val="single" w:sz="4" w:space="0" w:color="auto"/>
            </w:tcBorders>
            <w:shd w:val="clear" w:color="auto" w:fill="auto"/>
            <w:vAlign w:val="bottom"/>
            <w:hideMark/>
          </w:tcPr>
          <w:p w14:paraId="4B32C972" w14:textId="77777777" w:rsidR="002A5816" w:rsidRPr="00D176F5" w:rsidRDefault="002A5816" w:rsidP="002A5816">
            <w:pPr>
              <w:rPr>
                <w:szCs w:val="28"/>
              </w:rPr>
            </w:pPr>
            <w:r w:rsidRPr="00D176F5">
              <w:rPr>
                <w:szCs w:val="28"/>
              </w:rPr>
              <w:t>400</w:t>
            </w:r>
          </w:p>
        </w:tc>
        <w:tc>
          <w:tcPr>
            <w:tcW w:w="1837" w:type="dxa"/>
            <w:tcBorders>
              <w:top w:val="nil"/>
              <w:left w:val="nil"/>
              <w:bottom w:val="single" w:sz="4" w:space="0" w:color="auto"/>
              <w:right w:val="single" w:sz="4" w:space="0" w:color="auto"/>
            </w:tcBorders>
            <w:shd w:val="clear" w:color="auto" w:fill="auto"/>
            <w:vAlign w:val="bottom"/>
            <w:hideMark/>
          </w:tcPr>
          <w:p w14:paraId="7666F41A" w14:textId="77777777" w:rsidR="002A5816" w:rsidRPr="00D176F5" w:rsidRDefault="002A5816" w:rsidP="002A5816">
            <w:pPr>
              <w:rPr>
                <w:szCs w:val="28"/>
              </w:rPr>
            </w:pPr>
            <w:r w:rsidRPr="00D176F5">
              <w:rPr>
                <w:szCs w:val="28"/>
              </w:rPr>
              <w:t>89.5</w:t>
            </w:r>
          </w:p>
        </w:tc>
        <w:tc>
          <w:tcPr>
            <w:tcW w:w="1837" w:type="dxa"/>
            <w:tcBorders>
              <w:top w:val="nil"/>
              <w:left w:val="nil"/>
              <w:bottom w:val="single" w:sz="4" w:space="0" w:color="auto"/>
              <w:right w:val="single" w:sz="4" w:space="0" w:color="auto"/>
            </w:tcBorders>
            <w:shd w:val="clear" w:color="auto" w:fill="auto"/>
            <w:vAlign w:val="bottom"/>
            <w:hideMark/>
          </w:tcPr>
          <w:p w14:paraId="66AF738B" w14:textId="77777777" w:rsidR="002A5816" w:rsidRPr="00D176F5" w:rsidRDefault="002A5816" w:rsidP="002A5816">
            <w:pPr>
              <w:rPr>
                <w:szCs w:val="28"/>
              </w:rPr>
            </w:pPr>
            <w:r w:rsidRPr="00D176F5">
              <w:rPr>
                <w:szCs w:val="28"/>
              </w:rPr>
              <w:t>89.5</w:t>
            </w:r>
          </w:p>
        </w:tc>
        <w:tc>
          <w:tcPr>
            <w:tcW w:w="1909" w:type="dxa"/>
            <w:tcBorders>
              <w:top w:val="nil"/>
              <w:left w:val="nil"/>
              <w:bottom w:val="single" w:sz="4" w:space="0" w:color="auto"/>
              <w:right w:val="single" w:sz="4" w:space="0" w:color="auto"/>
            </w:tcBorders>
            <w:shd w:val="clear" w:color="auto" w:fill="auto"/>
            <w:vAlign w:val="bottom"/>
            <w:hideMark/>
          </w:tcPr>
          <w:p w14:paraId="73F07D20" w14:textId="77777777" w:rsidR="002A5816" w:rsidRPr="00D176F5" w:rsidRDefault="002A5816" w:rsidP="002A5816">
            <w:pPr>
              <w:rPr>
                <w:szCs w:val="28"/>
              </w:rPr>
            </w:pPr>
            <w:r w:rsidRPr="00D176F5">
              <w:rPr>
                <w:szCs w:val="28"/>
              </w:rPr>
              <w:t>178.96</w:t>
            </w:r>
          </w:p>
        </w:tc>
        <w:tc>
          <w:tcPr>
            <w:tcW w:w="2442" w:type="dxa"/>
            <w:tcBorders>
              <w:top w:val="nil"/>
              <w:left w:val="nil"/>
              <w:bottom w:val="single" w:sz="4" w:space="0" w:color="auto"/>
              <w:right w:val="single" w:sz="4" w:space="0" w:color="auto"/>
            </w:tcBorders>
            <w:shd w:val="clear" w:color="auto" w:fill="auto"/>
            <w:vAlign w:val="bottom"/>
            <w:hideMark/>
          </w:tcPr>
          <w:p w14:paraId="6BFD2876"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6A06302D" w14:textId="77777777" w:rsidR="002A5816" w:rsidRPr="00D176F5" w:rsidRDefault="002A5816" w:rsidP="002A5816">
            <w:pPr>
              <w:rPr>
                <w:szCs w:val="28"/>
              </w:rPr>
            </w:pPr>
            <w:r w:rsidRPr="00D176F5">
              <w:rPr>
                <w:szCs w:val="28"/>
              </w:rPr>
              <w:t>Надземная</w:t>
            </w:r>
          </w:p>
        </w:tc>
        <w:tc>
          <w:tcPr>
            <w:tcW w:w="1277" w:type="dxa"/>
            <w:tcBorders>
              <w:top w:val="nil"/>
              <w:left w:val="nil"/>
              <w:bottom w:val="single" w:sz="4" w:space="0" w:color="auto"/>
              <w:right w:val="single" w:sz="4" w:space="0" w:color="auto"/>
            </w:tcBorders>
            <w:shd w:val="clear" w:color="auto" w:fill="auto"/>
            <w:vAlign w:val="bottom"/>
            <w:hideMark/>
          </w:tcPr>
          <w:p w14:paraId="0A730B30"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7A80E5EF" w14:textId="77777777" w:rsidR="002A5816" w:rsidRPr="00D176F5" w:rsidRDefault="002A5816" w:rsidP="002A5816">
            <w:pPr>
              <w:rPr>
                <w:color w:val="000000"/>
                <w:szCs w:val="28"/>
              </w:rPr>
            </w:pPr>
            <w:r w:rsidRPr="00D176F5">
              <w:rPr>
                <w:color w:val="000000"/>
                <w:szCs w:val="28"/>
              </w:rPr>
              <w:t>Сухой</w:t>
            </w:r>
          </w:p>
        </w:tc>
      </w:tr>
      <w:tr w:rsidR="002A5816" w:rsidRPr="00D176F5" w14:paraId="3259B3A4"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6C4E6CB9"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17ADD485" w14:textId="77777777" w:rsidR="002A5816" w:rsidRPr="00D176F5" w:rsidRDefault="002A5816" w:rsidP="002A5816">
            <w:pPr>
              <w:rPr>
                <w:szCs w:val="28"/>
              </w:rPr>
            </w:pPr>
            <w:r w:rsidRPr="00D176F5">
              <w:rPr>
                <w:szCs w:val="28"/>
              </w:rPr>
              <w:t>т1б - т2</w:t>
            </w:r>
          </w:p>
        </w:tc>
        <w:tc>
          <w:tcPr>
            <w:tcW w:w="1199" w:type="dxa"/>
            <w:tcBorders>
              <w:top w:val="nil"/>
              <w:left w:val="nil"/>
              <w:bottom w:val="single" w:sz="4" w:space="0" w:color="auto"/>
              <w:right w:val="single" w:sz="4" w:space="0" w:color="auto"/>
            </w:tcBorders>
            <w:shd w:val="clear" w:color="auto" w:fill="auto"/>
            <w:vAlign w:val="bottom"/>
            <w:hideMark/>
          </w:tcPr>
          <w:p w14:paraId="02BEA798" w14:textId="77777777" w:rsidR="002A5816" w:rsidRPr="00D176F5" w:rsidRDefault="002A5816" w:rsidP="002A5816">
            <w:pPr>
              <w:rPr>
                <w:szCs w:val="28"/>
              </w:rPr>
            </w:pPr>
            <w:r w:rsidRPr="00D176F5">
              <w:rPr>
                <w:szCs w:val="28"/>
              </w:rPr>
              <w:t>181.80</w:t>
            </w:r>
          </w:p>
        </w:tc>
        <w:tc>
          <w:tcPr>
            <w:tcW w:w="1729" w:type="dxa"/>
            <w:tcBorders>
              <w:top w:val="nil"/>
              <w:left w:val="nil"/>
              <w:bottom w:val="single" w:sz="4" w:space="0" w:color="auto"/>
              <w:right w:val="single" w:sz="4" w:space="0" w:color="auto"/>
            </w:tcBorders>
            <w:shd w:val="clear" w:color="auto" w:fill="auto"/>
            <w:vAlign w:val="bottom"/>
            <w:hideMark/>
          </w:tcPr>
          <w:p w14:paraId="67302B50" w14:textId="77777777" w:rsidR="002A5816" w:rsidRPr="00D176F5" w:rsidRDefault="002A5816" w:rsidP="002A5816">
            <w:pPr>
              <w:rPr>
                <w:szCs w:val="28"/>
              </w:rPr>
            </w:pPr>
            <w:r w:rsidRPr="00D176F5">
              <w:rPr>
                <w:szCs w:val="28"/>
              </w:rPr>
              <w:t>400</w:t>
            </w:r>
          </w:p>
        </w:tc>
        <w:tc>
          <w:tcPr>
            <w:tcW w:w="1729" w:type="dxa"/>
            <w:tcBorders>
              <w:top w:val="nil"/>
              <w:left w:val="nil"/>
              <w:bottom w:val="single" w:sz="4" w:space="0" w:color="auto"/>
              <w:right w:val="single" w:sz="4" w:space="0" w:color="auto"/>
            </w:tcBorders>
            <w:shd w:val="clear" w:color="auto" w:fill="auto"/>
            <w:vAlign w:val="bottom"/>
            <w:hideMark/>
          </w:tcPr>
          <w:p w14:paraId="3DFA85A4" w14:textId="77777777" w:rsidR="002A5816" w:rsidRPr="00D176F5" w:rsidRDefault="002A5816" w:rsidP="002A5816">
            <w:pPr>
              <w:rPr>
                <w:szCs w:val="28"/>
              </w:rPr>
            </w:pPr>
            <w:r w:rsidRPr="00D176F5">
              <w:rPr>
                <w:szCs w:val="28"/>
              </w:rPr>
              <w:t>400</w:t>
            </w:r>
          </w:p>
        </w:tc>
        <w:tc>
          <w:tcPr>
            <w:tcW w:w="1837" w:type="dxa"/>
            <w:tcBorders>
              <w:top w:val="nil"/>
              <w:left w:val="nil"/>
              <w:bottom w:val="single" w:sz="4" w:space="0" w:color="auto"/>
              <w:right w:val="single" w:sz="4" w:space="0" w:color="auto"/>
            </w:tcBorders>
            <w:shd w:val="clear" w:color="auto" w:fill="auto"/>
            <w:vAlign w:val="bottom"/>
            <w:hideMark/>
          </w:tcPr>
          <w:p w14:paraId="4EE5AC6F" w14:textId="77777777" w:rsidR="002A5816" w:rsidRPr="00D176F5" w:rsidRDefault="002A5816" w:rsidP="002A5816">
            <w:pPr>
              <w:rPr>
                <w:szCs w:val="28"/>
              </w:rPr>
            </w:pPr>
            <w:r w:rsidRPr="00D176F5">
              <w:rPr>
                <w:szCs w:val="28"/>
              </w:rPr>
              <w:t>72.7</w:t>
            </w:r>
          </w:p>
        </w:tc>
        <w:tc>
          <w:tcPr>
            <w:tcW w:w="1837" w:type="dxa"/>
            <w:tcBorders>
              <w:top w:val="nil"/>
              <w:left w:val="nil"/>
              <w:bottom w:val="single" w:sz="4" w:space="0" w:color="auto"/>
              <w:right w:val="single" w:sz="4" w:space="0" w:color="auto"/>
            </w:tcBorders>
            <w:shd w:val="clear" w:color="auto" w:fill="auto"/>
            <w:vAlign w:val="bottom"/>
            <w:hideMark/>
          </w:tcPr>
          <w:p w14:paraId="5C14FF94" w14:textId="77777777" w:rsidR="002A5816" w:rsidRPr="00D176F5" w:rsidRDefault="002A5816" w:rsidP="002A5816">
            <w:pPr>
              <w:rPr>
                <w:szCs w:val="28"/>
              </w:rPr>
            </w:pPr>
            <w:r w:rsidRPr="00D176F5">
              <w:rPr>
                <w:szCs w:val="28"/>
              </w:rPr>
              <w:t>72.7</w:t>
            </w:r>
          </w:p>
        </w:tc>
        <w:tc>
          <w:tcPr>
            <w:tcW w:w="1909" w:type="dxa"/>
            <w:tcBorders>
              <w:top w:val="nil"/>
              <w:left w:val="nil"/>
              <w:bottom w:val="single" w:sz="4" w:space="0" w:color="auto"/>
              <w:right w:val="single" w:sz="4" w:space="0" w:color="auto"/>
            </w:tcBorders>
            <w:shd w:val="clear" w:color="auto" w:fill="auto"/>
            <w:vAlign w:val="bottom"/>
            <w:hideMark/>
          </w:tcPr>
          <w:p w14:paraId="2C9DC821" w14:textId="77777777" w:rsidR="002A5816" w:rsidRPr="00D176F5" w:rsidRDefault="002A5816" w:rsidP="002A5816">
            <w:pPr>
              <w:rPr>
                <w:szCs w:val="28"/>
              </w:rPr>
            </w:pPr>
            <w:r w:rsidRPr="00D176F5">
              <w:rPr>
                <w:szCs w:val="28"/>
              </w:rPr>
              <w:t>145.44</w:t>
            </w:r>
          </w:p>
        </w:tc>
        <w:tc>
          <w:tcPr>
            <w:tcW w:w="2442" w:type="dxa"/>
            <w:tcBorders>
              <w:top w:val="nil"/>
              <w:left w:val="nil"/>
              <w:bottom w:val="single" w:sz="4" w:space="0" w:color="auto"/>
              <w:right w:val="single" w:sz="4" w:space="0" w:color="auto"/>
            </w:tcBorders>
            <w:shd w:val="clear" w:color="auto" w:fill="auto"/>
            <w:vAlign w:val="bottom"/>
            <w:hideMark/>
          </w:tcPr>
          <w:p w14:paraId="3C135B07"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4D97E87E" w14:textId="77777777" w:rsidR="002A5816" w:rsidRPr="00D176F5" w:rsidRDefault="002A5816" w:rsidP="002A5816">
            <w:pPr>
              <w:rPr>
                <w:szCs w:val="28"/>
              </w:rPr>
            </w:pPr>
            <w:r w:rsidRPr="00D176F5">
              <w:rPr>
                <w:szCs w:val="28"/>
              </w:rPr>
              <w:t>Надземная</w:t>
            </w:r>
          </w:p>
        </w:tc>
        <w:tc>
          <w:tcPr>
            <w:tcW w:w="1277" w:type="dxa"/>
            <w:tcBorders>
              <w:top w:val="nil"/>
              <w:left w:val="nil"/>
              <w:bottom w:val="single" w:sz="4" w:space="0" w:color="auto"/>
              <w:right w:val="single" w:sz="4" w:space="0" w:color="auto"/>
            </w:tcBorders>
            <w:shd w:val="clear" w:color="auto" w:fill="auto"/>
            <w:vAlign w:val="bottom"/>
            <w:hideMark/>
          </w:tcPr>
          <w:p w14:paraId="57BF1884"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591C6BA0" w14:textId="77777777" w:rsidR="002A5816" w:rsidRPr="00D176F5" w:rsidRDefault="002A5816" w:rsidP="002A5816">
            <w:pPr>
              <w:rPr>
                <w:color w:val="000000"/>
                <w:szCs w:val="28"/>
              </w:rPr>
            </w:pPr>
            <w:r w:rsidRPr="00D176F5">
              <w:rPr>
                <w:color w:val="000000"/>
                <w:szCs w:val="28"/>
              </w:rPr>
              <w:t>Сухой</w:t>
            </w:r>
          </w:p>
        </w:tc>
      </w:tr>
      <w:tr w:rsidR="002A5816" w:rsidRPr="00D176F5" w14:paraId="2ECA45D8"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364D5E3D" w14:textId="77777777" w:rsidR="002A5816" w:rsidRPr="00D176F5" w:rsidRDefault="002A5816" w:rsidP="002A5816">
            <w:pPr>
              <w:rPr>
                <w:color w:val="000000"/>
                <w:szCs w:val="28"/>
              </w:rPr>
            </w:pPr>
            <w:r w:rsidRPr="00D176F5">
              <w:rPr>
                <w:color w:val="000000"/>
                <w:szCs w:val="28"/>
              </w:rPr>
              <w:lastRenderedPageBreak/>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512524D3" w14:textId="77777777" w:rsidR="002A5816" w:rsidRPr="00D176F5" w:rsidRDefault="002A5816" w:rsidP="002A5816">
            <w:pPr>
              <w:rPr>
                <w:szCs w:val="28"/>
              </w:rPr>
            </w:pPr>
            <w:r w:rsidRPr="00D176F5">
              <w:rPr>
                <w:szCs w:val="28"/>
              </w:rPr>
              <w:t>ТК9 - ТК11</w:t>
            </w:r>
          </w:p>
        </w:tc>
        <w:tc>
          <w:tcPr>
            <w:tcW w:w="1199" w:type="dxa"/>
            <w:tcBorders>
              <w:top w:val="nil"/>
              <w:left w:val="nil"/>
              <w:bottom w:val="single" w:sz="4" w:space="0" w:color="auto"/>
              <w:right w:val="single" w:sz="4" w:space="0" w:color="auto"/>
            </w:tcBorders>
            <w:shd w:val="clear" w:color="auto" w:fill="auto"/>
            <w:vAlign w:val="bottom"/>
            <w:hideMark/>
          </w:tcPr>
          <w:p w14:paraId="19028441" w14:textId="77777777" w:rsidR="002A5816" w:rsidRPr="00D176F5" w:rsidRDefault="002A5816" w:rsidP="002A5816">
            <w:pPr>
              <w:rPr>
                <w:szCs w:val="28"/>
              </w:rPr>
            </w:pPr>
            <w:r w:rsidRPr="00D176F5">
              <w:rPr>
                <w:szCs w:val="28"/>
              </w:rPr>
              <w:t>61.60</w:t>
            </w:r>
          </w:p>
        </w:tc>
        <w:tc>
          <w:tcPr>
            <w:tcW w:w="1729" w:type="dxa"/>
            <w:tcBorders>
              <w:top w:val="nil"/>
              <w:left w:val="nil"/>
              <w:bottom w:val="single" w:sz="4" w:space="0" w:color="auto"/>
              <w:right w:val="single" w:sz="4" w:space="0" w:color="auto"/>
            </w:tcBorders>
            <w:shd w:val="clear" w:color="auto" w:fill="auto"/>
            <w:vAlign w:val="bottom"/>
            <w:hideMark/>
          </w:tcPr>
          <w:p w14:paraId="10985DAD" w14:textId="77777777" w:rsidR="002A5816" w:rsidRPr="00D176F5" w:rsidRDefault="002A5816" w:rsidP="002A5816">
            <w:pPr>
              <w:rPr>
                <w:szCs w:val="28"/>
              </w:rPr>
            </w:pPr>
            <w:r w:rsidRPr="00D176F5">
              <w:rPr>
                <w:szCs w:val="28"/>
              </w:rPr>
              <w:t>200</w:t>
            </w:r>
          </w:p>
        </w:tc>
        <w:tc>
          <w:tcPr>
            <w:tcW w:w="1729" w:type="dxa"/>
            <w:tcBorders>
              <w:top w:val="nil"/>
              <w:left w:val="nil"/>
              <w:bottom w:val="single" w:sz="4" w:space="0" w:color="auto"/>
              <w:right w:val="single" w:sz="4" w:space="0" w:color="auto"/>
            </w:tcBorders>
            <w:shd w:val="clear" w:color="auto" w:fill="auto"/>
            <w:vAlign w:val="bottom"/>
            <w:hideMark/>
          </w:tcPr>
          <w:p w14:paraId="404E61D5" w14:textId="77777777" w:rsidR="002A5816" w:rsidRPr="00D176F5" w:rsidRDefault="002A5816" w:rsidP="002A5816">
            <w:pPr>
              <w:rPr>
                <w:szCs w:val="28"/>
              </w:rPr>
            </w:pPr>
            <w:r w:rsidRPr="00D176F5">
              <w:rPr>
                <w:szCs w:val="28"/>
              </w:rPr>
              <w:t>200</w:t>
            </w:r>
          </w:p>
        </w:tc>
        <w:tc>
          <w:tcPr>
            <w:tcW w:w="1837" w:type="dxa"/>
            <w:tcBorders>
              <w:top w:val="nil"/>
              <w:left w:val="nil"/>
              <w:bottom w:val="single" w:sz="4" w:space="0" w:color="auto"/>
              <w:right w:val="single" w:sz="4" w:space="0" w:color="auto"/>
            </w:tcBorders>
            <w:shd w:val="clear" w:color="auto" w:fill="auto"/>
            <w:vAlign w:val="bottom"/>
            <w:hideMark/>
          </w:tcPr>
          <w:p w14:paraId="1A0BF3C2" w14:textId="77777777" w:rsidR="002A5816" w:rsidRPr="00D176F5" w:rsidRDefault="002A5816" w:rsidP="002A5816">
            <w:pPr>
              <w:rPr>
                <w:szCs w:val="28"/>
              </w:rPr>
            </w:pPr>
            <w:r w:rsidRPr="00D176F5">
              <w:rPr>
                <w:szCs w:val="28"/>
              </w:rPr>
              <w:t>12.3</w:t>
            </w:r>
          </w:p>
        </w:tc>
        <w:tc>
          <w:tcPr>
            <w:tcW w:w="1837" w:type="dxa"/>
            <w:tcBorders>
              <w:top w:val="nil"/>
              <w:left w:val="nil"/>
              <w:bottom w:val="single" w:sz="4" w:space="0" w:color="auto"/>
              <w:right w:val="single" w:sz="4" w:space="0" w:color="auto"/>
            </w:tcBorders>
            <w:shd w:val="clear" w:color="auto" w:fill="auto"/>
            <w:vAlign w:val="bottom"/>
            <w:hideMark/>
          </w:tcPr>
          <w:p w14:paraId="579328F9" w14:textId="77777777" w:rsidR="002A5816" w:rsidRPr="00D176F5" w:rsidRDefault="002A5816" w:rsidP="002A5816">
            <w:pPr>
              <w:rPr>
                <w:szCs w:val="28"/>
              </w:rPr>
            </w:pPr>
            <w:r w:rsidRPr="00D176F5">
              <w:rPr>
                <w:szCs w:val="28"/>
              </w:rPr>
              <w:t>12.3</w:t>
            </w:r>
          </w:p>
        </w:tc>
        <w:tc>
          <w:tcPr>
            <w:tcW w:w="1909" w:type="dxa"/>
            <w:tcBorders>
              <w:top w:val="nil"/>
              <w:left w:val="nil"/>
              <w:bottom w:val="single" w:sz="4" w:space="0" w:color="auto"/>
              <w:right w:val="single" w:sz="4" w:space="0" w:color="auto"/>
            </w:tcBorders>
            <w:shd w:val="clear" w:color="auto" w:fill="auto"/>
            <w:vAlign w:val="bottom"/>
            <w:hideMark/>
          </w:tcPr>
          <w:p w14:paraId="4397CDF2" w14:textId="77777777" w:rsidR="002A5816" w:rsidRPr="00D176F5" w:rsidRDefault="002A5816" w:rsidP="002A5816">
            <w:pPr>
              <w:rPr>
                <w:szCs w:val="28"/>
              </w:rPr>
            </w:pPr>
            <w:r w:rsidRPr="00D176F5">
              <w:rPr>
                <w:szCs w:val="28"/>
              </w:rPr>
              <w:t>24.64</w:t>
            </w:r>
          </w:p>
        </w:tc>
        <w:tc>
          <w:tcPr>
            <w:tcW w:w="2442" w:type="dxa"/>
            <w:tcBorders>
              <w:top w:val="nil"/>
              <w:left w:val="nil"/>
              <w:bottom w:val="single" w:sz="4" w:space="0" w:color="auto"/>
              <w:right w:val="single" w:sz="4" w:space="0" w:color="auto"/>
            </w:tcBorders>
            <w:shd w:val="clear" w:color="auto" w:fill="auto"/>
            <w:vAlign w:val="bottom"/>
            <w:hideMark/>
          </w:tcPr>
          <w:p w14:paraId="31C48F90"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5CC44833"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7112B1E7"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753FE1E7" w14:textId="77777777" w:rsidR="002A5816" w:rsidRPr="00D176F5" w:rsidRDefault="002A5816" w:rsidP="002A5816">
            <w:pPr>
              <w:rPr>
                <w:color w:val="000000"/>
                <w:szCs w:val="28"/>
              </w:rPr>
            </w:pPr>
            <w:r w:rsidRPr="00D176F5">
              <w:rPr>
                <w:color w:val="000000"/>
                <w:szCs w:val="28"/>
              </w:rPr>
              <w:t>Сухой</w:t>
            </w:r>
          </w:p>
        </w:tc>
      </w:tr>
      <w:tr w:rsidR="002A5816" w:rsidRPr="00D176F5" w14:paraId="06BDA53A"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20E62ABD"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39026223" w14:textId="77777777" w:rsidR="002A5816" w:rsidRPr="00D176F5" w:rsidRDefault="002A5816" w:rsidP="002A5816">
            <w:pPr>
              <w:rPr>
                <w:szCs w:val="28"/>
              </w:rPr>
            </w:pPr>
            <w:r w:rsidRPr="00D176F5">
              <w:rPr>
                <w:szCs w:val="28"/>
              </w:rPr>
              <w:t>ТК9 - ТК10</w:t>
            </w:r>
          </w:p>
        </w:tc>
        <w:tc>
          <w:tcPr>
            <w:tcW w:w="1199" w:type="dxa"/>
            <w:tcBorders>
              <w:top w:val="nil"/>
              <w:left w:val="nil"/>
              <w:bottom w:val="single" w:sz="4" w:space="0" w:color="auto"/>
              <w:right w:val="single" w:sz="4" w:space="0" w:color="auto"/>
            </w:tcBorders>
            <w:shd w:val="clear" w:color="auto" w:fill="auto"/>
            <w:vAlign w:val="bottom"/>
            <w:hideMark/>
          </w:tcPr>
          <w:p w14:paraId="2B7BAB83" w14:textId="77777777" w:rsidR="002A5816" w:rsidRPr="00D176F5" w:rsidRDefault="002A5816" w:rsidP="002A5816">
            <w:pPr>
              <w:rPr>
                <w:szCs w:val="28"/>
              </w:rPr>
            </w:pPr>
            <w:r w:rsidRPr="00D176F5">
              <w:rPr>
                <w:szCs w:val="28"/>
              </w:rPr>
              <w:t>44.40</w:t>
            </w:r>
          </w:p>
        </w:tc>
        <w:tc>
          <w:tcPr>
            <w:tcW w:w="1729" w:type="dxa"/>
            <w:tcBorders>
              <w:top w:val="nil"/>
              <w:left w:val="nil"/>
              <w:bottom w:val="single" w:sz="4" w:space="0" w:color="auto"/>
              <w:right w:val="single" w:sz="4" w:space="0" w:color="auto"/>
            </w:tcBorders>
            <w:shd w:val="clear" w:color="auto" w:fill="auto"/>
            <w:vAlign w:val="bottom"/>
            <w:hideMark/>
          </w:tcPr>
          <w:p w14:paraId="426F8F6A" w14:textId="77777777" w:rsidR="002A5816" w:rsidRPr="00D176F5" w:rsidRDefault="002A5816" w:rsidP="002A5816">
            <w:pPr>
              <w:rPr>
                <w:szCs w:val="28"/>
              </w:rPr>
            </w:pPr>
            <w:r w:rsidRPr="00D176F5">
              <w:rPr>
                <w:szCs w:val="28"/>
              </w:rPr>
              <w:t>150</w:t>
            </w:r>
          </w:p>
        </w:tc>
        <w:tc>
          <w:tcPr>
            <w:tcW w:w="1729" w:type="dxa"/>
            <w:tcBorders>
              <w:top w:val="nil"/>
              <w:left w:val="nil"/>
              <w:bottom w:val="single" w:sz="4" w:space="0" w:color="auto"/>
              <w:right w:val="single" w:sz="4" w:space="0" w:color="auto"/>
            </w:tcBorders>
            <w:shd w:val="clear" w:color="auto" w:fill="auto"/>
            <w:vAlign w:val="bottom"/>
            <w:hideMark/>
          </w:tcPr>
          <w:p w14:paraId="4CDDB2A5" w14:textId="77777777" w:rsidR="002A5816" w:rsidRPr="00D176F5" w:rsidRDefault="002A5816" w:rsidP="002A5816">
            <w:pPr>
              <w:rPr>
                <w:szCs w:val="28"/>
              </w:rPr>
            </w:pPr>
            <w:r w:rsidRPr="00D176F5">
              <w:rPr>
                <w:szCs w:val="28"/>
              </w:rPr>
              <w:t>150</w:t>
            </w:r>
          </w:p>
        </w:tc>
        <w:tc>
          <w:tcPr>
            <w:tcW w:w="1837" w:type="dxa"/>
            <w:tcBorders>
              <w:top w:val="nil"/>
              <w:left w:val="nil"/>
              <w:bottom w:val="single" w:sz="4" w:space="0" w:color="auto"/>
              <w:right w:val="single" w:sz="4" w:space="0" w:color="auto"/>
            </w:tcBorders>
            <w:shd w:val="clear" w:color="auto" w:fill="auto"/>
            <w:vAlign w:val="bottom"/>
            <w:hideMark/>
          </w:tcPr>
          <w:p w14:paraId="701B3550" w14:textId="77777777" w:rsidR="002A5816" w:rsidRPr="00D176F5" w:rsidRDefault="002A5816" w:rsidP="002A5816">
            <w:pPr>
              <w:rPr>
                <w:szCs w:val="28"/>
              </w:rPr>
            </w:pPr>
            <w:r w:rsidRPr="00D176F5">
              <w:rPr>
                <w:szCs w:val="28"/>
              </w:rPr>
              <w:t>6.7</w:t>
            </w:r>
          </w:p>
        </w:tc>
        <w:tc>
          <w:tcPr>
            <w:tcW w:w="1837" w:type="dxa"/>
            <w:tcBorders>
              <w:top w:val="nil"/>
              <w:left w:val="nil"/>
              <w:bottom w:val="single" w:sz="4" w:space="0" w:color="auto"/>
              <w:right w:val="single" w:sz="4" w:space="0" w:color="auto"/>
            </w:tcBorders>
            <w:shd w:val="clear" w:color="auto" w:fill="auto"/>
            <w:vAlign w:val="bottom"/>
            <w:hideMark/>
          </w:tcPr>
          <w:p w14:paraId="5ED921F1" w14:textId="77777777" w:rsidR="002A5816" w:rsidRPr="00D176F5" w:rsidRDefault="002A5816" w:rsidP="002A5816">
            <w:pPr>
              <w:rPr>
                <w:szCs w:val="28"/>
              </w:rPr>
            </w:pPr>
            <w:r w:rsidRPr="00D176F5">
              <w:rPr>
                <w:szCs w:val="28"/>
              </w:rPr>
              <w:t>6.7</w:t>
            </w:r>
          </w:p>
        </w:tc>
        <w:tc>
          <w:tcPr>
            <w:tcW w:w="1909" w:type="dxa"/>
            <w:tcBorders>
              <w:top w:val="nil"/>
              <w:left w:val="nil"/>
              <w:bottom w:val="single" w:sz="4" w:space="0" w:color="auto"/>
              <w:right w:val="single" w:sz="4" w:space="0" w:color="auto"/>
            </w:tcBorders>
            <w:shd w:val="clear" w:color="auto" w:fill="auto"/>
            <w:vAlign w:val="bottom"/>
            <w:hideMark/>
          </w:tcPr>
          <w:p w14:paraId="4AF7F956" w14:textId="77777777" w:rsidR="002A5816" w:rsidRPr="00D176F5" w:rsidRDefault="002A5816" w:rsidP="002A5816">
            <w:pPr>
              <w:rPr>
                <w:szCs w:val="28"/>
              </w:rPr>
            </w:pPr>
            <w:r w:rsidRPr="00D176F5">
              <w:rPr>
                <w:szCs w:val="28"/>
              </w:rPr>
              <w:t>13.32</w:t>
            </w:r>
          </w:p>
        </w:tc>
        <w:tc>
          <w:tcPr>
            <w:tcW w:w="2442" w:type="dxa"/>
            <w:tcBorders>
              <w:top w:val="nil"/>
              <w:left w:val="nil"/>
              <w:bottom w:val="single" w:sz="4" w:space="0" w:color="auto"/>
              <w:right w:val="single" w:sz="4" w:space="0" w:color="auto"/>
            </w:tcBorders>
            <w:shd w:val="clear" w:color="auto" w:fill="auto"/>
            <w:vAlign w:val="bottom"/>
            <w:hideMark/>
          </w:tcPr>
          <w:p w14:paraId="26252977"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7AB4902C"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7C0BCEEF"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6C0E96D7" w14:textId="77777777" w:rsidR="002A5816" w:rsidRPr="00D176F5" w:rsidRDefault="002A5816" w:rsidP="002A5816">
            <w:pPr>
              <w:rPr>
                <w:color w:val="000000"/>
                <w:szCs w:val="28"/>
              </w:rPr>
            </w:pPr>
            <w:r w:rsidRPr="00D176F5">
              <w:rPr>
                <w:color w:val="000000"/>
                <w:szCs w:val="28"/>
              </w:rPr>
              <w:t>Сухой</w:t>
            </w:r>
          </w:p>
        </w:tc>
      </w:tr>
      <w:tr w:rsidR="002A5816" w:rsidRPr="00D176F5" w14:paraId="67EA681C"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347863EF"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099E94B4" w14:textId="77777777" w:rsidR="002A5816" w:rsidRPr="00D176F5" w:rsidRDefault="002A5816" w:rsidP="002A5816">
            <w:pPr>
              <w:rPr>
                <w:szCs w:val="28"/>
              </w:rPr>
            </w:pPr>
            <w:r w:rsidRPr="00D176F5">
              <w:rPr>
                <w:szCs w:val="28"/>
              </w:rPr>
              <w:t>ТК10 - ул. Ленина, 10</w:t>
            </w:r>
          </w:p>
        </w:tc>
        <w:tc>
          <w:tcPr>
            <w:tcW w:w="1199" w:type="dxa"/>
            <w:tcBorders>
              <w:top w:val="nil"/>
              <w:left w:val="nil"/>
              <w:bottom w:val="single" w:sz="4" w:space="0" w:color="auto"/>
              <w:right w:val="single" w:sz="4" w:space="0" w:color="auto"/>
            </w:tcBorders>
            <w:shd w:val="clear" w:color="auto" w:fill="auto"/>
            <w:vAlign w:val="bottom"/>
            <w:hideMark/>
          </w:tcPr>
          <w:p w14:paraId="23BB7ECE" w14:textId="77777777" w:rsidR="002A5816" w:rsidRPr="00D176F5" w:rsidRDefault="002A5816" w:rsidP="002A5816">
            <w:pPr>
              <w:rPr>
                <w:szCs w:val="28"/>
              </w:rPr>
            </w:pPr>
            <w:r w:rsidRPr="00D176F5">
              <w:rPr>
                <w:szCs w:val="28"/>
              </w:rPr>
              <w:t>13.90</w:t>
            </w:r>
          </w:p>
        </w:tc>
        <w:tc>
          <w:tcPr>
            <w:tcW w:w="1729" w:type="dxa"/>
            <w:tcBorders>
              <w:top w:val="nil"/>
              <w:left w:val="nil"/>
              <w:bottom w:val="single" w:sz="4" w:space="0" w:color="auto"/>
              <w:right w:val="single" w:sz="4" w:space="0" w:color="auto"/>
            </w:tcBorders>
            <w:shd w:val="clear" w:color="auto" w:fill="auto"/>
            <w:vAlign w:val="bottom"/>
            <w:hideMark/>
          </w:tcPr>
          <w:p w14:paraId="6AFC6E43" w14:textId="77777777" w:rsidR="002A5816" w:rsidRPr="00D176F5" w:rsidRDefault="002A5816" w:rsidP="002A5816">
            <w:pPr>
              <w:rPr>
                <w:szCs w:val="28"/>
              </w:rPr>
            </w:pPr>
            <w:r w:rsidRPr="00D176F5">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711F00D7" w14:textId="77777777" w:rsidR="002A5816" w:rsidRPr="00D176F5" w:rsidRDefault="002A5816" w:rsidP="002A5816">
            <w:pPr>
              <w:rPr>
                <w:szCs w:val="28"/>
              </w:rPr>
            </w:pPr>
            <w:r w:rsidRPr="00D176F5">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4D7025BA" w14:textId="77777777" w:rsidR="002A5816" w:rsidRPr="00D176F5" w:rsidRDefault="002A5816" w:rsidP="002A5816">
            <w:pPr>
              <w:rPr>
                <w:szCs w:val="28"/>
              </w:rPr>
            </w:pPr>
            <w:r w:rsidRPr="00D176F5">
              <w:rPr>
                <w:szCs w:val="28"/>
              </w:rPr>
              <w:t>1.4</w:t>
            </w:r>
          </w:p>
        </w:tc>
        <w:tc>
          <w:tcPr>
            <w:tcW w:w="1837" w:type="dxa"/>
            <w:tcBorders>
              <w:top w:val="nil"/>
              <w:left w:val="nil"/>
              <w:bottom w:val="single" w:sz="4" w:space="0" w:color="auto"/>
              <w:right w:val="single" w:sz="4" w:space="0" w:color="auto"/>
            </w:tcBorders>
            <w:shd w:val="clear" w:color="auto" w:fill="auto"/>
            <w:vAlign w:val="bottom"/>
            <w:hideMark/>
          </w:tcPr>
          <w:p w14:paraId="62642084" w14:textId="77777777" w:rsidR="002A5816" w:rsidRPr="00D176F5" w:rsidRDefault="002A5816" w:rsidP="002A5816">
            <w:pPr>
              <w:rPr>
                <w:szCs w:val="28"/>
              </w:rPr>
            </w:pPr>
            <w:r w:rsidRPr="00D176F5">
              <w:rPr>
                <w:szCs w:val="28"/>
              </w:rPr>
              <w:t>1.4</w:t>
            </w:r>
          </w:p>
        </w:tc>
        <w:tc>
          <w:tcPr>
            <w:tcW w:w="1909" w:type="dxa"/>
            <w:tcBorders>
              <w:top w:val="nil"/>
              <w:left w:val="nil"/>
              <w:bottom w:val="single" w:sz="4" w:space="0" w:color="auto"/>
              <w:right w:val="single" w:sz="4" w:space="0" w:color="auto"/>
            </w:tcBorders>
            <w:shd w:val="clear" w:color="auto" w:fill="auto"/>
            <w:vAlign w:val="bottom"/>
            <w:hideMark/>
          </w:tcPr>
          <w:p w14:paraId="364060E3" w14:textId="77777777" w:rsidR="002A5816" w:rsidRPr="00D176F5" w:rsidRDefault="002A5816" w:rsidP="002A5816">
            <w:pPr>
              <w:rPr>
                <w:szCs w:val="28"/>
              </w:rPr>
            </w:pPr>
            <w:r w:rsidRPr="00D176F5">
              <w:rPr>
                <w:szCs w:val="28"/>
              </w:rPr>
              <w:t>2.78</w:t>
            </w:r>
          </w:p>
        </w:tc>
        <w:tc>
          <w:tcPr>
            <w:tcW w:w="2442" w:type="dxa"/>
            <w:tcBorders>
              <w:top w:val="nil"/>
              <w:left w:val="nil"/>
              <w:bottom w:val="single" w:sz="4" w:space="0" w:color="auto"/>
              <w:right w:val="single" w:sz="4" w:space="0" w:color="auto"/>
            </w:tcBorders>
            <w:shd w:val="clear" w:color="auto" w:fill="auto"/>
            <w:vAlign w:val="bottom"/>
            <w:hideMark/>
          </w:tcPr>
          <w:p w14:paraId="5ED1C4BF"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3075BCE3"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2FDC20B7"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2ADFD490" w14:textId="77777777" w:rsidR="002A5816" w:rsidRPr="00D176F5" w:rsidRDefault="002A5816" w:rsidP="002A5816">
            <w:pPr>
              <w:rPr>
                <w:color w:val="000000"/>
                <w:szCs w:val="28"/>
              </w:rPr>
            </w:pPr>
            <w:r w:rsidRPr="00D176F5">
              <w:rPr>
                <w:color w:val="000000"/>
                <w:szCs w:val="28"/>
              </w:rPr>
              <w:t>Сухой</w:t>
            </w:r>
          </w:p>
        </w:tc>
      </w:tr>
      <w:tr w:rsidR="002A5816" w:rsidRPr="00D176F5" w14:paraId="144D7498"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26A8E52C"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386C8B26" w14:textId="77777777" w:rsidR="002A5816" w:rsidRPr="00D176F5" w:rsidRDefault="002A5816" w:rsidP="002A5816">
            <w:pPr>
              <w:rPr>
                <w:szCs w:val="28"/>
              </w:rPr>
            </w:pPr>
            <w:r w:rsidRPr="00D176F5">
              <w:rPr>
                <w:szCs w:val="28"/>
              </w:rPr>
              <w:t>ТК10 - т10</w:t>
            </w:r>
          </w:p>
        </w:tc>
        <w:tc>
          <w:tcPr>
            <w:tcW w:w="1199" w:type="dxa"/>
            <w:tcBorders>
              <w:top w:val="nil"/>
              <w:left w:val="nil"/>
              <w:bottom w:val="single" w:sz="4" w:space="0" w:color="auto"/>
              <w:right w:val="single" w:sz="4" w:space="0" w:color="auto"/>
            </w:tcBorders>
            <w:shd w:val="clear" w:color="auto" w:fill="auto"/>
            <w:vAlign w:val="bottom"/>
            <w:hideMark/>
          </w:tcPr>
          <w:p w14:paraId="3722F331" w14:textId="77777777" w:rsidR="002A5816" w:rsidRPr="00D176F5" w:rsidRDefault="002A5816" w:rsidP="002A5816">
            <w:pPr>
              <w:rPr>
                <w:szCs w:val="28"/>
              </w:rPr>
            </w:pPr>
            <w:r w:rsidRPr="00D176F5">
              <w:rPr>
                <w:szCs w:val="28"/>
              </w:rPr>
              <w:t>87.20</w:t>
            </w:r>
          </w:p>
        </w:tc>
        <w:tc>
          <w:tcPr>
            <w:tcW w:w="1729" w:type="dxa"/>
            <w:tcBorders>
              <w:top w:val="nil"/>
              <w:left w:val="nil"/>
              <w:bottom w:val="single" w:sz="4" w:space="0" w:color="auto"/>
              <w:right w:val="single" w:sz="4" w:space="0" w:color="auto"/>
            </w:tcBorders>
            <w:shd w:val="clear" w:color="auto" w:fill="auto"/>
            <w:vAlign w:val="bottom"/>
            <w:hideMark/>
          </w:tcPr>
          <w:p w14:paraId="52D87617" w14:textId="77777777" w:rsidR="002A5816" w:rsidRPr="00D176F5" w:rsidRDefault="002A5816" w:rsidP="002A5816">
            <w:pPr>
              <w:rPr>
                <w:szCs w:val="28"/>
              </w:rPr>
            </w:pPr>
            <w:r w:rsidRPr="00D176F5">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553741A5" w14:textId="77777777" w:rsidR="002A5816" w:rsidRPr="00D176F5" w:rsidRDefault="002A5816" w:rsidP="002A5816">
            <w:pPr>
              <w:rPr>
                <w:szCs w:val="28"/>
              </w:rPr>
            </w:pPr>
            <w:r w:rsidRPr="00D176F5">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43DE495B" w14:textId="77777777" w:rsidR="002A5816" w:rsidRPr="00D176F5" w:rsidRDefault="002A5816" w:rsidP="002A5816">
            <w:pPr>
              <w:rPr>
                <w:szCs w:val="28"/>
              </w:rPr>
            </w:pPr>
            <w:r w:rsidRPr="00D176F5">
              <w:rPr>
                <w:szCs w:val="28"/>
              </w:rPr>
              <w:t>8.7</w:t>
            </w:r>
          </w:p>
        </w:tc>
        <w:tc>
          <w:tcPr>
            <w:tcW w:w="1837" w:type="dxa"/>
            <w:tcBorders>
              <w:top w:val="nil"/>
              <w:left w:val="nil"/>
              <w:bottom w:val="single" w:sz="4" w:space="0" w:color="auto"/>
              <w:right w:val="single" w:sz="4" w:space="0" w:color="auto"/>
            </w:tcBorders>
            <w:shd w:val="clear" w:color="auto" w:fill="auto"/>
            <w:vAlign w:val="bottom"/>
            <w:hideMark/>
          </w:tcPr>
          <w:p w14:paraId="41B10FE9" w14:textId="77777777" w:rsidR="002A5816" w:rsidRPr="00D176F5" w:rsidRDefault="002A5816" w:rsidP="002A5816">
            <w:pPr>
              <w:rPr>
                <w:szCs w:val="28"/>
              </w:rPr>
            </w:pPr>
            <w:r w:rsidRPr="00D176F5">
              <w:rPr>
                <w:szCs w:val="28"/>
              </w:rPr>
              <w:t>8.7</w:t>
            </w:r>
          </w:p>
        </w:tc>
        <w:tc>
          <w:tcPr>
            <w:tcW w:w="1909" w:type="dxa"/>
            <w:tcBorders>
              <w:top w:val="nil"/>
              <w:left w:val="nil"/>
              <w:bottom w:val="single" w:sz="4" w:space="0" w:color="auto"/>
              <w:right w:val="single" w:sz="4" w:space="0" w:color="auto"/>
            </w:tcBorders>
            <w:shd w:val="clear" w:color="auto" w:fill="auto"/>
            <w:vAlign w:val="bottom"/>
            <w:hideMark/>
          </w:tcPr>
          <w:p w14:paraId="40BC2E0B" w14:textId="77777777" w:rsidR="002A5816" w:rsidRPr="00D176F5" w:rsidRDefault="002A5816" w:rsidP="002A5816">
            <w:pPr>
              <w:rPr>
                <w:szCs w:val="28"/>
              </w:rPr>
            </w:pPr>
            <w:r w:rsidRPr="00D176F5">
              <w:rPr>
                <w:szCs w:val="28"/>
              </w:rPr>
              <w:t>17.44</w:t>
            </w:r>
          </w:p>
        </w:tc>
        <w:tc>
          <w:tcPr>
            <w:tcW w:w="2442" w:type="dxa"/>
            <w:tcBorders>
              <w:top w:val="nil"/>
              <w:left w:val="nil"/>
              <w:bottom w:val="single" w:sz="4" w:space="0" w:color="auto"/>
              <w:right w:val="single" w:sz="4" w:space="0" w:color="auto"/>
            </w:tcBorders>
            <w:shd w:val="clear" w:color="auto" w:fill="auto"/>
            <w:vAlign w:val="bottom"/>
            <w:hideMark/>
          </w:tcPr>
          <w:p w14:paraId="0E3F3204"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296E8B03"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10D7B77A"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3EA67E70" w14:textId="77777777" w:rsidR="002A5816" w:rsidRPr="00D176F5" w:rsidRDefault="002A5816" w:rsidP="002A5816">
            <w:pPr>
              <w:rPr>
                <w:color w:val="000000"/>
                <w:szCs w:val="28"/>
              </w:rPr>
            </w:pPr>
            <w:r w:rsidRPr="00D176F5">
              <w:rPr>
                <w:color w:val="000000"/>
                <w:szCs w:val="28"/>
              </w:rPr>
              <w:t>Сухой</w:t>
            </w:r>
          </w:p>
        </w:tc>
      </w:tr>
      <w:tr w:rsidR="002A5816" w:rsidRPr="00D176F5" w14:paraId="10F6E33D"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7A7E9FE4"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66C8E244" w14:textId="77777777" w:rsidR="002A5816" w:rsidRPr="00D176F5" w:rsidRDefault="002A5816" w:rsidP="002A5816">
            <w:pPr>
              <w:rPr>
                <w:szCs w:val="28"/>
              </w:rPr>
            </w:pPr>
            <w:r w:rsidRPr="00D176F5">
              <w:rPr>
                <w:szCs w:val="28"/>
              </w:rPr>
              <w:t>т10 - т10а</w:t>
            </w:r>
          </w:p>
        </w:tc>
        <w:tc>
          <w:tcPr>
            <w:tcW w:w="1199" w:type="dxa"/>
            <w:tcBorders>
              <w:top w:val="nil"/>
              <w:left w:val="nil"/>
              <w:bottom w:val="single" w:sz="4" w:space="0" w:color="auto"/>
              <w:right w:val="single" w:sz="4" w:space="0" w:color="auto"/>
            </w:tcBorders>
            <w:shd w:val="clear" w:color="auto" w:fill="auto"/>
            <w:vAlign w:val="bottom"/>
            <w:hideMark/>
          </w:tcPr>
          <w:p w14:paraId="439D2F08" w14:textId="77777777" w:rsidR="002A5816" w:rsidRPr="00D176F5" w:rsidRDefault="002A5816" w:rsidP="002A5816">
            <w:pPr>
              <w:rPr>
                <w:szCs w:val="28"/>
              </w:rPr>
            </w:pPr>
            <w:r w:rsidRPr="00D176F5">
              <w:rPr>
                <w:szCs w:val="28"/>
              </w:rPr>
              <w:t>47.00</w:t>
            </w:r>
          </w:p>
        </w:tc>
        <w:tc>
          <w:tcPr>
            <w:tcW w:w="1729" w:type="dxa"/>
            <w:tcBorders>
              <w:top w:val="nil"/>
              <w:left w:val="nil"/>
              <w:bottom w:val="single" w:sz="4" w:space="0" w:color="auto"/>
              <w:right w:val="single" w:sz="4" w:space="0" w:color="auto"/>
            </w:tcBorders>
            <w:shd w:val="clear" w:color="auto" w:fill="auto"/>
            <w:vAlign w:val="bottom"/>
            <w:hideMark/>
          </w:tcPr>
          <w:p w14:paraId="00222811" w14:textId="77777777" w:rsidR="002A5816" w:rsidRPr="00D176F5" w:rsidRDefault="002A5816" w:rsidP="002A5816">
            <w:pPr>
              <w:rPr>
                <w:szCs w:val="28"/>
              </w:rPr>
            </w:pPr>
            <w:r w:rsidRPr="00D176F5">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3967C5B4" w14:textId="77777777" w:rsidR="002A5816" w:rsidRPr="00D176F5" w:rsidRDefault="002A5816" w:rsidP="002A5816">
            <w:pPr>
              <w:rPr>
                <w:szCs w:val="28"/>
              </w:rPr>
            </w:pPr>
            <w:r w:rsidRPr="00D176F5">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5D1866B4" w14:textId="77777777" w:rsidR="002A5816" w:rsidRPr="00D176F5" w:rsidRDefault="002A5816" w:rsidP="002A5816">
            <w:pPr>
              <w:rPr>
                <w:szCs w:val="28"/>
              </w:rPr>
            </w:pPr>
            <w:r w:rsidRPr="00D176F5">
              <w:rPr>
                <w:szCs w:val="28"/>
              </w:rPr>
              <w:t>4.7</w:t>
            </w:r>
          </w:p>
        </w:tc>
        <w:tc>
          <w:tcPr>
            <w:tcW w:w="1837" w:type="dxa"/>
            <w:tcBorders>
              <w:top w:val="nil"/>
              <w:left w:val="nil"/>
              <w:bottom w:val="single" w:sz="4" w:space="0" w:color="auto"/>
              <w:right w:val="single" w:sz="4" w:space="0" w:color="auto"/>
            </w:tcBorders>
            <w:shd w:val="clear" w:color="auto" w:fill="auto"/>
            <w:vAlign w:val="bottom"/>
            <w:hideMark/>
          </w:tcPr>
          <w:p w14:paraId="0C28E73A" w14:textId="77777777" w:rsidR="002A5816" w:rsidRPr="00D176F5" w:rsidRDefault="002A5816" w:rsidP="002A5816">
            <w:pPr>
              <w:rPr>
                <w:szCs w:val="28"/>
              </w:rPr>
            </w:pPr>
            <w:r w:rsidRPr="00D176F5">
              <w:rPr>
                <w:szCs w:val="28"/>
              </w:rPr>
              <w:t>4.7</w:t>
            </w:r>
          </w:p>
        </w:tc>
        <w:tc>
          <w:tcPr>
            <w:tcW w:w="1909" w:type="dxa"/>
            <w:tcBorders>
              <w:top w:val="nil"/>
              <w:left w:val="nil"/>
              <w:bottom w:val="single" w:sz="4" w:space="0" w:color="auto"/>
              <w:right w:val="single" w:sz="4" w:space="0" w:color="auto"/>
            </w:tcBorders>
            <w:shd w:val="clear" w:color="auto" w:fill="auto"/>
            <w:vAlign w:val="bottom"/>
            <w:hideMark/>
          </w:tcPr>
          <w:p w14:paraId="183B5BC3" w14:textId="77777777" w:rsidR="002A5816" w:rsidRPr="00D176F5" w:rsidRDefault="002A5816" w:rsidP="002A5816">
            <w:pPr>
              <w:rPr>
                <w:szCs w:val="28"/>
              </w:rPr>
            </w:pPr>
            <w:r w:rsidRPr="00D176F5">
              <w:rPr>
                <w:szCs w:val="28"/>
              </w:rPr>
              <w:t>9.40</w:t>
            </w:r>
          </w:p>
        </w:tc>
        <w:tc>
          <w:tcPr>
            <w:tcW w:w="2442" w:type="dxa"/>
            <w:tcBorders>
              <w:top w:val="nil"/>
              <w:left w:val="nil"/>
              <w:bottom w:val="single" w:sz="4" w:space="0" w:color="auto"/>
              <w:right w:val="single" w:sz="4" w:space="0" w:color="auto"/>
            </w:tcBorders>
            <w:shd w:val="clear" w:color="auto" w:fill="auto"/>
            <w:vAlign w:val="bottom"/>
            <w:hideMark/>
          </w:tcPr>
          <w:p w14:paraId="383C0A74"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7269C9F9" w14:textId="77777777" w:rsidR="002A5816" w:rsidRPr="00D176F5" w:rsidRDefault="002A5816" w:rsidP="002A5816">
            <w:pPr>
              <w:rPr>
                <w:szCs w:val="28"/>
              </w:rPr>
            </w:pPr>
            <w:r w:rsidRPr="00D176F5">
              <w:rPr>
                <w:szCs w:val="28"/>
              </w:rPr>
              <w:t>Надземная</w:t>
            </w:r>
          </w:p>
        </w:tc>
        <w:tc>
          <w:tcPr>
            <w:tcW w:w="1277" w:type="dxa"/>
            <w:tcBorders>
              <w:top w:val="nil"/>
              <w:left w:val="nil"/>
              <w:bottom w:val="single" w:sz="4" w:space="0" w:color="auto"/>
              <w:right w:val="single" w:sz="4" w:space="0" w:color="auto"/>
            </w:tcBorders>
            <w:shd w:val="clear" w:color="auto" w:fill="auto"/>
            <w:vAlign w:val="bottom"/>
            <w:hideMark/>
          </w:tcPr>
          <w:p w14:paraId="5F763A62" w14:textId="77777777" w:rsidR="002A5816" w:rsidRPr="00D176F5" w:rsidRDefault="002A5816" w:rsidP="002A5816">
            <w:pPr>
              <w:rPr>
                <w:color w:val="000000"/>
                <w:szCs w:val="28"/>
              </w:rPr>
            </w:pPr>
            <w:r w:rsidRPr="00D176F5">
              <w:rPr>
                <w:color w:val="000000"/>
                <w:szCs w:val="28"/>
              </w:rPr>
              <w:t>нд</w:t>
            </w:r>
          </w:p>
        </w:tc>
        <w:tc>
          <w:tcPr>
            <w:tcW w:w="1008" w:type="dxa"/>
            <w:tcBorders>
              <w:top w:val="nil"/>
              <w:left w:val="nil"/>
              <w:bottom w:val="single" w:sz="4" w:space="0" w:color="auto"/>
              <w:right w:val="single" w:sz="4" w:space="0" w:color="auto"/>
            </w:tcBorders>
            <w:shd w:val="clear" w:color="auto" w:fill="auto"/>
            <w:vAlign w:val="bottom"/>
            <w:hideMark/>
          </w:tcPr>
          <w:p w14:paraId="55AAB537" w14:textId="77777777" w:rsidR="002A5816" w:rsidRPr="00D176F5" w:rsidRDefault="002A5816" w:rsidP="002A5816">
            <w:pPr>
              <w:rPr>
                <w:color w:val="000000"/>
                <w:szCs w:val="28"/>
              </w:rPr>
            </w:pPr>
            <w:r w:rsidRPr="00D176F5">
              <w:rPr>
                <w:color w:val="000000"/>
                <w:szCs w:val="28"/>
              </w:rPr>
              <w:t>Сухой</w:t>
            </w:r>
          </w:p>
        </w:tc>
      </w:tr>
      <w:tr w:rsidR="002A5816" w:rsidRPr="00D176F5" w14:paraId="0AAC10DD"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6A784FFB"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24A15290" w14:textId="77777777" w:rsidR="002A5816" w:rsidRPr="00D176F5" w:rsidRDefault="002A5816" w:rsidP="002A5816">
            <w:pPr>
              <w:rPr>
                <w:szCs w:val="28"/>
              </w:rPr>
            </w:pPr>
            <w:r w:rsidRPr="00D176F5">
              <w:rPr>
                <w:szCs w:val="28"/>
              </w:rPr>
              <w:t>т10а - ул. Молодежная, 2/1</w:t>
            </w:r>
          </w:p>
        </w:tc>
        <w:tc>
          <w:tcPr>
            <w:tcW w:w="1199" w:type="dxa"/>
            <w:tcBorders>
              <w:top w:val="nil"/>
              <w:left w:val="nil"/>
              <w:bottom w:val="single" w:sz="4" w:space="0" w:color="auto"/>
              <w:right w:val="single" w:sz="4" w:space="0" w:color="auto"/>
            </w:tcBorders>
            <w:shd w:val="clear" w:color="auto" w:fill="auto"/>
            <w:vAlign w:val="bottom"/>
            <w:hideMark/>
          </w:tcPr>
          <w:p w14:paraId="5BE913E3" w14:textId="77777777" w:rsidR="002A5816" w:rsidRPr="00D176F5" w:rsidRDefault="002A5816" w:rsidP="002A5816">
            <w:pPr>
              <w:rPr>
                <w:szCs w:val="28"/>
              </w:rPr>
            </w:pPr>
            <w:r w:rsidRPr="00D176F5">
              <w:rPr>
                <w:szCs w:val="28"/>
              </w:rPr>
              <w:t>28.00</w:t>
            </w:r>
          </w:p>
        </w:tc>
        <w:tc>
          <w:tcPr>
            <w:tcW w:w="1729" w:type="dxa"/>
            <w:tcBorders>
              <w:top w:val="nil"/>
              <w:left w:val="nil"/>
              <w:bottom w:val="single" w:sz="4" w:space="0" w:color="auto"/>
              <w:right w:val="single" w:sz="4" w:space="0" w:color="auto"/>
            </w:tcBorders>
            <w:shd w:val="clear" w:color="auto" w:fill="auto"/>
            <w:vAlign w:val="bottom"/>
            <w:hideMark/>
          </w:tcPr>
          <w:p w14:paraId="17ACC070" w14:textId="77777777" w:rsidR="002A5816" w:rsidRPr="00D176F5" w:rsidRDefault="002A5816" w:rsidP="002A5816">
            <w:pPr>
              <w:rPr>
                <w:szCs w:val="28"/>
              </w:rPr>
            </w:pPr>
            <w:r w:rsidRPr="00D176F5">
              <w:rPr>
                <w:szCs w:val="28"/>
              </w:rPr>
              <w:t>50</w:t>
            </w:r>
          </w:p>
        </w:tc>
        <w:tc>
          <w:tcPr>
            <w:tcW w:w="1729" w:type="dxa"/>
            <w:tcBorders>
              <w:top w:val="nil"/>
              <w:left w:val="nil"/>
              <w:bottom w:val="single" w:sz="4" w:space="0" w:color="auto"/>
              <w:right w:val="single" w:sz="4" w:space="0" w:color="auto"/>
            </w:tcBorders>
            <w:shd w:val="clear" w:color="auto" w:fill="auto"/>
            <w:vAlign w:val="bottom"/>
            <w:hideMark/>
          </w:tcPr>
          <w:p w14:paraId="595F3B6A" w14:textId="77777777" w:rsidR="002A5816" w:rsidRPr="00D176F5" w:rsidRDefault="002A5816" w:rsidP="002A5816">
            <w:pPr>
              <w:rPr>
                <w:szCs w:val="28"/>
              </w:rPr>
            </w:pPr>
            <w:r w:rsidRPr="00D176F5">
              <w:rPr>
                <w:szCs w:val="28"/>
              </w:rPr>
              <w:t>50</w:t>
            </w:r>
          </w:p>
        </w:tc>
        <w:tc>
          <w:tcPr>
            <w:tcW w:w="1837" w:type="dxa"/>
            <w:tcBorders>
              <w:top w:val="nil"/>
              <w:left w:val="nil"/>
              <w:bottom w:val="single" w:sz="4" w:space="0" w:color="auto"/>
              <w:right w:val="single" w:sz="4" w:space="0" w:color="auto"/>
            </w:tcBorders>
            <w:shd w:val="clear" w:color="auto" w:fill="auto"/>
            <w:vAlign w:val="bottom"/>
            <w:hideMark/>
          </w:tcPr>
          <w:p w14:paraId="35772A39" w14:textId="77777777" w:rsidR="002A5816" w:rsidRPr="00D176F5" w:rsidRDefault="002A5816" w:rsidP="002A5816">
            <w:pPr>
              <w:rPr>
                <w:szCs w:val="28"/>
              </w:rPr>
            </w:pPr>
            <w:r w:rsidRPr="00D176F5">
              <w:rPr>
                <w:szCs w:val="28"/>
              </w:rPr>
              <w:t>1.4</w:t>
            </w:r>
          </w:p>
        </w:tc>
        <w:tc>
          <w:tcPr>
            <w:tcW w:w="1837" w:type="dxa"/>
            <w:tcBorders>
              <w:top w:val="nil"/>
              <w:left w:val="nil"/>
              <w:bottom w:val="single" w:sz="4" w:space="0" w:color="auto"/>
              <w:right w:val="single" w:sz="4" w:space="0" w:color="auto"/>
            </w:tcBorders>
            <w:shd w:val="clear" w:color="auto" w:fill="auto"/>
            <w:vAlign w:val="bottom"/>
            <w:hideMark/>
          </w:tcPr>
          <w:p w14:paraId="379BA8F2" w14:textId="77777777" w:rsidR="002A5816" w:rsidRPr="00D176F5" w:rsidRDefault="002A5816" w:rsidP="002A5816">
            <w:pPr>
              <w:rPr>
                <w:szCs w:val="28"/>
              </w:rPr>
            </w:pPr>
            <w:r w:rsidRPr="00D176F5">
              <w:rPr>
                <w:szCs w:val="28"/>
              </w:rPr>
              <w:t>1.4</w:t>
            </w:r>
          </w:p>
        </w:tc>
        <w:tc>
          <w:tcPr>
            <w:tcW w:w="1909" w:type="dxa"/>
            <w:tcBorders>
              <w:top w:val="nil"/>
              <w:left w:val="nil"/>
              <w:bottom w:val="single" w:sz="4" w:space="0" w:color="auto"/>
              <w:right w:val="single" w:sz="4" w:space="0" w:color="auto"/>
            </w:tcBorders>
            <w:shd w:val="clear" w:color="auto" w:fill="auto"/>
            <w:vAlign w:val="bottom"/>
            <w:hideMark/>
          </w:tcPr>
          <w:p w14:paraId="69AD1664" w14:textId="77777777" w:rsidR="002A5816" w:rsidRPr="00D176F5" w:rsidRDefault="002A5816" w:rsidP="002A5816">
            <w:pPr>
              <w:rPr>
                <w:szCs w:val="28"/>
              </w:rPr>
            </w:pPr>
            <w:r w:rsidRPr="00D176F5">
              <w:rPr>
                <w:szCs w:val="28"/>
              </w:rPr>
              <w:t>2.80</w:t>
            </w:r>
          </w:p>
        </w:tc>
        <w:tc>
          <w:tcPr>
            <w:tcW w:w="2442" w:type="dxa"/>
            <w:tcBorders>
              <w:top w:val="nil"/>
              <w:left w:val="nil"/>
              <w:bottom w:val="single" w:sz="4" w:space="0" w:color="auto"/>
              <w:right w:val="single" w:sz="4" w:space="0" w:color="auto"/>
            </w:tcBorders>
            <w:shd w:val="clear" w:color="auto" w:fill="auto"/>
            <w:vAlign w:val="bottom"/>
            <w:hideMark/>
          </w:tcPr>
          <w:p w14:paraId="3040E94C" w14:textId="3C79132D" w:rsidR="002A5816" w:rsidRPr="00D176F5" w:rsidRDefault="00A54650" w:rsidP="002A5816">
            <w:pPr>
              <w:rPr>
                <w:szCs w:val="28"/>
              </w:rPr>
            </w:pPr>
            <w:r w:rsidRPr="00D176F5">
              <w:rPr>
                <w:szCs w:val="28"/>
              </w:rPr>
              <w:t>Бесхозяйственный</w:t>
            </w:r>
            <w:r w:rsidR="002A5816" w:rsidRPr="00D176F5">
              <w:rPr>
                <w:szCs w:val="28"/>
              </w:rPr>
              <w:t xml:space="preserve"> объект</w:t>
            </w:r>
          </w:p>
        </w:tc>
        <w:tc>
          <w:tcPr>
            <w:tcW w:w="1429" w:type="dxa"/>
            <w:tcBorders>
              <w:top w:val="nil"/>
              <w:left w:val="nil"/>
              <w:bottom w:val="single" w:sz="4" w:space="0" w:color="auto"/>
              <w:right w:val="single" w:sz="4" w:space="0" w:color="auto"/>
            </w:tcBorders>
            <w:shd w:val="clear" w:color="auto" w:fill="auto"/>
            <w:vAlign w:val="bottom"/>
            <w:hideMark/>
          </w:tcPr>
          <w:p w14:paraId="4542E2D3" w14:textId="77777777" w:rsidR="002A5816" w:rsidRPr="00D176F5" w:rsidRDefault="002A5816" w:rsidP="002A5816">
            <w:pPr>
              <w:rPr>
                <w:szCs w:val="28"/>
              </w:rPr>
            </w:pPr>
            <w:r w:rsidRPr="00D176F5">
              <w:rPr>
                <w:szCs w:val="28"/>
              </w:rPr>
              <w:t>Надземная</w:t>
            </w:r>
          </w:p>
        </w:tc>
        <w:tc>
          <w:tcPr>
            <w:tcW w:w="1277" w:type="dxa"/>
            <w:tcBorders>
              <w:top w:val="nil"/>
              <w:left w:val="nil"/>
              <w:bottom w:val="single" w:sz="4" w:space="0" w:color="auto"/>
              <w:right w:val="single" w:sz="4" w:space="0" w:color="auto"/>
            </w:tcBorders>
            <w:shd w:val="clear" w:color="auto" w:fill="auto"/>
            <w:vAlign w:val="bottom"/>
            <w:hideMark/>
          </w:tcPr>
          <w:p w14:paraId="320486CE" w14:textId="77777777" w:rsidR="002A5816" w:rsidRPr="00D176F5" w:rsidRDefault="002A5816" w:rsidP="002A5816">
            <w:pPr>
              <w:rPr>
                <w:color w:val="000000"/>
                <w:szCs w:val="28"/>
              </w:rPr>
            </w:pPr>
            <w:r w:rsidRPr="00D176F5">
              <w:rPr>
                <w:color w:val="000000"/>
                <w:szCs w:val="28"/>
              </w:rPr>
              <w:t>нд</w:t>
            </w:r>
          </w:p>
        </w:tc>
        <w:tc>
          <w:tcPr>
            <w:tcW w:w="1008" w:type="dxa"/>
            <w:tcBorders>
              <w:top w:val="nil"/>
              <w:left w:val="nil"/>
              <w:bottom w:val="single" w:sz="4" w:space="0" w:color="auto"/>
              <w:right w:val="single" w:sz="4" w:space="0" w:color="auto"/>
            </w:tcBorders>
            <w:shd w:val="clear" w:color="auto" w:fill="auto"/>
            <w:vAlign w:val="bottom"/>
            <w:hideMark/>
          </w:tcPr>
          <w:p w14:paraId="72B4519E" w14:textId="77777777" w:rsidR="002A5816" w:rsidRPr="00D176F5" w:rsidRDefault="002A5816" w:rsidP="002A5816">
            <w:pPr>
              <w:rPr>
                <w:color w:val="000000"/>
                <w:szCs w:val="28"/>
              </w:rPr>
            </w:pPr>
            <w:r w:rsidRPr="00D176F5">
              <w:rPr>
                <w:color w:val="000000"/>
                <w:szCs w:val="28"/>
              </w:rPr>
              <w:t>Сухой</w:t>
            </w:r>
          </w:p>
        </w:tc>
      </w:tr>
      <w:tr w:rsidR="002A5816" w:rsidRPr="00D176F5" w14:paraId="69C70241"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060FA882"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21C03BE0" w14:textId="77777777" w:rsidR="002A5816" w:rsidRPr="00D176F5" w:rsidRDefault="002A5816" w:rsidP="002A5816">
            <w:pPr>
              <w:rPr>
                <w:szCs w:val="28"/>
              </w:rPr>
            </w:pPr>
            <w:r w:rsidRPr="00D176F5">
              <w:rPr>
                <w:szCs w:val="28"/>
              </w:rPr>
              <w:t>т10а - т10б</w:t>
            </w:r>
          </w:p>
        </w:tc>
        <w:tc>
          <w:tcPr>
            <w:tcW w:w="1199" w:type="dxa"/>
            <w:tcBorders>
              <w:top w:val="nil"/>
              <w:left w:val="nil"/>
              <w:bottom w:val="single" w:sz="4" w:space="0" w:color="auto"/>
              <w:right w:val="single" w:sz="4" w:space="0" w:color="auto"/>
            </w:tcBorders>
            <w:shd w:val="clear" w:color="auto" w:fill="auto"/>
            <w:vAlign w:val="bottom"/>
            <w:hideMark/>
          </w:tcPr>
          <w:p w14:paraId="66C5C023" w14:textId="77777777" w:rsidR="002A5816" w:rsidRPr="00D176F5" w:rsidRDefault="002A5816" w:rsidP="002A5816">
            <w:pPr>
              <w:rPr>
                <w:szCs w:val="28"/>
              </w:rPr>
            </w:pPr>
            <w:r w:rsidRPr="00D176F5">
              <w:rPr>
                <w:szCs w:val="28"/>
              </w:rPr>
              <w:t>23.80</w:t>
            </w:r>
          </w:p>
        </w:tc>
        <w:tc>
          <w:tcPr>
            <w:tcW w:w="1729" w:type="dxa"/>
            <w:tcBorders>
              <w:top w:val="nil"/>
              <w:left w:val="nil"/>
              <w:bottom w:val="single" w:sz="4" w:space="0" w:color="auto"/>
              <w:right w:val="single" w:sz="4" w:space="0" w:color="auto"/>
            </w:tcBorders>
            <w:shd w:val="clear" w:color="auto" w:fill="auto"/>
            <w:vAlign w:val="bottom"/>
            <w:hideMark/>
          </w:tcPr>
          <w:p w14:paraId="4B68EEA8" w14:textId="77777777" w:rsidR="002A5816" w:rsidRPr="00D176F5" w:rsidRDefault="002A5816" w:rsidP="002A5816">
            <w:pPr>
              <w:rPr>
                <w:szCs w:val="28"/>
              </w:rPr>
            </w:pPr>
            <w:r w:rsidRPr="00D176F5">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13988B1C" w14:textId="77777777" w:rsidR="002A5816" w:rsidRPr="00D176F5" w:rsidRDefault="002A5816" w:rsidP="002A5816">
            <w:pPr>
              <w:rPr>
                <w:szCs w:val="28"/>
              </w:rPr>
            </w:pPr>
            <w:r w:rsidRPr="00D176F5">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5E1D701C" w14:textId="77777777" w:rsidR="002A5816" w:rsidRPr="00D176F5" w:rsidRDefault="002A5816" w:rsidP="002A5816">
            <w:pPr>
              <w:rPr>
                <w:szCs w:val="28"/>
              </w:rPr>
            </w:pPr>
            <w:r w:rsidRPr="00D176F5">
              <w:rPr>
                <w:szCs w:val="28"/>
              </w:rPr>
              <w:t>2.4</w:t>
            </w:r>
          </w:p>
        </w:tc>
        <w:tc>
          <w:tcPr>
            <w:tcW w:w="1837" w:type="dxa"/>
            <w:tcBorders>
              <w:top w:val="nil"/>
              <w:left w:val="nil"/>
              <w:bottom w:val="single" w:sz="4" w:space="0" w:color="auto"/>
              <w:right w:val="single" w:sz="4" w:space="0" w:color="auto"/>
            </w:tcBorders>
            <w:shd w:val="clear" w:color="auto" w:fill="auto"/>
            <w:vAlign w:val="bottom"/>
            <w:hideMark/>
          </w:tcPr>
          <w:p w14:paraId="2A62D231" w14:textId="77777777" w:rsidR="002A5816" w:rsidRPr="00D176F5" w:rsidRDefault="002A5816" w:rsidP="002A5816">
            <w:pPr>
              <w:rPr>
                <w:szCs w:val="28"/>
              </w:rPr>
            </w:pPr>
            <w:r w:rsidRPr="00D176F5">
              <w:rPr>
                <w:szCs w:val="28"/>
              </w:rPr>
              <w:t>2.4</w:t>
            </w:r>
          </w:p>
        </w:tc>
        <w:tc>
          <w:tcPr>
            <w:tcW w:w="1909" w:type="dxa"/>
            <w:tcBorders>
              <w:top w:val="nil"/>
              <w:left w:val="nil"/>
              <w:bottom w:val="single" w:sz="4" w:space="0" w:color="auto"/>
              <w:right w:val="single" w:sz="4" w:space="0" w:color="auto"/>
            </w:tcBorders>
            <w:shd w:val="clear" w:color="auto" w:fill="auto"/>
            <w:vAlign w:val="bottom"/>
            <w:hideMark/>
          </w:tcPr>
          <w:p w14:paraId="2C266A7C" w14:textId="77777777" w:rsidR="002A5816" w:rsidRPr="00D176F5" w:rsidRDefault="002A5816" w:rsidP="002A5816">
            <w:pPr>
              <w:rPr>
                <w:szCs w:val="28"/>
              </w:rPr>
            </w:pPr>
            <w:r w:rsidRPr="00D176F5">
              <w:rPr>
                <w:szCs w:val="28"/>
              </w:rPr>
              <w:t>4.76</w:t>
            </w:r>
          </w:p>
        </w:tc>
        <w:tc>
          <w:tcPr>
            <w:tcW w:w="2442" w:type="dxa"/>
            <w:tcBorders>
              <w:top w:val="nil"/>
              <w:left w:val="nil"/>
              <w:bottom w:val="single" w:sz="4" w:space="0" w:color="auto"/>
              <w:right w:val="single" w:sz="4" w:space="0" w:color="auto"/>
            </w:tcBorders>
            <w:shd w:val="clear" w:color="auto" w:fill="auto"/>
            <w:vAlign w:val="bottom"/>
            <w:hideMark/>
          </w:tcPr>
          <w:p w14:paraId="58CFD1DD"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37B2FBAE" w14:textId="77777777" w:rsidR="002A5816" w:rsidRPr="00D176F5" w:rsidRDefault="002A5816" w:rsidP="002A5816">
            <w:pPr>
              <w:rPr>
                <w:szCs w:val="28"/>
              </w:rPr>
            </w:pPr>
            <w:r w:rsidRPr="00D176F5">
              <w:rPr>
                <w:szCs w:val="28"/>
              </w:rPr>
              <w:t>Надземная</w:t>
            </w:r>
          </w:p>
        </w:tc>
        <w:tc>
          <w:tcPr>
            <w:tcW w:w="1277" w:type="dxa"/>
            <w:tcBorders>
              <w:top w:val="nil"/>
              <w:left w:val="nil"/>
              <w:bottom w:val="single" w:sz="4" w:space="0" w:color="auto"/>
              <w:right w:val="single" w:sz="4" w:space="0" w:color="auto"/>
            </w:tcBorders>
            <w:shd w:val="clear" w:color="auto" w:fill="auto"/>
            <w:vAlign w:val="bottom"/>
            <w:hideMark/>
          </w:tcPr>
          <w:p w14:paraId="686E075E"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601D9416" w14:textId="77777777" w:rsidR="002A5816" w:rsidRPr="00D176F5" w:rsidRDefault="002A5816" w:rsidP="002A5816">
            <w:pPr>
              <w:rPr>
                <w:color w:val="000000"/>
                <w:szCs w:val="28"/>
              </w:rPr>
            </w:pPr>
            <w:r w:rsidRPr="00D176F5">
              <w:rPr>
                <w:color w:val="000000"/>
                <w:szCs w:val="28"/>
              </w:rPr>
              <w:t>Сухой</w:t>
            </w:r>
          </w:p>
        </w:tc>
      </w:tr>
      <w:tr w:rsidR="002A5816" w:rsidRPr="00D176F5" w14:paraId="6FF85CE1"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12AE77E5"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4A3A3E78" w14:textId="77777777" w:rsidR="002A5816" w:rsidRPr="00D176F5" w:rsidRDefault="002A5816" w:rsidP="002A5816">
            <w:pPr>
              <w:rPr>
                <w:szCs w:val="28"/>
              </w:rPr>
            </w:pPr>
            <w:r w:rsidRPr="00D176F5">
              <w:rPr>
                <w:szCs w:val="28"/>
              </w:rPr>
              <w:t>т10б - ул. Молодежная, 2</w:t>
            </w:r>
          </w:p>
        </w:tc>
        <w:tc>
          <w:tcPr>
            <w:tcW w:w="1199" w:type="dxa"/>
            <w:tcBorders>
              <w:top w:val="nil"/>
              <w:left w:val="nil"/>
              <w:bottom w:val="single" w:sz="4" w:space="0" w:color="auto"/>
              <w:right w:val="single" w:sz="4" w:space="0" w:color="auto"/>
            </w:tcBorders>
            <w:shd w:val="clear" w:color="auto" w:fill="auto"/>
            <w:vAlign w:val="bottom"/>
            <w:hideMark/>
          </w:tcPr>
          <w:p w14:paraId="377B56DD" w14:textId="77777777" w:rsidR="002A5816" w:rsidRPr="00D176F5" w:rsidRDefault="002A5816" w:rsidP="002A5816">
            <w:pPr>
              <w:rPr>
                <w:szCs w:val="28"/>
              </w:rPr>
            </w:pPr>
            <w:r w:rsidRPr="00D176F5">
              <w:rPr>
                <w:szCs w:val="28"/>
              </w:rPr>
              <w:t>4.00</w:t>
            </w:r>
          </w:p>
        </w:tc>
        <w:tc>
          <w:tcPr>
            <w:tcW w:w="1729" w:type="dxa"/>
            <w:tcBorders>
              <w:top w:val="nil"/>
              <w:left w:val="nil"/>
              <w:bottom w:val="single" w:sz="4" w:space="0" w:color="auto"/>
              <w:right w:val="single" w:sz="4" w:space="0" w:color="auto"/>
            </w:tcBorders>
            <w:shd w:val="clear" w:color="auto" w:fill="auto"/>
            <w:vAlign w:val="bottom"/>
            <w:hideMark/>
          </w:tcPr>
          <w:p w14:paraId="11C02AE3" w14:textId="77777777" w:rsidR="002A5816" w:rsidRPr="00D176F5" w:rsidRDefault="002A5816" w:rsidP="002A5816">
            <w:pPr>
              <w:rPr>
                <w:szCs w:val="28"/>
              </w:rPr>
            </w:pPr>
            <w:r w:rsidRPr="00D176F5">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143A0EB3" w14:textId="77777777" w:rsidR="002A5816" w:rsidRPr="00D176F5" w:rsidRDefault="002A5816" w:rsidP="002A5816">
            <w:pPr>
              <w:rPr>
                <w:szCs w:val="28"/>
              </w:rPr>
            </w:pPr>
            <w:r w:rsidRPr="00D176F5">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1252A067" w14:textId="77777777" w:rsidR="002A5816" w:rsidRPr="00D176F5" w:rsidRDefault="002A5816" w:rsidP="002A5816">
            <w:pPr>
              <w:rPr>
                <w:szCs w:val="28"/>
              </w:rPr>
            </w:pPr>
            <w:r w:rsidRPr="00D176F5">
              <w:rPr>
                <w:szCs w:val="28"/>
              </w:rPr>
              <w:t>0.4</w:t>
            </w:r>
          </w:p>
        </w:tc>
        <w:tc>
          <w:tcPr>
            <w:tcW w:w="1837" w:type="dxa"/>
            <w:tcBorders>
              <w:top w:val="nil"/>
              <w:left w:val="nil"/>
              <w:bottom w:val="single" w:sz="4" w:space="0" w:color="auto"/>
              <w:right w:val="single" w:sz="4" w:space="0" w:color="auto"/>
            </w:tcBorders>
            <w:shd w:val="clear" w:color="auto" w:fill="auto"/>
            <w:vAlign w:val="bottom"/>
            <w:hideMark/>
          </w:tcPr>
          <w:p w14:paraId="06E04BD0" w14:textId="77777777" w:rsidR="002A5816" w:rsidRPr="00D176F5" w:rsidRDefault="002A5816" w:rsidP="002A5816">
            <w:pPr>
              <w:rPr>
                <w:szCs w:val="28"/>
              </w:rPr>
            </w:pPr>
            <w:r w:rsidRPr="00D176F5">
              <w:rPr>
                <w:szCs w:val="28"/>
              </w:rPr>
              <w:t>0.4</w:t>
            </w:r>
          </w:p>
        </w:tc>
        <w:tc>
          <w:tcPr>
            <w:tcW w:w="1909" w:type="dxa"/>
            <w:tcBorders>
              <w:top w:val="nil"/>
              <w:left w:val="nil"/>
              <w:bottom w:val="single" w:sz="4" w:space="0" w:color="auto"/>
              <w:right w:val="single" w:sz="4" w:space="0" w:color="auto"/>
            </w:tcBorders>
            <w:shd w:val="clear" w:color="auto" w:fill="auto"/>
            <w:vAlign w:val="bottom"/>
            <w:hideMark/>
          </w:tcPr>
          <w:p w14:paraId="65C92D79" w14:textId="77777777" w:rsidR="002A5816" w:rsidRPr="00D176F5" w:rsidRDefault="002A5816" w:rsidP="002A5816">
            <w:pPr>
              <w:rPr>
                <w:szCs w:val="28"/>
              </w:rPr>
            </w:pPr>
            <w:r w:rsidRPr="00D176F5">
              <w:rPr>
                <w:szCs w:val="28"/>
              </w:rPr>
              <w:t>0.80</w:t>
            </w:r>
          </w:p>
        </w:tc>
        <w:tc>
          <w:tcPr>
            <w:tcW w:w="2442" w:type="dxa"/>
            <w:tcBorders>
              <w:top w:val="nil"/>
              <w:left w:val="nil"/>
              <w:bottom w:val="single" w:sz="4" w:space="0" w:color="auto"/>
              <w:right w:val="single" w:sz="4" w:space="0" w:color="auto"/>
            </w:tcBorders>
            <w:shd w:val="clear" w:color="auto" w:fill="auto"/>
            <w:vAlign w:val="bottom"/>
            <w:hideMark/>
          </w:tcPr>
          <w:p w14:paraId="71E25CA9" w14:textId="633858DC" w:rsidR="002A5816" w:rsidRPr="00D176F5" w:rsidRDefault="00A54650" w:rsidP="002A5816">
            <w:pPr>
              <w:rPr>
                <w:szCs w:val="28"/>
              </w:rPr>
            </w:pPr>
            <w:r w:rsidRPr="00D176F5">
              <w:rPr>
                <w:szCs w:val="28"/>
              </w:rPr>
              <w:t>Бесхозяйственный</w:t>
            </w:r>
            <w:r w:rsidR="002A5816" w:rsidRPr="00D176F5">
              <w:rPr>
                <w:szCs w:val="28"/>
              </w:rPr>
              <w:t xml:space="preserve"> объект</w:t>
            </w:r>
          </w:p>
        </w:tc>
        <w:tc>
          <w:tcPr>
            <w:tcW w:w="1429" w:type="dxa"/>
            <w:tcBorders>
              <w:top w:val="nil"/>
              <w:left w:val="nil"/>
              <w:bottom w:val="single" w:sz="4" w:space="0" w:color="auto"/>
              <w:right w:val="single" w:sz="4" w:space="0" w:color="auto"/>
            </w:tcBorders>
            <w:shd w:val="clear" w:color="auto" w:fill="auto"/>
            <w:vAlign w:val="bottom"/>
            <w:hideMark/>
          </w:tcPr>
          <w:p w14:paraId="1409BA34" w14:textId="77777777" w:rsidR="002A5816" w:rsidRPr="00D176F5" w:rsidRDefault="002A5816" w:rsidP="002A5816">
            <w:pPr>
              <w:rPr>
                <w:szCs w:val="28"/>
              </w:rPr>
            </w:pPr>
            <w:r w:rsidRPr="00D176F5">
              <w:rPr>
                <w:szCs w:val="28"/>
              </w:rPr>
              <w:t>Надземная</w:t>
            </w:r>
          </w:p>
        </w:tc>
        <w:tc>
          <w:tcPr>
            <w:tcW w:w="1277" w:type="dxa"/>
            <w:tcBorders>
              <w:top w:val="nil"/>
              <w:left w:val="nil"/>
              <w:bottom w:val="single" w:sz="4" w:space="0" w:color="auto"/>
              <w:right w:val="single" w:sz="4" w:space="0" w:color="auto"/>
            </w:tcBorders>
            <w:shd w:val="clear" w:color="auto" w:fill="auto"/>
            <w:vAlign w:val="bottom"/>
            <w:hideMark/>
          </w:tcPr>
          <w:p w14:paraId="54392BA4"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304C08BF" w14:textId="77777777" w:rsidR="002A5816" w:rsidRPr="00D176F5" w:rsidRDefault="002A5816" w:rsidP="002A5816">
            <w:pPr>
              <w:rPr>
                <w:color w:val="000000"/>
                <w:szCs w:val="28"/>
              </w:rPr>
            </w:pPr>
            <w:r w:rsidRPr="00D176F5">
              <w:rPr>
                <w:color w:val="000000"/>
                <w:szCs w:val="28"/>
              </w:rPr>
              <w:t>Сухой</w:t>
            </w:r>
          </w:p>
        </w:tc>
      </w:tr>
      <w:tr w:rsidR="002A5816" w:rsidRPr="00D176F5" w14:paraId="0335D655"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2610073F"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4FF2B7C1" w14:textId="77777777" w:rsidR="002A5816" w:rsidRPr="00D176F5" w:rsidRDefault="002A5816" w:rsidP="002A5816">
            <w:pPr>
              <w:rPr>
                <w:szCs w:val="28"/>
              </w:rPr>
            </w:pPr>
            <w:r w:rsidRPr="00D176F5">
              <w:rPr>
                <w:szCs w:val="28"/>
              </w:rPr>
              <w:t>т10б - т10в</w:t>
            </w:r>
          </w:p>
        </w:tc>
        <w:tc>
          <w:tcPr>
            <w:tcW w:w="1199" w:type="dxa"/>
            <w:tcBorders>
              <w:top w:val="nil"/>
              <w:left w:val="nil"/>
              <w:bottom w:val="single" w:sz="4" w:space="0" w:color="auto"/>
              <w:right w:val="single" w:sz="4" w:space="0" w:color="auto"/>
            </w:tcBorders>
            <w:shd w:val="clear" w:color="auto" w:fill="auto"/>
            <w:vAlign w:val="bottom"/>
            <w:hideMark/>
          </w:tcPr>
          <w:p w14:paraId="2D8045F9" w14:textId="77777777" w:rsidR="002A5816" w:rsidRPr="00D176F5" w:rsidRDefault="002A5816" w:rsidP="002A5816">
            <w:pPr>
              <w:rPr>
                <w:szCs w:val="28"/>
              </w:rPr>
            </w:pPr>
            <w:r w:rsidRPr="00D176F5">
              <w:rPr>
                <w:szCs w:val="28"/>
              </w:rPr>
              <w:t>75.18</w:t>
            </w:r>
          </w:p>
        </w:tc>
        <w:tc>
          <w:tcPr>
            <w:tcW w:w="1729" w:type="dxa"/>
            <w:tcBorders>
              <w:top w:val="nil"/>
              <w:left w:val="nil"/>
              <w:bottom w:val="single" w:sz="4" w:space="0" w:color="auto"/>
              <w:right w:val="single" w:sz="4" w:space="0" w:color="auto"/>
            </w:tcBorders>
            <w:shd w:val="clear" w:color="auto" w:fill="auto"/>
            <w:vAlign w:val="bottom"/>
            <w:hideMark/>
          </w:tcPr>
          <w:p w14:paraId="2D0939A6" w14:textId="77777777" w:rsidR="002A5816" w:rsidRPr="00D176F5" w:rsidRDefault="002A5816" w:rsidP="002A5816">
            <w:pPr>
              <w:rPr>
                <w:szCs w:val="28"/>
              </w:rPr>
            </w:pPr>
            <w:r w:rsidRPr="00D176F5">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55F56720" w14:textId="77777777" w:rsidR="002A5816" w:rsidRPr="00D176F5" w:rsidRDefault="002A5816" w:rsidP="002A5816">
            <w:pPr>
              <w:rPr>
                <w:szCs w:val="28"/>
              </w:rPr>
            </w:pPr>
            <w:r w:rsidRPr="00D176F5">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42821DF4" w14:textId="77777777" w:rsidR="002A5816" w:rsidRPr="00D176F5" w:rsidRDefault="002A5816" w:rsidP="002A5816">
            <w:pPr>
              <w:rPr>
                <w:szCs w:val="28"/>
              </w:rPr>
            </w:pPr>
            <w:r w:rsidRPr="00D176F5">
              <w:rPr>
                <w:szCs w:val="28"/>
              </w:rPr>
              <w:t>7.5</w:t>
            </w:r>
          </w:p>
        </w:tc>
        <w:tc>
          <w:tcPr>
            <w:tcW w:w="1837" w:type="dxa"/>
            <w:tcBorders>
              <w:top w:val="nil"/>
              <w:left w:val="nil"/>
              <w:bottom w:val="single" w:sz="4" w:space="0" w:color="auto"/>
              <w:right w:val="single" w:sz="4" w:space="0" w:color="auto"/>
            </w:tcBorders>
            <w:shd w:val="clear" w:color="auto" w:fill="auto"/>
            <w:vAlign w:val="bottom"/>
            <w:hideMark/>
          </w:tcPr>
          <w:p w14:paraId="14C3DFA0" w14:textId="77777777" w:rsidR="002A5816" w:rsidRPr="00D176F5" w:rsidRDefault="002A5816" w:rsidP="002A5816">
            <w:pPr>
              <w:rPr>
                <w:szCs w:val="28"/>
              </w:rPr>
            </w:pPr>
            <w:r w:rsidRPr="00D176F5">
              <w:rPr>
                <w:szCs w:val="28"/>
              </w:rPr>
              <w:t>7.5</w:t>
            </w:r>
          </w:p>
        </w:tc>
        <w:tc>
          <w:tcPr>
            <w:tcW w:w="1909" w:type="dxa"/>
            <w:tcBorders>
              <w:top w:val="nil"/>
              <w:left w:val="nil"/>
              <w:bottom w:val="single" w:sz="4" w:space="0" w:color="auto"/>
              <w:right w:val="single" w:sz="4" w:space="0" w:color="auto"/>
            </w:tcBorders>
            <w:shd w:val="clear" w:color="auto" w:fill="auto"/>
            <w:vAlign w:val="bottom"/>
            <w:hideMark/>
          </w:tcPr>
          <w:p w14:paraId="3966C9A1" w14:textId="77777777" w:rsidR="002A5816" w:rsidRPr="00D176F5" w:rsidRDefault="002A5816" w:rsidP="002A5816">
            <w:pPr>
              <w:rPr>
                <w:szCs w:val="28"/>
              </w:rPr>
            </w:pPr>
            <w:r w:rsidRPr="00D176F5">
              <w:rPr>
                <w:szCs w:val="28"/>
              </w:rPr>
              <w:t>15.04</w:t>
            </w:r>
          </w:p>
        </w:tc>
        <w:tc>
          <w:tcPr>
            <w:tcW w:w="2442" w:type="dxa"/>
            <w:tcBorders>
              <w:top w:val="nil"/>
              <w:left w:val="nil"/>
              <w:bottom w:val="single" w:sz="4" w:space="0" w:color="auto"/>
              <w:right w:val="single" w:sz="4" w:space="0" w:color="auto"/>
            </w:tcBorders>
            <w:shd w:val="clear" w:color="auto" w:fill="auto"/>
            <w:vAlign w:val="bottom"/>
            <w:hideMark/>
          </w:tcPr>
          <w:p w14:paraId="3751EA6C"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5C9B0F45" w14:textId="77777777" w:rsidR="002A5816" w:rsidRPr="00D176F5" w:rsidRDefault="002A5816" w:rsidP="002A5816">
            <w:pPr>
              <w:rPr>
                <w:szCs w:val="28"/>
              </w:rPr>
            </w:pPr>
            <w:r w:rsidRPr="00D176F5">
              <w:rPr>
                <w:szCs w:val="28"/>
              </w:rPr>
              <w:t>Надземная</w:t>
            </w:r>
          </w:p>
        </w:tc>
        <w:tc>
          <w:tcPr>
            <w:tcW w:w="1277" w:type="dxa"/>
            <w:tcBorders>
              <w:top w:val="nil"/>
              <w:left w:val="nil"/>
              <w:bottom w:val="single" w:sz="4" w:space="0" w:color="auto"/>
              <w:right w:val="single" w:sz="4" w:space="0" w:color="auto"/>
            </w:tcBorders>
            <w:shd w:val="clear" w:color="auto" w:fill="auto"/>
            <w:vAlign w:val="bottom"/>
            <w:hideMark/>
          </w:tcPr>
          <w:p w14:paraId="43A5A255"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44516FAB" w14:textId="77777777" w:rsidR="002A5816" w:rsidRPr="00D176F5" w:rsidRDefault="002A5816" w:rsidP="002A5816">
            <w:pPr>
              <w:rPr>
                <w:color w:val="000000"/>
                <w:szCs w:val="28"/>
              </w:rPr>
            </w:pPr>
            <w:r w:rsidRPr="00D176F5">
              <w:rPr>
                <w:color w:val="000000"/>
                <w:szCs w:val="28"/>
              </w:rPr>
              <w:t>Сухой</w:t>
            </w:r>
          </w:p>
        </w:tc>
      </w:tr>
      <w:tr w:rsidR="002A5816" w:rsidRPr="00D176F5" w14:paraId="4E10CF09"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436C1AE0"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254FCC5C" w14:textId="77777777" w:rsidR="002A5816" w:rsidRPr="00D176F5" w:rsidRDefault="002A5816" w:rsidP="002A5816">
            <w:pPr>
              <w:rPr>
                <w:szCs w:val="28"/>
              </w:rPr>
            </w:pPr>
            <w:r w:rsidRPr="00D176F5">
              <w:rPr>
                <w:szCs w:val="28"/>
              </w:rPr>
              <w:t>т10в - ул. Молодежная, 4</w:t>
            </w:r>
          </w:p>
        </w:tc>
        <w:tc>
          <w:tcPr>
            <w:tcW w:w="1199" w:type="dxa"/>
            <w:tcBorders>
              <w:top w:val="nil"/>
              <w:left w:val="nil"/>
              <w:bottom w:val="single" w:sz="4" w:space="0" w:color="auto"/>
              <w:right w:val="single" w:sz="4" w:space="0" w:color="auto"/>
            </w:tcBorders>
            <w:shd w:val="clear" w:color="auto" w:fill="auto"/>
            <w:vAlign w:val="bottom"/>
            <w:hideMark/>
          </w:tcPr>
          <w:p w14:paraId="015FACC2" w14:textId="77777777" w:rsidR="002A5816" w:rsidRPr="00D176F5" w:rsidRDefault="002A5816" w:rsidP="002A5816">
            <w:pPr>
              <w:rPr>
                <w:szCs w:val="28"/>
              </w:rPr>
            </w:pPr>
            <w:r w:rsidRPr="00D176F5">
              <w:rPr>
                <w:szCs w:val="28"/>
              </w:rPr>
              <w:t>3.00</w:t>
            </w:r>
          </w:p>
        </w:tc>
        <w:tc>
          <w:tcPr>
            <w:tcW w:w="1729" w:type="dxa"/>
            <w:tcBorders>
              <w:top w:val="nil"/>
              <w:left w:val="nil"/>
              <w:bottom w:val="single" w:sz="4" w:space="0" w:color="auto"/>
              <w:right w:val="single" w:sz="4" w:space="0" w:color="auto"/>
            </w:tcBorders>
            <w:shd w:val="clear" w:color="auto" w:fill="auto"/>
            <w:vAlign w:val="bottom"/>
            <w:hideMark/>
          </w:tcPr>
          <w:p w14:paraId="4E733EF4" w14:textId="77777777" w:rsidR="002A5816" w:rsidRPr="00D176F5" w:rsidRDefault="002A5816" w:rsidP="002A5816">
            <w:pPr>
              <w:rPr>
                <w:szCs w:val="28"/>
              </w:rPr>
            </w:pPr>
            <w:r w:rsidRPr="00D176F5">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3643047D" w14:textId="77777777" w:rsidR="002A5816" w:rsidRPr="00D176F5" w:rsidRDefault="002A5816" w:rsidP="002A5816">
            <w:pPr>
              <w:rPr>
                <w:szCs w:val="28"/>
              </w:rPr>
            </w:pPr>
            <w:r w:rsidRPr="00D176F5">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440FF94A" w14:textId="77777777" w:rsidR="002A5816" w:rsidRPr="00D176F5" w:rsidRDefault="002A5816" w:rsidP="002A5816">
            <w:pPr>
              <w:rPr>
                <w:szCs w:val="28"/>
              </w:rPr>
            </w:pPr>
            <w:r w:rsidRPr="00D176F5">
              <w:rPr>
                <w:szCs w:val="28"/>
              </w:rPr>
              <w:t>0.3</w:t>
            </w:r>
          </w:p>
        </w:tc>
        <w:tc>
          <w:tcPr>
            <w:tcW w:w="1837" w:type="dxa"/>
            <w:tcBorders>
              <w:top w:val="nil"/>
              <w:left w:val="nil"/>
              <w:bottom w:val="single" w:sz="4" w:space="0" w:color="auto"/>
              <w:right w:val="single" w:sz="4" w:space="0" w:color="auto"/>
            </w:tcBorders>
            <w:shd w:val="clear" w:color="auto" w:fill="auto"/>
            <w:vAlign w:val="bottom"/>
            <w:hideMark/>
          </w:tcPr>
          <w:p w14:paraId="33DB6978" w14:textId="77777777" w:rsidR="002A5816" w:rsidRPr="00D176F5" w:rsidRDefault="002A5816" w:rsidP="002A5816">
            <w:pPr>
              <w:rPr>
                <w:szCs w:val="28"/>
              </w:rPr>
            </w:pPr>
            <w:r w:rsidRPr="00D176F5">
              <w:rPr>
                <w:szCs w:val="28"/>
              </w:rPr>
              <w:t>0.3</w:t>
            </w:r>
          </w:p>
        </w:tc>
        <w:tc>
          <w:tcPr>
            <w:tcW w:w="1909" w:type="dxa"/>
            <w:tcBorders>
              <w:top w:val="nil"/>
              <w:left w:val="nil"/>
              <w:bottom w:val="single" w:sz="4" w:space="0" w:color="auto"/>
              <w:right w:val="single" w:sz="4" w:space="0" w:color="auto"/>
            </w:tcBorders>
            <w:shd w:val="clear" w:color="auto" w:fill="auto"/>
            <w:vAlign w:val="bottom"/>
            <w:hideMark/>
          </w:tcPr>
          <w:p w14:paraId="0369F56B" w14:textId="77777777" w:rsidR="002A5816" w:rsidRPr="00D176F5" w:rsidRDefault="002A5816" w:rsidP="002A5816">
            <w:pPr>
              <w:rPr>
                <w:szCs w:val="28"/>
              </w:rPr>
            </w:pPr>
            <w:r w:rsidRPr="00D176F5">
              <w:rPr>
                <w:szCs w:val="28"/>
              </w:rPr>
              <w:t>0.60</w:t>
            </w:r>
          </w:p>
        </w:tc>
        <w:tc>
          <w:tcPr>
            <w:tcW w:w="2442" w:type="dxa"/>
            <w:tcBorders>
              <w:top w:val="nil"/>
              <w:left w:val="nil"/>
              <w:bottom w:val="single" w:sz="4" w:space="0" w:color="auto"/>
              <w:right w:val="single" w:sz="4" w:space="0" w:color="auto"/>
            </w:tcBorders>
            <w:shd w:val="clear" w:color="auto" w:fill="auto"/>
            <w:vAlign w:val="bottom"/>
            <w:hideMark/>
          </w:tcPr>
          <w:p w14:paraId="12F8AEAA" w14:textId="7348CA22" w:rsidR="002A5816" w:rsidRPr="00D176F5" w:rsidRDefault="00A54650" w:rsidP="002A5816">
            <w:pPr>
              <w:rPr>
                <w:szCs w:val="28"/>
              </w:rPr>
            </w:pPr>
            <w:r w:rsidRPr="00D176F5">
              <w:rPr>
                <w:szCs w:val="28"/>
              </w:rPr>
              <w:t>Бесхозяйственный</w:t>
            </w:r>
            <w:r w:rsidR="002A5816" w:rsidRPr="00D176F5">
              <w:rPr>
                <w:szCs w:val="28"/>
              </w:rPr>
              <w:t xml:space="preserve"> объект</w:t>
            </w:r>
          </w:p>
        </w:tc>
        <w:tc>
          <w:tcPr>
            <w:tcW w:w="1429" w:type="dxa"/>
            <w:tcBorders>
              <w:top w:val="nil"/>
              <w:left w:val="nil"/>
              <w:bottom w:val="single" w:sz="4" w:space="0" w:color="auto"/>
              <w:right w:val="single" w:sz="4" w:space="0" w:color="auto"/>
            </w:tcBorders>
            <w:shd w:val="clear" w:color="auto" w:fill="auto"/>
            <w:vAlign w:val="bottom"/>
            <w:hideMark/>
          </w:tcPr>
          <w:p w14:paraId="69516A59" w14:textId="77777777" w:rsidR="002A5816" w:rsidRPr="00D176F5" w:rsidRDefault="002A5816" w:rsidP="002A5816">
            <w:pPr>
              <w:rPr>
                <w:szCs w:val="28"/>
              </w:rPr>
            </w:pPr>
            <w:r w:rsidRPr="00D176F5">
              <w:rPr>
                <w:szCs w:val="28"/>
              </w:rPr>
              <w:t>Надземная</w:t>
            </w:r>
          </w:p>
        </w:tc>
        <w:tc>
          <w:tcPr>
            <w:tcW w:w="1277" w:type="dxa"/>
            <w:tcBorders>
              <w:top w:val="nil"/>
              <w:left w:val="nil"/>
              <w:bottom w:val="single" w:sz="4" w:space="0" w:color="auto"/>
              <w:right w:val="single" w:sz="4" w:space="0" w:color="auto"/>
            </w:tcBorders>
            <w:shd w:val="clear" w:color="auto" w:fill="auto"/>
            <w:vAlign w:val="bottom"/>
            <w:hideMark/>
          </w:tcPr>
          <w:p w14:paraId="7369DA2E"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3EE40E99" w14:textId="77777777" w:rsidR="002A5816" w:rsidRPr="00D176F5" w:rsidRDefault="002A5816" w:rsidP="002A5816">
            <w:pPr>
              <w:rPr>
                <w:color w:val="000000"/>
                <w:szCs w:val="28"/>
              </w:rPr>
            </w:pPr>
            <w:r w:rsidRPr="00D176F5">
              <w:rPr>
                <w:color w:val="000000"/>
                <w:szCs w:val="28"/>
              </w:rPr>
              <w:t>Сухой</w:t>
            </w:r>
          </w:p>
        </w:tc>
      </w:tr>
      <w:tr w:rsidR="002A5816" w:rsidRPr="00D176F5" w14:paraId="1E2DD7E9"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75E362BC"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2F4FB7AA" w14:textId="77777777" w:rsidR="002A5816" w:rsidRPr="00D176F5" w:rsidRDefault="002A5816" w:rsidP="002A5816">
            <w:pPr>
              <w:rPr>
                <w:szCs w:val="28"/>
              </w:rPr>
            </w:pPr>
            <w:r w:rsidRPr="00D176F5">
              <w:rPr>
                <w:szCs w:val="28"/>
              </w:rPr>
              <w:t>т10в - ул. Молодежная, 6</w:t>
            </w:r>
          </w:p>
        </w:tc>
        <w:tc>
          <w:tcPr>
            <w:tcW w:w="1199" w:type="dxa"/>
            <w:tcBorders>
              <w:top w:val="nil"/>
              <w:left w:val="nil"/>
              <w:bottom w:val="single" w:sz="4" w:space="0" w:color="auto"/>
              <w:right w:val="single" w:sz="4" w:space="0" w:color="auto"/>
            </w:tcBorders>
            <w:shd w:val="clear" w:color="auto" w:fill="auto"/>
            <w:vAlign w:val="bottom"/>
            <w:hideMark/>
          </w:tcPr>
          <w:p w14:paraId="2045C7DB" w14:textId="77777777" w:rsidR="002A5816" w:rsidRPr="00D176F5" w:rsidRDefault="002A5816" w:rsidP="002A5816">
            <w:pPr>
              <w:rPr>
                <w:szCs w:val="28"/>
              </w:rPr>
            </w:pPr>
            <w:r w:rsidRPr="00D176F5">
              <w:rPr>
                <w:szCs w:val="28"/>
              </w:rPr>
              <w:t>96.02</w:t>
            </w:r>
          </w:p>
        </w:tc>
        <w:tc>
          <w:tcPr>
            <w:tcW w:w="1729" w:type="dxa"/>
            <w:tcBorders>
              <w:top w:val="nil"/>
              <w:left w:val="nil"/>
              <w:bottom w:val="single" w:sz="4" w:space="0" w:color="auto"/>
              <w:right w:val="single" w:sz="4" w:space="0" w:color="auto"/>
            </w:tcBorders>
            <w:shd w:val="clear" w:color="auto" w:fill="auto"/>
            <w:vAlign w:val="bottom"/>
            <w:hideMark/>
          </w:tcPr>
          <w:p w14:paraId="3010E0E5" w14:textId="77777777" w:rsidR="002A5816" w:rsidRPr="00D176F5" w:rsidRDefault="002A5816" w:rsidP="002A5816">
            <w:pPr>
              <w:rPr>
                <w:szCs w:val="28"/>
              </w:rPr>
            </w:pPr>
            <w:r w:rsidRPr="00D176F5">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12907DD9" w14:textId="77777777" w:rsidR="002A5816" w:rsidRPr="00D176F5" w:rsidRDefault="002A5816" w:rsidP="002A5816">
            <w:pPr>
              <w:rPr>
                <w:szCs w:val="28"/>
              </w:rPr>
            </w:pPr>
            <w:r w:rsidRPr="00D176F5">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4C389A57" w14:textId="77777777" w:rsidR="002A5816" w:rsidRPr="00D176F5" w:rsidRDefault="002A5816" w:rsidP="002A5816">
            <w:pPr>
              <w:rPr>
                <w:szCs w:val="28"/>
              </w:rPr>
            </w:pPr>
            <w:r w:rsidRPr="00D176F5">
              <w:rPr>
                <w:szCs w:val="28"/>
              </w:rPr>
              <w:t>9.6</w:t>
            </w:r>
          </w:p>
        </w:tc>
        <w:tc>
          <w:tcPr>
            <w:tcW w:w="1837" w:type="dxa"/>
            <w:tcBorders>
              <w:top w:val="nil"/>
              <w:left w:val="nil"/>
              <w:bottom w:val="single" w:sz="4" w:space="0" w:color="auto"/>
              <w:right w:val="single" w:sz="4" w:space="0" w:color="auto"/>
            </w:tcBorders>
            <w:shd w:val="clear" w:color="auto" w:fill="auto"/>
            <w:vAlign w:val="bottom"/>
            <w:hideMark/>
          </w:tcPr>
          <w:p w14:paraId="3285D166" w14:textId="77777777" w:rsidR="002A5816" w:rsidRPr="00D176F5" w:rsidRDefault="002A5816" w:rsidP="002A5816">
            <w:pPr>
              <w:rPr>
                <w:szCs w:val="28"/>
              </w:rPr>
            </w:pPr>
            <w:r w:rsidRPr="00D176F5">
              <w:rPr>
                <w:szCs w:val="28"/>
              </w:rPr>
              <w:t>9.6</w:t>
            </w:r>
          </w:p>
        </w:tc>
        <w:tc>
          <w:tcPr>
            <w:tcW w:w="1909" w:type="dxa"/>
            <w:tcBorders>
              <w:top w:val="nil"/>
              <w:left w:val="nil"/>
              <w:bottom w:val="single" w:sz="4" w:space="0" w:color="auto"/>
              <w:right w:val="single" w:sz="4" w:space="0" w:color="auto"/>
            </w:tcBorders>
            <w:shd w:val="clear" w:color="auto" w:fill="auto"/>
            <w:vAlign w:val="bottom"/>
            <w:hideMark/>
          </w:tcPr>
          <w:p w14:paraId="52BF0F12" w14:textId="77777777" w:rsidR="002A5816" w:rsidRPr="00D176F5" w:rsidRDefault="002A5816" w:rsidP="002A5816">
            <w:pPr>
              <w:rPr>
                <w:szCs w:val="28"/>
              </w:rPr>
            </w:pPr>
            <w:r w:rsidRPr="00D176F5">
              <w:rPr>
                <w:szCs w:val="28"/>
              </w:rPr>
              <w:t>19.20</w:t>
            </w:r>
          </w:p>
        </w:tc>
        <w:tc>
          <w:tcPr>
            <w:tcW w:w="2442" w:type="dxa"/>
            <w:tcBorders>
              <w:top w:val="nil"/>
              <w:left w:val="nil"/>
              <w:bottom w:val="single" w:sz="4" w:space="0" w:color="auto"/>
              <w:right w:val="single" w:sz="4" w:space="0" w:color="auto"/>
            </w:tcBorders>
            <w:shd w:val="clear" w:color="auto" w:fill="auto"/>
            <w:vAlign w:val="bottom"/>
            <w:hideMark/>
          </w:tcPr>
          <w:p w14:paraId="06B1F74A"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74688BE0" w14:textId="77777777" w:rsidR="002A5816" w:rsidRPr="00D176F5" w:rsidRDefault="002A5816" w:rsidP="002A5816">
            <w:pPr>
              <w:rPr>
                <w:szCs w:val="28"/>
              </w:rPr>
            </w:pPr>
            <w:r w:rsidRPr="00D176F5">
              <w:rPr>
                <w:szCs w:val="28"/>
              </w:rPr>
              <w:t>Надземная</w:t>
            </w:r>
          </w:p>
        </w:tc>
        <w:tc>
          <w:tcPr>
            <w:tcW w:w="1277" w:type="dxa"/>
            <w:tcBorders>
              <w:top w:val="nil"/>
              <w:left w:val="nil"/>
              <w:bottom w:val="single" w:sz="4" w:space="0" w:color="auto"/>
              <w:right w:val="single" w:sz="4" w:space="0" w:color="auto"/>
            </w:tcBorders>
            <w:shd w:val="clear" w:color="auto" w:fill="auto"/>
            <w:vAlign w:val="bottom"/>
            <w:hideMark/>
          </w:tcPr>
          <w:p w14:paraId="69CB00D7"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2BEC2AAC" w14:textId="77777777" w:rsidR="002A5816" w:rsidRPr="00D176F5" w:rsidRDefault="002A5816" w:rsidP="002A5816">
            <w:pPr>
              <w:rPr>
                <w:color w:val="000000"/>
                <w:szCs w:val="28"/>
              </w:rPr>
            </w:pPr>
            <w:r w:rsidRPr="00D176F5">
              <w:rPr>
                <w:color w:val="000000"/>
                <w:szCs w:val="28"/>
              </w:rPr>
              <w:t>Сухой</w:t>
            </w:r>
          </w:p>
        </w:tc>
      </w:tr>
      <w:tr w:rsidR="002A5816" w:rsidRPr="00D176F5" w14:paraId="697E8B35"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5FC0CDCD"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02A4083E" w14:textId="77777777" w:rsidR="002A5816" w:rsidRPr="00D176F5" w:rsidRDefault="002A5816" w:rsidP="002A5816">
            <w:pPr>
              <w:rPr>
                <w:szCs w:val="28"/>
              </w:rPr>
            </w:pPr>
            <w:r w:rsidRPr="00D176F5">
              <w:rPr>
                <w:szCs w:val="28"/>
              </w:rPr>
              <w:t>ТК8 - ТК9</w:t>
            </w:r>
          </w:p>
        </w:tc>
        <w:tc>
          <w:tcPr>
            <w:tcW w:w="1199" w:type="dxa"/>
            <w:tcBorders>
              <w:top w:val="nil"/>
              <w:left w:val="nil"/>
              <w:bottom w:val="single" w:sz="4" w:space="0" w:color="auto"/>
              <w:right w:val="single" w:sz="4" w:space="0" w:color="auto"/>
            </w:tcBorders>
            <w:shd w:val="clear" w:color="auto" w:fill="auto"/>
            <w:vAlign w:val="bottom"/>
            <w:hideMark/>
          </w:tcPr>
          <w:p w14:paraId="69DCF309" w14:textId="77777777" w:rsidR="002A5816" w:rsidRPr="00D176F5" w:rsidRDefault="002A5816" w:rsidP="002A5816">
            <w:pPr>
              <w:rPr>
                <w:szCs w:val="28"/>
              </w:rPr>
            </w:pPr>
            <w:r w:rsidRPr="00D176F5">
              <w:rPr>
                <w:szCs w:val="28"/>
              </w:rPr>
              <w:t>84.70</w:t>
            </w:r>
          </w:p>
        </w:tc>
        <w:tc>
          <w:tcPr>
            <w:tcW w:w="1729" w:type="dxa"/>
            <w:tcBorders>
              <w:top w:val="nil"/>
              <w:left w:val="nil"/>
              <w:bottom w:val="single" w:sz="4" w:space="0" w:color="auto"/>
              <w:right w:val="single" w:sz="4" w:space="0" w:color="auto"/>
            </w:tcBorders>
            <w:shd w:val="clear" w:color="auto" w:fill="auto"/>
            <w:vAlign w:val="bottom"/>
            <w:hideMark/>
          </w:tcPr>
          <w:p w14:paraId="5C64892C" w14:textId="77777777" w:rsidR="002A5816" w:rsidRPr="00D176F5" w:rsidRDefault="002A5816" w:rsidP="002A5816">
            <w:pPr>
              <w:rPr>
                <w:szCs w:val="28"/>
              </w:rPr>
            </w:pPr>
            <w:r w:rsidRPr="00D176F5">
              <w:rPr>
                <w:szCs w:val="28"/>
              </w:rPr>
              <w:t>200</w:t>
            </w:r>
          </w:p>
        </w:tc>
        <w:tc>
          <w:tcPr>
            <w:tcW w:w="1729" w:type="dxa"/>
            <w:tcBorders>
              <w:top w:val="nil"/>
              <w:left w:val="nil"/>
              <w:bottom w:val="single" w:sz="4" w:space="0" w:color="auto"/>
              <w:right w:val="single" w:sz="4" w:space="0" w:color="auto"/>
            </w:tcBorders>
            <w:shd w:val="clear" w:color="auto" w:fill="auto"/>
            <w:vAlign w:val="bottom"/>
            <w:hideMark/>
          </w:tcPr>
          <w:p w14:paraId="17EF32DB" w14:textId="77777777" w:rsidR="002A5816" w:rsidRPr="00D176F5" w:rsidRDefault="002A5816" w:rsidP="002A5816">
            <w:pPr>
              <w:rPr>
                <w:szCs w:val="28"/>
              </w:rPr>
            </w:pPr>
            <w:r w:rsidRPr="00D176F5">
              <w:rPr>
                <w:szCs w:val="28"/>
              </w:rPr>
              <w:t>200</w:t>
            </w:r>
          </w:p>
        </w:tc>
        <w:tc>
          <w:tcPr>
            <w:tcW w:w="1837" w:type="dxa"/>
            <w:tcBorders>
              <w:top w:val="nil"/>
              <w:left w:val="nil"/>
              <w:bottom w:val="single" w:sz="4" w:space="0" w:color="auto"/>
              <w:right w:val="single" w:sz="4" w:space="0" w:color="auto"/>
            </w:tcBorders>
            <w:shd w:val="clear" w:color="auto" w:fill="auto"/>
            <w:vAlign w:val="bottom"/>
            <w:hideMark/>
          </w:tcPr>
          <w:p w14:paraId="4E7EB52E" w14:textId="77777777" w:rsidR="002A5816" w:rsidRPr="00D176F5" w:rsidRDefault="002A5816" w:rsidP="002A5816">
            <w:pPr>
              <w:rPr>
                <w:szCs w:val="28"/>
              </w:rPr>
            </w:pPr>
            <w:r w:rsidRPr="00D176F5">
              <w:rPr>
                <w:szCs w:val="28"/>
              </w:rPr>
              <w:t>16.9</w:t>
            </w:r>
          </w:p>
        </w:tc>
        <w:tc>
          <w:tcPr>
            <w:tcW w:w="1837" w:type="dxa"/>
            <w:tcBorders>
              <w:top w:val="nil"/>
              <w:left w:val="nil"/>
              <w:bottom w:val="single" w:sz="4" w:space="0" w:color="auto"/>
              <w:right w:val="single" w:sz="4" w:space="0" w:color="auto"/>
            </w:tcBorders>
            <w:shd w:val="clear" w:color="auto" w:fill="auto"/>
            <w:vAlign w:val="bottom"/>
            <w:hideMark/>
          </w:tcPr>
          <w:p w14:paraId="6DF97356" w14:textId="77777777" w:rsidR="002A5816" w:rsidRPr="00D176F5" w:rsidRDefault="002A5816" w:rsidP="002A5816">
            <w:pPr>
              <w:rPr>
                <w:szCs w:val="28"/>
              </w:rPr>
            </w:pPr>
            <w:r w:rsidRPr="00D176F5">
              <w:rPr>
                <w:szCs w:val="28"/>
              </w:rPr>
              <w:t>16.9</w:t>
            </w:r>
          </w:p>
        </w:tc>
        <w:tc>
          <w:tcPr>
            <w:tcW w:w="1909" w:type="dxa"/>
            <w:tcBorders>
              <w:top w:val="nil"/>
              <w:left w:val="nil"/>
              <w:bottom w:val="single" w:sz="4" w:space="0" w:color="auto"/>
              <w:right w:val="single" w:sz="4" w:space="0" w:color="auto"/>
            </w:tcBorders>
            <w:shd w:val="clear" w:color="auto" w:fill="auto"/>
            <w:vAlign w:val="bottom"/>
            <w:hideMark/>
          </w:tcPr>
          <w:p w14:paraId="15CA8AFA" w14:textId="77777777" w:rsidR="002A5816" w:rsidRPr="00D176F5" w:rsidRDefault="002A5816" w:rsidP="002A5816">
            <w:pPr>
              <w:rPr>
                <w:szCs w:val="28"/>
              </w:rPr>
            </w:pPr>
            <w:r w:rsidRPr="00D176F5">
              <w:rPr>
                <w:szCs w:val="28"/>
              </w:rPr>
              <w:t>33.88</w:t>
            </w:r>
          </w:p>
        </w:tc>
        <w:tc>
          <w:tcPr>
            <w:tcW w:w="2442" w:type="dxa"/>
            <w:tcBorders>
              <w:top w:val="nil"/>
              <w:left w:val="nil"/>
              <w:bottom w:val="single" w:sz="4" w:space="0" w:color="auto"/>
              <w:right w:val="single" w:sz="4" w:space="0" w:color="auto"/>
            </w:tcBorders>
            <w:shd w:val="clear" w:color="auto" w:fill="auto"/>
            <w:vAlign w:val="bottom"/>
            <w:hideMark/>
          </w:tcPr>
          <w:p w14:paraId="16425F7B"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0B55B02D"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7154748E"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50084CFE" w14:textId="77777777" w:rsidR="002A5816" w:rsidRPr="00D176F5" w:rsidRDefault="002A5816" w:rsidP="002A5816">
            <w:pPr>
              <w:rPr>
                <w:color w:val="000000"/>
                <w:szCs w:val="28"/>
              </w:rPr>
            </w:pPr>
            <w:r w:rsidRPr="00D176F5">
              <w:rPr>
                <w:color w:val="000000"/>
                <w:szCs w:val="28"/>
              </w:rPr>
              <w:t>Сухой</w:t>
            </w:r>
          </w:p>
        </w:tc>
      </w:tr>
      <w:tr w:rsidR="002A5816" w:rsidRPr="00D176F5" w14:paraId="7611A2C3"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36AF4F6A"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7E866334" w14:textId="77777777" w:rsidR="002A5816" w:rsidRPr="00D176F5" w:rsidRDefault="002A5816" w:rsidP="002A5816">
            <w:pPr>
              <w:rPr>
                <w:szCs w:val="28"/>
              </w:rPr>
            </w:pPr>
            <w:r w:rsidRPr="00D176F5">
              <w:rPr>
                <w:szCs w:val="28"/>
              </w:rPr>
              <w:t>ТК8 - ТК8-1</w:t>
            </w:r>
          </w:p>
        </w:tc>
        <w:tc>
          <w:tcPr>
            <w:tcW w:w="1199" w:type="dxa"/>
            <w:tcBorders>
              <w:top w:val="nil"/>
              <w:left w:val="nil"/>
              <w:bottom w:val="single" w:sz="4" w:space="0" w:color="auto"/>
              <w:right w:val="single" w:sz="4" w:space="0" w:color="auto"/>
            </w:tcBorders>
            <w:shd w:val="clear" w:color="auto" w:fill="auto"/>
            <w:vAlign w:val="bottom"/>
            <w:hideMark/>
          </w:tcPr>
          <w:p w14:paraId="0498CFF5" w14:textId="77777777" w:rsidR="002A5816" w:rsidRPr="00D176F5" w:rsidRDefault="002A5816" w:rsidP="002A5816">
            <w:pPr>
              <w:rPr>
                <w:szCs w:val="28"/>
              </w:rPr>
            </w:pPr>
            <w:r w:rsidRPr="00D176F5">
              <w:rPr>
                <w:szCs w:val="28"/>
              </w:rPr>
              <w:t>40.30</w:t>
            </w:r>
          </w:p>
        </w:tc>
        <w:tc>
          <w:tcPr>
            <w:tcW w:w="1729" w:type="dxa"/>
            <w:tcBorders>
              <w:top w:val="nil"/>
              <w:left w:val="nil"/>
              <w:bottom w:val="single" w:sz="4" w:space="0" w:color="auto"/>
              <w:right w:val="single" w:sz="4" w:space="0" w:color="auto"/>
            </w:tcBorders>
            <w:shd w:val="clear" w:color="auto" w:fill="auto"/>
            <w:vAlign w:val="bottom"/>
            <w:hideMark/>
          </w:tcPr>
          <w:p w14:paraId="756EAC76" w14:textId="77777777" w:rsidR="002A5816" w:rsidRPr="00D176F5" w:rsidRDefault="002A5816" w:rsidP="002A5816">
            <w:pPr>
              <w:rPr>
                <w:szCs w:val="28"/>
              </w:rPr>
            </w:pPr>
            <w:r w:rsidRPr="00D176F5">
              <w:rPr>
                <w:szCs w:val="28"/>
              </w:rPr>
              <w:t>150</w:t>
            </w:r>
          </w:p>
        </w:tc>
        <w:tc>
          <w:tcPr>
            <w:tcW w:w="1729" w:type="dxa"/>
            <w:tcBorders>
              <w:top w:val="nil"/>
              <w:left w:val="nil"/>
              <w:bottom w:val="single" w:sz="4" w:space="0" w:color="auto"/>
              <w:right w:val="single" w:sz="4" w:space="0" w:color="auto"/>
            </w:tcBorders>
            <w:shd w:val="clear" w:color="auto" w:fill="auto"/>
            <w:vAlign w:val="bottom"/>
            <w:hideMark/>
          </w:tcPr>
          <w:p w14:paraId="31DB2F7E" w14:textId="77777777" w:rsidR="002A5816" w:rsidRPr="00D176F5" w:rsidRDefault="002A5816" w:rsidP="002A5816">
            <w:pPr>
              <w:rPr>
                <w:szCs w:val="28"/>
              </w:rPr>
            </w:pPr>
            <w:r w:rsidRPr="00D176F5">
              <w:rPr>
                <w:szCs w:val="28"/>
              </w:rPr>
              <w:t>150</w:t>
            </w:r>
          </w:p>
        </w:tc>
        <w:tc>
          <w:tcPr>
            <w:tcW w:w="1837" w:type="dxa"/>
            <w:tcBorders>
              <w:top w:val="nil"/>
              <w:left w:val="nil"/>
              <w:bottom w:val="single" w:sz="4" w:space="0" w:color="auto"/>
              <w:right w:val="single" w:sz="4" w:space="0" w:color="auto"/>
            </w:tcBorders>
            <w:shd w:val="clear" w:color="auto" w:fill="auto"/>
            <w:vAlign w:val="bottom"/>
            <w:hideMark/>
          </w:tcPr>
          <w:p w14:paraId="40B9BBBB" w14:textId="77777777" w:rsidR="002A5816" w:rsidRPr="00D176F5" w:rsidRDefault="002A5816" w:rsidP="002A5816">
            <w:pPr>
              <w:rPr>
                <w:szCs w:val="28"/>
              </w:rPr>
            </w:pPr>
            <w:r w:rsidRPr="00D176F5">
              <w:rPr>
                <w:szCs w:val="28"/>
              </w:rPr>
              <w:t>6.0</w:t>
            </w:r>
          </w:p>
        </w:tc>
        <w:tc>
          <w:tcPr>
            <w:tcW w:w="1837" w:type="dxa"/>
            <w:tcBorders>
              <w:top w:val="nil"/>
              <w:left w:val="nil"/>
              <w:bottom w:val="single" w:sz="4" w:space="0" w:color="auto"/>
              <w:right w:val="single" w:sz="4" w:space="0" w:color="auto"/>
            </w:tcBorders>
            <w:shd w:val="clear" w:color="auto" w:fill="auto"/>
            <w:vAlign w:val="bottom"/>
            <w:hideMark/>
          </w:tcPr>
          <w:p w14:paraId="3063CF4C" w14:textId="77777777" w:rsidR="002A5816" w:rsidRPr="00D176F5" w:rsidRDefault="002A5816" w:rsidP="002A5816">
            <w:pPr>
              <w:rPr>
                <w:szCs w:val="28"/>
              </w:rPr>
            </w:pPr>
            <w:r w:rsidRPr="00D176F5">
              <w:rPr>
                <w:szCs w:val="28"/>
              </w:rPr>
              <w:t>6.0</w:t>
            </w:r>
          </w:p>
        </w:tc>
        <w:tc>
          <w:tcPr>
            <w:tcW w:w="1909" w:type="dxa"/>
            <w:tcBorders>
              <w:top w:val="nil"/>
              <w:left w:val="nil"/>
              <w:bottom w:val="single" w:sz="4" w:space="0" w:color="auto"/>
              <w:right w:val="single" w:sz="4" w:space="0" w:color="auto"/>
            </w:tcBorders>
            <w:shd w:val="clear" w:color="auto" w:fill="auto"/>
            <w:vAlign w:val="bottom"/>
            <w:hideMark/>
          </w:tcPr>
          <w:p w14:paraId="001472B3" w14:textId="77777777" w:rsidR="002A5816" w:rsidRPr="00D176F5" w:rsidRDefault="002A5816" w:rsidP="002A5816">
            <w:pPr>
              <w:rPr>
                <w:szCs w:val="28"/>
              </w:rPr>
            </w:pPr>
            <w:r w:rsidRPr="00D176F5">
              <w:rPr>
                <w:szCs w:val="28"/>
              </w:rPr>
              <w:t>12.09</w:t>
            </w:r>
          </w:p>
        </w:tc>
        <w:tc>
          <w:tcPr>
            <w:tcW w:w="2442" w:type="dxa"/>
            <w:tcBorders>
              <w:top w:val="nil"/>
              <w:left w:val="nil"/>
              <w:bottom w:val="single" w:sz="4" w:space="0" w:color="auto"/>
              <w:right w:val="single" w:sz="4" w:space="0" w:color="auto"/>
            </w:tcBorders>
            <w:shd w:val="clear" w:color="auto" w:fill="auto"/>
            <w:vAlign w:val="bottom"/>
            <w:hideMark/>
          </w:tcPr>
          <w:p w14:paraId="2B80F992"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0DF326E4"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4427B991"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4306C71E" w14:textId="77777777" w:rsidR="002A5816" w:rsidRPr="00D176F5" w:rsidRDefault="002A5816" w:rsidP="002A5816">
            <w:pPr>
              <w:rPr>
                <w:color w:val="000000"/>
                <w:szCs w:val="28"/>
              </w:rPr>
            </w:pPr>
            <w:r w:rsidRPr="00D176F5">
              <w:rPr>
                <w:color w:val="000000"/>
                <w:szCs w:val="28"/>
              </w:rPr>
              <w:t>Сухой</w:t>
            </w:r>
          </w:p>
        </w:tc>
      </w:tr>
      <w:tr w:rsidR="002A5816" w:rsidRPr="00D176F5" w14:paraId="5BFECD91"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1D9DFD04" w14:textId="77777777" w:rsidR="002A5816" w:rsidRPr="00D176F5" w:rsidRDefault="002A5816" w:rsidP="002A5816">
            <w:pPr>
              <w:rPr>
                <w:color w:val="000000"/>
                <w:szCs w:val="28"/>
              </w:rPr>
            </w:pPr>
            <w:r w:rsidRPr="00D176F5">
              <w:rPr>
                <w:color w:val="000000"/>
                <w:szCs w:val="28"/>
              </w:rPr>
              <w:lastRenderedPageBreak/>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510044C4" w14:textId="77777777" w:rsidR="002A5816" w:rsidRPr="00D176F5" w:rsidRDefault="002A5816" w:rsidP="002A5816">
            <w:pPr>
              <w:rPr>
                <w:szCs w:val="28"/>
              </w:rPr>
            </w:pPr>
            <w:r w:rsidRPr="00D176F5">
              <w:rPr>
                <w:szCs w:val="28"/>
              </w:rPr>
              <w:t>ТК8-1 - Церковь</w:t>
            </w:r>
          </w:p>
        </w:tc>
        <w:tc>
          <w:tcPr>
            <w:tcW w:w="1199" w:type="dxa"/>
            <w:tcBorders>
              <w:top w:val="nil"/>
              <w:left w:val="nil"/>
              <w:bottom w:val="single" w:sz="4" w:space="0" w:color="auto"/>
              <w:right w:val="single" w:sz="4" w:space="0" w:color="auto"/>
            </w:tcBorders>
            <w:shd w:val="clear" w:color="auto" w:fill="auto"/>
            <w:vAlign w:val="bottom"/>
            <w:hideMark/>
          </w:tcPr>
          <w:p w14:paraId="125AE388" w14:textId="77777777" w:rsidR="002A5816" w:rsidRPr="00D176F5" w:rsidRDefault="002A5816" w:rsidP="002A5816">
            <w:pPr>
              <w:rPr>
                <w:szCs w:val="28"/>
              </w:rPr>
            </w:pPr>
            <w:r w:rsidRPr="00D176F5">
              <w:rPr>
                <w:szCs w:val="28"/>
              </w:rPr>
              <w:t>57.00</w:t>
            </w:r>
          </w:p>
        </w:tc>
        <w:tc>
          <w:tcPr>
            <w:tcW w:w="1729" w:type="dxa"/>
            <w:tcBorders>
              <w:top w:val="nil"/>
              <w:left w:val="nil"/>
              <w:bottom w:val="single" w:sz="4" w:space="0" w:color="auto"/>
              <w:right w:val="single" w:sz="4" w:space="0" w:color="auto"/>
            </w:tcBorders>
            <w:shd w:val="clear" w:color="auto" w:fill="auto"/>
            <w:vAlign w:val="bottom"/>
            <w:hideMark/>
          </w:tcPr>
          <w:p w14:paraId="43D78118" w14:textId="77777777" w:rsidR="002A5816" w:rsidRPr="00D176F5" w:rsidRDefault="002A5816" w:rsidP="002A5816">
            <w:pPr>
              <w:rPr>
                <w:szCs w:val="28"/>
              </w:rPr>
            </w:pPr>
            <w:r w:rsidRPr="00D176F5">
              <w:rPr>
                <w:szCs w:val="28"/>
              </w:rPr>
              <w:t>50</w:t>
            </w:r>
          </w:p>
        </w:tc>
        <w:tc>
          <w:tcPr>
            <w:tcW w:w="1729" w:type="dxa"/>
            <w:tcBorders>
              <w:top w:val="nil"/>
              <w:left w:val="nil"/>
              <w:bottom w:val="single" w:sz="4" w:space="0" w:color="auto"/>
              <w:right w:val="single" w:sz="4" w:space="0" w:color="auto"/>
            </w:tcBorders>
            <w:shd w:val="clear" w:color="auto" w:fill="auto"/>
            <w:vAlign w:val="bottom"/>
            <w:hideMark/>
          </w:tcPr>
          <w:p w14:paraId="3D804166" w14:textId="77777777" w:rsidR="002A5816" w:rsidRPr="00D176F5" w:rsidRDefault="002A5816" w:rsidP="002A5816">
            <w:pPr>
              <w:rPr>
                <w:szCs w:val="28"/>
              </w:rPr>
            </w:pPr>
            <w:r w:rsidRPr="00D176F5">
              <w:rPr>
                <w:szCs w:val="28"/>
              </w:rPr>
              <w:t>50</w:t>
            </w:r>
          </w:p>
        </w:tc>
        <w:tc>
          <w:tcPr>
            <w:tcW w:w="1837" w:type="dxa"/>
            <w:tcBorders>
              <w:top w:val="nil"/>
              <w:left w:val="nil"/>
              <w:bottom w:val="single" w:sz="4" w:space="0" w:color="auto"/>
              <w:right w:val="single" w:sz="4" w:space="0" w:color="auto"/>
            </w:tcBorders>
            <w:shd w:val="clear" w:color="auto" w:fill="auto"/>
            <w:vAlign w:val="bottom"/>
            <w:hideMark/>
          </w:tcPr>
          <w:p w14:paraId="7C59AB0F" w14:textId="77777777" w:rsidR="002A5816" w:rsidRPr="00D176F5" w:rsidRDefault="002A5816" w:rsidP="002A5816">
            <w:pPr>
              <w:rPr>
                <w:szCs w:val="28"/>
              </w:rPr>
            </w:pPr>
            <w:r w:rsidRPr="00D176F5">
              <w:rPr>
                <w:szCs w:val="28"/>
              </w:rPr>
              <w:t>2.9</w:t>
            </w:r>
          </w:p>
        </w:tc>
        <w:tc>
          <w:tcPr>
            <w:tcW w:w="1837" w:type="dxa"/>
            <w:tcBorders>
              <w:top w:val="nil"/>
              <w:left w:val="nil"/>
              <w:bottom w:val="single" w:sz="4" w:space="0" w:color="auto"/>
              <w:right w:val="single" w:sz="4" w:space="0" w:color="auto"/>
            </w:tcBorders>
            <w:shd w:val="clear" w:color="auto" w:fill="auto"/>
            <w:vAlign w:val="bottom"/>
            <w:hideMark/>
          </w:tcPr>
          <w:p w14:paraId="170469D2" w14:textId="77777777" w:rsidR="002A5816" w:rsidRPr="00D176F5" w:rsidRDefault="002A5816" w:rsidP="002A5816">
            <w:pPr>
              <w:rPr>
                <w:szCs w:val="28"/>
              </w:rPr>
            </w:pPr>
            <w:r w:rsidRPr="00D176F5">
              <w:rPr>
                <w:szCs w:val="28"/>
              </w:rPr>
              <w:t>2.9</w:t>
            </w:r>
          </w:p>
        </w:tc>
        <w:tc>
          <w:tcPr>
            <w:tcW w:w="1909" w:type="dxa"/>
            <w:tcBorders>
              <w:top w:val="nil"/>
              <w:left w:val="nil"/>
              <w:bottom w:val="single" w:sz="4" w:space="0" w:color="auto"/>
              <w:right w:val="single" w:sz="4" w:space="0" w:color="auto"/>
            </w:tcBorders>
            <w:shd w:val="clear" w:color="auto" w:fill="auto"/>
            <w:vAlign w:val="bottom"/>
            <w:hideMark/>
          </w:tcPr>
          <w:p w14:paraId="1F5C4B13" w14:textId="77777777" w:rsidR="002A5816" w:rsidRPr="00D176F5" w:rsidRDefault="002A5816" w:rsidP="002A5816">
            <w:pPr>
              <w:rPr>
                <w:szCs w:val="28"/>
              </w:rPr>
            </w:pPr>
            <w:r w:rsidRPr="00D176F5">
              <w:rPr>
                <w:szCs w:val="28"/>
              </w:rPr>
              <w:t>5.70</w:t>
            </w:r>
          </w:p>
        </w:tc>
        <w:tc>
          <w:tcPr>
            <w:tcW w:w="2442" w:type="dxa"/>
            <w:tcBorders>
              <w:top w:val="nil"/>
              <w:left w:val="nil"/>
              <w:bottom w:val="single" w:sz="4" w:space="0" w:color="auto"/>
              <w:right w:val="single" w:sz="4" w:space="0" w:color="auto"/>
            </w:tcBorders>
            <w:shd w:val="clear" w:color="auto" w:fill="auto"/>
            <w:vAlign w:val="bottom"/>
            <w:hideMark/>
          </w:tcPr>
          <w:p w14:paraId="32B8CAB4" w14:textId="173A0F29" w:rsidR="002A5816" w:rsidRPr="00D176F5" w:rsidRDefault="00A54650" w:rsidP="002A5816">
            <w:pPr>
              <w:rPr>
                <w:szCs w:val="28"/>
              </w:rPr>
            </w:pPr>
            <w:r w:rsidRPr="00D176F5">
              <w:rPr>
                <w:szCs w:val="28"/>
              </w:rPr>
              <w:t>Бесхозяйственный</w:t>
            </w:r>
            <w:r w:rsidR="002A5816" w:rsidRPr="00D176F5">
              <w:rPr>
                <w:szCs w:val="28"/>
              </w:rPr>
              <w:t xml:space="preserve"> объект</w:t>
            </w:r>
          </w:p>
        </w:tc>
        <w:tc>
          <w:tcPr>
            <w:tcW w:w="1429" w:type="dxa"/>
            <w:tcBorders>
              <w:top w:val="nil"/>
              <w:left w:val="nil"/>
              <w:bottom w:val="single" w:sz="4" w:space="0" w:color="auto"/>
              <w:right w:val="single" w:sz="4" w:space="0" w:color="auto"/>
            </w:tcBorders>
            <w:shd w:val="clear" w:color="auto" w:fill="auto"/>
            <w:vAlign w:val="bottom"/>
            <w:hideMark/>
          </w:tcPr>
          <w:p w14:paraId="76453B12"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58F82004" w14:textId="77777777" w:rsidR="002A5816" w:rsidRPr="00D176F5" w:rsidRDefault="002A5816" w:rsidP="002A5816">
            <w:pPr>
              <w:rPr>
                <w:color w:val="000000"/>
                <w:szCs w:val="28"/>
              </w:rPr>
            </w:pPr>
            <w:r w:rsidRPr="00D176F5">
              <w:rPr>
                <w:color w:val="000000"/>
                <w:szCs w:val="28"/>
              </w:rPr>
              <w:t>2016</w:t>
            </w:r>
          </w:p>
        </w:tc>
        <w:tc>
          <w:tcPr>
            <w:tcW w:w="1008" w:type="dxa"/>
            <w:tcBorders>
              <w:top w:val="nil"/>
              <w:left w:val="nil"/>
              <w:bottom w:val="single" w:sz="4" w:space="0" w:color="auto"/>
              <w:right w:val="single" w:sz="4" w:space="0" w:color="auto"/>
            </w:tcBorders>
            <w:shd w:val="clear" w:color="auto" w:fill="auto"/>
            <w:vAlign w:val="bottom"/>
            <w:hideMark/>
          </w:tcPr>
          <w:p w14:paraId="41F12AAC" w14:textId="77777777" w:rsidR="002A5816" w:rsidRPr="00D176F5" w:rsidRDefault="002A5816" w:rsidP="002A5816">
            <w:pPr>
              <w:rPr>
                <w:color w:val="000000"/>
                <w:szCs w:val="28"/>
              </w:rPr>
            </w:pPr>
            <w:r w:rsidRPr="00D176F5">
              <w:rPr>
                <w:color w:val="000000"/>
                <w:szCs w:val="28"/>
              </w:rPr>
              <w:t>Сухой</w:t>
            </w:r>
          </w:p>
        </w:tc>
      </w:tr>
      <w:tr w:rsidR="002A5816" w:rsidRPr="00D176F5" w14:paraId="6EB27C22"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59211FA5"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66C7F353" w14:textId="77777777" w:rsidR="002A5816" w:rsidRPr="00D176F5" w:rsidRDefault="002A5816" w:rsidP="002A5816">
            <w:pPr>
              <w:rPr>
                <w:szCs w:val="28"/>
              </w:rPr>
            </w:pPr>
            <w:r w:rsidRPr="00D176F5">
              <w:rPr>
                <w:szCs w:val="28"/>
              </w:rPr>
              <w:t>ТК8-1 - ул. Ленина, 13</w:t>
            </w:r>
          </w:p>
        </w:tc>
        <w:tc>
          <w:tcPr>
            <w:tcW w:w="1199" w:type="dxa"/>
            <w:tcBorders>
              <w:top w:val="nil"/>
              <w:left w:val="nil"/>
              <w:bottom w:val="single" w:sz="4" w:space="0" w:color="auto"/>
              <w:right w:val="single" w:sz="4" w:space="0" w:color="auto"/>
            </w:tcBorders>
            <w:shd w:val="clear" w:color="auto" w:fill="auto"/>
            <w:vAlign w:val="bottom"/>
            <w:hideMark/>
          </w:tcPr>
          <w:p w14:paraId="1FCEB70F" w14:textId="77777777" w:rsidR="002A5816" w:rsidRPr="00D176F5" w:rsidRDefault="002A5816" w:rsidP="002A5816">
            <w:pPr>
              <w:rPr>
                <w:szCs w:val="28"/>
              </w:rPr>
            </w:pPr>
            <w:r w:rsidRPr="00D176F5">
              <w:rPr>
                <w:szCs w:val="28"/>
              </w:rPr>
              <w:t>71.00</w:t>
            </w:r>
          </w:p>
        </w:tc>
        <w:tc>
          <w:tcPr>
            <w:tcW w:w="1729" w:type="dxa"/>
            <w:tcBorders>
              <w:top w:val="nil"/>
              <w:left w:val="nil"/>
              <w:bottom w:val="single" w:sz="4" w:space="0" w:color="auto"/>
              <w:right w:val="single" w:sz="4" w:space="0" w:color="auto"/>
            </w:tcBorders>
            <w:shd w:val="clear" w:color="auto" w:fill="auto"/>
            <w:vAlign w:val="bottom"/>
            <w:hideMark/>
          </w:tcPr>
          <w:p w14:paraId="5851703F" w14:textId="77777777" w:rsidR="002A5816" w:rsidRPr="00D176F5" w:rsidRDefault="002A5816" w:rsidP="002A5816">
            <w:pPr>
              <w:rPr>
                <w:szCs w:val="28"/>
              </w:rPr>
            </w:pPr>
            <w:r w:rsidRPr="00D176F5">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474C0AC3" w14:textId="77777777" w:rsidR="002A5816" w:rsidRPr="00D176F5" w:rsidRDefault="002A5816" w:rsidP="002A5816">
            <w:pPr>
              <w:rPr>
                <w:szCs w:val="28"/>
              </w:rPr>
            </w:pPr>
            <w:r w:rsidRPr="00D176F5">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4B45A791" w14:textId="77777777" w:rsidR="002A5816" w:rsidRPr="00D176F5" w:rsidRDefault="002A5816" w:rsidP="002A5816">
            <w:pPr>
              <w:rPr>
                <w:szCs w:val="28"/>
              </w:rPr>
            </w:pPr>
            <w:r w:rsidRPr="00D176F5">
              <w:rPr>
                <w:szCs w:val="28"/>
              </w:rPr>
              <w:t>7.1</w:t>
            </w:r>
          </w:p>
        </w:tc>
        <w:tc>
          <w:tcPr>
            <w:tcW w:w="1837" w:type="dxa"/>
            <w:tcBorders>
              <w:top w:val="nil"/>
              <w:left w:val="nil"/>
              <w:bottom w:val="single" w:sz="4" w:space="0" w:color="auto"/>
              <w:right w:val="single" w:sz="4" w:space="0" w:color="auto"/>
            </w:tcBorders>
            <w:shd w:val="clear" w:color="auto" w:fill="auto"/>
            <w:vAlign w:val="bottom"/>
            <w:hideMark/>
          </w:tcPr>
          <w:p w14:paraId="4A3A3F84" w14:textId="77777777" w:rsidR="002A5816" w:rsidRPr="00D176F5" w:rsidRDefault="002A5816" w:rsidP="002A5816">
            <w:pPr>
              <w:rPr>
                <w:szCs w:val="28"/>
              </w:rPr>
            </w:pPr>
            <w:r w:rsidRPr="00D176F5">
              <w:rPr>
                <w:szCs w:val="28"/>
              </w:rPr>
              <w:t>7.1</w:t>
            </w:r>
          </w:p>
        </w:tc>
        <w:tc>
          <w:tcPr>
            <w:tcW w:w="1909" w:type="dxa"/>
            <w:tcBorders>
              <w:top w:val="nil"/>
              <w:left w:val="nil"/>
              <w:bottom w:val="single" w:sz="4" w:space="0" w:color="auto"/>
              <w:right w:val="single" w:sz="4" w:space="0" w:color="auto"/>
            </w:tcBorders>
            <w:shd w:val="clear" w:color="auto" w:fill="auto"/>
            <w:vAlign w:val="bottom"/>
            <w:hideMark/>
          </w:tcPr>
          <w:p w14:paraId="37A37CA0" w14:textId="77777777" w:rsidR="002A5816" w:rsidRPr="00D176F5" w:rsidRDefault="002A5816" w:rsidP="002A5816">
            <w:pPr>
              <w:rPr>
                <w:szCs w:val="28"/>
              </w:rPr>
            </w:pPr>
            <w:r w:rsidRPr="00D176F5">
              <w:rPr>
                <w:szCs w:val="28"/>
              </w:rPr>
              <w:t>14.20</w:t>
            </w:r>
          </w:p>
        </w:tc>
        <w:tc>
          <w:tcPr>
            <w:tcW w:w="2442" w:type="dxa"/>
            <w:tcBorders>
              <w:top w:val="nil"/>
              <w:left w:val="nil"/>
              <w:bottom w:val="single" w:sz="4" w:space="0" w:color="auto"/>
              <w:right w:val="single" w:sz="4" w:space="0" w:color="auto"/>
            </w:tcBorders>
            <w:shd w:val="clear" w:color="auto" w:fill="auto"/>
            <w:vAlign w:val="bottom"/>
            <w:hideMark/>
          </w:tcPr>
          <w:p w14:paraId="15F0DF84"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54BB992D"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3BF04577"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0BA5B236" w14:textId="77777777" w:rsidR="002A5816" w:rsidRPr="00D176F5" w:rsidRDefault="002A5816" w:rsidP="002A5816">
            <w:pPr>
              <w:rPr>
                <w:color w:val="000000"/>
                <w:szCs w:val="28"/>
              </w:rPr>
            </w:pPr>
            <w:r w:rsidRPr="00D176F5">
              <w:rPr>
                <w:color w:val="000000"/>
                <w:szCs w:val="28"/>
              </w:rPr>
              <w:t>Сухой</w:t>
            </w:r>
          </w:p>
        </w:tc>
      </w:tr>
      <w:tr w:rsidR="002A5816" w:rsidRPr="00D176F5" w14:paraId="2A15A383"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50511F3C"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53281670" w14:textId="77777777" w:rsidR="002A5816" w:rsidRPr="00D176F5" w:rsidRDefault="002A5816" w:rsidP="002A5816">
            <w:pPr>
              <w:rPr>
                <w:szCs w:val="28"/>
              </w:rPr>
            </w:pPr>
            <w:r w:rsidRPr="00D176F5">
              <w:rPr>
                <w:szCs w:val="28"/>
              </w:rPr>
              <w:t>ТК8-1 - ул. Ленина, 15</w:t>
            </w:r>
          </w:p>
        </w:tc>
        <w:tc>
          <w:tcPr>
            <w:tcW w:w="1199" w:type="dxa"/>
            <w:tcBorders>
              <w:top w:val="nil"/>
              <w:left w:val="nil"/>
              <w:bottom w:val="single" w:sz="4" w:space="0" w:color="auto"/>
              <w:right w:val="single" w:sz="4" w:space="0" w:color="auto"/>
            </w:tcBorders>
            <w:shd w:val="clear" w:color="auto" w:fill="auto"/>
            <w:vAlign w:val="bottom"/>
            <w:hideMark/>
          </w:tcPr>
          <w:p w14:paraId="43F1B821" w14:textId="77777777" w:rsidR="002A5816" w:rsidRPr="00D176F5" w:rsidRDefault="002A5816" w:rsidP="002A5816">
            <w:pPr>
              <w:rPr>
                <w:szCs w:val="28"/>
              </w:rPr>
            </w:pPr>
            <w:r w:rsidRPr="00D176F5">
              <w:rPr>
                <w:szCs w:val="28"/>
              </w:rPr>
              <w:t>45.30</w:t>
            </w:r>
          </w:p>
        </w:tc>
        <w:tc>
          <w:tcPr>
            <w:tcW w:w="1729" w:type="dxa"/>
            <w:tcBorders>
              <w:top w:val="nil"/>
              <w:left w:val="nil"/>
              <w:bottom w:val="single" w:sz="4" w:space="0" w:color="auto"/>
              <w:right w:val="single" w:sz="4" w:space="0" w:color="auto"/>
            </w:tcBorders>
            <w:shd w:val="clear" w:color="auto" w:fill="auto"/>
            <w:vAlign w:val="bottom"/>
            <w:hideMark/>
          </w:tcPr>
          <w:p w14:paraId="2B31A3FB" w14:textId="77777777" w:rsidR="002A5816" w:rsidRPr="00D176F5" w:rsidRDefault="002A5816" w:rsidP="002A5816">
            <w:pPr>
              <w:rPr>
                <w:szCs w:val="28"/>
              </w:rPr>
            </w:pPr>
            <w:r w:rsidRPr="00D176F5">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2A6C8D6E" w14:textId="77777777" w:rsidR="002A5816" w:rsidRPr="00D176F5" w:rsidRDefault="002A5816" w:rsidP="002A5816">
            <w:pPr>
              <w:rPr>
                <w:szCs w:val="28"/>
              </w:rPr>
            </w:pPr>
            <w:r w:rsidRPr="00D176F5">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217A861C" w14:textId="77777777" w:rsidR="002A5816" w:rsidRPr="00D176F5" w:rsidRDefault="002A5816" w:rsidP="002A5816">
            <w:pPr>
              <w:rPr>
                <w:szCs w:val="28"/>
              </w:rPr>
            </w:pPr>
            <w:r w:rsidRPr="00D176F5">
              <w:rPr>
                <w:szCs w:val="28"/>
              </w:rPr>
              <w:t>4.5</w:t>
            </w:r>
          </w:p>
        </w:tc>
        <w:tc>
          <w:tcPr>
            <w:tcW w:w="1837" w:type="dxa"/>
            <w:tcBorders>
              <w:top w:val="nil"/>
              <w:left w:val="nil"/>
              <w:bottom w:val="single" w:sz="4" w:space="0" w:color="auto"/>
              <w:right w:val="single" w:sz="4" w:space="0" w:color="auto"/>
            </w:tcBorders>
            <w:shd w:val="clear" w:color="auto" w:fill="auto"/>
            <w:vAlign w:val="bottom"/>
            <w:hideMark/>
          </w:tcPr>
          <w:p w14:paraId="7477AF25" w14:textId="77777777" w:rsidR="002A5816" w:rsidRPr="00D176F5" w:rsidRDefault="002A5816" w:rsidP="002A5816">
            <w:pPr>
              <w:rPr>
                <w:szCs w:val="28"/>
              </w:rPr>
            </w:pPr>
            <w:r w:rsidRPr="00D176F5">
              <w:rPr>
                <w:szCs w:val="28"/>
              </w:rPr>
              <w:t>4.5</w:t>
            </w:r>
          </w:p>
        </w:tc>
        <w:tc>
          <w:tcPr>
            <w:tcW w:w="1909" w:type="dxa"/>
            <w:tcBorders>
              <w:top w:val="nil"/>
              <w:left w:val="nil"/>
              <w:bottom w:val="single" w:sz="4" w:space="0" w:color="auto"/>
              <w:right w:val="single" w:sz="4" w:space="0" w:color="auto"/>
            </w:tcBorders>
            <w:shd w:val="clear" w:color="auto" w:fill="auto"/>
            <w:vAlign w:val="bottom"/>
            <w:hideMark/>
          </w:tcPr>
          <w:p w14:paraId="2E870984" w14:textId="77777777" w:rsidR="002A5816" w:rsidRPr="00D176F5" w:rsidRDefault="002A5816" w:rsidP="002A5816">
            <w:pPr>
              <w:rPr>
                <w:szCs w:val="28"/>
              </w:rPr>
            </w:pPr>
            <w:r w:rsidRPr="00D176F5">
              <w:rPr>
                <w:szCs w:val="28"/>
              </w:rPr>
              <w:t>9.06</w:t>
            </w:r>
          </w:p>
        </w:tc>
        <w:tc>
          <w:tcPr>
            <w:tcW w:w="2442" w:type="dxa"/>
            <w:tcBorders>
              <w:top w:val="nil"/>
              <w:left w:val="nil"/>
              <w:bottom w:val="single" w:sz="4" w:space="0" w:color="auto"/>
              <w:right w:val="single" w:sz="4" w:space="0" w:color="auto"/>
            </w:tcBorders>
            <w:shd w:val="clear" w:color="auto" w:fill="auto"/>
            <w:vAlign w:val="bottom"/>
            <w:hideMark/>
          </w:tcPr>
          <w:p w14:paraId="0D84D629"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3C18A821"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18F6CD89"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4F37C88D" w14:textId="77777777" w:rsidR="002A5816" w:rsidRPr="00D176F5" w:rsidRDefault="002A5816" w:rsidP="002A5816">
            <w:pPr>
              <w:rPr>
                <w:color w:val="000000"/>
                <w:szCs w:val="28"/>
              </w:rPr>
            </w:pPr>
            <w:r w:rsidRPr="00D176F5">
              <w:rPr>
                <w:color w:val="000000"/>
                <w:szCs w:val="28"/>
              </w:rPr>
              <w:t>Сухой</w:t>
            </w:r>
          </w:p>
        </w:tc>
      </w:tr>
      <w:tr w:rsidR="002A5816" w:rsidRPr="00D176F5" w14:paraId="5B46F328"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1B2EADB6"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68CADFC7" w14:textId="77777777" w:rsidR="002A5816" w:rsidRPr="00D176F5" w:rsidRDefault="002A5816" w:rsidP="002A5816">
            <w:pPr>
              <w:rPr>
                <w:szCs w:val="28"/>
              </w:rPr>
            </w:pPr>
            <w:r w:rsidRPr="00D176F5">
              <w:rPr>
                <w:szCs w:val="28"/>
              </w:rPr>
              <w:t>ТК7 - ТК8</w:t>
            </w:r>
          </w:p>
        </w:tc>
        <w:tc>
          <w:tcPr>
            <w:tcW w:w="1199" w:type="dxa"/>
            <w:tcBorders>
              <w:top w:val="nil"/>
              <w:left w:val="nil"/>
              <w:bottom w:val="single" w:sz="4" w:space="0" w:color="auto"/>
              <w:right w:val="single" w:sz="4" w:space="0" w:color="auto"/>
            </w:tcBorders>
            <w:shd w:val="clear" w:color="auto" w:fill="auto"/>
            <w:vAlign w:val="bottom"/>
            <w:hideMark/>
          </w:tcPr>
          <w:p w14:paraId="49F7CC21" w14:textId="77777777" w:rsidR="002A5816" w:rsidRPr="00D176F5" w:rsidRDefault="002A5816" w:rsidP="002A5816">
            <w:pPr>
              <w:rPr>
                <w:szCs w:val="28"/>
              </w:rPr>
            </w:pPr>
            <w:r w:rsidRPr="00D176F5">
              <w:rPr>
                <w:szCs w:val="28"/>
              </w:rPr>
              <w:t>114.90</w:t>
            </w:r>
          </w:p>
        </w:tc>
        <w:tc>
          <w:tcPr>
            <w:tcW w:w="1729" w:type="dxa"/>
            <w:tcBorders>
              <w:top w:val="nil"/>
              <w:left w:val="nil"/>
              <w:bottom w:val="single" w:sz="4" w:space="0" w:color="auto"/>
              <w:right w:val="single" w:sz="4" w:space="0" w:color="auto"/>
            </w:tcBorders>
            <w:shd w:val="clear" w:color="auto" w:fill="auto"/>
            <w:vAlign w:val="bottom"/>
            <w:hideMark/>
          </w:tcPr>
          <w:p w14:paraId="425EEAF9" w14:textId="77777777" w:rsidR="002A5816" w:rsidRPr="00D176F5" w:rsidRDefault="002A5816" w:rsidP="002A5816">
            <w:pPr>
              <w:rPr>
                <w:szCs w:val="28"/>
              </w:rPr>
            </w:pPr>
            <w:r w:rsidRPr="00D176F5">
              <w:rPr>
                <w:szCs w:val="28"/>
              </w:rPr>
              <w:t>200</w:t>
            </w:r>
          </w:p>
        </w:tc>
        <w:tc>
          <w:tcPr>
            <w:tcW w:w="1729" w:type="dxa"/>
            <w:tcBorders>
              <w:top w:val="nil"/>
              <w:left w:val="nil"/>
              <w:bottom w:val="single" w:sz="4" w:space="0" w:color="auto"/>
              <w:right w:val="single" w:sz="4" w:space="0" w:color="auto"/>
            </w:tcBorders>
            <w:shd w:val="clear" w:color="auto" w:fill="auto"/>
            <w:vAlign w:val="bottom"/>
            <w:hideMark/>
          </w:tcPr>
          <w:p w14:paraId="4E693C41" w14:textId="77777777" w:rsidR="002A5816" w:rsidRPr="00D176F5" w:rsidRDefault="002A5816" w:rsidP="002A5816">
            <w:pPr>
              <w:rPr>
                <w:szCs w:val="28"/>
              </w:rPr>
            </w:pPr>
            <w:r w:rsidRPr="00D176F5">
              <w:rPr>
                <w:szCs w:val="28"/>
              </w:rPr>
              <w:t>200</w:t>
            </w:r>
          </w:p>
        </w:tc>
        <w:tc>
          <w:tcPr>
            <w:tcW w:w="1837" w:type="dxa"/>
            <w:tcBorders>
              <w:top w:val="nil"/>
              <w:left w:val="nil"/>
              <w:bottom w:val="single" w:sz="4" w:space="0" w:color="auto"/>
              <w:right w:val="single" w:sz="4" w:space="0" w:color="auto"/>
            </w:tcBorders>
            <w:shd w:val="clear" w:color="auto" w:fill="auto"/>
            <w:vAlign w:val="bottom"/>
            <w:hideMark/>
          </w:tcPr>
          <w:p w14:paraId="363975BC" w14:textId="77777777" w:rsidR="002A5816" w:rsidRPr="00D176F5" w:rsidRDefault="002A5816" w:rsidP="002A5816">
            <w:pPr>
              <w:rPr>
                <w:szCs w:val="28"/>
              </w:rPr>
            </w:pPr>
            <w:r w:rsidRPr="00D176F5">
              <w:rPr>
                <w:szCs w:val="28"/>
              </w:rPr>
              <w:t>23.0</w:t>
            </w:r>
          </w:p>
        </w:tc>
        <w:tc>
          <w:tcPr>
            <w:tcW w:w="1837" w:type="dxa"/>
            <w:tcBorders>
              <w:top w:val="nil"/>
              <w:left w:val="nil"/>
              <w:bottom w:val="single" w:sz="4" w:space="0" w:color="auto"/>
              <w:right w:val="single" w:sz="4" w:space="0" w:color="auto"/>
            </w:tcBorders>
            <w:shd w:val="clear" w:color="auto" w:fill="auto"/>
            <w:vAlign w:val="bottom"/>
            <w:hideMark/>
          </w:tcPr>
          <w:p w14:paraId="55668B42" w14:textId="77777777" w:rsidR="002A5816" w:rsidRPr="00D176F5" w:rsidRDefault="002A5816" w:rsidP="002A5816">
            <w:pPr>
              <w:rPr>
                <w:szCs w:val="28"/>
              </w:rPr>
            </w:pPr>
            <w:r w:rsidRPr="00D176F5">
              <w:rPr>
                <w:szCs w:val="28"/>
              </w:rPr>
              <w:t>23.0</w:t>
            </w:r>
          </w:p>
        </w:tc>
        <w:tc>
          <w:tcPr>
            <w:tcW w:w="1909" w:type="dxa"/>
            <w:tcBorders>
              <w:top w:val="nil"/>
              <w:left w:val="nil"/>
              <w:bottom w:val="single" w:sz="4" w:space="0" w:color="auto"/>
              <w:right w:val="single" w:sz="4" w:space="0" w:color="auto"/>
            </w:tcBorders>
            <w:shd w:val="clear" w:color="auto" w:fill="auto"/>
            <w:vAlign w:val="bottom"/>
            <w:hideMark/>
          </w:tcPr>
          <w:p w14:paraId="59F93446" w14:textId="77777777" w:rsidR="002A5816" w:rsidRPr="00D176F5" w:rsidRDefault="002A5816" w:rsidP="002A5816">
            <w:pPr>
              <w:rPr>
                <w:szCs w:val="28"/>
              </w:rPr>
            </w:pPr>
            <w:r w:rsidRPr="00D176F5">
              <w:rPr>
                <w:szCs w:val="28"/>
              </w:rPr>
              <w:t>45.96</w:t>
            </w:r>
          </w:p>
        </w:tc>
        <w:tc>
          <w:tcPr>
            <w:tcW w:w="2442" w:type="dxa"/>
            <w:tcBorders>
              <w:top w:val="nil"/>
              <w:left w:val="nil"/>
              <w:bottom w:val="single" w:sz="4" w:space="0" w:color="auto"/>
              <w:right w:val="single" w:sz="4" w:space="0" w:color="auto"/>
            </w:tcBorders>
            <w:shd w:val="clear" w:color="auto" w:fill="auto"/>
            <w:vAlign w:val="bottom"/>
            <w:hideMark/>
          </w:tcPr>
          <w:p w14:paraId="48573E57"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55FF726F"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43D5FC91"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03472444" w14:textId="77777777" w:rsidR="002A5816" w:rsidRPr="00D176F5" w:rsidRDefault="002A5816" w:rsidP="002A5816">
            <w:pPr>
              <w:rPr>
                <w:color w:val="000000"/>
                <w:szCs w:val="28"/>
              </w:rPr>
            </w:pPr>
            <w:r w:rsidRPr="00D176F5">
              <w:rPr>
                <w:color w:val="000000"/>
                <w:szCs w:val="28"/>
              </w:rPr>
              <w:t>Сухой</w:t>
            </w:r>
          </w:p>
        </w:tc>
      </w:tr>
      <w:tr w:rsidR="002A5816" w:rsidRPr="00D176F5" w14:paraId="0BEDD011"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4BEB370D"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19ABBF52" w14:textId="77777777" w:rsidR="002A5816" w:rsidRPr="00D176F5" w:rsidRDefault="002A5816" w:rsidP="002A5816">
            <w:pPr>
              <w:rPr>
                <w:szCs w:val="28"/>
              </w:rPr>
            </w:pPr>
            <w:r w:rsidRPr="00D176F5">
              <w:rPr>
                <w:szCs w:val="28"/>
              </w:rPr>
              <w:t>ТК7 - ул. Ленина, 11</w:t>
            </w:r>
          </w:p>
        </w:tc>
        <w:tc>
          <w:tcPr>
            <w:tcW w:w="1199" w:type="dxa"/>
            <w:tcBorders>
              <w:top w:val="nil"/>
              <w:left w:val="nil"/>
              <w:bottom w:val="single" w:sz="4" w:space="0" w:color="auto"/>
              <w:right w:val="single" w:sz="4" w:space="0" w:color="auto"/>
            </w:tcBorders>
            <w:shd w:val="clear" w:color="auto" w:fill="auto"/>
            <w:vAlign w:val="bottom"/>
            <w:hideMark/>
          </w:tcPr>
          <w:p w14:paraId="6CD77F35" w14:textId="77777777" w:rsidR="002A5816" w:rsidRPr="00D176F5" w:rsidRDefault="002A5816" w:rsidP="002A5816">
            <w:pPr>
              <w:rPr>
                <w:szCs w:val="28"/>
              </w:rPr>
            </w:pPr>
            <w:r w:rsidRPr="00D176F5">
              <w:rPr>
                <w:szCs w:val="28"/>
              </w:rPr>
              <w:t>10.10</w:t>
            </w:r>
          </w:p>
        </w:tc>
        <w:tc>
          <w:tcPr>
            <w:tcW w:w="1729" w:type="dxa"/>
            <w:tcBorders>
              <w:top w:val="nil"/>
              <w:left w:val="nil"/>
              <w:bottom w:val="single" w:sz="4" w:space="0" w:color="auto"/>
              <w:right w:val="single" w:sz="4" w:space="0" w:color="auto"/>
            </w:tcBorders>
            <w:shd w:val="clear" w:color="auto" w:fill="auto"/>
            <w:vAlign w:val="bottom"/>
            <w:hideMark/>
          </w:tcPr>
          <w:p w14:paraId="22380CF7" w14:textId="77777777" w:rsidR="002A5816" w:rsidRPr="00D176F5" w:rsidRDefault="002A5816" w:rsidP="002A5816">
            <w:pPr>
              <w:rPr>
                <w:szCs w:val="28"/>
              </w:rPr>
            </w:pPr>
            <w:r w:rsidRPr="00D176F5">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5B562B2F" w14:textId="77777777" w:rsidR="002A5816" w:rsidRPr="00D176F5" w:rsidRDefault="002A5816" w:rsidP="002A5816">
            <w:pPr>
              <w:rPr>
                <w:szCs w:val="28"/>
              </w:rPr>
            </w:pPr>
            <w:r w:rsidRPr="00D176F5">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13C3808B" w14:textId="77777777" w:rsidR="002A5816" w:rsidRPr="00D176F5" w:rsidRDefault="002A5816" w:rsidP="002A5816">
            <w:pPr>
              <w:rPr>
                <w:szCs w:val="28"/>
              </w:rPr>
            </w:pPr>
            <w:r w:rsidRPr="00D176F5">
              <w:rPr>
                <w:szCs w:val="28"/>
              </w:rPr>
              <w:t>1.0</w:t>
            </w:r>
          </w:p>
        </w:tc>
        <w:tc>
          <w:tcPr>
            <w:tcW w:w="1837" w:type="dxa"/>
            <w:tcBorders>
              <w:top w:val="nil"/>
              <w:left w:val="nil"/>
              <w:bottom w:val="single" w:sz="4" w:space="0" w:color="auto"/>
              <w:right w:val="single" w:sz="4" w:space="0" w:color="auto"/>
            </w:tcBorders>
            <w:shd w:val="clear" w:color="auto" w:fill="auto"/>
            <w:vAlign w:val="bottom"/>
            <w:hideMark/>
          </w:tcPr>
          <w:p w14:paraId="4E271F80" w14:textId="77777777" w:rsidR="002A5816" w:rsidRPr="00D176F5" w:rsidRDefault="002A5816" w:rsidP="002A5816">
            <w:pPr>
              <w:rPr>
                <w:szCs w:val="28"/>
              </w:rPr>
            </w:pPr>
            <w:r w:rsidRPr="00D176F5">
              <w:rPr>
                <w:szCs w:val="28"/>
              </w:rPr>
              <w:t>1.0</w:t>
            </w:r>
          </w:p>
        </w:tc>
        <w:tc>
          <w:tcPr>
            <w:tcW w:w="1909" w:type="dxa"/>
            <w:tcBorders>
              <w:top w:val="nil"/>
              <w:left w:val="nil"/>
              <w:bottom w:val="single" w:sz="4" w:space="0" w:color="auto"/>
              <w:right w:val="single" w:sz="4" w:space="0" w:color="auto"/>
            </w:tcBorders>
            <w:shd w:val="clear" w:color="auto" w:fill="auto"/>
            <w:vAlign w:val="bottom"/>
            <w:hideMark/>
          </w:tcPr>
          <w:p w14:paraId="4DF04485" w14:textId="77777777" w:rsidR="002A5816" w:rsidRPr="00D176F5" w:rsidRDefault="002A5816" w:rsidP="002A5816">
            <w:pPr>
              <w:rPr>
                <w:szCs w:val="28"/>
              </w:rPr>
            </w:pPr>
            <w:r w:rsidRPr="00D176F5">
              <w:rPr>
                <w:szCs w:val="28"/>
              </w:rPr>
              <w:t>2.02</w:t>
            </w:r>
          </w:p>
        </w:tc>
        <w:tc>
          <w:tcPr>
            <w:tcW w:w="2442" w:type="dxa"/>
            <w:tcBorders>
              <w:top w:val="nil"/>
              <w:left w:val="nil"/>
              <w:bottom w:val="single" w:sz="4" w:space="0" w:color="auto"/>
              <w:right w:val="single" w:sz="4" w:space="0" w:color="auto"/>
            </w:tcBorders>
            <w:shd w:val="clear" w:color="auto" w:fill="auto"/>
            <w:vAlign w:val="bottom"/>
            <w:hideMark/>
          </w:tcPr>
          <w:p w14:paraId="1581860D"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25004B22"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174F29DA"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53054325" w14:textId="77777777" w:rsidR="002A5816" w:rsidRPr="00D176F5" w:rsidRDefault="002A5816" w:rsidP="002A5816">
            <w:pPr>
              <w:rPr>
                <w:color w:val="000000"/>
                <w:szCs w:val="28"/>
              </w:rPr>
            </w:pPr>
            <w:r w:rsidRPr="00D176F5">
              <w:rPr>
                <w:color w:val="000000"/>
                <w:szCs w:val="28"/>
              </w:rPr>
              <w:t>Сухой</w:t>
            </w:r>
          </w:p>
        </w:tc>
      </w:tr>
      <w:tr w:rsidR="002A5816" w:rsidRPr="00D176F5" w14:paraId="18AA06BA"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3D53C5B0"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51D3BC8A" w14:textId="77777777" w:rsidR="002A5816" w:rsidRPr="00D176F5" w:rsidRDefault="002A5816" w:rsidP="002A5816">
            <w:pPr>
              <w:rPr>
                <w:szCs w:val="28"/>
              </w:rPr>
            </w:pPr>
            <w:r w:rsidRPr="00D176F5">
              <w:rPr>
                <w:szCs w:val="28"/>
              </w:rPr>
              <w:t>ТК7 - ул. Ленина, 11а</w:t>
            </w:r>
          </w:p>
        </w:tc>
        <w:tc>
          <w:tcPr>
            <w:tcW w:w="1199" w:type="dxa"/>
            <w:tcBorders>
              <w:top w:val="nil"/>
              <w:left w:val="nil"/>
              <w:bottom w:val="single" w:sz="4" w:space="0" w:color="auto"/>
              <w:right w:val="single" w:sz="4" w:space="0" w:color="auto"/>
            </w:tcBorders>
            <w:shd w:val="clear" w:color="auto" w:fill="auto"/>
            <w:vAlign w:val="bottom"/>
            <w:hideMark/>
          </w:tcPr>
          <w:p w14:paraId="42F4DE89" w14:textId="77777777" w:rsidR="002A5816" w:rsidRPr="00D176F5" w:rsidRDefault="002A5816" w:rsidP="002A5816">
            <w:pPr>
              <w:rPr>
                <w:szCs w:val="28"/>
              </w:rPr>
            </w:pPr>
            <w:r w:rsidRPr="00D176F5">
              <w:rPr>
                <w:szCs w:val="28"/>
              </w:rPr>
              <w:t>46.10</w:t>
            </w:r>
          </w:p>
        </w:tc>
        <w:tc>
          <w:tcPr>
            <w:tcW w:w="1729" w:type="dxa"/>
            <w:tcBorders>
              <w:top w:val="nil"/>
              <w:left w:val="nil"/>
              <w:bottom w:val="single" w:sz="4" w:space="0" w:color="auto"/>
              <w:right w:val="single" w:sz="4" w:space="0" w:color="auto"/>
            </w:tcBorders>
            <w:shd w:val="clear" w:color="auto" w:fill="auto"/>
            <w:vAlign w:val="bottom"/>
            <w:hideMark/>
          </w:tcPr>
          <w:p w14:paraId="470A16E5" w14:textId="77777777" w:rsidR="002A5816" w:rsidRPr="00D176F5" w:rsidRDefault="002A5816" w:rsidP="002A5816">
            <w:pPr>
              <w:rPr>
                <w:szCs w:val="28"/>
              </w:rPr>
            </w:pPr>
            <w:r w:rsidRPr="00D176F5">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691D22F6" w14:textId="77777777" w:rsidR="002A5816" w:rsidRPr="00D176F5" w:rsidRDefault="002A5816" w:rsidP="002A5816">
            <w:pPr>
              <w:rPr>
                <w:szCs w:val="28"/>
              </w:rPr>
            </w:pPr>
            <w:r w:rsidRPr="00D176F5">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1DD3140E" w14:textId="77777777" w:rsidR="002A5816" w:rsidRPr="00D176F5" w:rsidRDefault="002A5816" w:rsidP="002A5816">
            <w:pPr>
              <w:rPr>
                <w:szCs w:val="28"/>
              </w:rPr>
            </w:pPr>
            <w:r w:rsidRPr="00D176F5">
              <w:rPr>
                <w:szCs w:val="28"/>
              </w:rPr>
              <w:t>4.6</w:t>
            </w:r>
          </w:p>
        </w:tc>
        <w:tc>
          <w:tcPr>
            <w:tcW w:w="1837" w:type="dxa"/>
            <w:tcBorders>
              <w:top w:val="nil"/>
              <w:left w:val="nil"/>
              <w:bottom w:val="single" w:sz="4" w:space="0" w:color="auto"/>
              <w:right w:val="single" w:sz="4" w:space="0" w:color="auto"/>
            </w:tcBorders>
            <w:shd w:val="clear" w:color="auto" w:fill="auto"/>
            <w:vAlign w:val="bottom"/>
            <w:hideMark/>
          </w:tcPr>
          <w:p w14:paraId="45B52B03" w14:textId="77777777" w:rsidR="002A5816" w:rsidRPr="00D176F5" w:rsidRDefault="002A5816" w:rsidP="002A5816">
            <w:pPr>
              <w:rPr>
                <w:szCs w:val="28"/>
              </w:rPr>
            </w:pPr>
            <w:r w:rsidRPr="00D176F5">
              <w:rPr>
                <w:szCs w:val="28"/>
              </w:rPr>
              <w:t>4.6</w:t>
            </w:r>
          </w:p>
        </w:tc>
        <w:tc>
          <w:tcPr>
            <w:tcW w:w="1909" w:type="dxa"/>
            <w:tcBorders>
              <w:top w:val="nil"/>
              <w:left w:val="nil"/>
              <w:bottom w:val="single" w:sz="4" w:space="0" w:color="auto"/>
              <w:right w:val="single" w:sz="4" w:space="0" w:color="auto"/>
            </w:tcBorders>
            <w:shd w:val="clear" w:color="auto" w:fill="auto"/>
            <w:vAlign w:val="bottom"/>
            <w:hideMark/>
          </w:tcPr>
          <w:p w14:paraId="523FE855" w14:textId="77777777" w:rsidR="002A5816" w:rsidRPr="00D176F5" w:rsidRDefault="002A5816" w:rsidP="002A5816">
            <w:pPr>
              <w:rPr>
                <w:szCs w:val="28"/>
              </w:rPr>
            </w:pPr>
            <w:r w:rsidRPr="00D176F5">
              <w:rPr>
                <w:szCs w:val="28"/>
              </w:rPr>
              <w:t>9.22</w:t>
            </w:r>
          </w:p>
        </w:tc>
        <w:tc>
          <w:tcPr>
            <w:tcW w:w="2442" w:type="dxa"/>
            <w:tcBorders>
              <w:top w:val="nil"/>
              <w:left w:val="nil"/>
              <w:bottom w:val="single" w:sz="4" w:space="0" w:color="auto"/>
              <w:right w:val="single" w:sz="4" w:space="0" w:color="auto"/>
            </w:tcBorders>
            <w:shd w:val="clear" w:color="auto" w:fill="auto"/>
            <w:vAlign w:val="bottom"/>
            <w:hideMark/>
          </w:tcPr>
          <w:p w14:paraId="78C0E156"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1A91A5FE"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6099BD97"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050B2C2A" w14:textId="77777777" w:rsidR="002A5816" w:rsidRPr="00D176F5" w:rsidRDefault="002A5816" w:rsidP="002A5816">
            <w:pPr>
              <w:rPr>
                <w:color w:val="000000"/>
                <w:szCs w:val="28"/>
              </w:rPr>
            </w:pPr>
            <w:r w:rsidRPr="00D176F5">
              <w:rPr>
                <w:color w:val="000000"/>
                <w:szCs w:val="28"/>
              </w:rPr>
              <w:t>Сухой</w:t>
            </w:r>
          </w:p>
        </w:tc>
      </w:tr>
      <w:tr w:rsidR="002A5816" w:rsidRPr="00D176F5" w14:paraId="5742468F"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4DD0BB47"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5BAD64FD" w14:textId="77777777" w:rsidR="002A5816" w:rsidRPr="00D176F5" w:rsidRDefault="002A5816" w:rsidP="002A5816">
            <w:pPr>
              <w:rPr>
                <w:szCs w:val="28"/>
              </w:rPr>
            </w:pPr>
            <w:r w:rsidRPr="00D176F5">
              <w:rPr>
                <w:szCs w:val="28"/>
              </w:rPr>
              <w:t>ТК7-1 - ТК7</w:t>
            </w:r>
          </w:p>
        </w:tc>
        <w:tc>
          <w:tcPr>
            <w:tcW w:w="1199" w:type="dxa"/>
            <w:tcBorders>
              <w:top w:val="nil"/>
              <w:left w:val="nil"/>
              <w:bottom w:val="single" w:sz="4" w:space="0" w:color="auto"/>
              <w:right w:val="single" w:sz="4" w:space="0" w:color="auto"/>
            </w:tcBorders>
            <w:shd w:val="clear" w:color="auto" w:fill="auto"/>
            <w:vAlign w:val="bottom"/>
            <w:hideMark/>
          </w:tcPr>
          <w:p w14:paraId="260821B7" w14:textId="77777777" w:rsidR="002A5816" w:rsidRPr="00D176F5" w:rsidRDefault="002A5816" w:rsidP="002A5816">
            <w:pPr>
              <w:rPr>
                <w:szCs w:val="28"/>
              </w:rPr>
            </w:pPr>
            <w:r w:rsidRPr="00D176F5">
              <w:rPr>
                <w:szCs w:val="28"/>
              </w:rPr>
              <w:t>59.20</w:t>
            </w:r>
          </w:p>
        </w:tc>
        <w:tc>
          <w:tcPr>
            <w:tcW w:w="1729" w:type="dxa"/>
            <w:tcBorders>
              <w:top w:val="nil"/>
              <w:left w:val="nil"/>
              <w:bottom w:val="single" w:sz="4" w:space="0" w:color="auto"/>
              <w:right w:val="single" w:sz="4" w:space="0" w:color="auto"/>
            </w:tcBorders>
            <w:shd w:val="clear" w:color="auto" w:fill="auto"/>
            <w:vAlign w:val="bottom"/>
            <w:hideMark/>
          </w:tcPr>
          <w:p w14:paraId="21024139" w14:textId="77777777" w:rsidR="002A5816" w:rsidRPr="00D176F5" w:rsidRDefault="002A5816" w:rsidP="002A5816">
            <w:pPr>
              <w:rPr>
                <w:szCs w:val="28"/>
              </w:rPr>
            </w:pPr>
            <w:r w:rsidRPr="00D176F5">
              <w:rPr>
                <w:szCs w:val="28"/>
              </w:rPr>
              <w:t>200</w:t>
            </w:r>
          </w:p>
        </w:tc>
        <w:tc>
          <w:tcPr>
            <w:tcW w:w="1729" w:type="dxa"/>
            <w:tcBorders>
              <w:top w:val="nil"/>
              <w:left w:val="nil"/>
              <w:bottom w:val="single" w:sz="4" w:space="0" w:color="auto"/>
              <w:right w:val="single" w:sz="4" w:space="0" w:color="auto"/>
            </w:tcBorders>
            <w:shd w:val="clear" w:color="auto" w:fill="auto"/>
            <w:vAlign w:val="bottom"/>
            <w:hideMark/>
          </w:tcPr>
          <w:p w14:paraId="6E8CF614" w14:textId="77777777" w:rsidR="002A5816" w:rsidRPr="00D176F5" w:rsidRDefault="002A5816" w:rsidP="002A5816">
            <w:pPr>
              <w:rPr>
                <w:szCs w:val="28"/>
              </w:rPr>
            </w:pPr>
            <w:r w:rsidRPr="00D176F5">
              <w:rPr>
                <w:szCs w:val="28"/>
              </w:rPr>
              <w:t>200</w:t>
            </w:r>
          </w:p>
        </w:tc>
        <w:tc>
          <w:tcPr>
            <w:tcW w:w="1837" w:type="dxa"/>
            <w:tcBorders>
              <w:top w:val="nil"/>
              <w:left w:val="nil"/>
              <w:bottom w:val="single" w:sz="4" w:space="0" w:color="auto"/>
              <w:right w:val="single" w:sz="4" w:space="0" w:color="auto"/>
            </w:tcBorders>
            <w:shd w:val="clear" w:color="auto" w:fill="auto"/>
            <w:vAlign w:val="bottom"/>
            <w:hideMark/>
          </w:tcPr>
          <w:p w14:paraId="30C95D52" w14:textId="77777777" w:rsidR="002A5816" w:rsidRPr="00D176F5" w:rsidRDefault="002A5816" w:rsidP="002A5816">
            <w:pPr>
              <w:rPr>
                <w:szCs w:val="28"/>
              </w:rPr>
            </w:pPr>
            <w:r w:rsidRPr="00D176F5">
              <w:rPr>
                <w:szCs w:val="28"/>
              </w:rPr>
              <w:t>11.8</w:t>
            </w:r>
          </w:p>
        </w:tc>
        <w:tc>
          <w:tcPr>
            <w:tcW w:w="1837" w:type="dxa"/>
            <w:tcBorders>
              <w:top w:val="nil"/>
              <w:left w:val="nil"/>
              <w:bottom w:val="single" w:sz="4" w:space="0" w:color="auto"/>
              <w:right w:val="single" w:sz="4" w:space="0" w:color="auto"/>
            </w:tcBorders>
            <w:shd w:val="clear" w:color="auto" w:fill="auto"/>
            <w:vAlign w:val="bottom"/>
            <w:hideMark/>
          </w:tcPr>
          <w:p w14:paraId="380DD69A" w14:textId="77777777" w:rsidR="002A5816" w:rsidRPr="00D176F5" w:rsidRDefault="002A5816" w:rsidP="002A5816">
            <w:pPr>
              <w:rPr>
                <w:szCs w:val="28"/>
              </w:rPr>
            </w:pPr>
            <w:r w:rsidRPr="00D176F5">
              <w:rPr>
                <w:szCs w:val="28"/>
              </w:rPr>
              <w:t>11.8</w:t>
            </w:r>
          </w:p>
        </w:tc>
        <w:tc>
          <w:tcPr>
            <w:tcW w:w="1909" w:type="dxa"/>
            <w:tcBorders>
              <w:top w:val="nil"/>
              <w:left w:val="nil"/>
              <w:bottom w:val="single" w:sz="4" w:space="0" w:color="auto"/>
              <w:right w:val="single" w:sz="4" w:space="0" w:color="auto"/>
            </w:tcBorders>
            <w:shd w:val="clear" w:color="auto" w:fill="auto"/>
            <w:vAlign w:val="bottom"/>
            <w:hideMark/>
          </w:tcPr>
          <w:p w14:paraId="05EE9430" w14:textId="77777777" w:rsidR="002A5816" w:rsidRPr="00D176F5" w:rsidRDefault="002A5816" w:rsidP="002A5816">
            <w:pPr>
              <w:rPr>
                <w:szCs w:val="28"/>
              </w:rPr>
            </w:pPr>
            <w:r w:rsidRPr="00D176F5">
              <w:rPr>
                <w:szCs w:val="28"/>
              </w:rPr>
              <w:t>23.68</w:t>
            </w:r>
          </w:p>
        </w:tc>
        <w:tc>
          <w:tcPr>
            <w:tcW w:w="2442" w:type="dxa"/>
            <w:tcBorders>
              <w:top w:val="nil"/>
              <w:left w:val="nil"/>
              <w:bottom w:val="single" w:sz="4" w:space="0" w:color="auto"/>
              <w:right w:val="single" w:sz="4" w:space="0" w:color="auto"/>
            </w:tcBorders>
            <w:shd w:val="clear" w:color="auto" w:fill="auto"/>
            <w:vAlign w:val="bottom"/>
            <w:hideMark/>
          </w:tcPr>
          <w:p w14:paraId="2CB7986E"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1A5F8722"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5DCFEEA7"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0D036B91" w14:textId="77777777" w:rsidR="002A5816" w:rsidRPr="00D176F5" w:rsidRDefault="002A5816" w:rsidP="002A5816">
            <w:pPr>
              <w:rPr>
                <w:color w:val="000000"/>
                <w:szCs w:val="28"/>
              </w:rPr>
            </w:pPr>
            <w:r w:rsidRPr="00D176F5">
              <w:rPr>
                <w:color w:val="000000"/>
                <w:szCs w:val="28"/>
              </w:rPr>
              <w:t>Сухой</w:t>
            </w:r>
          </w:p>
        </w:tc>
      </w:tr>
      <w:tr w:rsidR="002A5816" w:rsidRPr="00D176F5" w14:paraId="296E9C6B"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2499AE39"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36BD851E" w14:textId="77777777" w:rsidR="002A5816" w:rsidRPr="00D176F5" w:rsidRDefault="002A5816" w:rsidP="002A5816">
            <w:pPr>
              <w:rPr>
                <w:szCs w:val="28"/>
              </w:rPr>
            </w:pPr>
            <w:r w:rsidRPr="00D176F5">
              <w:rPr>
                <w:szCs w:val="28"/>
              </w:rPr>
              <w:t>ТК7-1 - ул. Фабричная, 1а</w:t>
            </w:r>
          </w:p>
        </w:tc>
        <w:tc>
          <w:tcPr>
            <w:tcW w:w="1199" w:type="dxa"/>
            <w:tcBorders>
              <w:top w:val="nil"/>
              <w:left w:val="nil"/>
              <w:bottom w:val="single" w:sz="4" w:space="0" w:color="auto"/>
              <w:right w:val="single" w:sz="4" w:space="0" w:color="auto"/>
            </w:tcBorders>
            <w:shd w:val="clear" w:color="auto" w:fill="auto"/>
            <w:vAlign w:val="bottom"/>
            <w:hideMark/>
          </w:tcPr>
          <w:p w14:paraId="1FA8A385" w14:textId="77777777" w:rsidR="002A5816" w:rsidRPr="00D176F5" w:rsidRDefault="002A5816" w:rsidP="002A5816">
            <w:pPr>
              <w:rPr>
                <w:szCs w:val="28"/>
              </w:rPr>
            </w:pPr>
            <w:r w:rsidRPr="00D176F5">
              <w:rPr>
                <w:szCs w:val="28"/>
              </w:rPr>
              <w:t>10.00</w:t>
            </w:r>
          </w:p>
        </w:tc>
        <w:tc>
          <w:tcPr>
            <w:tcW w:w="1729" w:type="dxa"/>
            <w:tcBorders>
              <w:top w:val="nil"/>
              <w:left w:val="nil"/>
              <w:bottom w:val="single" w:sz="4" w:space="0" w:color="auto"/>
              <w:right w:val="single" w:sz="4" w:space="0" w:color="auto"/>
            </w:tcBorders>
            <w:shd w:val="clear" w:color="auto" w:fill="auto"/>
            <w:vAlign w:val="bottom"/>
            <w:hideMark/>
          </w:tcPr>
          <w:p w14:paraId="2395F411" w14:textId="77777777" w:rsidR="002A5816" w:rsidRPr="00D176F5" w:rsidRDefault="002A5816" w:rsidP="002A5816">
            <w:pPr>
              <w:rPr>
                <w:szCs w:val="28"/>
              </w:rPr>
            </w:pPr>
            <w:r w:rsidRPr="00D176F5">
              <w:rPr>
                <w:szCs w:val="28"/>
              </w:rPr>
              <w:t>110</w:t>
            </w:r>
          </w:p>
        </w:tc>
        <w:tc>
          <w:tcPr>
            <w:tcW w:w="1729" w:type="dxa"/>
            <w:tcBorders>
              <w:top w:val="nil"/>
              <w:left w:val="nil"/>
              <w:bottom w:val="single" w:sz="4" w:space="0" w:color="auto"/>
              <w:right w:val="single" w:sz="4" w:space="0" w:color="auto"/>
            </w:tcBorders>
            <w:shd w:val="clear" w:color="auto" w:fill="auto"/>
            <w:vAlign w:val="bottom"/>
            <w:hideMark/>
          </w:tcPr>
          <w:p w14:paraId="4AC10658" w14:textId="77777777" w:rsidR="002A5816" w:rsidRPr="00D176F5" w:rsidRDefault="002A5816" w:rsidP="002A5816">
            <w:pPr>
              <w:rPr>
                <w:szCs w:val="28"/>
              </w:rPr>
            </w:pPr>
            <w:r w:rsidRPr="00D176F5">
              <w:rPr>
                <w:szCs w:val="28"/>
              </w:rPr>
              <w:t>110</w:t>
            </w:r>
          </w:p>
        </w:tc>
        <w:tc>
          <w:tcPr>
            <w:tcW w:w="1837" w:type="dxa"/>
            <w:tcBorders>
              <w:top w:val="nil"/>
              <w:left w:val="nil"/>
              <w:bottom w:val="single" w:sz="4" w:space="0" w:color="auto"/>
              <w:right w:val="single" w:sz="4" w:space="0" w:color="auto"/>
            </w:tcBorders>
            <w:shd w:val="clear" w:color="auto" w:fill="auto"/>
            <w:vAlign w:val="bottom"/>
            <w:hideMark/>
          </w:tcPr>
          <w:p w14:paraId="6A1D3376" w14:textId="77777777" w:rsidR="002A5816" w:rsidRPr="00D176F5" w:rsidRDefault="002A5816" w:rsidP="002A5816">
            <w:pPr>
              <w:rPr>
                <w:szCs w:val="28"/>
              </w:rPr>
            </w:pPr>
            <w:r w:rsidRPr="00D176F5">
              <w:rPr>
                <w:szCs w:val="28"/>
              </w:rPr>
              <w:t>1.1</w:t>
            </w:r>
          </w:p>
        </w:tc>
        <w:tc>
          <w:tcPr>
            <w:tcW w:w="1837" w:type="dxa"/>
            <w:tcBorders>
              <w:top w:val="nil"/>
              <w:left w:val="nil"/>
              <w:bottom w:val="single" w:sz="4" w:space="0" w:color="auto"/>
              <w:right w:val="single" w:sz="4" w:space="0" w:color="auto"/>
            </w:tcBorders>
            <w:shd w:val="clear" w:color="auto" w:fill="auto"/>
            <w:vAlign w:val="bottom"/>
            <w:hideMark/>
          </w:tcPr>
          <w:p w14:paraId="7D4C195E" w14:textId="77777777" w:rsidR="002A5816" w:rsidRPr="00D176F5" w:rsidRDefault="002A5816" w:rsidP="002A5816">
            <w:pPr>
              <w:rPr>
                <w:szCs w:val="28"/>
              </w:rPr>
            </w:pPr>
            <w:r w:rsidRPr="00D176F5">
              <w:rPr>
                <w:szCs w:val="28"/>
              </w:rPr>
              <w:t>1.1</w:t>
            </w:r>
          </w:p>
        </w:tc>
        <w:tc>
          <w:tcPr>
            <w:tcW w:w="1909" w:type="dxa"/>
            <w:tcBorders>
              <w:top w:val="nil"/>
              <w:left w:val="nil"/>
              <w:bottom w:val="single" w:sz="4" w:space="0" w:color="auto"/>
              <w:right w:val="single" w:sz="4" w:space="0" w:color="auto"/>
            </w:tcBorders>
            <w:shd w:val="clear" w:color="auto" w:fill="auto"/>
            <w:vAlign w:val="bottom"/>
            <w:hideMark/>
          </w:tcPr>
          <w:p w14:paraId="6B7633BE" w14:textId="77777777" w:rsidR="002A5816" w:rsidRPr="00D176F5" w:rsidRDefault="002A5816" w:rsidP="002A5816">
            <w:pPr>
              <w:rPr>
                <w:szCs w:val="28"/>
              </w:rPr>
            </w:pPr>
            <w:r w:rsidRPr="00D176F5">
              <w:rPr>
                <w:szCs w:val="28"/>
              </w:rPr>
              <w:t>2.20</w:t>
            </w:r>
          </w:p>
        </w:tc>
        <w:tc>
          <w:tcPr>
            <w:tcW w:w="2442" w:type="dxa"/>
            <w:tcBorders>
              <w:top w:val="nil"/>
              <w:left w:val="nil"/>
              <w:bottom w:val="single" w:sz="4" w:space="0" w:color="auto"/>
              <w:right w:val="single" w:sz="4" w:space="0" w:color="auto"/>
            </w:tcBorders>
            <w:shd w:val="clear" w:color="auto" w:fill="auto"/>
            <w:vAlign w:val="bottom"/>
            <w:hideMark/>
          </w:tcPr>
          <w:p w14:paraId="30ABDEF5"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4C953C3D"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1434C4D5" w14:textId="77777777" w:rsidR="002A5816" w:rsidRPr="00D176F5" w:rsidRDefault="002A5816" w:rsidP="002A5816">
            <w:pPr>
              <w:rPr>
                <w:color w:val="000000"/>
                <w:szCs w:val="28"/>
              </w:rPr>
            </w:pPr>
            <w:r w:rsidRPr="00D176F5">
              <w:rPr>
                <w:color w:val="000000"/>
                <w:szCs w:val="28"/>
              </w:rPr>
              <w:t>2011</w:t>
            </w:r>
          </w:p>
        </w:tc>
        <w:tc>
          <w:tcPr>
            <w:tcW w:w="1008" w:type="dxa"/>
            <w:tcBorders>
              <w:top w:val="nil"/>
              <w:left w:val="nil"/>
              <w:bottom w:val="single" w:sz="4" w:space="0" w:color="auto"/>
              <w:right w:val="single" w:sz="4" w:space="0" w:color="auto"/>
            </w:tcBorders>
            <w:shd w:val="clear" w:color="auto" w:fill="auto"/>
            <w:vAlign w:val="bottom"/>
            <w:hideMark/>
          </w:tcPr>
          <w:p w14:paraId="476FDC98" w14:textId="77777777" w:rsidR="002A5816" w:rsidRPr="00D176F5" w:rsidRDefault="002A5816" w:rsidP="002A5816">
            <w:pPr>
              <w:rPr>
                <w:color w:val="000000"/>
                <w:szCs w:val="28"/>
              </w:rPr>
            </w:pPr>
            <w:r w:rsidRPr="00D176F5">
              <w:rPr>
                <w:color w:val="000000"/>
                <w:szCs w:val="28"/>
              </w:rPr>
              <w:t>Сухой</w:t>
            </w:r>
          </w:p>
        </w:tc>
      </w:tr>
      <w:tr w:rsidR="002A5816" w:rsidRPr="00D176F5" w14:paraId="1FD31DAD"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13738F9D"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53592C3C" w14:textId="77777777" w:rsidR="002A5816" w:rsidRPr="00D176F5" w:rsidRDefault="002A5816" w:rsidP="002A5816">
            <w:pPr>
              <w:rPr>
                <w:szCs w:val="28"/>
              </w:rPr>
            </w:pPr>
            <w:r w:rsidRPr="00D176F5">
              <w:rPr>
                <w:szCs w:val="28"/>
              </w:rPr>
              <w:t>т1а - ул. Фабричная, 7</w:t>
            </w:r>
          </w:p>
        </w:tc>
        <w:tc>
          <w:tcPr>
            <w:tcW w:w="1199" w:type="dxa"/>
            <w:tcBorders>
              <w:top w:val="nil"/>
              <w:left w:val="nil"/>
              <w:bottom w:val="single" w:sz="4" w:space="0" w:color="auto"/>
              <w:right w:val="single" w:sz="4" w:space="0" w:color="auto"/>
            </w:tcBorders>
            <w:shd w:val="clear" w:color="auto" w:fill="auto"/>
            <w:vAlign w:val="bottom"/>
            <w:hideMark/>
          </w:tcPr>
          <w:p w14:paraId="1F02EE76" w14:textId="77777777" w:rsidR="002A5816" w:rsidRPr="00D176F5" w:rsidRDefault="002A5816" w:rsidP="002A5816">
            <w:pPr>
              <w:rPr>
                <w:szCs w:val="28"/>
              </w:rPr>
            </w:pPr>
            <w:r w:rsidRPr="00D176F5">
              <w:rPr>
                <w:szCs w:val="28"/>
              </w:rPr>
              <w:t>100.00</w:t>
            </w:r>
          </w:p>
        </w:tc>
        <w:tc>
          <w:tcPr>
            <w:tcW w:w="1729" w:type="dxa"/>
            <w:tcBorders>
              <w:top w:val="nil"/>
              <w:left w:val="nil"/>
              <w:bottom w:val="single" w:sz="4" w:space="0" w:color="auto"/>
              <w:right w:val="single" w:sz="4" w:space="0" w:color="auto"/>
            </w:tcBorders>
            <w:shd w:val="clear" w:color="auto" w:fill="auto"/>
            <w:vAlign w:val="bottom"/>
            <w:hideMark/>
          </w:tcPr>
          <w:p w14:paraId="4E82F796" w14:textId="77777777" w:rsidR="002A5816" w:rsidRPr="00D176F5" w:rsidRDefault="002A5816" w:rsidP="002A5816">
            <w:pPr>
              <w:rPr>
                <w:szCs w:val="28"/>
              </w:rPr>
            </w:pPr>
            <w:r w:rsidRPr="00D176F5">
              <w:rPr>
                <w:szCs w:val="28"/>
              </w:rPr>
              <w:t>70</w:t>
            </w:r>
          </w:p>
        </w:tc>
        <w:tc>
          <w:tcPr>
            <w:tcW w:w="1729" w:type="dxa"/>
            <w:tcBorders>
              <w:top w:val="nil"/>
              <w:left w:val="nil"/>
              <w:bottom w:val="single" w:sz="4" w:space="0" w:color="auto"/>
              <w:right w:val="single" w:sz="4" w:space="0" w:color="auto"/>
            </w:tcBorders>
            <w:shd w:val="clear" w:color="auto" w:fill="auto"/>
            <w:vAlign w:val="bottom"/>
            <w:hideMark/>
          </w:tcPr>
          <w:p w14:paraId="116123B7" w14:textId="77777777" w:rsidR="002A5816" w:rsidRPr="00D176F5" w:rsidRDefault="002A5816" w:rsidP="002A5816">
            <w:pPr>
              <w:rPr>
                <w:szCs w:val="28"/>
              </w:rPr>
            </w:pPr>
            <w:r w:rsidRPr="00D176F5">
              <w:rPr>
                <w:szCs w:val="28"/>
              </w:rPr>
              <w:t>70</w:t>
            </w:r>
          </w:p>
        </w:tc>
        <w:tc>
          <w:tcPr>
            <w:tcW w:w="1837" w:type="dxa"/>
            <w:tcBorders>
              <w:top w:val="nil"/>
              <w:left w:val="nil"/>
              <w:bottom w:val="single" w:sz="4" w:space="0" w:color="auto"/>
              <w:right w:val="single" w:sz="4" w:space="0" w:color="auto"/>
            </w:tcBorders>
            <w:shd w:val="clear" w:color="auto" w:fill="auto"/>
            <w:vAlign w:val="bottom"/>
            <w:hideMark/>
          </w:tcPr>
          <w:p w14:paraId="56A3DE60" w14:textId="77777777" w:rsidR="002A5816" w:rsidRPr="00D176F5" w:rsidRDefault="002A5816" w:rsidP="002A5816">
            <w:pPr>
              <w:rPr>
                <w:szCs w:val="28"/>
              </w:rPr>
            </w:pPr>
            <w:r w:rsidRPr="00D176F5">
              <w:rPr>
                <w:szCs w:val="28"/>
              </w:rPr>
              <w:t>7.0</w:t>
            </w:r>
          </w:p>
        </w:tc>
        <w:tc>
          <w:tcPr>
            <w:tcW w:w="1837" w:type="dxa"/>
            <w:tcBorders>
              <w:top w:val="nil"/>
              <w:left w:val="nil"/>
              <w:bottom w:val="single" w:sz="4" w:space="0" w:color="auto"/>
              <w:right w:val="single" w:sz="4" w:space="0" w:color="auto"/>
            </w:tcBorders>
            <w:shd w:val="clear" w:color="auto" w:fill="auto"/>
            <w:vAlign w:val="bottom"/>
            <w:hideMark/>
          </w:tcPr>
          <w:p w14:paraId="6796D9DF" w14:textId="77777777" w:rsidR="002A5816" w:rsidRPr="00D176F5" w:rsidRDefault="002A5816" w:rsidP="002A5816">
            <w:pPr>
              <w:rPr>
                <w:szCs w:val="28"/>
              </w:rPr>
            </w:pPr>
            <w:r w:rsidRPr="00D176F5">
              <w:rPr>
                <w:szCs w:val="28"/>
              </w:rPr>
              <w:t>7.0</w:t>
            </w:r>
          </w:p>
        </w:tc>
        <w:tc>
          <w:tcPr>
            <w:tcW w:w="1909" w:type="dxa"/>
            <w:tcBorders>
              <w:top w:val="nil"/>
              <w:left w:val="nil"/>
              <w:bottom w:val="single" w:sz="4" w:space="0" w:color="auto"/>
              <w:right w:val="single" w:sz="4" w:space="0" w:color="auto"/>
            </w:tcBorders>
            <w:shd w:val="clear" w:color="auto" w:fill="auto"/>
            <w:vAlign w:val="bottom"/>
            <w:hideMark/>
          </w:tcPr>
          <w:p w14:paraId="2131276A" w14:textId="77777777" w:rsidR="002A5816" w:rsidRPr="00D176F5" w:rsidRDefault="002A5816" w:rsidP="002A5816">
            <w:pPr>
              <w:rPr>
                <w:szCs w:val="28"/>
              </w:rPr>
            </w:pPr>
            <w:r w:rsidRPr="00D176F5">
              <w:rPr>
                <w:szCs w:val="28"/>
              </w:rPr>
              <w:t>14.00</w:t>
            </w:r>
          </w:p>
        </w:tc>
        <w:tc>
          <w:tcPr>
            <w:tcW w:w="2442" w:type="dxa"/>
            <w:tcBorders>
              <w:top w:val="nil"/>
              <w:left w:val="nil"/>
              <w:bottom w:val="single" w:sz="4" w:space="0" w:color="auto"/>
              <w:right w:val="single" w:sz="4" w:space="0" w:color="auto"/>
            </w:tcBorders>
            <w:shd w:val="clear" w:color="auto" w:fill="auto"/>
            <w:vAlign w:val="bottom"/>
            <w:hideMark/>
          </w:tcPr>
          <w:p w14:paraId="75C1DA75"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28E6A940" w14:textId="77777777" w:rsidR="002A5816" w:rsidRPr="00D176F5" w:rsidRDefault="002A5816" w:rsidP="002A5816">
            <w:pPr>
              <w:rPr>
                <w:szCs w:val="28"/>
              </w:rPr>
            </w:pPr>
            <w:r w:rsidRPr="00D176F5">
              <w:rPr>
                <w:szCs w:val="28"/>
              </w:rPr>
              <w:t>Надземная</w:t>
            </w:r>
          </w:p>
        </w:tc>
        <w:tc>
          <w:tcPr>
            <w:tcW w:w="1277" w:type="dxa"/>
            <w:tcBorders>
              <w:top w:val="nil"/>
              <w:left w:val="nil"/>
              <w:bottom w:val="single" w:sz="4" w:space="0" w:color="auto"/>
              <w:right w:val="single" w:sz="4" w:space="0" w:color="auto"/>
            </w:tcBorders>
            <w:shd w:val="clear" w:color="auto" w:fill="auto"/>
            <w:vAlign w:val="bottom"/>
            <w:hideMark/>
          </w:tcPr>
          <w:p w14:paraId="33F7C1B6"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42CF2534" w14:textId="77777777" w:rsidR="002A5816" w:rsidRPr="00D176F5" w:rsidRDefault="002A5816" w:rsidP="002A5816">
            <w:pPr>
              <w:rPr>
                <w:color w:val="000000"/>
                <w:szCs w:val="28"/>
              </w:rPr>
            </w:pPr>
            <w:r w:rsidRPr="00D176F5">
              <w:rPr>
                <w:color w:val="000000"/>
                <w:szCs w:val="28"/>
              </w:rPr>
              <w:t>Сухой</w:t>
            </w:r>
          </w:p>
        </w:tc>
      </w:tr>
      <w:tr w:rsidR="002A5816" w:rsidRPr="00D176F5" w14:paraId="6076E878"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01262AE7"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3048841C" w14:textId="77777777" w:rsidR="002A5816" w:rsidRPr="00D176F5" w:rsidRDefault="002A5816" w:rsidP="002A5816">
            <w:pPr>
              <w:rPr>
                <w:szCs w:val="28"/>
              </w:rPr>
            </w:pPr>
            <w:r w:rsidRPr="00D176F5">
              <w:rPr>
                <w:szCs w:val="28"/>
              </w:rPr>
              <w:t>ТК4 - ТК7-1</w:t>
            </w:r>
          </w:p>
        </w:tc>
        <w:tc>
          <w:tcPr>
            <w:tcW w:w="1199" w:type="dxa"/>
            <w:tcBorders>
              <w:top w:val="nil"/>
              <w:left w:val="nil"/>
              <w:bottom w:val="single" w:sz="4" w:space="0" w:color="auto"/>
              <w:right w:val="single" w:sz="4" w:space="0" w:color="auto"/>
            </w:tcBorders>
            <w:shd w:val="clear" w:color="auto" w:fill="auto"/>
            <w:vAlign w:val="bottom"/>
            <w:hideMark/>
          </w:tcPr>
          <w:p w14:paraId="6900F5BF" w14:textId="77777777" w:rsidR="002A5816" w:rsidRPr="00D176F5" w:rsidRDefault="002A5816" w:rsidP="002A5816">
            <w:pPr>
              <w:rPr>
                <w:szCs w:val="28"/>
              </w:rPr>
            </w:pPr>
            <w:r w:rsidRPr="00D176F5">
              <w:rPr>
                <w:szCs w:val="28"/>
              </w:rPr>
              <w:t>38.70</w:t>
            </w:r>
          </w:p>
        </w:tc>
        <w:tc>
          <w:tcPr>
            <w:tcW w:w="1729" w:type="dxa"/>
            <w:tcBorders>
              <w:top w:val="nil"/>
              <w:left w:val="nil"/>
              <w:bottom w:val="single" w:sz="4" w:space="0" w:color="auto"/>
              <w:right w:val="single" w:sz="4" w:space="0" w:color="auto"/>
            </w:tcBorders>
            <w:shd w:val="clear" w:color="auto" w:fill="auto"/>
            <w:vAlign w:val="bottom"/>
            <w:hideMark/>
          </w:tcPr>
          <w:p w14:paraId="64E081FB" w14:textId="77777777" w:rsidR="002A5816" w:rsidRPr="00D176F5" w:rsidRDefault="002A5816" w:rsidP="002A5816">
            <w:pPr>
              <w:rPr>
                <w:szCs w:val="28"/>
              </w:rPr>
            </w:pPr>
            <w:r w:rsidRPr="00D176F5">
              <w:rPr>
                <w:szCs w:val="28"/>
              </w:rPr>
              <w:t>200</w:t>
            </w:r>
          </w:p>
        </w:tc>
        <w:tc>
          <w:tcPr>
            <w:tcW w:w="1729" w:type="dxa"/>
            <w:tcBorders>
              <w:top w:val="nil"/>
              <w:left w:val="nil"/>
              <w:bottom w:val="single" w:sz="4" w:space="0" w:color="auto"/>
              <w:right w:val="single" w:sz="4" w:space="0" w:color="auto"/>
            </w:tcBorders>
            <w:shd w:val="clear" w:color="auto" w:fill="auto"/>
            <w:vAlign w:val="bottom"/>
            <w:hideMark/>
          </w:tcPr>
          <w:p w14:paraId="13E75766" w14:textId="77777777" w:rsidR="002A5816" w:rsidRPr="00D176F5" w:rsidRDefault="002A5816" w:rsidP="002A5816">
            <w:pPr>
              <w:rPr>
                <w:szCs w:val="28"/>
              </w:rPr>
            </w:pPr>
            <w:r w:rsidRPr="00D176F5">
              <w:rPr>
                <w:szCs w:val="28"/>
              </w:rPr>
              <w:t>200</w:t>
            </w:r>
          </w:p>
        </w:tc>
        <w:tc>
          <w:tcPr>
            <w:tcW w:w="1837" w:type="dxa"/>
            <w:tcBorders>
              <w:top w:val="nil"/>
              <w:left w:val="nil"/>
              <w:bottom w:val="single" w:sz="4" w:space="0" w:color="auto"/>
              <w:right w:val="single" w:sz="4" w:space="0" w:color="auto"/>
            </w:tcBorders>
            <w:shd w:val="clear" w:color="auto" w:fill="auto"/>
            <w:vAlign w:val="bottom"/>
            <w:hideMark/>
          </w:tcPr>
          <w:p w14:paraId="2D109609" w14:textId="77777777" w:rsidR="002A5816" w:rsidRPr="00D176F5" w:rsidRDefault="002A5816" w:rsidP="002A5816">
            <w:pPr>
              <w:rPr>
                <w:szCs w:val="28"/>
              </w:rPr>
            </w:pPr>
            <w:r w:rsidRPr="00D176F5">
              <w:rPr>
                <w:szCs w:val="28"/>
              </w:rPr>
              <w:t>7.7</w:t>
            </w:r>
          </w:p>
        </w:tc>
        <w:tc>
          <w:tcPr>
            <w:tcW w:w="1837" w:type="dxa"/>
            <w:tcBorders>
              <w:top w:val="nil"/>
              <w:left w:val="nil"/>
              <w:bottom w:val="single" w:sz="4" w:space="0" w:color="auto"/>
              <w:right w:val="single" w:sz="4" w:space="0" w:color="auto"/>
            </w:tcBorders>
            <w:shd w:val="clear" w:color="auto" w:fill="auto"/>
            <w:vAlign w:val="bottom"/>
            <w:hideMark/>
          </w:tcPr>
          <w:p w14:paraId="705890A9" w14:textId="77777777" w:rsidR="002A5816" w:rsidRPr="00D176F5" w:rsidRDefault="002A5816" w:rsidP="002A5816">
            <w:pPr>
              <w:rPr>
                <w:szCs w:val="28"/>
              </w:rPr>
            </w:pPr>
            <w:r w:rsidRPr="00D176F5">
              <w:rPr>
                <w:szCs w:val="28"/>
              </w:rPr>
              <w:t>7.7</w:t>
            </w:r>
          </w:p>
        </w:tc>
        <w:tc>
          <w:tcPr>
            <w:tcW w:w="1909" w:type="dxa"/>
            <w:tcBorders>
              <w:top w:val="nil"/>
              <w:left w:val="nil"/>
              <w:bottom w:val="single" w:sz="4" w:space="0" w:color="auto"/>
              <w:right w:val="single" w:sz="4" w:space="0" w:color="auto"/>
            </w:tcBorders>
            <w:shd w:val="clear" w:color="auto" w:fill="auto"/>
            <w:vAlign w:val="bottom"/>
            <w:hideMark/>
          </w:tcPr>
          <w:p w14:paraId="10B2A8D8" w14:textId="77777777" w:rsidR="002A5816" w:rsidRPr="00D176F5" w:rsidRDefault="002A5816" w:rsidP="002A5816">
            <w:pPr>
              <w:rPr>
                <w:szCs w:val="28"/>
              </w:rPr>
            </w:pPr>
            <w:r w:rsidRPr="00D176F5">
              <w:rPr>
                <w:szCs w:val="28"/>
              </w:rPr>
              <w:t>15.48</w:t>
            </w:r>
          </w:p>
        </w:tc>
        <w:tc>
          <w:tcPr>
            <w:tcW w:w="2442" w:type="dxa"/>
            <w:tcBorders>
              <w:top w:val="nil"/>
              <w:left w:val="nil"/>
              <w:bottom w:val="single" w:sz="4" w:space="0" w:color="auto"/>
              <w:right w:val="single" w:sz="4" w:space="0" w:color="auto"/>
            </w:tcBorders>
            <w:shd w:val="clear" w:color="auto" w:fill="auto"/>
            <w:vAlign w:val="bottom"/>
            <w:hideMark/>
          </w:tcPr>
          <w:p w14:paraId="31042D47"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0849C939"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11B94DAD" w14:textId="77777777" w:rsidR="002A5816" w:rsidRPr="00D176F5" w:rsidRDefault="002A5816" w:rsidP="002A5816">
            <w:pPr>
              <w:rPr>
                <w:color w:val="000000"/>
                <w:szCs w:val="28"/>
              </w:rPr>
            </w:pPr>
            <w:r w:rsidRPr="00D176F5">
              <w:rPr>
                <w:color w:val="000000"/>
                <w:szCs w:val="28"/>
              </w:rPr>
              <w:t>нд</w:t>
            </w:r>
          </w:p>
        </w:tc>
        <w:tc>
          <w:tcPr>
            <w:tcW w:w="1008" w:type="dxa"/>
            <w:tcBorders>
              <w:top w:val="nil"/>
              <w:left w:val="nil"/>
              <w:bottom w:val="single" w:sz="4" w:space="0" w:color="auto"/>
              <w:right w:val="single" w:sz="4" w:space="0" w:color="auto"/>
            </w:tcBorders>
            <w:shd w:val="clear" w:color="auto" w:fill="auto"/>
            <w:vAlign w:val="bottom"/>
            <w:hideMark/>
          </w:tcPr>
          <w:p w14:paraId="0CE5A1A5" w14:textId="77777777" w:rsidR="002A5816" w:rsidRPr="00D176F5" w:rsidRDefault="002A5816" w:rsidP="002A5816">
            <w:pPr>
              <w:rPr>
                <w:color w:val="000000"/>
                <w:szCs w:val="28"/>
              </w:rPr>
            </w:pPr>
            <w:r w:rsidRPr="00D176F5">
              <w:rPr>
                <w:color w:val="000000"/>
                <w:szCs w:val="28"/>
              </w:rPr>
              <w:t>Сухой</w:t>
            </w:r>
          </w:p>
        </w:tc>
      </w:tr>
      <w:tr w:rsidR="002A5816" w:rsidRPr="00D176F5" w14:paraId="49FB700F"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4CC11FE8"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27F1D8BB" w14:textId="77777777" w:rsidR="002A5816" w:rsidRPr="00D176F5" w:rsidRDefault="002A5816" w:rsidP="002A5816">
            <w:pPr>
              <w:rPr>
                <w:szCs w:val="28"/>
              </w:rPr>
            </w:pPr>
            <w:r w:rsidRPr="00D176F5">
              <w:rPr>
                <w:szCs w:val="28"/>
              </w:rPr>
              <w:t>ТК4 - ул. Фабричная, 2а</w:t>
            </w:r>
          </w:p>
        </w:tc>
        <w:tc>
          <w:tcPr>
            <w:tcW w:w="1199" w:type="dxa"/>
            <w:tcBorders>
              <w:top w:val="nil"/>
              <w:left w:val="nil"/>
              <w:bottom w:val="single" w:sz="4" w:space="0" w:color="auto"/>
              <w:right w:val="single" w:sz="4" w:space="0" w:color="auto"/>
            </w:tcBorders>
            <w:shd w:val="clear" w:color="auto" w:fill="auto"/>
            <w:vAlign w:val="bottom"/>
            <w:hideMark/>
          </w:tcPr>
          <w:p w14:paraId="0414426C" w14:textId="77777777" w:rsidR="002A5816" w:rsidRPr="00D176F5" w:rsidRDefault="002A5816" w:rsidP="002A5816">
            <w:pPr>
              <w:rPr>
                <w:szCs w:val="28"/>
              </w:rPr>
            </w:pPr>
            <w:r w:rsidRPr="00D176F5">
              <w:rPr>
                <w:szCs w:val="28"/>
              </w:rPr>
              <w:t>38.00</w:t>
            </w:r>
          </w:p>
        </w:tc>
        <w:tc>
          <w:tcPr>
            <w:tcW w:w="1729" w:type="dxa"/>
            <w:tcBorders>
              <w:top w:val="nil"/>
              <w:left w:val="nil"/>
              <w:bottom w:val="single" w:sz="4" w:space="0" w:color="auto"/>
              <w:right w:val="single" w:sz="4" w:space="0" w:color="auto"/>
            </w:tcBorders>
            <w:shd w:val="clear" w:color="auto" w:fill="auto"/>
            <w:vAlign w:val="bottom"/>
            <w:hideMark/>
          </w:tcPr>
          <w:p w14:paraId="1844DD76" w14:textId="77777777" w:rsidR="002A5816" w:rsidRPr="00D176F5" w:rsidRDefault="002A5816" w:rsidP="002A5816">
            <w:pPr>
              <w:rPr>
                <w:szCs w:val="28"/>
              </w:rPr>
            </w:pPr>
            <w:r w:rsidRPr="00D176F5">
              <w:rPr>
                <w:szCs w:val="28"/>
              </w:rPr>
              <w:t>110</w:t>
            </w:r>
          </w:p>
        </w:tc>
        <w:tc>
          <w:tcPr>
            <w:tcW w:w="1729" w:type="dxa"/>
            <w:tcBorders>
              <w:top w:val="nil"/>
              <w:left w:val="nil"/>
              <w:bottom w:val="single" w:sz="4" w:space="0" w:color="auto"/>
              <w:right w:val="single" w:sz="4" w:space="0" w:color="auto"/>
            </w:tcBorders>
            <w:shd w:val="clear" w:color="auto" w:fill="auto"/>
            <w:vAlign w:val="bottom"/>
            <w:hideMark/>
          </w:tcPr>
          <w:p w14:paraId="24F0C27F" w14:textId="77777777" w:rsidR="002A5816" w:rsidRPr="00D176F5" w:rsidRDefault="002A5816" w:rsidP="002A5816">
            <w:pPr>
              <w:rPr>
                <w:szCs w:val="28"/>
              </w:rPr>
            </w:pPr>
            <w:r w:rsidRPr="00D176F5">
              <w:rPr>
                <w:szCs w:val="28"/>
              </w:rPr>
              <w:t>110</w:t>
            </w:r>
          </w:p>
        </w:tc>
        <w:tc>
          <w:tcPr>
            <w:tcW w:w="1837" w:type="dxa"/>
            <w:tcBorders>
              <w:top w:val="nil"/>
              <w:left w:val="nil"/>
              <w:bottom w:val="single" w:sz="4" w:space="0" w:color="auto"/>
              <w:right w:val="single" w:sz="4" w:space="0" w:color="auto"/>
            </w:tcBorders>
            <w:shd w:val="clear" w:color="auto" w:fill="auto"/>
            <w:vAlign w:val="bottom"/>
            <w:hideMark/>
          </w:tcPr>
          <w:p w14:paraId="436258AE" w14:textId="77777777" w:rsidR="002A5816" w:rsidRPr="00D176F5" w:rsidRDefault="002A5816" w:rsidP="002A5816">
            <w:pPr>
              <w:rPr>
                <w:szCs w:val="28"/>
              </w:rPr>
            </w:pPr>
            <w:r w:rsidRPr="00D176F5">
              <w:rPr>
                <w:szCs w:val="28"/>
              </w:rPr>
              <w:t>4.2</w:t>
            </w:r>
          </w:p>
        </w:tc>
        <w:tc>
          <w:tcPr>
            <w:tcW w:w="1837" w:type="dxa"/>
            <w:tcBorders>
              <w:top w:val="nil"/>
              <w:left w:val="nil"/>
              <w:bottom w:val="single" w:sz="4" w:space="0" w:color="auto"/>
              <w:right w:val="single" w:sz="4" w:space="0" w:color="auto"/>
            </w:tcBorders>
            <w:shd w:val="clear" w:color="auto" w:fill="auto"/>
            <w:vAlign w:val="bottom"/>
            <w:hideMark/>
          </w:tcPr>
          <w:p w14:paraId="2EF0DD2F" w14:textId="77777777" w:rsidR="002A5816" w:rsidRPr="00D176F5" w:rsidRDefault="002A5816" w:rsidP="002A5816">
            <w:pPr>
              <w:rPr>
                <w:szCs w:val="28"/>
              </w:rPr>
            </w:pPr>
            <w:r w:rsidRPr="00D176F5">
              <w:rPr>
                <w:szCs w:val="28"/>
              </w:rPr>
              <w:t>4.2</w:t>
            </w:r>
          </w:p>
        </w:tc>
        <w:tc>
          <w:tcPr>
            <w:tcW w:w="1909" w:type="dxa"/>
            <w:tcBorders>
              <w:top w:val="nil"/>
              <w:left w:val="nil"/>
              <w:bottom w:val="single" w:sz="4" w:space="0" w:color="auto"/>
              <w:right w:val="single" w:sz="4" w:space="0" w:color="auto"/>
            </w:tcBorders>
            <w:shd w:val="clear" w:color="auto" w:fill="auto"/>
            <w:vAlign w:val="bottom"/>
            <w:hideMark/>
          </w:tcPr>
          <w:p w14:paraId="696222F9" w14:textId="77777777" w:rsidR="002A5816" w:rsidRPr="00D176F5" w:rsidRDefault="002A5816" w:rsidP="002A5816">
            <w:pPr>
              <w:rPr>
                <w:szCs w:val="28"/>
              </w:rPr>
            </w:pPr>
            <w:r w:rsidRPr="00D176F5">
              <w:rPr>
                <w:szCs w:val="28"/>
              </w:rPr>
              <w:t>8.36</w:t>
            </w:r>
          </w:p>
        </w:tc>
        <w:tc>
          <w:tcPr>
            <w:tcW w:w="2442" w:type="dxa"/>
            <w:tcBorders>
              <w:top w:val="nil"/>
              <w:left w:val="nil"/>
              <w:bottom w:val="single" w:sz="4" w:space="0" w:color="auto"/>
              <w:right w:val="single" w:sz="4" w:space="0" w:color="auto"/>
            </w:tcBorders>
            <w:shd w:val="clear" w:color="auto" w:fill="auto"/>
            <w:vAlign w:val="bottom"/>
            <w:hideMark/>
          </w:tcPr>
          <w:p w14:paraId="74E48E8F"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7F3DF78F"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074F33A5" w14:textId="77777777" w:rsidR="002A5816" w:rsidRPr="00D176F5" w:rsidRDefault="002A5816" w:rsidP="002A5816">
            <w:pPr>
              <w:rPr>
                <w:color w:val="000000"/>
                <w:szCs w:val="28"/>
              </w:rPr>
            </w:pPr>
            <w:r w:rsidRPr="00D176F5">
              <w:rPr>
                <w:color w:val="000000"/>
                <w:szCs w:val="28"/>
              </w:rPr>
              <w:t>2012</w:t>
            </w:r>
          </w:p>
        </w:tc>
        <w:tc>
          <w:tcPr>
            <w:tcW w:w="1008" w:type="dxa"/>
            <w:tcBorders>
              <w:top w:val="nil"/>
              <w:left w:val="nil"/>
              <w:bottom w:val="single" w:sz="4" w:space="0" w:color="auto"/>
              <w:right w:val="single" w:sz="4" w:space="0" w:color="auto"/>
            </w:tcBorders>
            <w:shd w:val="clear" w:color="auto" w:fill="auto"/>
            <w:vAlign w:val="bottom"/>
            <w:hideMark/>
          </w:tcPr>
          <w:p w14:paraId="047CFCD0" w14:textId="77777777" w:rsidR="002A5816" w:rsidRPr="00D176F5" w:rsidRDefault="002A5816" w:rsidP="002A5816">
            <w:pPr>
              <w:rPr>
                <w:color w:val="000000"/>
                <w:szCs w:val="28"/>
              </w:rPr>
            </w:pPr>
            <w:r w:rsidRPr="00D176F5">
              <w:rPr>
                <w:color w:val="000000"/>
                <w:szCs w:val="28"/>
              </w:rPr>
              <w:t>Сухой</w:t>
            </w:r>
          </w:p>
        </w:tc>
      </w:tr>
      <w:tr w:rsidR="002A5816" w:rsidRPr="00D176F5" w14:paraId="15566BC0"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4E06C7A4"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7525B066" w14:textId="77777777" w:rsidR="002A5816" w:rsidRPr="00D176F5" w:rsidRDefault="002A5816" w:rsidP="002A5816">
            <w:pPr>
              <w:rPr>
                <w:szCs w:val="28"/>
              </w:rPr>
            </w:pPr>
            <w:r w:rsidRPr="00D176F5">
              <w:rPr>
                <w:szCs w:val="28"/>
              </w:rPr>
              <w:t>ТК1 - ТК3</w:t>
            </w:r>
          </w:p>
        </w:tc>
        <w:tc>
          <w:tcPr>
            <w:tcW w:w="1199" w:type="dxa"/>
            <w:tcBorders>
              <w:top w:val="nil"/>
              <w:left w:val="nil"/>
              <w:bottom w:val="single" w:sz="4" w:space="0" w:color="auto"/>
              <w:right w:val="single" w:sz="4" w:space="0" w:color="auto"/>
            </w:tcBorders>
            <w:shd w:val="clear" w:color="auto" w:fill="auto"/>
            <w:vAlign w:val="bottom"/>
            <w:hideMark/>
          </w:tcPr>
          <w:p w14:paraId="41ED2062" w14:textId="77777777" w:rsidR="002A5816" w:rsidRPr="00D176F5" w:rsidRDefault="002A5816" w:rsidP="002A5816">
            <w:pPr>
              <w:rPr>
                <w:szCs w:val="28"/>
              </w:rPr>
            </w:pPr>
            <w:r w:rsidRPr="00D176F5">
              <w:rPr>
                <w:szCs w:val="28"/>
              </w:rPr>
              <w:t>125.70</w:t>
            </w:r>
          </w:p>
        </w:tc>
        <w:tc>
          <w:tcPr>
            <w:tcW w:w="1729" w:type="dxa"/>
            <w:tcBorders>
              <w:top w:val="nil"/>
              <w:left w:val="nil"/>
              <w:bottom w:val="single" w:sz="4" w:space="0" w:color="auto"/>
              <w:right w:val="single" w:sz="4" w:space="0" w:color="auto"/>
            </w:tcBorders>
            <w:shd w:val="clear" w:color="auto" w:fill="auto"/>
            <w:vAlign w:val="bottom"/>
            <w:hideMark/>
          </w:tcPr>
          <w:p w14:paraId="410015A9" w14:textId="77777777" w:rsidR="002A5816" w:rsidRPr="00D176F5" w:rsidRDefault="002A5816" w:rsidP="002A5816">
            <w:pPr>
              <w:rPr>
                <w:szCs w:val="28"/>
              </w:rPr>
            </w:pPr>
            <w:r w:rsidRPr="00D176F5">
              <w:rPr>
                <w:szCs w:val="28"/>
              </w:rPr>
              <w:t>300</w:t>
            </w:r>
          </w:p>
        </w:tc>
        <w:tc>
          <w:tcPr>
            <w:tcW w:w="1729" w:type="dxa"/>
            <w:tcBorders>
              <w:top w:val="nil"/>
              <w:left w:val="nil"/>
              <w:bottom w:val="single" w:sz="4" w:space="0" w:color="auto"/>
              <w:right w:val="single" w:sz="4" w:space="0" w:color="auto"/>
            </w:tcBorders>
            <w:shd w:val="clear" w:color="auto" w:fill="auto"/>
            <w:vAlign w:val="bottom"/>
            <w:hideMark/>
          </w:tcPr>
          <w:p w14:paraId="3B4BC7DE" w14:textId="77777777" w:rsidR="002A5816" w:rsidRPr="00D176F5" w:rsidRDefault="002A5816" w:rsidP="002A5816">
            <w:pPr>
              <w:rPr>
                <w:szCs w:val="28"/>
              </w:rPr>
            </w:pPr>
            <w:r w:rsidRPr="00D176F5">
              <w:rPr>
                <w:szCs w:val="28"/>
              </w:rPr>
              <w:t>300</w:t>
            </w:r>
          </w:p>
        </w:tc>
        <w:tc>
          <w:tcPr>
            <w:tcW w:w="1837" w:type="dxa"/>
            <w:tcBorders>
              <w:top w:val="nil"/>
              <w:left w:val="nil"/>
              <w:bottom w:val="single" w:sz="4" w:space="0" w:color="auto"/>
              <w:right w:val="single" w:sz="4" w:space="0" w:color="auto"/>
            </w:tcBorders>
            <w:shd w:val="clear" w:color="auto" w:fill="auto"/>
            <w:vAlign w:val="bottom"/>
            <w:hideMark/>
          </w:tcPr>
          <w:p w14:paraId="653F5076" w14:textId="77777777" w:rsidR="002A5816" w:rsidRPr="00D176F5" w:rsidRDefault="002A5816" w:rsidP="002A5816">
            <w:pPr>
              <w:rPr>
                <w:szCs w:val="28"/>
              </w:rPr>
            </w:pPr>
            <w:r w:rsidRPr="00D176F5">
              <w:rPr>
                <w:szCs w:val="28"/>
              </w:rPr>
              <w:t>37.7</w:t>
            </w:r>
          </w:p>
        </w:tc>
        <w:tc>
          <w:tcPr>
            <w:tcW w:w="1837" w:type="dxa"/>
            <w:tcBorders>
              <w:top w:val="nil"/>
              <w:left w:val="nil"/>
              <w:bottom w:val="single" w:sz="4" w:space="0" w:color="auto"/>
              <w:right w:val="single" w:sz="4" w:space="0" w:color="auto"/>
            </w:tcBorders>
            <w:shd w:val="clear" w:color="auto" w:fill="auto"/>
            <w:vAlign w:val="bottom"/>
            <w:hideMark/>
          </w:tcPr>
          <w:p w14:paraId="48FE9D47" w14:textId="77777777" w:rsidR="002A5816" w:rsidRPr="00D176F5" w:rsidRDefault="002A5816" w:rsidP="002A5816">
            <w:pPr>
              <w:rPr>
                <w:szCs w:val="28"/>
              </w:rPr>
            </w:pPr>
            <w:r w:rsidRPr="00D176F5">
              <w:rPr>
                <w:szCs w:val="28"/>
              </w:rPr>
              <w:t>37.7</w:t>
            </w:r>
          </w:p>
        </w:tc>
        <w:tc>
          <w:tcPr>
            <w:tcW w:w="1909" w:type="dxa"/>
            <w:tcBorders>
              <w:top w:val="nil"/>
              <w:left w:val="nil"/>
              <w:bottom w:val="single" w:sz="4" w:space="0" w:color="auto"/>
              <w:right w:val="single" w:sz="4" w:space="0" w:color="auto"/>
            </w:tcBorders>
            <w:shd w:val="clear" w:color="auto" w:fill="auto"/>
            <w:vAlign w:val="bottom"/>
            <w:hideMark/>
          </w:tcPr>
          <w:p w14:paraId="6AE48189" w14:textId="77777777" w:rsidR="002A5816" w:rsidRPr="00D176F5" w:rsidRDefault="002A5816" w:rsidP="002A5816">
            <w:pPr>
              <w:rPr>
                <w:szCs w:val="28"/>
              </w:rPr>
            </w:pPr>
            <w:r w:rsidRPr="00D176F5">
              <w:rPr>
                <w:szCs w:val="28"/>
              </w:rPr>
              <w:t>75.42</w:t>
            </w:r>
          </w:p>
        </w:tc>
        <w:tc>
          <w:tcPr>
            <w:tcW w:w="2442" w:type="dxa"/>
            <w:tcBorders>
              <w:top w:val="nil"/>
              <w:left w:val="nil"/>
              <w:bottom w:val="single" w:sz="4" w:space="0" w:color="auto"/>
              <w:right w:val="single" w:sz="4" w:space="0" w:color="auto"/>
            </w:tcBorders>
            <w:shd w:val="clear" w:color="auto" w:fill="auto"/>
            <w:vAlign w:val="bottom"/>
            <w:hideMark/>
          </w:tcPr>
          <w:p w14:paraId="5B4A4F51"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4CD1BBA7"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2518DEB8"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462505A5" w14:textId="77777777" w:rsidR="002A5816" w:rsidRPr="00D176F5" w:rsidRDefault="002A5816" w:rsidP="002A5816">
            <w:pPr>
              <w:rPr>
                <w:color w:val="000000"/>
                <w:szCs w:val="28"/>
              </w:rPr>
            </w:pPr>
            <w:r w:rsidRPr="00D176F5">
              <w:rPr>
                <w:color w:val="000000"/>
                <w:szCs w:val="28"/>
              </w:rPr>
              <w:t>Сухой</w:t>
            </w:r>
          </w:p>
        </w:tc>
      </w:tr>
      <w:tr w:rsidR="002A5816" w:rsidRPr="00D176F5" w14:paraId="2B65F564"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2F70724D"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07DDCDBE" w14:textId="77777777" w:rsidR="002A5816" w:rsidRPr="00D176F5" w:rsidRDefault="002A5816" w:rsidP="002A5816">
            <w:pPr>
              <w:rPr>
                <w:szCs w:val="28"/>
              </w:rPr>
            </w:pPr>
            <w:r w:rsidRPr="00D176F5">
              <w:rPr>
                <w:szCs w:val="28"/>
              </w:rPr>
              <w:t>ТК3 - ТК3А</w:t>
            </w:r>
          </w:p>
        </w:tc>
        <w:tc>
          <w:tcPr>
            <w:tcW w:w="1199" w:type="dxa"/>
            <w:tcBorders>
              <w:top w:val="nil"/>
              <w:left w:val="nil"/>
              <w:bottom w:val="single" w:sz="4" w:space="0" w:color="auto"/>
              <w:right w:val="single" w:sz="4" w:space="0" w:color="auto"/>
            </w:tcBorders>
            <w:shd w:val="clear" w:color="auto" w:fill="auto"/>
            <w:vAlign w:val="bottom"/>
            <w:hideMark/>
          </w:tcPr>
          <w:p w14:paraId="632A965D" w14:textId="77777777" w:rsidR="002A5816" w:rsidRPr="00D176F5" w:rsidRDefault="002A5816" w:rsidP="002A5816">
            <w:pPr>
              <w:rPr>
                <w:szCs w:val="28"/>
              </w:rPr>
            </w:pPr>
            <w:r w:rsidRPr="00D176F5">
              <w:rPr>
                <w:szCs w:val="28"/>
              </w:rPr>
              <w:t>54.60</w:t>
            </w:r>
          </w:p>
        </w:tc>
        <w:tc>
          <w:tcPr>
            <w:tcW w:w="1729" w:type="dxa"/>
            <w:tcBorders>
              <w:top w:val="nil"/>
              <w:left w:val="nil"/>
              <w:bottom w:val="single" w:sz="4" w:space="0" w:color="auto"/>
              <w:right w:val="single" w:sz="4" w:space="0" w:color="auto"/>
            </w:tcBorders>
            <w:shd w:val="clear" w:color="auto" w:fill="auto"/>
            <w:vAlign w:val="bottom"/>
            <w:hideMark/>
          </w:tcPr>
          <w:p w14:paraId="73D74B4B" w14:textId="77777777" w:rsidR="002A5816" w:rsidRPr="00D176F5" w:rsidRDefault="002A5816" w:rsidP="002A5816">
            <w:pPr>
              <w:rPr>
                <w:szCs w:val="28"/>
              </w:rPr>
            </w:pPr>
            <w:r w:rsidRPr="00D176F5">
              <w:rPr>
                <w:szCs w:val="28"/>
              </w:rPr>
              <w:t>150</w:t>
            </w:r>
          </w:p>
        </w:tc>
        <w:tc>
          <w:tcPr>
            <w:tcW w:w="1729" w:type="dxa"/>
            <w:tcBorders>
              <w:top w:val="nil"/>
              <w:left w:val="nil"/>
              <w:bottom w:val="single" w:sz="4" w:space="0" w:color="auto"/>
              <w:right w:val="single" w:sz="4" w:space="0" w:color="auto"/>
            </w:tcBorders>
            <w:shd w:val="clear" w:color="auto" w:fill="auto"/>
            <w:vAlign w:val="bottom"/>
            <w:hideMark/>
          </w:tcPr>
          <w:p w14:paraId="25707076" w14:textId="77777777" w:rsidR="002A5816" w:rsidRPr="00D176F5" w:rsidRDefault="002A5816" w:rsidP="002A5816">
            <w:pPr>
              <w:rPr>
                <w:szCs w:val="28"/>
              </w:rPr>
            </w:pPr>
            <w:r w:rsidRPr="00D176F5">
              <w:rPr>
                <w:szCs w:val="28"/>
              </w:rPr>
              <w:t>150</w:t>
            </w:r>
          </w:p>
        </w:tc>
        <w:tc>
          <w:tcPr>
            <w:tcW w:w="1837" w:type="dxa"/>
            <w:tcBorders>
              <w:top w:val="nil"/>
              <w:left w:val="nil"/>
              <w:bottom w:val="single" w:sz="4" w:space="0" w:color="auto"/>
              <w:right w:val="single" w:sz="4" w:space="0" w:color="auto"/>
            </w:tcBorders>
            <w:shd w:val="clear" w:color="auto" w:fill="auto"/>
            <w:vAlign w:val="bottom"/>
            <w:hideMark/>
          </w:tcPr>
          <w:p w14:paraId="65972E37" w14:textId="77777777" w:rsidR="002A5816" w:rsidRPr="00D176F5" w:rsidRDefault="002A5816" w:rsidP="002A5816">
            <w:pPr>
              <w:rPr>
                <w:szCs w:val="28"/>
              </w:rPr>
            </w:pPr>
            <w:r w:rsidRPr="00D176F5">
              <w:rPr>
                <w:szCs w:val="28"/>
              </w:rPr>
              <w:t>8.2</w:t>
            </w:r>
          </w:p>
        </w:tc>
        <w:tc>
          <w:tcPr>
            <w:tcW w:w="1837" w:type="dxa"/>
            <w:tcBorders>
              <w:top w:val="nil"/>
              <w:left w:val="nil"/>
              <w:bottom w:val="single" w:sz="4" w:space="0" w:color="auto"/>
              <w:right w:val="single" w:sz="4" w:space="0" w:color="auto"/>
            </w:tcBorders>
            <w:shd w:val="clear" w:color="auto" w:fill="auto"/>
            <w:vAlign w:val="bottom"/>
            <w:hideMark/>
          </w:tcPr>
          <w:p w14:paraId="73D4DB87" w14:textId="77777777" w:rsidR="002A5816" w:rsidRPr="00D176F5" w:rsidRDefault="002A5816" w:rsidP="002A5816">
            <w:pPr>
              <w:rPr>
                <w:szCs w:val="28"/>
              </w:rPr>
            </w:pPr>
            <w:r w:rsidRPr="00D176F5">
              <w:rPr>
                <w:szCs w:val="28"/>
              </w:rPr>
              <w:t>8.2</w:t>
            </w:r>
          </w:p>
        </w:tc>
        <w:tc>
          <w:tcPr>
            <w:tcW w:w="1909" w:type="dxa"/>
            <w:tcBorders>
              <w:top w:val="nil"/>
              <w:left w:val="nil"/>
              <w:bottom w:val="single" w:sz="4" w:space="0" w:color="auto"/>
              <w:right w:val="single" w:sz="4" w:space="0" w:color="auto"/>
            </w:tcBorders>
            <w:shd w:val="clear" w:color="auto" w:fill="auto"/>
            <w:vAlign w:val="bottom"/>
            <w:hideMark/>
          </w:tcPr>
          <w:p w14:paraId="47F6CB4B" w14:textId="77777777" w:rsidR="002A5816" w:rsidRPr="00D176F5" w:rsidRDefault="002A5816" w:rsidP="002A5816">
            <w:pPr>
              <w:rPr>
                <w:szCs w:val="28"/>
              </w:rPr>
            </w:pPr>
            <w:r w:rsidRPr="00D176F5">
              <w:rPr>
                <w:szCs w:val="28"/>
              </w:rPr>
              <w:t>16.38</w:t>
            </w:r>
          </w:p>
        </w:tc>
        <w:tc>
          <w:tcPr>
            <w:tcW w:w="2442" w:type="dxa"/>
            <w:tcBorders>
              <w:top w:val="nil"/>
              <w:left w:val="nil"/>
              <w:bottom w:val="single" w:sz="4" w:space="0" w:color="auto"/>
              <w:right w:val="single" w:sz="4" w:space="0" w:color="auto"/>
            </w:tcBorders>
            <w:shd w:val="clear" w:color="auto" w:fill="auto"/>
            <w:vAlign w:val="bottom"/>
            <w:hideMark/>
          </w:tcPr>
          <w:p w14:paraId="61E1E2D2"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31C785AE"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4E60338F"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5BA6DC80" w14:textId="77777777" w:rsidR="002A5816" w:rsidRPr="00D176F5" w:rsidRDefault="002A5816" w:rsidP="002A5816">
            <w:pPr>
              <w:rPr>
                <w:color w:val="000000"/>
                <w:szCs w:val="28"/>
              </w:rPr>
            </w:pPr>
            <w:r w:rsidRPr="00D176F5">
              <w:rPr>
                <w:color w:val="000000"/>
                <w:szCs w:val="28"/>
              </w:rPr>
              <w:t>Сухой</w:t>
            </w:r>
          </w:p>
        </w:tc>
      </w:tr>
      <w:tr w:rsidR="002A5816" w:rsidRPr="00D176F5" w14:paraId="65FA6AE9"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0183BD79" w14:textId="77777777" w:rsidR="002A5816" w:rsidRPr="00D176F5" w:rsidRDefault="002A5816" w:rsidP="002A5816">
            <w:pPr>
              <w:rPr>
                <w:color w:val="000000"/>
                <w:szCs w:val="28"/>
              </w:rPr>
            </w:pPr>
            <w:r w:rsidRPr="00D176F5">
              <w:rPr>
                <w:color w:val="000000"/>
                <w:szCs w:val="28"/>
              </w:rPr>
              <w:lastRenderedPageBreak/>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36086AA7" w14:textId="77777777" w:rsidR="002A5816" w:rsidRPr="00D176F5" w:rsidRDefault="002A5816" w:rsidP="002A5816">
            <w:pPr>
              <w:rPr>
                <w:szCs w:val="28"/>
              </w:rPr>
            </w:pPr>
            <w:r w:rsidRPr="00D176F5">
              <w:rPr>
                <w:szCs w:val="28"/>
              </w:rPr>
              <w:t>ТК3А - ул. Фабричная, 4</w:t>
            </w:r>
          </w:p>
        </w:tc>
        <w:tc>
          <w:tcPr>
            <w:tcW w:w="1199" w:type="dxa"/>
            <w:tcBorders>
              <w:top w:val="nil"/>
              <w:left w:val="nil"/>
              <w:bottom w:val="single" w:sz="4" w:space="0" w:color="auto"/>
              <w:right w:val="single" w:sz="4" w:space="0" w:color="auto"/>
            </w:tcBorders>
            <w:shd w:val="clear" w:color="auto" w:fill="auto"/>
            <w:vAlign w:val="bottom"/>
            <w:hideMark/>
          </w:tcPr>
          <w:p w14:paraId="7BF05C23" w14:textId="77777777" w:rsidR="002A5816" w:rsidRPr="00D176F5" w:rsidRDefault="002A5816" w:rsidP="002A5816">
            <w:pPr>
              <w:rPr>
                <w:szCs w:val="28"/>
              </w:rPr>
            </w:pPr>
            <w:r w:rsidRPr="00D176F5">
              <w:rPr>
                <w:szCs w:val="28"/>
              </w:rPr>
              <w:t>6.50</w:t>
            </w:r>
          </w:p>
        </w:tc>
        <w:tc>
          <w:tcPr>
            <w:tcW w:w="1729" w:type="dxa"/>
            <w:tcBorders>
              <w:top w:val="nil"/>
              <w:left w:val="nil"/>
              <w:bottom w:val="single" w:sz="4" w:space="0" w:color="auto"/>
              <w:right w:val="single" w:sz="4" w:space="0" w:color="auto"/>
            </w:tcBorders>
            <w:shd w:val="clear" w:color="auto" w:fill="auto"/>
            <w:vAlign w:val="bottom"/>
            <w:hideMark/>
          </w:tcPr>
          <w:p w14:paraId="4F0B9D5B" w14:textId="77777777" w:rsidR="002A5816" w:rsidRPr="00D176F5" w:rsidRDefault="002A5816" w:rsidP="002A5816">
            <w:pPr>
              <w:rPr>
                <w:szCs w:val="28"/>
              </w:rPr>
            </w:pPr>
            <w:r w:rsidRPr="00D176F5">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0BA0829B" w14:textId="77777777" w:rsidR="002A5816" w:rsidRPr="00D176F5" w:rsidRDefault="002A5816" w:rsidP="002A5816">
            <w:pPr>
              <w:rPr>
                <w:szCs w:val="28"/>
              </w:rPr>
            </w:pPr>
            <w:r w:rsidRPr="00D176F5">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27BF1FEB" w14:textId="77777777" w:rsidR="002A5816" w:rsidRPr="00D176F5" w:rsidRDefault="002A5816" w:rsidP="002A5816">
            <w:pPr>
              <w:rPr>
                <w:szCs w:val="28"/>
              </w:rPr>
            </w:pPr>
            <w:r w:rsidRPr="00D176F5">
              <w:rPr>
                <w:szCs w:val="28"/>
              </w:rPr>
              <w:t>0.7</w:t>
            </w:r>
          </w:p>
        </w:tc>
        <w:tc>
          <w:tcPr>
            <w:tcW w:w="1837" w:type="dxa"/>
            <w:tcBorders>
              <w:top w:val="nil"/>
              <w:left w:val="nil"/>
              <w:bottom w:val="single" w:sz="4" w:space="0" w:color="auto"/>
              <w:right w:val="single" w:sz="4" w:space="0" w:color="auto"/>
            </w:tcBorders>
            <w:shd w:val="clear" w:color="auto" w:fill="auto"/>
            <w:vAlign w:val="bottom"/>
            <w:hideMark/>
          </w:tcPr>
          <w:p w14:paraId="6A384945" w14:textId="77777777" w:rsidR="002A5816" w:rsidRPr="00D176F5" w:rsidRDefault="002A5816" w:rsidP="002A5816">
            <w:pPr>
              <w:rPr>
                <w:szCs w:val="28"/>
              </w:rPr>
            </w:pPr>
            <w:r w:rsidRPr="00D176F5">
              <w:rPr>
                <w:szCs w:val="28"/>
              </w:rPr>
              <w:t>0.7</w:t>
            </w:r>
          </w:p>
        </w:tc>
        <w:tc>
          <w:tcPr>
            <w:tcW w:w="1909" w:type="dxa"/>
            <w:tcBorders>
              <w:top w:val="nil"/>
              <w:left w:val="nil"/>
              <w:bottom w:val="single" w:sz="4" w:space="0" w:color="auto"/>
              <w:right w:val="single" w:sz="4" w:space="0" w:color="auto"/>
            </w:tcBorders>
            <w:shd w:val="clear" w:color="auto" w:fill="auto"/>
            <w:vAlign w:val="bottom"/>
            <w:hideMark/>
          </w:tcPr>
          <w:p w14:paraId="0C5FC02D" w14:textId="77777777" w:rsidR="002A5816" w:rsidRPr="00D176F5" w:rsidRDefault="002A5816" w:rsidP="002A5816">
            <w:pPr>
              <w:rPr>
                <w:szCs w:val="28"/>
              </w:rPr>
            </w:pPr>
            <w:r w:rsidRPr="00D176F5">
              <w:rPr>
                <w:szCs w:val="28"/>
              </w:rPr>
              <w:t>1.30</w:t>
            </w:r>
          </w:p>
        </w:tc>
        <w:tc>
          <w:tcPr>
            <w:tcW w:w="2442" w:type="dxa"/>
            <w:tcBorders>
              <w:top w:val="nil"/>
              <w:left w:val="nil"/>
              <w:bottom w:val="single" w:sz="4" w:space="0" w:color="auto"/>
              <w:right w:val="single" w:sz="4" w:space="0" w:color="auto"/>
            </w:tcBorders>
            <w:shd w:val="clear" w:color="auto" w:fill="auto"/>
            <w:vAlign w:val="bottom"/>
            <w:hideMark/>
          </w:tcPr>
          <w:p w14:paraId="505C253C"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7A0D530C"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6C37F4E8"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39BB6ABB" w14:textId="77777777" w:rsidR="002A5816" w:rsidRPr="00D176F5" w:rsidRDefault="002A5816" w:rsidP="002A5816">
            <w:pPr>
              <w:rPr>
                <w:color w:val="000000"/>
                <w:szCs w:val="28"/>
              </w:rPr>
            </w:pPr>
            <w:r w:rsidRPr="00D176F5">
              <w:rPr>
                <w:color w:val="000000"/>
                <w:szCs w:val="28"/>
              </w:rPr>
              <w:t>Сухой</w:t>
            </w:r>
          </w:p>
        </w:tc>
      </w:tr>
      <w:tr w:rsidR="002A5816" w:rsidRPr="00D176F5" w14:paraId="5FE67286"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52E46AD3"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1FE2F5FF" w14:textId="77777777" w:rsidR="002A5816" w:rsidRPr="00D176F5" w:rsidRDefault="002A5816" w:rsidP="002A5816">
            <w:pPr>
              <w:rPr>
                <w:szCs w:val="28"/>
              </w:rPr>
            </w:pPr>
            <w:r w:rsidRPr="00D176F5">
              <w:rPr>
                <w:szCs w:val="28"/>
              </w:rPr>
              <w:t>ТК3А - ул. Фабричная, 6</w:t>
            </w:r>
          </w:p>
        </w:tc>
        <w:tc>
          <w:tcPr>
            <w:tcW w:w="1199" w:type="dxa"/>
            <w:tcBorders>
              <w:top w:val="nil"/>
              <w:left w:val="nil"/>
              <w:bottom w:val="single" w:sz="4" w:space="0" w:color="auto"/>
              <w:right w:val="single" w:sz="4" w:space="0" w:color="auto"/>
            </w:tcBorders>
            <w:shd w:val="clear" w:color="auto" w:fill="auto"/>
            <w:vAlign w:val="bottom"/>
            <w:hideMark/>
          </w:tcPr>
          <w:p w14:paraId="61040D34" w14:textId="77777777" w:rsidR="002A5816" w:rsidRPr="00D176F5" w:rsidRDefault="002A5816" w:rsidP="002A5816">
            <w:pPr>
              <w:rPr>
                <w:szCs w:val="28"/>
              </w:rPr>
            </w:pPr>
            <w:r w:rsidRPr="00D176F5">
              <w:rPr>
                <w:szCs w:val="28"/>
              </w:rPr>
              <w:t>6.50</w:t>
            </w:r>
          </w:p>
        </w:tc>
        <w:tc>
          <w:tcPr>
            <w:tcW w:w="1729" w:type="dxa"/>
            <w:tcBorders>
              <w:top w:val="nil"/>
              <w:left w:val="nil"/>
              <w:bottom w:val="single" w:sz="4" w:space="0" w:color="auto"/>
              <w:right w:val="single" w:sz="4" w:space="0" w:color="auto"/>
            </w:tcBorders>
            <w:shd w:val="clear" w:color="auto" w:fill="auto"/>
            <w:vAlign w:val="bottom"/>
            <w:hideMark/>
          </w:tcPr>
          <w:p w14:paraId="737B6E5C" w14:textId="77777777" w:rsidR="002A5816" w:rsidRPr="00D176F5" w:rsidRDefault="002A5816" w:rsidP="002A5816">
            <w:pPr>
              <w:rPr>
                <w:szCs w:val="28"/>
              </w:rPr>
            </w:pPr>
            <w:r w:rsidRPr="00D176F5">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6145C3E5" w14:textId="77777777" w:rsidR="002A5816" w:rsidRPr="00D176F5" w:rsidRDefault="002A5816" w:rsidP="002A5816">
            <w:pPr>
              <w:rPr>
                <w:szCs w:val="28"/>
              </w:rPr>
            </w:pPr>
            <w:r w:rsidRPr="00D176F5">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4C79076D" w14:textId="77777777" w:rsidR="002A5816" w:rsidRPr="00D176F5" w:rsidRDefault="002A5816" w:rsidP="002A5816">
            <w:pPr>
              <w:rPr>
                <w:szCs w:val="28"/>
              </w:rPr>
            </w:pPr>
            <w:r w:rsidRPr="00D176F5">
              <w:rPr>
                <w:szCs w:val="28"/>
              </w:rPr>
              <w:t>0.7</w:t>
            </w:r>
          </w:p>
        </w:tc>
        <w:tc>
          <w:tcPr>
            <w:tcW w:w="1837" w:type="dxa"/>
            <w:tcBorders>
              <w:top w:val="nil"/>
              <w:left w:val="nil"/>
              <w:bottom w:val="single" w:sz="4" w:space="0" w:color="auto"/>
              <w:right w:val="single" w:sz="4" w:space="0" w:color="auto"/>
            </w:tcBorders>
            <w:shd w:val="clear" w:color="auto" w:fill="auto"/>
            <w:vAlign w:val="bottom"/>
            <w:hideMark/>
          </w:tcPr>
          <w:p w14:paraId="5A1EB544" w14:textId="77777777" w:rsidR="002A5816" w:rsidRPr="00D176F5" w:rsidRDefault="002A5816" w:rsidP="002A5816">
            <w:pPr>
              <w:rPr>
                <w:szCs w:val="28"/>
              </w:rPr>
            </w:pPr>
            <w:r w:rsidRPr="00D176F5">
              <w:rPr>
                <w:szCs w:val="28"/>
              </w:rPr>
              <w:t>0.7</w:t>
            </w:r>
          </w:p>
        </w:tc>
        <w:tc>
          <w:tcPr>
            <w:tcW w:w="1909" w:type="dxa"/>
            <w:tcBorders>
              <w:top w:val="nil"/>
              <w:left w:val="nil"/>
              <w:bottom w:val="single" w:sz="4" w:space="0" w:color="auto"/>
              <w:right w:val="single" w:sz="4" w:space="0" w:color="auto"/>
            </w:tcBorders>
            <w:shd w:val="clear" w:color="auto" w:fill="auto"/>
            <w:vAlign w:val="bottom"/>
            <w:hideMark/>
          </w:tcPr>
          <w:p w14:paraId="671CD548" w14:textId="77777777" w:rsidR="002A5816" w:rsidRPr="00D176F5" w:rsidRDefault="002A5816" w:rsidP="002A5816">
            <w:pPr>
              <w:rPr>
                <w:szCs w:val="28"/>
              </w:rPr>
            </w:pPr>
            <w:r w:rsidRPr="00D176F5">
              <w:rPr>
                <w:szCs w:val="28"/>
              </w:rPr>
              <w:t>1.30</w:t>
            </w:r>
          </w:p>
        </w:tc>
        <w:tc>
          <w:tcPr>
            <w:tcW w:w="2442" w:type="dxa"/>
            <w:tcBorders>
              <w:top w:val="nil"/>
              <w:left w:val="nil"/>
              <w:bottom w:val="single" w:sz="4" w:space="0" w:color="auto"/>
              <w:right w:val="single" w:sz="4" w:space="0" w:color="auto"/>
            </w:tcBorders>
            <w:shd w:val="clear" w:color="auto" w:fill="auto"/>
            <w:vAlign w:val="bottom"/>
            <w:hideMark/>
          </w:tcPr>
          <w:p w14:paraId="582F145B"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212CC1CD"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4D1387AD"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0148C627" w14:textId="77777777" w:rsidR="002A5816" w:rsidRPr="00D176F5" w:rsidRDefault="002A5816" w:rsidP="002A5816">
            <w:pPr>
              <w:rPr>
                <w:color w:val="000000"/>
                <w:szCs w:val="28"/>
              </w:rPr>
            </w:pPr>
            <w:r w:rsidRPr="00D176F5">
              <w:rPr>
                <w:color w:val="000000"/>
                <w:szCs w:val="28"/>
              </w:rPr>
              <w:t>Сухой</w:t>
            </w:r>
          </w:p>
        </w:tc>
      </w:tr>
      <w:tr w:rsidR="002A5816" w:rsidRPr="00D176F5" w14:paraId="788EBD1F"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26C46CE7"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5892A046" w14:textId="77777777" w:rsidR="002A5816" w:rsidRPr="00D176F5" w:rsidRDefault="002A5816" w:rsidP="002A5816">
            <w:pPr>
              <w:rPr>
                <w:szCs w:val="28"/>
              </w:rPr>
            </w:pPr>
            <w:r w:rsidRPr="00D176F5">
              <w:rPr>
                <w:szCs w:val="28"/>
              </w:rPr>
              <w:t>ТК3 - ТК3Б</w:t>
            </w:r>
          </w:p>
        </w:tc>
        <w:tc>
          <w:tcPr>
            <w:tcW w:w="1199" w:type="dxa"/>
            <w:tcBorders>
              <w:top w:val="nil"/>
              <w:left w:val="nil"/>
              <w:bottom w:val="single" w:sz="4" w:space="0" w:color="auto"/>
              <w:right w:val="single" w:sz="4" w:space="0" w:color="auto"/>
            </w:tcBorders>
            <w:shd w:val="clear" w:color="auto" w:fill="auto"/>
            <w:vAlign w:val="bottom"/>
            <w:hideMark/>
          </w:tcPr>
          <w:p w14:paraId="0C1B8CC7" w14:textId="77777777" w:rsidR="002A5816" w:rsidRPr="00D176F5" w:rsidRDefault="002A5816" w:rsidP="002A5816">
            <w:pPr>
              <w:rPr>
                <w:szCs w:val="28"/>
              </w:rPr>
            </w:pPr>
            <w:r w:rsidRPr="00D176F5">
              <w:rPr>
                <w:szCs w:val="28"/>
              </w:rPr>
              <w:t>32.50</w:t>
            </w:r>
          </w:p>
        </w:tc>
        <w:tc>
          <w:tcPr>
            <w:tcW w:w="1729" w:type="dxa"/>
            <w:tcBorders>
              <w:top w:val="nil"/>
              <w:left w:val="nil"/>
              <w:bottom w:val="single" w:sz="4" w:space="0" w:color="auto"/>
              <w:right w:val="single" w:sz="4" w:space="0" w:color="auto"/>
            </w:tcBorders>
            <w:shd w:val="clear" w:color="auto" w:fill="auto"/>
            <w:vAlign w:val="bottom"/>
            <w:hideMark/>
          </w:tcPr>
          <w:p w14:paraId="17F45EA0" w14:textId="77777777" w:rsidR="002A5816" w:rsidRPr="00D176F5" w:rsidRDefault="002A5816" w:rsidP="002A5816">
            <w:pPr>
              <w:rPr>
                <w:szCs w:val="28"/>
              </w:rPr>
            </w:pPr>
            <w:r w:rsidRPr="00D176F5">
              <w:rPr>
                <w:szCs w:val="28"/>
              </w:rPr>
              <w:t>150</w:t>
            </w:r>
          </w:p>
        </w:tc>
        <w:tc>
          <w:tcPr>
            <w:tcW w:w="1729" w:type="dxa"/>
            <w:tcBorders>
              <w:top w:val="nil"/>
              <w:left w:val="nil"/>
              <w:bottom w:val="single" w:sz="4" w:space="0" w:color="auto"/>
              <w:right w:val="single" w:sz="4" w:space="0" w:color="auto"/>
            </w:tcBorders>
            <w:shd w:val="clear" w:color="auto" w:fill="auto"/>
            <w:vAlign w:val="bottom"/>
            <w:hideMark/>
          </w:tcPr>
          <w:p w14:paraId="14DED9AC" w14:textId="77777777" w:rsidR="002A5816" w:rsidRPr="00D176F5" w:rsidRDefault="002A5816" w:rsidP="002A5816">
            <w:pPr>
              <w:rPr>
                <w:szCs w:val="28"/>
              </w:rPr>
            </w:pPr>
            <w:r w:rsidRPr="00D176F5">
              <w:rPr>
                <w:szCs w:val="28"/>
              </w:rPr>
              <w:t>150</w:t>
            </w:r>
          </w:p>
        </w:tc>
        <w:tc>
          <w:tcPr>
            <w:tcW w:w="1837" w:type="dxa"/>
            <w:tcBorders>
              <w:top w:val="nil"/>
              <w:left w:val="nil"/>
              <w:bottom w:val="single" w:sz="4" w:space="0" w:color="auto"/>
              <w:right w:val="single" w:sz="4" w:space="0" w:color="auto"/>
            </w:tcBorders>
            <w:shd w:val="clear" w:color="auto" w:fill="auto"/>
            <w:vAlign w:val="bottom"/>
            <w:hideMark/>
          </w:tcPr>
          <w:p w14:paraId="44516224" w14:textId="77777777" w:rsidR="002A5816" w:rsidRPr="00D176F5" w:rsidRDefault="002A5816" w:rsidP="002A5816">
            <w:pPr>
              <w:rPr>
                <w:szCs w:val="28"/>
              </w:rPr>
            </w:pPr>
            <w:r w:rsidRPr="00D176F5">
              <w:rPr>
                <w:szCs w:val="28"/>
              </w:rPr>
              <w:t>4.9</w:t>
            </w:r>
          </w:p>
        </w:tc>
        <w:tc>
          <w:tcPr>
            <w:tcW w:w="1837" w:type="dxa"/>
            <w:tcBorders>
              <w:top w:val="nil"/>
              <w:left w:val="nil"/>
              <w:bottom w:val="single" w:sz="4" w:space="0" w:color="auto"/>
              <w:right w:val="single" w:sz="4" w:space="0" w:color="auto"/>
            </w:tcBorders>
            <w:shd w:val="clear" w:color="auto" w:fill="auto"/>
            <w:vAlign w:val="bottom"/>
            <w:hideMark/>
          </w:tcPr>
          <w:p w14:paraId="012EE3F0" w14:textId="77777777" w:rsidR="002A5816" w:rsidRPr="00D176F5" w:rsidRDefault="002A5816" w:rsidP="002A5816">
            <w:pPr>
              <w:rPr>
                <w:szCs w:val="28"/>
              </w:rPr>
            </w:pPr>
            <w:r w:rsidRPr="00D176F5">
              <w:rPr>
                <w:szCs w:val="28"/>
              </w:rPr>
              <w:t>4.9</w:t>
            </w:r>
          </w:p>
        </w:tc>
        <w:tc>
          <w:tcPr>
            <w:tcW w:w="1909" w:type="dxa"/>
            <w:tcBorders>
              <w:top w:val="nil"/>
              <w:left w:val="nil"/>
              <w:bottom w:val="single" w:sz="4" w:space="0" w:color="auto"/>
              <w:right w:val="single" w:sz="4" w:space="0" w:color="auto"/>
            </w:tcBorders>
            <w:shd w:val="clear" w:color="auto" w:fill="auto"/>
            <w:vAlign w:val="bottom"/>
            <w:hideMark/>
          </w:tcPr>
          <w:p w14:paraId="7EEB0E07" w14:textId="77777777" w:rsidR="002A5816" w:rsidRPr="00D176F5" w:rsidRDefault="002A5816" w:rsidP="002A5816">
            <w:pPr>
              <w:rPr>
                <w:szCs w:val="28"/>
              </w:rPr>
            </w:pPr>
            <w:r w:rsidRPr="00D176F5">
              <w:rPr>
                <w:szCs w:val="28"/>
              </w:rPr>
              <w:t>9.75</w:t>
            </w:r>
          </w:p>
        </w:tc>
        <w:tc>
          <w:tcPr>
            <w:tcW w:w="2442" w:type="dxa"/>
            <w:tcBorders>
              <w:top w:val="nil"/>
              <w:left w:val="nil"/>
              <w:bottom w:val="single" w:sz="4" w:space="0" w:color="auto"/>
              <w:right w:val="single" w:sz="4" w:space="0" w:color="auto"/>
            </w:tcBorders>
            <w:shd w:val="clear" w:color="auto" w:fill="auto"/>
            <w:vAlign w:val="bottom"/>
            <w:hideMark/>
          </w:tcPr>
          <w:p w14:paraId="1A862A51"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2812298A"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5BD04AE1"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60D578F8" w14:textId="77777777" w:rsidR="002A5816" w:rsidRPr="00D176F5" w:rsidRDefault="002A5816" w:rsidP="002A5816">
            <w:pPr>
              <w:rPr>
                <w:color w:val="000000"/>
                <w:szCs w:val="28"/>
              </w:rPr>
            </w:pPr>
            <w:r w:rsidRPr="00D176F5">
              <w:rPr>
                <w:color w:val="000000"/>
                <w:szCs w:val="28"/>
              </w:rPr>
              <w:t>Сухой</w:t>
            </w:r>
          </w:p>
        </w:tc>
      </w:tr>
      <w:tr w:rsidR="002A5816" w:rsidRPr="00D176F5" w14:paraId="1C2D04A1"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16FA5835"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1D16AC2B" w14:textId="77777777" w:rsidR="002A5816" w:rsidRPr="00D176F5" w:rsidRDefault="002A5816" w:rsidP="002A5816">
            <w:pPr>
              <w:rPr>
                <w:szCs w:val="28"/>
              </w:rPr>
            </w:pPr>
            <w:r w:rsidRPr="00D176F5">
              <w:rPr>
                <w:szCs w:val="28"/>
              </w:rPr>
              <w:t>ТК3Б - ул. Фабричная, 1</w:t>
            </w:r>
          </w:p>
        </w:tc>
        <w:tc>
          <w:tcPr>
            <w:tcW w:w="1199" w:type="dxa"/>
            <w:tcBorders>
              <w:top w:val="nil"/>
              <w:left w:val="nil"/>
              <w:bottom w:val="single" w:sz="4" w:space="0" w:color="auto"/>
              <w:right w:val="single" w:sz="4" w:space="0" w:color="auto"/>
            </w:tcBorders>
            <w:shd w:val="clear" w:color="auto" w:fill="auto"/>
            <w:vAlign w:val="bottom"/>
            <w:hideMark/>
          </w:tcPr>
          <w:p w14:paraId="09D7A8F8" w14:textId="77777777" w:rsidR="002A5816" w:rsidRPr="00D176F5" w:rsidRDefault="002A5816" w:rsidP="002A5816">
            <w:pPr>
              <w:rPr>
                <w:szCs w:val="28"/>
              </w:rPr>
            </w:pPr>
            <w:r w:rsidRPr="00D176F5">
              <w:rPr>
                <w:szCs w:val="28"/>
              </w:rPr>
              <w:t>31.40</w:t>
            </w:r>
          </w:p>
        </w:tc>
        <w:tc>
          <w:tcPr>
            <w:tcW w:w="1729" w:type="dxa"/>
            <w:tcBorders>
              <w:top w:val="nil"/>
              <w:left w:val="nil"/>
              <w:bottom w:val="single" w:sz="4" w:space="0" w:color="auto"/>
              <w:right w:val="single" w:sz="4" w:space="0" w:color="auto"/>
            </w:tcBorders>
            <w:shd w:val="clear" w:color="auto" w:fill="auto"/>
            <w:vAlign w:val="bottom"/>
            <w:hideMark/>
          </w:tcPr>
          <w:p w14:paraId="3179E02D" w14:textId="77777777" w:rsidR="002A5816" w:rsidRPr="00D176F5" w:rsidRDefault="002A5816" w:rsidP="002A5816">
            <w:pPr>
              <w:rPr>
                <w:szCs w:val="28"/>
              </w:rPr>
            </w:pPr>
            <w:r w:rsidRPr="00D176F5">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2B99ED06" w14:textId="77777777" w:rsidR="002A5816" w:rsidRPr="00D176F5" w:rsidRDefault="002A5816" w:rsidP="002A5816">
            <w:pPr>
              <w:rPr>
                <w:szCs w:val="28"/>
              </w:rPr>
            </w:pPr>
            <w:r w:rsidRPr="00D176F5">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4B26CE61" w14:textId="77777777" w:rsidR="002A5816" w:rsidRPr="00D176F5" w:rsidRDefault="002A5816" w:rsidP="002A5816">
            <w:pPr>
              <w:rPr>
                <w:szCs w:val="28"/>
              </w:rPr>
            </w:pPr>
            <w:r w:rsidRPr="00D176F5">
              <w:rPr>
                <w:szCs w:val="28"/>
              </w:rPr>
              <w:t>3.1</w:t>
            </w:r>
          </w:p>
        </w:tc>
        <w:tc>
          <w:tcPr>
            <w:tcW w:w="1837" w:type="dxa"/>
            <w:tcBorders>
              <w:top w:val="nil"/>
              <w:left w:val="nil"/>
              <w:bottom w:val="single" w:sz="4" w:space="0" w:color="auto"/>
              <w:right w:val="single" w:sz="4" w:space="0" w:color="auto"/>
            </w:tcBorders>
            <w:shd w:val="clear" w:color="auto" w:fill="auto"/>
            <w:vAlign w:val="bottom"/>
            <w:hideMark/>
          </w:tcPr>
          <w:p w14:paraId="2AC838DB" w14:textId="77777777" w:rsidR="002A5816" w:rsidRPr="00D176F5" w:rsidRDefault="002A5816" w:rsidP="002A5816">
            <w:pPr>
              <w:rPr>
                <w:szCs w:val="28"/>
              </w:rPr>
            </w:pPr>
            <w:r w:rsidRPr="00D176F5">
              <w:rPr>
                <w:szCs w:val="28"/>
              </w:rPr>
              <w:t>3.1</w:t>
            </w:r>
          </w:p>
        </w:tc>
        <w:tc>
          <w:tcPr>
            <w:tcW w:w="1909" w:type="dxa"/>
            <w:tcBorders>
              <w:top w:val="nil"/>
              <w:left w:val="nil"/>
              <w:bottom w:val="single" w:sz="4" w:space="0" w:color="auto"/>
              <w:right w:val="single" w:sz="4" w:space="0" w:color="auto"/>
            </w:tcBorders>
            <w:shd w:val="clear" w:color="auto" w:fill="auto"/>
            <w:vAlign w:val="bottom"/>
            <w:hideMark/>
          </w:tcPr>
          <w:p w14:paraId="5E39E653" w14:textId="77777777" w:rsidR="002A5816" w:rsidRPr="00D176F5" w:rsidRDefault="002A5816" w:rsidP="002A5816">
            <w:pPr>
              <w:rPr>
                <w:szCs w:val="28"/>
              </w:rPr>
            </w:pPr>
            <w:r w:rsidRPr="00D176F5">
              <w:rPr>
                <w:szCs w:val="28"/>
              </w:rPr>
              <w:t>6.28</w:t>
            </w:r>
          </w:p>
        </w:tc>
        <w:tc>
          <w:tcPr>
            <w:tcW w:w="2442" w:type="dxa"/>
            <w:tcBorders>
              <w:top w:val="nil"/>
              <w:left w:val="nil"/>
              <w:bottom w:val="single" w:sz="4" w:space="0" w:color="auto"/>
              <w:right w:val="single" w:sz="4" w:space="0" w:color="auto"/>
            </w:tcBorders>
            <w:shd w:val="clear" w:color="auto" w:fill="auto"/>
            <w:vAlign w:val="bottom"/>
            <w:hideMark/>
          </w:tcPr>
          <w:p w14:paraId="6E45E3E7"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0A450863"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155F6DFF"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090B93AD" w14:textId="77777777" w:rsidR="002A5816" w:rsidRPr="00D176F5" w:rsidRDefault="002A5816" w:rsidP="002A5816">
            <w:pPr>
              <w:rPr>
                <w:color w:val="000000"/>
                <w:szCs w:val="28"/>
              </w:rPr>
            </w:pPr>
            <w:r w:rsidRPr="00D176F5">
              <w:rPr>
                <w:color w:val="000000"/>
                <w:szCs w:val="28"/>
              </w:rPr>
              <w:t>Сухой</w:t>
            </w:r>
          </w:p>
        </w:tc>
      </w:tr>
      <w:tr w:rsidR="002A5816" w:rsidRPr="00D176F5" w14:paraId="58B44B64"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0617517C"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479DAFFA" w14:textId="77777777" w:rsidR="002A5816" w:rsidRPr="00D176F5" w:rsidRDefault="002A5816" w:rsidP="002A5816">
            <w:pPr>
              <w:rPr>
                <w:szCs w:val="28"/>
              </w:rPr>
            </w:pPr>
            <w:r w:rsidRPr="00D176F5">
              <w:rPr>
                <w:szCs w:val="28"/>
              </w:rPr>
              <w:t>ТК3Б - ТК3В</w:t>
            </w:r>
          </w:p>
        </w:tc>
        <w:tc>
          <w:tcPr>
            <w:tcW w:w="1199" w:type="dxa"/>
            <w:tcBorders>
              <w:top w:val="nil"/>
              <w:left w:val="nil"/>
              <w:bottom w:val="single" w:sz="4" w:space="0" w:color="auto"/>
              <w:right w:val="single" w:sz="4" w:space="0" w:color="auto"/>
            </w:tcBorders>
            <w:shd w:val="clear" w:color="auto" w:fill="auto"/>
            <w:vAlign w:val="bottom"/>
            <w:hideMark/>
          </w:tcPr>
          <w:p w14:paraId="0774F0ED" w14:textId="77777777" w:rsidR="002A5816" w:rsidRPr="00D176F5" w:rsidRDefault="002A5816" w:rsidP="002A5816">
            <w:pPr>
              <w:rPr>
                <w:szCs w:val="28"/>
              </w:rPr>
            </w:pPr>
            <w:r w:rsidRPr="00D176F5">
              <w:rPr>
                <w:szCs w:val="28"/>
              </w:rPr>
              <w:t>47.30</w:t>
            </w:r>
          </w:p>
        </w:tc>
        <w:tc>
          <w:tcPr>
            <w:tcW w:w="1729" w:type="dxa"/>
            <w:tcBorders>
              <w:top w:val="nil"/>
              <w:left w:val="nil"/>
              <w:bottom w:val="single" w:sz="4" w:space="0" w:color="auto"/>
              <w:right w:val="single" w:sz="4" w:space="0" w:color="auto"/>
            </w:tcBorders>
            <w:shd w:val="clear" w:color="auto" w:fill="auto"/>
            <w:vAlign w:val="bottom"/>
            <w:hideMark/>
          </w:tcPr>
          <w:p w14:paraId="2C4B652D" w14:textId="77777777" w:rsidR="002A5816" w:rsidRPr="00D176F5" w:rsidRDefault="002A5816" w:rsidP="002A5816">
            <w:pPr>
              <w:rPr>
                <w:szCs w:val="28"/>
              </w:rPr>
            </w:pPr>
            <w:r w:rsidRPr="00D176F5">
              <w:rPr>
                <w:szCs w:val="28"/>
              </w:rPr>
              <w:t>150</w:t>
            </w:r>
          </w:p>
        </w:tc>
        <w:tc>
          <w:tcPr>
            <w:tcW w:w="1729" w:type="dxa"/>
            <w:tcBorders>
              <w:top w:val="nil"/>
              <w:left w:val="nil"/>
              <w:bottom w:val="single" w:sz="4" w:space="0" w:color="auto"/>
              <w:right w:val="single" w:sz="4" w:space="0" w:color="auto"/>
            </w:tcBorders>
            <w:shd w:val="clear" w:color="auto" w:fill="auto"/>
            <w:vAlign w:val="bottom"/>
            <w:hideMark/>
          </w:tcPr>
          <w:p w14:paraId="63754836" w14:textId="77777777" w:rsidR="002A5816" w:rsidRPr="00D176F5" w:rsidRDefault="002A5816" w:rsidP="002A5816">
            <w:pPr>
              <w:rPr>
                <w:szCs w:val="28"/>
              </w:rPr>
            </w:pPr>
            <w:r w:rsidRPr="00D176F5">
              <w:rPr>
                <w:szCs w:val="28"/>
              </w:rPr>
              <w:t>150</w:t>
            </w:r>
          </w:p>
        </w:tc>
        <w:tc>
          <w:tcPr>
            <w:tcW w:w="1837" w:type="dxa"/>
            <w:tcBorders>
              <w:top w:val="nil"/>
              <w:left w:val="nil"/>
              <w:bottom w:val="single" w:sz="4" w:space="0" w:color="auto"/>
              <w:right w:val="single" w:sz="4" w:space="0" w:color="auto"/>
            </w:tcBorders>
            <w:shd w:val="clear" w:color="auto" w:fill="auto"/>
            <w:vAlign w:val="bottom"/>
            <w:hideMark/>
          </w:tcPr>
          <w:p w14:paraId="256029CB" w14:textId="77777777" w:rsidR="002A5816" w:rsidRPr="00D176F5" w:rsidRDefault="002A5816" w:rsidP="002A5816">
            <w:pPr>
              <w:rPr>
                <w:szCs w:val="28"/>
              </w:rPr>
            </w:pPr>
            <w:r w:rsidRPr="00D176F5">
              <w:rPr>
                <w:szCs w:val="28"/>
              </w:rPr>
              <w:t>7.1</w:t>
            </w:r>
          </w:p>
        </w:tc>
        <w:tc>
          <w:tcPr>
            <w:tcW w:w="1837" w:type="dxa"/>
            <w:tcBorders>
              <w:top w:val="nil"/>
              <w:left w:val="nil"/>
              <w:bottom w:val="single" w:sz="4" w:space="0" w:color="auto"/>
              <w:right w:val="single" w:sz="4" w:space="0" w:color="auto"/>
            </w:tcBorders>
            <w:shd w:val="clear" w:color="auto" w:fill="auto"/>
            <w:vAlign w:val="bottom"/>
            <w:hideMark/>
          </w:tcPr>
          <w:p w14:paraId="753012FB" w14:textId="77777777" w:rsidR="002A5816" w:rsidRPr="00D176F5" w:rsidRDefault="002A5816" w:rsidP="002A5816">
            <w:pPr>
              <w:rPr>
                <w:szCs w:val="28"/>
              </w:rPr>
            </w:pPr>
            <w:r w:rsidRPr="00D176F5">
              <w:rPr>
                <w:szCs w:val="28"/>
              </w:rPr>
              <w:t>7.1</w:t>
            </w:r>
          </w:p>
        </w:tc>
        <w:tc>
          <w:tcPr>
            <w:tcW w:w="1909" w:type="dxa"/>
            <w:tcBorders>
              <w:top w:val="nil"/>
              <w:left w:val="nil"/>
              <w:bottom w:val="single" w:sz="4" w:space="0" w:color="auto"/>
              <w:right w:val="single" w:sz="4" w:space="0" w:color="auto"/>
            </w:tcBorders>
            <w:shd w:val="clear" w:color="auto" w:fill="auto"/>
            <w:vAlign w:val="bottom"/>
            <w:hideMark/>
          </w:tcPr>
          <w:p w14:paraId="505516E7" w14:textId="77777777" w:rsidR="002A5816" w:rsidRPr="00D176F5" w:rsidRDefault="002A5816" w:rsidP="002A5816">
            <w:pPr>
              <w:rPr>
                <w:szCs w:val="28"/>
              </w:rPr>
            </w:pPr>
            <w:r w:rsidRPr="00D176F5">
              <w:rPr>
                <w:szCs w:val="28"/>
              </w:rPr>
              <w:t>14.19</w:t>
            </w:r>
          </w:p>
        </w:tc>
        <w:tc>
          <w:tcPr>
            <w:tcW w:w="2442" w:type="dxa"/>
            <w:tcBorders>
              <w:top w:val="nil"/>
              <w:left w:val="nil"/>
              <w:bottom w:val="single" w:sz="4" w:space="0" w:color="auto"/>
              <w:right w:val="single" w:sz="4" w:space="0" w:color="auto"/>
            </w:tcBorders>
            <w:shd w:val="clear" w:color="auto" w:fill="auto"/>
            <w:vAlign w:val="bottom"/>
            <w:hideMark/>
          </w:tcPr>
          <w:p w14:paraId="6B5C6F29"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54217087"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21E6D5F8"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2FAB464A" w14:textId="77777777" w:rsidR="002A5816" w:rsidRPr="00D176F5" w:rsidRDefault="002A5816" w:rsidP="002A5816">
            <w:pPr>
              <w:rPr>
                <w:color w:val="000000"/>
                <w:szCs w:val="28"/>
              </w:rPr>
            </w:pPr>
            <w:r w:rsidRPr="00D176F5">
              <w:rPr>
                <w:color w:val="000000"/>
                <w:szCs w:val="28"/>
              </w:rPr>
              <w:t>Сухой</w:t>
            </w:r>
          </w:p>
        </w:tc>
      </w:tr>
      <w:tr w:rsidR="002A5816" w:rsidRPr="00D176F5" w14:paraId="2EFEFDE6"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17BD123F"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4B71C956" w14:textId="77777777" w:rsidR="002A5816" w:rsidRPr="00D176F5" w:rsidRDefault="002A5816" w:rsidP="002A5816">
            <w:pPr>
              <w:rPr>
                <w:szCs w:val="28"/>
              </w:rPr>
            </w:pPr>
            <w:r w:rsidRPr="00D176F5">
              <w:rPr>
                <w:szCs w:val="28"/>
              </w:rPr>
              <w:t>ТК3В - ул. Фабричная, 3</w:t>
            </w:r>
          </w:p>
        </w:tc>
        <w:tc>
          <w:tcPr>
            <w:tcW w:w="1199" w:type="dxa"/>
            <w:tcBorders>
              <w:top w:val="nil"/>
              <w:left w:val="nil"/>
              <w:bottom w:val="single" w:sz="4" w:space="0" w:color="auto"/>
              <w:right w:val="single" w:sz="4" w:space="0" w:color="auto"/>
            </w:tcBorders>
            <w:shd w:val="clear" w:color="auto" w:fill="auto"/>
            <w:vAlign w:val="bottom"/>
            <w:hideMark/>
          </w:tcPr>
          <w:p w14:paraId="6745C8E6" w14:textId="77777777" w:rsidR="002A5816" w:rsidRPr="00D176F5" w:rsidRDefault="002A5816" w:rsidP="002A5816">
            <w:pPr>
              <w:rPr>
                <w:szCs w:val="28"/>
              </w:rPr>
            </w:pPr>
            <w:r w:rsidRPr="00D176F5">
              <w:rPr>
                <w:szCs w:val="28"/>
              </w:rPr>
              <w:t>9.20</w:t>
            </w:r>
          </w:p>
        </w:tc>
        <w:tc>
          <w:tcPr>
            <w:tcW w:w="1729" w:type="dxa"/>
            <w:tcBorders>
              <w:top w:val="nil"/>
              <w:left w:val="nil"/>
              <w:bottom w:val="single" w:sz="4" w:space="0" w:color="auto"/>
              <w:right w:val="single" w:sz="4" w:space="0" w:color="auto"/>
            </w:tcBorders>
            <w:shd w:val="clear" w:color="auto" w:fill="auto"/>
            <w:vAlign w:val="bottom"/>
            <w:hideMark/>
          </w:tcPr>
          <w:p w14:paraId="7B390587" w14:textId="77777777" w:rsidR="002A5816" w:rsidRPr="00D176F5" w:rsidRDefault="002A5816" w:rsidP="002A5816">
            <w:pPr>
              <w:rPr>
                <w:szCs w:val="28"/>
              </w:rPr>
            </w:pPr>
            <w:r w:rsidRPr="00D176F5">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55961469" w14:textId="77777777" w:rsidR="002A5816" w:rsidRPr="00D176F5" w:rsidRDefault="002A5816" w:rsidP="002A5816">
            <w:pPr>
              <w:rPr>
                <w:szCs w:val="28"/>
              </w:rPr>
            </w:pPr>
            <w:r w:rsidRPr="00D176F5">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7999F075" w14:textId="77777777" w:rsidR="002A5816" w:rsidRPr="00D176F5" w:rsidRDefault="002A5816" w:rsidP="002A5816">
            <w:pPr>
              <w:rPr>
                <w:szCs w:val="28"/>
              </w:rPr>
            </w:pPr>
            <w:r w:rsidRPr="00D176F5">
              <w:rPr>
                <w:szCs w:val="28"/>
              </w:rPr>
              <w:t>0.9</w:t>
            </w:r>
          </w:p>
        </w:tc>
        <w:tc>
          <w:tcPr>
            <w:tcW w:w="1837" w:type="dxa"/>
            <w:tcBorders>
              <w:top w:val="nil"/>
              <w:left w:val="nil"/>
              <w:bottom w:val="single" w:sz="4" w:space="0" w:color="auto"/>
              <w:right w:val="single" w:sz="4" w:space="0" w:color="auto"/>
            </w:tcBorders>
            <w:shd w:val="clear" w:color="auto" w:fill="auto"/>
            <w:vAlign w:val="bottom"/>
            <w:hideMark/>
          </w:tcPr>
          <w:p w14:paraId="21AAC36C" w14:textId="77777777" w:rsidR="002A5816" w:rsidRPr="00D176F5" w:rsidRDefault="002A5816" w:rsidP="002A5816">
            <w:pPr>
              <w:rPr>
                <w:szCs w:val="28"/>
              </w:rPr>
            </w:pPr>
            <w:r w:rsidRPr="00D176F5">
              <w:rPr>
                <w:szCs w:val="28"/>
              </w:rPr>
              <w:t>0.9</w:t>
            </w:r>
          </w:p>
        </w:tc>
        <w:tc>
          <w:tcPr>
            <w:tcW w:w="1909" w:type="dxa"/>
            <w:tcBorders>
              <w:top w:val="nil"/>
              <w:left w:val="nil"/>
              <w:bottom w:val="single" w:sz="4" w:space="0" w:color="auto"/>
              <w:right w:val="single" w:sz="4" w:space="0" w:color="auto"/>
            </w:tcBorders>
            <w:shd w:val="clear" w:color="auto" w:fill="auto"/>
            <w:vAlign w:val="bottom"/>
            <w:hideMark/>
          </w:tcPr>
          <w:p w14:paraId="2F17D715" w14:textId="77777777" w:rsidR="002A5816" w:rsidRPr="00D176F5" w:rsidRDefault="002A5816" w:rsidP="002A5816">
            <w:pPr>
              <w:rPr>
                <w:szCs w:val="28"/>
              </w:rPr>
            </w:pPr>
            <w:r w:rsidRPr="00D176F5">
              <w:rPr>
                <w:szCs w:val="28"/>
              </w:rPr>
              <w:t>1.84</w:t>
            </w:r>
          </w:p>
        </w:tc>
        <w:tc>
          <w:tcPr>
            <w:tcW w:w="2442" w:type="dxa"/>
            <w:tcBorders>
              <w:top w:val="nil"/>
              <w:left w:val="nil"/>
              <w:bottom w:val="single" w:sz="4" w:space="0" w:color="auto"/>
              <w:right w:val="single" w:sz="4" w:space="0" w:color="auto"/>
            </w:tcBorders>
            <w:shd w:val="clear" w:color="auto" w:fill="auto"/>
            <w:vAlign w:val="bottom"/>
            <w:hideMark/>
          </w:tcPr>
          <w:p w14:paraId="40A31A18"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4C2CDFE9"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7096DBA3"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6674EEEE" w14:textId="77777777" w:rsidR="002A5816" w:rsidRPr="00D176F5" w:rsidRDefault="002A5816" w:rsidP="002A5816">
            <w:pPr>
              <w:rPr>
                <w:color w:val="000000"/>
                <w:szCs w:val="28"/>
              </w:rPr>
            </w:pPr>
            <w:r w:rsidRPr="00D176F5">
              <w:rPr>
                <w:color w:val="000000"/>
                <w:szCs w:val="28"/>
              </w:rPr>
              <w:t>Сухой</w:t>
            </w:r>
          </w:p>
        </w:tc>
      </w:tr>
      <w:tr w:rsidR="002A5816" w:rsidRPr="00D176F5" w14:paraId="663A9E0A"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075F2771"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6878C715" w14:textId="77777777" w:rsidR="002A5816" w:rsidRPr="00D176F5" w:rsidRDefault="002A5816" w:rsidP="002A5816">
            <w:pPr>
              <w:rPr>
                <w:szCs w:val="28"/>
              </w:rPr>
            </w:pPr>
            <w:r w:rsidRPr="00D176F5">
              <w:rPr>
                <w:szCs w:val="28"/>
              </w:rPr>
              <w:t>ТК3В - ул. Фабричная, 5</w:t>
            </w:r>
          </w:p>
        </w:tc>
        <w:tc>
          <w:tcPr>
            <w:tcW w:w="1199" w:type="dxa"/>
            <w:tcBorders>
              <w:top w:val="nil"/>
              <w:left w:val="nil"/>
              <w:bottom w:val="single" w:sz="4" w:space="0" w:color="auto"/>
              <w:right w:val="single" w:sz="4" w:space="0" w:color="auto"/>
            </w:tcBorders>
            <w:shd w:val="clear" w:color="auto" w:fill="auto"/>
            <w:vAlign w:val="bottom"/>
            <w:hideMark/>
          </w:tcPr>
          <w:p w14:paraId="7C7A50D5" w14:textId="77777777" w:rsidR="002A5816" w:rsidRPr="00D176F5" w:rsidRDefault="002A5816" w:rsidP="002A5816">
            <w:pPr>
              <w:rPr>
                <w:szCs w:val="28"/>
              </w:rPr>
            </w:pPr>
            <w:r w:rsidRPr="00D176F5">
              <w:rPr>
                <w:szCs w:val="28"/>
              </w:rPr>
              <w:t>50.60</w:t>
            </w:r>
          </w:p>
        </w:tc>
        <w:tc>
          <w:tcPr>
            <w:tcW w:w="1729" w:type="dxa"/>
            <w:tcBorders>
              <w:top w:val="nil"/>
              <w:left w:val="nil"/>
              <w:bottom w:val="single" w:sz="4" w:space="0" w:color="auto"/>
              <w:right w:val="single" w:sz="4" w:space="0" w:color="auto"/>
            </w:tcBorders>
            <w:shd w:val="clear" w:color="auto" w:fill="auto"/>
            <w:vAlign w:val="bottom"/>
            <w:hideMark/>
          </w:tcPr>
          <w:p w14:paraId="7B7C0445" w14:textId="77777777" w:rsidR="002A5816" w:rsidRPr="00D176F5" w:rsidRDefault="002A5816" w:rsidP="002A5816">
            <w:pPr>
              <w:rPr>
                <w:szCs w:val="28"/>
              </w:rPr>
            </w:pPr>
            <w:r w:rsidRPr="00D176F5">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5FBCC5DF" w14:textId="77777777" w:rsidR="002A5816" w:rsidRPr="00D176F5" w:rsidRDefault="002A5816" w:rsidP="002A5816">
            <w:pPr>
              <w:rPr>
                <w:szCs w:val="28"/>
              </w:rPr>
            </w:pPr>
            <w:r w:rsidRPr="00D176F5">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67FFF11F" w14:textId="77777777" w:rsidR="002A5816" w:rsidRPr="00D176F5" w:rsidRDefault="002A5816" w:rsidP="002A5816">
            <w:pPr>
              <w:rPr>
                <w:szCs w:val="28"/>
              </w:rPr>
            </w:pPr>
            <w:r w:rsidRPr="00D176F5">
              <w:rPr>
                <w:szCs w:val="28"/>
              </w:rPr>
              <w:t>5.1</w:t>
            </w:r>
          </w:p>
        </w:tc>
        <w:tc>
          <w:tcPr>
            <w:tcW w:w="1837" w:type="dxa"/>
            <w:tcBorders>
              <w:top w:val="nil"/>
              <w:left w:val="nil"/>
              <w:bottom w:val="single" w:sz="4" w:space="0" w:color="auto"/>
              <w:right w:val="single" w:sz="4" w:space="0" w:color="auto"/>
            </w:tcBorders>
            <w:shd w:val="clear" w:color="auto" w:fill="auto"/>
            <w:vAlign w:val="bottom"/>
            <w:hideMark/>
          </w:tcPr>
          <w:p w14:paraId="60D22ECA" w14:textId="77777777" w:rsidR="002A5816" w:rsidRPr="00D176F5" w:rsidRDefault="002A5816" w:rsidP="002A5816">
            <w:pPr>
              <w:rPr>
                <w:szCs w:val="28"/>
              </w:rPr>
            </w:pPr>
            <w:r w:rsidRPr="00D176F5">
              <w:rPr>
                <w:szCs w:val="28"/>
              </w:rPr>
              <w:t>5.1</w:t>
            </w:r>
          </w:p>
        </w:tc>
        <w:tc>
          <w:tcPr>
            <w:tcW w:w="1909" w:type="dxa"/>
            <w:tcBorders>
              <w:top w:val="nil"/>
              <w:left w:val="nil"/>
              <w:bottom w:val="single" w:sz="4" w:space="0" w:color="auto"/>
              <w:right w:val="single" w:sz="4" w:space="0" w:color="auto"/>
            </w:tcBorders>
            <w:shd w:val="clear" w:color="auto" w:fill="auto"/>
            <w:vAlign w:val="bottom"/>
            <w:hideMark/>
          </w:tcPr>
          <w:p w14:paraId="7A59F73C" w14:textId="77777777" w:rsidR="002A5816" w:rsidRPr="00D176F5" w:rsidRDefault="002A5816" w:rsidP="002A5816">
            <w:pPr>
              <w:rPr>
                <w:szCs w:val="28"/>
              </w:rPr>
            </w:pPr>
            <w:r w:rsidRPr="00D176F5">
              <w:rPr>
                <w:szCs w:val="28"/>
              </w:rPr>
              <w:t>10.12</w:t>
            </w:r>
          </w:p>
        </w:tc>
        <w:tc>
          <w:tcPr>
            <w:tcW w:w="2442" w:type="dxa"/>
            <w:tcBorders>
              <w:top w:val="nil"/>
              <w:left w:val="nil"/>
              <w:bottom w:val="single" w:sz="4" w:space="0" w:color="auto"/>
              <w:right w:val="single" w:sz="4" w:space="0" w:color="auto"/>
            </w:tcBorders>
            <w:shd w:val="clear" w:color="auto" w:fill="auto"/>
            <w:vAlign w:val="bottom"/>
            <w:hideMark/>
          </w:tcPr>
          <w:p w14:paraId="686EC2AA"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7C2ED5FC"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2BD429C5"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055342E9" w14:textId="77777777" w:rsidR="002A5816" w:rsidRPr="00D176F5" w:rsidRDefault="002A5816" w:rsidP="002A5816">
            <w:pPr>
              <w:rPr>
                <w:color w:val="000000"/>
                <w:szCs w:val="28"/>
              </w:rPr>
            </w:pPr>
            <w:r w:rsidRPr="00D176F5">
              <w:rPr>
                <w:color w:val="000000"/>
                <w:szCs w:val="28"/>
              </w:rPr>
              <w:t>Сухой</w:t>
            </w:r>
          </w:p>
        </w:tc>
      </w:tr>
      <w:tr w:rsidR="002A5816" w:rsidRPr="00D176F5" w14:paraId="66A70C03"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71CDC4B7"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7E008D93" w14:textId="77777777" w:rsidR="002A5816" w:rsidRPr="00D176F5" w:rsidRDefault="002A5816" w:rsidP="002A5816">
            <w:pPr>
              <w:rPr>
                <w:szCs w:val="28"/>
              </w:rPr>
            </w:pPr>
            <w:r w:rsidRPr="00D176F5">
              <w:rPr>
                <w:szCs w:val="28"/>
              </w:rPr>
              <w:t>ТК3 - ТК4А</w:t>
            </w:r>
          </w:p>
        </w:tc>
        <w:tc>
          <w:tcPr>
            <w:tcW w:w="1199" w:type="dxa"/>
            <w:tcBorders>
              <w:top w:val="nil"/>
              <w:left w:val="nil"/>
              <w:bottom w:val="single" w:sz="4" w:space="0" w:color="auto"/>
              <w:right w:val="single" w:sz="4" w:space="0" w:color="auto"/>
            </w:tcBorders>
            <w:shd w:val="clear" w:color="auto" w:fill="auto"/>
            <w:vAlign w:val="bottom"/>
            <w:hideMark/>
          </w:tcPr>
          <w:p w14:paraId="76442C39" w14:textId="77777777" w:rsidR="002A5816" w:rsidRPr="00D176F5" w:rsidRDefault="002A5816" w:rsidP="002A5816">
            <w:pPr>
              <w:rPr>
                <w:szCs w:val="28"/>
              </w:rPr>
            </w:pPr>
            <w:r w:rsidRPr="00D176F5">
              <w:rPr>
                <w:szCs w:val="28"/>
              </w:rPr>
              <w:t>73.20</w:t>
            </w:r>
          </w:p>
        </w:tc>
        <w:tc>
          <w:tcPr>
            <w:tcW w:w="1729" w:type="dxa"/>
            <w:tcBorders>
              <w:top w:val="nil"/>
              <w:left w:val="nil"/>
              <w:bottom w:val="single" w:sz="4" w:space="0" w:color="auto"/>
              <w:right w:val="single" w:sz="4" w:space="0" w:color="auto"/>
            </w:tcBorders>
            <w:shd w:val="clear" w:color="auto" w:fill="auto"/>
            <w:vAlign w:val="bottom"/>
            <w:hideMark/>
          </w:tcPr>
          <w:p w14:paraId="30616F3C" w14:textId="77777777" w:rsidR="002A5816" w:rsidRPr="00D176F5" w:rsidRDefault="002A5816" w:rsidP="002A5816">
            <w:pPr>
              <w:rPr>
                <w:szCs w:val="28"/>
              </w:rPr>
            </w:pPr>
            <w:r w:rsidRPr="00D176F5">
              <w:rPr>
                <w:szCs w:val="28"/>
              </w:rPr>
              <w:t>300</w:t>
            </w:r>
          </w:p>
        </w:tc>
        <w:tc>
          <w:tcPr>
            <w:tcW w:w="1729" w:type="dxa"/>
            <w:tcBorders>
              <w:top w:val="nil"/>
              <w:left w:val="nil"/>
              <w:bottom w:val="single" w:sz="4" w:space="0" w:color="auto"/>
              <w:right w:val="single" w:sz="4" w:space="0" w:color="auto"/>
            </w:tcBorders>
            <w:shd w:val="clear" w:color="auto" w:fill="auto"/>
            <w:vAlign w:val="bottom"/>
            <w:hideMark/>
          </w:tcPr>
          <w:p w14:paraId="24F51343" w14:textId="77777777" w:rsidR="002A5816" w:rsidRPr="00D176F5" w:rsidRDefault="002A5816" w:rsidP="002A5816">
            <w:pPr>
              <w:rPr>
                <w:szCs w:val="28"/>
              </w:rPr>
            </w:pPr>
            <w:r w:rsidRPr="00D176F5">
              <w:rPr>
                <w:szCs w:val="28"/>
              </w:rPr>
              <w:t>300</w:t>
            </w:r>
          </w:p>
        </w:tc>
        <w:tc>
          <w:tcPr>
            <w:tcW w:w="1837" w:type="dxa"/>
            <w:tcBorders>
              <w:top w:val="nil"/>
              <w:left w:val="nil"/>
              <w:bottom w:val="single" w:sz="4" w:space="0" w:color="auto"/>
              <w:right w:val="single" w:sz="4" w:space="0" w:color="auto"/>
            </w:tcBorders>
            <w:shd w:val="clear" w:color="auto" w:fill="auto"/>
            <w:vAlign w:val="bottom"/>
            <w:hideMark/>
          </w:tcPr>
          <w:p w14:paraId="68F0A93C" w14:textId="77777777" w:rsidR="002A5816" w:rsidRPr="00D176F5" w:rsidRDefault="002A5816" w:rsidP="002A5816">
            <w:pPr>
              <w:rPr>
                <w:szCs w:val="28"/>
              </w:rPr>
            </w:pPr>
            <w:r w:rsidRPr="00D176F5">
              <w:rPr>
                <w:szCs w:val="28"/>
              </w:rPr>
              <w:t>22.0</w:t>
            </w:r>
          </w:p>
        </w:tc>
        <w:tc>
          <w:tcPr>
            <w:tcW w:w="1837" w:type="dxa"/>
            <w:tcBorders>
              <w:top w:val="nil"/>
              <w:left w:val="nil"/>
              <w:bottom w:val="single" w:sz="4" w:space="0" w:color="auto"/>
              <w:right w:val="single" w:sz="4" w:space="0" w:color="auto"/>
            </w:tcBorders>
            <w:shd w:val="clear" w:color="auto" w:fill="auto"/>
            <w:vAlign w:val="bottom"/>
            <w:hideMark/>
          </w:tcPr>
          <w:p w14:paraId="73994FF7" w14:textId="77777777" w:rsidR="002A5816" w:rsidRPr="00D176F5" w:rsidRDefault="002A5816" w:rsidP="002A5816">
            <w:pPr>
              <w:rPr>
                <w:szCs w:val="28"/>
              </w:rPr>
            </w:pPr>
            <w:r w:rsidRPr="00D176F5">
              <w:rPr>
                <w:szCs w:val="28"/>
              </w:rPr>
              <w:t>22.0</w:t>
            </w:r>
          </w:p>
        </w:tc>
        <w:tc>
          <w:tcPr>
            <w:tcW w:w="1909" w:type="dxa"/>
            <w:tcBorders>
              <w:top w:val="nil"/>
              <w:left w:val="nil"/>
              <w:bottom w:val="single" w:sz="4" w:space="0" w:color="auto"/>
              <w:right w:val="single" w:sz="4" w:space="0" w:color="auto"/>
            </w:tcBorders>
            <w:shd w:val="clear" w:color="auto" w:fill="auto"/>
            <w:vAlign w:val="bottom"/>
            <w:hideMark/>
          </w:tcPr>
          <w:p w14:paraId="5B9DA985" w14:textId="77777777" w:rsidR="002A5816" w:rsidRPr="00D176F5" w:rsidRDefault="002A5816" w:rsidP="002A5816">
            <w:pPr>
              <w:rPr>
                <w:szCs w:val="28"/>
              </w:rPr>
            </w:pPr>
            <w:r w:rsidRPr="00D176F5">
              <w:rPr>
                <w:szCs w:val="28"/>
              </w:rPr>
              <w:t>43.92</w:t>
            </w:r>
          </w:p>
        </w:tc>
        <w:tc>
          <w:tcPr>
            <w:tcW w:w="2442" w:type="dxa"/>
            <w:tcBorders>
              <w:top w:val="nil"/>
              <w:left w:val="nil"/>
              <w:bottom w:val="single" w:sz="4" w:space="0" w:color="auto"/>
              <w:right w:val="single" w:sz="4" w:space="0" w:color="auto"/>
            </w:tcBorders>
            <w:shd w:val="clear" w:color="auto" w:fill="auto"/>
            <w:vAlign w:val="bottom"/>
            <w:hideMark/>
          </w:tcPr>
          <w:p w14:paraId="4A7D37A5"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40CC9719"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03CD71FA"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7B9A39C4" w14:textId="77777777" w:rsidR="002A5816" w:rsidRPr="00D176F5" w:rsidRDefault="002A5816" w:rsidP="002A5816">
            <w:pPr>
              <w:rPr>
                <w:color w:val="000000"/>
                <w:szCs w:val="28"/>
              </w:rPr>
            </w:pPr>
            <w:r w:rsidRPr="00D176F5">
              <w:rPr>
                <w:color w:val="000000"/>
                <w:szCs w:val="28"/>
              </w:rPr>
              <w:t>Сухой</w:t>
            </w:r>
          </w:p>
        </w:tc>
      </w:tr>
      <w:tr w:rsidR="002A5816" w:rsidRPr="00D176F5" w14:paraId="4C396481"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3184BA04"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4BE0E6A5" w14:textId="77777777" w:rsidR="002A5816" w:rsidRPr="00D176F5" w:rsidRDefault="002A5816" w:rsidP="002A5816">
            <w:pPr>
              <w:rPr>
                <w:szCs w:val="28"/>
              </w:rPr>
            </w:pPr>
            <w:r w:rsidRPr="00D176F5">
              <w:rPr>
                <w:szCs w:val="28"/>
              </w:rPr>
              <w:t>ТК4А - ул. Фабричная, 2</w:t>
            </w:r>
          </w:p>
        </w:tc>
        <w:tc>
          <w:tcPr>
            <w:tcW w:w="1199" w:type="dxa"/>
            <w:tcBorders>
              <w:top w:val="nil"/>
              <w:left w:val="nil"/>
              <w:bottom w:val="single" w:sz="4" w:space="0" w:color="auto"/>
              <w:right w:val="single" w:sz="4" w:space="0" w:color="auto"/>
            </w:tcBorders>
            <w:shd w:val="clear" w:color="auto" w:fill="auto"/>
            <w:vAlign w:val="bottom"/>
            <w:hideMark/>
          </w:tcPr>
          <w:p w14:paraId="0DFD34D1" w14:textId="77777777" w:rsidR="002A5816" w:rsidRPr="00D176F5" w:rsidRDefault="002A5816" w:rsidP="002A5816">
            <w:pPr>
              <w:rPr>
                <w:szCs w:val="28"/>
              </w:rPr>
            </w:pPr>
            <w:r w:rsidRPr="00D176F5">
              <w:rPr>
                <w:szCs w:val="28"/>
              </w:rPr>
              <w:t>33.80</w:t>
            </w:r>
          </w:p>
        </w:tc>
        <w:tc>
          <w:tcPr>
            <w:tcW w:w="1729" w:type="dxa"/>
            <w:tcBorders>
              <w:top w:val="nil"/>
              <w:left w:val="nil"/>
              <w:bottom w:val="single" w:sz="4" w:space="0" w:color="auto"/>
              <w:right w:val="single" w:sz="4" w:space="0" w:color="auto"/>
            </w:tcBorders>
            <w:shd w:val="clear" w:color="auto" w:fill="auto"/>
            <w:vAlign w:val="bottom"/>
            <w:hideMark/>
          </w:tcPr>
          <w:p w14:paraId="45DFE67B" w14:textId="77777777" w:rsidR="002A5816" w:rsidRPr="00D176F5" w:rsidRDefault="002A5816" w:rsidP="002A5816">
            <w:pPr>
              <w:rPr>
                <w:szCs w:val="28"/>
              </w:rPr>
            </w:pPr>
            <w:r w:rsidRPr="00D176F5">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3999CB22" w14:textId="77777777" w:rsidR="002A5816" w:rsidRPr="00D176F5" w:rsidRDefault="002A5816" w:rsidP="002A5816">
            <w:pPr>
              <w:rPr>
                <w:szCs w:val="28"/>
              </w:rPr>
            </w:pPr>
            <w:r w:rsidRPr="00D176F5">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5C12B802" w14:textId="77777777" w:rsidR="002A5816" w:rsidRPr="00D176F5" w:rsidRDefault="002A5816" w:rsidP="002A5816">
            <w:pPr>
              <w:rPr>
                <w:szCs w:val="28"/>
              </w:rPr>
            </w:pPr>
            <w:r w:rsidRPr="00D176F5">
              <w:rPr>
                <w:szCs w:val="28"/>
              </w:rPr>
              <w:t>3.4</w:t>
            </w:r>
          </w:p>
        </w:tc>
        <w:tc>
          <w:tcPr>
            <w:tcW w:w="1837" w:type="dxa"/>
            <w:tcBorders>
              <w:top w:val="nil"/>
              <w:left w:val="nil"/>
              <w:bottom w:val="single" w:sz="4" w:space="0" w:color="auto"/>
              <w:right w:val="single" w:sz="4" w:space="0" w:color="auto"/>
            </w:tcBorders>
            <w:shd w:val="clear" w:color="auto" w:fill="auto"/>
            <w:vAlign w:val="bottom"/>
            <w:hideMark/>
          </w:tcPr>
          <w:p w14:paraId="552A0AB4" w14:textId="77777777" w:rsidR="002A5816" w:rsidRPr="00D176F5" w:rsidRDefault="002A5816" w:rsidP="002A5816">
            <w:pPr>
              <w:rPr>
                <w:szCs w:val="28"/>
              </w:rPr>
            </w:pPr>
            <w:r w:rsidRPr="00D176F5">
              <w:rPr>
                <w:szCs w:val="28"/>
              </w:rPr>
              <w:t>3.4</w:t>
            </w:r>
          </w:p>
        </w:tc>
        <w:tc>
          <w:tcPr>
            <w:tcW w:w="1909" w:type="dxa"/>
            <w:tcBorders>
              <w:top w:val="nil"/>
              <w:left w:val="nil"/>
              <w:bottom w:val="single" w:sz="4" w:space="0" w:color="auto"/>
              <w:right w:val="single" w:sz="4" w:space="0" w:color="auto"/>
            </w:tcBorders>
            <w:shd w:val="clear" w:color="auto" w:fill="auto"/>
            <w:vAlign w:val="bottom"/>
            <w:hideMark/>
          </w:tcPr>
          <w:p w14:paraId="48E97D66" w14:textId="77777777" w:rsidR="002A5816" w:rsidRPr="00D176F5" w:rsidRDefault="002A5816" w:rsidP="002A5816">
            <w:pPr>
              <w:rPr>
                <w:szCs w:val="28"/>
              </w:rPr>
            </w:pPr>
            <w:r w:rsidRPr="00D176F5">
              <w:rPr>
                <w:szCs w:val="28"/>
              </w:rPr>
              <w:t>6.76</w:t>
            </w:r>
          </w:p>
        </w:tc>
        <w:tc>
          <w:tcPr>
            <w:tcW w:w="2442" w:type="dxa"/>
            <w:tcBorders>
              <w:top w:val="nil"/>
              <w:left w:val="nil"/>
              <w:bottom w:val="single" w:sz="4" w:space="0" w:color="auto"/>
              <w:right w:val="single" w:sz="4" w:space="0" w:color="auto"/>
            </w:tcBorders>
            <w:shd w:val="clear" w:color="auto" w:fill="auto"/>
            <w:vAlign w:val="bottom"/>
            <w:hideMark/>
          </w:tcPr>
          <w:p w14:paraId="407C7C02"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02AE3D49"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7171C3DA"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34737417" w14:textId="77777777" w:rsidR="002A5816" w:rsidRPr="00D176F5" w:rsidRDefault="002A5816" w:rsidP="002A5816">
            <w:pPr>
              <w:rPr>
                <w:color w:val="000000"/>
                <w:szCs w:val="28"/>
              </w:rPr>
            </w:pPr>
            <w:r w:rsidRPr="00D176F5">
              <w:rPr>
                <w:color w:val="000000"/>
                <w:szCs w:val="28"/>
              </w:rPr>
              <w:t>Сухой</w:t>
            </w:r>
          </w:p>
        </w:tc>
      </w:tr>
      <w:tr w:rsidR="002A5816" w:rsidRPr="00D176F5" w14:paraId="03446E41"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50D19403"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13280731" w14:textId="77777777" w:rsidR="002A5816" w:rsidRPr="00D176F5" w:rsidRDefault="002A5816" w:rsidP="002A5816">
            <w:pPr>
              <w:rPr>
                <w:szCs w:val="28"/>
              </w:rPr>
            </w:pPr>
            <w:r w:rsidRPr="00D176F5">
              <w:rPr>
                <w:szCs w:val="28"/>
              </w:rPr>
              <w:t>ТК4А - ТК4</w:t>
            </w:r>
          </w:p>
        </w:tc>
        <w:tc>
          <w:tcPr>
            <w:tcW w:w="1199" w:type="dxa"/>
            <w:tcBorders>
              <w:top w:val="nil"/>
              <w:left w:val="nil"/>
              <w:bottom w:val="single" w:sz="4" w:space="0" w:color="auto"/>
              <w:right w:val="single" w:sz="4" w:space="0" w:color="auto"/>
            </w:tcBorders>
            <w:shd w:val="clear" w:color="auto" w:fill="auto"/>
            <w:vAlign w:val="bottom"/>
            <w:hideMark/>
          </w:tcPr>
          <w:p w14:paraId="01A89CF3" w14:textId="77777777" w:rsidR="002A5816" w:rsidRPr="00D176F5" w:rsidRDefault="002A5816" w:rsidP="002A5816">
            <w:pPr>
              <w:rPr>
                <w:szCs w:val="28"/>
              </w:rPr>
            </w:pPr>
            <w:r w:rsidRPr="00D176F5">
              <w:rPr>
                <w:szCs w:val="28"/>
              </w:rPr>
              <w:t>87.60</w:t>
            </w:r>
          </w:p>
        </w:tc>
        <w:tc>
          <w:tcPr>
            <w:tcW w:w="1729" w:type="dxa"/>
            <w:tcBorders>
              <w:top w:val="nil"/>
              <w:left w:val="nil"/>
              <w:bottom w:val="single" w:sz="4" w:space="0" w:color="auto"/>
              <w:right w:val="single" w:sz="4" w:space="0" w:color="auto"/>
            </w:tcBorders>
            <w:shd w:val="clear" w:color="auto" w:fill="auto"/>
            <w:vAlign w:val="bottom"/>
            <w:hideMark/>
          </w:tcPr>
          <w:p w14:paraId="3C99C7F5" w14:textId="77777777" w:rsidR="002A5816" w:rsidRPr="00D176F5" w:rsidRDefault="002A5816" w:rsidP="002A5816">
            <w:pPr>
              <w:rPr>
                <w:szCs w:val="28"/>
              </w:rPr>
            </w:pPr>
            <w:r w:rsidRPr="00D176F5">
              <w:rPr>
                <w:szCs w:val="28"/>
              </w:rPr>
              <w:t>300</w:t>
            </w:r>
          </w:p>
        </w:tc>
        <w:tc>
          <w:tcPr>
            <w:tcW w:w="1729" w:type="dxa"/>
            <w:tcBorders>
              <w:top w:val="nil"/>
              <w:left w:val="nil"/>
              <w:bottom w:val="single" w:sz="4" w:space="0" w:color="auto"/>
              <w:right w:val="single" w:sz="4" w:space="0" w:color="auto"/>
            </w:tcBorders>
            <w:shd w:val="clear" w:color="auto" w:fill="auto"/>
            <w:vAlign w:val="bottom"/>
            <w:hideMark/>
          </w:tcPr>
          <w:p w14:paraId="7298C5E3" w14:textId="77777777" w:rsidR="002A5816" w:rsidRPr="00D176F5" w:rsidRDefault="002A5816" w:rsidP="002A5816">
            <w:pPr>
              <w:rPr>
                <w:szCs w:val="28"/>
              </w:rPr>
            </w:pPr>
            <w:r w:rsidRPr="00D176F5">
              <w:rPr>
                <w:szCs w:val="28"/>
              </w:rPr>
              <w:t>300</w:t>
            </w:r>
          </w:p>
        </w:tc>
        <w:tc>
          <w:tcPr>
            <w:tcW w:w="1837" w:type="dxa"/>
            <w:tcBorders>
              <w:top w:val="nil"/>
              <w:left w:val="nil"/>
              <w:bottom w:val="single" w:sz="4" w:space="0" w:color="auto"/>
              <w:right w:val="single" w:sz="4" w:space="0" w:color="auto"/>
            </w:tcBorders>
            <w:shd w:val="clear" w:color="auto" w:fill="auto"/>
            <w:vAlign w:val="bottom"/>
            <w:hideMark/>
          </w:tcPr>
          <w:p w14:paraId="69EC907F" w14:textId="77777777" w:rsidR="002A5816" w:rsidRPr="00D176F5" w:rsidRDefault="002A5816" w:rsidP="002A5816">
            <w:pPr>
              <w:rPr>
                <w:szCs w:val="28"/>
              </w:rPr>
            </w:pPr>
            <w:r w:rsidRPr="00D176F5">
              <w:rPr>
                <w:szCs w:val="28"/>
              </w:rPr>
              <w:t>26.3</w:t>
            </w:r>
          </w:p>
        </w:tc>
        <w:tc>
          <w:tcPr>
            <w:tcW w:w="1837" w:type="dxa"/>
            <w:tcBorders>
              <w:top w:val="nil"/>
              <w:left w:val="nil"/>
              <w:bottom w:val="single" w:sz="4" w:space="0" w:color="auto"/>
              <w:right w:val="single" w:sz="4" w:space="0" w:color="auto"/>
            </w:tcBorders>
            <w:shd w:val="clear" w:color="auto" w:fill="auto"/>
            <w:vAlign w:val="bottom"/>
            <w:hideMark/>
          </w:tcPr>
          <w:p w14:paraId="33703BDE" w14:textId="77777777" w:rsidR="002A5816" w:rsidRPr="00D176F5" w:rsidRDefault="002A5816" w:rsidP="002A5816">
            <w:pPr>
              <w:rPr>
                <w:szCs w:val="28"/>
              </w:rPr>
            </w:pPr>
            <w:r w:rsidRPr="00D176F5">
              <w:rPr>
                <w:szCs w:val="28"/>
              </w:rPr>
              <w:t>26.3</w:t>
            </w:r>
          </w:p>
        </w:tc>
        <w:tc>
          <w:tcPr>
            <w:tcW w:w="1909" w:type="dxa"/>
            <w:tcBorders>
              <w:top w:val="nil"/>
              <w:left w:val="nil"/>
              <w:bottom w:val="single" w:sz="4" w:space="0" w:color="auto"/>
              <w:right w:val="single" w:sz="4" w:space="0" w:color="auto"/>
            </w:tcBorders>
            <w:shd w:val="clear" w:color="auto" w:fill="auto"/>
            <w:vAlign w:val="bottom"/>
            <w:hideMark/>
          </w:tcPr>
          <w:p w14:paraId="73B5846B" w14:textId="77777777" w:rsidR="002A5816" w:rsidRPr="00D176F5" w:rsidRDefault="002A5816" w:rsidP="002A5816">
            <w:pPr>
              <w:rPr>
                <w:szCs w:val="28"/>
              </w:rPr>
            </w:pPr>
            <w:r w:rsidRPr="00D176F5">
              <w:rPr>
                <w:szCs w:val="28"/>
              </w:rPr>
              <w:t>52.56</w:t>
            </w:r>
          </w:p>
        </w:tc>
        <w:tc>
          <w:tcPr>
            <w:tcW w:w="2442" w:type="dxa"/>
            <w:tcBorders>
              <w:top w:val="nil"/>
              <w:left w:val="nil"/>
              <w:bottom w:val="single" w:sz="4" w:space="0" w:color="auto"/>
              <w:right w:val="single" w:sz="4" w:space="0" w:color="auto"/>
            </w:tcBorders>
            <w:shd w:val="clear" w:color="auto" w:fill="auto"/>
            <w:vAlign w:val="bottom"/>
            <w:hideMark/>
          </w:tcPr>
          <w:p w14:paraId="15A5F5BC"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1AD0E053"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5A3A9E60"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15DABAFE" w14:textId="77777777" w:rsidR="002A5816" w:rsidRPr="00D176F5" w:rsidRDefault="002A5816" w:rsidP="002A5816">
            <w:pPr>
              <w:rPr>
                <w:color w:val="000000"/>
                <w:szCs w:val="28"/>
              </w:rPr>
            </w:pPr>
            <w:r w:rsidRPr="00D176F5">
              <w:rPr>
                <w:color w:val="000000"/>
                <w:szCs w:val="28"/>
              </w:rPr>
              <w:t>Сухой</w:t>
            </w:r>
          </w:p>
        </w:tc>
      </w:tr>
      <w:tr w:rsidR="002A5816" w:rsidRPr="00D176F5" w14:paraId="2D762AAE"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73466E21"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6FFBE2DF" w14:textId="77777777" w:rsidR="002A5816" w:rsidRPr="00D176F5" w:rsidRDefault="002A5816" w:rsidP="002A5816">
            <w:pPr>
              <w:rPr>
                <w:szCs w:val="28"/>
              </w:rPr>
            </w:pPr>
            <w:r w:rsidRPr="00D176F5">
              <w:rPr>
                <w:szCs w:val="28"/>
              </w:rPr>
              <w:t>ТК4 - ТК4-3</w:t>
            </w:r>
          </w:p>
        </w:tc>
        <w:tc>
          <w:tcPr>
            <w:tcW w:w="1199" w:type="dxa"/>
            <w:tcBorders>
              <w:top w:val="nil"/>
              <w:left w:val="nil"/>
              <w:bottom w:val="single" w:sz="4" w:space="0" w:color="auto"/>
              <w:right w:val="single" w:sz="4" w:space="0" w:color="auto"/>
            </w:tcBorders>
            <w:shd w:val="clear" w:color="auto" w:fill="auto"/>
            <w:vAlign w:val="bottom"/>
            <w:hideMark/>
          </w:tcPr>
          <w:p w14:paraId="2D3B71BC" w14:textId="77777777" w:rsidR="002A5816" w:rsidRPr="00D176F5" w:rsidRDefault="002A5816" w:rsidP="002A5816">
            <w:pPr>
              <w:rPr>
                <w:szCs w:val="28"/>
              </w:rPr>
            </w:pPr>
            <w:r w:rsidRPr="00D176F5">
              <w:rPr>
                <w:szCs w:val="28"/>
              </w:rPr>
              <w:t>128.00</w:t>
            </w:r>
          </w:p>
        </w:tc>
        <w:tc>
          <w:tcPr>
            <w:tcW w:w="1729" w:type="dxa"/>
            <w:tcBorders>
              <w:top w:val="nil"/>
              <w:left w:val="nil"/>
              <w:bottom w:val="single" w:sz="4" w:space="0" w:color="auto"/>
              <w:right w:val="single" w:sz="4" w:space="0" w:color="auto"/>
            </w:tcBorders>
            <w:shd w:val="clear" w:color="auto" w:fill="auto"/>
            <w:vAlign w:val="bottom"/>
            <w:hideMark/>
          </w:tcPr>
          <w:p w14:paraId="5C87025A" w14:textId="77777777" w:rsidR="002A5816" w:rsidRPr="00D176F5" w:rsidRDefault="002A5816" w:rsidP="002A5816">
            <w:pPr>
              <w:rPr>
                <w:szCs w:val="28"/>
              </w:rPr>
            </w:pPr>
            <w:r w:rsidRPr="00D176F5">
              <w:rPr>
                <w:szCs w:val="28"/>
              </w:rPr>
              <w:t>250</w:t>
            </w:r>
          </w:p>
        </w:tc>
        <w:tc>
          <w:tcPr>
            <w:tcW w:w="1729" w:type="dxa"/>
            <w:tcBorders>
              <w:top w:val="nil"/>
              <w:left w:val="nil"/>
              <w:bottom w:val="single" w:sz="4" w:space="0" w:color="auto"/>
              <w:right w:val="single" w:sz="4" w:space="0" w:color="auto"/>
            </w:tcBorders>
            <w:shd w:val="clear" w:color="auto" w:fill="auto"/>
            <w:vAlign w:val="bottom"/>
            <w:hideMark/>
          </w:tcPr>
          <w:p w14:paraId="4272145B" w14:textId="77777777" w:rsidR="002A5816" w:rsidRPr="00D176F5" w:rsidRDefault="002A5816" w:rsidP="002A5816">
            <w:pPr>
              <w:rPr>
                <w:szCs w:val="28"/>
              </w:rPr>
            </w:pPr>
            <w:r w:rsidRPr="00D176F5">
              <w:rPr>
                <w:szCs w:val="28"/>
              </w:rPr>
              <w:t>250</w:t>
            </w:r>
          </w:p>
        </w:tc>
        <w:tc>
          <w:tcPr>
            <w:tcW w:w="1837" w:type="dxa"/>
            <w:tcBorders>
              <w:top w:val="nil"/>
              <w:left w:val="nil"/>
              <w:bottom w:val="single" w:sz="4" w:space="0" w:color="auto"/>
              <w:right w:val="single" w:sz="4" w:space="0" w:color="auto"/>
            </w:tcBorders>
            <w:shd w:val="clear" w:color="auto" w:fill="auto"/>
            <w:vAlign w:val="bottom"/>
            <w:hideMark/>
          </w:tcPr>
          <w:p w14:paraId="2D83C2D9" w14:textId="77777777" w:rsidR="002A5816" w:rsidRPr="00D176F5" w:rsidRDefault="002A5816" w:rsidP="002A5816">
            <w:pPr>
              <w:rPr>
                <w:szCs w:val="28"/>
              </w:rPr>
            </w:pPr>
            <w:r w:rsidRPr="00D176F5">
              <w:rPr>
                <w:szCs w:val="28"/>
              </w:rPr>
              <w:t>32.0</w:t>
            </w:r>
          </w:p>
        </w:tc>
        <w:tc>
          <w:tcPr>
            <w:tcW w:w="1837" w:type="dxa"/>
            <w:tcBorders>
              <w:top w:val="nil"/>
              <w:left w:val="nil"/>
              <w:bottom w:val="single" w:sz="4" w:space="0" w:color="auto"/>
              <w:right w:val="single" w:sz="4" w:space="0" w:color="auto"/>
            </w:tcBorders>
            <w:shd w:val="clear" w:color="auto" w:fill="auto"/>
            <w:vAlign w:val="bottom"/>
            <w:hideMark/>
          </w:tcPr>
          <w:p w14:paraId="32D6C5DD" w14:textId="77777777" w:rsidR="002A5816" w:rsidRPr="00D176F5" w:rsidRDefault="002A5816" w:rsidP="002A5816">
            <w:pPr>
              <w:rPr>
                <w:szCs w:val="28"/>
              </w:rPr>
            </w:pPr>
            <w:r w:rsidRPr="00D176F5">
              <w:rPr>
                <w:szCs w:val="28"/>
              </w:rPr>
              <w:t>32.0</w:t>
            </w:r>
          </w:p>
        </w:tc>
        <w:tc>
          <w:tcPr>
            <w:tcW w:w="1909" w:type="dxa"/>
            <w:tcBorders>
              <w:top w:val="nil"/>
              <w:left w:val="nil"/>
              <w:bottom w:val="single" w:sz="4" w:space="0" w:color="auto"/>
              <w:right w:val="single" w:sz="4" w:space="0" w:color="auto"/>
            </w:tcBorders>
            <w:shd w:val="clear" w:color="auto" w:fill="auto"/>
            <w:vAlign w:val="bottom"/>
            <w:hideMark/>
          </w:tcPr>
          <w:p w14:paraId="7471909D" w14:textId="77777777" w:rsidR="002A5816" w:rsidRPr="00D176F5" w:rsidRDefault="002A5816" w:rsidP="002A5816">
            <w:pPr>
              <w:rPr>
                <w:szCs w:val="28"/>
              </w:rPr>
            </w:pPr>
            <w:r w:rsidRPr="00D176F5">
              <w:rPr>
                <w:szCs w:val="28"/>
              </w:rPr>
              <w:t>64.00</w:t>
            </w:r>
          </w:p>
        </w:tc>
        <w:tc>
          <w:tcPr>
            <w:tcW w:w="2442" w:type="dxa"/>
            <w:tcBorders>
              <w:top w:val="nil"/>
              <w:left w:val="nil"/>
              <w:bottom w:val="single" w:sz="4" w:space="0" w:color="auto"/>
              <w:right w:val="single" w:sz="4" w:space="0" w:color="auto"/>
            </w:tcBorders>
            <w:shd w:val="clear" w:color="auto" w:fill="auto"/>
            <w:vAlign w:val="bottom"/>
            <w:hideMark/>
          </w:tcPr>
          <w:p w14:paraId="43C5D55D"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17973438"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1EBAFD3F" w14:textId="77777777" w:rsidR="002A5816" w:rsidRPr="00D176F5" w:rsidRDefault="002A5816" w:rsidP="002A5816">
            <w:pPr>
              <w:rPr>
                <w:color w:val="000000"/>
                <w:szCs w:val="28"/>
              </w:rPr>
            </w:pPr>
            <w:r w:rsidRPr="00D176F5">
              <w:rPr>
                <w:color w:val="000000"/>
                <w:szCs w:val="28"/>
              </w:rPr>
              <w:t>2018</w:t>
            </w:r>
          </w:p>
        </w:tc>
        <w:tc>
          <w:tcPr>
            <w:tcW w:w="1008" w:type="dxa"/>
            <w:tcBorders>
              <w:top w:val="nil"/>
              <w:left w:val="nil"/>
              <w:bottom w:val="single" w:sz="4" w:space="0" w:color="auto"/>
              <w:right w:val="single" w:sz="4" w:space="0" w:color="auto"/>
            </w:tcBorders>
            <w:shd w:val="clear" w:color="auto" w:fill="auto"/>
            <w:vAlign w:val="bottom"/>
            <w:hideMark/>
          </w:tcPr>
          <w:p w14:paraId="06921682" w14:textId="77777777" w:rsidR="002A5816" w:rsidRPr="00D176F5" w:rsidRDefault="002A5816" w:rsidP="002A5816">
            <w:pPr>
              <w:rPr>
                <w:color w:val="000000"/>
                <w:szCs w:val="28"/>
              </w:rPr>
            </w:pPr>
            <w:r w:rsidRPr="00D176F5">
              <w:rPr>
                <w:color w:val="000000"/>
                <w:szCs w:val="28"/>
              </w:rPr>
              <w:t>Сухой</w:t>
            </w:r>
          </w:p>
        </w:tc>
      </w:tr>
      <w:tr w:rsidR="002A5816" w:rsidRPr="00D176F5" w14:paraId="5E856E4C"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29502A8E"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037D5F28" w14:textId="77777777" w:rsidR="002A5816" w:rsidRPr="00D176F5" w:rsidRDefault="002A5816" w:rsidP="002A5816">
            <w:pPr>
              <w:rPr>
                <w:szCs w:val="28"/>
              </w:rPr>
            </w:pPr>
            <w:r w:rsidRPr="00D176F5">
              <w:rPr>
                <w:szCs w:val="28"/>
              </w:rPr>
              <w:t>ТК4-1 - ТК5</w:t>
            </w:r>
          </w:p>
        </w:tc>
        <w:tc>
          <w:tcPr>
            <w:tcW w:w="1199" w:type="dxa"/>
            <w:tcBorders>
              <w:top w:val="nil"/>
              <w:left w:val="nil"/>
              <w:bottom w:val="single" w:sz="4" w:space="0" w:color="auto"/>
              <w:right w:val="single" w:sz="4" w:space="0" w:color="auto"/>
            </w:tcBorders>
            <w:shd w:val="clear" w:color="auto" w:fill="auto"/>
            <w:vAlign w:val="bottom"/>
            <w:hideMark/>
          </w:tcPr>
          <w:p w14:paraId="7BB845A3" w14:textId="77777777" w:rsidR="002A5816" w:rsidRPr="00D176F5" w:rsidRDefault="002A5816" w:rsidP="002A5816">
            <w:pPr>
              <w:rPr>
                <w:szCs w:val="28"/>
              </w:rPr>
            </w:pPr>
            <w:r w:rsidRPr="00D176F5">
              <w:rPr>
                <w:szCs w:val="28"/>
              </w:rPr>
              <w:t>47.42</w:t>
            </w:r>
          </w:p>
        </w:tc>
        <w:tc>
          <w:tcPr>
            <w:tcW w:w="1729" w:type="dxa"/>
            <w:tcBorders>
              <w:top w:val="nil"/>
              <w:left w:val="nil"/>
              <w:bottom w:val="single" w:sz="4" w:space="0" w:color="auto"/>
              <w:right w:val="single" w:sz="4" w:space="0" w:color="auto"/>
            </w:tcBorders>
            <w:shd w:val="clear" w:color="auto" w:fill="auto"/>
            <w:vAlign w:val="bottom"/>
            <w:hideMark/>
          </w:tcPr>
          <w:p w14:paraId="675482B0" w14:textId="77777777" w:rsidR="002A5816" w:rsidRPr="00D176F5" w:rsidRDefault="002A5816" w:rsidP="002A5816">
            <w:pPr>
              <w:rPr>
                <w:szCs w:val="28"/>
              </w:rPr>
            </w:pPr>
            <w:r w:rsidRPr="00D176F5">
              <w:rPr>
                <w:szCs w:val="28"/>
              </w:rPr>
              <w:t>250</w:t>
            </w:r>
          </w:p>
        </w:tc>
        <w:tc>
          <w:tcPr>
            <w:tcW w:w="1729" w:type="dxa"/>
            <w:tcBorders>
              <w:top w:val="nil"/>
              <w:left w:val="nil"/>
              <w:bottom w:val="single" w:sz="4" w:space="0" w:color="auto"/>
              <w:right w:val="single" w:sz="4" w:space="0" w:color="auto"/>
            </w:tcBorders>
            <w:shd w:val="clear" w:color="auto" w:fill="auto"/>
            <w:vAlign w:val="bottom"/>
            <w:hideMark/>
          </w:tcPr>
          <w:p w14:paraId="3026792C" w14:textId="77777777" w:rsidR="002A5816" w:rsidRPr="00D176F5" w:rsidRDefault="002A5816" w:rsidP="002A5816">
            <w:pPr>
              <w:rPr>
                <w:szCs w:val="28"/>
              </w:rPr>
            </w:pPr>
            <w:r w:rsidRPr="00D176F5">
              <w:rPr>
                <w:szCs w:val="28"/>
              </w:rPr>
              <w:t>250</w:t>
            </w:r>
          </w:p>
        </w:tc>
        <w:tc>
          <w:tcPr>
            <w:tcW w:w="1837" w:type="dxa"/>
            <w:tcBorders>
              <w:top w:val="nil"/>
              <w:left w:val="nil"/>
              <w:bottom w:val="single" w:sz="4" w:space="0" w:color="auto"/>
              <w:right w:val="single" w:sz="4" w:space="0" w:color="auto"/>
            </w:tcBorders>
            <w:shd w:val="clear" w:color="auto" w:fill="auto"/>
            <w:vAlign w:val="bottom"/>
            <w:hideMark/>
          </w:tcPr>
          <w:p w14:paraId="4F0361A7" w14:textId="77777777" w:rsidR="002A5816" w:rsidRPr="00D176F5" w:rsidRDefault="002A5816" w:rsidP="002A5816">
            <w:pPr>
              <w:rPr>
                <w:szCs w:val="28"/>
              </w:rPr>
            </w:pPr>
            <w:r w:rsidRPr="00D176F5">
              <w:rPr>
                <w:szCs w:val="28"/>
              </w:rPr>
              <w:t>11.9</w:t>
            </w:r>
          </w:p>
        </w:tc>
        <w:tc>
          <w:tcPr>
            <w:tcW w:w="1837" w:type="dxa"/>
            <w:tcBorders>
              <w:top w:val="nil"/>
              <w:left w:val="nil"/>
              <w:bottom w:val="single" w:sz="4" w:space="0" w:color="auto"/>
              <w:right w:val="single" w:sz="4" w:space="0" w:color="auto"/>
            </w:tcBorders>
            <w:shd w:val="clear" w:color="auto" w:fill="auto"/>
            <w:vAlign w:val="bottom"/>
            <w:hideMark/>
          </w:tcPr>
          <w:p w14:paraId="4FC6273F" w14:textId="77777777" w:rsidR="002A5816" w:rsidRPr="00D176F5" w:rsidRDefault="002A5816" w:rsidP="002A5816">
            <w:pPr>
              <w:rPr>
                <w:szCs w:val="28"/>
              </w:rPr>
            </w:pPr>
            <w:r w:rsidRPr="00D176F5">
              <w:rPr>
                <w:szCs w:val="28"/>
              </w:rPr>
              <w:t>11.9</w:t>
            </w:r>
          </w:p>
        </w:tc>
        <w:tc>
          <w:tcPr>
            <w:tcW w:w="1909" w:type="dxa"/>
            <w:tcBorders>
              <w:top w:val="nil"/>
              <w:left w:val="nil"/>
              <w:bottom w:val="single" w:sz="4" w:space="0" w:color="auto"/>
              <w:right w:val="single" w:sz="4" w:space="0" w:color="auto"/>
            </w:tcBorders>
            <w:shd w:val="clear" w:color="auto" w:fill="auto"/>
            <w:vAlign w:val="bottom"/>
            <w:hideMark/>
          </w:tcPr>
          <w:p w14:paraId="7FDC8515" w14:textId="77777777" w:rsidR="002A5816" w:rsidRPr="00D176F5" w:rsidRDefault="002A5816" w:rsidP="002A5816">
            <w:pPr>
              <w:rPr>
                <w:szCs w:val="28"/>
              </w:rPr>
            </w:pPr>
            <w:r w:rsidRPr="00D176F5">
              <w:rPr>
                <w:szCs w:val="28"/>
              </w:rPr>
              <w:t>23.71</w:t>
            </w:r>
          </w:p>
        </w:tc>
        <w:tc>
          <w:tcPr>
            <w:tcW w:w="2442" w:type="dxa"/>
            <w:tcBorders>
              <w:top w:val="nil"/>
              <w:left w:val="nil"/>
              <w:bottom w:val="single" w:sz="4" w:space="0" w:color="auto"/>
              <w:right w:val="single" w:sz="4" w:space="0" w:color="auto"/>
            </w:tcBorders>
            <w:shd w:val="clear" w:color="auto" w:fill="auto"/>
            <w:vAlign w:val="bottom"/>
            <w:hideMark/>
          </w:tcPr>
          <w:p w14:paraId="49EA77BB"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43001993"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75E1F1AB"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78012215" w14:textId="77777777" w:rsidR="002A5816" w:rsidRPr="00D176F5" w:rsidRDefault="002A5816" w:rsidP="002A5816">
            <w:pPr>
              <w:rPr>
                <w:color w:val="000000"/>
                <w:szCs w:val="28"/>
              </w:rPr>
            </w:pPr>
            <w:r w:rsidRPr="00D176F5">
              <w:rPr>
                <w:color w:val="000000"/>
                <w:szCs w:val="28"/>
              </w:rPr>
              <w:t>Сухой</w:t>
            </w:r>
          </w:p>
        </w:tc>
      </w:tr>
      <w:tr w:rsidR="002A5816" w:rsidRPr="00D176F5" w14:paraId="041522F0"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3FE53E63"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58974191" w14:textId="77777777" w:rsidR="002A5816" w:rsidRPr="00D176F5" w:rsidRDefault="002A5816" w:rsidP="002A5816">
            <w:pPr>
              <w:rPr>
                <w:szCs w:val="28"/>
              </w:rPr>
            </w:pPr>
            <w:r w:rsidRPr="00D176F5">
              <w:rPr>
                <w:szCs w:val="28"/>
              </w:rPr>
              <w:t>ТК5 - ул. Ленина, 17</w:t>
            </w:r>
          </w:p>
        </w:tc>
        <w:tc>
          <w:tcPr>
            <w:tcW w:w="1199" w:type="dxa"/>
            <w:tcBorders>
              <w:top w:val="nil"/>
              <w:left w:val="nil"/>
              <w:bottom w:val="single" w:sz="4" w:space="0" w:color="auto"/>
              <w:right w:val="single" w:sz="4" w:space="0" w:color="auto"/>
            </w:tcBorders>
            <w:shd w:val="clear" w:color="auto" w:fill="auto"/>
            <w:vAlign w:val="bottom"/>
            <w:hideMark/>
          </w:tcPr>
          <w:p w14:paraId="3DBB3D34" w14:textId="77777777" w:rsidR="002A5816" w:rsidRPr="00D176F5" w:rsidRDefault="002A5816" w:rsidP="002A5816">
            <w:pPr>
              <w:rPr>
                <w:szCs w:val="28"/>
              </w:rPr>
            </w:pPr>
            <w:r w:rsidRPr="00D176F5">
              <w:rPr>
                <w:szCs w:val="28"/>
              </w:rPr>
              <w:t>10.00</w:t>
            </w:r>
          </w:p>
        </w:tc>
        <w:tc>
          <w:tcPr>
            <w:tcW w:w="1729" w:type="dxa"/>
            <w:tcBorders>
              <w:top w:val="nil"/>
              <w:left w:val="nil"/>
              <w:bottom w:val="single" w:sz="4" w:space="0" w:color="auto"/>
              <w:right w:val="single" w:sz="4" w:space="0" w:color="auto"/>
            </w:tcBorders>
            <w:shd w:val="clear" w:color="auto" w:fill="auto"/>
            <w:vAlign w:val="bottom"/>
            <w:hideMark/>
          </w:tcPr>
          <w:p w14:paraId="5327D273" w14:textId="77777777" w:rsidR="002A5816" w:rsidRPr="00D176F5" w:rsidRDefault="002A5816" w:rsidP="002A5816">
            <w:pPr>
              <w:rPr>
                <w:szCs w:val="28"/>
              </w:rPr>
            </w:pPr>
            <w:r w:rsidRPr="00D176F5">
              <w:rPr>
                <w:szCs w:val="28"/>
              </w:rPr>
              <w:t>125</w:t>
            </w:r>
          </w:p>
        </w:tc>
        <w:tc>
          <w:tcPr>
            <w:tcW w:w="1729" w:type="dxa"/>
            <w:tcBorders>
              <w:top w:val="nil"/>
              <w:left w:val="nil"/>
              <w:bottom w:val="single" w:sz="4" w:space="0" w:color="auto"/>
              <w:right w:val="single" w:sz="4" w:space="0" w:color="auto"/>
            </w:tcBorders>
            <w:shd w:val="clear" w:color="auto" w:fill="auto"/>
            <w:vAlign w:val="bottom"/>
            <w:hideMark/>
          </w:tcPr>
          <w:p w14:paraId="39C16875" w14:textId="77777777" w:rsidR="002A5816" w:rsidRPr="00D176F5" w:rsidRDefault="002A5816" w:rsidP="002A5816">
            <w:pPr>
              <w:rPr>
                <w:szCs w:val="28"/>
              </w:rPr>
            </w:pPr>
            <w:r w:rsidRPr="00D176F5">
              <w:rPr>
                <w:szCs w:val="28"/>
              </w:rPr>
              <w:t>125</w:t>
            </w:r>
          </w:p>
        </w:tc>
        <w:tc>
          <w:tcPr>
            <w:tcW w:w="1837" w:type="dxa"/>
            <w:tcBorders>
              <w:top w:val="nil"/>
              <w:left w:val="nil"/>
              <w:bottom w:val="single" w:sz="4" w:space="0" w:color="auto"/>
              <w:right w:val="single" w:sz="4" w:space="0" w:color="auto"/>
            </w:tcBorders>
            <w:shd w:val="clear" w:color="auto" w:fill="auto"/>
            <w:vAlign w:val="bottom"/>
            <w:hideMark/>
          </w:tcPr>
          <w:p w14:paraId="4BD132CF" w14:textId="77777777" w:rsidR="002A5816" w:rsidRPr="00D176F5" w:rsidRDefault="002A5816" w:rsidP="002A5816">
            <w:pPr>
              <w:rPr>
                <w:szCs w:val="28"/>
              </w:rPr>
            </w:pPr>
            <w:r w:rsidRPr="00D176F5">
              <w:rPr>
                <w:szCs w:val="28"/>
              </w:rPr>
              <w:t>1.3</w:t>
            </w:r>
          </w:p>
        </w:tc>
        <w:tc>
          <w:tcPr>
            <w:tcW w:w="1837" w:type="dxa"/>
            <w:tcBorders>
              <w:top w:val="nil"/>
              <w:left w:val="nil"/>
              <w:bottom w:val="single" w:sz="4" w:space="0" w:color="auto"/>
              <w:right w:val="single" w:sz="4" w:space="0" w:color="auto"/>
            </w:tcBorders>
            <w:shd w:val="clear" w:color="auto" w:fill="auto"/>
            <w:vAlign w:val="bottom"/>
            <w:hideMark/>
          </w:tcPr>
          <w:p w14:paraId="33971507" w14:textId="77777777" w:rsidR="002A5816" w:rsidRPr="00D176F5" w:rsidRDefault="002A5816" w:rsidP="002A5816">
            <w:pPr>
              <w:rPr>
                <w:szCs w:val="28"/>
              </w:rPr>
            </w:pPr>
            <w:r w:rsidRPr="00D176F5">
              <w:rPr>
                <w:szCs w:val="28"/>
              </w:rPr>
              <w:t>1.3</w:t>
            </w:r>
          </w:p>
        </w:tc>
        <w:tc>
          <w:tcPr>
            <w:tcW w:w="1909" w:type="dxa"/>
            <w:tcBorders>
              <w:top w:val="nil"/>
              <w:left w:val="nil"/>
              <w:bottom w:val="single" w:sz="4" w:space="0" w:color="auto"/>
              <w:right w:val="single" w:sz="4" w:space="0" w:color="auto"/>
            </w:tcBorders>
            <w:shd w:val="clear" w:color="auto" w:fill="auto"/>
            <w:vAlign w:val="bottom"/>
            <w:hideMark/>
          </w:tcPr>
          <w:p w14:paraId="460E819D" w14:textId="77777777" w:rsidR="002A5816" w:rsidRPr="00D176F5" w:rsidRDefault="002A5816" w:rsidP="002A5816">
            <w:pPr>
              <w:rPr>
                <w:szCs w:val="28"/>
              </w:rPr>
            </w:pPr>
            <w:r w:rsidRPr="00D176F5">
              <w:rPr>
                <w:szCs w:val="28"/>
              </w:rPr>
              <w:t>2.50</w:t>
            </w:r>
          </w:p>
        </w:tc>
        <w:tc>
          <w:tcPr>
            <w:tcW w:w="2442" w:type="dxa"/>
            <w:tcBorders>
              <w:top w:val="nil"/>
              <w:left w:val="nil"/>
              <w:bottom w:val="single" w:sz="4" w:space="0" w:color="auto"/>
              <w:right w:val="single" w:sz="4" w:space="0" w:color="auto"/>
            </w:tcBorders>
            <w:shd w:val="clear" w:color="auto" w:fill="auto"/>
            <w:vAlign w:val="bottom"/>
            <w:hideMark/>
          </w:tcPr>
          <w:p w14:paraId="358F363C" w14:textId="0A5B4E47" w:rsidR="002A5816" w:rsidRPr="00D176F5" w:rsidRDefault="00A54650" w:rsidP="002A5816">
            <w:pPr>
              <w:rPr>
                <w:szCs w:val="28"/>
              </w:rPr>
            </w:pPr>
            <w:r w:rsidRPr="00D176F5">
              <w:rPr>
                <w:szCs w:val="28"/>
              </w:rPr>
              <w:t>Бесхозяйственный</w:t>
            </w:r>
            <w:r w:rsidR="002A5816" w:rsidRPr="00D176F5">
              <w:rPr>
                <w:szCs w:val="28"/>
              </w:rPr>
              <w:t xml:space="preserve"> объект</w:t>
            </w:r>
          </w:p>
        </w:tc>
        <w:tc>
          <w:tcPr>
            <w:tcW w:w="1429" w:type="dxa"/>
            <w:tcBorders>
              <w:top w:val="nil"/>
              <w:left w:val="nil"/>
              <w:bottom w:val="single" w:sz="4" w:space="0" w:color="auto"/>
              <w:right w:val="single" w:sz="4" w:space="0" w:color="auto"/>
            </w:tcBorders>
            <w:shd w:val="clear" w:color="auto" w:fill="auto"/>
            <w:vAlign w:val="bottom"/>
            <w:hideMark/>
          </w:tcPr>
          <w:p w14:paraId="5220593D"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3E0C50E7"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79887C4A" w14:textId="77777777" w:rsidR="002A5816" w:rsidRPr="00D176F5" w:rsidRDefault="002A5816" w:rsidP="002A5816">
            <w:pPr>
              <w:rPr>
                <w:color w:val="000000"/>
                <w:szCs w:val="28"/>
              </w:rPr>
            </w:pPr>
            <w:r w:rsidRPr="00D176F5">
              <w:rPr>
                <w:color w:val="000000"/>
                <w:szCs w:val="28"/>
              </w:rPr>
              <w:t>Сухой</w:t>
            </w:r>
          </w:p>
        </w:tc>
      </w:tr>
      <w:tr w:rsidR="002A5816" w:rsidRPr="00D176F5" w14:paraId="67602A6E"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39EA1500" w14:textId="77777777" w:rsidR="002A5816" w:rsidRPr="00D176F5" w:rsidRDefault="002A5816" w:rsidP="002A5816">
            <w:pPr>
              <w:rPr>
                <w:color w:val="000000"/>
                <w:szCs w:val="28"/>
              </w:rPr>
            </w:pPr>
            <w:r w:rsidRPr="00D176F5">
              <w:rPr>
                <w:color w:val="000000"/>
                <w:szCs w:val="28"/>
              </w:rPr>
              <w:lastRenderedPageBreak/>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6434633C" w14:textId="77777777" w:rsidR="002A5816" w:rsidRPr="00D176F5" w:rsidRDefault="002A5816" w:rsidP="002A5816">
            <w:pPr>
              <w:rPr>
                <w:szCs w:val="28"/>
              </w:rPr>
            </w:pPr>
            <w:r w:rsidRPr="00D176F5">
              <w:rPr>
                <w:szCs w:val="28"/>
              </w:rPr>
              <w:t>ТК5 - ТК5-1</w:t>
            </w:r>
          </w:p>
        </w:tc>
        <w:tc>
          <w:tcPr>
            <w:tcW w:w="1199" w:type="dxa"/>
            <w:tcBorders>
              <w:top w:val="nil"/>
              <w:left w:val="nil"/>
              <w:bottom w:val="single" w:sz="4" w:space="0" w:color="auto"/>
              <w:right w:val="single" w:sz="4" w:space="0" w:color="auto"/>
            </w:tcBorders>
            <w:shd w:val="clear" w:color="auto" w:fill="auto"/>
            <w:vAlign w:val="bottom"/>
            <w:hideMark/>
          </w:tcPr>
          <w:p w14:paraId="48CFE484" w14:textId="77777777" w:rsidR="002A5816" w:rsidRPr="00D176F5" w:rsidRDefault="002A5816" w:rsidP="002A5816">
            <w:pPr>
              <w:rPr>
                <w:szCs w:val="28"/>
              </w:rPr>
            </w:pPr>
            <w:r w:rsidRPr="00D176F5">
              <w:rPr>
                <w:szCs w:val="28"/>
              </w:rPr>
              <w:t>62.58</w:t>
            </w:r>
          </w:p>
        </w:tc>
        <w:tc>
          <w:tcPr>
            <w:tcW w:w="1729" w:type="dxa"/>
            <w:tcBorders>
              <w:top w:val="nil"/>
              <w:left w:val="nil"/>
              <w:bottom w:val="single" w:sz="4" w:space="0" w:color="auto"/>
              <w:right w:val="single" w:sz="4" w:space="0" w:color="auto"/>
            </w:tcBorders>
            <w:shd w:val="clear" w:color="auto" w:fill="auto"/>
            <w:vAlign w:val="bottom"/>
            <w:hideMark/>
          </w:tcPr>
          <w:p w14:paraId="6A7E6F1F" w14:textId="77777777" w:rsidR="002A5816" w:rsidRPr="00D176F5" w:rsidRDefault="002A5816" w:rsidP="002A5816">
            <w:pPr>
              <w:rPr>
                <w:szCs w:val="28"/>
              </w:rPr>
            </w:pPr>
            <w:r w:rsidRPr="00D176F5">
              <w:rPr>
                <w:szCs w:val="28"/>
              </w:rPr>
              <w:t>250</w:t>
            </w:r>
          </w:p>
        </w:tc>
        <w:tc>
          <w:tcPr>
            <w:tcW w:w="1729" w:type="dxa"/>
            <w:tcBorders>
              <w:top w:val="nil"/>
              <w:left w:val="nil"/>
              <w:bottom w:val="single" w:sz="4" w:space="0" w:color="auto"/>
              <w:right w:val="single" w:sz="4" w:space="0" w:color="auto"/>
            </w:tcBorders>
            <w:shd w:val="clear" w:color="auto" w:fill="auto"/>
            <w:vAlign w:val="bottom"/>
            <w:hideMark/>
          </w:tcPr>
          <w:p w14:paraId="0F79E9EE" w14:textId="77777777" w:rsidR="002A5816" w:rsidRPr="00D176F5" w:rsidRDefault="002A5816" w:rsidP="002A5816">
            <w:pPr>
              <w:rPr>
                <w:szCs w:val="28"/>
              </w:rPr>
            </w:pPr>
            <w:r w:rsidRPr="00D176F5">
              <w:rPr>
                <w:szCs w:val="28"/>
              </w:rPr>
              <w:t>250</w:t>
            </w:r>
          </w:p>
        </w:tc>
        <w:tc>
          <w:tcPr>
            <w:tcW w:w="1837" w:type="dxa"/>
            <w:tcBorders>
              <w:top w:val="nil"/>
              <w:left w:val="nil"/>
              <w:bottom w:val="single" w:sz="4" w:space="0" w:color="auto"/>
              <w:right w:val="single" w:sz="4" w:space="0" w:color="auto"/>
            </w:tcBorders>
            <w:shd w:val="clear" w:color="auto" w:fill="auto"/>
            <w:vAlign w:val="bottom"/>
            <w:hideMark/>
          </w:tcPr>
          <w:p w14:paraId="531017FE" w14:textId="77777777" w:rsidR="002A5816" w:rsidRPr="00D176F5" w:rsidRDefault="002A5816" w:rsidP="002A5816">
            <w:pPr>
              <w:rPr>
                <w:szCs w:val="28"/>
              </w:rPr>
            </w:pPr>
            <w:r w:rsidRPr="00D176F5">
              <w:rPr>
                <w:szCs w:val="28"/>
              </w:rPr>
              <w:t>15.6</w:t>
            </w:r>
          </w:p>
        </w:tc>
        <w:tc>
          <w:tcPr>
            <w:tcW w:w="1837" w:type="dxa"/>
            <w:tcBorders>
              <w:top w:val="nil"/>
              <w:left w:val="nil"/>
              <w:bottom w:val="single" w:sz="4" w:space="0" w:color="auto"/>
              <w:right w:val="single" w:sz="4" w:space="0" w:color="auto"/>
            </w:tcBorders>
            <w:shd w:val="clear" w:color="auto" w:fill="auto"/>
            <w:vAlign w:val="bottom"/>
            <w:hideMark/>
          </w:tcPr>
          <w:p w14:paraId="2B753E85" w14:textId="77777777" w:rsidR="002A5816" w:rsidRPr="00D176F5" w:rsidRDefault="002A5816" w:rsidP="002A5816">
            <w:pPr>
              <w:rPr>
                <w:szCs w:val="28"/>
              </w:rPr>
            </w:pPr>
            <w:r w:rsidRPr="00D176F5">
              <w:rPr>
                <w:szCs w:val="28"/>
              </w:rPr>
              <w:t>15.6</w:t>
            </w:r>
          </w:p>
        </w:tc>
        <w:tc>
          <w:tcPr>
            <w:tcW w:w="1909" w:type="dxa"/>
            <w:tcBorders>
              <w:top w:val="nil"/>
              <w:left w:val="nil"/>
              <w:bottom w:val="single" w:sz="4" w:space="0" w:color="auto"/>
              <w:right w:val="single" w:sz="4" w:space="0" w:color="auto"/>
            </w:tcBorders>
            <w:shd w:val="clear" w:color="auto" w:fill="auto"/>
            <w:vAlign w:val="bottom"/>
            <w:hideMark/>
          </w:tcPr>
          <w:p w14:paraId="4BEC4696" w14:textId="77777777" w:rsidR="002A5816" w:rsidRPr="00D176F5" w:rsidRDefault="002A5816" w:rsidP="002A5816">
            <w:pPr>
              <w:rPr>
                <w:szCs w:val="28"/>
              </w:rPr>
            </w:pPr>
            <w:r w:rsidRPr="00D176F5">
              <w:rPr>
                <w:szCs w:val="28"/>
              </w:rPr>
              <w:t>31.29</w:t>
            </w:r>
          </w:p>
        </w:tc>
        <w:tc>
          <w:tcPr>
            <w:tcW w:w="2442" w:type="dxa"/>
            <w:tcBorders>
              <w:top w:val="nil"/>
              <w:left w:val="nil"/>
              <w:bottom w:val="single" w:sz="4" w:space="0" w:color="auto"/>
              <w:right w:val="single" w:sz="4" w:space="0" w:color="auto"/>
            </w:tcBorders>
            <w:shd w:val="clear" w:color="auto" w:fill="auto"/>
            <w:vAlign w:val="bottom"/>
            <w:hideMark/>
          </w:tcPr>
          <w:p w14:paraId="425CD344"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7E21AB52"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6CB65DE6" w14:textId="77777777" w:rsidR="002A5816" w:rsidRPr="00D176F5" w:rsidRDefault="002A5816" w:rsidP="002A5816">
            <w:pPr>
              <w:rPr>
                <w:color w:val="000000"/>
                <w:szCs w:val="28"/>
              </w:rPr>
            </w:pPr>
            <w:r w:rsidRPr="00D176F5">
              <w:rPr>
                <w:color w:val="000000"/>
                <w:szCs w:val="28"/>
              </w:rPr>
              <w:t>2017</w:t>
            </w:r>
          </w:p>
        </w:tc>
        <w:tc>
          <w:tcPr>
            <w:tcW w:w="1008" w:type="dxa"/>
            <w:tcBorders>
              <w:top w:val="nil"/>
              <w:left w:val="nil"/>
              <w:bottom w:val="single" w:sz="4" w:space="0" w:color="auto"/>
              <w:right w:val="single" w:sz="4" w:space="0" w:color="auto"/>
            </w:tcBorders>
            <w:shd w:val="clear" w:color="auto" w:fill="auto"/>
            <w:vAlign w:val="bottom"/>
            <w:hideMark/>
          </w:tcPr>
          <w:p w14:paraId="2B3D3D29" w14:textId="77777777" w:rsidR="002A5816" w:rsidRPr="00D176F5" w:rsidRDefault="002A5816" w:rsidP="002A5816">
            <w:pPr>
              <w:rPr>
                <w:color w:val="000000"/>
                <w:szCs w:val="28"/>
              </w:rPr>
            </w:pPr>
            <w:r w:rsidRPr="00D176F5">
              <w:rPr>
                <w:color w:val="000000"/>
                <w:szCs w:val="28"/>
              </w:rPr>
              <w:t>Сухой</w:t>
            </w:r>
          </w:p>
        </w:tc>
      </w:tr>
      <w:tr w:rsidR="002A5816" w:rsidRPr="00D176F5" w14:paraId="35C22E6A"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6F48A44F"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50D46F8C" w14:textId="77777777" w:rsidR="002A5816" w:rsidRPr="00D176F5" w:rsidRDefault="002A5816" w:rsidP="002A5816">
            <w:pPr>
              <w:rPr>
                <w:szCs w:val="28"/>
              </w:rPr>
            </w:pPr>
            <w:r w:rsidRPr="00D176F5">
              <w:rPr>
                <w:szCs w:val="28"/>
              </w:rPr>
              <w:t>ТК5-1 - ТК6</w:t>
            </w:r>
          </w:p>
        </w:tc>
        <w:tc>
          <w:tcPr>
            <w:tcW w:w="1199" w:type="dxa"/>
            <w:tcBorders>
              <w:top w:val="nil"/>
              <w:left w:val="nil"/>
              <w:bottom w:val="single" w:sz="4" w:space="0" w:color="auto"/>
              <w:right w:val="single" w:sz="4" w:space="0" w:color="auto"/>
            </w:tcBorders>
            <w:shd w:val="clear" w:color="auto" w:fill="auto"/>
            <w:vAlign w:val="bottom"/>
            <w:hideMark/>
          </w:tcPr>
          <w:p w14:paraId="00C829A7" w14:textId="77777777" w:rsidR="002A5816" w:rsidRPr="00D176F5" w:rsidRDefault="002A5816" w:rsidP="002A5816">
            <w:pPr>
              <w:rPr>
                <w:szCs w:val="28"/>
              </w:rPr>
            </w:pPr>
            <w:r w:rsidRPr="00D176F5">
              <w:rPr>
                <w:szCs w:val="28"/>
              </w:rPr>
              <w:t>65.00</w:t>
            </w:r>
          </w:p>
        </w:tc>
        <w:tc>
          <w:tcPr>
            <w:tcW w:w="1729" w:type="dxa"/>
            <w:tcBorders>
              <w:top w:val="nil"/>
              <w:left w:val="nil"/>
              <w:bottom w:val="single" w:sz="4" w:space="0" w:color="auto"/>
              <w:right w:val="single" w:sz="4" w:space="0" w:color="auto"/>
            </w:tcBorders>
            <w:shd w:val="clear" w:color="auto" w:fill="auto"/>
            <w:vAlign w:val="bottom"/>
            <w:hideMark/>
          </w:tcPr>
          <w:p w14:paraId="19F28C57" w14:textId="77777777" w:rsidR="002A5816" w:rsidRPr="00D176F5" w:rsidRDefault="002A5816" w:rsidP="002A5816">
            <w:pPr>
              <w:rPr>
                <w:szCs w:val="28"/>
              </w:rPr>
            </w:pPr>
            <w:r w:rsidRPr="00D176F5">
              <w:rPr>
                <w:szCs w:val="28"/>
              </w:rPr>
              <w:t>150</w:t>
            </w:r>
          </w:p>
        </w:tc>
        <w:tc>
          <w:tcPr>
            <w:tcW w:w="1729" w:type="dxa"/>
            <w:tcBorders>
              <w:top w:val="nil"/>
              <w:left w:val="nil"/>
              <w:bottom w:val="single" w:sz="4" w:space="0" w:color="auto"/>
              <w:right w:val="single" w:sz="4" w:space="0" w:color="auto"/>
            </w:tcBorders>
            <w:shd w:val="clear" w:color="auto" w:fill="auto"/>
            <w:vAlign w:val="bottom"/>
            <w:hideMark/>
          </w:tcPr>
          <w:p w14:paraId="08FEA094" w14:textId="77777777" w:rsidR="002A5816" w:rsidRPr="00D176F5" w:rsidRDefault="002A5816" w:rsidP="002A5816">
            <w:pPr>
              <w:rPr>
                <w:szCs w:val="28"/>
              </w:rPr>
            </w:pPr>
            <w:r w:rsidRPr="00D176F5">
              <w:rPr>
                <w:szCs w:val="28"/>
              </w:rPr>
              <w:t>150</w:t>
            </w:r>
          </w:p>
        </w:tc>
        <w:tc>
          <w:tcPr>
            <w:tcW w:w="1837" w:type="dxa"/>
            <w:tcBorders>
              <w:top w:val="nil"/>
              <w:left w:val="nil"/>
              <w:bottom w:val="single" w:sz="4" w:space="0" w:color="auto"/>
              <w:right w:val="single" w:sz="4" w:space="0" w:color="auto"/>
            </w:tcBorders>
            <w:shd w:val="clear" w:color="auto" w:fill="auto"/>
            <w:vAlign w:val="bottom"/>
            <w:hideMark/>
          </w:tcPr>
          <w:p w14:paraId="2B630ADF" w14:textId="77777777" w:rsidR="002A5816" w:rsidRPr="00D176F5" w:rsidRDefault="002A5816" w:rsidP="002A5816">
            <w:pPr>
              <w:rPr>
                <w:szCs w:val="28"/>
              </w:rPr>
            </w:pPr>
            <w:r w:rsidRPr="00D176F5">
              <w:rPr>
                <w:szCs w:val="28"/>
              </w:rPr>
              <w:t>9.8</w:t>
            </w:r>
          </w:p>
        </w:tc>
        <w:tc>
          <w:tcPr>
            <w:tcW w:w="1837" w:type="dxa"/>
            <w:tcBorders>
              <w:top w:val="nil"/>
              <w:left w:val="nil"/>
              <w:bottom w:val="single" w:sz="4" w:space="0" w:color="auto"/>
              <w:right w:val="single" w:sz="4" w:space="0" w:color="auto"/>
            </w:tcBorders>
            <w:shd w:val="clear" w:color="auto" w:fill="auto"/>
            <w:vAlign w:val="bottom"/>
            <w:hideMark/>
          </w:tcPr>
          <w:p w14:paraId="11A4D894" w14:textId="77777777" w:rsidR="002A5816" w:rsidRPr="00D176F5" w:rsidRDefault="002A5816" w:rsidP="002A5816">
            <w:pPr>
              <w:rPr>
                <w:szCs w:val="28"/>
              </w:rPr>
            </w:pPr>
            <w:r w:rsidRPr="00D176F5">
              <w:rPr>
                <w:szCs w:val="28"/>
              </w:rPr>
              <w:t>9.8</w:t>
            </w:r>
          </w:p>
        </w:tc>
        <w:tc>
          <w:tcPr>
            <w:tcW w:w="1909" w:type="dxa"/>
            <w:tcBorders>
              <w:top w:val="nil"/>
              <w:left w:val="nil"/>
              <w:bottom w:val="single" w:sz="4" w:space="0" w:color="auto"/>
              <w:right w:val="single" w:sz="4" w:space="0" w:color="auto"/>
            </w:tcBorders>
            <w:shd w:val="clear" w:color="auto" w:fill="auto"/>
            <w:vAlign w:val="bottom"/>
            <w:hideMark/>
          </w:tcPr>
          <w:p w14:paraId="7C157380" w14:textId="77777777" w:rsidR="002A5816" w:rsidRPr="00D176F5" w:rsidRDefault="002A5816" w:rsidP="002A5816">
            <w:pPr>
              <w:rPr>
                <w:szCs w:val="28"/>
              </w:rPr>
            </w:pPr>
            <w:r w:rsidRPr="00D176F5">
              <w:rPr>
                <w:szCs w:val="28"/>
              </w:rPr>
              <w:t>19.50</w:t>
            </w:r>
          </w:p>
        </w:tc>
        <w:tc>
          <w:tcPr>
            <w:tcW w:w="2442" w:type="dxa"/>
            <w:tcBorders>
              <w:top w:val="nil"/>
              <w:left w:val="nil"/>
              <w:bottom w:val="single" w:sz="4" w:space="0" w:color="auto"/>
              <w:right w:val="single" w:sz="4" w:space="0" w:color="auto"/>
            </w:tcBorders>
            <w:shd w:val="clear" w:color="auto" w:fill="auto"/>
            <w:vAlign w:val="bottom"/>
            <w:hideMark/>
          </w:tcPr>
          <w:p w14:paraId="5DFCF3DD"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4C245F58"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2A6A88B0"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540A99FC" w14:textId="77777777" w:rsidR="002A5816" w:rsidRPr="00D176F5" w:rsidRDefault="002A5816" w:rsidP="002A5816">
            <w:pPr>
              <w:rPr>
                <w:color w:val="000000"/>
                <w:szCs w:val="28"/>
              </w:rPr>
            </w:pPr>
            <w:r w:rsidRPr="00D176F5">
              <w:rPr>
                <w:color w:val="000000"/>
                <w:szCs w:val="28"/>
              </w:rPr>
              <w:t>Сухой</w:t>
            </w:r>
          </w:p>
        </w:tc>
      </w:tr>
      <w:tr w:rsidR="002A5816" w:rsidRPr="00D176F5" w14:paraId="17CA3955"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757B787D"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1CCA4767" w14:textId="77777777" w:rsidR="002A5816" w:rsidRPr="00D176F5" w:rsidRDefault="002A5816" w:rsidP="002A5816">
            <w:pPr>
              <w:rPr>
                <w:szCs w:val="28"/>
              </w:rPr>
            </w:pPr>
            <w:r w:rsidRPr="00D176F5">
              <w:rPr>
                <w:szCs w:val="28"/>
              </w:rPr>
              <w:t>ТК6 - ул. Ленина, 21</w:t>
            </w:r>
          </w:p>
        </w:tc>
        <w:tc>
          <w:tcPr>
            <w:tcW w:w="1199" w:type="dxa"/>
            <w:tcBorders>
              <w:top w:val="nil"/>
              <w:left w:val="nil"/>
              <w:bottom w:val="single" w:sz="4" w:space="0" w:color="auto"/>
              <w:right w:val="single" w:sz="4" w:space="0" w:color="auto"/>
            </w:tcBorders>
            <w:shd w:val="clear" w:color="auto" w:fill="auto"/>
            <w:vAlign w:val="bottom"/>
            <w:hideMark/>
          </w:tcPr>
          <w:p w14:paraId="1721F4CA" w14:textId="77777777" w:rsidR="002A5816" w:rsidRPr="00D176F5" w:rsidRDefault="002A5816" w:rsidP="002A5816">
            <w:pPr>
              <w:rPr>
                <w:szCs w:val="28"/>
              </w:rPr>
            </w:pPr>
            <w:r w:rsidRPr="00D176F5">
              <w:rPr>
                <w:szCs w:val="28"/>
              </w:rPr>
              <w:t>23.00</w:t>
            </w:r>
          </w:p>
        </w:tc>
        <w:tc>
          <w:tcPr>
            <w:tcW w:w="1729" w:type="dxa"/>
            <w:tcBorders>
              <w:top w:val="nil"/>
              <w:left w:val="nil"/>
              <w:bottom w:val="single" w:sz="4" w:space="0" w:color="auto"/>
              <w:right w:val="single" w:sz="4" w:space="0" w:color="auto"/>
            </w:tcBorders>
            <w:shd w:val="clear" w:color="auto" w:fill="auto"/>
            <w:vAlign w:val="bottom"/>
            <w:hideMark/>
          </w:tcPr>
          <w:p w14:paraId="0CB8AFF8" w14:textId="77777777" w:rsidR="002A5816" w:rsidRPr="00D176F5" w:rsidRDefault="002A5816" w:rsidP="002A5816">
            <w:pPr>
              <w:rPr>
                <w:szCs w:val="28"/>
              </w:rPr>
            </w:pPr>
            <w:r w:rsidRPr="00D176F5">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2443749E" w14:textId="77777777" w:rsidR="002A5816" w:rsidRPr="00D176F5" w:rsidRDefault="002A5816" w:rsidP="002A5816">
            <w:pPr>
              <w:rPr>
                <w:szCs w:val="28"/>
              </w:rPr>
            </w:pPr>
            <w:r w:rsidRPr="00D176F5">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4ADD9BBA" w14:textId="77777777" w:rsidR="002A5816" w:rsidRPr="00D176F5" w:rsidRDefault="002A5816" w:rsidP="002A5816">
            <w:pPr>
              <w:rPr>
                <w:szCs w:val="28"/>
              </w:rPr>
            </w:pPr>
            <w:r w:rsidRPr="00D176F5">
              <w:rPr>
                <w:szCs w:val="28"/>
              </w:rPr>
              <w:t>2.3</w:t>
            </w:r>
          </w:p>
        </w:tc>
        <w:tc>
          <w:tcPr>
            <w:tcW w:w="1837" w:type="dxa"/>
            <w:tcBorders>
              <w:top w:val="nil"/>
              <w:left w:val="nil"/>
              <w:bottom w:val="single" w:sz="4" w:space="0" w:color="auto"/>
              <w:right w:val="single" w:sz="4" w:space="0" w:color="auto"/>
            </w:tcBorders>
            <w:shd w:val="clear" w:color="auto" w:fill="auto"/>
            <w:vAlign w:val="bottom"/>
            <w:hideMark/>
          </w:tcPr>
          <w:p w14:paraId="32AC0F9B" w14:textId="77777777" w:rsidR="002A5816" w:rsidRPr="00D176F5" w:rsidRDefault="002A5816" w:rsidP="002A5816">
            <w:pPr>
              <w:rPr>
                <w:szCs w:val="28"/>
              </w:rPr>
            </w:pPr>
            <w:r w:rsidRPr="00D176F5">
              <w:rPr>
                <w:szCs w:val="28"/>
              </w:rPr>
              <w:t>2.3</w:t>
            </w:r>
          </w:p>
        </w:tc>
        <w:tc>
          <w:tcPr>
            <w:tcW w:w="1909" w:type="dxa"/>
            <w:tcBorders>
              <w:top w:val="nil"/>
              <w:left w:val="nil"/>
              <w:bottom w:val="single" w:sz="4" w:space="0" w:color="auto"/>
              <w:right w:val="single" w:sz="4" w:space="0" w:color="auto"/>
            </w:tcBorders>
            <w:shd w:val="clear" w:color="auto" w:fill="auto"/>
            <w:vAlign w:val="bottom"/>
            <w:hideMark/>
          </w:tcPr>
          <w:p w14:paraId="0DDF6968" w14:textId="77777777" w:rsidR="002A5816" w:rsidRPr="00D176F5" w:rsidRDefault="002A5816" w:rsidP="002A5816">
            <w:pPr>
              <w:rPr>
                <w:szCs w:val="28"/>
              </w:rPr>
            </w:pPr>
            <w:r w:rsidRPr="00D176F5">
              <w:rPr>
                <w:szCs w:val="28"/>
              </w:rPr>
              <w:t>4.60</w:t>
            </w:r>
          </w:p>
        </w:tc>
        <w:tc>
          <w:tcPr>
            <w:tcW w:w="2442" w:type="dxa"/>
            <w:tcBorders>
              <w:top w:val="nil"/>
              <w:left w:val="nil"/>
              <w:bottom w:val="single" w:sz="4" w:space="0" w:color="auto"/>
              <w:right w:val="single" w:sz="4" w:space="0" w:color="auto"/>
            </w:tcBorders>
            <w:shd w:val="clear" w:color="auto" w:fill="auto"/>
            <w:vAlign w:val="bottom"/>
            <w:hideMark/>
          </w:tcPr>
          <w:p w14:paraId="4EDB61D1"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5144811E"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4C1A2ED8"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2383F13B" w14:textId="77777777" w:rsidR="002A5816" w:rsidRPr="00D176F5" w:rsidRDefault="002A5816" w:rsidP="002A5816">
            <w:pPr>
              <w:rPr>
                <w:color w:val="000000"/>
                <w:szCs w:val="28"/>
              </w:rPr>
            </w:pPr>
            <w:r w:rsidRPr="00D176F5">
              <w:rPr>
                <w:color w:val="000000"/>
                <w:szCs w:val="28"/>
              </w:rPr>
              <w:t>Сухой</w:t>
            </w:r>
          </w:p>
        </w:tc>
      </w:tr>
      <w:tr w:rsidR="002A5816" w:rsidRPr="00D176F5" w14:paraId="191AD1B9"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44061DA3"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39ABD30D" w14:textId="77777777" w:rsidR="002A5816" w:rsidRPr="00D176F5" w:rsidRDefault="002A5816" w:rsidP="002A5816">
            <w:pPr>
              <w:rPr>
                <w:szCs w:val="28"/>
              </w:rPr>
            </w:pPr>
            <w:r w:rsidRPr="00D176F5">
              <w:rPr>
                <w:szCs w:val="28"/>
              </w:rPr>
              <w:t>т1б - ул. Ленина, 3</w:t>
            </w:r>
          </w:p>
        </w:tc>
        <w:tc>
          <w:tcPr>
            <w:tcW w:w="1199" w:type="dxa"/>
            <w:tcBorders>
              <w:top w:val="nil"/>
              <w:left w:val="nil"/>
              <w:bottom w:val="single" w:sz="4" w:space="0" w:color="auto"/>
              <w:right w:val="single" w:sz="4" w:space="0" w:color="auto"/>
            </w:tcBorders>
            <w:shd w:val="clear" w:color="auto" w:fill="auto"/>
            <w:vAlign w:val="bottom"/>
            <w:hideMark/>
          </w:tcPr>
          <w:p w14:paraId="0FCC7597" w14:textId="77777777" w:rsidR="002A5816" w:rsidRPr="00D176F5" w:rsidRDefault="002A5816" w:rsidP="002A5816">
            <w:pPr>
              <w:rPr>
                <w:szCs w:val="28"/>
              </w:rPr>
            </w:pPr>
            <w:r w:rsidRPr="00D176F5">
              <w:rPr>
                <w:szCs w:val="28"/>
              </w:rPr>
              <w:t>102.00</w:t>
            </w:r>
          </w:p>
        </w:tc>
        <w:tc>
          <w:tcPr>
            <w:tcW w:w="1729" w:type="dxa"/>
            <w:tcBorders>
              <w:top w:val="nil"/>
              <w:left w:val="nil"/>
              <w:bottom w:val="single" w:sz="4" w:space="0" w:color="auto"/>
              <w:right w:val="single" w:sz="4" w:space="0" w:color="auto"/>
            </w:tcBorders>
            <w:shd w:val="clear" w:color="auto" w:fill="auto"/>
            <w:vAlign w:val="bottom"/>
            <w:hideMark/>
          </w:tcPr>
          <w:p w14:paraId="31C7C97E" w14:textId="77777777" w:rsidR="002A5816" w:rsidRPr="00D176F5" w:rsidRDefault="002A5816" w:rsidP="002A5816">
            <w:pPr>
              <w:rPr>
                <w:szCs w:val="28"/>
              </w:rPr>
            </w:pPr>
            <w:r w:rsidRPr="00D176F5">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5889C3FC" w14:textId="77777777" w:rsidR="002A5816" w:rsidRPr="00D176F5" w:rsidRDefault="002A5816" w:rsidP="002A5816">
            <w:pPr>
              <w:rPr>
                <w:szCs w:val="28"/>
              </w:rPr>
            </w:pPr>
            <w:r w:rsidRPr="00D176F5">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383072E3" w14:textId="77777777" w:rsidR="002A5816" w:rsidRPr="00D176F5" w:rsidRDefault="002A5816" w:rsidP="002A5816">
            <w:pPr>
              <w:rPr>
                <w:szCs w:val="28"/>
              </w:rPr>
            </w:pPr>
            <w:r w:rsidRPr="00D176F5">
              <w:rPr>
                <w:szCs w:val="28"/>
              </w:rPr>
              <w:t>10.2</w:t>
            </w:r>
          </w:p>
        </w:tc>
        <w:tc>
          <w:tcPr>
            <w:tcW w:w="1837" w:type="dxa"/>
            <w:tcBorders>
              <w:top w:val="nil"/>
              <w:left w:val="nil"/>
              <w:bottom w:val="single" w:sz="4" w:space="0" w:color="auto"/>
              <w:right w:val="single" w:sz="4" w:space="0" w:color="auto"/>
            </w:tcBorders>
            <w:shd w:val="clear" w:color="auto" w:fill="auto"/>
            <w:vAlign w:val="bottom"/>
            <w:hideMark/>
          </w:tcPr>
          <w:p w14:paraId="35B44E39" w14:textId="77777777" w:rsidR="002A5816" w:rsidRPr="00D176F5" w:rsidRDefault="002A5816" w:rsidP="002A5816">
            <w:pPr>
              <w:rPr>
                <w:szCs w:val="28"/>
              </w:rPr>
            </w:pPr>
            <w:r w:rsidRPr="00D176F5">
              <w:rPr>
                <w:szCs w:val="28"/>
              </w:rPr>
              <w:t>10.2</w:t>
            </w:r>
          </w:p>
        </w:tc>
        <w:tc>
          <w:tcPr>
            <w:tcW w:w="1909" w:type="dxa"/>
            <w:tcBorders>
              <w:top w:val="nil"/>
              <w:left w:val="nil"/>
              <w:bottom w:val="single" w:sz="4" w:space="0" w:color="auto"/>
              <w:right w:val="single" w:sz="4" w:space="0" w:color="auto"/>
            </w:tcBorders>
            <w:shd w:val="clear" w:color="auto" w:fill="auto"/>
            <w:vAlign w:val="bottom"/>
            <w:hideMark/>
          </w:tcPr>
          <w:p w14:paraId="6129BFCA" w14:textId="77777777" w:rsidR="002A5816" w:rsidRPr="00D176F5" w:rsidRDefault="002A5816" w:rsidP="002A5816">
            <w:pPr>
              <w:rPr>
                <w:szCs w:val="28"/>
              </w:rPr>
            </w:pPr>
            <w:r w:rsidRPr="00D176F5">
              <w:rPr>
                <w:szCs w:val="28"/>
              </w:rPr>
              <w:t>20.40</w:t>
            </w:r>
          </w:p>
        </w:tc>
        <w:tc>
          <w:tcPr>
            <w:tcW w:w="2442" w:type="dxa"/>
            <w:tcBorders>
              <w:top w:val="nil"/>
              <w:left w:val="nil"/>
              <w:bottom w:val="single" w:sz="4" w:space="0" w:color="auto"/>
              <w:right w:val="single" w:sz="4" w:space="0" w:color="auto"/>
            </w:tcBorders>
            <w:shd w:val="clear" w:color="auto" w:fill="auto"/>
            <w:vAlign w:val="bottom"/>
            <w:hideMark/>
          </w:tcPr>
          <w:p w14:paraId="19AF957B"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00065525" w14:textId="77777777" w:rsidR="002A5816" w:rsidRPr="00D176F5" w:rsidRDefault="002A5816" w:rsidP="002A5816">
            <w:pPr>
              <w:rPr>
                <w:szCs w:val="28"/>
              </w:rPr>
            </w:pPr>
            <w:r w:rsidRPr="00D176F5">
              <w:rPr>
                <w:szCs w:val="28"/>
              </w:rPr>
              <w:t>Надземная</w:t>
            </w:r>
          </w:p>
        </w:tc>
        <w:tc>
          <w:tcPr>
            <w:tcW w:w="1277" w:type="dxa"/>
            <w:tcBorders>
              <w:top w:val="nil"/>
              <w:left w:val="nil"/>
              <w:bottom w:val="single" w:sz="4" w:space="0" w:color="auto"/>
              <w:right w:val="single" w:sz="4" w:space="0" w:color="auto"/>
            </w:tcBorders>
            <w:shd w:val="clear" w:color="auto" w:fill="auto"/>
            <w:vAlign w:val="bottom"/>
            <w:hideMark/>
          </w:tcPr>
          <w:p w14:paraId="0DFD2E88"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44EED2D3" w14:textId="77777777" w:rsidR="002A5816" w:rsidRPr="00D176F5" w:rsidRDefault="002A5816" w:rsidP="002A5816">
            <w:pPr>
              <w:rPr>
                <w:color w:val="000000"/>
                <w:szCs w:val="28"/>
              </w:rPr>
            </w:pPr>
            <w:r w:rsidRPr="00D176F5">
              <w:rPr>
                <w:color w:val="000000"/>
                <w:szCs w:val="28"/>
              </w:rPr>
              <w:t>Сухой</w:t>
            </w:r>
          </w:p>
        </w:tc>
      </w:tr>
      <w:tr w:rsidR="002A5816" w:rsidRPr="00D176F5" w14:paraId="42960A30"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34EC6B24"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6CD7221C" w14:textId="77777777" w:rsidR="002A5816" w:rsidRPr="00D176F5" w:rsidRDefault="002A5816" w:rsidP="002A5816">
            <w:pPr>
              <w:rPr>
                <w:szCs w:val="28"/>
              </w:rPr>
            </w:pPr>
            <w:r w:rsidRPr="00D176F5">
              <w:rPr>
                <w:szCs w:val="28"/>
              </w:rPr>
              <w:t>т2 - ТК14</w:t>
            </w:r>
          </w:p>
        </w:tc>
        <w:tc>
          <w:tcPr>
            <w:tcW w:w="1199" w:type="dxa"/>
            <w:tcBorders>
              <w:top w:val="nil"/>
              <w:left w:val="nil"/>
              <w:bottom w:val="single" w:sz="4" w:space="0" w:color="auto"/>
              <w:right w:val="single" w:sz="4" w:space="0" w:color="auto"/>
            </w:tcBorders>
            <w:shd w:val="clear" w:color="auto" w:fill="auto"/>
            <w:vAlign w:val="bottom"/>
            <w:hideMark/>
          </w:tcPr>
          <w:p w14:paraId="14448ACE" w14:textId="77777777" w:rsidR="002A5816" w:rsidRPr="00D176F5" w:rsidRDefault="002A5816" w:rsidP="002A5816">
            <w:pPr>
              <w:rPr>
                <w:szCs w:val="28"/>
              </w:rPr>
            </w:pPr>
            <w:r w:rsidRPr="00D176F5">
              <w:rPr>
                <w:szCs w:val="28"/>
              </w:rPr>
              <w:t>95.20</w:t>
            </w:r>
          </w:p>
        </w:tc>
        <w:tc>
          <w:tcPr>
            <w:tcW w:w="1729" w:type="dxa"/>
            <w:tcBorders>
              <w:top w:val="nil"/>
              <w:left w:val="nil"/>
              <w:bottom w:val="single" w:sz="4" w:space="0" w:color="auto"/>
              <w:right w:val="single" w:sz="4" w:space="0" w:color="auto"/>
            </w:tcBorders>
            <w:shd w:val="clear" w:color="auto" w:fill="auto"/>
            <w:vAlign w:val="bottom"/>
            <w:hideMark/>
          </w:tcPr>
          <w:p w14:paraId="248DB36A" w14:textId="77777777" w:rsidR="002A5816" w:rsidRPr="00D176F5" w:rsidRDefault="002A5816" w:rsidP="002A5816">
            <w:pPr>
              <w:rPr>
                <w:szCs w:val="28"/>
              </w:rPr>
            </w:pPr>
            <w:r w:rsidRPr="00D176F5">
              <w:rPr>
                <w:szCs w:val="28"/>
              </w:rPr>
              <w:t>200</w:t>
            </w:r>
          </w:p>
        </w:tc>
        <w:tc>
          <w:tcPr>
            <w:tcW w:w="1729" w:type="dxa"/>
            <w:tcBorders>
              <w:top w:val="nil"/>
              <w:left w:val="nil"/>
              <w:bottom w:val="single" w:sz="4" w:space="0" w:color="auto"/>
              <w:right w:val="single" w:sz="4" w:space="0" w:color="auto"/>
            </w:tcBorders>
            <w:shd w:val="clear" w:color="auto" w:fill="auto"/>
            <w:vAlign w:val="bottom"/>
            <w:hideMark/>
          </w:tcPr>
          <w:p w14:paraId="6B28B449" w14:textId="77777777" w:rsidR="002A5816" w:rsidRPr="00D176F5" w:rsidRDefault="002A5816" w:rsidP="002A5816">
            <w:pPr>
              <w:rPr>
                <w:szCs w:val="28"/>
              </w:rPr>
            </w:pPr>
            <w:r w:rsidRPr="00D176F5">
              <w:rPr>
                <w:szCs w:val="28"/>
              </w:rPr>
              <w:t>200</w:t>
            </w:r>
          </w:p>
        </w:tc>
        <w:tc>
          <w:tcPr>
            <w:tcW w:w="1837" w:type="dxa"/>
            <w:tcBorders>
              <w:top w:val="nil"/>
              <w:left w:val="nil"/>
              <w:bottom w:val="single" w:sz="4" w:space="0" w:color="auto"/>
              <w:right w:val="single" w:sz="4" w:space="0" w:color="auto"/>
            </w:tcBorders>
            <w:shd w:val="clear" w:color="auto" w:fill="auto"/>
            <w:vAlign w:val="bottom"/>
            <w:hideMark/>
          </w:tcPr>
          <w:p w14:paraId="13993900" w14:textId="77777777" w:rsidR="002A5816" w:rsidRPr="00D176F5" w:rsidRDefault="002A5816" w:rsidP="002A5816">
            <w:pPr>
              <w:rPr>
                <w:szCs w:val="28"/>
              </w:rPr>
            </w:pPr>
            <w:r w:rsidRPr="00D176F5">
              <w:rPr>
                <w:szCs w:val="28"/>
              </w:rPr>
              <w:t>19.0</w:t>
            </w:r>
          </w:p>
        </w:tc>
        <w:tc>
          <w:tcPr>
            <w:tcW w:w="1837" w:type="dxa"/>
            <w:tcBorders>
              <w:top w:val="nil"/>
              <w:left w:val="nil"/>
              <w:bottom w:val="single" w:sz="4" w:space="0" w:color="auto"/>
              <w:right w:val="single" w:sz="4" w:space="0" w:color="auto"/>
            </w:tcBorders>
            <w:shd w:val="clear" w:color="auto" w:fill="auto"/>
            <w:vAlign w:val="bottom"/>
            <w:hideMark/>
          </w:tcPr>
          <w:p w14:paraId="782C7ECD" w14:textId="77777777" w:rsidR="002A5816" w:rsidRPr="00D176F5" w:rsidRDefault="002A5816" w:rsidP="002A5816">
            <w:pPr>
              <w:rPr>
                <w:szCs w:val="28"/>
              </w:rPr>
            </w:pPr>
            <w:r w:rsidRPr="00D176F5">
              <w:rPr>
                <w:szCs w:val="28"/>
              </w:rPr>
              <w:t>19.0</w:t>
            </w:r>
          </w:p>
        </w:tc>
        <w:tc>
          <w:tcPr>
            <w:tcW w:w="1909" w:type="dxa"/>
            <w:tcBorders>
              <w:top w:val="nil"/>
              <w:left w:val="nil"/>
              <w:bottom w:val="single" w:sz="4" w:space="0" w:color="auto"/>
              <w:right w:val="single" w:sz="4" w:space="0" w:color="auto"/>
            </w:tcBorders>
            <w:shd w:val="clear" w:color="auto" w:fill="auto"/>
            <w:vAlign w:val="bottom"/>
            <w:hideMark/>
          </w:tcPr>
          <w:p w14:paraId="5E097B74" w14:textId="77777777" w:rsidR="002A5816" w:rsidRPr="00D176F5" w:rsidRDefault="002A5816" w:rsidP="002A5816">
            <w:pPr>
              <w:rPr>
                <w:szCs w:val="28"/>
              </w:rPr>
            </w:pPr>
            <w:r w:rsidRPr="00D176F5">
              <w:rPr>
                <w:szCs w:val="28"/>
              </w:rPr>
              <w:t>38.08</w:t>
            </w:r>
          </w:p>
        </w:tc>
        <w:tc>
          <w:tcPr>
            <w:tcW w:w="2442" w:type="dxa"/>
            <w:tcBorders>
              <w:top w:val="nil"/>
              <w:left w:val="nil"/>
              <w:bottom w:val="single" w:sz="4" w:space="0" w:color="auto"/>
              <w:right w:val="single" w:sz="4" w:space="0" w:color="auto"/>
            </w:tcBorders>
            <w:shd w:val="clear" w:color="auto" w:fill="auto"/>
            <w:vAlign w:val="bottom"/>
            <w:hideMark/>
          </w:tcPr>
          <w:p w14:paraId="2CD1EA15"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0C0DF269" w14:textId="77777777" w:rsidR="002A5816" w:rsidRPr="00D176F5" w:rsidRDefault="002A5816" w:rsidP="002A5816">
            <w:pPr>
              <w:rPr>
                <w:szCs w:val="28"/>
              </w:rPr>
            </w:pPr>
            <w:r w:rsidRPr="00D176F5">
              <w:rPr>
                <w:szCs w:val="28"/>
              </w:rPr>
              <w:t>Надземная</w:t>
            </w:r>
          </w:p>
        </w:tc>
        <w:tc>
          <w:tcPr>
            <w:tcW w:w="1277" w:type="dxa"/>
            <w:tcBorders>
              <w:top w:val="nil"/>
              <w:left w:val="nil"/>
              <w:bottom w:val="single" w:sz="4" w:space="0" w:color="auto"/>
              <w:right w:val="single" w:sz="4" w:space="0" w:color="auto"/>
            </w:tcBorders>
            <w:shd w:val="clear" w:color="auto" w:fill="auto"/>
            <w:vAlign w:val="bottom"/>
            <w:hideMark/>
          </w:tcPr>
          <w:p w14:paraId="0E196443"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7F282811" w14:textId="77777777" w:rsidR="002A5816" w:rsidRPr="00D176F5" w:rsidRDefault="002A5816" w:rsidP="002A5816">
            <w:pPr>
              <w:rPr>
                <w:color w:val="000000"/>
                <w:szCs w:val="28"/>
              </w:rPr>
            </w:pPr>
            <w:r w:rsidRPr="00D176F5">
              <w:rPr>
                <w:color w:val="000000"/>
                <w:szCs w:val="28"/>
              </w:rPr>
              <w:t>Сухой</w:t>
            </w:r>
          </w:p>
        </w:tc>
      </w:tr>
      <w:tr w:rsidR="002A5816" w:rsidRPr="00D176F5" w14:paraId="6C234A4D"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1111B094"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6EAFC8C6" w14:textId="77777777" w:rsidR="002A5816" w:rsidRPr="00D176F5" w:rsidRDefault="002A5816" w:rsidP="002A5816">
            <w:pPr>
              <w:rPr>
                <w:szCs w:val="28"/>
              </w:rPr>
            </w:pPr>
            <w:r w:rsidRPr="00D176F5">
              <w:rPr>
                <w:szCs w:val="28"/>
              </w:rPr>
              <w:t>ТК4 - ТК4-1</w:t>
            </w:r>
          </w:p>
        </w:tc>
        <w:tc>
          <w:tcPr>
            <w:tcW w:w="1199" w:type="dxa"/>
            <w:tcBorders>
              <w:top w:val="nil"/>
              <w:left w:val="nil"/>
              <w:bottom w:val="single" w:sz="4" w:space="0" w:color="auto"/>
              <w:right w:val="single" w:sz="4" w:space="0" w:color="auto"/>
            </w:tcBorders>
            <w:shd w:val="clear" w:color="auto" w:fill="auto"/>
            <w:vAlign w:val="bottom"/>
            <w:hideMark/>
          </w:tcPr>
          <w:p w14:paraId="68B637CF" w14:textId="77777777" w:rsidR="002A5816" w:rsidRPr="00D176F5" w:rsidRDefault="002A5816" w:rsidP="002A5816">
            <w:pPr>
              <w:rPr>
                <w:szCs w:val="28"/>
              </w:rPr>
            </w:pPr>
            <w:r w:rsidRPr="00D176F5">
              <w:rPr>
                <w:szCs w:val="28"/>
              </w:rPr>
              <w:t>54.30</w:t>
            </w:r>
          </w:p>
        </w:tc>
        <w:tc>
          <w:tcPr>
            <w:tcW w:w="1729" w:type="dxa"/>
            <w:tcBorders>
              <w:top w:val="nil"/>
              <w:left w:val="nil"/>
              <w:bottom w:val="single" w:sz="4" w:space="0" w:color="auto"/>
              <w:right w:val="single" w:sz="4" w:space="0" w:color="auto"/>
            </w:tcBorders>
            <w:shd w:val="clear" w:color="auto" w:fill="auto"/>
            <w:vAlign w:val="bottom"/>
            <w:hideMark/>
          </w:tcPr>
          <w:p w14:paraId="3187DEFC" w14:textId="77777777" w:rsidR="002A5816" w:rsidRPr="00D176F5" w:rsidRDefault="002A5816" w:rsidP="002A5816">
            <w:pPr>
              <w:rPr>
                <w:szCs w:val="28"/>
              </w:rPr>
            </w:pPr>
            <w:r w:rsidRPr="00D176F5">
              <w:rPr>
                <w:szCs w:val="28"/>
              </w:rPr>
              <w:t>150</w:t>
            </w:r>
          </w:p>
        </w:tc>
        <w:tc>
          <w:tcPr>
            <w:tcW w:w="1729" w:type="dxa"/>
            <w:tcBorders>
              <w:top w:val="nil"/>
              <w:left w:val="nil"/>
              <w:bottom w:val="single" w:sz="4" w:space="0" w:color="auto"/>
              <w:right w:val="single" w:sz="4" w:space="0" w:color="auto"/>
            </w:tcBorders>
            <w:shd w:val="clear" w:color="auto" w:fill="auto"/>
            <w:vAlign w:val="bottom"/>
            <w:hideMark/>
          </w:tcPr>
          <w:p w14:paraId="44823AC5" w14:textId="77777777" w:rsidR="002A5816" w:rsidRPr="00D176F5" w:rsidRDefault="002A5816" w:rsidP="002A5816">
            <w:pPr>
              <w:rPr>
                <w:szCs w:val="28"/>
              </w:rPr>
            </w:pPr>
            <w:r w:rsidRPr="00D176F5">
              <w:rPr>
                <w:szCs w:val="28"/>
              </w:rPr>
              <w:t>150</w:t>
            </w:r>
          </w:p>
        </w:tc>
        <w:tc>
          <w:tcPr>
            <w:tcW w:w="1837" w:type="dxa"/>
            <w:tcBorders>
              <w:top w:val="nil"/>
              <w:left w:val="nil"/>
              <w:bottom w:val="single" w:sz="4" w:space="0" w:color="auto"/>
              <w:right w:val="single" w:sz="4" w:space="0" w:color="auto"/>
            </w:tcBorders>
            <w:shd w:val="clear" w:color="auto" w:fill="auto"/>
            <w:vAlign w:val="bottom"/>
            <w:hideMark/>
          </w:tcPr>
          <w:p w14:paraId="53156D82" w14:textId="77777777" w:rsidR="002A5816" w:rsidRPr="00D176F5" w:rsidRDefault="002A5816" w:rsidP="002A5816">
            <w:pPr>
              <w:rPr>
                <w:szCs w:val="28"/>
              </w:rPr>
            </w:pPr>
            <w:r w:rsidRPr="00D176F5">
              <w:rPr>
                <w:szCs w:val="28"/>
              </w:rPr>
              <w:t>8.1</w:t>
            </w:r>
          </w:p>
        </w:tc>
        <w:tc>
          <w:tcPr>
            <w:tcW w:w="1837" w:type="dxa"/>
            <w:tcBorders>
              <w:top w:val="nil"/>
              <w:left w:val="nil"/>
              <w:bottom w:val="single" w:sz="4" w:space="0" w:color="auto"/>
              <w:right w:val="single" w:sz="4" w:space="0" w:color="auto"/>
            </w:tcBorders>
            <w:shd w:val="clear" w:color="auto" w:fill="auto"/>
            <w:vAlign w:val="bottom"/>
            <w:hideMark/>
          </w:tcPr>
          <w:p w14:paraId="7816FB2D" w14:textId="77777777" w:rsidR="002A5816" w:rsidRPr="00D176F5" w:rsidRDefault="002A5816" w:rsidP="002A5816">
            <w:pPr>
              <w:rPr>
                <w:szCs w:val="28"/>
              </w:rPr>
            </w:pPr>
            <w:r w:rsidRPr="00D176F5">
              <w:rPr>
                <w:szCs w:val="28"/>
              </w:rPr>
              <w:t>8.1</w:t>
            </w:r>
          </w:p>
        </w:tc>
        <w:tc>
          <w:tcPr>
            <w:tcW w:w="1909" w:type="dxa"/>
            <w:tcBorders>
              <w:top w:val="nil"/>
              <w:left w:val="nil"/>
              <w:bottom w:val="single" w:sz="4" w:space="0" w:color="auto"/>
              <w:right w:val="single" w:sz="4" w:space="0" w:color="auto"/>
            </w:tcBorders>
            <w:shd w:val="clear" w:color="auto" w:fill="auto"/>
            <w:vAlign w:val="bottom"/>
            <w:hideMark/>
          </w:tcPr>
          <w:p w14:paraId="24AEDD38" w14:textId="77777777" w:rsidR="002A5816" w:rsidRPr="00D176F5" w:rsidRDefault="002A5816" w:rsidP="002A5816">
            <w:pPr>
              <w:rPr>
                <w:szCs w:val="28"/>
              </w:rPr>
            </w:pPr>
            <w:r w:rsidRPr="00D176F5">
              <w:rPr>
                <w:szCs w:val="28"/>
              </w:rPr>
              <w:t>16.29</w:t>
            </w:r>
          </w:p>
        </w:tc>
        <w:tc>
          <w:tcPr>
            <w:tcW w:w="2442" w:type="dxa"/>
            <w:tcBorders>
              <w:top w:val="nil"/>
              <w:left w:val="nil"/>
              <w:bottom w:val="single" w:sz="4" w:space="0" w:color="auto"/>
              <w:right w:val="single" w:sz="4" w:space="0" w:color="auto"/>
            </w:tcBorders>
            <w:shd w:val="clear" w:color="auto" w:fill="auto"/>
            <w:vAlign w:val="bottom"/>
            <w:hideMark/>
          </w:tcPr>
          <w:p w14:paraId="63696829"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5DCDDD49"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3DAF250B" w14:textId="77777777" w:rsidR="002A5816" w:rsidRPr="00D176F5" w:rsidRDefault="002A5816" w:rsidP="002A5816">
            <w:pPr>
              <w:rPr>
                <w:color w:val="000000"/>
                <w:szCs w:val="28"/>
              </w:rPr>
            </w:pPr>
            <w:r w:rsidRPr="00D176F5">
              <w:rPr>
                <w:color w:val="000000"/>
                <w:szCs w:val="28"/>
              </w:rPr>
              <w:t>нд</w:t>
            </w:r>
          </w:p>
        </w:tc>
        <w:tc>
          <w:tcPr>
            <w:tcW w:w="1008" w:type="dxa"/>
            <w:tcBorders>
              <w:top w:val="nil"/>
              <w:left w:val="nil"/>
              <w:bottom w:val="single" w:sz="4" w:space="0" w:color="auto"/>
              <w:right w:val="single" w:sz="4" w:space="0" w:color="auto"/>
            </w:tcBorders>
            <w:shd w:val="clear" w:color="auto" w:fill="auto"/>
            <w:vAlign w:val="bottom"/>
            <w:hideMark/>
          </w:tcPr>
          <w:p w14:paraId="032CE394" w14:textId="77777777" w:rsidR="002A5816" w:rsidRPr="00D176F5" w:rsidRDefault="002A5816" w:rsidP="002A5816">
            <w:pPr>
              <w:rPr>
                <w:color w:val="000000"/>
                <w:szCs w:val="28"/>
              </w:rPr>
            </w:pPr>
            <w:r w:rsidRPr="00D176F5">
              <w:rPr>
                <w:color w:val="000000"/>
                <w:szCs w:val="28"/>
              </w:rPr>
              <w:t>Сухой</w:t>
            </w:r>
          </w:p>
        </w:tc>
      </w:tr>
      <w:tr w:rsidR="002A5816" w:rsidRPr="00D176F5" w14:paraId="15DD05C8"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20E66C41"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42D3C2F8" w14:textId="77777777" w:rsidR="002A5816" w:rsidRPr="00D176F5" w:rsidRDefault="002A5816" w:rsidP="002A5816">
            <w:pPr>
              <w:rPr>
                <w:szCs w:val="28"/>
              </w:rPr>
            </w:pPr>
            <w:r w:rsidRPr="00D176F5">
              <w:rPr>
                <w:szCs w:val="28"/>
              </w:rPr>
              <w:t>ТК6 - ул. Ленина, 19</w:t>
            </w:r>
          </w:p>
        </w:tc>
        <w:tc>
          <w:tcPr>
            <w:tcW w:w="1199" w:type="dxa"/>
            <w:tcBorders>
              <w:top w:val="nil"/>
              <w:left w:val="nil"/>
              <w:bottom w:val="single" w:sz="4" w:space="0" w:color="auto"/>
              <w:right w:val="single" w:sz="4" w:space="0" w:color="auto"/>
            </w:tcBorders>
            <w:shd w:val="clear" w:color="auto" w:fill="auto"/>
            <w:vAlign w:val="bottom"/>
            <w:hideMark/>
          </w:tcPr>
          <w:p w14:paraId="50EB7743" w14:textId="77777777" w:rsidR="002A5816" w:rsidRPr="00D176F5" w:rsidRDefault="002A5816" w:rsidP="002A5816">
            <w:pPr>
              <w:rPr>
                <w:szCs w:val="28"/>
              </w:rPr>
            </w:pPr>
            <w:r w:rsidRPr="00D176F5">
              <w:rPr>
                <w:szCs w:val="28"/>
              </w:rPr>
              <w:t>15.00</w:t>
            </w:r>
          </w:p>
        </w:tc>
        <w:tc>
          <w:tcPr>
            <w:tcW w:w="1729" w:type="dxa"/>
            <w:tcBorders>
              <w:top w:val="nil"/>
              <w:left w:val="nil"/>
              <w:bottom w:val="single" w:sz="4" w:space="0" w:color="auto"/>
              <w:right w:val="single" w:sz="4" w:space="0" w:color="auto"/>
            </w:tcBorders>
            <w:shd w:val="clear" w:color="auto" w:fill="auto"/>
            <w:vAlign w:val="bottom"/>
            <w:hideMark/>
          </w:tcPr>
          <w:p w14:paraId="744B3701" w14:textId="77777777" w:rsidR="002A5816" w:rsidRPr="00D176F5" w:rsidRDefault="002A5816" w:rsidP="002A5816">
            <w:pPr>
              <w:rPr>
                <w:szCs w:val="28"/>
              </w:rPr>
            </w:pPr>
            <w:r w:rsidRPr="00D176F5">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048A1043" w14:textId="77777777" w:rsidR="002A5816" w:rsidRPr="00D176F5" w:rsidRDefault="002A5816" w:rsidP="002A5816">
            <w:pPr>
              <w:rPr>
                <w:szCs w:val="28"/>
              </w:rPr>
            </w:pPr>
            <w:r w:rsidRPr="00D176F5">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3F9E8739" w14:textId="77777777" w:rsidR="002A5816" w:rsidRPr="00D176F5" w:rsidRDefault="002A5816" w:rsidP="002A5816">
            <w:pPr>
              <w:rPr>
                <w:szCs w:val="28"/>
              </w:rPr>
            </w:pPr>
            <w:r w:rsidRPr="00D176F5">
              <w:rPr>
                <w:szCs w:val="28"/>
              </w:rPr>
              <w:t>1.5</w:t>
            </w:r>
          </w:p>
        </w:tc>
        <w:tc>
          <w:tcPr>
            <w:tcW w:w="1837" w:type="dxa"/>
            <w:tcBorders>
              <w:top w:val="nil"/>
              <w:left w:val="nil"/>
              <w:bottom w:val="single" w:sz="4" w:space="0" w:color="auto"/>
              <w:right w:val="single" w:sz="4" w:space="0" w:color="auto"/>
            </w:tcBorders>
            <w:shd w:val="clear" w:color="auto" w:fill="auto"/>
            <w:vAlign w:val="bottom"/>
            <w:hideMark/>
          </w:tcPr>
          <w:p w14:paraId="3FB667FB" w14:textId="77777777" w:rsidR="002A5816" w:rsidRPr="00D176F5" w:rsidRDefault="002A5816" w:rsidP="002A5816">
            <w:pPr>
              <w:rPr>
                <w:szCs w:val="28"/>
              </w:rPr>
            </w:pPr>
            <w:r w:rsidRPr="00D176F5">
              <w:rPr>
                <w:szCs w:val="28"/>
              </w:rPr>
              <w:t>1.5</w:t>
            </w:r>
          </w:p>
        </w:tc>
        <w:tc>
          <w:tcPr>
            <w:tcW w:w="1909" w:type="dxa"/>
            <w:tcBorders>
              <w:top w:val="nil"/>
              <w:left w:val="nil"/>
              <w:bottom w:val="single" w:sz="4" w:space="0" w:color="auto"/>
              <w:right w:val="single" w:sz="4" w:space="0" w:color="auto"/>
            </w:tcBorders>
            <w:shd w:val="clear" w:color="auto" w:fill="auto"/>
            <w:vAlign w:val="bottom"/>
            <w:hideMark/>
          </w:tcPr>
          <w:p w14:paraId="53BFCC98" w14:textId="77777777" w:rsidR="002A5816" w:rsidRPr="00D176F5" w:rsidRDefault="002A5816" w:rsidP="002A5816">
            <w:pPr>
              <w:rPr>
                <w:szCs w:val="28"/>
              </w:rPr>
            </w:pPr>
            <w:r w:rsidRPr="00D176F5">
              <w:rPr>
                <w:szCs w:val="28"/>
              </w:rPr>
              <w:t>3.00</w:t>
            </w:r>
          </w:p>
        </w:tc>
        <w:tc>
          <w:tcPr>
            <w:tcW w:w="2442" w:type="dxa"/>
            <w:tcBorders>
              <w:top w:val="nil"/>
              <w:left w:val="nil"/>
              <w:bottom w:val="single" w:sz="4" w:space="0" w:color="auto"/>
              <w:right w:val="single" w:sz="4" w:space="0" w:color="auto"/>
            </w:tcBorders>
            <w:shd w:val="clear" w:color="auto" w:fill="auto"/>
            <w:vAlign w:val="bottom"/>
            <w:hideMark/>
          </w:tcPr>
          <w:p w14:paraId="0018B6D8" w14:textId="2790CCEB" w:rsidR="002A5816" w:rsidRPr="00D176F5" w:rsidRDefault="00A54650" w:rsidP="002A5816">
            <w:pPr>
              <w:rPr>
                <w:szCs w:val="28"/>
              </w:rPr>
            </w:pPr>
            <w:r w:rsidRPr="00D176F5">
              <w:rPr>
                <w:szCs w:val="28"/>
              </w:rPr>
              <w:t>Бесхозяйственный</w:t>
            </w:r>
            <w:r w:rsidR="002A5816" w:rsidRPr="00D176F5">
              <w:rPr>
                <w:szCs w:val="28"/>
              </w:rPr>
              <w:t xml:space="preserve"> объект</w:t>
            </w:r>
          </w:p>
        </w:tc>
        <w:tc>
          <w:tcPr>
            <w:tcW w:w="1429" w:type="dxa"/>
            <w:tcBorders>
              <w:top w:val="nil"/>
              <w:left w:val="nil"/>
              <w:bottom w:val="single" w:sz="4" w:space="0" w:color="auto"/>
              <w:right w:val="single" w:sz="4" w:space="0" w:color="auto"/>
            </w:tcBorders>
            <w:shd w:val="clear" w:color="auto" w:fill="auto"/>
            <w:vAlign w:val="bottom"/>
            <w:hideMark/>
          </w:tcPr>
          <w:p w14:paraId="4F2B24DB"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4531BBBA" w14:textId="77777777" w:rsidR="002A5816" w:rsidRPr="00D176F5" w:rsidRDefault="002A5816" w:rsidP="002A5816">
            <w:pPr>
              <w:rPr>
                <w:color w:val="000000"/>
                <w:szCs w:val="28"/>
              </w:rPr>
            </w:pPr>
            <w:r w:rsidRPr="00D176F5">
              <w:rPr>
                <w:color w:val="000000"/>
                <w:szCs w:val="28"/>
              </w:rPr>
              <w:t>2019</w:t>
            </w:r>
          </w:p>
        </w:tc>
        <w:tc>
          <w:tcPr>
            <w:tcW w:w="1008" w:type="dxa"/>
            <w:tcBorders>
              <w:top w:val="nil"/>
              <w:left w:val="nil"/>
              <w:bottom w:val="single" w:sz="4" w:space="0" w:color="auto"/>
              <w:right w:val="single" w:sz="4" w:space="0" w:color="auto"/>
            </w:tcBorders>
            <w:shd w:val="clear" w:color="auto" w:fill="auto"/>
            <w:vAlign w:val="bottom"/>
            <w:hideMark/>
          </w:tcPr>
          <w:p w14:paraId="1FFBB1B4" w14:textId="77777777" w:rsidR="002A5816" w:rsidRPr="00D176F5" w:rsidRDefault="002A5816" w:rsidP="002A5816">
            <w:pPr>
              <w:rPr>
                <w:color w:val="000000"/>
                <w:szCs w:val="28"/>
              </w:rPr>
            </w:pPr>
            <w:r w:rsidRPr="00D176F5">
              <w:rPr>
                <w:color w:val="000000"/>
                <w:szCs w:val="28"/>
              </w:rPr>
              <w:t>Сухой</w:t>
            </w:r>
          </w:p>
        </w:tc>
      </w:tr>
      <w:tr w:rsidR="002A5816" w:rsidRPr="00D176F5" w14:paraId="1BA161A6"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5B3396C2"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652B66CB" w14:textId="77777777" w:rsidR="002A5816" w:rsidRPr="00D176F5" w:rsidRDefault="002A5816" w:rsidP="002A5816">
            <w:pPr>
              <w:rPr>
                <w:szCs w:val="28"/>
              </w:rPr>
            </w:pPr>
            <w:r w:rsidRPr="00D176F5">
              <w:rPr>
                <w:szCs w:val="28"/>
              </w:rPr>
              <w:t>Котельная - т1</w:t>
            </w:r>
          </w:p>
        </w:tc>
        <w:tc>
          <w:tcPr>
            <w:tcW w:w="1199" w:type="dxa"/>
            <w:tcBorders>
              <w:top w:val="nil"/>
              <w:left w:val="nil"/>
              <w:bottom w:val="single" w:sz="4" w:space="0" w:color="auto"/>
              <w:right w:val="single" w:sz="4" w:space="0" w:color="auto"/>
            </w:tcBorders>
            <w:shd w:val="clear" w:color="auto" w:fill="auto"/>
            <w:vAlign w:val="bottom"/>
            <w:hideMark/>
          </w:tcPr>
          <w:p w14:paraId="4D135D2D" w14:textId="77777777" w:rsidR="002A5816" w:rsidRPr="00D176F5" w:rsidRDefault="002A5816" w:rsidP="002A5816">
            <w:pPr>
              <w:rPr>
                <w:szCs w:val="28"/>
              </w:rPr>
            </w:pPr>
            <w:r w:rsidRPr="00D176F5">
              <w:rPr>
                <w:szCs w:val="28"/>
              </w:rPr>
              <w:t>86.10</w:t>
            </w:r>
          </w:p>
        </w:tc>
        <w:tc>
          <w:tcPr>
            <w:tcW w:w="1729" w:type="dxa"/>
            <w:tcBorders>
              <w:top w:val="nil"/>
              <w:left w:val="nil"/>
              <w:bottom w:val="single" w:sz="4" w:space="0" w:color="auto"/>
              <w:right w:val="single" w:sz="4" w:space="0" w:color="auto"/>
            </w:tcBorders>
            <w:shd w:val="clear" w:color="auto" w:fill="auto"/>
            <w:vAlign w:val="bottom"/>
            <w:hideMark/>
          </w:tcPr>
          <w:p w14:paraId="7AEA629B" w14:textId="77777777" w:rsidR="002A5816" w:rsidRPr="00D176F5" w:rsidRDefault="002A5816" w:rsidP="002A5816">
            <w:pPr>
              <w:rPr>
                <w:szCs w:val="28"/>
              </w:rPr>
            </w:pPr>
            <w:r w:rsidRPr="00D176F5">
              <w:rPr>
                <w:szCs w:val="28"/>
              </w:rPr>
              <w:t>350</w:t>
            </w:r>
          </w:p>
        </w:tc>
        <w:tc>
          <w:tcPr>
            <w:tcW w:w="1729" w:type="dxa"/>
            <w:tcBorders>
              <w:top w:val="nil"/>
              <w:left w:val="nil"/>
              <w:bottom w:val="single" w:sz="4" w:space="0" w:color="auto"/>
              <w:right w:val="single" w:sz="4" w:space="0" w:color="auto"/>
            </w:tcBorders>
            <w:shd w:val="clear" w:color="auto" w:fill="auto"/>
            <w:vAlign w:val="bottom"/>
            <w:hideMark/>
          </w:tcPr>
          <w:p w14:paraId="0CD5DDA8" w14:textId="77777777" w:rsidR="002A5816" w:rsidRPr="00D176F5" w:rsidRDefault="002A5816" w:rsidP="002A5816">
            <w:pPr>
              <w:rPr>
                <w:szCs w:val="28"/>
              </w:rPr>
            </w:pPr>
            <w:r w:rsidRPr="00D176F5">
              <w:rPr>
                <w:szCs w:val="28"/>
              </w:rPr>
              <w:t>350</w:t>
            </w:r>
          </w:p>
        </w:tc>
        <w:tc>
          <w:tcPr>
            <w:tcW w:w="1837" w:type="dxa"/>
            <w:tcBorders>
              <w:top w:val="nil"/>
              <w:left w:val="nil"/>
              <w:bottom w:val="single" w:sz="4" w:space="0" w:color="auto"/>
              <w:right w:val="single" w:sz="4" w:space="0" w:color="auto"/>
            </w:tcBorders>
            <w:shd w:val="clear" w:color="auto" w:fill="auto"/>
            <w:vAlign w:val="bottom"/>
            <w:hideMark/>
          </w:tcPr>
          <w:p w14:paraId="03A52790" w14:textId="77777777" w:rsidR="002A5816" w:rsidRPr="00D176F5" w:rsidRDefault="002A5816" w:rsidP="002A5816">
            <w:pPr>
              <w:rPr>
                <w:szCs w:val="28"/>
              </w:rPr>
            </w:pPr>
            <w:r w:rsidRPr="00D176F5">
              <w:rPr>
                <w:szCs w:val="28"/>
              </w:rPr>
              <w:t>30.1</w:t>
            </w:r>
          </w:p>
        </w:tc>
        <w:tc>
          <w:tcPr>
            <w:tcW w:w="1837" w:type="dxa"/>
            <w:tcBorders>
              <w:top w:val="nil"/>
              <w:left w:val="nil"/>
              <w:bottom w:val="single" w:sz="4" w:space="0" w:color="auto"/>
              <w:right w:val="single" w:sz="4" w:space="0" w:color="auto"/>
            </w:tcBorders>
            <w:shd w:val="clear" w:color="auto" w:fill="auto"/>
            <w:vAlign w:val="bottom"/>
            <w:hideMark/>
          </w:tcPr>
          <w:p w14:paraId="71EB7542" w14:textId="77777777" w:rsidR="002A5816" w:rsidRPr="00D176F5" w:rsidRDefault="002A5816" w:rsidP="002A5816">
            <w:pPr>
              <w:rPr>
                <w:szCs w:val="28"/>
              </w:rPr>
            </w:pPr>
            <w:r w:rsidRPr="00D176F5">
              <w:rPr>
                <w:szCs w:val="28"/>
              </w:rPr>
              <w:t>30.1</w:t>
            </w:r>
          </w:p>
        </w:tc>
        <w:tc>
          <w:tcPr>
            <w:tcW w:w="1909" w:type="dxa"/>
            <w:tcBorders>
              <w:top w:val="nil"/>
              <w:left w:val="nil"/>
              <w:bottom w:val="single" w:sz="4" w:space="0" w:color="auto"/>
              <w:right w:val="single" w:sz="4" w:space="0" w:color="auto"/>
            </w:tcBorders>
            <w:shd w:val="clear" w:color="auto" w:fill="auto"/>
            <w:vAlign w:val="bottom"/>
            <w:hideMark/>
          </w:tcPr>
          <w:p w14:paraId="70FE5CC9" w14:textId="77777777" w:rsidR="002A5816" w:rsidRPr="00D176F5" w:rsidRDefault="002A5816" w:rsidP="002A5816">
            <w:pPr>
              <w:rPr>
                <w:szCs w:val="28"/>
              </w:rPr>
            </w:pPr>
            <w:r w:rsidRPr="00D176F5">
              <w:rPr>
                <w:szCs w:val="28"/>
              </w:rPr>
              <w:t>60.27</w:t>
            </w:r>
          </w:p>
        </w:tc>
        <w:tc>
          <w:tcPr>
            <w:tcW w:w="2442" w:type="dxa"/>
            <w:tcBorders>
              <w:top w:val="nil"/>
              <w:left w:val="nil"/>
              <w:bottom w:val="single" w:sz="4" w:space="0" w:color="auto"/>
              <w:right w:val="single" w:sz="4" w:space="0" w:color="auto"/>
            </w:tcBorders>
            <w:shd w:val="clear" w:color="auto" w:fill="auto"/>
            <w:vAlign w:val="bottom"/>
            <w:hideMark/>
          </w:tcPr>
          <w:p w14:paraId="693A75F1"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02CB8030" w14:textId="77777777" w:rsidR="002A5816" w:rsidRPr="00D176F5" w:rsidRDefault="002A5816" w:rsidP="002A5816">
            <w:pPr>
              <w:rPr>
                <w:szCs w:val="28"/>
              </w:rPr>
            </w:pPr>
            <w:r w:rsidRPr="00D176F5">
              <w:rPr>
                <w:szCs w:val="28"/>
              </w:rPr>
              <w:t>Надземная</w:t>
            </w:r>
          </w:p>
        </w:tc>
        <w:tc>
          <w:tcPr>
            <w:tcW w:w="1277" w:type="dxa"/>
            <w:tcBorders>
              <w:top w:val="nil"/>
              <w:left w:val="nil"/>
              <w:bottom w:val="single" w:sz="4" w:space="0" w:color="auto"/>
              <w:right w:val="single" w:sz="4" w:space="0" w:color="auto"/>
            </w:tcBorders>
            <w:shd w:val="clear" w:color="auto" w:fill="auto"/>
            <w:vAlign w:val="bottom"/>
            <w:hideMark/>
          </w:tcPr>
          <w:p w14:paraId="5401588D" w14:textId="77777777" w:rsidR="002A5816" w:rsidRPr="00D176F5" w:rsidRDefault="002A5816" w:rsidP="002A5816">
            <w:pPr>
              <w:rPr>
                <w:color w:val="000000"/>
                <w:szCs w:val="28"/>
              </w:rPr>
            </w:pPr>
            <w:r w:rsidRPr="00D176F5">
              <w:rPr>
                <w:color w:val="000000"/>
                <w:szCs w:val="28"/>
              </w:rPr>
              <w:t>2011</w:t>
            </w:r>
          </w:p>
        </w:tc>
        <w:tc>
          <w:tcPr>
            <w:tcW w:w="1008" w:type="dxa"/>
            <w:tcBorders>
              <w:top w:val="nil"/>
              <w:left w:val="nil"/>
              <w:bottom w:val="single" w:sz="4" w:space="0" w:color="auto"/>
              <w:right w:val="single" w:sz="4" w:space="0" w:color="auto"/>
            </w:tcBorders>
            <w:shd w:val="clear" w:color="auto" w:fill="auto"/>
            <w:vAlign w:val="bottom"/>
            <w:hideMark/>
          </w:tcPr>
          <w:p w14:paraId="52AEEC05" w14:textId="77777777" w:rsidR="002A5816" w:rsidRPr="00D176F5" w:rsidRDefault="002A5816" w:rsidP="002A5816">
            <w:pPr>
              <w:rPr>
                <w:color w:val="000000"/>
                <w:szCs w:val="28"/>
              </w:rPr>
            </w:pPr>
            <w:r w:rsidRPr="00D176F5">
              <w:rPr>
                <w:color w:val="000000"/>
                <w:szCs w:val="28"/>
              </w:rPr>
              <w:t>Сухой</w:t>
            </w:r>
          </w:p>
        </w:tc>
      </w:tr>
      <w:tr w:rsidR="002A5816" w:rsidRPr="00D176F5" w14:paraId="42A95630"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192BCB03"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40180449" w14:textId="77777777" w:rsidR="002A5816" w:rsidRPr="00D176F5" w:rsidRDefault="002A5816" w:rsidP="002A5816">
            <w:pPr>
              <w:rPr>
                <w:szCs w:val="28"/>
              </w:rPr>
            </w:pPr>
            <w:r w:rsidRPr="00D176F5">
              <w:rPr>
                <w:szCs w:val="28"/>
              </w:rPr>
              <w:t>ТК2Г - ул. Фабричная, 4а/4</w:t>
            </w:r>
          </w:p>
        </w:tc>
        <w:tc>
          <w:tcPr>
            <w:tcW w:w="1199" w:type="dxa"/>
            <w:tcBorders>
              <w:top w:val="nil"/>
              <w:left w:val="nil"/>
              <w:bottom w:val="single" w:sz="4" w:space="0" w:color="auto"/>
              <w:right w:val="single" w:sz="4" w:space="0" w:color="auto"/>
            </w:tcBorders>
            <w:shd w:val="clear" w:color="auto" w:fill="auto"/>
            <w:vAlign w:val="bottom"/>
            <w:hideMark/>
          </w:tcPr>
          <w:p w14:paraId="74694852" w14:textId="77777777" w:rsidR="002A5816" w:rsidRPr="00D176F5" w:rsidRDefault="002A5816" w:rsidP="002A5816">
            <w:pPr>
              <w:rPr>
                <w:szCs w:val="28"/>
              </w:rPr>
            </w:pPr>
            <w:r w:rsidRPr="00D176F5">
              <w:rPr>
                <w:szCs w:val="28"/>
              </w:rPr>
              <w:t>27.90</w:t>
            </w:r>
          </w:p>
        </w:tc>
        <w:tc>
          <w:tcPr>
            <w:tcW w:w="1729" w:type="dxa"/>
            <w:tcBorders>
              <w:top w:val="nil"/>
              <w:left w:val="nil"/>
              <w:bottom w:val="single" w:sz="4" w:space="0" w:color="auto"/>
              <w:right w:val="single" w:sz="4" w:space="0" w:color="auto"/>
            </w:tcBorders>
            <w:shd w:val="clear" w:color="auto" w:fill="auto"/>
            <w:vAlign w:val="bottom"/>
            <w:hideMark/>
          </w:tcPr>
          <w:p w14:paraId="06086FE6" w14:textId="77777777" w:rsidR="002A5816" w:rsidRPr="00D176F5" w:rsidRDefault="002A5816" w:rsidP="002A5816">
            <w:pPr>
              <w:rPr>
                <w:szCs w:val="28"/>
              </w:rPr>
            </w:pPr>
            <w:r w:rsidRPr="00D176F5">
              <w:rPr>
                <w:szCs w:val="28"/>
              </w:rPr>
              <w:t>25</w:t>
            </w:r>
          </w:p>
        </w:tc>
        <w:tc>
          <w:tcPr>
            <w:tcW w:w="1729" w:type="dxa"/>
            <w:tcBorders>
              <w:top w:val="nil"/>
              <w:left w:val="nil"/>
              <w:bottom w:val="single" w:sz="4" w:space="0" w:color="auto"/>
              <w:right w:val="single" w:sz="4" w:space="0" w:color="auto"/>
            </w:tcBorders>
            <w:shd w:val="clear" w:color="auto" w:fill="auto"/>
            <w:vAlign w:val="bottom"/>
            <w:hideMark/>
          </w:tcPr>
          <w:p w14:paraId="0CB972A5" w14:textId="77777777" w:rsidR="002A5816" w:rsidRPr="00D176F5" w:rsidRDefault="002A5816" w:rsidP="002A5816">
            <w:pPr>
              <w:rPr>
                <w:szCs w:val="28"/>
              </w:rPr>
            </w:pPr>
            <w:r w:rsidRPr="00D176F5">
              <w:rPr>
                <w:szCs w:val="28"/>
              </w:rPr>
              <w:t>25</w:t>
            </w:r>
          </w:p>
        </w:tc>
        <w:tc>
          <w:tcPr>
            <w:tcW w:w="1837" w:type="dxa"/>
            <w:tcBorders>
              <w:top w:val="nil"/>
              <w:left w:val="nil"/>
              <w:bottom w:val="single" w:sz="4" w:space="0" w:color="auto"/>
              <w:right w:val="single" w:sz="4" w:space="0" w:color="auto"/>
            </w:tcBorders>
            <w:shd w:val="clear" w:color="auto" w:fill="auto"/>
            <w:vAlign w:val="bottom"/>
            <w:hideMark/>
          </w:tcPr>
          <w:p w14:paraId="416FDE3C" w14:textId="77777777" w:rsidR="002A5816" w:rsidRPr="00D176F5" w:rsidRDefault="002A5816" w:rsidP="002A5816">
            <w:pPr>
              <w:rPr>
                <w:szCs w:val="28"/>
              </w:rPr>
            </w:pPr>
            <w:r w:rsidRPr="00D176F5">
              <w:rPr>
                <w:szCs w:val="28"/>
              </w:rPr>
              <w:t>0.7</w:t>
            </w:r>
          </w:p>
        </w:tc>
        <w:tc>
          <w:tcPr>
            <w:tcW w:w="1837" w:type="dxa"/>
            <w:tcBorders>
              <w:top w:val="nil"/>
              <w:left w:val="nil"/>
              <w:bottom w:val="single" w:sz="4" w:space="0" w:color="auto"/>
              <w:right w:val="single" w:sz="4" w:space="0" w:color="auto"/>
            </w:tcBorders>
            <w:shd w:val="clear" w:color="auto" w:fill="auto"/>
            <w:vAlign w:val="bottom"/>
            <w:hideMark/>
          </w:tcPr>
          <w:p w14:paraId="7BAD89C5" w14:textId="77777777" w:rsidR="002A5816" w:rsidRPr="00D176F5" w:rsidRDefault="002A5816" w:rsidP="002A5816">
            <w:pPr>
              <w:rPr>
                <w:szCs w:val="28"/>
              </w:rPr>
            </w:pPr>
            <w:r w:rsidRPr="00D176F5">
              <w:rPr>
                <w:szCs w:val="28"/>
              </w:rPr>
              <w:t>0.7</w:t>
            </w:r>
          </w:p>
        </w:tc>
        <w:tc>
          <w:tcPr>
            <w:tcW w:w="1909" w:type="dxa"/>
            <w:tcBorders>
              <w:top w:val="nil"/>
              <w:left w:val="nil"/>
              <w:bottom w:val="single" w:sz="4" w:space="0" w:color="auto"/>
              <w:right w:val="single" w:sz="4" w:space="0" w:color="auto"/>
            </w:tcBorders>
            <w:shd w:val="clear" w:color="auto" w:fill="auto"/>
            <w:vAlign w:val="bottom"/>
            <w:hideMark/>
          </w:tcPr>
          <w:p w14:paraId="4B8B52EF" w14:textId="77777777" w:rsidR="002A5816" w:rsidRPr="00D176F5" w:rsidRDefault="002A5816" w:rsidP="002A5816">
            <w:pPr>
              <w:rPr>
                <w:szCs w:val="28"/>
              </w:rPr>
            </w:pPr>
            <w:r w:rsidRPr="00D176F5">
              <w:rPr>
                <w:szCs w:val="28"/>
              </w:rPr>
              <w:t>1.40</w:t>
            </w:r>
          </w:p>
        </w:tc>
        <w:tc>
          <w:tcPr>
            <w:tcW w:w="2442" w:type="dxa"/>
            <w:tcBorders>
              <w:top w:val="nil"/>
              <w:left w:val="nil"/>
              <w:bottom w:val="single" w:sz="4" w:space="0" w:color="auto"/>
              <w:right w:val="single" w:sz="4" w:space="0" w:color="auto"/>
            </w:tcBorders>
            <w:shd w:val="clear" w:color="auto" w:fill="auto"/>
            <w:vAlign w:val="bottom"/>
            <w:hideMark/>
          </w:tcPr>
          <w:p w14:paraId="3AF98B24" w14:textId="479CD677" w:rsidR="002A5816" w:rsidRPr="00D176F5" w:rsidRDefault="00A54650" w:rsidP="002A5816">
            <w:pPr>
              <w:rPr>
                <w:szCs w:val="28"/>
              </w:rPr>
            </w:pPr>
            <w:r w:rsidRPr="00D176F5">
              <w:rPr>
                <w:szCs w:val="28"/>
              </w:rPr>
              <w:t>Бесхозяйственный</w:t>
            </w:r>
            <w:r w:rsidR="002A5816" w:rsidRPr="00D176F5">
              <w:rPr>
                <w:szCs w:val="28"/>
              </w:rPr>
              <w:t xml:space="preserve"> объект</w:t>
            </w:r>
          </w:p>
        </w:tc>
        <w:tc>
          <w:tcPr>
            <w:tcW w:w="1429" w:type="dxa"/>
            <w:tcBorders>
              <w:top w:val="nil"/>
              <w:left w:val="nil"/>
              <w:bottom w:val="single" w:sz="4" w:space="0" w:color="auto"/>
              <w:right w:val="single" w:sz="4" w:space="0" w:color="auto"/>
            </w:tcBorders>
            <w:shd w:val="clear" w:color="auto" w:fill="auto"/>
            <w:vAlign w:val="bottom"/>
            <w:hideMark/>
          </w:tcPr>
          <w:p w14:paraId="125BC8A3"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662CBF8C"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5DBD4FC0" w14:textId="77777777" w:rsidR="002A5816" w:rsidRPr="00D176F5" w:rsidRDefault="002A5816" w:rsidP="002A5816">
            <w:pPr>
              <w:rPr>
                <w:color w:val="000000"/>
                <w:szCs w:val="28"/>
              </w:rPr>
            </w:pPr>
            <w:r w:rsidRPr="00D176F5">
              <w:rPr>
                <w:color w:val="000000"/>
                <w:szCs w:val="28"/>
              </w:rPr>
              <w:t>Сухой</w:t>
            </w:r>
          </w:p>
        </w:tc>
      </w:tr>
      <w:tr w:rsidR="002A5816" w:rsidRPr="00D176F5" w14:paraId="0DFA06D3"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755C3651"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6D9CBB2F" w14:textId="77777777" w:rsidR="002A5816" w:rsidRPr="00D176F5" w:rsidRDefault="002A5816" w:rsidP="002A5816">
            <w:pPr>
              <w:rPr>
                <w:szCs w:val="28"/>
              </w:rPr>
            </w:pPr>
            <w:r w:rsidRPr="00D176F5">
              <w:rPr>
                <w:szCs w:val="28"/>
              </w:rPr>
              <w:t>ТК2Б - ТК2В</w:t>
            </w:r>
          </w:p>
        </w:tc>
        <w:tc>
          <w:tcPr>
            <w:tcW w:w="1199" w:type="dxa"/>
            <w:tcBorders>
              <w:top w:val="nil"/>
              <w:left w:val="nil"/>
              <w:bottom w:val="single" w:sz="4" w:space="0" w:color="auto"/>
              <w:right w:val="single" w:sz="4" w:space="0" w:color="auto"/>
            </w:tcBorders>
            <w:shd w:val="clear" w:color="auto" w:fill="auto"/>
            <w:vAlign w:val="bottom"/>
            <w:hideMark/>
          </w:tcPr>
          <w:p w14:paraId="30C5DA5C" w14:textId="77777777" w:rsidR="002A5816" w:rsidRPr="00D176F5" w:rsidRDefault="002A5816" w:rsidP="002A5816">
            <w:pPr>
              <w:rPr>
                <w:szCs w:val="28"/>
              </w:rPr>
            </w:pPr>
            <w:r w:rsidRPr="00D176F5">
              <w:rPr>
                <w:szCs w:val="28"/>
              </w:rPr>
              <w:t>38.30</w:t>
            </w:r>
          </w:p>
        </w:tc>
        <w:tc>
          <w:tcPr>
            <w:tcW w:w="1729" w:type="dxa"/>
            <w:tcBorders>
              <w:top w:val="nil"/>
              <w:left w:val="nil"/>
              <w:bottom w:val="single" w:sz="4" w:space="0" w:color="auto"/>
              <w:right w:val="single" w:sz="4" w:space="0" w:color="auto"/>
            </w:tcBorders>
            <w:shd w:val="clear" w:color="auto" w:fill="auto"/>
            <w:vAlign w:val="bottom"/>
            <w:hideMark/>
          </w:tcPr>
          <w:p w14:paraId="3156BEA2" w14:textId="77777777" w:rsidR="002A5816" w:rsidRPr="00D176F5" w:rsidRDefault="002A5816" w:rsidP="002A5816">
            <w:pPr>
              <w:rPr>
                <w:szCs w:val="28"/>
              </w:rPr>
            </w:pPr>
            <w:r w:rsidRPr="00D176F5">
              <w:rPr>
                <w:szCs w:val="28"/>
              </w:rPr>
              <w:t>70</w:t>
            </w:r>
          </w:p>
        </w:tc>
        <w:tc>
          <w:tcPr>
            <w:tcW w:w="1729" w:type="dxa"/>
            <w:tcBorders>
              <w:top w:val="nil"/>
              <w:left w:val="nil"/>
              <w:bottom w:val="single" w:sz="4" w:space="0" w:color="auto"/>
              <w:right w:val="single" w:sz="4" w:space="0" w:color="auto"/>
            </w:tcBorders>
            <w:shd w:val="clear" w:color="auto" w:fill="auto"/>
            <w:vAlign w:val="bottom"/>
            <w:hideMark/>
          </w:tcPr>
          <w:p w14:paraId="67DC2411" w14:textId="77777777" w:rsidR="002A5816" w:rsidRPr="00D176F5" w:rsidRDefault="002A5816" w:rsidP="002A5816">
            <w:pPr>
              <w:rPr>
                <w:szCs w:val="28"/>
              </w:rPr>
            </w:pPr>
            <w:r w:rsidRPr="00D176F5">
              <w:rPr>
                <w:szCs w:val="28"/>
              </w:rPr>
              <w:t>70</w:t>
            </w:r>
          </w:p>
        </w:tc>
        <w:tc>
          <w:tcPr>
            <w:tcW w:w="1837" w:type="dxa"/>
            <w:tcBorders>
              <w:top w:val="nil"/>
              <w:left w:val="nil"/>
              <w:bottom w:val="single" w:sz="4" w:space="0" w:color="auto"/>
              <w:right w:val="single" w:sz="4" w:space="0" w:color="auto"/>
            </w:tcBorders>
            <w:shd w:val="clear" w:color="auto" w:fill="auto"/>
            <w:vAlign w:val="bottom"/>
            <w:hideMark/>
          </w:tcPr>
          <w:p w14:paraId="03608A81" w14:textId="77777777" w:rsidR="002A5816" w:rsidRPr="00D176F5" w:rsidRDefault="002A5816" w:rsidP="002A5816">
            <w:pPr>
              <w:rPr>
                <w:szCs w:val="28"/>
              </w:rPr>
            </w:pPr>
            <w:r w:rsidRPr="00D176F5">
              <w:rPr>
                <w:szCs w:val="28"/>
              </w:rPr>
              <w:t>2.7</w:t>
            </w:r>
          </w:p>
        </w:tc>
        <w:tc>
          <w:tcPr>
            <w:tcW w:w="1837" w:type="dxa"/>
            <w:tcBorders>
              <w:top w:val="nil"/>
              <w:left w:val="nil"/>
              <w:bottom w:val="single" w:sz="4" w:space="0" w:color="auto"/>
              <w:right w:val="single" w:sz="4" w:space="0" w:color="auto"/>
            </w:tcBorders>
            <w:shd w:val="clear" w:color="auto" w:fill="auto"/>
            <w:vAlign w:val="bottom"/>
            <w:hideMark/>
          </w:tcPr>
          <w:p w14:paraId="29AE20AD" w14:textId="77777777" w:rsidR="002A5816" w:rsidRPr="00D176F5" w:rsidRDefault="002A5816" w:rsidP="002A5816">
            <w:pPr>
              <w:rPr>
                <w:szCs w:val="28"/>
              </w:rPr>
            </w:pPr>
            <w:r w:rsidRPr="00D176F5">
              <w:rPr>
                <w:szCs w:val="28"/>
              </w:rPr>
              <w:t>2.7</w:t>
            </w:r>
          </w:p>
        </w:tc>
        <w:tc>
          <w:tcPr>
            <w:tcW w:w="1909" w:type="dxa"/>
            <w:tcBorders>
              <w:top w:val="nil"/>
              <w:left w:val="nil"/>
              <w:bottom w:val="single" w:sz="4" w:space="0" w:color="auto"/>
              <w:right w:val="single" w:sz="4" w:space="0" w:color="auto"/>
            </w:tcBorders>
            <w:shd w:val="clear" w:color="auto" w:fill="auto"/>
            <w:vAlign w:val="bottom"/>
            <w:hideMark/>
          </w:tcPr>
          <w:p w14:paraId="18284DF7" w14:textId="77777777" w:rsidR="002A5816" w:rsidRPr="00D176F5" w:rsidRDefault="002A5816" w:rsidP="002A5816">
            <w:pPr>
              <w:rPr>
                <w:szCs w:val="28"/>
              </w:rPr>
            </w:pPr>
            <w:r w:rsidRPr="00D176F5">
              <w:rPr>
                <w:szCs w:val="28"/>
              </w:rPr>
              <w:t>5.36</w:t>
            </w:r>
          </w:p>
        </w:tc>
        <w:tc>
          <w:tcPr>
            <w:tcW w:w="2442" w:type="dxa"/>
            <w:tcBorders>
              <w:top w:val="nil"/>
              <w:left w:val="nil"/>
              <w:bottom w:val="single" w:sz="4" w:space="0" w:color="auto"/>
              <w:right w:val="single" w:sz="4" w:space="0" w:color="auto"/>
            </w:tcBorders>
            <w:shd w:val="clear" w:color="auto" w:fill="auto"/>
            <w:vAlign w:val="bottom"/>
            <w:hideMark/>
          </w:tcPr>
          <w:p w14:paraId="5D43AA49" w14:textId="1438C993" w:rsidR="002A5816" w:rsidRPr="00D176F5" w:rsidRDefault="00A26947" w:rsidP="002A5816">
            <w:pPr>
              <w:rPr>
                <w:szCs w:val="28"/>
              </w:rPr>
            </w:pPr>
            <w:r w:rsidRPr="00D176F5">
              <w:rPr>
                <w:szCs w:val="28"/>
              </w:rPr>
              <w:t>Бесхозяйствен-ный объект</w:t>
            </w:r>
          </w:p>
        </w:tc>
        <w:tc>
          <w:tcPr>
            <w:tcW w:w="1429" w:type="dxa"/>
            <w:tcBorders>
              <w:top w:val="nil"/>
              <w:left w:val="nil"/>
              <w:bottom w:val="single" w:sz="4" w:space="0" w:color="auto"/>
              <w:right w:val="single" w:sz="4" w:space="0" w:color="auto"/>
            </w:tcBorders>
            <w:shd w:val="clear" w:color="auto" w:fill="auto"/>
            <w:vAlign w:val="bottom"/>
            <w:hideMark/>
          </w:tcPr>
          <w:p w14:paraId="07E89D25"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01E15A21"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3D4B549E" w14:textId="77777777" w:rsidR="002A5816" w:rsidRPr="00D176F5" w:rsidRDefault="002A5816" w:rsidP="002A5816">
            <w:pPr>
              <w:rPr>
                <w:color w:val="000000"/>
                <w:szCs w:val="28"/>
              </w:rPr>
            </w:pPr>
            <w:r w:rsidRPr="00D176F5">
              <w:rPr>
                <w:color w:val="000000"/>
                <w:szCs w:val="28"/>
              </w:rPr>
              <w:t>Сухой</w:t>
            </w:r>
          </w:p>
        </w:tc>
      </w:tr>
      <w:tr w:rsidR="002A5816" w:rsidRPr="00D176F5" w14:paraId="33E8368C"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4BE47377"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162E7985" w14:textId="77777777" w:rsidR="002A5816" w:rsidRPr="00D176F5" w:rsidRDefault="002A5816" w:rsidP="002A5816">
            <w:pPr>
              <w:rPr>
                <w:szCs w:val="28"/>
              </w:rPr>
            </w:pPr>
            <w:r w:rsidRPr="00D176F5">
              <w:rPr>
                <w:szCs w:val="28"/>
              </w:rPr>
              <w:t>ТК6 - ул. Ленина, 23</w:t>
            </w:r>
          </w:p>
        </w:tc>
        <w:tc>
          <w:tcPr>
            <w:tcW w:w="1199" w:type="dxa"/>
            <w:tcBorders>
              <w:top w:val="nil"/>
              <w:left w:val="nil"/>
              <w:bottom w:val="single" w:sz="4" w:space="0" w:color="auto"/>
              <w:right w:val="single" w:sz="4" w:space="0" w:color="auto"/>
            </w:tcBorders>
            <w:shd w:val="clear" w:color="auto" w:fill="auto"/>
            <w:vAlign w:val="bottom"/>
            <w:hideMark/>
          </w:tcPr>
          <w:p w14:paraId="0FF89C44" w14:textId="77777777" w:rsidR="002A5816" w:rsidRPr="00D176F5" w:rsidRDefault="002A5816" w:rsidP="002A5816">
            <w:pPr>
              <w:rPr>
                <w:szCs w:val="28"/>
              </w:rPr>
            </w:pPr>
            <w:r w:rsidRPr="00D176F5">
              <w:rPr>
                <w:szCs w:val="28"/>
              </w:rPr>
              <w:t>64.50</w:t>
            </w:r>
          </w:p>
        </w:tc>
        <w:tc>
          <w:tcPr>
            <w:tcW w:w="1729" w:type="dxa"/>
            <w:tcBorders>
              <w:top w:val="nil"/>
              <w:left w:val="nil"/>
              <w:bottom w:val="single" w:sz="4" w:space="0" w:color="auto"/>
              <w:right w:val="single" w:sz="4" w:space="0" w:color="auto"/>
            </w:tcBorders>
            <w:shd w:val="clear" w:color="auto" w:fill="auto"/>
            <w:vAlign w:val="bottom"/>
            <w:hideMark/>
          </w:tcPr>
          <w:p w14:paraId="4F8F91FA" w14:textId="77777777" w:rsidR="002A5816" w:rsidRPr="00D176F5" w:rsidRDefault="002A5816" w:rsidP="002A5816">
            <w:pPr>
              <w:rPr>
                <w:szCs w:val="28"/>
              </w:rPr>
            </w:pPr>
            <w:r w:rsidRPr="00D176F5">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51E00347" w14:textId="77777777" w:rsidR="002A5816" w:rsidRPr="00D176F5" w:rsidRDefault="002A5816" w:rsidP="002A5816">
            <w:pPr>
              <w:rPr>
                <w:szCs w:val="28"/>
              </w:rPr>
            </w:pPr>
            <w:r w:rsidRPr="00D176F5">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19EAA45F" w14:textId="77777777" w:rsidR="002A5816" w:rsidRPr="00D176F5" w:rsidRDefault="002A5816" w:rsidP="002A5816">
            <w:pPr>
              <w:rPr>
                <w:szCs w:val="28"/>
              </w:rPr>
            </w:pPr>
            <w:r w:rsidRPr="00D176F5">
              <w:rPr>
                <w:szCs w:val="28"/>
              </w:rPr>
              <w:t>6.5</w:t>
            </w:r>
          </w:p>
        </w:tc>
        <w:tc>
          <w:tcPr>
            <w:tcW w:w="1837" w:type="dxa"/>
            <w:tcBorders>
              <w:top w:val="nil"/>
              <w:left w:val="nil"/>
              <w:bottom w:val="single" w:sz="4" w:space="0" w:color="auto"/>
              <w:right w:val="single" w:sz="4" w:space="0" w:color="auto"/>
            </w:tcBorders>
            <w:shd w:val="clear" w:color="auto" w:fill="auto"/>
            <w:vAlign w:val="bottom"/>
            <w:hideMark/>
          </w:tcPr>
          <w:p w14:paraId="59B0815D" w14:textId="77777777" w:rsidR="002A5816" w:rsidRPr="00D176F5" w:rsidRDefault="002A5816" w:rsidP="002A5816">
            <w:pPr>
              <w:rPr>
                <w:szCs w:val="28"/>
              </w:rPr>
            </w:pPr>
            <w:r w:rsidRPr="00D176F5">
              <w:rPr>
                <w:szCs w:val="28"/>
              </w:rPr>
              <w:t>6.5</w:t>
            </w:r>
          </w:p>
        </w:tc>
        <w:tc>
          <w:tcPr>
            <w:tcW w:w="1909" w:type="dxa"/>
            <w:tcBorders>
              <w:top w:val="nil"/>
              <w:left w:val="nil"/>
              <w:bottom w:val="single" w:sz="4" w:space="0" w:color="auto"/>
              <w:right w:val="single" w:sz="4" w:space="0" w:color="auto"/>
            </w:tcBorders>
            <w:shd w:val="clear" w:color="auto" w:fill="auto"/>
            <w:vAlign w:val="bottom"/>
            <w:hideMark/>
          </w:tcPr>
          <w:p w14:paraId="635FB71B" w14:textId="77777777" w:rsidR="002A5816" w:rsidRPr="00D176F5" w:rsidRDefault="002A5816" w:rsidP="002A5816">
            <w:pPr>
              <w:rPr>
                <w:szCs w:val="28"/>
              </w:rPr>
            </w:pPr>
            <w:r w:rsidRPr="00D176F5">
              <w:rPr>
                <w:szCs w:val="28"/>
              </w:rPr>
              <w:t>12.90</w:t>
            </w:r>
          </w:p>
        </w:tc>
        <w:tc>
          <w:tcPr>
            <w:tcW w:w="2442" w:type="dxa"/>
            <w:tcBorders>
              <w:top w:val="nil"/>
              <w:left w:val="nil"/>
              <w:bottom w:val="single" w:sz="4" w:space="0" w:color="auto"/>
              <w:right w:val="single" w:sz="4" w:space="0" w:color="auto"/>
            </w:tcBorders>
            <w:shd w:val="clear" w:color="auto" w:fill="auto"/>
            <w:vAlign w:val="bottom"/>
            <w:hideMark/>
          </w:tcPr>
          <w:p w14:paraId="6A007D58"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2FD58072"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2CAD6956"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13AECC81" w14:textId="77777777" w:rsidR="002A5816" w:rsidRPr="00D176F5" w:rsidRDefault="002A5816" w:rsidP="002A5816">
            <w:pPr>
              <w:rPr>
                <w:color w:val="000000"/>
                <w:szCs w:val="28"/>
              </w:rPr>
            </w:pPr>
            <w:r w:rsidRPr="00D176F5">
              <w:rPr>
                <w:color w:val="000000"/>
                <w:szCs w:val="28"/>
              </w:rPr>
              <w:t>Сухой</w:t>
            </w:r>
          </w:p>
        </w:tc>
      </w:tr>
      <w:tr w:rsidR="002A5816" w:rsidRPr="00D176F5" w14:paraId="360B7669"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6E816FD9"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76ACD39C" w14:textId="77777777" w:rsidR="002A5816" w:rsidRPr="00D176F5" w:rsidRDefault="002A5816" w:rsidP="002A5816">
            <w:pPr>
              <w:rPr>
                <w:szCs w:val="28"/>
              </w:rPr>
            </w:pPr>
            <w:r w:rsidRPr="00D176F5">
              <w:rPr>
                <w:szCs w:val="28"/>
              </w:rPr>
              <w:t>ТК13 - ул. Ленина, 5/2</w:t>
            </w:r>
          </w:p>
        </w:tc>
        <w:tc>
          <w:tcPr>
            <w:tcW w:w="1199" w:type="dxa"/>
            <w:tcBorders>
              <w:top w:val="nil"/>
              <w:left w:val="nil"/>
              <w:bottom w:val="single" w:sz="4" w:space="0" w:color="auto"/>
              <w:right w:val="single" w:sz="4" w:space="0" w:color="auto"/>
            </w:tcBorders>
            <w:shd w:val="clear" w:color="auto" w:fill="auto"/>
            <w:vAlign w:val="bottom"/>
            <w:hideMark/>
          </w:tcPr>
          <w:p w14:paraId="5F3F0A92" w14:textId="77777777" w:rsidR="002A5816" w:rsidRPr="00D176F5" w:rsidRDefault="002A5816" w:rsidP="002A5816">
            <w:pPr>
              <w:rPr>
                <w:szCs w:val="28"/>
              </w:rPr>
            </w:pPr>
            <w:r w:rsidRPr="00D176F5">
              <w:rPr>
                <w:szCs w:val="28"/>
              </w:rPr>
              <w:t>11.27</w:t>
            </w:r>
          </w:p>
        </w:tc>
        <w:tc>
          <w:tcPr>
            <w:tcW w:w="1729" w:type="dxa"/>
            <w:tcBorders>
              <w:top w:val="nil"/>
              <w:left w:val="nil"/>
              <w:bottom w:val="single" w:sz="4" w:space="0" w:color="auto"/>
              <w:right w:val="single" w:sz="4" w:space="0" w:color="auto"/>
            </w:tcBorders>
            <w:shd w:val="clear" w:color="auto" w:fill="auto"/>
            <w:vAlign w:val="bottom"/>
            <w:hideMark/>
          </w:tcPr>
          <w:p w14:paraId="10856978" w14:textId="77777777" w:rsidR="002A5816" w:rsidRPr="00D176F5" w:rsidRDefault="002A5816" w:rsidP="002A5816">
            <w:pPr>
              <w:rPr>
                <w:szCs w:val="28"/>
              </w:rPr>
            </w:pPr>
            <w:r w:rsidRPr="00D176F5">
              <w:rPr>
                <w:szCs w:val="28"/>
              </w:rPr>
              <w:t>50</w:t>
            </w:r>
          </w:p>
        </w:tc>
        <w:tc>
          <w:tcPr>
            <w:tcW w:w="1729" w:type="dxa"/>
            <w:tcBorders>
              <w:top w:val="nil"/>
              <w:left w:val="nil"/>
              <w:bottom w:val="single" w:sz="4" w:space="0" w:color="auto"/>
              <w:right w:val="single" w:sz="4" w:space="0" w:color="auto"/>
            </w:tcBorders>
            <w:shd w:val="clear" w:color="auto" w:fill="auto"/>
            <w:vAlign w:val="bottom"/>
            <w:hideMark/>
          </w:tcPr>
          <w:p w14:paraId="692BDFAE" w14:textId="77777777" w:rsidR="002A5816" w:rsidRPr="00D176F5" w:rsidRDefault="002A5816" w:rsidP="002A5816">
            <w:pPr>
              <w:rPr>
                <w:szCs w:val="28"/>
              </w:rPr>
            </w:pPr>
            <w:r w:rsidRPr="00D176F5">
              <w:rPr>
                <w:szCs w:val="28"/>
              </w:rPr>
              <w:t>50</w:t>
            </w:r>
          </w:p>
        </w:tc>
        <w:tc>
          <w:tcPr>
            <w:tcW w:w="1837" w:type="dxa"/>
            <w:tcBorders>
              <w:top w:val="nil"/>
              <w:left w:val="nil"/>
              <w:bottom w:val="single" w:sz="4" w:space="0" w:color="auto"/>
              <w:right w:val="single" w:sz="4" w:space="0" w:color="auto"/>
            </w:tcBorders>
            <w:shd w:val="clear" w:color="auto" w:fill="auto"/>
            <w:vAlign w:val="bottom"/>
            <w:hideMark/>
          </w:tcPr>
          <w:p w14:paraId="5331142A" w14:textId="77777777" w:rsidR="002A5816" w:rsidRPr="00D176F5" w:rsidRDefault="002A5816" w:rsidP="002A5816">
            <w:pPr>
              <w:rPr>
                <w:szCs w:val="28"/>
              </w:rPr>
            </w:pPr>
            <w:r w:rsidRPr="00D176F5">
              <w:rPr>
                <w:szCs w:val="28"/>
              </w:rPr>
              <w:t>0.6</w:t>
            </w:r>
          </w:p>
        </w:tc>
        <w:tc>
          <w:tcPr>
            <w:tcW w:w="1837" w:type="dxa"/>
            <w:tcBorders>
              <w:top w:val="nil"/>
              <w:left w:val="nil"/>
              <w:bottom w:val="single" w:sz="4" w:space="0" w:color="auto"/>
              <w:right w:val="single" w:sz="4" w:space="0" w:color="auto"/>
            </w:tcBorders>
            <w:shd w:val="clear" w:color="auto" w:fill="auto"/>
            <w:vAlign w:val="bottom"/>
            <w:hideMark/>
          </w:tcPr>
          <w:p w14:paraId="1CDF7610" w14:textId="77777777" w:rsidR="002A5816" w:rsidRPr="00D176F5" w:rsidRDefault="002A5816" w:rsidP="002A5816">
            <w:pPr>
              <w:rPr>
                <w:szCs w:val="28"/>
              </w:rPr>
            </w:pPr>
            <w:r w:rsidRPr="00D176F5">
              <w:rPr>
                <w:szCs w:val="28"/>
              </w:rPr>
              <w:t>0.6</w:t>
            </w:r>
          </w:p>
        </w:tc>
        <w:tc>
          <w:tcPr>
            <w:tcW w:w="1909" w:type="dxa"/>
            <w:tcBorders>
              <w:top w:val="nil"/>
              <w:left w:val="nil"/>
              <w:bottom w:val="single" w:sz="4" w:space="0" w:color="auto"/>
              <w:right w:val="single" w:sz="4" w:space="0" w:color="auto"/>
            </w:tcBorders>
            <w:shd w:val="clear" w:color="auto" w:fill="auto"/>
            <w:vAlign w:val="bottom"/>
            <w:hideMark/>
          </w:tcPr>
          <w:p w14:paraId="43C0FF61" w14:textId="77777777" w:rsidR="002A5816" w:rsidRPr="00D176F5" w:rsidRDefault="002A5816" w:rsidP="002A5816">
            <w:pPr>
              <w:rPr>
                <w:szCs w:val="28"/>
              </w:rPr>
            </w:pPr>
            <w:r w:rsidRPr="00D176F5">
              <w:rPr>
                <w:szCs w:val="28"/>
              </w:rPr>
              <w:t>1.13</w:t>
            </w:r>
          </w:p>
        </w:tc>
        <w:tc>
          <w:tcPr>
            <w:tcW w:w="2442" w:type="dxa"/>
            <w:tcBorders>
              <w:top w:val="nil"/>
              <w:left w:val="nil"/>
              <w:bottom w:val="single" w:sz="4" w:space="0" w:color="auto"/>
              <w:right w:val="single" w:sz="4" w:space="0" w:color="auto"/>
            </w:tcBorders>
            <w:shd w:val="clear" w:color="auto" w:fill="auto"/>
            <w:vAlign w:val="bottom"/>
            <w:hideMark/>
          </w:tcPr>
          <w:p w14:paraId="5E121596" w14:textId="77777777" w:rsidR="002A5816" w:rsidRPr="00D176F5" w:rsidRDefault="002A5816" w:rsidP="002A5816">
            <w:pPr>
              <w:rPr>
                <w:szCs w:val="28"/>
              </w:rPr>
            </w:pPr>
            <w:r w:rsidRPr="00D176F5">
              <w:rPr>
                <w:szCs w:val="28"/>
              </w:rPr>
              <w:t>ИП Лесовая</w:t>
            </w:r>
          </w:p>
        </w:tc>
        <w:tc>
          <w:tcPr>
            <w:tcW w:w="1429" w:type="dxa"/>
            <w:tcBorders>
              <w:top w:val="nil"/>
              <w:left w:val="nil"/>
              <w:bottom w:val="single" w:sz="4" w:space="0" w:color="auto"/>
              <w:right w:val="single" w:sz="4" w:space="0" w:color="auto"/>
            </w:tcBorders>
            <w:shd w:val="clear" w:color="auto" w:fill="auto"/>
            <w:vAlign w:val="bottom"/>
            <w:hideMark/>
          </w:tcPr>
          <w:p w14:paraId="76D3042A"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1853B5F2"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5E77D3F6" w14:textId="77777777" w:rsidR="002A5816" w:rsidRPr="00D176F5" w:rsidRDefault="002A5816" w:rsidP="002A5816">
            <w:pPr>
              <w:rPr>
                <w:color w:val="000000"/>
                <w:szCs w:val="28"/>
              </w:rPr>
            </w:pPr>
            <w:r w:rsidRPr="00D176F5">
              <w:rPr>
                <w:color w:val="000000"/>
                <w:szCs w:val="28"/>
              </w:rPr>
              <w:t>Сухой</w:t>
            </w:r>
          </w:p>
        </w:tc>
      </w:tr>
      <w:tr w:rsidR="002A5816" w:rsidRPr="00D176F5" w14:paraId="3A5C671E"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70CA5F27"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1EB1402C" w14:textId="77777777" w:rsidR="002A5816" w:rsidRPr="00D176F5" w:rsidRDefault="002A5816" w:rsidP="002A5816">
            <w:pPr>
              <w:rPr>
                <w:szCs w:val="28"/>
              </w:rPr>
            </w:pPr>
            <w:r w:rsidRPr="00D176F5">
              <w:rPr>
                <w:szCs w:val="28"/>
              </w:rPr>
              <w:t>ТК14 - ТК13</w:t>
            </w:r>
          </w:p>
        </w:tc>
        <w:tc>
          <w:tcPr>
            <w:tcW w:w="1199" w:type="dxa"/>
            <w:tcBorders>
              <w:top w:val="nil"/>
              <w:left w:val="nil"/>
              <w:bottom w:val="single" w:sz="4" w:space="0" w:color="auto"/>
              <w:right w:val="single" w:sz="4" w:space="0" w:color="auto"/>
            </w:tcBorders>
            <w:shd w:val="clear" w:color="auto" w:fill="auto"/>
            <w:vAlign w:val="bottom"/>
            <w:hideMark/>
          </w:tcPr>
          <w:p w14:paraId="10F7AC22" w14:textId="77777777" w:rsidR="002A5816" w:rsidRPr="00D176F5" w:rsidRDefault="002A5816" w:rsidP="002A5816">
            <w:pPr>
              <w:rPr>
                <w:szCs w:val="28"/>
              </w:rPr>
            </w:pPr>
            <w:r w:rsidRPr="00D176F5">
              <w:rPr>
                <w:szCs w:val="28"/>
              </w:rPr>
              <w:t>55.00</w:t>
            </w:r>
          </w:p>
        </w:tc>
        <w:tc>
          <w:tcPr>
            <w:tcW w:w="1729" w:type="dxa"/>
            <w:tcBorders>
              <w:top w:val="nil"/>
              <w:left w:val="nil"/>
              <w:bottom w:val="single" w:sz="4" w:space="0" w:color="auto"/>
              <w:right w:val="single" w:sz="4" w:space="0" w:color="auto"/>
            </w:tcBorders>
            <w:shd w:val="clear" w:color="auto" w:fill="auto"/>
            <w:vAlign w:val="bottom"/>
            <w:hideMark/>
          </w:tcPr>
          <w:p w14:paraId="08934728" w14:textId="77777777" w:rsidR="002A5816" w:rsidRPr="00D176F5" w:rsidRDefault="002A5816" w:rsidP="002A5816">
            <w:pPr>
              <w:rPr>
                <w:szCs w:val="28"/>
              </w:rPr>
            </w:pPr>
            <w:r w:rsidRPr="00D176F5">
              <w:rPr>
                <w:szCs w:val="28"/>
              </w:rPr>
              <w:t>200</w:t>
            </w:r>
          </w:p>
        </w:tc>
        <w:tc>
          <w:tcPr>
            <w:tcW w:w="1729" w:type="dxa"/>
            <w:tcBorders>
              <w:top w:val="nil"/>
              <w:left w:val="nil"/>
              <w:bottom w:val="single" w:sz="4" w:space="0" w:color="auto"/>
              <w:right w:val="single" w:sz="4" w:space="0" w:color="auto"/>
            </w:tcBorders>
            <w:shd w:val="clear" w:color="auto" w:fill="auto"/>
            <w:vAlign w:val="bottom"/>
            <w:hideMark/>
          </w:tcPr>
          <w:p w14:paraId="151D82DB" w14:textId="77777777" w:rsidR="002A5816" w:rsidRPr="00D176F5" w:rsidRDefault="002A5816" w:rsidP="002A5816">
            <w:pPr>
              <w:rPr>
                <w:szCs w:val="28"/>
              </w:rPr>
            </w:pPr>
            <w:r w:rsidRPr="00D176F5">
              <w:rPr>
                <w:szCs w:val="28"/>
              </w:rPr>
              <w:t>200</w:t>
            </w:r>
          </w:p>
        </w:tc>
        <w:tc>
          <w:tcPr>
            <w:tcW w:w="1837" w:type="dxa"/>
            <w:tcBorders>
              <w:top w:val="nil"/>
              <w:left w:val="nil"/>
              <w:bottom w:val="single" w:sz="4" w:space="0" w:color="auto"/>
              <w:right w:val="single" w:sz="4" w:space="0" w:color="auto"/>
            </w:tcBorders>
            <w:shd w:val="clear" w:color="auto" w:fill="auto"/>
            <w:vAlign w:val="bottom"/>
            <w:hideMark/>
          </w:tcPr>
          <w:p w14:paraId="2831BD50" w14:textId="77777777" w:rsidR="002A5816" w:rsidRPr="00D176F5" w:rsidRDefault="002A5816" w:rsidP="002A5816">
            <w:pPr>
              <w:rPr>
                <w:szCs w:val="28"/>
              </w:rPr>
            </w:pPr>
            <w:r w:rsidRPr="00D176F5">
              <w:rPr>
                <w:szCs w:val="28"/>
              </w:rPr>
              <w:t>11.0</w:t>
            </w:r>
          </w:p>
        </w:tc>
        <w:tc>
          <w:tcPr>
            <w:tcW w:w="1837" w:type="dxa"/>
            <w:tcBorders>
              <w:top w:val="nil"/>
              <w:left w:val="nil"/>
              <w:bottom w:val="single" w:sz="4" w:space="0" w:color="auto"/>
              <w:right w:val="single" w:sz="4" w:space="0" w:color="auto"/>
            </w:tcBorders>
            <w:shd w:val="clear" w:color="auto" w:fill="auto"/>
            <w:vAlign w:val="bottom"/>
            <w:hideMark/>
          </w:tcPr>
          <w:p w14:paraId="173870EB" w14:textId="77777777" w:rsidR="002A5816" w:rsidRPr="00D176F5" w:rsidRDefault="002A5816" w:rsidP="002A5816">
            <w:pPr>
              <w:rPr>
                <w:szCs w:val="28"/>
              </w:rPr>
            </w:pPr>
            <w:r w:rsidRPr="00D176F5">
              <w:rPr>
                <w:szCs w:val="28"/>
              </w:rPr>
              <w:t>11.0</w:t>
            </w:r>
          </w:p>
        </w:tc>
        <w:tc>
          <w:tcPr>
            <w:tcW w:w="1909" w:type="dxa"/>
            <w:tcBorders>
              <w:top w:val="nil"/>
              <w:left w:val="nil"/>
              <w:bottom w:val="single" w:sz="4" w:space="0" w:color="auto"/>
              <w:right w:val="single" w:sz="4" w:space="0" w:color="auto"/>
            </w:tcBorders>
            <w:shd w:val="clear" w:color="auto" w:fill="auto"/>
            <w:vAlign w:val="bottom"/>
            <w:hideMark/>
          </w:tcPr>
          <w:p w14:paraId="6B50AC74" w14:textId="77777777" w:rsidR="002A5816" w:rsidRPr="00D176F5" w:rsidRDefault="002A5816" w:rsidP="002A5816">
            <w:pPr>
              <w:rPr>
                <w:szCs w:val="28"/>
              </w:rPr>
            </w:pPr>
            <w:r w:rsidRPr="00D176F5">
              <w:rPr>
                <w:szCs w:val="28"/>
              </w:rPr>
              <w:t>22.00</w:t>
            </w:r>
          </w:p>
        </w:tc>
        <w:tc>
          <w:tcPr>
            <w:tcW w:w="2442" w:type="dxa"/>
            <w:tcBorders>
              <w:top w:val="nil"/>
              <w:left w:val="nil"/>
              <w:bottom w:val="single" w:sz="4" w:space="0" w:color="auto"/>
              <w:right w:val="single" w:sz="4" w:space="0" w:color="auto"/>
            </w:tcBorders>
            <w:shd w:val="clear" w:color="auto" w:fill="auto"/>
            <w:vAlign w:val="bottom"/>
            <w:hideMark/>
          </w:tcPr>
          <w:p w14:paraId="10F4CA1E" w14:textId="2FE12DC4" w:rsidR="002A5816" w:rsidRPr="00D176F5" w:rsidRDefault="00A54650" w:rsidP="002A5816">
            <w:pPr>
              <w:rPr>
                <w:szCs w:val="28"/>
              </w:rPr>
            </w:pPr>
            <w:r w:rsidRPr="00D176F5">
              <w:rPr>
                <w:szCs w:val="28"/>
              </w:rPr>
              <w:t>Бесхозяйственный</w:t>
            </w:r>
            <w:r w:rsidR="002A5816" w:rsidRPr="00D176F5">
              <w:rPr>
                <w:szCs w:val="28"/>
              </w:rPr>
              <w:t xml:space="preserve"> объект</w:t>
            </w:r>
          </w:p>
        </w:tc>
        <w:tc>
          <w:tcPr>
            <w:tcW w:w="1429" w:type="dxa"/>
            <w:tcBorders>
              <w:top w:val="nil"/>
              <w:left w:val="nil"/>
              <w:bottom w:val="single" w:sz="4" w:space="0" w:color="auto"/>
              <w:right w:val="single" w:sz="4" w:space="0" w:color="auto"/>
            </w:tcBorders>
            <w:shd w:val="clear" w:color="auto" w:fill="auto"/>
            <w:vAlign w:val="bottom"/>
            <w:hideMark/>
          </w:tcPr>
          <w:p w14:paraId="19FA8AA3"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3BA5495C"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4EFC2676" w14:textId="77777777" w:rsidR="002A5816" w:rsidRPr="00D176F5" w:rsidRDefault="002A5816" w:rsidP="002A5816">
            <w:pPr>
              <w:rPr>
                <w:color w:val="000000"/>
                <w:szCs w:val="28"/>
              </w:rPr>
            </w:pPr>
            <w:r w:rsidRPr="00D176F5">
              <w:rPr>
                <w:color w:val="000000"/>
                <w:szCs w:val="28"/>
              </w:rPr>
              <w:t>Сухой</w:t>
            </w:r>
          </w:p>
        </w:tc>
      </w:tr>
      <w:tr w:rsidR="002A5816" w:rsidRPr="00D176F5" w14:paraId="26C5C268"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05ECB31B" w14:textId="77777777" w:rsidR="002A5816" w:rsidRPr="00D176F5" w:rsidRDefault="002A5816" w:rsidP="002A5816">
            <w:pPr>
              <w:rPr>
                <w:color w:val="000000"/>
                <w:szCs w:val="28"/>
              </w:rPr>
            </w:pPr>
            <w:r w:rsidRPr="00D176F5">
              <w:rPr>
                <w:color w:val="000000"/>
                <w:szCs w:val="28"/>
              </w:rPr>
              <w:lastRenderedPageBreak/>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649FD80A" w14:textId="77777777" w:rsidR="002A5816" w:rsidRPr="00D176F5" w:rsidRDefault="002A5816" w:rsidP="002A5816">
            <w:pPr>
              <w:rPr>
                <w:szCs w:val="28"/>
              </w:rPr>
            </w:pPr>
            <w:r w:rsidRPr="00D176F5">
              <w:rPr>
                <w:szCs w:val="28"/>
              </w:rPr>
              <w:t>ТК14 - ТК15</w:t>
            </w:r>
          </w:p>
        </w:tc>
        <w:tc>
          <w:tcPr>
            <w:tcW w:w="1199" w:type="dxa"/>
            <w:tcBorders>
              <w:top w:val="nil"/>
              <w:left w:val="nil"/>
              <w:bottom w:val="single" w:sz="4" w:space="0" w:color="auto"/>
              <w:right w:val="single" w:sz="4" w:space="0" w:color="auto"/>
            </w:tcBorders>
            <w:shd w:val="clear" w:color="auto" w:fill="auto"/>
            <w:vAlign w:val="bottom"/>
            <w:hideMark/>
          </w:tcPr>
          <w:p w14:paraId="632FF18A" w14:textId="77777777" w:rsidR="002A5816" w:rsidRPr="00D176F5" w:rsidRDefault="002A5816" w:rsidP="002A5816">
            <w:pPr>
              <w:rPr>
                <w:szCs w:val="28"/>
              </w:rPr>
            </w:pPr>
            <w:r w:rsidRPr="00D176F5">
              <w:rPr>
                <w:szCs w:val="28"/>
              </w:rPr>
              <w:t>108.50</w:t>
            </w:r>
          </w:p>
        </w:tc>
        <w:tc>
          <w:tcPr>
            <w:tcW w:w="1729" w:type="dxa"/>
            <w:tcBorders>
              <w:top w:val="nil"/>
              <w:left w:val="nil"/>
              <w:bottom w:val="single" w:sz="4" w:space="0" w:color="auto"/>
              <w:right w:val="single" w:sz="4" w:space="0" w:color="auto"/>
            </w:tcBorders>
            <w:shd w:val="clear" w:color="auto" w:fill="auto"/>
            <w:vAlign w:val="bottom"/>
            <w:hideMark/>
          </w:tcPr>
          <w:p w14:paraId="41522947" w14:textId="77777777" w:rsidR="002A5816" w:rsidRPr="00D176F5" w:rsidRDefault="002A5816" w:rsidP="002A5816">
            <w:pPr>
              <w:rPr>
                <w:szCs w:val="28"/>
              </w:rPr>
            </w:pPr>
            <w:r w:rsidRPr="00D176F5">
              <w:rPr>
                <w:szCs w:val="28"/>
              </w:rPr>
              <w:t>200</w:t>
            </w:r>
          </w:p>
        </w:tc>
        <w:tc>
          <w:tcPr>
            <w:tcW w:w="1729" w:type="dxa"/>
            <w:tcBorders>
              <w:top w:val="nil"/>
              <w:left w:val="nil"/>
              <w:bottom w:val="single" w:sz="4" w:space="0" w:color="auto"/>
              <w:right w:val="single" w:sz="4" w:space="0" w:color="auto"/>
            </w:tcBorders>
            <w:shd w:val="clear" w:color="auto" w:fill="auto"/>
            <w:vAlign w:val="bottom"/>
            <w:hideMark/>
          </w:tcPr>
          <w:p w14:paraId="08066316" w14:textId="77777777" w:rsidR="002A5816" w:rsidRPr="00D176F5" w:rsidRDefault="002A5816" w:rsidP="002A5816">
            <w:pPr>
              <w:rPr>
                <w:szCs w:val="28"/>
              </w:rPr>
            </w:pPr>
            <w:r w:rsidRPr="00D176F5">
              <w:rPr>
                <w:szCs w:val="28"/>
              </w:rPr>
              <w:t>200</w:t>
            </w:r>
          </w:p>
        </w:tc>
        <w:tc>
          <w:tcPr>
            <w:tcW w:w="1837" w:type="dxa"/>
            <w:tcBorders>
              <w:top w:val="nil"/>
              <w:left w:val="nil"/>
              <w:bottom w:val="single" w:sz="4" w:space="0" w:color="auto"/>
              <w:right w:val="single" w:sz="4" w:space="0" w:color="auto"/>
            </w:tcBorders>
            <w:shd w:val="clear" w:color="auto" w:fill="auto"/>
            <w:vAlign w:val="bottom"/>
            <w:hideMark/>
          </w:tcPr>
          <w:p w14:paraId="7813F1BF" w14:textId="77777777" w:rsidR="002A5816" w:rsidRPr="00D176F5" w:rsidRDefault="002A5816" w:rsidP="002A5816">
            <w:pPr>
              <w:rPr>
                <w:szCs w:val="28"/>
              </w:rPr>
            </w:pPr>
            <w:r w:rsidRPr="00D176F5">
              <w:rPr>
                <w:szCs w:val="28"/>
              </w:rPr>
              <w:t>21.7</w:t>
            </w:r>
          </w:p>
        </w:tc>
        <w:tc>
          <w:tcPr>
            <w:tcW w:w="1837" w:type="dxa"/>
            <w:tcBorders>
              <w:top w:val="nil"/>
              <w:left w:val="nil"/>
              <w:bottom w:val="single" w:sz="4" w:space="0" w:color="auto"/>
              <w:right w:val="single" w:sz="4" w:space="0" w:color="auto"/>
            </w:tcBorders>
            <w:shd w:val="clear" w:color="auto" w:fill="auto"/>
            <w:vAlign w:val="bottom"/>
            <w:hideMark/>
          </w:tcPr>
          <w:p w14:paraId="302E136A" w14:textId="77777777" w:rsidR="002A5816" w:rsidRPr="00D176F5" w:rsidRDefault="002A5816" w:rsidP="002A5816">
            <w:pPr>
              <w:rPr>
                <w:szCs w:val="28"/>
              </w:rPr>
            </w:pPr>
            <w:r w:rsidRPr="00D176F5">
              <w:rPr>
                <w:szCs w:val="28"/>
              </w:rPr>
              <w:t>21.7</w:t>
            </w:r>
          </w:p>
        </w:tc>
        <w:tc>
          <w:tcPr>
            <w:tcW w:w="1909" w:type="dxa"/>
            <w:tcBorders>
              <w:top w:val="nil"/>
              <w:left w:val="nil"/>
              <w:bottom w:val="single" w:sz="4" w:space="0" w:color="auto"/>
              <w:right w:val="single" w:sz="4" w:space="0" w:color="auto"/>
            </w:tcBorders>
            <w:shd w:val="clear" w:color="auto" w:fill="auto"/>
            <w:vAlign w:val="bottom"/>
            <w:hideMark/>
          </w:tcPr>
          <w:p w14:paraId="72AB9A0E" w14:textId="77777777" w:rsidR="002A5816" w:rsidRPr="00D176F5" w:rsidRDefault="002A5816" w:rsidP="002A5816">
            <w:pPr>
              <w:rPr>
                <w:szCs w:val="28"/>
              </w:rPr>
            </w:pPr>
            <w:r w:rsidRPr="00D176F5">
              <w:rPr>
                <w:szCs w:val="28"/>
              </w:rPr>
              <w:t>43.40</w:t>
            </w:r>
          </w:p>
        </w:tc>
        <w:tc>
          <w:tcPr>
            <w:tcW w:w="2442" w:type="dxa"/>
            <w:tcBorders>
              <w:top w:val="nil"/>
              <w:left w:val="nil"/>
              <w:bottom w:val="single" w:sz="4" w:space="0" w:color="auto"/>
              <w:right w:val="single" w:sz="4" w:space="0" w:color="auto"/>
            </w:tcBorders>
            <w:shd w:val="clear" w:color="auto" w:fill="auto"/>
            <w:vAlign w:val="bottom"/>
            <w:hideMark/>
          </w:tcPr>
          <w:p w14:paraId="3C41EF0A"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487C3876"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608EDAEF"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6371FB62" w14:textId="77777777" w:rsidR="002A5816" w:rsidRPr="00D176F5" w:rsidRDefault="002A5816" w:rsidP="002A5816">
            <w:pPr>
              <w:rPr>
                <w:color w:val="000000"/>
                <w:szCs w:val="28"/>
              </w:rPr>
            </w:pPr>
            <w:r w:rsidRPr="00D176F5">
              <w:rPr>
                <w:color w:val="000000"/>
                <w:szCs w:val="28"/>
              </w:rPr>
              <w:t>Сухой</w:t>
            </w:r>
          </w:p>
        </w:tc>
      </w:tr>
      <w:tr w:rsidR="002A5816" w:rsidRPr="00D176F5" w14:paraId="3A603C03"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0BBFE787"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5C21CE0E" w14:textId="77777777" w:rsidR="002A5816" w:rsidRPr="00D176F5" w:rsidRDefault="002A5816" w:rsidP="002A5816">
            <w:pPr>
              <w:rPr>
                <w:szCs w:val="28"/>
              </w:rPr>
            </w:pPr>
            <w:r w:rsidRPr="00D176F5">
              <w:rPr>
                <w:szCs w:val="28"/>
              </w:rPr>
              <w:t>ТК13 - ул. Ленина, 14</w:t>
            </w:r>
          </w:p>
        </w:tc>
        <w:tc>
          <w:tcPr>
            <w:tcW w:w="1199" w:type="dxa"/>
            <w:tcBorders>
              <w:top w:val="nil"/>
              <w:left w:val="nil"/>
              <w:bottom w:val="single" w:sz="4" w:space="0" w:color="auto"/>
              <w:right w:val="single" w:sz="4" w:space="0" w:color="auto"/>
            </w:tcBorders>
            <w:shd w:val="clear" w:color="auto" w:fill="auto"/>
            <w:vAlign w:val="bottom"/>
            <w:hideMark/>
          </w:tcPr>
          <w:p w14:paraId="17EAC8C7" w14:textId="77777777" w:rsidR="002A5816" w:rsidRPr="00D176F5" w:rsidRDefault="002A5816" w:rsidP="002A5816">
            <w:pPr>
              <w:rPr>
                <w:szCs w:val="28"/>
              </w:rPr>
            </w:pPr>
            <w:r w:rsidRPr="00D176F5">
              <w:rPr>
                <w:szCs w:val="28"/>
              </w:rPr>
              <w:t>24.00</w:t>
            </w:r>
          </w:p>
        </w:tc>
        <w:tc>
          <w:tcPr>
            <w:tcW w:w="1729" w:type="dxa"/>
            <w:tcBorders>
              <w:top w:val="nil"/>
              <w:left w:val="nil"/>
              <w:bottom w:val="single" w:sz="4" w:space="0" w:color="auto"/>
              <w:right w:val="single" w:sz="4" w:space="0" w:color="auto"/>
            </w:tcBorders>
            <w:shd w:val="clear" w:color="auto" w:fill="auto"/>
            <w:vAlign w:val="bottom"/>
            <w:hideMark/>
          </w:tcPr>
          <w:p w14:paraId="25253E08" w14:textId="77777777" w:rsidR="002A5816" w:rsidRPr="00D176F5" w:rsidRDefault="002A5816" w:rsidP="002A5816">
            <w:pPr>
              <w:rPr>
                <w:szCs w:val="28"/>
              </w:rPr>
            </w:pPr>
            <w:r w:rsidRPr="00D176F5">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20C9742D" w14:textId="77777777" w:rsidR="002A5816" w:rsidRPr="00D176F5" w:rsidRDefault="002A5816" w:rsidP="002A5816">
            <w:pPr>
              <w:rPr>
                <w:szCs w:val="28"/>
              </w:rPr>
            </w:pPr>
            <w:r w:rsidRPr="00D176F5">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6B7AAFD2" w14:textId="77777777" w:rsidR="002A5816" w:rsidRPr="00D176F5" w:rsidRDefault="002A5816" w:rsidP="002A5816">
            <w:pPr>
              <w:rPr>
                <w:szCs w:val="28"/>
              </w:rPr>
            </w:pPr>
            <w:r w:rsidRPr="00D176F5">
              <w:rPr>
                <w:szCs w:val="28"/>
              </w:rPr>
              <w:t>2.4</w:t>
            </w:r>
          </w:p>
        </w:tc>
        <w:tc>
          <w:tcPr>
            <w:tcW w:w="1837" w:type="dxa"/>
            <w:tcBorders>
              <w:top w:val="nil"/>
              <w:left w:val="nil"/>
              <w:bottom w:val="single" w:sz="4" w:space="0" w:color="auto"/>
              <w:right w:val="single" w:sz="4" w:space="0" w:color="auto"/>
            </w:tcBorders>
            <w:shd w:val="clear" w:color="auto" w:fill="auto"/>
            <w:vAlign w:val="bottom"/>
            <w:hideMark/>
          </w:tcPr>
          <w:p w14:paraId="5CB80472" w14:textId="77777777" w:rsidR="002A5816" w:rsidRPr="00D176F5" w:rsidRDefault="002A5816" w:rsidP="002A5816">
            <w:pPr>
              <w:rPr>
                <w:szCs w:val="28"/>
              </w:rPr>
            </w:pPr>
            <w:r w:rsidRPr="00D176F5">
              <w:rPr>
                <w:szCs w:val="28"/>
              </w:rPr>
              <w:t>2.4</w:t>
            </w:r>
          </w:p>
        </w:tc>
        <w:tc>
          <w:tcPr>
            <w:tcW w:w="1909" w:type="dxa"/>
            <w:tcBorders>
              <w:top w:val="nil"/>
              <w:left w:val="nil"/>
              <w:bottom w:val="single" w:sz="4" w:space="0" w:color="auto"/>
              <w:right w:val="single" w:sz="4" w:space="0" w:color="auto"/>
            </w:tcBorders>
            <w:shd w:val="clear" w:color="auto" w:fill="auto"/>
            <w:vAlign w:val="bottom"/>
            <w:hideMark/>
          </w:tcPr>
          <w:p w14:paraId="1A8F7EAE" w14:textId="77777777" w:rsidR="002A5816" w:rsidRPr="00D176F5" w:rsidRDefault="002A5816" w:rsidP="002A5816">
            <w:pPr>
              <w:rPr>
                <w:szCs w:val="28"/>
              </w:rPr>
            </w:pPr>
            <w:r w:rsidRPr="00D176F5">
              <w:rPr>
                <w:szCs w:val="28"/>
              </w:rPr>
              <w:t>4.80</w:t>
            </w:r>
          </w:p>
        </w:tc>
        <w:tc>
          <w:tcPr>
            <w:tcW w:w="2442" w:type="dxa"/>
            <w:tcBorders>
              <w:top w:val="nil"/>
              <w:left w:val="nil"/>
              <w:bottom w:val="single" w:sz="4" w:space="0" w:color="auto"/>
              <w:right w:val="single" w:sz="4" w:space="0" w:color="auto"/>
            </w:tcBorders>
            <w:shd w:val="clear" w:color="auto" w:fill="auto"/>
            <w:vAlign w:val="bottom"/>
            <w:hideMark/>
          </w:tcPr>
          <w:p w14:paraId="0DFB96F5"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07DADBE5"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72329E14"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1AE766D2" w14:textId="77777777" w:rsidR="002A5816" w:rsidRPr="00D176F5" w:rsidRDefault="002A5816" w:rsidP="002A5816">
            <w:pPr>
              <w:rPr>
                <w:color w:val="000000"/>
                <w:szCs w:val="28"/>
              </w:rPr>
            </w:pPr>
            <w:r w:rsidRPr="00D176F5">
              <w:rPr>
                <w:color w:val="000000"/>
                <w:szCs w:val="28"/>
              </w:rPr>
              <w:t>Сухой</w:t>
            </w:r>
          </w:p>
        </w:tc>
      </w:tr>
      <w:tr w:rsidR="002A5816" w:rsidRPr="00D176F5" w14:paraId="015332F8"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18EB21FF"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0F84047D" w14:textId="77777777" w:rsidR="002A5816" w:rsidRPr="00D176F5" w:rsidRDefault="002A5816" w:rsidP="002A5816">
            <w:pPr>
              <w:rPr>
                <w:szCs w:val="28"/>
              </w:rPr>
            </w:pPr>
            <w:r w:rsidRPr="00D176F5">
              <w:rPr>
                <w:szCs w:val="28"/>
              </w:rPr>
              <w:t>ТК13 - ТК12</w:t>
            </w:r>
          </w:p>
        </w:tc>
        <w:tc>
          <w:tcPr>
            <w:tcW w:w="1199" w:type="dxa"/>
            <w:tcBorders>
              <w:top w:val="nil"/>
              <w:left w:val="nil"/>
              <w:bottom w:val="single" w:sz="4" w:space="0" w:color="auto"/>
              <w:right w:val="single" w:sz="4" w:space="0" w:color="auto"/>
            </w:tcBorders>
            <w:shd w:val="clear" w:color="auto" w:fill="auto"/>
            <w:vAlign w:val="bottom"/>
            <w:hideMark/>
          </w:tcPr>
          <w:p w14:paraId="56ACE283" w14:textId="77777777" w:rsidR="002A5816" w:rsidRPr="00D176F5" w:rsidRDefault="002A5816" w:rsidP="002A5816">
            <w:pPr>
              <w:rPr>
                <w:szCs w:val="28"/>
              </w:rPr>
            </w:pPr>
            <w:r w:rsidRPr="00D176F5">
              <w:rPr>
                <w:szCs w:val="28"/>
              </w:rPr>
              <w:t>76.50</w:t>
            </w:r>
          </w:p>
        </w:tc>
        <w:tc>
          <w:tcPr>
            <w:tcW w:w="1729" w:type="dxa"/>
            <w:tcBorders>
              <w:top w:val="nil"/>
              <w:left w:val="nil"/>
              <w:bottom w:val="single" w:sz="4" w:space="0" w:color="auto"/>
              <w:right w:val="single" w:sz="4" w:space="0" w:color="auto"/>
            </w:tcBorders>
            <w:shd w:val="clear" w:color="auto" w:fill="auto"/>
            <w:vAlign w:val="bottom"/>
            <w:hideMark/>
          </w:tcPr>
          <w:p w14:paraId="417A90C9" w14:textId="77777777" w:rsidR="002A5816" w:rsidRPr="00D176F5" w:rsidRDefault="002A5816" w:rsidP="002A5816">
            <w:pPr>
              <w:rPr>
                <w:szCs w:val="28"/>
              </w:rPr>
            </w:pPr>
            <w:r w:rsidRPr="00D176F5">
              <w:rPr>
                <w:szCs w:val="28"/>
              </w:rPr>
              <w:t>150</w:t>
            </w:r>
          </w:p>
        </w:tc>
        <w:tc>
          <w:tcPr>
            <w:tcW w:w="1729" w:type="dxa"/>
            <w:tcBorders>
              <w:top w:val="nil"/>
              <w:left w:val="nil"/>
              <w:bottom w:val="single" w:sz="4" w:space="0" w:color="auto"/>
              <w:right w:val="single" w:sz="4" w:space="0" w:color="auto"/>
            </w:tcBorders>
            <w:shd w:val="clear" w:color="auto" w:fill="auto"/>
            <w:vAlign w:val="bottom"/>
            <w:hideMark/>
          </w:tcPr>
          <w:p w14:paraId="161136A7" w14:textId="77777777" w:rsidR="002A5816" w:rsidRPr="00D176F5" w:rsidRDefault="002A5816" w:rsidP="002A5816">
            <w:pPr>
              <w:rPr>
                <w:szCs w:val="28"/>
              </w:rPr>
            </w:pPr>
            <w:r w:rsidRPr="00D176F5">
              <w:rPr>
                <w:szCs w:val="28"/>
              </w:rPr>
              <w:t>150</w:t>
            </w:r>
          </w:p>
        </w:tc>
        <w:tc>
          <w:tcPr>
            <w:tcW w:w="1837" w:type="dxa"/>
            <w:tcBorders>
              <w:top w:val="nil"/>
              <w:left w:val="nil"/>
              <w:bottom w:val="single" w:sz="4" w:space="0" w:color="auto"/>
              <w:right w:val="single" w:sz="4" w:space="0" w:color="auto"/>
            </w:tcBorders>
            <w:shd w:val="clear" w:color="auto" w:fill="auto"/>
            <w:vAlign w:val="bottom"/>
            <w:hideMark/>
          </w:tcPr>
          <w:p w14:paraId="2D6A7105" w14:textId="77777777" w:rsidR="002A5816" w:rsidRPr="00D176F5" w:rsidRDefault="002A5816" w:rsidP="002A5816">
            <w:pPr>
              <w:rPr>
                <w:szCs w:val="28"/>
              </w:rPr>
            </w:pPr>
            <w:r w:rsidRPr="00D176F5">
              <w:rPr>
                <w:szCs w:val="28"/>
              </w:rPr>
              <w:t>11.5</w:t>
            </w:r>
          </w:p>
        </w:tc>
        <w:tc>
          <w:tcPr>
            <w:tcW w:w="1837" w:type="dxa"/>
            <w:tcBorders>
              <w:top w:val="nil"/>
              <w:left w:val="nil"/>
              <w:bottom w:val="single" w:sz="4" w:space="0" w:color="auto"/>
              <w:right w:val="single" w:sz="4" w:space="0" w:color="auto"/>
            </w:tcBorders>
            <w:shd w:val="clear" w:color="auto" w:fill="auto"/>
            <w:vAlign w:val="bottom"/>
            <w:hideMark/>
          </w:tcPr>
          <w:p w14:paraId="677EAA2D" w14:textId="77777777" w:rsidR="002A5816" w:rsidRPr="00D176F5" w:rsidRDefault="002A5816" w:rsidP="002A5816">
            <w:pPr>
              <w:rPr>
                <w:szCs w:val="28"/>
              </w:rPr>
            </w:pPr>
            <w:r w:rsidRPr="00D176F5">
              <w:rPr>
                <w:szCs w:val="28"/>
              </w:rPr>
              <w:t>11.5</w:t>
            </w:r>
          </w:p>
        </w:tc>
        <w:tc>
          <w:tcPr>
            <w:tcW w:w="1909" w:type="dxa"/>
            <w:tcBorders>
              <w:top w:val="nil"/>
              <w:left w:val="nil"/>
              <w:bottom w:val="single" w:sz="4" w:space="0" w:color="auto"/>
              <w:right w:val="single" w:sz="4" w:space="0" w:color="auto"/>
            </w:tcBorders>
            <w:shd w:val="clear" w:color="auto" w:fill="auto"/>
            <w:vAlign w:val="bottom"/>
            <w:hideMark/>
          </w:tcPr>
          <w:p w14:paraId="015366A1" w14:textId="77777777" w:rsidR="002A5816" w:rsidRPr="00D176F5" w:rsidRDefault="002A5816" w:rsidP="002A5816">
            <w:pPr>
              <w:rPr>
                <w:szCs w:val="28"/>
              </w:rPr>
            </w:pPr>
            <w:r w:rsidRPr="00D176F5">
              <w:rPr>
                <w:szCs w:val="28"/>
              </w:rPr>
              <w:t>22.95</w:t>
            </w:r>
          </w:p>
        </w:tc>
        <w:tc>
          <w:tcPr>
            <w:tcW w:w="2442" w:type="dxa"/>
            <w:tcBorders>
              <w:top w:val="nil"/>
              <w:left w:val="nil"/>
              <w:bottom w:val="single" w:sz="4" w:space="0" w:color="auto"/>
              <w:right w:val="single" w:sz="4" w:space="0" w:color="auto"/>
            </w:tcBorders>
            <w:shd w:val="clear" w:color="auto" w:fill="auto"/>
            <w:vAlign w:val="bottom"/>
            <w:hideMark/>
          </w:tcPr>
          <w:p w14:paraId="7794DFA3"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2554766A"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344F8BD0"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6AB37317" w14:textId="77777777" w:rsidR="002A5816" w:rsidRPr="00D176F5" w:rsidRDefault="002A5816" w:rsidP="002A5816">
            <w:pPr>
              <w:rPr>
                <w:color w:val="000000"/>
                <w:szCs w:val="28"/>
              </w:rPr>
            </w:pPr>
            <w:r w:rsidRPr="00D176F5">
              <w:rPr>
                <w:color w:val="000000"/>
                <w:szCs w:val="28"/>
              </w:rPr>
              <w:t>Сухой</w:t>
            </w:r>
          </w:p>
        </w:tc>
      </w:tr>
      <w:tr w:rsidR="002A5816" w:rsidRPr="00D176F5" w14:paraId="0AA6AEE2"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6FD70000"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2627EAC7" w14:textId="77777777" w:rsidR="002A5816" w:rsidRPr="00D176F5" w:rsidRDefault="002A5816" w:rsidP="002A5816">
            <w:pPr>
              <w:rPr>
                <w:szCs w:val="28"/>
              </w:rPr>
            </w:pPr>
            <w:r w:rsidRPr="00D176F5">
              <w:rPr>
                <w:szCs w:val="28"/>
              </w:rPr>
              <w:t>ТК12 - ТК12-1</w:t>
            </w:r>
          </w:p>
        </w:tc>
        <w:tc>
          <w:tcPr>
            <w:tcW w:w="1199" w:type="dxa"/>
            <w:tcBorders>
              <w:top w:val="nil"/>
              <w:left w:val="nil"/>
              <w:bottom w:val="single" w:sz="4" w:space="0" w:color="auto"/>
              <w:right w:val="single" w:sz="4" w:space="0" w:color="auto"/>
            </w:tcBorders>
            <w:shd w:val="clear" w:color="auto" w:fill="auto"/>
            <w:vAlign w:val="bottom"/>
            <w:hideMark/>
          </w:tcPr>
          <w:p w14:paraId="64668D29" w14:textId="77777777" w:rsidR="002A5816" w:rsidRPr="00D176F5" w:rsidRDefault="002A5816" w:rsidP="002A5816">
            <w:pPr>
              <w:rPr>
                <w:szCs w:val="28"/>
              </w:rPr>
            </w:pPr>
            <w:r w:rsidRPr="00D176F5">
              <w:rPr>
                <w:szCs w:val="28"/>
              </w:rPr>
              <w:t>15.00</w:t>
            </w:r>
          </w:p>
        </w:tc>
        <w:tc>
          <w:tcPr>
            <w:tcW w:w="1729" w:type="dxa"/>
            <w:tcBorders>
              <w:top w:val="nil"/>
              <w:left w:val="nil"/>
              <w:bottom w:val="single" w:sz="4" w:space="0" w:color="auto"/>
              <w:right w:val="single" w:sz="4" w:space="0" w:color="auto"/>
            </w:tcBorders>
            <w:shd w:val="clear" w:color="auto" w:fill="auto"/>
            <w:vAlign w:val="bottom"/>
            <w:hideMark/>
          </w:tcPr>
          <w:p w14:paraId="4D4258ED" w14:textId="77777777" w:rsidR="002A5816" w:rsidRPr="00D176F5" w:rsidRDefault="002A5816" w:rsidP="002A5816">
            <w:pPr>
              <w:rPr>
                <w:szCs w:val="28"/>
              </w:rPr>
            </w:pPr>
            <w:r w:rsidRPr="00D176F5">
              <w:rPr>
                <w:szCs w:val="28"/>
              </w:rPr>
              <w:t>50</w:t>
            </w:r>
          </w:p>
        </w:tc>
        <w:tc>
          <w:tcPr>
            <w:tcW w:w="1729" w:type="dxa"/>
            <w:tcBorders>
              <w:top w:val="nil"/>
              <w:left w:val="nil"/>
              <w:bottom w:val="single" w:sz="4" w:space="0" w:color="auto"/>
              <w:right w:val="single" w:sz="4" w:space="0" w:color="auto"/>
            </w:tcBorders>
            <w:shd w:val="clear" w:color="auto" w:fill="auto"/>
            <w:vAlign w:val="bottom"/>
            <w:hideMark/>
          </w:tcPr>
          <w:p w14:paraId="055A5FAE" w14:textId="77777777" w:rsidR="002A5816" w:rsidRPr="00D176F5" w:rsidRDefault="002A5816" w:rsidP="002A5816">
            <w:pPr>
              <w:rPr>
                <w:szCs w:val="28"/>
              </w:rPr>
            </w:pPr>
            <w:r w:rsidRPr="00D176F5">
              <w:rPr>
                <w:szCs w:val="28"/>
              </w:rPr>
              <w:t>50</w:t>
            </w:r>
          </w:p>
        </w:tc>
        <w:tc>
          <w:tcPr>
            <w:tcW w:w="1837" w:type="dxa"/>
            <w:tcBorders>
              <w:top w:val="nil"/>
              <w:left w:val="nil"/>
              <w:bottom w:val="single" w:sz="4" w:space="0" w:color="auto"/>
              <w:right w:val="single" w:sz="4" w:space="0" w:color="auto"/>
            </w:tcBorders>
            <w:shd w:val="clear" w:color="auto" w:fill="auto"/>
            <w:vAlign w:val="bottom"/>
            <w:hideMark/>
          </w:tcPr>
          <w:p w14:paraId="7715590B" w14:textId="77777777" w:rsidR="002A5816" w:rsidRPr="00D176F5" w:rsidRDefault="002A5816" w:rsidP="002A5816">
            <w:pPr>
              <w:rPr>
                <w:szCs w:val="28"/>
              </w:rPr>
            </w:pPr>
            <w:r w:rsidRPr="00D176F5">
              <w:rPr>
                <w:szCs w:val="28"/>
              </w:rPr>
              <w:t>0.8</w:t>
            </w:r>
          </w:p>
        </w:tc>
        <w:tc>
          <w:tcPr>
            <w:tcW w:w="1837" w:type="dxa"/>
            <w:tcBorders>
              <w:top w:val="nil"/>
              <w:left w:val="nil"/>
              <w:bottom w:val="single" w:sz="4" w:space="0" w:color="auto"/>
              <w:right w:val="single" w:sz="4" w:space="0" w:color="auto"/>
            </w:tcBorders>
            <w:shd w:val="clear" w:color="auto" w:fill="auto"/>
            <w:vAlign w:val="bottom"/>
            <w:hideMark/>
          </w:tcPr>
          <w:p w14:paraId="0905FC1A" w14:textId="77777777" w:rsidR="002A5816" w:rsidRPr="00D176F5" w:rsidRDefault="002A5816" w:rsidP="002A5816">
            <w:pPr>
              <w:rPr>
                <w:szCs w:val="28"/>
              </w:rPr>
            </w:pPr>
            <w:r w:rsidRPr="00D176F5">
              <w:rPr>
                <w:szCs w:val="28"/>
              </w:rPr>
              <w:t>0.8</w:t>
            </w:r>
          </w:p>
        </w:tc>
        <w:tc>
          <w:tcPr>
            <w:tcW w:w="1909" w:type="dxa"/>
            <w:tcBorders>
              <w:top w:val="nil"/>
              <w:left w:val="nil"/>
              <w:bottom w:val="single" w:sz="4" w:space="0" w:color="auto"/>
              <w:right w:val="single" w:sz="4" w:space="0" w:color="auto"/>
            </w:tcBorders>
            <w:shd w:val="clear" w:color="auto" w:fill="auto"/>
            <w:vAlign w:val="bottom"/>
            <w:hideMark/>
          </w:tcPr>
          <w:p w14:paraId="45A523B9" w14:textId="77777777" w:rsidR="002A5816" w:rsidRPr="00D176F5" w:rsidRDefault="002A5816" w:rsidP="002A5816">
            <w:pPr>
              <w:rPr>
                <w:szCs w:val="28"/>
              </w:rPr>
            </w:pPr>
            <w:r w:rsidRPr="00D176F5">
              <w:rPr>
                <w:szCs w:val="28"/>
              </w:rPr>
              <w:t>1.50</w:t>
            </w:r>
          </w:p>
        </w:tc>
        <w:tc>
          <w:tcPr>
            <w:tcW w:w="2442" w:type="dxa"/>
            <w:tcBorders>
              <w:top w:val="nil"/>
              <w:left w:val="nil"/>
              <w:bottom w:val="single" w:sz="4" w:space="0" w:color="auto"/>
              <w:right w:val="single" w:sz="4" w:space="0" w:color="auto"/>
            </w:tcBorders>
            <w:shd w:val="clear" w:color="auto" w:fill="auto"/>
            <w:vAlign w:val="bottom"/>
            <w:hideMark/>
          </w:tcPr>
          <w:p w14:paraId="6B584579"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346E27EC"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00FE510B"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3777D156" w14:textId="77777777" w:rsidR="002A5816" w:rsidRPr="00D176F5" w:rsidRDefault="002A5816" w:rsidP="002A5816">
            <w:pPr>
              <w:rPr>
                <w:color w:val="000000"/>
                <w:szCs w:val="28"/>
              </w:rPr>
            </w:pPr>
            <w:r w:rsidRPr="00D176F5">
              <w:rPr>
                <w:color w:val="000000"/>
                <w:szCs w:val="28"/>
              </w:rPr>
              <w:t>Сухой</w:t>
            </w:r>
          </w:p>
        </w:tc>
      </w:tr>
      <w:tr w:rsidR="002A5816" w:rsidRPr="00D176F5" w14:paraId="3D4C510E"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378FBC7D"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203EDD94" w14:textId="77777777" w:rsidR="002A5816" w:rsidRPr="00D176F5" w:rsidRDefault="002A5816" w:rsidP="002A5816">
            <w:pPr>
              <w:rPr>
                <w:szCs w:val="28"/>
              </w:rPr>
            </w:pPr>
            <w:r w:rsidRPr="00D176F5">
              <w:rPr>
                <w:szCs w:val="28"/>
              </w:rPr>
              <w:t>ТК12-1 - ул. Ленина, 5а</w:t>
            </w:r>
          </w:p>
        </w:tc>
        <w:tc>
          <w:tcPr>
            <w:tcW w:w="1199" w:type="dxa"/>
            <w:tcBorders>
              <w:top w:val="nil"/>
              <w:left w:val="nil"/>
              <w:bottom w:val="single" w:sz="4" w:space="0" w:color="auto"/>
              <w:right w:val="single" w:sz="4" w:space="0" w:color="auto"/>
            </w:tcBorders>
            <w:shd w:val="clear" w:color="auto" w:fill="auto"/>
            <w:vAlign w:val="bottom"/>
            <w:hideMark/>
          </w:tcPr>
          <w:p w14:paraId="26C74C43" w14:textId="77777777" w:rsidR="002A5816" w:rsidRPr="00D176F5" w:rsidRDefault="002A5816" w:rsidP="002A5816">
            <w:pPr>
              <w:rPr>
                <w:szCs w:val="28"/>
              </w:rPr>
            </w:pPr>
            <w:r w:rsidRPr="00D176F5">
              <w:rPr>
                <w:szCs w:val="28"/>
              </w:rPr>
              <w:t>5.00</w:t>
            </w:r>
          </w:p>
        </w:tc>
        <w:tc>
          <w:tcPr>
            <w:tcW w:w="1729" w:type="dxa"/>
            <w:tcBorders>
              <w:top w:val="nil"/>
              <w:left w:val="nil"/>
              <w:bottom w:val="single" w:sz="4" w:space="0" w:color="auto"/>
              <w:right w:val="single" w:sz="4" w:space="0" w:color="auto"/>
            </w:tcBorders>
            <w:shd w:val="clear" w:color="auto" w:fill="auto"/>
            <w:vAlign w:val="bottom"/>
            <w:hideMark/>
          </w:tcPr>
          <w:p w14:paraId="46C5637B" w14:textId="77777777" w:rsidR="002A5816" w:rsidRPr="00D176F5" w:rsidRDefault="002A5816" w:rsidP="002A5816">
            <w:pPr>
              <w:rPr>
                <w:szCs w:val="28"/>
              </w:rPr>
            </w:pPr>
            <w:r w:rsidRPr="00D176F5">
              <w:rPr>
                <w:szCs w:val="28"/>
              </w:rPr>
              <w:t>50</w:t>
            </w:r>
          </w:p>
        </w:tc>
        <w:tc>
          <w:tcPr>
            <w:tcW w:w="1729" w:type="dxa"/>
            <w:tcBorders>
              <w:top w:val="nil"/>
              <w:left w:val="nil"/>
              <w:bottom w:val="single" w:sz="4" w:space="0" w:color="auto"/>
              <w:right w:val="single" w:sz="4" w:space="0" w:color="auto"/>
            </w:tcBorders>
            <w:shd w:val="clear" w:color="auto" w:fill="auto"/>
            <w:vAlign w:val="bottom"/>
            <w:hideMark/>
          </w:tcPr>
          <w:p w14:paraId="1D8647EB" w14:textId="77777777" w:rsidR="002A5816" w:rsidRPr="00D176F5" w:rsidRDefault="002A5816" w:rsidP="002A5816">
            <w:pPr>
              <w:rPr>
                <w:szCs w:val="28"/>
              </w:rPr>
            </w:pPr>
            <w:r w:rsidRPr="00D176F5">
              <w:rPr>
                <w:szCs w:val="28"/>
              </w:rPr>
              <w:t>50</w:t>
            </w:r>
          </w:p>
        </w:tc>
        <w:tc>
          <w:tcPr>
            <w:tcW w:w="1837" w:type="dxa"/>
            <w:tcBorders>
              <w:top w:val="nil"/>
              <w:left w:val="nil"/>
              <w:bottom w:val="single" w:sz="4" w:space="0" w:color="auto"/>
              <w:right w:val="single" w:sz="4" w:space="0" w:color="auto"/>
            </w:tcBorders>
            <w:shd w:val="clear" w:color="auto" w:fill="auto"/>
            <w:vAlign w:val="bottom"/>
            <w:hideMark/>
          </w:tcPr>
          <w:p w14:paraId="4381BADE" w14:textId="77777777" w:rsidR="002A5816" w:rsidRPr="00D176F5" w:rsidRDefault="002A5816" w:rsidP="002A5816">
            <w:pPr>
              <w:rPr>
                <w:szCs w:val="28"/>
              </w:rPr>
            </w:pPr>
            <w:r w:rsidRPr="00D176F5">
              <w:rPr>
                <w:szCs w:val="28"/>
              </w:rPr>
              <w:t>0.3</w:t>
            </w:r>
          </w:p>
        </w:tc>
        <w:tc>
          <w:tcPr>
            <w:tcW w:w="1837" w:type="dxa"/>
            <w:tcBorders>
              <w:top w:val="nil"/>
              <w:left w:val="nil"/>
              <w:bottom w:val="single" w:sz="4" w:space="0" w:color="auto"/>
              <w:right w:val="single" w:sz="4" w:space="0" w:color="auto"/>
            </w:tcBorders>
            <w:shd w:val="clear" w:color="auto" w:fill="auto"/>
            <w:vAlign w:val="bottom"/>
            <w:hideMark/>
          </w:tcPr>
          <w:p w14:paraId="62EAAED6" w14:textId="77777777" w:rsidR="002A5816" w:rsidRPr="00D176F5" w:rsidRDefault="002A5816" w:rsidP="002A5816">
            <w:pPr>
              <w:rPr>
                <w:szCs w:val="28"/>
              </w:rPr>
            </w:pPr>
            <w:r w:rsidRPr="00D176F5">
              <w:rPr>
                <w:szCs w:val="28"/>
              </w:rPr>
              <w:t>0.3</w:t>
            </w:r>
          </w:p>
        </w:tc>
        <w:tc>
          <w:tcPr>
            <w:tcW w:w="1909" w:type="dxa"/>
            <w:tcBorders>
              <w:top w:val="nil"/>
              <w:left w:val="nil"/>
              <w:bottom w:val="single" w:sz="4" w:space="0" w:color="auto"/>
              <w:right w:val="single" w:sz="4" w:space="0" w:color="auto"/>
            </w:tcBorders>
            <w:shd w:val="clear" w:color="auto" w:fill="auto"/>
            <w:vAlign w:val="bottom"/>
            <w:hideMark/>
          </w:tcPr>
          <w:p w14:paraId="60423FED" w14:textId="77777777" w:rsidR="002A5816" w:rsidRPr="00D176F5" w:rsidRDefault="002A5816" w:rsidP="002A5816">
            <w:pPr>
              <w:rPr>
                <w:szCs w:val="28"/>
              </w:rPr>
            </w:pPr>
            <w:r w:rsidRPr="00D176F5">
              <w:rPr>
                <w:szCs w:val="28"/>
              </w:rPr>
              <w:t>0.50</w:t>
            </w:r>
          </w:p>
        </w:tc>
        <w:tc>
          <w:tcPr>
            <w:tcW w:w="2442" w:type="dxa"/>
            <w:tcBorders>
              <w:top w:val="nil"/>
              <w:left w:val="nil"/>
              <w:bottom w:val="single" w:sz="4" w:space="0" w:color="auto"/>
              <w:right w:val="single" w:sz="4" w:space="0" w:color="auto"/>
            </w:tcBorders>
            <w:shd w:val="clear" w:color="auto" w:fill="auto"/>
            <w:vAlign w:val="bottom"/>
            <w:hideMark/>
          </w:tcPr>
          <w:p w14:paraId="689B4E6C"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291C7195"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433E2DA1"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436964C9" w14:textId="77777777" w:rsidR="002A5816" w:rsidRPr="00D176F5" w:rsidRDefault="002A5816" w:rsidP="002A5816">
            <w:pPr>
              <w:rPr>
                <w:color w:val="000000"/>
                <w:szCs w:val="28"/>
              </w:rPr>
            </w:pPr>
            <w:r w:rsidRPr="00D176F5">
              <w:rPr>
                <w:color w:val="000000"/>
                <w:szCs w:val="28"/>
              </w:rPr>
              <w:t>Сухой</w:t>
            </w:r>
          </w:p>
        </w:tc>
      </w:tr>
      <w:tr w:rsidR="002A5816" w:rsidRPr="00D176F5" w14:paraId="62AAE3AD"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33CE5E5A"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0F067B7D" w14:textId="77777777" w:rsidR="002A5816" w:rsidRPr="00D176F5" w:rsidRDefault="002A5816" w:rsidP="002A5816">
            <w:pPr>
              <w:rPr>
                <w:szCs w:val="28"/>
              </w:rPr>
            </w:pPr>
            <w:r w:rsidRPr="00D176F5">
              <w:rPr>
                <w:szCs w:val="28"/>
              </w:rPr>
              <w:t>ТК12-1 - ул. Ленина, 5</w:t>
            </w:r>
          </w:p>
        </w:tc>
        <w:tc>
          <w:tcPr>
            <w:tcW w:w="1199" w:type="dxa"/>
            <w:tcBorders>
              <w:top w:val="nil"/>
              <w:left w:val="nil"/>
              <w:bottom w:val="single" w:sz="4" w:space="0" w:color="auto"/>
              <w:right w:val="single" w:sz="4" w:space="0" w:color="auto"/>
            </w:tcBorders>
            <w:shd w:val="clear" w:color="auto" w:fill="auto"/>
            <w:vAlign w:val="bottom"/>
            <w:hideMark/>
          </w:tcPr>
          <w:p w14:paraId="06BC2741" w14:textId="77777777" w:rsidR="002A5816" w:rsidRPr="00D176F5" w:rsidRDefault="002A5816" w:rsidP="002A5816">
            <w:pPr>
              <w:rPr>
                <w:szCs w:val="28"/>
              </w:rPr>
            </w:pPr>
            <w:r w:rsidRPr="00D176F5">
              <w:rPr>
                <w:szCs w:val="28"/>
              </w:rPr>
              <w:t>4.00</w:t>
            </w:r>
          </w:p>
        </w:tc>
        <w:tc>
          <w:tcPr>
            <w:tcW w:w="1729" w:type="dxa"/>
            <w:tcBorders>
              <w:top w:val="nil"/>
              <w:left w:val="nil"/>
              <w:bottom w:val="single" w:sz="4" w:space="0" w:color="auto"/>
              <w:right w:val="single" w:sz="4" w:space="0" w:color="auto"/>
            </w:tcBorders>
            <w:shd w:val="clear" w:color="auto" w:fill="auto"/>
            <w:vAlign w:val="bottom"/>
            <w:hideMark/>
          </w:tcPr>
          <w:p w14:paraId="7B3AAEF8" w14:textId="77777777" w:rsidR="002A5816" w:rsidRPr="00D176F5" w:rsidRDefault="002A5816" w:rsidP="002A5816">
            <w:pPr>
              <w:rPr>
                <w:szCs w:val="28"/>
              </w:rPr>
            </w:pPr>
            <w:r w:rsidRPr="00D176F5">
              <w:rPr>
                <w:szCs w:val="28"/>
              </w:rPr>
              <w:t>50</w:t>
            </w:r>
          </w:p>
        </w:tc>
        <w:tc>
          <w:tcPr>
            <w:tcW w:w="1729" w:type="dxa"/>
            <w:tcBorders>
              <w:top w:val="nil"/>
              <w:left w:val="nil"/>
              <w:bottom w:val="single" w:sz="4" w:space="0" w:color="auto"/>
              <w:right w:val="single" w:sz="4" w:space="0" w:color="auto"/>
            </w:tcBorders>
            <w:shd w:val="clear" w:color="auto" w:fill="auto"/>
            <w:vAlign w:val="bottom"/>
            <w:hideMark/>
          </w:tcPr>
          <w:p w14:paraId="15574F71" w14:textId="77777777" w:rsidR="002A5816" w:rsidRPr="00D176F5" w:rsidRDefault="002A5816" w:rsidP="002A5816">
            <w:pPr>
              <w:rPr>
                <w:szCs w:val="28"/>
              </w:rPr>
            </w:pPr>
            <w:r w:rsidRPr="00D176F5">
              <w:rPr>
                <w:szCs w:val="28"/>
              </w:rPr>
              <w:t>50</w:t>
            </w:r>
          </w:p>
        </w:tc>
        <w:tc>
          <w:tcPr>
            <w:tcW w:w="1837" w:type="dxa"/>
            <w:tcBorders>
              <w:top w:val="nil"/>
              <w:left w:val="nil"/>
              <w:bottom w:val="single" w:sz="4" w:space="0" w:color="auto"/>
              <w:right w:val="single" w:sz="4" w:space="0" w:color="auto"/>
            </w:tcBorders>
            <w:shd w:val="clear" w:color="auto" w:fill="auto"/>
            <w:vAlign w:val="bottom"/>
            <w:hideMark/>
          </w:tcPr>
          <w:p w14:paraId="518F5287" w14:textId="77777777" w:rsidR="002A5816" w:rsidRPr="00D176F5" w:rsidRDefault="002A5816" w:rsidP="002A5816">
            <w:pPr>
              <w:rPr>
                <w:szCs w:val="28"/>
              </w:rPr>
            </w:pPr>
            <w:r w:rsidRPr="00D176F5">
              <w:rPr>
                <w:szCs w:val="28"/>
              </w:rPr>
              <w:t>0.2</w:t>
            </w:r>
          </w:p>
        </w:tc>
        <w:tc>
          <w:tcPr>
            <w:tcW w:w="1837" w:type="dxa"/>
            <w:tcBorders>
              <w:top w:val="nil"/>
              <w:left w:val="nil"/>
              <w:bottom w:val="single" w:sz="4" w:space="0" w:color="auto"/>
              <w:right w:val="single" w:sz="4" w:space="0" w:color="auto"/>
            </w:tcBorders>
            <w:shd w:val="clear" w:color="auto" w:fill="auto"/>
            <w:vAlign w:val="bottom"/>
            <w:hideMark/>
          </w:tcPr>
          <w:p w14:paraId="025DF2E4" w14:textId="77777777" w:rsidR="002A5816" w:rsidRPr="00D176F5" w:rsidRDefault="002A5816" w:rsidP="002A5816">
            <w:pPr>
              <w:rPr>
                <w:szCs w:val="28"/>
              </w:rPr>
            </w:pPr>
            <w:r w:rsidRPr="00D176F5">
              <w:rPr>
                <w:szCs w:val="28"/>
              </w:rPr>
              <w:t>0.2</w:t>
            </w:r>
          </w:p>
        </w:tc>
        <w:tc>
          <w:tcPr>
            <w:tcW w:w="1909" w:type="dxa"/>
            <w:tcBorders>
              <w:top w:val="nil"/>
              <w:left w:val="nil"/>
              <w:bottom w:val="single" w:sz="4" w:space="0" w:color="auto"/>
              <w:right w:val="single" w:sz="4" w:space="0" w:color="auto"/>
            </w:tcBorders>
            <w:shd w:val="clear" w:color="auto" w:fill="auto"/>
            <w:vAlign w:val="bottom"/>
            <w:hideMark/>
          </w:tcPr>
          <w:p w14:paraId="693BD33E" w14:textId="77777777" w:rsidR="002A5816" w:rsidRPr="00D176F5" w:rsidRDefault="002A5816" w:rsidP="002A5816">
            <w:pPr>
              <w:rPr>
                <w:szCs w:val="28"/>
              </w:rPr>
            </w:pPr>
            <w:r w:rsidRPr="00D176F5">
              <w:rPr>
                <w:szCs w:val="28"/>
              </w:rPr>
              <w:t>0.40</w:t>
            </w:r>
          </w:p>
        </w:tc>
        <w:tc>
          <w:tcPr>
            <w:tcW w:w="2442" w:type="dxa"/>
            <w:tcBorders>
              <w:top w:val="nil"/>
              <w:left w:val="nil"/>
              <w:bottom w:val="single" w:sz="4" w:space="0" w:color="auto"/>
              <w:right w:val="single" w:sz="4" w:space="0" w:color="auto"/>
            </w:tcBorders>
            <w:shd w:val="clear" w:color="auto" w:fill="auto"/>
            <w:vAlign w:val="bottom"/>
            <w:hideMark/>
          </w:tcPr>
          <w:p w14:paraId="3723D721"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7500E327"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3E174B06"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1EA608C3" w14:textId="77777777" w:rsidR="002A5816" w:rsidRPr="00D176F5" w:rsidRDefault="002A5816" w:rsidP="002A5816">
            <w:pPr>
              <w:rPr>
                <w:color w:val="000000"/>
                <w:szCs w:val="28"/>
              </w:rPr>
            </w:pPr>
            <w:r w:rsidRPr="00D176F5">
              <w:rPr>
                <w:color w:val="000000"/>
                <w:szCs w:val="28"/>
              </w:rPr>
              <w:t>Сухой</w:t>
            </w:r>
          </w:p>
        </w:tc>
      </w:tr>
      <w:tr w:rsidR="002A5816" w:rsidRPr="00D176F5" w14:paraId="6D418C6E"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50ED3E96"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3886D90F" w14:textId="77777777" w:rsidR="002A5816" w:rsidRPr="00D176F5" w:rsidRDefault="002A5816" w:rsidP="002A5816">
            <w:pPr>
              <w:rPr>
                <w:szCs w:val="28"/>
              </w:rPr>
            </w:pPr>
            <w:r w:rsidRPr="00D176F5">
              <w:rPr>
                <w:szCs w:val="28"/>
              </w:rPr>
              <w:t>ТК12 - ТК11</w:t>
            </w:r>
          </w:p>
        </w:tc>
        <w:tc>
          <w:tcPr>
            <w:tcW w:w="1199" w:type="dxa"/>
            <w:tcBorders>
              <w:top w:val="nil"/>
              <w:left w:val="nil"/>
              <w:bottom w:val="single" w:sz="4" w:space="0" w:color="auto"/>
              <w:right w:val="single" w:sz="4" w:space="0" w:color="auto"/>
            </w:tcBorders>
            <w:shd w:val="clear" w:color="auto" w:fill="auto"/>
            <w:vAlign w:val="bottom"/>
            <w:hideMark/>
          </w:tcPr>
          <w:p w14:paraId="2841E2C0" w14:textId="77777777" w:rsidR="002A5816" w:rsidRPr="00D176F5" w:rsidRDefault="002A5816" w:rsidP="002A5816">
            <w:pPr>
              <w:rPr>
                <w:szCs w:val="28"/>
              </w:rPr>
            </w:pPr>
            <w:r w:rsidRPr="00D176F5">
              <w:rPr>
                <w:szCs w:val="28"/>
              </w:rPr>
              <w:t>57.00</w:t>
            </w:r>
          </w:p>
        </w:tc>
        <w:tc>
          <w:tcPr>
            <w:tcW w:w="1729" w:type="dxa"/>
            <w:tcBorders>
              <w:top w:val="nil"/>
              <w:left w:val="nil"/>
              <w:bottom w:val="single" w:sz="4" w:space="0" w:color="auto"/>
              <w:right w:val="single" w:sz="4" w:space="0" w:color="auto"/>
            </w:tcBorders>
            <w:shd w:val="clear" w:color="auto" w:fill="auto"/>
            <w:vAlign w:val="bottom"/>
            <w:hideMark/>
          </w:tcPr>
          <w:p w14:paraId="02A4B27A" w14:textId="77777777" w:rsidR="002A5816" w:rsidRPr="00D176F5" w:rsidRDefault="002A5816" w:rsidP="002A5816">
            <w:pPr>
              <w:rPr>
                <w:szCs w:val="28"/>
              </w:rPr>
            </w:pPr>
            <w:r w:rsidRPr="00D176F5">
              <w:rPr>
                <w:szCs w:val="28"/>
              </w:rPr>
              <w:t>150</w:t>
            </w:r>
          </w:p>
        </w:tc>
        <w:tc>
          <w:tcPr>
            <w:tcW w:w="1729" w:type="dxa"/>
            <w:tcBorders>
              <w:top w:val="nil"/>
              <w:left w:val="nil"/>
              <w:bottom w:val="single" w:sz="4" w:space="0" w:color="auto"/>
              <w:right w:val="single" w:sz="4" w:space="0" w:color="auto"/>
            </w:tcBorders>
            <w:shd w:val="clear" w:color="auto" w:fill="auto"/>
            <w:vAlign w:val="bottom"/>
            <w:hideMark/>
          </w:tcPr>
          <w:p w14:paraId="035F93D1" w14:textId="77777777" w:rsidR="002A5816" w:rsidRPr="00D176F5" w:rsidRDefault="002A5816" w:rsidP="002A5816">
            <w:pPr>
              <w:rPr>
                <w:szCs w:val="28"/>
              </w:rPr>
            </w:pPr>
            <w:r w:rsidRPr="00D176F5">
              <w:rPr>
                <w:szCs w:val="28"/>
              </w:rPr>
              <w:t>150</w:t>
            </w:r>
          </w:p>
        </w:tc>
        <w:tc>
          <w:tcPr>
            <w:tcW w:w="1837" w:type="dxa"/>
            <w:tcBorders>
              <w:top w:val="nil"/>
              <w:left w:val="nil"/>
              <w:bottom w:val="single" w:sz="4" w:space="0" w:color="auto"/>
              <w:right w:val="single" w:sz="4" w:space="0" w:color="auto"/>
            </w:tcBorders>
            <w:shd w:val="clear" w:color="auto" w:fill="auto"/>
            <w:vAlign w:val="bottom"/>
            <w:hideMark/>
          </w:tcPr>
          <w:p w14:paraId="04B673D3" w14:textId="77777777" w:rsidR="002A5816" w:rsidRPr="00D176F5" w:rsidRDefault="002A5816" w:rsidP="002A5816">
            <w:pPr>
              <w:rPr>
                <w:szCs w:val="28"/>
              </w:rPr>
            </w:pPr>
            <w:r w:rsidRPr="00D176F5">
              <w:rPr>
                <w:szCs w:val="28"/>
              </w:rPr>
              <w:t>8.6</w:t>
            </w:r>
          </w:p>
        </w:tc>
        <w:tc>
          <w:tcPr>
            <w:tcW w:w="1837" w:type="dxa"/>
            <w:tcBorders>
              <w:top w:val="nil"/>
              <w:left w:val="nil"/>
              <w:bottom w:val="single" w:sz="4" w:space="0" w:color="auto"/>
              <w:right w:val="single" w:sz="4" w:space="0" w:color="auto"/>
            </w:tcBorders>
            <w:shd w:val="clear" w:color="auto" w:fill="auto"/>
            <w:vAlign w:val="bottom"/>
            <w:hideMark/>
          </w:tcPr>
          <w:p w14:paraId="66862747" w14:textId="77777777" w:rsidR="002A5816" w:rsidRPr="00D176F5" w:rsidRDefault="002A5816" w:rsidP="002A5816">
            <w:pPr>
              <w:rPr>
                <w:szCs w:val="28"/>
              </w:rPr>
            </w:pPr>
            <w:r w:rsidRPr="00D176F5">
              <w:rPr>
                <w:szCs w:val="28"/>
              </w:rPr>
              <w:t>8.6</w:t>
            </w:r>
          </w:p>
        </w:tc>
        <w:tc>
          <w:tcPr>
            <w:tcW w:w="1909" w:type="dxa"/>
            <w:tcBorders>
              <w:top w:val="nil"/>
              <w:left w:val="nil"/>
              <w:bottom w:val="single" w:sz="4" w:space="0" w:color="auto"/>
              <w:right w:val="single" w:sz="4" w:space="0" w:color="auto"/>
            </w:tcBorders>
            <w:shd w:val="clear" w:color="auto" w:fill="auto"/>
            <w:vAlign w:val="bottom"/>
            <w:hideMark/>
          </w:tcPr>
          <w:p w14:paraId="439DC43C" w14:textId="77777777" w:rsidR="002A5816" w:rsidRPr="00D176F5" w:rsidRDefault="002A5816" w:rsidP="002A5816">
            <w:pPr>
              <w:rPr>
                <w:szCs w:val="28"/>
              </w:rPr>
            </w:pPr>
            <w:r w:rsidRPr="00D176F5">
              <w:rPr>
                <w:szCs w:val="28"/>
              </w:rPr>
              <w:t>17.10</w:t>
            </w:r>
          </w:p>
        </w:tc>
        <w:tc>
          <w:tcPr>
            <w:tcW w:w="2442" w:type="dxa"/>
            <w:tcBorders>
              <w:top w:val="nil"/>
              <w:left w:val="nil"/>
              <w:bottom w:val="single" w:sz="4" w:space="0" w:color="auto"/>
              <w:right w:val="single" w:sz="4" w:space="0" w:color="auto"/>
            </w:tcBorders>
            <w:shd w:val="clear" w:color="auto" w:fill="auto"/>
            <w:vAlign w:val="bottom"/>
            <w:hideMark/>
          </w:tcPr>
          <w:p w14:paraId="167E04E5"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7B8E8986"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263ECCB2"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523F9B9C" w14:textId="77777777" w:rsidR="002A5816" w:rsidRPr="00D176F5" w:rsidRDefault="002A5816" w:rsidP="002A5816">
            <w:pPr>
              <w:rPr>
                <w:color w:val="000000"/>
                <w:szCs w:val="28"/>
              </w:rPr>
            </w:pPr>
            <w:r w:rsidRPr="00D176F5">
              <w:rPr>
                <w:color w:val="000000"/>
                <w:szCs w:val="28"/>
              </w:rPr>
              <w:t>Сухой</w:t>
            </w:r>
          </w:p>
        </w:tc>
      </w:tr>
      <w:tr w:rsidR="002A5816" w:rsidRPr="00D176F5" w14:paraId="60DDF126"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06B55339"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75465D8A" w14:textId="77777777" w:rsidR="002A5816" w:rsidRPr="00D176F5" w:rsidRDefault="002A5816" w:rsidP="002A5816">
            <w:pPr>
              <w:rPr>
                <w:szCs w:val="28"/>
              </w:rPr>
            </w:pPr>
            <w:r w:rsidRPr="00D176F5">
              <w:rPr>
                <w:szCs w:val="28"/>
              </w:rPr>
              <w:t>ТК11 - ТК11-1</w:t>
            </w:r>
          </w:p>
        </w:tc>
        <w:tc>
          <w:tcPr>
            <w:tcW w:w="1199" w:type="dxa"/>
            <w:tcBorders>
              <w:top w:val="nil"/>
              <w:left w:val="nil"/>
              <w:bottom w:val="single" w:sz="4" w:space="0" w:color="auto"/>
              <w:right w:val="single" w:sz="4" w:space="0" w:color="auto"/>
            </w:tcBorders>
            <w:shd w:val="clear" w:color="auto" w:fill="auto"/>
            <w:vAlign w:val="bottom"/>
            <w:hideMark/>
          </w:tcPr>
          <w:p w14:paraId="277F5AF0" w14:textId="77777777" w:rsidR="002A5816" w:rsidRPr="00D176F5" w:rsidRDefault="002A5816" w:rsidP="002A5816">
            <w:pPr>
              <w:rPr>
                <w:szCs w:val="28"/>
              </w:rPr>
            </w:pPr>
            <w:r w:rsidRPr="00D176F5">
              <w:rPr>
                <w:szCs w:val="28"/>
              </w:rPr>
              <w:t>6.00</w:t>
            </w:r>
          </w:p>
        </w:tc>
        <w:tc>
          <w:tcPr>
            <w:tcW w:w="1729" w:type="dxa"/>
            <w:tcBorders>
              <w:top w:val="nil"/>
              <w:left w:val="nil"/>
              <w:bottom w:val="single" w:sz="4" w:space="0" w:color="auto"/>
              <w:right w:val="single" w:sz="4" w:space="0" w:color="auto"/>
            </w:tcBorders>
            <w:shd w:val="clear" w:color="auto" w:fill="auto"/>
            <w:vAlign w:val="bottom"/>
            <w:hideMark/>
          </w:tcPr>
          <w:p w14:paraId="5BD080ED" w14:textId="77777777" w:rsidR="002A5816" w:rsidRPr="00D176F5" w:rsidRDefault="002A5816" w:rsidP="002A5816">
            <w:pPr>
              <w:rPr>
                <w:szCs w:val="28"/>
              </w:rPr>
            </w:pPr>
            <w:r w:rsidRPr="00D176F5">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68EEF8D5" w14:textId="77777777" w:rsidR="002A5816" w:rsidRPr="00D176F5" w:rsidRDefault="002A5816" w:rsidP="002A5816">
            <w:pPr>
              <w:rPr>
                <w:szCs w:val="28"/>
              </w:rPr>
            </w:pPr>
            <w:r w:rsidRPr="00D176F5">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32CD036F" w14:textId="77777777" w:rsidR="002A5816" w:rsidRPr="00D176F5" w:rsidRDefault="002A5816" w:rsidP="002A5816">
            <w:pPr>
              <w:rPr>
                <w:szCs w:val="28"/>
              </w:rPr>
            </w:pPr>
            <w:r w:rsidRPr="00D176F5">
              <w:rPr>
                <w:szCs w:val="28"/>
              </w:rPr>
              <w:t>0.6</w:t>
            </w:r>
          </w:p>
        </w:tc>
        <w:tc>
          <w:tcPr>
            <w:tcW w:w="1837" w:type="dxa"/>
            <w:tcBorders>
              <w:top w:val="nil"/>
              <w:left w:val="nil"/>
              <w:bottom w:val="single" w:sz="4" w:space="0" w:color="auto"/>
              <w:right w:val="single" w:sz="4" w:space="0" w:color="auto"/>
            </w:tcBorders>
            <w:shd w:val="clear" w:color="auto" w:fill="auto"/>
            <w:vAlign w:val="bottom"/>
            <w:hideMark/>
          </w:tcPr>
          <w:p w14:paraId="7E097D0E" w14:textId="77777777" w:rsidR="002A5816" w:rsidRPr="00D176F5" w:rsidRDefault="002A5816" w:rsidP="002A5816">
            <w:pPr>
              <w:rPr>
                <w:szCs w:val="28"/>
              </w:rPr>
            </w:pPr>
            <w:r w:rsidRPr="00D176F5">
              <w:rPr>
                <w:szCs w:val="28"/>
              </w:rPr>
              <w:t>0.6</w:t>
            </w:r>
          </w:p>
        </w:tc>
        <w:tc>
          <w:tcPr>
            <w:tcW w:w="1909" w:type="dxa"/>
            <w:tcBorders>
              <w:top w:val="nil"/>
              <w:left w:val="nil"/>
              <w:bottom w:val="single" w:sz="4" w:space="0" w:color="auto"/>
              <w:right w:val="single" w:sz="4" w:space="0" w:color="auto"/>
            </w:tcBorders>
            <w:shd w:val="clear" w:color="auto" w:fill="auto"/>
            <w:vAlign w:val="bottom"/>
            <w:hideMark/>
          </w:tcPr>
          <w:p w14:paraId="4D0F8A15" w14:textId="77777777" w:rsidR="002A5816" w:rsidRPr="00D176F5" w:rsidRDefault="002A5816" w:rsidP="002A5816">
            <w:pPr>
              <w:rPr>
                <w:szCs w:val="28"/>
              </w:rPr>
            </w:pPr>
            <w:r w:rsidRPr="00D176F5">
              <w:rPr>
                <w:szCs w:val="28"/>
              </w:rPr>
              <w:t>1.20</w:t>
            </w:r>
          </w:p>
        </w:tc>
        <w:tc>
          <w:tcPr>
            <w:tcW w:w="2442" w:type="dxa"/>
            <w:tcBorders>
              <w:top w:val="nil"/>
              <w:left w:val="nil"/>
              <w:bottom w:val="single" w:sz="4" w:space="0" w:color="auto"/>
              <w:right w:val="single" w:sz="4" w:space="0" w:color="auto"/>
            </w:tcBorders>
            <w:shd w:val="clear" w:color="auto" w:fill="auto"/>
            <w:vAlign w:val="bottom"/>
            <w:hideMark/>
          </w:tcPr>
          <w:p w14:paraId="6831152D"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3E065F7A"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15899607"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5A4D41B0" w14:textId="77777777" w:rsidR="002A5816" w:rsidRPr="00D176F5" w:rsidRDefault="002A5816" w:rsidP="002A5816">
            <w:pPr>
              <w:rPr>
                <w:color w:val="000000"/>
                <w:szCs w:val="28"/>
              </w:rPr>
            </w:pPr>
            <w:r w:rsidRPr="00D176F5">
              <w:rPr>
                <w:color w:val="000000"/>
                <w:szCs w:val="28"/>
              </w:rPr>
              <w:t>Сухой</w:t>
            </w:r>
          </w:p>
        </w:tc>
      </w:tr>
      <w:tr w:rsidR="002A5816" w:rsidRPr="00D176F5" w14:paraId="640761DB"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3D793471"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6DDDB3A2" w14:textId="77777777" w:rsidR="002A5816" w:rsidRPr="00D176F5" w:rsidRDefault="002A5816" w:rsidP="002A5816">
            <w:pPr>
              <w:rPr>
                <w:szCs w:val="28"/>
              </w:rPr>
            </w:pPr>
            <w:r w:rsidRPr="00D176F5">
              <w:rPr>
                <w:szCs w:val="28"/>
              </w:rPr>
              <w:t>ТК11-1 - ул. Ленина, 12</w:t>
            </w:r>
          </w:p>
        </w:tc>
        <w:tc>
          <w:tcPr>
            <w:tcW w:w="1199" w:type="dxa"/>
            <w:tcBorders>
              <w:top w:val="nil"/>
              <w:left w:val="nil"/>
              <w:bottom w:val="single" w:sz="4" w:space="0" w:color="auto"/>
              <w:right w:val="single" w:sz="4" w:space="0" w:color="auto"/>
            </w:tcBorders>
            <w:shd w:val="clear" w:color="auto" w:fill="auto"/>
            <w:vAlign w:val="bottom"/>
            <w:hideMark/>
          </w:tcPr>
          <w:p w14:paraId="6D412CDC" w14:textId="77777777" w:rsidR="002A5816" w:rsidRPr="00D176F5" w:rsidRDefault="002A5816" w:rsidP="002A5816">
            <w:pPr>
              <w:rPr>
                <w:szCs w:val="28"/>
              </w:rPr>
            </w:pPr>
            <w:r w:rsidRPr="00D176F5">
              <w:rPr>
                <w:szCs w:val="28"/>
              </w:rPr>
              <w:t>3.00</w:t>
            </w:r>
          </w:p>
        </w:tc>
        <w:tc>
          <w:tcPr>
            <w:tcW w:w="1729" w:type="dxa"/>
            <w:tcBorders>
              <w:top w:val="nil"/>
              <w:left w:val="nil"/>
              <w:bottom w:val="single" w:sz="4" w:space="0" w:color="auto"/>
              <w:right w:val="single" w:sz="4" w:space="0" w:color="auto"/>
            </w:tcBorders>
            <w:shd w:val="clear" w:color="auto" w:fill="auto"/>
            <w:vAlign w:val="bottom"/>
            <w:hideMark/>
          </w:tcPr>
          <w:p w14:paraId="7862DA0C" w14:textId="77777777" w:rsidR="002A5816" w:rsidRPr="00D176F5" w:rsidRDefault="002A5816" w:rsidP="002A5816">
            <w:pPr>
              <w:rPr>
                <w:szCs w:val="28"/>
              </w:rPr>
            </w:pPr>
            <w:r w:rsidRPr="00D176F5">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0353EE62" w14:textId="77777777" w:rsidR="002A5816" w:rsidRPr="00D176F5" w:rsidRDefault="002A5816" w:rsidP="002A5816">
            <w:pPr>
              <w:rPr>
                <w:szCs w:val="28"/>
              </w:rPr>
            </w:pPr>
            <w:r w:rsidRPr="00D176F5">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45ECC7FE" w14:textId="77777777" w:rsidR="002A5816" w:rsidRPr="00D176F5" w:rsidRDefault="002A5816" w:rsidP="002A5816">
            <w:pPr>
              <w:rPr>
                <w:szCs w:val="28"/>
              </w:rPr>
            </w:pPr>
            <w:r w:rsidRPr="00D176F5">
              <w:rPr>
                <w:szCs w:val="28"/>
              </w:rPr>
              <w:t>0.3</w:t>
            </w:r>
          </w:p>
        </w:tc>
        <w:tc>
          <w:tcPr>
            <w:tcW w:w="1837" w:type="dxa"/>
            <w:tcBorders>
              <w:top w:val="nil"/>
              <w:left w:val="nil"/>
              <w:bottom w:val="single" w:sz="4" w:space="0" w:color="auto"/>
              <w:right w:val="single" w:sz="4" w:space="0" w:color="auto"/>
            </w:tcBorders>
            <w:shd w:val="clear" w:color="auto" w:fill="auto"/>
            <w:vAlign w:val="bottom"/>
            <w:hideMark/>
          </w:tcPr>
          <w:p w14:paraId="27C1436E" w14:textId="77777777" w:rsidR="002A5816" w:rsidRPr="00D176F5" w:rsidRDefault="002A5816" w:rsidP="002A5816">
            <w:pPr>
              <w:rPr>
                <w:szCs w:val="28"/>
              </w:rPr>
            </w:pPr>
            <w:r w:rsidRPr="00D176F5">
              <w:rPr>
                <w:szCs w:val="28"/>
              </w:rPr>
              <w:t>0.3</w:t>
            </w:r>
          </w:p>
        </w:tc>
        <w:tc>
          <w:tcPr>
            <w:tcW w:w="1909" w:type="dxa"/>
            <w:tcBorders>
              <w:top w:val="nil"/>
              <w:left w:val="nil"/>
              <w:bottom w:val="single" w:sz="4" w:space="0" w:color="auto"/>
              <w:right w:val="single" w:sz="4" w:space="0" w:color="auto"/>
            </w:tcBorders>
            <w:shd w:val="clear" w:color="auto" w:fill="auto"/>
            <w:vAlign w:val="bottom"/>
            <w:hideMark/>
          </w:tcPr>
          <w:p w14:paraId="3C448982" w14:textId="77777777" w:rsidR="002A5816" w:rsidRPr="00D176F5" w:rsidRDefault="002A5816" w:rsidP="002A5816">
            <w:pPr>
              <w:rPr>
                <w:szCs w:val="28"/>
              </w:rPr>
            </w:pPr>
            <w:r w:rsidRPr="00D176F5">
              <w:rPr>
                <w:szCs w:val="28"/>
              </w:rPr>
              <w:t>0.60</w:t>
            </w:r>
          </w:p>
        </w:tc>
        <w:tc>
          <w:tcPr>
            <w:tcW w:w="2442" w:type="dxa"/>
            <w:tcBorders>
              <w:top w:val="nil"/>
              <w:left w:val="nil"/>
              <w:bottom w:val="single" w:sz="4" w:space="0" w:color="auto"/>
              <w:right w:val="single" w:sz="4" w:space="0" w:color="auto"/>
            </w:tcBorders>
            <w:shd w:val="clear" w:color="auto" w:fill="auto"/>
            <w:vAlign w:val="bottom"/>
            <w:hideMark/>
          </w:tcPr>
          <w:p w14:paraId="2C5C230F"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65B9C054"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2214341A"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7C1F9E43" w14:textId="77777777" w:rsidR="002A5816" w:rsidRPr="00D176F5" w:rsidRDefault="002A5816" w:rsidP="002A5816">
            <w:pPr>
              <w:rPr>
                <w:color w:val="000000"/>
                <w:szCs w:val="28"/>
              </w:rPr>
            </w:pPr>
            <w:r w:rsidRPr="00D176F5">
              <w:rPr>
                <w:color w:val="000000"/>
                <w:szCs w:val="28"/>
              </w:rPr>
              <w:t>Сухой</w:t>
            </w:r>
          </w:p>
        </w:tc>
      </w:tr>
      <w:tr w:rsidR="002A5816" w:rsidRPr="00D176F5" w14:paraId="47B06B90"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0A41EF98"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1E915650" w14:textId="77777777" w:rsidR="002A5816" w:rsidRPr="00D176F5" w:rsidRDefault="002A5816" w:rsidP="002A5816">
            <w:pPr>
              <w:rPr>
                <w:szCs w:val="28"/>
              </w:rPr>
            </w:pPr>
            <w:r w:rsidRPr="00D176F5">
              <w:rPr>
                <w:szCs w:val="28"/>
              </w:rPr>
              <w:t>ТК11-1 - ул. Ленина, 13а</w:t>
            </w:r>
          </w:p>
        </w:tc>
        <w:tc>
          <w:tcPr>
            <w:tcW w:w="1199" w:type="dxa"/>
            <w:tcBorders>
              <w:top w:val="nil"/>
              <w:left w:val="nil"/>
              <w:bottom w:val="single" w:sz="4" w:space="0" w:color="auto"/>
              <w:right w:val="single" w:sz="4" w:space="0" w:color="auto"/>
            </w:tcBorders>
            <w:shd w:val="clear" w:color="auto" w:fill="auto"/>
            <w:vAlign w:val="bottom"/>
            <w:hideMark/>
          </w:tcPr>
          <w:p w14:paraId="48A90877" w14:textId="77777777" w:rsidR="002A5816" w:rsidRPr="00D176F5" w:rsidRDefault="002A5816" w:rsidP="002A5816">
            <w:pPr>
              <w:rPr>
                <w:szCs w:val="28"/>
              </w:rPr>
            </w:pPr>
            <w:r w:rsidRPr="00D176F5">
              <w:rPr>
                <w:szCs w:val="28"/>
              </w:rPr>
              <w:t>81.00</w:t>
            </w:r>
          </w:p>
        </w:tc>
        <w:tc>
          <w:tcPr>
            <w:tcW w:w="1729" w:type="dxa"/>
            <w:tcBorders>
              <w:top w:val="nil"/>
              <w:left w:val="nil"/>
              <w:bottom w:val="single" w:sz="4" w:space="0" w:color="auto"/>
              <w:right w:val="single" w:sz="4" w:space="0" w:color="auto"/>
            </w:tcBorders>
            <w:shd w:val="clear" w:color="auto" w:fill="auto"/>
            <w:vAlign w:val="bottom"/>
            <w:hideMark/>
          </w:tcPr>
          <w:p w14:paraId="17B68910" w14:textId="77777777" w:rsidR="002A5816" w:rsidRPr="00D176F5" w:rsidRDefault="002A5816" w:rsidP="002A5816">
            <w:pPr>
              <w:rPr>
                <w:szCs w:val="28"/>
              </w:rPr>
            </w:pPr>
            <w:r w:rsidRPr="00D176F5">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50B4D765" w14:textId="77777777" w:rsidR="002A5816" w:rsidRPr="00D176F5" w:rsidRDefault="002A5816" w:rsidP="002A5816">
            <w:pPr>
              <w:rPr>
                <w:szCs w:val="28"/>
              </w:rPr>
            </w:pPr>
            <w:r w:rsidRPr="00D176F5">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44B81A74" w14:textId="77777777" w:rsidR="002A5816" w:rsidRPr="00D176F5" w:rsidRDefault="002A5816" w:rsidP="002A5816">
            <w:pPr>
              <w:rPr>
                <w:szCs w:val="28"/>
              </w:rPr>
            </w:pPr>
            <w:r w:rsidRPr="00D176F5">
              <w:rPr>
                <w:szCs w:val="28"/>
              </w:rPr>
              <w:t>8.1</w:t>
            </w:r>
          </w:p>
        </w:tc>
        <w:tc>
          <w:tcPr>
            <w:tcW w:w="1837" w:type="dxa"/>
            <w:tcBorders>
              <w:top w:val="nil"/>
              <w:left w:val="nil"/>
              <w:bottom w:val="single" w:sz="4" w:space="0" w:color="auto"/>
              <w:right w:val="single" w:sz="4" w:space="0" w:color="auto"/>
            </w:tcBorders>
            <w:shd w:val="clear" w:color="auto" w:fill="auto"/>
            <w:vAlign w:val="bottom"/>
            <w:hideMark/>
          </w:tcPr>
          <w:p w14:paraId="65DBA908" w14:textId="77777777" w:rsidR="002A5816" w:rsidRPr="00D176F5" w:rsidRDefault="002A5816" w:rsidP="002A5816">
            <w:pPr>
              <w:rPr>
                <w:szCs w:val="28"/>
              </w:rPr>
            </w:pPr>
            <w:r w:rsidRPr="00D176F5">
              <w:rPr>
                <w:szCs w:val="28"/>
              </w:rPr>
              <w:t>8.1</w:t>
            </w:r>
          </w:p>
        </w:tc>
        <w:tc>
          <w:tcPr>
            <w:tcW w:w="1909" w:type="dxa"/>
            <w:tcBorders>
              <w:top w:val="nil"/>
              <w:left w:val="nil"/>
              <w:bottom w:val="single" w:sz="4" w:space="0" w:color="auto"/>
              <w:right w:val="single" w:sz="4" w:space="0" w:color="auto"/>
            </w:tcBorders>
            <w:shd w:val="clear" w:color="auto" w:fill="auto"/>
            <w:vAlign w:val="bottom"/>
            <w:hideMark/>
          </w:tcPr>
          <w:p w14:paraId="36F09064" w14:textId="77777777" w:rsidR="002A5816" w:rsidRPr="00D176F5" w:rsidRDefault="002A5816" w:rsidP="002A5816">
            <w:pPr>
              <w:rPr>
                <w:szCs w:val="28"/>
              </w:rPr>
            </w:pPr>
            <w:r w:rsidRPr="00D176F5">
              <w:rPr>
                <w:szCs w:val="28"/>
              </w:rPr>
              <w:t>16.20</w:t>
            </w:r>
          </w:p>
        </w:tc>
        <w:tc>
          <w:tcPr>
            <w:tcW w:w="2442" w:type="dxa"/>
            <w:tcBorders>
              <w:top w:val="nil"/>
              <w:left w:val="nil"/>
              <w:bottom w:val="single" w:sz="4" w:space="0" w:color="auto"/>
              <w:right w:val="single" w:sz="4" w:space="0" w:color="auto"/>
            </w:tcBorders>
            <w:shd w:val="clear" w:color="auto" w:fill="auto"/>
            <w:vAlign w:val="bottom"/>
            <w:hideMark/>
          </w:tcPr>
          <w:p w14:paraId="45E0292A"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43980C1F"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3B15CF43"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4EBD1A8D" w14:textId="77777777" w:rsidR="002A5816" w:rsidRPr="00D176F5" w:rsidRDefault="002A5816" w:rsidP="002A5816">
            <w:pPr>
              <w:rPr>
                <w:color w:val="000000"/>
                <w:szCs w:val="28"/>
              </w:rPr>
            </w:pPr>
            <w:r w:rsidRPr="00D176F5">
              <w:rPr>
                <w:color w:val="000000"/>
                <w:szCs w:val="28"/>
              </w:rPr>
              <w:t>Сухой</w:t>
            </w:r>
          </w:p>
        </w:tc>
      </w:tr>
      <w:tr w:rsidR="002A5816" w:rsidRPr="00D176F5" w14:paraId="28598561"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561B5312"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714EB89F" w14:textId="77777777" w:rsidR="002A5816" w:rsidRPr="00D176F5" w:rsidRDefault="002A5816" w:rsidP="002A5816">
            <w:pPr>
              <w:rPr>
                <w:szCs w:val="28"/>
              </w:rPr>
            </w:pPr>
            <w:r w:rsidRPr="00D176F5">
              <w:rPr>
                <w:szCs w:val="28"/>
              </w:rPr>
              <w:t>ТК15 - ТК16</w:t>
            </w:r>
          </w:p>
        </w:tc>
        <w:tc>
          <w:tcPr>
            <w:tcW w:w="1199" w:type="dxa"/>
            <w:tcBorders>
              <w:top w:val="nil"/>
              <w:left w:val="nil"/>
              <w:bottom w:val="single" w:sz="4" w:space="0" w:color="auto"/>
              <w:right w:val="single" w:sz="4" w:space="0" w:color="auto"/>
            </w:tcBorders>
            <w:shd w:val="clear" w:color="auto" w:fill="auto"/>
            <w:vAlign w:val="bottom"/>
            <w:hideMark/>
          </w:tcPr>
          <w:p w14:paraId="740D98DB" w14:textId="77777777" w:rsidR="002A5816" w:rsidRPr="00D176F5" w:rsidRDefault="002A5816" w:rsidP="002A5816">
            <w:pPr>
              <w:rPr>
                <w:szCs w:val="28"/>
              </w:rPr>
            </w:pPr>
            <w:r w:rsidRPr="00D176F5">
              <w:rPr>
                <w:szCs w:val="28"/>
              </w:rPr>
              <w:t>107.26</w:t>
            </w:r>
          </w:p>
        </w:tc>
        <w:tc>
          <w:tcPr>
            <w:tcW w:w="1729" w:type="dxa"/>
            <w:tcBorders>
              <w:top w:val="nil"/>
              <w:left w:val="nil"/>
              <w:bottom w:val="single" w:sz="4" w:space="0" w:color="auto"/>
              <w:right w:val="single" w:sz="4" w:space="0" w:color="auto"/>
            </w:tcBorders>
            <w:shd w:val="clear" w:color="auto" w:fill="auto"/>
            <w:vAlign w:val="bottom"/>
            <w:hideMark/>
          </w:tcPr>
          <w:p w14:paraId="48ADF561" w14:textId="77777777" w:rsidR="002A5816" w:rsidRPr="00D176F5" w:rsidRDefault="002A5816" w:rsidP="002A5816">
            <w:pPr>
              <w:rPr>
                <w:szCs w:val="28"/>
              </w:rPr>
            </w:pPr>
            <w:r w:rsidRPr="00D176F5">
              <w:rPr>
                <w:szCs w:val="28"/>
              </w:rPr>
              <w:t>150</w:t>
            </w:r>
          </w:p>
        </w:tc>
        <w:tc>
          <w:tcPr>
            <w:tcW w:w="1729" w:type="dxa"/>
            <w:tcBorders>
              <w:top w:val="nil"/>
              <w:left w:val="nil"/>
              <w:bottom w:val="single" w:sz="4" w:space="0" w:color="auto"/>
              <w:right w:val="single" w:sz="4" w:space="0" w:color="auto"/>
            </w:tcBorders>
            <w:shd w:val="clear" w:color="auto" w:fill="auto"/>
            <w:vAlign w:val="bottom"/>
            <w:hideMark/>
          </w:tcPr>
          <w:p w14:paraId="54AB72C3" w14:textId="77777777" w:rsidR="002A5816" w:rsidRPr="00D176F5" w:rsidRDefault="002A5816" w:rsidP="002A5816">
            <w:pPr>
              <w:rPr>
                <w:szCs w:val="28"/>
              </w:rPr>
            </w:pPr>
            <w:r w:rsidRPr="00D176F5">
              <w:rPr>
                <w:szCs w:val="28"/>
              </w:rPr>
              <w:t>150</w:t>
            </w:r>
          </w:p>
        </w:tc>
        <w:tc>
          <w:tcPr>
            <w:tcW w:w="1837" w:type="dxa"/>
            <w:tcBorders>
              <w:top w:val="nil"/>
              <w:left w:val="nil"/>
              <w:bottom w:val="single" w:sz="4" w:space="0" w:color="auto"/>
              <w:right w:val="single" w:sz="4" w:space="0" w:color="auto"/>
            </w:tcBorders>
            <w:shd w:val="clear" w:color="auto" w:fill="auto"/>
            <w:vAlign w:val="bottom"/>
            <w:hideMark/>
          </w:tcPr>
          <w:p w14:paraId="505E8B97" w14:textId="77777777" w:rsidR="002A5816" w:rsidRPr="00D176F5" w:rsidRDefault="002A5816" w:rsidP="002A5816">
            <w:pPr>
              <w:rPr>
                <w:szCs w:val="28"/>
              </w:rPr>
            </w:pPr>
            <w:r w:rsidRPr="00D176F5">
              <w:rPr>
                <w:szCs w:val="28"/>
              </w:rPr>
              <w:t>16.1</w:t>
            </w:r>
          </w:p>
        </w:tc>
        <w:tc>
          <w:tcPr>
            <w:tcW w:w="1837" w:type="dxa"/>
            <w:tcBorders>
              <w:top w:val="nil"/>
              <w:left w:val="nil"/>
              <w:bottom w:val="single" w:sz="4" w:space="0" w:color="auto"/>
              <w:right w:val="single" w:sz="4" w:space="0" w:color="auto"/>
            </w:tcBorders>
            <w:shd w:val="clear" w:color="auto" w:fill="auto"/>
            <w:vAlign w:val="bottom"/>
            <w:hideMark/>
          </w:tcPr>
          <w:p w14:paraId="561DF725" w14:textId="77777777" w:rsidR="002A5816" w:rsidRPr="00D176F5" w:rsidRDefault="002A5816" w:rsidP="002A5816">
            <w:pPr>
              <w:rPr>
                <w:szCs w:val="28"/>
              </w:rPr>
            </w:pPr>
            <w:r w:rsidRPr="00D176F5">
              <w:rPr>
                <w:szCs w:val="28"/>
              </w:rPr>
              <w:t>16.1</w:t>
            </w:r>
          </w:p>
        </w:tc>
        <w:tc>
          <w:tcPr>
            <w:tcW w:w="1909" w:type="dxa"/>
            <w:tcBorders>
              <w:top w:val="nil"/>
              <w:left w:val="nil"/>
              <w:bottom w:val="single" w:sz="4" w:space="0" w:color="auto"/>
              <w:right w:val="single" w:sz="4" w:space="0" w:color="auto"/>
            </w:tcBorders>
            <w:shd w:val="clear" w:color="auto" w:fill="auto"/>
            <w:vAlign w:val="bottom"/>
            <w:hideMark/>
          </w:tcPr>
          <w:p w14:paraId="569F37BB" w14:textId="77777777" w:rsidR="002A5816" w:rsidRPr="00D176F5" w:rsidRDefault="002A5816" w:rsidP="002A5816">
            <w:pPr>
              <w:rPr>
                <w:szCs w:val="28"/>
              </w:rPr>
            </w:pPr>
            <w:r w:rsidRPr="00D176F5">
              <w:rPr>
                <w:szCs w:val="28"/>
              </w:rPr>
              <w:t>32.18</w:t>
            </w:r>
          </w:p>
        </w:tc>
        <w:tc>
          <w:tcPr>
            <w:tcW w:w="2442" w:type="dxa"/>
            <w:tcBorders>
              <w:top w:val="nil"/>
              <w:left w:val="nil"/>
              <w:bottom w:val="single" w:sz="4" w:space="0" w:color="auto"/>
              <w:right w:val="single" w:sz="4" w:space="0" w:color="auto"/>
            </w:tcBorders>
            <w:shd w:val="clear" w:color="auto" w:fill="auto"/>
            <w:vAlign w:val="bottom"/>
            <w:hideMark/>
          </w:tcPr>
          <w:p w14:paraId="3529F35A"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2569852F"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5C272C79"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65E1F3F9" w14:textId="77777777" w:rsidR="002A5816" w:rsidRPr="00D176F5" w:rsidRDefault="002A5816" w:rsidP="002A5816">
            <w:pPr>
              <w:rPr>
                <w:color w:val="000000"/>
                <w:szCs w:val="28"/>
              </w:rPr>
            </w:pPr>
            <w:r w:rsidRPr="00D176F5">
              <w:rPr>
                <w:color w:val="000000"/>
                <w:szCs w:val="28"/>
              </w:rPr>
              <w:t>Сухой</w:t>
            </w:r>
          </w:p>
        </w:tc>
      </w:tr>
      <w:tr w:rsidR="002A5816" w:rsidRPr="00D176F5" w14:paraId="5C2AFAAE"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0D5E9FA0"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021E783F" w14:textId="77777777" w:rsidR="002A5816" w:rsidRPr="00D176F5" w:rsidRDefault="002A5816" w:rsidP="002A5816">
            <w:pPr>
              <w:rPr>
                <w:szCs w:val="28"/>
              </w:rPr>
            </w:pPr>
            <w:r w:rsidRPr="00D176F5">
              <w:rPr>
                <w:szCs w:val="28"/>
              </w:rPr>
              <w:t>ТК16 - ул. Ленина, 6</w:t>
            </w:r>
          </w:p>
        </w:tc>
        <w:tc>
          <w:tcPr>
            <w:tcW w:w="1199" w:type="dxa"/>
            <w:tcBorders>
              <w:top w:val="nil"/>
              <w:left w:val="nil"/>
              <w:bottom w:val="single" w:sz="4" w:space="0" w:color="auto"/>
              <w:right w:val="single" w:sz="4" w:space="0" w:color="auto"/>
            </w:tcBorders>
            <w:shd w:val="clear" w:color="auto" w:fill="auto"/>
            <w:vAlign w:val="bottom"/>
            <w:hideMark/>
          </w:tcPr>
          <w:p w14:paraId="65F7C86D" w14:textId="77777777" w:rsidR="002A5816" w:rsidRPr="00D176F5" w:rsidRDefault="002A5816" w:rsidP="002A5816">
            <w:pPr>
              <w:rPr>
                <w:szCs w:val="28"/>
              </w:rPr>
            </w:pPr>
            <w:r w:rsidRPr="00D176F5">
              <w:rPr>
                <w:szCs w:val="28"/>
              </w:rPr>
              <w:t>26.18</w:t>
            </w:r>
          </w:p>
        </w:tc>
        <w:tc>
          <w:tcPr>
            <w:tcW w:w="1729" w:type="dxa"/>
            <w:tcBorders>
              <w:top w:val="nil"/>
              <w:left w:val="nil"/>
              <w:bottom w:val="single" w:sz="4" w:space="0" w:color="auto"/>
              <w:right w:val="single" w:sz="4" w:space="0" w:color="auto"/>
            </w:tcBorders>
            <w:shd w:val="clear" w:color="auto" w:fill="auto"/>
            <w:vAlign w:val="bottom"/>
            <w:hideMark/>
          </w:tcPr>
          <w:p w14:paraId="6DD0D8A3" w14:textId="77777777" w:rsidR="002A5816" w:rsidRPr="00D176F5" w:rsidRDefault="002A5816" w:rsidP="002A5816">
            <w:pPr>
              <w:rPr>
                <w:szCs w:val="28"/>
              </w:rPr>
            </w:pPr>
            <w:r w:rsidRPr="00D176F5">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0013CA4C" w14:textId="77777777" w:rsidR="002A5816" w:rsidRPr="00D176F5" w:rsidRDefault="002A5816" w:rsidP="002A5816">
            <w:pPr>
              <w:rPr>
                <w:szCs w:val="28"/>
              </w:rPr>
            </w:pPr>
            <w:r w:rsidRPr="00D176F5">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12447A70" w14:textId="77777777" w:rsidR="002A5816" w:rsidRPr="00D176F5" w:rsidRDefault="002A5816" w:rsidP="002A5816">
            <w:pPr>
              <w:rPr>
                <w:szCs w:val="28"/>
              </w:rPr>
            </w:pPr>
            <w:r w:rsidRPr="00D176F5">
              <w:rPr>
                <w:szCs w:val="28"/>
              </w:rPr>
              <w:t>2.6</w:t>
            </w:r>
          </w:p>
        </w:tc>
        <w:tc>
          <w:tcPr>
            <w:tcW w:w="1837" w:type="dxa"/>
            <w:tcBorders>
              <w:top w:val="nil"/>
              <w:left w:val="nil"/>
              <w:bottom w:val="single" w:sz="4" w:space="0" w:color="auto"/>
              <w:right w:val="single" w:sz="4" w:space="0" w:color="auto"/>
            </w:tcBorders>
            <w:shd w:val="clear" w:color="auto" w:fill="auto"/>
            <w:vAlign w:val="bottom"/>
            <w:hideMark/>
          </w:tcPr>
          <w:p w14:paraId="6819D056" w14:textId="77777777" w:rsidR="002A5816" w:rsidRPr="00D176F5" w:rsidRDefault="002A5816" w:rsidP="002A5816">
            <w:pPr>
              <w:rPr>
                <w:szCs w:val="28"/>
              </w:rPr>
            </w:pPr>
            <w:r w:rsidRPr="00D176F5">
              <w:rPr>
                <w:szCs w:val="28"/>
              </w:rPr>
              <w:t>2.6</w:t>
            </w:r>
          </w:p>
        </w:tc>
        <w:tc>
          <w:tcPr>
            <w:tcW w:w="1909" w:type="dxa"/>
            <w:tcBorders>
              <w:top w:val="nil"/>
              <w:left w:val="nil"/>
              <w:bottom w:val="single" w:sz="4" w:space="0" w:color="auto"/>
              <w:right w:val="single" w:sz="4" w:space="0" w:color="auto"/>
            </w:tcBorders>
            <w:shd w:val="clear" w:color="auto" w:fill="auto"/>
            <w:vAlign w:val="bottom"/>
            <w:hideMark/>
          </w:tcPr>
          <w:p w14:paraId="415A5CD6" w14:textId="77777777" w:rsidR="002A5816" w:rsidRPr="00D176F5" w:rsidRDefault="002A5816" w:rsidP="002A5816">
            <w:pPr>
              <w:rPr>
                <w:szCs w:val="28"/>
              </w:rPr>
            </w:pPr>
            <w:r w:rsidRPr="00D176F5">
              <w:rPr>
                <w:szCs w:val="28"/>
              </w:rPr>
              <w:t>5.24</w:t>
            </w:r>
          </w:p>
        </w:tc>
        <w:tc>
          <w:tcPr>
            <w:tcW w:w="2442" w:type="dxa"/>
            <w:tcBorders>
              <w:top w:val="nil"/>
              <w:left w:val="nil"/>
              <w:bottom w:val="single" w:sz="4" w:space="0" w:color="auto"/>
              <w:right w:val="single" w:sz="4" w:space="0" w:color="auto"/>
            </w:tcBorders>
            <w:shd w:val="clear" w:color="auto" w:fill="auto"/>
            <w:vAlign w:val="bottom"/>
            <w:hideMark/>
          </w:tcPr>
          <w:p w14:paraId="42A84D17"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4DA252E8"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6753692B"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05F67D20" w14:textId="77777777" w:rsidR="002A5816" w:rsidRPr="00D176F5" w:rsidRDefault="002A5816" w:rsidP="002A5816">
            <w:pPr>
              <w:rPr>
                <w:color w:val="000000"/>
                <w:szCs w:val="28"/>
              </w:rPr>
            </w:pPr>
            <w:r w:rsidRPr="00D176F5">
              <w:rPr>
                <w:color w:val="000000"/>
                <w:szCs w:val="28"/>
              </w:rPr>
              <w:t>Сухой</w:t>
            </w:r>
          </w:p>
        </w:tc>
      </w:tr>
      <w:tr w:rsidR="002A5816" w:rsidRPr="00D176F5" w14:paraId="2710A1C3"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77DFDF0B"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627C902C" w14:textId="77777777" w:rsidR="002A5816" w:rsidRPr="00D176F5" w:rsidRDefault="002A5816" w:rsidP="002A5816">
            <w:pPr>
              <w:rPr>
                <w:szCs w:val="28"/>
              </w:rPr>
            </w:pPr>
            <w:r w:rsidRPr="00D176F5">
              <w:rPr>
                <w:szCs w:val="28"/>
              </w:rPr>
              <w:t>ТК16 - ТК16-1</w:t>
            </w:r>
          </w:p>
        </w:tc>
        <w:tc>
          <w:tcPr>
            <w:tcW w:w="1199" w:type="dxa"/>
            <w:tcBorders>
              <w:top w:val="nil"/>
              <w:left w:val="nil"/>
              <w:bottom w:val="single" w:sz="4" w:space="0" w:color="auto"/>
              <w:right w:val="single" w:sz="4" w:space="0" w:color="auto"/>
            </w:tcBorders>
            <w:shd w:val="clear" w:color="auto" w:fill="auto"/>
            <w:vAlign w:val="bottom"/>
            <w:hideMark/>
          </w:tcPr>
          <w:p w14:paraId="5FB3C678" w14:textId="77777777" w:rsidR="002A5816" w:rsidRPr="00D176F5" w:rsidRDefault="002A5816" w:rsidP="002A5816">
            <w:pPr>
              <w:rPr>
                <w:szCs w:val="28"/>
              </w:rPr>
            </w:pPr>
            <w:r w:rsidRPr="00D176F5">
              <w:rPr>
                <w:szCs w:val="28"/>
              </w:rPr>
              <w:t>30.04</w:t>
            </w:r>
          </w:p>
        </w:tc>
        <w:tc>
          <w:tcPr>
            <w:tcW w:w="1729" w:type="dxa"/>
            <w:tcBorders>
              <w:top w:val="nil"/>
              <w:left w:val="nil"/>
              <w:bottom w:val="single" w:sz="4" w:space="0" w:color="auto"/>
              <w:right w:val="single" w:sz="4" w:space="0" w:color="auto"/>
            </w:tcBorders>
            <w:shd w:val="clear" w:color="auto" w:fill="auto"/>
            <w:vAlign w:val="bottom"/>
            <w:hideMark/>
          </w:tcPr>
          <w:p w14:paraId="0ED1C54F" w14:textId="77777777" w:rsidR="002A5816" w:rsidRPr="00D176F5" w:rsidRDefault="002A5816" w:rsidP="002A5816">
            <w:pPr>
              <w:rPr>
                <w:szCs w:val="28"/>
              </w:rPr>
            </w:pPr>
            <w:r w:rsidRPr="00D176F5">
              <w:rPr>
                <w:szCs w:val="28"/>
              </w:rPr>
              <w:t>150</w:t>
            </w:r>
          </w:p>
        </w:tc>
        <w:tc>
          <w:tcPr>
            <w:tcW w:w="1729" w:type="dxa"/>
            <w:tcBorders>
              <w:top w:val="nil"/>
              <w:left w:val="nil"/>
              <w:bottom w:val="single" w:sz="4" w:space="0" w:color="auto"/>
              <w:right w:val="single" w:sz="4" w:space="0" w:color="auto"/>
            </w:tcBorders>
            <w:shd w:val="clear" w:color="auto" w:fill="auto"/>
            <w:vAlign w:val="bottom"/>
            <w:hideMark/>
          </w:tcPr>
          <w:p w14:paraId="208B27C4" w14:textId="77777777" w:rsidR="002A5816" w:rsidRPr="00D176F5" w:rsidRDefault="002A5816" w:rsidP="002A5816">
            <w:pPr>
              <w:rPr>
                <w:szCs w:val="28"/>
              </w:rPr>
            </w:pPr>
            <w:r w:rsidRPr="00D176F5">
              <w:rPr>
                <w:szCs w:val="28"/>
              </w:rPr>
              <w:t>150</w:t>
            </w:r>
          </w:p>
        </w:tc>
        <w:tc>
          <w:tcPr>
            <w:tcW w:w="1837" w:type="dxa"/>
            <w:tcBorders>
              <w:top w:val="nil"/>
              <w:left w:val="nil"/>
              <w:bottom w:val="single" w:sz="4" w:space="0" w:color="auto"/>
              <w:right w:val="single" w:sz="4" w:space="0" w:color="auto"/>
            </w:tcBorders>
            <w:shd w:val="clear" w:color="auto" w:fill="auto"/>
            <w:vAlign w:val="bottom"/>
            <w:hideMark/>
          </w:tcPr>
          <w:p w14:paraId="1581494C" w14:textId="77777777" w:rsidR="002A5816" w:rsidRPr="00D176F5" w:rsidRDefault="002A5816" w:rsidP="002A5816">
            <w:pPr>
              <w:rPr>
                <w:szCs w:val="28"/>
              </w:rPr>
            </w:pPr>
            <w:r w:rsidRPr="00D176F5">
              <w:rPr>
                <w:szCs w:val="28"/>
              </w:rPr>
              <w:t>4.5</w:t>
            </w:r>
          </w:p>
        </w:tc>
        <w:tc>
          <w:tcPr>
            <w:tcW w:w="1837" w:type="dxa"/>
            <w:tcBorders>
              <w:top w:val="nil"/>
              <w:left w:val="nil"/>
              <w:bottom w:val="single" w:sz="4" w:space="0" w:color="auto"/>
              <w:right w:val="single" w:sz="4" w:space="0" w:color="auto"/>
            </w:tcBorders>
            <w:shd w:val="clear" w:color="auto" w:fill="auto"/>
            <w:vAlign w:val="bottom"/>
            <w:hideMark/>
          </w:tcPr>
          <w:p w14:paraId="1BE599D7" w14:textId="77777777" w:rsidR="002A5816" w:rsidRPr="00D176F5" w:rsidRDefault="002A5816" w:rsidP="002A5816">
            <w:pPr>
              <w:rPr>
                <w:szCs w:val="28"/>
              </w:rPr>
            </w:pPr>
            <w:r w:rsidRPr="00D176F5">
              <w:rPr>
                <w:szCs w:val="28"/>
              </w:rPr>
              <w:t>4.5</w:t>
            </w:r>
          </w:p>
        </w:tc>
        <w:tc>
          <w:tcPr>
            <w:tcW w:w="1909" w:type="dxa"/>
            <w:tcBorders>
              <w:top w:val="nil"/>
              <w:left w:val="nil"/>
              <w:bottom w:val="single" w:sz="4" w:space="0" w:color="auto"/>
              <w:right w:val="single" w:sz="4" w:space="0" w:color="auto"/>
            </w:tcBorders>
            <w:shd w:val="clear" w:color="auto" w:fill="auto"/>
            <w:vAlign w:val="bottom"/>
            <w:hideMark/>
          </w:tcPr>
          <w:p w14:paraId="524B8D8B" w14:textId="77777777" w:rsidR="002A5816" w:rsidRPr="00D176F5" w:rsidRDefault="002A5816" w:rsidP="002A5816">
            <w:pPr>
              <w:rPr>
                <w:szCs w:val="28"/>
              </w:rPr>
            </w:pPr>
            <w:r w:rsidRPr="00D176F5">
              <w:rPr>
                <w:szCs w:val="28"/>
              </w:rPr>
              <w:t>9.01</w:t>
            </w:r>
          </w:p>
        </w:tc>
        <w:tc>
          <w:tcPr>
            <w:tcW w:w="2442" w:type="dxa"/>
            <w:tcBorders>
              <w:top w:val="nil"/>
              <w:left w:val="nil"/>
              <w:bottom w:val="single" w:sz="4" w:space="0" w:color="auto"/>
              <w:right w:val="single" w:sz="4" w:space="0" w:color="auto"/>
            </w:tcBorders>
            <w:shd w:val="clear" w:color="auto" w:fill="auto"/>
            <w:vAlign w:val="bottom"/>
            <w:hideMark/>
          </w:tcPr>
          <w:p w14:paraId="3781EF6E"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0ECB11F3"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1F7C5997" w14:textId="77777777" w:rsidR="002A5816" w:rsidRPr="00D176F5" w:rsidRDefault="002A5816" w:rsidP="002A5816">
            <w:pPr>
              <w:rPr>
                <w:color w:val="000000"/>
                <w:szCs w:val="28"/>
              </w:rPr>
            </w:pPr>
            <w:r w:rsidRPr="00D176F5">
              <w:rPr>
                <w:color w:val="000000"/>
                <w:szCs w:val="28"/>
              </w:rPr>
              <w:t>нд</w:t>
            </w:r>
          </w:p>
        </w:tc>
        <w:tc>
          <w:tcPr>
            <w:tcW w:w="1008" w:type="dxa"/>
            <w:tcBorders>
              <w:top w:val="nil"/>
              <w:left w:val="nil"/>
              <w:bottom w:val="single" w:sz="4" w:space="0" w:color="auto"/>
              <w:right w:val="single" w:sz="4" w:space="0" w:color="auto"/>
            </w:tcBorders>
            <w:shd w:val="clear" w:color="auto" w:fill="auto"/>
            <w:vAlign w:val="bottom"/>
            <w:hideMark/>
          </w:tcPr>
          <w:p w14:paraId="0085C62F" w14:textId="77777777" w:rsidR="002A5816" w:rsidRPr="00D176F5" w:rsidRDefault="002A5816" w:rsidP="002A5816">
            <w:pPr>
              <w:rPr>
                <w:color w:val="000000"/>
                <w:szCs w:val="28"/>
              </w:rPr>
            </w:pPr>
            <w:r w:rsidRPr="00D176F5">
              <w:rPr>
                <w:color w:val="000000"/>
                <w:szCs w:val="28"/>
              </w:rPr>
              <w:t>Сухой</w:t>
            </w:r>
          </w:p>
        </w:tc>
      </w:tr>
      <w:tr w:rsidR="002A5816" w:rsidRPr="00D176F5" w14:paraId="0A8DAAA4"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441A8185" w14:textId="77777777" w:rsidR="002A5816" w:rsidRPr="00D176F5" w:rsidRDefault="002A5816" w:rsidP="002A5816">
            <w:pPr>
              <w:rPr>
                <w:color w:val="000000"/>
                <w:szCs w:val="28"/>
              </w:rPr>
            </w:pPr>
            <w:r w:rsidRPr="00D176F5">
              <w:rPr>
                <w:color w:val="000000"/>
                <w:szCs w:val="28"/>
              </w:rPr>
              <w:lastRenderedPageBreak/>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47E79BD4" w14:textId="77777777" w:rsidR="002A5816" w:rsidRPr="00D176F5" w:rsidRDefault="002A5816" w:rsidP="002A5816">
            <w:pPr>
              <w:rPr>
                <w:szCs w:val="28"/>
              </w:rPr>
            </w:pPr>
            <w:r w:rsidRPr="00D176F5">
              <w:rPr>
                <w:szCs w:val="28"/>
              </w:rPr>
              <w:t>ТК16-1 - ул. Ленина, 8</w:t>
            </w:r>
          </w:p>
        </w:tc>
        <w:tc>
          <w:tcPr>
            <w:tcW w:w="1199" w:type="dxa"/>
            <w:tcBorders>
              <w:top w:val="nil"/>
              <w:left w:val="nil"/>
              <w:bottom w:val="single" w:sz="4" w:space="0" w:color="auto"/>
              <w:right w:val="single" w:sz="4" w:space="0" w:color="auto"/>
            </w:tcBorders>
            <w:shd w:val="clear" w:color="auto" w:fill="auto"/>
            <w:vAlign w:val="bottom"/>
            <w:hideMark/>
          </w:tcPr>
          <w:p w14:paraId="1B51E158" w14:textId="77777777" w:rsidR="002A5816" w:rsidRPr="00D176F5" w:rsidRDefault="002A5816" w:rsidP="002A5816">
            <w:pPr>
              <w:rPr>
                <w:szCs w:val="28"/>
              </w:rPr>
            </w:pPr>
            <w:r w:rsidRPr="00D176F5">
              <w:rPr>
                <w:szCs w:val="28"/>
              </w:rPr>
              <w:t>11.84</w:t>
            </w:r>
          </w:p>
        </w:tc>
        <w:tc>
          <w:tcPr>
            <w:tcW w:w="1729" w:type="dxa"/>
            <w:tcBorders>
              <w:top w:val="nil"/>
              <w:left w:val="nil"/>
              <w:bottom w:val="single" w:sz="4" w:space="0" w:color="auto"/>
              <w:right w:val="single" w:sz="4" w:space="0" w:color="auto"/>
            </w:tcBorders>
            <w:shd w:val="clear" w:color="auto" w:fill="auto"/>
            <w:vAlign w:val="bottom"/>
            <w:hideMark/>
          </w:tcPr>
          <w:p w14:paraId="2F3EB1D4" w14:textId="77777777" w:rsidR="002A5816" w:rsidRPr="00D176F5" w:rsidRDefault="002A5816" w:rsidP="002A5816">
            <w:pPr>
              <w:rPr>
                <w:szCs w:val="28"/>
              </w:rPr>
            </w:pPr>
            <w:r w:rsidRPr="00D176F5">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1338E916" w14:textId="77777777" w:rsidR="002A5816" w:rsidRPr="00D176F5" w:rsidRDefault="002A5816" w:rsidP="002A5816">
            <w:pPr>
              <w:rPr>
                <w:szCs w:val="28"/>
              </w:rPr>
            </w:pPr>
            <w:r w:rsidRPr="00D176F5">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0952A705" w14:textId="77777777" w:rsidR="002A5816" w:rsidRPr="00D176F5" w:rsidRDefault="002A5816" w:rsidP="002A5816">
            <w:pPr>
              <w:rPr>
                <w:szCs w:val="28"/>
              </w:rPr>
            </w:pPr>
            <w:r w:rsidRPr="00D176F5">
              <w:rPr>
                <w:szCs w:val="28"/>
              </w:rPr>
              <w:t>1.2</w:t>
            </w:r>
          </w:p>
        </w:tc>
        <w:tc>
          <w:tcPr>
            <w:tcW w:w="1837" w:type="dxa"/>
            <w:tcBorders>
              <w:top w:val="nil"/>
              <w:left w:val="nil"/>
              <w:bottom w:val="single" w:sz="4" w:space="0" w:color="auto"/>
              <w:right w:val="single" w:sz="4" w:space="0" w:color="auto"/>
            </w:tcBorders>
            <w:shd w:val="clear" w:color="auto" w:fill="auto"/>
            <w:vAlign w:val="bottom"/>
            <w:hideMark/>
          </w:tcPr>
          <w:p w14:paraId="42DE1CDE" w14:textId="77777777" w:rsidR="002A5816" w:rsidRPr="00D176F5" w:rsidRDefault="002A5816" w:rsidP="002A5816">
            <w:pPr>
              <w:rPr>
                <w:szCs w:val="28"/>
              </w:rPr>
            </w:pPr>
            <w:r w:rsidRPr="00D176F5">
              <w:rPr>
                <w:szCs w:val="28"/>
              </w:rPr>
              <w:t>1.2</w:t>
            </w:r>
          </w:p>
        </w:tc>
        <w:tc>
          <w:tcPr>
            <w:tcW w:w="1909" w:type="dxa"/>
            <w:tcBorders>
              <w:top w:val="nil"/>
              <w:left w:val="nil"/>
              <w:bottom w:val="single" w:sz="4" w:space="0" w:color="auto"/>
              <w:right w:val="single" w:sz="4" w:space="0" w:color="auto"/>
            </w:tcBorders>
            <w:shd w:val="clear" w:color="auto" w:fill="auto"/>
            <w:vAlign w:val="bottom"/>
            <w:hideMark/>
          </w:tcPr>
          <w:p w14:paraId="5E065760" w14:textId="77777777" w:rsidR="002A5816" w:rsidRPr="00D176F5" w:rsidRDefault="002A5816" w:rsidP="002A5816">
            <w:pPr>
              <w:rPr>
                <w:szCs w:val="28"/>
              </w:rPr>
            </w:pPr>
            <w:r w:rsidRPr="00D176F5">
              <w:rPr>
                <w:szCs w:val="28"/>
              </w:rPr>
              <w:t>2.37</w:t>
            </w:r>
          </w:p>
        </w:tc>
        <w:tc>
          <w:tcPr>
            <w:tcW w:w="2442" w:type="dxa"/>
            <w:tcBorders>
              <w:top w:val="nil"/>
              <w:left w:val="nil"/>
              <w:bottom w:val="single" w:sz="4" w:space="0" w:color="auto"/>
              <w:right w:val="single" w:sz="4" w:space="0" w:color="auto"/>
            </w:tcBorders>
            <w:shd w:val="clear" w:color="auto" w:fill="auto"/>
            <w:vAlign w:val="bottom"/>
            <w:hideMark/>
          </w:tcPr>
          <w:p w14:paraId="3452D8D7"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69557736"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0ECB3AEC"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25A01D38" w14:textId="77777777" w:rsidR="002A5816" w:rsidRPr="00D176F5" w:rsidRDefault="002A5816" w:rsidP="002A5816">
            <w:pPr>
              <w:rPr>
                <w:color w:val="000000"/>
                <w:szCs w:val="28"/>
              </w:rPr>
            </w:pPr>
            <w:r w:rsidRPr="00D176F5">
              <w:rPr>
                <w:color w:val="000000"/>
                <w:szCs w:val="28"/>
              </w:rPr>
              <w:t>Сухой</w:t>
            </w:r>
          </w:p>
        </w:tc>
      </w:tr>
      <w:tr w:rsidR="002A5816" w:rsidRPr="00D176F5" w14:paraId="62BE80FD"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77D7F904"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33790B6F" w14:textId="77777777" w:rsidR="002A5816" w:rsidRPr="00D176F5" w:rsidRDefault="002A5816" w:rsidP="002A5816">
            <w:pPr>
              <w:rPr>
                <w:szCs w:val="28"/>
              </w:rPr>
            </w:pPr>
            <w:r w:rsidRPr="00D176F5">
              <w:rPr>
                <w:szCs w:val="28"/>
              </w:rPr>
              <w:t>ТК16-1 - ТК16-2</w:t>
            </w:r>
          </w:p>
        </w:tc>
        <w:tc>
          <w:tcPr>
            <w:tcW w:w="1199" w:type="dxa"/>
            <w:tcBorders>
              <w:top w:val="nil"/>
              <w:left w:val="nil"/>
              <w:bottom w:val="single" w:sz="4" w:space="0" w:color="auto"/>
              <w:right w:val="single" w:sz="4" w:space="0" w:color="auto"/>
            </w:tcBorders>
            <w:shd w:val="clear" w:color="auto" w:fill="auto"/>
            <w:vAlign w:val="bottom"/>
            <w:hideMark/>
          </w:tcPr>
          <w:p w14:paraId="45B87A44" w14:textId="77777777" w:rsidR="002A5816" w:rsidRPr="00D176F5" w:rsidRDefault="002A5816" w:rsidP="002A5816">
            <w:pPr>
              <w:rPr>
                <w:szCs w:val="28"/>
              </w:rPr>
            </w:pPr>
            <w:r w:rsidRPr="00D176F5">
              <w:rPr>
                <w:szCs w:val="28"/>
              </w:rPr>
              <w:t>122.00</w:t>
            </w:r>
          </w:p>
        </w:tc>
        <w:tc>
          <w:tcPr>
            <w:tcW w:w="1729" w:type="dxa"/>
            <w:tcBorders>
              <w:top w:val="nil"/>
              <w:left w:val="nil"/>
              <w:bottom w:val="single" w:sz="4" w:space="0" w:color="auto"/>
              <w:right w:val="single" w:sz="4" w:space="0" w:color="auto"/>
            </w:tcBorders>
            <w:shd w:val="clear" w:color="auto" w:fill="auto"/>
            <w:vAlign w:val="bottom"/>
            <w:hideMark/>
          </w:tcPr>
          <w:p w14:paraId="51374D7B" w14:textId="77777777" w:rsidR="002A5816" w:rsidRPr="00D176F5" w:rsidRDefault="002A5816" w:rsidP="002A5816">
            <w:pPr>
              <w:rPr>
                <w:szCs w:val="28"/>
              </w:rPr>
            </w:pPr>
            <w:r w:rsidRPr="00D176F5">
              <w:rPr>
                <w:szCs w:val="28"/>
              </w:rPr>
              <w:t>150</w:t>
            </w:r>
          </w:p>
        </w:tc>
        <w:tc>
          <w:tcPr>
            <w:tcW w:w="1729" w:type="dxa"/>
            <w:tcBorders>
              <w:top w:val="nil"/>
              <w:left w:val="nil"/>
              <w:bottom w:val="single" w:sz="4" w:space="0" w:color="auto"/>
              <w:right w:val="single" w:sz="4" w:space="0" w:color="auto"/>
            </w:tcBorders>
            <w:shd w:val="clear" w:color="auto" w:fill="auto"/>
            <w:vAlign w:val="bottom"/>
            <w:hideMark/>
          </w:tcPr>
          <w:p w14:paraId="51A44C29" w14:textId="77777777" w:rsidR="002A5816" w:rsidRPr="00D176F5" w:rsidRDefault="002A5816" w:rsidP="002A5816">
            <w:pPr>
              <w:rPr>
                <w:szCs w:val="28"/>
              </w:rPr>
            </w:pPr>
            <w:r w:rsidRPr="00D176F5">
              <w:rPr>
                <w:szCs w:val="28"/>
              </w:rPr>
              <w:t>150</w:t>
            </w:r>
          </w:p>
        </w:tc>
        <w:tc>
          <w:tcPr>
            <w:tcW w:w="1837" w:type="dxa"/>
            <w:tcBorders>
              <w:top w:val="nil"/>
              <w:left w:val="nil"/>
              <w:bottom w:val="single" w:sz="4" w:space="0" w:color="auto"/>
              <w:right w:val="single" w:sz="4" w:space="0" w:color="auto"/>
            </w:tcBorders>
            <w:shd w:val="clear" w:color="auto" w:fill="auto"/>
            <w:vAlign w:val="bottom"/>
            <w:hideMark/>
          </w:tcPr>
          <w:p w14:paraId="270AB0FD" w14:textId="77777777" w:rsidR="002A5816" w:rsidRPr="00D176F5" w:rsidRDefault="002A5816" w:rsidP="002A5816">
            <w:pPr>
              <w:rPr>
                <w:szCs w:val="28"/>
              </w:rPr>
            </w:pPr>
            <w:r w:rsidRPr="00D176F5">
              <w:rPr>
                <w:szCs w:val="28"/>
              </w:rPr>
              <w:t>18.3</w:t>
            </w:r>
          </w:p>
        </w:tc>
        <w:tc>
          <w:tcPr>
            <w:tcW w:w="1837" w:type="dxa"/>
            <w:tcBorders>
              <w:top w:val="nil"/>
              <w:left w:val="nil"/>
              <w:bottom w:val="single" w:sz="4" w:space="0" w:color="auto"/>
              <w:right w:val="single" w:sz="4" w:space="0" w:color="auto"/>
            </w:tcBorders>
            <w:shd w:val="clear" w:color="auto" w:fill="auto"/>
            <w:vAlign w:val="bottom"/>
            <w:hideMark/>
          </w:tcPr>
          <w:p w14:paraId="6034A98F" w14:textId="77777777" w:rsidR="002A5816" w:rsidRPr="00D176F5" w:rsidRDefault="002A5816" w:rsidP="002A5816">
            <w:pPr>
              <w:rPr>
                <w:szCs w:val="28"/>
              </w:rPr>
            </w:pPr>
            <w:r w:rsidRPr="00D176F5">
              <w:rPr>
                <w:szCs w:val="28"/>
              </w:rPr>
              <w:t>18.3</w:t>
            </w:r>
          </w:p>
        </w:tc>
        <w:tc>
          <w:tcPr>
            <w:tcW w:w="1909" w:type="dxa"/>
            <w:tcBorders>
              <w:top w:val="nil"/>
              <w:left w:val="nil"/>
              <w:bottom w:val="single" w:sz="4" w:space="0" w:color="auto"/>
              <w:right w:val="single" w:sz="4" w:space="0" w:color="auto"/>
            </w:tcBorders>
            <w:shd w:val="clear" w:color="auto" w:fill="auto"/>
            <w:vAlign w:val="bottom"/>
            <w:hideMark/>
          </w:tcPr>
          <w:p w14:paraId="5F59B002" w14:textId="77777777" w:rsidR="002A5816" w:rsidRPr="00D176F5" w:rsidRDefault="002A5816" w:rsidP="002A5816">
            <w:pPr>
              <w:rPr>
                <w:szCs w:val="28"/>
              </w:rPr>
            </w:pPr>
            <w:r w:rsidRPr="00D176F5">
              <w:rPr>
                <w:szCs w:val="28"/>
              </w:rPr>
              <w:t>36.60</w:t>
            </w:r>
          </w:p>
        </w:tc>
        <w:tc>
          <w:tcPr>
            <w:tcW w:w="2442" w:type="dxa"/>
            <w:tcBorders>
              <w:top w:val="nil"/>
              <w:left w:val="nil"/>
              <w:bottom w:val="single" w:sz="4" w:space="0" w:color="auto"/>
              <w:right w:val="single" w:sz="4" w:space="0" w:color="auto"/>
            </w:tcBorders>
            <w:shd w:val="clear" w:color="auto" w:fill="auto"/>
            <w:vAlign w:val="bottom"/>
            <w:hideMark/>
          </w:tcPr>
          <w:p w14:paraId="0EC22D7F"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4A5822C6"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323AE444" w14:textId="77777777" w:rsidR="002A5816" w:rsidRPr="00D176F5" w:rsidRDefault="002A5816" w:rsidP="002A5816">
            <w:pPr>
              <w:rPr>
                <w:color w:val="000000"/>
                <w:szCs w:val="28"/>
              </w:rPr>
            </w:pPr>
            <w:r w:rsidRPr="00D176F5">
              <w:rPr>
                <w:color w:val="000000"/>
                <w:szCs w:val="28"/>
              </w:rPr>
              <w:t>2019</w:t>
            </w:r>
          </w:p>
        </w:tc>
        <w:tc>
          <w:tcPr>
            <w:tcW w:w="1008" w:type="dxa"/>
            <w:tcBorders>
              <w:top w:val="nil"/>
              <w:left w:val="nil"/>
              <w:bottom w:val="single" w:sz="4" w:space="0" w:color="auto"/>
              <w:right w:val="single" w:sz="4" w:space="0" w:color="auto"/>
            </w:tcBorders>
            <w:shd w:val="clear" w:color="auto" w:fill="auto"/>
            <w:vAlign w:val="bottom"/>
            <w:hideMark/>
          </w:tcPr>
          <w:p w14:paraId="1853D27B" w14:textId="77777777" w:rsidR="002A5816" w:rsidRPr="00D176F5" w:rsidRDefault="002A5816" w:rsidP="002A5816">
            <w:pPr>
              <w:rPr>
                <w:color w:val="000000"/>
                <w:szCs w:val="28"/>
              </w:rPr>
            </w:pPr>
            <w:r w:rsidRPr="00D176F5">
              <w:rPr>
                <w:color w:val="000000"/>
                <w:szCs w:val="28"/>
              </w:rPr>
              <w:t>Сухой</w:t>
            </w:r>
          </w:p>
        </w:tc>
      </w:tr>
      <w:tr w:rsidR="002A5816" w:rsidRPr="00D176F5" w14:paraId="45F93608"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41674E9D"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333FBBAC" w14:textId="77777777" w:rsidR="002A5816" w:rsidRPr="00D176F5" w:rsidRDefault="002A5816" w:rsidP="002A5816">
            <w:pPr>
              <w:rPr>
                <w:szCs w:val="28"/>
              </w:rPr>
            </w:pPr>
            <w:r w:rsidRPr="00D176F5">
              <w:rPr>
                <w:szCs w:val="28"/>
              </w:rPr>
              <w:t>ТК16-2 - ул. Молодежная, 8</w:t>
            </w:r>
          </w:p>
        </w:tc>
        <w:tc>
          <w:tcPr>
            <w:tcW w:w="1199" w:type="dxa"/>
            <w:tcBorders>
              <w:top w:val="nil"/>
              <w:left w:val="nil"/>
              <w:bottom w:val="single" w:sz="4" w:space="0" w:color="auto"/>
              <w:right w:val="single" w:sz="4" w:space="0" w:color="auto"/>
            </w:tcBorders>
            <w:shd w:val="clear" w:color="auto" w:fill="auto"/>
            <w:vAlign w:val="bottom"/>
            <w:hideMark/>
          </w:tcPr>
          <w:p w14:paraId="2F0F78C5" w14:textId="77777777" w:rsidR="002A5816" w:rsidRPr="00D176F5" w:rsidRDefault="002A5816" w:rsidP="002A5816">
            <w:pPr>
              <w:rPr>
                <w:szCs w:val="28"/>
              </w:rPr>
            </w:pPr>
            <w:r w:rsidRPr="00D176F5">
              <w:rPr>
                <w:szCs w:val="28"/>
              </w:rPr>
              <w:t>22.00</w:t>
            </w:r>
          </w:p>
        </w:tc>
        <w:tc>
          <w:tcPr>
            <w:tcW w:w="1729" w:type="dxa"/>
            <w:tcBorders>
              <w:top w:val="nil"/>
              <w:left w:val="nil"/>
              <w:bottom w:val="single" w:sz="4" w:space="0" w:color="auto"/>
              <w:right w:val="single" w:sz="4" w:space="0" w:color="auto"/>
            </w:tcBorders>
            <w:shd w:val="clear" w:color="auto" w:fill="auto"/>
            <w:vAlign w:val="bottom"/>
            <w:hideMark/>
          </w:tcPr>
          <w:p w14:paraId="7F98FBBF" w14:textId="77777777" w:rsidR="002A5816" w:rsidRPr="00D176F5" w:rsidRDefault="002A5816" w:rsidP="002A5816">
            <w:pPr>
              <w:rPr>
                <w:szCs w:val="28"/>
              </w:rPr>
            </w:pPr>
            <w:r w:rsidRPr="00D176F5">
              <w:rPr>
                <w:szCs w:val="28"/>
              </w:rPr>
              <w:t>125</w:t>
            </w:r>
          </w:p>
        </w:tc>
        <w:tc>
          <w:tcPr>
            <w:tcW w:w="1729" w:type="dxa"/>
            <w:tcBorders>
              <w:top w:val="nil"/>
              <w:left w:val="nil"/>
              <w:bottom w:val="single" w:sz="4" w:space="0" w:color="auto"/>
              <w:right w:val="single" w:sz="4" w:space="0" w:color="auto"/>
            </w:tcBorders>
            <w:shd w:val="clear" w:color="auto" w:fill="auto"/>
            <w:vAlign w:val="bottom"/>
            <w:hideMark/>
          </w:tcPr>
          <w:p w14:paraId="2AFEDAF4" w14:textId="77777777" w:rsidR="002A5816" w:rsidRPr="00D176F5" w:rsidRDefault="002A5816" w:rsidP="002A5816">
            <w:pPr>
              <w:rPr>
                <w:szCs w:val="28"/>
              </w:rPr>
            </w:pPr>
            <w:r w:rsidRPr="00D176F5">
              <w:rPr>
                <w:szCs w:val="28"/>
              </w:rPr>
              <w:t>125</w:t>
            </w:r>
          </w:p>
        </w:tc>
        <w:tc>
          <w:tcPr>
            <w:tcW w:w="1837" w:type="dxa"/>
            <w:tcBorders>
              <w:top w:val="nil"/>
              <w:left w:val="nil"/>
              <w:bottom w:val="single" w:sz="4" w:space="0" w:color="auto"/>
              <w:right w:val="single" w:sz="4" w:space="0" w:color="auto"/>
            </w:tcBorders>
            <w:shd w:val="clear" w:color="auto" w:fill="auto"/>
            <w:vAlign w:val="bottom"/>
            <w:hideMark/>
          </w:tcPr>
          <w:p w14:paraId="0E229331" w14:textId="77777777" w:rsidR="002A5816" w:rsidRPr="00D176F5" w:rsidRDefault="002A5816" w:rsidP="002A5816">
            <w:pPr>
              <w:rPr>
                <w:szCs w:val="28"/>
              </w:rPr>
            </w:pPr>
            <w:r w:rsidRPr="00D176F5">
              <w:rPr>
                <w:szCs w:val="28"/>
              </w:rPr>
              <w:t>2.8</w:t>
            </w:r>
          </w:p>
        </w:tc>
        <w:tc>
          <w:tcPr>
            <w:tcW w:w="1837" w:type="dxa"/>
            <w:tcBorders>
              <w:top w:val="nil"/>
              <w:left w:val="nil"/>
              <w:bottom w:val="single" w:sz="4" w:space="0" w:color="auto"/>
              <w:right w:val="single" w:sz="4" w:space="0" w:color="auto"/>
            </w:tcBorders>
            <w:shd w:val="clear" w:color="auto" w:fill="auto"/>
            <w:vAlign w:val="bottom"/>
            <w:hideMark/>
          </w:tcPr>
          <w:p w14:paraId="5F757C64" w14:textId="77777777" w:rsidR="002A5816" w:rsidRPr="00D176F5" w:rsidRDefault="002A5816" w:rsidP="002A5816">
            <w:pPr>
              <w:rPr>
                <w:szCs w:val="28"/>
              </w:rPr>
            </w:pPr>
            <w:r w:rsidRPr="00D176F5">
              <w:rPr>
                <w:szCs w:val="28"/>
              </w:rPr>
              <w:t>2.8</w:t>
            </w:r>
          </w:p>
        </w:tc>
        <w:tc>
          <w:tcPr>
            <w:tcW w:w="1909" w:type="dxa"/>
            <w:tcBorders>
              <w:top w:val="nil"/>
              <w:left w:val="nil"/>
              <w:bottom w:val="single" w:sz="4" w:space="0" w:color="auto"/>
              <w:right w:val="single" w:sz="4" w:space="0" w:color="auto"/>
            </w:tcBorders>
            <w:shd w:val="clear" w:color="auto" w:fill="auto"/>
            <w:vAlign w:val="bottom"/>
            <w:hideMark/>
          </w:tcPr>
          <w:p w14:paraId="3931EE02" w14:textId="77777777" w:rsidR="002A5816" w:rsidRPr="00D176F5" w:rsidRDefault="002A5816" w:rsidP="002A5816">
            <w:pPr>
              <w:rPr>
                <w:szCs w:val="28"/>
              </w:rPr>
            </w:pPr>
            <w:r w:rsidRPr="00D176F5">
              <w:rPr>
                <w:szCs w:val="28"/>
              </w:rPr>
              <w:t>5.50</w:t>
            </w:r>
          </w:p>
        </w:tc>
        <w:tc>
          <w:tcPr>
            <w:tcW w:w="2442" w:type="dxa"/>
            <w:tcBorders>
              <w:top w:val="nil"/>
              <w:left w:val="nil"/>
              <w:bottom w:val="single" w:sz="4" w:space="0" w:color="auto"/>
              <w:right w:val="single" w:sz="4" w:space="0" w:color="auto"/>
            </w:tcBorders>
            <w:shd w:val="clear" w:color="auto" w:fill="auto"/>
            <w:vAlign w:val="bottom"/>
            <w:hideMark/>
          </w:tcPr>
          <w:p w14:paraId="4B8488DC" w14:textId="255F5300" w:rsidR="002A5816" w:rsidRPr="00D176F5" w:rsidRDefault="00A54650" w:rsidP="002A5816">
            <w:pPr>
              <w:rPr>
                <w:szCs w:val="28"/>
              </w:rPr>
            </w:pPr>
            <w:r w:rsidRPr="00D176F5">
              <w:rPr>
                <w:szCs w:val="28"/>
              </w:rPr>
              <w:t>Бесхозяйственный</w:t>
            </w:r>
            <w:r w:rsidR="002A5816" w:rsidRPr="00D176F5">
              <w:rPr>
                <w:szCs w:val="28"/>
              </w:rPr>
              <w:t xml:space="preserve"> объект</w:t>
            </w:r>
          </w:p>
        </w:tc>
        <w:tc>
          <w:tcPr>
            <w:tcW w:w="1429" w:type="dxa"/>
            <w:tcBorders>
              <w:top w:val="nil"/>
              <w:left w:val="nil"/>
              <w:bottom w:val="single" w:sz="4" w:space="0" w:color="auto"/>
              <w:right w:val="single" w:sz="4" w:space="0" w:color="auto"/>
            </w:tcBorders>
            <w:shd w:val="clear" w:color="auto" w:fill="auto"/>
            <w:vAlign w:val="bottom"/>
            <w:hideMark/>
          </w:tcPr>
          <w:p w14:paraId="36833A5C"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6362BE7A" w14:textId="77777777" w:rsidR="002A5816" w:rsidRPr="00D176F5" w:rsidRDefault="002A5816" w:rsidP="002A5816">
            <w:pPr>
              <w:rPr>
                <w:color w:val="000000"/>
                <w:szCs w:val="28"/>
              </w:rPr>
            </w:pPr>
            <w:r w:rsidRPr="00D176F5">
              <w:rPr>
                <w:color w:val="000000"/>
                <w:szCs w:val="28"/>
              </w:rPr>
              <w:t>2019</w:t>
            </w:r>
          </w:p>
        </w:tc>
        <w:tc>
          <w:tcPr>
            <w:tcW w:w="1008" w:type="dxa"/>
            <w:tcBorders>
              <w:top w:val="nil"/>
              <w:left w:val="nil"/>
              <w:bottom w:val="single" w:sz="4" w:space="0" w:color="auto"/>
              <w:right w:val="single" w:sz="4" w:space="0" w:color="auto"/>
            </w:tcBorders>
            <w:shd w:val="clear" w:color="auto" w:fill="auto"/>
            <w:vAlign w:val="bottom"/>
            <w:hideMark/>
          </w:tcPr>
          <w:p w14:paraId="5E322D1A" w14:textId="77777777" w:rsidR="002A5816" w:rsidRPr="00D176F5" w:rsidRDefault="002A5816" w:rsidP="002A5816">
            <w:pPr>
              <w:rPr>
                <w:color w:val="000000"/>
                <w:szCs w:val="28"/>
              </w:rPr>
            </w:pPr>
            <w:r w:rsidRPr="00D176F5">
              <w:rPr>
                <w:color w:val="000000"/>
                <w:szCs w:val="28"/>
              </w:rPr>
              <w:t>Сухой</w:t>
            </w:r>
          </w:p>
        </w:tc>
      </w:tr>
      <w:tr w:rsidR="002A5816" w:rsidRPr="00D176F5" w14:paraId="3D8322BC"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049AA6DA"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3BFFB9C9" w14:textId="77777777" w:rsidR="002A5816" w:rsidRPr="00D176F5" w:rsidRDefault="002A5816" w:rsidP="002A5816">
            <w:pPr>
              <w:rPr>
                <w:szCs w:val="28"/>
              </w:rPr>
            </w:pPr>
            <w:r w:rsidRPr="00D176F5">
              <w:rPr>
                <w:szCs w:val="28"/>
              </w:rPr>
              <w:t>ТК15 - т16-3</w:t>
            </w:r>
          </w:p>
        </w:tc>
        <w:tc>
          <w:tcPr>
            <w:tcW w:w="1199" w:type="dxa"/>
            <w:tcBorders>
              <w:top w:val="nil"/>
              <w:left w:val="nil"/>
              <w:bottom w:val="single" w:sz="4" w:space="0" w:color="auto"/>
              <w:right w:val="single" w:sz="4" w:space="0" w:color="auto"/>
            </w:tcBorders>
            <w:shd w:val="clear" w:color="auto" w:fill="auto"/>
            <w:vAlign w:val="bottom"/>
            <w:hideMark/>
          </w:tcPr>
          <w:p w14:paraId="5C871D86" w14:textId="77777777" w:rsidR="002A5816" w:rsidRPr="00D176F5" w:rsidRDefault="002A5816" w:rsidP="002A5816">
            <w:pPr>
              <w:rPr>
                <w:szCs w:val="28"/>
              </w:rPr>
            </w:pPr>
            <w:r w:rsidRPr="00D176F5">
              <w:rPr>
                <w:szCs w:val="28"/>
              </w:rPr>
              <w:t>131.00</w:t>
            </w:r>
          </w:p>
        </w:tc>
        <w:tc>
          <w:tcPr>
            <w:tcW w:w="1729" w:type="dxa"/>
            <w:tcBorders>
              <w:top w:val="nil"/>
              <w:left w:val="nil"/>
              <w:bottom w:val="single" w:sz="4" w:space="0" w:color="auto"/>
              <w:right w:val="single" w:sz="4" w:space="0" w:color="auto"/>
            </w:tcBorders>
            <w:shd w:val="clear" w:color="auto" w:fill="auto"/>
            <w:vAlign w:val="bottom"/>
            <w:hideMark/>
          </w:tcPr>
          <w:p w14:paraId="46847EC9" w14:textId="77777777" w:rsidR="002A5816" w:rsidRPr="00D176F5" w:rsidRDefault="002A5816" w:rsidP="002A5816">
            <w:pPr>
              <w:rPr>
                <w:szCs w:val="28"/>
              </w:rPr>
            </w:pPr>
            <w:r w:rsidRPr="00D176F5">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6400CE71" w14:textId="77777777" w:rsidR="002A5816" w:rsidRPr="00D176F5" w:rsidRDefault="002A5816" w:rsidP="002A5816">
            <w:pPr>
              <w:rPr>
                <w:szCs w:val="28"/>
              </w:rPr>
            </w:pPr>
            <w:r w:rsidRPr="00D176F5">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0DFCB4B3" w14:textId="77777777" w:rsidR="002A5816" w:rsidRPr="00D176F5" w:rsidRDefault="002A5816" w:rsidP="002A5816">
            <w:pPr>
              <w:rPr>
                <w:szCs w:val="28"/>
              </w:rPr>
            </w:pPr>
            <w:r w:rsidRPr="00D176F5">
              <w:rPr>
                <w:szCs w:val="28"/>
              </w:rPr>
              <w:t>13.1</w:t>
            </w:r>
          </w:p>
        </w:tc>
        <w:tc>
          <w:tcPr>
            <w:tcW w:w="1837" w:type="dxa"/>
            <w:tcBorders>
              <w:top w:val="nil"/>
              <w:left w:val="nil"/>
              <w:bottom w:val="single" w:sz="4" w:space="0" w:color="auto"/>
              <w:right w:val="single" w:sz="4" w:space="0" w:color="auto"/>
            </w:tcBorders>
            <w:shd w:val="clear" w:color="auto" w:fill="auto"/>
            <w:vAlign w:val="bottom"/>
            <w:hideMark/>
          </w:tcPr>
          <w:p w14:paraId="32ACDCDE" w14:textId="77777777" w:rsidR="002A5816" w:rsidRPr="00D176F5" w:rsidRDefault="002A5816" w:rsidP="002A5816">
            <w:pPr>
              <w:rPr>
                <w:szCs w:val="28"/>
              </w:rPr>
            </w:pPr>
            <w:r w:rsidRPr="00D176F5">
              <w:rPr>
                <w:szCs w:val="28"/>
              </w:rPr>
              <w:t>13.1</w:t>
            </w:r>
          </w:p>
        </w:tc>
        <w:tc>
          <w:tcPr>
            <w:tcW w:w="1909" w:type="dxa"/>
            <w:tcBorders>
              <w:top w:val="nil"/>
              <w:left w:val="nil"/>
              <w:bottom w:val="single" w:sz="4" w:space="0" w:color="auto"/>
              <w:right w:val="single" w:sz="4" w:space="0" w:color="auto"/>
            </w:tcBorders>
            <w:shd w:val="clear" w:color="auto" w:fill="auto"/>
            <w:vAlign w:val="bottom"/>
            <w:hideMark/>
          </w:tcPr>
          <w:p w14:paraId="2CA20013" w14:textId="77777777" w:rsidR="002A5816" w:rsidRPr="00D176F5" w:rsidRDefault="002A5816" w:rsidP="002A5816">
            <w:pPr>
              <w:rPr>
                <w:szCs w:val="28"/>
              </w:rPr>
            </w:pPr>
            <w:r w:rsidRPr="00D176F5">
              <w:rPr>
                <w:szCs w:val="28"/>
              </w:rPr>
              <w:t>26.20</w:t>
            </w:r>
          </w:p>
        </w:tc>
        <w:tc>
          <w:tcPr>
            <w:tcW w:w="2442" w:type="dxa"/>
            <w:tcBorders>
              <w:top w:val="nil"/>
              <w:left w:val="nil"/>
              <w:bottom w:val="single" w:sz="4" w:space="0" w:color="auto"/>
              <w:right w:val="single" w:sz="4" w:space="0" w:color="auto"/>
            </w:tcBorders>
            <w:shd w:val="clear" w:color="auto" w:fill="auto"/>
            <w:vAlign w:val="bottom"/>
            <w:hideMark/>
          </w:tcPr>
          <w:p w14:paraId="5DE9A10F"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66D49337"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04208BDC"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6FA23975" w14:textId="77777777" w:rsidR="002A5816" w:rsidRPr="00D176F5" w:rsidRDefault="002A5816" w:rsidP="002A5816">
            <w:pPr>
              <w:rPr>
                <w:color w:val="000000"/>
                <w:szCs w:val="28"/>
              </w:rPr>
            </w:pPr>
            <w:r w:rsidRPr="00D176F5">
              <w:rPr>
                <w:color w:val="000000"/>
                <w:szCs w:val="28"/>
              </w:rPr>
              <w:t>Сухой</w:t>
            </w:r>
          </w:p>
        </w:tc>
      </w:tr>
      <w:tr w:rsidR="002A5816" w:rsidRPr="00D176F5" w14:paraId="4F171592"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6AD8490E"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06779839" w14:textId="77777777" w:rsidR="002A5816" w:rsidRPr="00D176F5" w:rsidRDefault="002A5816" w:rsidP="002A5816">
            <w:pPr>
              <w:rPr>
                <w:szCs w:val="28"/>
              </w:rPr>
            </w:pPr>
            <w:r w:rsidRPr="00D176F5">
              <w:rPr>
                <w:szCs w:val="28"/>
              </w:rPr>
              <w:t>т16-3 - ул. Ленина, 4</w:t>
            </w:r>
          </w:p>
        </w:tc>
        <w:tc>
          <w:tcPr>
            <w:tcW w:w="1199" w:type="dxa"/>
            <w:tcBorders>
              <w:top w:val="nil"/>
              <w:left w:val="nil"/>
              <w:bottom w:val="single" w:sz="4" w:space="0" w:color="auto"/>
              <w:right w:val="single" w:sz="4" w:space="0" w:color="auto"/>
            </w:tcBorders>
            <w:shd w:val="clear" w:color="auto" w:fill="auto"/>
            <w:vAlign w:val="bottom"/>
            <w:hideMark/>
          </w:tcPr>
          <w:p w14:paraId="3517792E" w14:textId="77777777" w:rsidR="002A5816" w:rsidRPr="00D176F5" w:rsidRDefault="002A5816" w:rsidP="002A5816">
            <w:pPr>
              <w:rPr>
                <w:szCs w:val="28"/>
              </w:rPr>
            </w:pPr>
            <w:r w:rsidRPr="00D176F5">
              <w:rPr>
                <w:szCs w:val="28"/>
              </w:rPr>
              <w:t>5.00</w:t>
            </w:r>
          </w:p>
        </w:tc>
        <w:tc>
          <w:tcPr>
            <w:tcW w:w="1729" w:type="dxa"/>
            <w:tcBorders>
              <w:top w:val="nil"/>
              <w:left w:val="nil"/>
              <w:bottom w:val="single" w:sz="4" w:space="0" w:color="auto"/>
              <w:right w:val="single" w:sz="4" w:space="0" w:color="auto"/>
            </w:tcBorders>
            <w:shd w:val="clear" w:color="auto" w:fill="auto"/>
            <w:vAlign w:val="bottom"/>
            <w:hideMark/>
          </w:tcPr>
          <w:p w14:paraId="6090B592" w14:textId="77777777" w:rsidR="002A5816" w:rsidRPr="00D176F5" w:rsidRDefault="002A5816" w:rsidP="002A5816">
            <w:pPr>
              <w:rPr>
                <w:szCs w:val="28"/>
              </w:rPr>
            </w:pPr>
            <w:r w:rsidRPr="00D176F5">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2A929668" w14:textId="77777777" w:rsidR="002A5816" w:rsidRPr="00D176F5" w:rsidRDefault="002A5816" w:rsidP="002A5816">
            <w:pPr>
              <w:rPr>
                <w:szCs w:val="28"/>
              </w:rPr>
            </w:pPr>
            <w:r w:rsidRPr="00D176F5">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54A0CAA1" w14:textId="77777777" w:rsidR="002A5816" w:rsidRPr="00D176F5" w:rsidRDefault="002A5816" w:rsidP="002A5816">
            <w:pPr>
              <w:rPr>
                <w:szCs w:val="28"/>
              </w:rPr>
            </w:pPr>
            <w:r w:rsidRPr="00D176F5">
              <w:rPr>
                <w:szCs w:val="28"/>
              </w:rPr>
              <w:t>0.5</w:t>
            </w:r>
          </w:p>
        </w:tc>
        <w:tc>
          <w:tcPr>
            <w:tcW w:w="1837" w:type="dxa"/>
            <w:tcBorders>
              <w:top w:val="nil"/>
              <w:left w:val="nil"/>
              <w:bottom w:val="single" w:sz="4" w:space="0" w:color="auto"/>
              <w:right w:val="single" w:sz="4" w:space="0" w:color="auto"/>
            </w:tcBorders>
            <w:shd w:val="clear" w:color="auto" w:fill="auto"/>
            <w:vAlign w:val="bottom"/>
            <w:hideMark/>
          </w:tcPr>
          <w:p w14:paraId="378A5AD4" w14:textId="77777777" w:rsidR="002A5816" w:rsidRPr="00D176F5" w:rsidRDefault="002A5816" w:rsidP="002A5816">
            <w:pPr>
              <w:rPr>
                <w:szCs w:val="28"/>
              </w:rPr>
            </w:pPr>
            <w:r w:rsidRPr="00D176F5">
              <w:rPr>
                <w:szCs w:val="28"/>
              </w:rPr>
              <w:t>0.5</w:t>
            </w:r>
          </w:p>
        </w:tc>
        <w:tc>
          <w:tcPr>
            <w:tcW w:w="1909" w:type="dxa"/>
            <w:tcBorders>
              <w:top w:val="nil"/>
              <w:left w:val="nil"/>
              <w:bottom w:val="single" w:sz="4" w:space="0" w:color="auto"/>
              <w:right w:val="single" w:sz="4" w:space="0" w:color="auto"/>
            </w:tcBorders>
            <w:shd w:val="clear" w:color="auto" w:fill="auto"/>
            <w:vAlign w:val="bottom"/>
            <w:hideMark/>
          </w:tcPr>
          <w:p w14:paraId="51CB56C6" w14:textId="77777777" w:rsidR="002A5816" w:rsidRPr="00D176F5" w:rsidRDefault="002A5816" w:rsidP="002A5816">
            <w:pPr>
              <w:rPr>
                <w:szCs w:val="28"/>
              </w:rPr>
            </w:pPr>
            <w:r w:rsidRPr="00D176F5">
              <w:rPr>
                <w:szCs w:val="28"/>
              </w:rPr>
              <w:t>1.00</w:t>
            </w:r>
          </w:p>
        </w:tc>
        <w:tc>
          <w:tcPr>
            <w:tcW w:w="2442" w:type="dxa"/>
            <w:tcBorders>
              <w:top w:val="nil"/>
              <w:left w:val="nil"/>
              <w:bottom w:val="single" w:sz="4" w:space="0" w:color="auto"/>
              <w:right w:val="single" w:sz="4" w:space="0" w:color="auto"/>
            </w:tcBorders>
            <w:shd w:val="clear" w:color="auto" w:fill="auto"/>
            <w:vAlign w:val="bottom"/>
            <w:hideMark/>
          </w:tcPr>
          <w:p w14:paraId="00CCC905"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4B48652F" w14:textId="77777777" w:rsidR="002A5816" w:rsidRPr="00D176F5" w:rsidRDefault="002A5816" w:rsidP="002A5816">
            <w:pPr>
              <w:rPr>
                <w:szCs w:val="28"/>
              </w:rPr>
            </w:pPr>
            <w:r w:rsidRPr="00D176F5">
              <w:rPr>
                <w:szCs w:val="28"/>
              </w:rPr>
              <w:t>Транзитная</w:t>
            </w:r>
          </w:p>
        </w:tc>
        <w:tc>
          <w:tcPr>
            <w:tcW w:w="1277" w:type="dxa"/>
            <w:tcBorders>
              <w:top w:val="nil"/>
              <w:left w:val="nil"/>
              <w:bottom w:val="single" w:sz="4" w:space="0" w:color="auto"/>
              <w:right w:val="single" w:sz="4" w:space="0" w:color="auto"/>
            </w:tcBorders>
            <w:shd w:val="clear" w:color="auto" w:fill="auto"/>
            <w:vAlign w:val="bottom"/>
            <w:hideMark/>
          </w:tcPr>
          <w:p w14:paraId="335EA7E6"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515BF01B" w14:textId="77777777" w:rsidR="002A5816" w:rsidRPr="00D176F5" w:rsidRDefault="002A5816" w:rsidP="002A5816">
            <w:pPr>
              <w:rPr>
                <w:color w:val="000000"/>
                <w:szCs w:val="28"/>
              </w:rPr>
            </w:pPr>
            <w:r w:rsidRPr="00D176F5">
              <w:rPr>
                <w:color w:val="000000"/>
                <w:szCs w:val="28"/>
              </w:rPr>
              <w:t>Сухой</w:t>
            </w:r>
          </w:p>
        </w:tc>
      </w:tr>
      <w:tr w:rsidR="002A5816" w:rsidRPr="00D176F5" w14:paraId="6739565D"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43A3731B"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7083B051" w14:textId="77777777" w:rsidR="002A5816" w:rsidRPr="00D176F5" w:rsidRDefault="002A5816" w:rsidP="002A5816">
            <w:pPr>
              <w:rPr>
                <w:szCs w:val="28"/>
              </w:rPr>
            </w:pPr>
            <w:r w:rsidRPr="00D176F5">
              <w:rPr>
                <w:szCs w:val="28"/>
              </w:rPr>
              <w:t>т16-3 - ул. Ленина, 2</w:t>
            </w:r>
          </w:p>
        </w:tc>
        <w:tc>
          <w:tcPr>
            <w:tcW w:w="1199" w:type="dxa"/>
            <w:tcBorders>
              <w:top w:val="nil"/>
              <w:left w:val="nil"/>
              <w:bottom w:val="single" w:sz="4" w:space="0" w:color="auto"/>
              <w:right w:val="single" w:sz="4" w:space="0" w:color="auto"/>
            </w:tcBorders>
            <w:shd w:val="clear" w:color="auto" w:fill="auto"/>
            <w:vAlign w:val="bottom"/>
            <w:hideMark/>
          </w:tcPr>
          <w:p w14:paraId="071007A5" w14:textId="77777777" w:rsidR="002A5816" w:rsidRPr="00D176F5" w:rsidRDefault="002A5816" w:rsidP="002A5816">
            <w:pPr>
              <w:rPr>
                <w:szCs w:val="28"/>
              </w:rPr>
            </w:pPr>
            <w:r w:rsidRPr="00D176F5">
              <w:rPr>
                <w:szCs w:val="28"/>
              </w:rPr>
              <w:t>16.00</w:t>
            </w:r>
          </w:p>
        </w:tc>
        <w:tc>
          <w:tcPr>
            <w:tcW w:w="1729" w:type="dxa"/>
            <w:tcBorders>
              <w:top w:val="nil"/>
              <w:left w:val="nil"/>
              <w:bottom w:val="single" w:sz="4" w:space="0" w:color="auto"/>
              <w:right w:val="single" w:sz="4" w:space="0" w:color="auto"/>
            </w:tcBorders>
            <w:shd w:val="clear" w:color="auto" w:fill="auto"/>
            <w:vAlign w:val="bottom"/>
            <w:hideMark/>
          </w:tcPr>
          <w:p w14:paraId="0D01EDEE" w14:textId="77777777" w:rsidR="002A5816" w:rsidRPr="00D176F5" w:rsidRDefault="002A5816" w:rsidP="002A5816">
            <w:pPr>
              <w:rPr>
                <w:szCs w:val="28"/>
              </w:rPr>
            </w:pPr>
            <w:r w:rsidRPr="00D176F5">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1E1184A7" w14:textId="77777777" w:rsidR="002A5816" w:rsidRPr="00D176F5" w:rsidRDefault="002A5816" w:rsidP="002A5816">
            <w:pPr>
              <w:rPr>
                <w:szCs w:val="28"/>
              </w:rPr>
            </w:pPr>
            <w:r w:rsidRPr="00D176F5">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211AAF32" w14:textId="77777777" w:rsidR="002A5816" w:rsidRPr="00D176F5" w:rsidRDefault="002A5816" w:rsidP="002A5816">
            <w:pPr>
              <w:rPr>
                <w:szCs w:val="28"/>
              </w:rPr>
            </w:pPr>
            <w:r w:rsidRPr="00D176F5">
              <w:rPr>
                <w:szCs w:val="28"/>
              </w:rPr>
              <w:t>1.6</w:t>
            </w:r>
          </w:p>
        </w:tc>
        <w:tc>
          <w:tcPr>
            <w:tcW w:w="1837" w:type="dxa"/>
            <w:tcBorders>
              <w:top w:val="nil"/>
              <w:left w:val="nil"/>
              <w:bottom w:val="single" w:sz="4" w:space="0" w:color="auto"/>
              <w:right w:val="single" w:sz="4" w:space="0" w:color="auto"/>
            </w:tcBorders>
            <w:shd w:val="clear" w:color="auto" w:fill="auto"/>
            <w:vAlign w:val="bottom"/>
            <w:hideMark/>
          </w:tcPr>
          <w:p w14:paraId="17BFD14E" w14:textId="77777777" w:rsidR="002A5816" w:rsidRPr="00D176F5" w:rsidRDefault="002A5816" w:rsidP="002A5816">
            <w:pPr>
              <w:rPr>
                <w:szCs w:val="28"/>
              </w:rPr>
            </w:pPr>
            <w:r w:rsidRPr="00D176F5">
              <w:rPr>
                <w:szCs w:val="28"/>
              </w:rPr>
              <w:t>1.6</w:t>
            </w:r>
          </w:p>
        </w:tc>
        <w:tc>
          <w:tcPr>
            <w:tcW w:w="1909" w:type="dxa"/>
            <w:tcBorders>
              <w:top w:val="nil"/>
              <w:left w:val="nil"/>
              <w:bottom w:val="single" w:sz="4" w:space="0" w:color="auto"/>
              <w:right w:val="single" w:sz="4" w:space="0" w:color="auto"/>
            </w:tcBorders>
            <w:shd w:val="clear" w:color="auto" w:fill="auto"/>
            <w:vAlign w:val="bottom"/>
            <w:hideMark/>
          </w:tcPr>
          <w:p w14:paraId="34CD6365" w14:textId="77777777" w:rsidR="002A5816" w:rsidRPr="00D176F5" w:rsidRDefault="002A5816" w:rsidP="002A5816">
            <w:pPr>
              <w:rPr>
                <w:szCs w:val="28"/>
              </w:rPr>
            </w:pPr>
            <w:r w:rsidRPr="00D176F5">
              <w:rPr>
                <w:szCs w:val="28"/>
              </w:rPr>
              <w:t>3.20</w:t>
            </w:r>
          </w:p>
        </w:tc>
        <w:tc>
          <w:tcPr>
            <w:tcW w:w="2442" w:type="dxa"/>
            <w:tcBorders>
              <w:top w:val="nil"/>
              <w:left w:val="nil"/>
              <w:bottom w:val="single" w:sz="4" w:space="0" w:color="auto"/>
              <w:right w:val="single" w:sz="4" w:space="0" w:color="auto"/>
            </w:tcBorders>
            <w:shd w:val="clear" w:color="auto" w:fill="auto"/>
            <w:vAlign w:val="bottom"/>
            <w:hideMark/>
          </w:tcPr>
          <w:p w14:paraId="466AED29"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0F192513" w14:textId="77777777" w:rsidR="002A5816" w:rsidRPr="00D176F5" w:rsidRDefault="002A5816" w:rsidP="002A5816">
            <w:pPr>
              <w:rPr>
                <w:szCs w:val="28"/>
              </w:rPr>
            </w:pPr>
            <w:r w:rsidRPr="00D176F5">
              <w:rPr>
                <w:szCs w:val="28"/>
              </w:rPr>
              <w:t>Транзитная</w:t>
            </w:r>
          </w:p>
        </w:tc>
        <w:tc>
          <w:tcPr>
            <w:tcW w:w="1277" w:type="dxa"/>
            <w:tcBorders>
              <w:top w:val="nil"/>
              <w:left w:val="nil"/>
              <w:bottom w:val="single" w:sz="4" w:space="0" w:color="auto"/>
              <w:right w:val="single" w:sz="4" w:space="0" w:color="auto"/>
            </w:tcBorders>
            <w:shd w:val="clear" w:color="auto" w:fill="auto"/>
            <w:vAlign w:val="bottom"/>
            <w:hideMark/>
          </w:tcPr>
          <w:p w14:paraId="52B001F3"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45479C05" w14:textId="77777777" w:rsidR="002A5816" w:rsidRPr="00D176F5" w:rsidRDefault="002A5816" w:rsidP="002A5816">
            <w:pPr>
              <w:rPr>
                <w:color w:val="000000"/>
                <w:szCs w:val="28"/>
              </w:rPr>
            </w:pPr>
            <w:r w:rsidRPr="00D176F5">
              <w:rPr>
                <w:color w:val="000000"/>
                <w:szCs w:val="28"/>
              </w:rPr>
              <w:t>Сухой</w:t>
            </w:r>
          </w:p>
        </w:tc>
      </w:tr>
      <w:tr w:rsidR="002A5816" w:rsidRPr="00D176F5" w14:paraId="28943619"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1DB312DE"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79E78365" w14:textId="77777777" w:rsidR="002A5816" w:rsidRPr="00D176F5" w:rsidRDefault="002A5816" w:rsidP="002A5816">
            <w:pPr>
              <w:rPr>
                <w:szCs w:val="28"/>
              </w:rPr>
            </w:pPr>
            <w:r w:rsidRPr="00D176F5">
              <w:rPr>
                <w:szCs w:val="28"/>
              </w:rPr>
              <w:t>т2 - т3</w:t>
            </w:r>
          </w:p>
        </w:tc>
        <w:tc>
          <w:tcPr>
            <w:tcW w:w="1199" w:type="dxa"/>
            <w:tcBorders>
              <w:top w:val="nil"/>
              <w:left w:val="nil"/>
              <w:bottom w:val="single" w:sz="4" w:space="0" w:color="auto"/>
              <w:right w:val="single" w:sz="4" w:space="0" w:color="auto"/>
            </w:tcBorders>
            <w:shd w:val="clear" w:color="auto" w:fill="auto"/>
            <w:vAlign w:val="bottom"/>
            <w:hideMark/>
          </w:tcPr>
          <w:p w14:paraId="41A8B519" w14:textId="77777777" w:rsidR="002A5816" w:rsidRPr="00D176F5" w:rsidRDefault="002A5816" w:rsidP="002A5816">
            <w:pPr>
              <w:rPr>
                <w:szCs w:val="28"/>
              </w:rPr>
            </w:pPr>
            <w:r w:rsidRPr="00D176F5">
              <w:rPr>
                <w:szCs w:val="28"/>
              </w:rPr>
              <w:t>362.30</w:t>
            </w:r>
          </w:p>
        </w:tc>
        <w:tc>
          <w:tcPr>
            <w:tcW w:w="1729" w:type="dxa"/>
            <w:tcBorders>
              <w:top w:val="nil"/>
              <w:left w:val="nil"/>
              <w:bottom w:val="single" w:sz="4" w:space="0" w:color="auto"/>
              <w:right w:val="single" w:sz="4" w:space="0" w:color="auto"/>
            </w:tcBorders>
            <w:shd w:val="clear" w:color="auto" w:fill="auto"/>
            <w:vAlign w:val="bottom"/>
            <w:hideMark/>
          </w:tcPr>
          <w:p w14:paraId="00386038" w14:textId="77777777" w:rsidR="002A5816" w:rsidRPr="00D176F5" w:rsidRDefault="002A5816" w:rsidP="002A5816">
            <w:pPr>
              <w:rPr>
                <w:szCs w:val="28"/>
              </w:rPr>
            </w:pPr>
            <w:r w:rsidRPr="00D176F5">
              <w:rPr>
                <w:szCs w:val="28"/>
              </w:rPr>
              <w:t>400</w:t>
            </w:r>
          </w:p>
        </w:tc>
        <w:tc>
          <w:tcPr>
            <w:tcW w:w="1729" w:type="dxa"/>
            <w:tcBorders>
              <w:top w:val="nil"/>
              <w:left w:val="nil"/>
              <w:bottom w:val="single" w:sz="4" w:space="0" w:color="auto"/>
              <w:right w:val="single" w:sz="4" w:space="0" w:color="auto"/>
            </w:tcBorders>
            <w:shd w:val="clear" w:color="auto" w:fill="auto"/>
            <w:vAlign w:val="bottom"/>
            <w:hideMark/>
          </w:tcPr>
          <w:p w14:paraId="0DCFF98C" w14:textId="77777777" w:rsidR="002A5816" w:rsidRPr="00D176F5" w:rsidRDefault="002A5816" w:rsidP="002A5816">
            <w:pPr>
              <w:rPr>
                <w:szCs w:val="28"/>
              </w:rPr>
            </w:pPr>
            <w:r w:rsidRPr="00D176F5">
              <w:rPr>
                <w:szCs w:val="28"/>
              </w:rPr>
              <w:t>400</w:t>
            </w:r>
          </w:p>
        </w:tc>
        <w:tc>
          <w:tcPr>
            <w:tcW w:w="1837" w:type="dxa"/>
            <w:tcBorders>
              <w:top w:val="nil"/>
              <w:left w:val="nil"/>
              <w:bottom w:val="single" w:sz="4" w:space="0" w:color="auto"/>
              <w:right w:val="single" w:sz="4" w:space="0" w:color="auto"/>
            </w:tcBorders>
            <w:shd w:val="clear" w:color="auto" w:fill="auto"/>
            <w:vAlign w:val="bottom"/>
            <w:hideMark/>
          </w:tcPr>
          <w:p w14:paraId="7EA521FC" w14:textId="77777777" w:rsidR="002A5816" w:rsidRPr="00D176F5" w:rsidRDefault="002A5816" w:rsidP="002A5816">
            <w:pPr>
              <w:rPr>
                <w:szCs w:val="28"/>
              </w:rPr>
            </w:pPr>
            <w:r w:rsidRPr="00D176F5">
              <w:rPr>
                <w:szCs w:val="28"/>
              </w:rPr>
              <w:t>144.9</w:t>
            </w:r>
          </w:p>
        </w:tc>
        <w:tc>
          <w:tcPr>
            <w:tcW w:w="1837" w:type="dxa"/>
            <w:tcBorders>
              <w:top w:val="nil"/>
              <w:left w:val="nil"/>
              <w:bottom w:val="single" w:sz="4" w:space="0" w:color="auto"/>
              <w:right w:val="single" w:sz="4" w:space="0" w:color="auto"/>
            </w:tcBorders>
            <w:shd w:val="clear" w:color="auto" w:fill="auto"/>
            <w:vAlign w:val="bottom"/>
            <w:hideMark/>
          </w:tcPr>
          <w:p w14:paraId="2015BC9D" w14:textId="77777777" w:rsidR="002A5816" w:rsidRPr="00D176F5" w:rsidRDefault="002A5816" w:rsidP="002A5816">
            <w:pPr>
              <w:rPr>
                <w:szCs w:val="28"/>
              </w:rPr>
            </w:pPr>
            <w:r w:rsidRPr="00D176F5">
              <w:rPr>
                <w:szCs w:val="28"/>
              </w:rPr>
              <w:t>144.9</w:t>
            </w:r>
          </w:p>
        </w:tc>
        <w:tc>
          <w:tcPr>
            <w:tcW w:w="1909" w:type="dxa"/>
            <w:tcBorders>
              <w:top w:val="nil"/>
              <w:left w:val="nil"/>
              <w:bottom w:val="single" w:sz="4" w:space="0" w:color="auto"/>
              <w:right w:val="single" w:sz="4" w:space="0" w:color="auto"/>
            </w:tcBorders>
            <w:shd w:val="clear" w:color="auto" w:fill="auto"/>
            <w:vAlign w:val="bottom"/>
            <w:hideMark/>
          </w:tcPr>
          <w:p w14:paraId="7CF186A8" w14:textId="77777777" w:rsidR="002A5816" w:rsidRPr="00D176F5" w:rsidRDefault="002A5816" w:rsidP="002A5816">
            <w:pPr>
              <w:rPr>
                <w:szCs w:val="28"/>
              </w:rPr>
            </w:pPr>
            <w:r w:rsidRPr="00D176F5">
              <w:rPr>
                <w:szCs w:val="28"/>
              </w:rPr>
              <w:t>289.84</w:t>
            </w:r>
          </w:p>
        </w:tc>
        <w:tc>
          <w:tcPr>
            <w:tcW w:w="2442" w:type="dxa"/>
            <w:tcBorders>
              <w:top w:val="nil"/>
              <w:left w:val="nil"/>
              <w:bottom w:val="single" w:sz="4" w:space="0" w:color="auto"/>
              <w:right w:val="single" w:sz="4" w:space="0" w:color="auto"/>
            </w:tcBorders>
            <w:shd w:val="clear" w:color="auto" w:fill="auto"/>
            <w:vAlign w:val="bottom"/>
            <w:hideMark/>
          </w:tcPr>
          <w:p w14:paraId="58C7E100"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070FB484" w14:textId="77777777" w:rsidR="002A5816" w:rsidRPr="00D176F5" w:rsidRDefault="002A5816" w:rsidP="002A5816">
            <w:pPr>
              <w:rPr>
                <w:szCs w:val="28"/>
              </w:rPr>
            </w:pPr>
            <w:r w:rsidRPr="00D176F5">
              <w:rPr>
                <w:szCs w:val="28"/>
              </w:rPr>
              <w:t>Надземная</w:t>
            </w:r>
          </w:p>
        </w:tc>
        <w:tc>
          <w:tcPr>
            <w:tcW w:w="1277" w:type="dxa"/>
            <w:tcBorders>
              <w:top w:val="nil"/>
              <w:left w:val="nil"/>
              <w:bottom w:val="single" w:sz="4" w:space="0" w:color="auto"/>
              <w:right w:val="single" w:sz="4" w:space="0" w:color="auto"/>
            </w:tcBorders>
            <w:shd w:val="clear" w:color="auto" w:fill="auto"/>
            <w:vAlign w:val="bottom"/>
            <w:hideMark/>
          </w:tcPr>
          <w:p w14:paraId="008CD492"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35C38363" w14:textId="77777777" w:rsidR="002A5816" w:rsidRPr="00D176F5" w:rsidRDefault="002A5816" w:rsidP="002A5816">
            <w:pPr>
              <w:rPr>
                <w:color w:val="000000"/>
                <w:szCs w:val="28"/>
              </w:rPr>
            </w:pPr>
            <w:r w:rsidRPr="00D176F5">
              <w:rPr>
                <w:color w:val="000000"/>
                <w:szCs w:val="28"/>
              </w:rPr>
              <w:t>Сухой</w:t>
            </w:r>
          </w:p>
        </w:tc>
      </w:tr>
      <w:tr w:rsidR="002A5816" w:rsidRPr="00D176F5" w14:paraId="591765EE"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58EC26CF"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7699C935" w14:textId="77777777" w:rsidR="002A5816" w:rsidRPr="00D176F5" w:rsidRDefault="002A5816" w:rsidP="002A5816">
            <w:pPr>
              <w:rPr>
                <w:szCs w:val="28"/>
              </w:rPr>
            </w:pPr>
            <w:r w:rsidRPr="00D176F5">
              <w:rPr>
                <w:szCs w:val="28"/>
              </w:rPr>
              <w:t>т3 - т3-1</w:t>
            </w:r>
          </w:p>
        </w:tc>
        <w:tc>
          <w:tcPr>
            <w:tcW w:w="1199" w:type="dxa"/>
            <w:tcBorders>
              <w:top w:val="nil"/>
              <w:left w:val="nil"/>
              <w:bottom w:val="single" w:sz="4" w:space="0" w:color="auto"/>
              <w:right w:val="single" w:sz="4" w:space="0" w:color="auto"/>
            </w:tcBorders>
            <w:shd w:val="clear" w:color="auto" w:fill="auto"/>
            <w:vAlign w:val="bottom"/>
            <w:hideMark/>
          </w:tcPr>
          <w:p w14:paraId="04C8F9AF" w14:textId="77777777" w:rsidR="002A5816" w:rsidRPr="00D176F5" w:rsidRDefault="002A5816" w:rsidP="002A5816">
            <w:pPr>
              <w:rPr>
                <w:szCs w:val="28"/>
              </w:rPr>
            </w:pPr>
            <w:r w:rsidRPr="00D176F5">
              <w:rPr>
                <w:szCs w:val="28"/>
              </w:rPr>
              <w:t>20.50</w:t>
            </w:r>
          </w:p>
        </w:tc>
        <w:tc>
          <w:tcPr>
            <w:tcW w:w="1729" w:type="dxa"/>
            <w:tcBorders>
              <w:top w:val="nil"/>
              <w:left w:val="nil"/>
              <w:bottom w:val="single" w:sz="4" w:space="0" w:color="auto"/>
              <w:right w:val="single" w:sz="4" w:space="0" w:color="auto"/>
            </w:tcBorders>
            <w:shd w:val="clear" w:color="auto" w:fill="auto"/>
            <w:vAlign w:val="bottom"/>
            <w:hideMark/>
          </w:tcPr>
          <w:p w14:paraId="2D1F52C4" w14:textId="77777777" w:rsidR="002A5816" w:rsidRPr="00D176F5" w:rsidRDefault="002A5816" w:rsidP="002A5816">
            <w:pPr>
              <w:rPr>
                <w:szCs w:val="28"/>
              </w:rPr>
            </w:pPr>
            <w:r w:rsidRPr="00D176F5">
              <w:rPr>
                <w:szCs w:val="28"/>
              </w:rPr>
              <w:t>200</w:t>
            </w:r>
          </w:p>
        </w:tc>
        <w:tc>
          <w:tcPr>
            <w:tcW w:w="1729" w:type="dxa"/>
            <w:tcBorders>
              <w:top w:val="nil"/>
              <w:left w:val="nil"/>
              <w:bottom w:val="single" w:sz="4" w:space="0" w:color="auto"/>
              <w:right w:val="single" w:sz="4" w:space="0" w:color="auto"/>
            </w:tcBorders>
            <w:shd w:val="clear" w:color="auto" w:fill="auto"/>
            <w:vAlign w:val="bottom"/>
            <w:hideMark/>
          </w:tcPr>
          <w:p w14:paraId="25B6F8C7" w14:textId="77777777" w:rsidR="002A5816" w:rsidRPr="00D176F5" w:rsidRDefault="002A5816" w:rsidP="002A5816">
            <w:pPr>
              <w:rPr>
                <w:szCs w:val="28"/>
              </w:rPr>
            </w:pPr>
            <w:r w:rsidRPr="00D176F5">
              <w:rPr>
                <w:szCs w:val="28"/>
              </w:rPr>
              <w:t>200</w:t>
            </w:r>
          </w:p>
        </w:tc>
        <w:tc>
          <w:tcPr>
            <w:tcW w:w="1837" w:type="dxa"/>
            <w:tcBorders>
              <w:top w:val="nil"/>
              <w:left w:val="nil"/>
              <w:bottom w:val="single" w:sz="4" w:space="0" w:color="auto"/>
              <w:right w:val="single" w:sz="4" w:space="0" w:color="auto"/>
            </w:tcBorders>
            <w:shd w:val="clear" w:color="auto" w:fill="auto"/>
            <w:vAlign w:val="bottom"/>
            <w:hideMark/>
          </w:tcPr>
          <w:p w14:paraId="7772C062" w14:textId="77777777" w:rsidR="002A5816" w:rsidRPr="00D176F5" w:rsidRDefault="002A5816" w:rsidP="002A5816">
            <w:pPr>
              <w:rPr>
                <w:szCs w:val="28"/>
              </w:rPr>
            </w:pPr>
            <w:r w:rsidRPr="00D176F5">
              <w:rPr>
                <w:szCs w:val="28"/>
              </w:rPr>
              <w:t>4.1</w:t>
            </w:r>
          </w:p>
        </w:tc>
        <w:tc>
          <w:tcPr>
            <w:tcW w:w="1837" w:type="dxa"/>
            <w:tcBorders>
              <w:top w:val="nil"/>
              <w:left w:val="nil"/>
              <w:bottom w:val="single" w:sz="4" w:space="0" w:color="auto"/>
              <w:right w:val="single" w:sz="4" w:space="0" w:color="auto"/>
            </w:tcBorders>
            <w:shd w:val="clear" w:color="auto" w:fill="auto"/>
            <w:vAlign w:val="bottom"/>
            <w:hideMark/>
          </w:tcPr>
          <w:p w14:paraId="084B647E" w14:textId="77777777" w:rsidR="002A5816" w:rsidRPr="00D176F5" w:rsidRDefault="002A5816" w:rsidP="002A5816">
            <w:pPr>
              <w:rPr>
                <w:szCs w:val="28"/>
              </w:rPr>
            </w:pPr>
            <w:r w:rsidRPr="00D176F5">
              <w:rPr>
                <w:szCs w:val="28"/>
              </w:rPr>
              <w:t>4.1</w:t>
            </w:r>
          </w:p>
        </w:tc>
        <w:tc>
          <w:tcPr>
            <w:tcW w:w="1909" w:type="dxa"/>
            <w:tcBorders>
              <w:top w:val="nil"/>
              <w:left w:val="nil"/>
              <w:bottom w:val="single" w:sz="4" w:space="0" w:color="auto"/>
              <w:right w:val="single" w:sz="4" w:space="0" w:color="auto"/>
            </w:tcBorders>
            <w:shd w:val="clear" w:color="auto" w:fill="auto"/>
            <w:vAlign w:val="bottom"/>
            <w:hideMark/>
          </w:tcPr>
          <w:p w14:paraId="4F5AF709" w14:textId="77777777" w:rsidR="002A5816" w:rsidRPr="00D176F5" w:rsidRDefault="002A5816" w:rsidP="002A5816">
            <w:pPr>
              <w:rPr>
                <w:szCs w:val="28"/>
              </w:rPr>
            </w:pPr>
            <w:r w:rsidRPr="00D176F5">
              <w:rPr>
                <w:szCs w:val="28"/>
              </w:rPr>
              <w:t>8.20</w:t>
            </w:r>
          </w:p>
        </w:tc>
        <w:tc>
          <w:tcPr>
            <w:tcW w:w="2442" w:type="dxa"/>
            <w:tcBorders>
              <w:top w:val="nil"/>
              <w:left w:val="nil"/>
              <w:bottom w:val="single" w:sz="4" w:space="0" w:color="auto"/>
              <w:right w:val="single" w:sz="4" w:space="0" w:color="auto"/>
            </w:tcBorders>
            <w:shd w:val="clear" w:color="auto" w:fill="auto"/>
            <w:vAlign w:val="bottom"/>
            <w:hideMark/>
          </w:tcPr>
          <w:p w14:paraId="6FC3F620"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4BC60C01" w14:textId="77777777" w:rsidR="002A5816" w:rsidRPr="00D176F5" w:rsidRDefault="002A5816" w:rsidP="002A5816">
            <w:pPr>
              <w:rPr>
                <w:szCs w:val="28"/>
              </w:rPr>
            </w:pPr>
            <w:r w:rsidRPr="00D176F5">
              <w:rPr>
                <w:szCs w:val="28"/>
              </w:rPr>
              <w:t>Надземная</w:t>
            </w:r>
          </w:p>
        </w:tc>
        <w:tc>
          <w:tcPr>
            <w:tcW w:w="1277" w:type="dxa"/>
            <w:tcBorders>
              <w:top w:val="nil"/>
              <w:left w:val="nil"/>
              <w:bottom w:val="single" w:sz="4" w:space="0" w:color="auto"/>
              <w:right w:val="single" w:sz="4" w:space="0" w:color="auto"/>
            </w:tcBorders>
            <w:shd w:val="clear" w:color="auto" w:fill="auto"/>
            <w:vAlign w:val="bottom"/>
            <w:hideMark/>
          </w:tcPr>
          <w:p w14:paraId="07C76F3D" w14:textId="77777777" w:rsidR="002A5816" w:rsidRPr="00D176F5" w:rsidRDefault="002A5816" w:rsidP="002A5816">
            <w:pPr>
              <w:rPr>
                <w:color w:val="000000"/>
                <w:szCs w:val="28"/>
              </w:rPr>
            </w:pPr>
            <w:r w:rsidRPr="00D176F5">
              <w:rPr>
                <w:color w:val="000000"/>
                <w:szCs w:val="28"/>
              </w:rPr>
              <w:t>2013</w:t>
            </w:r>
          </w:p>
        </w:tc>
        <w:tc>
          <w:tcPr>
            <w:tcW w:w="1008" w:type="dxa"/>
            <w:tcBorders>
              <w:top w:val="nil"/>
              <w:left w:val="nil"/>
              <w:bottom w:val="single" w:sz="4" w:space="0" w:color="auto"/>
              <w:right w:val="single" w:sz="4" w:space="0" w:color="auto"/>
            </w:tcBorders>
            <w:shd w:val="clear" w:color="auto" w:fill="auto"/>
            <w:vAlign w:val="bottom"/>
            <w:hideMark/>
          </w:tcPr>
          <w:p w14:paraId="090327B8" w14:textId="77777777" w:rsidR="002A5816" w:rsidRPr="00D176F5" w:rsidRDefault="002A5816" w:rsidP="002A5816">
            <w:pPr>
              <w:rPr>
                <w:color w:val="000000"/>
                <w:szCs w:val="28"/>
              </w:rPr>
            </w:pPr>
            <w:r w:rsidRPr="00D176F5">
              <w:rPr>
                <w:color w:val="000000"/>
                <w:szCs w:val="28"/>
              </w:rPr>
              <w:t>Сухой</w:t>
            </w:r>
          </w:p>
        </w:tc>
      </w:tr>
      <w:tr w:rsidR="002A5816" w:rsidRPr="00D176F5" w14:paraId="71BAA811"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71AE3C1E"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444530E0" w14:textId="77777777" w:rsidR="002A5816" w:rsidRPr="00D176F5" w:rsidRDefault="002A5816" w:rsidP="002A5816">
            <w:pPr>
              <w:rPr>
                <w:szCs w:val="28"/>
              </w:rPr>
            </w:pPr>
            <w:r w:rsidRPr="00D176F5">
              <w:rPr>
                <w:szCs w:val="28"/>
              </w:rPr>
              <w:t>т3-1 - ТК17</w:t>
            </w:r>
          </w:p>
        </w:tc>
        <w:tc>
          <w:tcPr>
            <w:tcW w:w="1199" w:type="dxa"/>
            <w:tcBorders>
              <w:top w:val="nil"/>
              <w:left w:val="nil"/>
              <w:bottom w:val="single" w:sz="4" w:space="0" w:color="auto"/>
              <w:right w:val="single" w:sz="4" w:space="0" w:color="auto"/>
            </w:tcBorders>
            <w:shd w:val="clear" w:color="auto" w:fill="auto"/>
            <w:vAlign w:val="bottom"/>
            <w:hideMark/>
          </w:tcPr>
          <w:p w14:paraId="2D70E375" w14:textId="77777777" w:rsidR="002A5816" w:rsidRPr="00D176F5" w:rsidRDefault="002A5816" w:rsidP="002A5816">
            <w:pPr>
              <w:rPr>
                <w:szCs w:val="28"/>
              </w:rPr>
            </w:pPr>
            <w:r w:rsidRPr="00D176F5">
              <w:rPr>
                <w:szCs w:val="28"/>
              </w:rPr>
              <w:t>120.35</w:t>
            </w:r>
          </w:p>
        </w:tc>
        <w:tc>
          <w:tcPr>
            <w:tcW w:w="1729" w:type="dxa"/>
            <w:tcBorders>
              <w:top w:val="nil"/>
              <w:left w:val="nil"/>
              <w:bottom w:val="single" w:sz="4" w:space="0" w:color="auto"/>
              <w:right w:val="single" w:sz="4" w:space="0" w:color="auto"/>
            </w:tcBorders>
            <w:shd w:val="clear" w:color="auto" w:fill="auto"/>
            <w:vAlign w:val="bottom"/>
            <w:hideMark/>
          </w:tcPr>
          <w:p w14:paraId="5ED2D06D" w14:textId="77777777" w:rsidR="002A5816" w:rsidRPr="00D176F5" w:rsidRDefault="002A5816" w:rsidP="002A5816">
            <w:pPr>
              <w:rPr>
                <w:szCs w:val="28"/>
              </w:rPr>
            </w:pPr>
            <w:r w:rsidRPr="00D176F5">
              <w:rPr>
                <w:szCs w:val="28"/>
              </w:rPr>
              <w:t>200</w:t>
            </w:r>
          </w:p>
        </w:tc>
        <w:tc>
          <w:tcPr>
            <w:tcW w:w="1729" w:type="dxa"/>
            <w:tcBorders>
              <w:top w:val="nil"/>
              <w:left w:val="nil"/>
              <w:bottom w:val="single" w:sz="4" w:space="0" w:color="auto"/>
              <w:right w:val="single" w:sz="4" w:space="0" w:color="auto"/>
            </w:tcBorders>
            <w:shd w:val="clear" w:color="auto" w:fill="auto"/>
            <w:vAlign w:val="bottom"/>
            <w:hideMark/>
          </w:tcPr>
          <w:p w14:paraId="5892C607" w14:textId="77777777" w:rsidR="002A5816" w:rsidRPr="00D176F5" w:rsidRDefault="002A5816" w:rsidP="002A5816">
            <w:pPr>
              <w:rPr>
                <w:szCs w:val="28"/>
              </w:rPr>
            </w:pPr>
            <w:r w:rsidRPr="00D176F5">
              <w:rPr>
                <w:szCs w:val="28"/>
              </w:rPr>
              <w:t>200</w:t>
            </w:r>
          </w:p>
        </w:tc>
        <w:tc>
          <w:tcPr>
            <w:tcW w:w="1837" w:type="dxa"/>
            <w:tcBorders>
              <w:top w:val="nil"/>
              <w:left w:val="nil"/>
              <w:bottom w:val="single" w:sz="4" w:space="0" w:color="auto"/>
              <w:right w:val="single" w:sz="4" w:space="0" w:color="auto"/>
            </w:tcBorders>
            <w:shd w:val="clear" w:color="auto" w:fill="auto"/>
            <w:vAlign w:val="bottom"/>
            <w:hideMark/>
          </w:tcPr>
          <w:p w14:paraId="11C3F1FB" w14:textId="77777777" w:rsidR="002A5816" w:rsidRPr="00D176F5" w:rsidRDefault="002A5816" w:rsidP="002A5816">
            <w:pPr>
              <w:rPr>
                <w:szCs w:val="28"/>
              </w:rPr>
            </w:pPr>
            <w:r w:rsidRPr="00D176F5">
              <w:rPr>
                <w:szCs w:val="28"/>
              </w:rPr>
              <w:t>24.1</w:t>
            </w:r>
          </w:p>
        </w:tc>
        <w:tc>
          <w:tcPr>
            <w:tcW w:w="1837" w:type="dxa"/>
            <w:tcBorders>
              <w:top w:val="nil"/>
              <w:left w:val="nil"/>
              <w:bottom w:val="single" w:sz="4" w:space="0" w:color="auto"/>
              <w:right w:val="single" w:sz="4" w:space="0" w:color="auto"/>
            </w:tcBorders>
            <w:shd w:val="clear" w:color="auto" w:fill="auto"/>
            <w:vAlign w:val="bottom"/>
            <w:hideMark/>
          </w:tcPr>
          <w:p w14:paraId="2526F231" w14:textId="77777777" w:rsidR="002A5816" w:rsidRPr="00D176F5" w:rsidRDefault="002A5816" w:rsidP="002A5816">
            <w:pPr>
              <w:rPr>
                <w:szCs w:val="28"/>
              </w:rPr>
            </w:pPr>
            <w:r w:rsidRPr="00D176F5">
              <w:rPr>
                <w:szCs w:val="28"/>
              </w:rPr>
              <w:t>24.1</w:t>
            </w:r>
          </w:p>
        </w:tc>
        <w:tc>
          <w:tcPr>
            <w:tcW w:w="1909" w:type="dxa"/>
            <w:tcBorders>
              <w:top w:val="nil"/>
              <w:left w:val="nil"/>
              <w:bottom w:val="single" w:sz="4" w:space="0" w:color="auto"/>
              <w:right w:val="single" w:sz="4" w:space="0" w:color="auto"/>
            </w:tcBorders>
            <w:shd w:val="clear" w:color="auto" w:fill="auto"/>
            <w:vAlign w:val="bottom"/>
            <w:hideMark/>
          </w:tcPr>
          <w:p w14:paraId="62260AA1" w14:textId="77777777" w:rsidR="002A5816" w:rsidRPr="00D176F5" w:rsidRDefault="002A5816" w:rsidP="002A5816">
            <w:pPr>
              <w:rPr>
                <w:szCs w:val="28"/>
              </w:rPr>
            </w:pPr>
            <w:r w:rsidRPr="00D176F5">
              <w:rPr>
                <w:szCs w:val="28"/>
              </w:rPr>
              <w:t>48.14</w:t>
            </w:r>
          </w:p>
        </w:tc>
        <w:tc>
          <w:tcPr>
            <w:tcW w:w="2442" w:type="dxa"/>
            <w:tcBorders>
              <w:top w:val="nil"/>
              <w:left w:val="nil"/>
              <w:bottom w:val="single" w:sz="4" w:space="0" w:color="auto"/>
              <w:right w:val="single" w:sz="4" w:space="0" w:color="auto"/>
            </w:tcBorders>
            <w:shd w:val="clear" w:color="auto" w:fill="auto"/>
            <w:vAlign w:val="bottom"/>
            <w:hideMark/>
          </w:tcPr>
          <w:p w14:paraId="6872B19B"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13146F76"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1204C7C7" w14:textId="77777777" w:rsidR="002A5816" w:rsidRPr="00D176F5" w:rsidRDefault="002A5816" w:rsidP="002A5816">
            <w:pPr>
              <w:rPr>
                <w:color w:val="000000"/>
                <w:szCs w:val="28"/>
              </w:rPr>
            </w:pPr>
            <w:r w:rsidRPr="00D176F5">
              <w:rPr>
                <w:color w:val="000000"/>
                <w:szCs w:val="28"/>
              </w:rPr>
              <w:t>2013</w:t>
            </w:r>
          </w:p>
        </w:tc>
        <w:tc>
          <w:tcPr>
            <w:tcW w:w="1008" w:type="dxa"/>
            <w:tcBorders>
              <w:top w:val="nil"/>
              <w:left w:val="nil"/>
              <w:bottom w:val="single" w:sz="4" w:space="0" w:color="auto"/>
              <w:right w:val="single" w:sz="4" w:space="0" w:color="auto"/>
            </w:tcBorders>
            <w:shd w:val="clear" w:color="auto" w:fill="auto"/>
            <w:vAlign w:val="bottom"/>
            <w:hideMark/>
          </w:tcPr>
          <w:p w14:paraId="5C70E2D3" w14:textId="77777777" w:rsidR="002A5816" w:rsidRPr="00D176F5" w:rsidRDefault="002A5816" w:rsidP="002A5816">
            <w:pPr>
              <w:rPr>
                <w:color w:val="000000"/>
                <w:szCs w:val="28"/>
              </w:rPr>
            </w:pPr>
            <w:r w:rsidRPr="00D176F5">
              <w:rPr>
                <w:color w:val="000000"/>
                <w:szCs w:val="28"/>
              </w:rPr>
              <w:t>Сухой</w:t>
            </w:r>
          </w:p>
        </w:tc>
      </w:tr>
      <w:tr w:rsidR="002A5816" w:rsidRPr="00D176F5" w14:paraId="07EAEDA4"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20CE9834"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30B1B877" w14:textId="77777777" w:rsidR="002A5816" w:rsidRPr="00D176F5" w:rsidRDefault="002A5816" w:rsidP="002A5816">
            <w:pPr>
              <w:rPr>
                <w:szCs w:val="28"/>
              </w:rPr>
            </w:pPr>
            <w:r w:rsidRPr="00D176F5">
              <w:rPr>
                <w:szCs w:val="28"/>
              </w:rPr>
              <w:t>ТК17 - ул. Ленина, 20</w:t>
            </w:r>
          </w:p>
        </w:tc>
        <w:tc>
          <w:tcPr>
            <w:tcW w:w="1199" w:type="dxa"/>
            <w:tcBorders>
              <w:top w:val="nil"/>
              <w:left w:val="nil"/>
              <w:bottom w:val="single" w:sz="4" w:space="0" w:color="auto"/>
              <w:right w:val="single" w:sz="4" w:space="0" w:color="auto"/>
            </w:tcBorders>
            <w:shd w:val="clear" w:color="auto" w:fill="auto"/>
            <w:vAlign w:val="bottom"/>
            <w:hideMark/>
          </w:tcPr>
          <w:p w14:paraId="2CFE8233" w14:textId="77777777" w:rsidR="002A5816" w:rsidRPr="00D176F5" w:rsidRDefault="002A5816" w:rsidP="002A5816">
            <w:pPr>
              <w:rPr>
                <w:szCs w:val="28"/>
              </w:rPr>
            </w:pPr>
            <w:r w:rsidRPr="00D176F5">
              <w:rPr>
                <w:szCs w:val="28"/>
              </w:rPr>
              <w:t>24.00</w:t>
            </w:r>
          </w:p>
        </w:tc>
        <w:tc>
          <w:tcPr>
            <w:tcW w:w="1729" w:type="dxa"/>
            <w:tcBorders>
              <w:top w:val="nil"/>
              <w:left w:val="nil"/>
              <w:bottom w:val="single" w:sz="4" w:space="0" w:color="auto"/>
              <w:right w:val="single" w:sz="4" w:space="0" w:color="auto"/>
            </w:tcBorders>
            <w:shd w:val="clear" w:color="auto" w:fill="auto"/>
            <w:vAlign w:val="bottom"/>
            <w:hideMark/>
          </w:tcPr>
          <w:p w14:paraId="3AD5B79E" w14:textId="77777777" w:rsidR="002A5816" w:rsidRPr="00D176F5" w:rsidRDefault="002A5816" w:rsidP="002A5816">
            <w:pPr>
              <w:rPr>
                <w:szCs w:val="28"/>
              </w:rPr>
            </w:pPr>
            <w:r w:rsidRPr="00D176F5">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33F2011D" w14:textId="77777777" w:rsidR="002A5816" w:rsidRPr="00D176F5" w:rsidRDefault="002A5816" w:rsidP="002A5816">
            <w:pPr>
              <w:rPr>
                <w:szCs w:val="28"/>
              </w:rPr>
            </w:pPr>
            <w:r w:rsidRPr="00D176F5">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662191C5" w14:textId="77777777" w:rsidR="002A5816" w:rsidRPr="00D176F5" w:rsidRDefault="002A5816" w:rsidP="002A5816">
            <w:pPr>
              <w:rPr>
                <w:szCs w:val="28"/>
              </w:rPr>
            </w:pPr>
            <w:r w:rsidRPr="00D176F5">
              <w:rPr>
                <w:szCs w:val="28"/>
              </w:rPr>
              <w:t>2.4</w:t>
            </w:r>
          </w:p>
        </w:tc>
        <w:tc>
          <w:tcPr>
            <w:tcW w:w="1837" w:type="dxa"/>
            <w:tcBorders>
              <w:top w:val="nil"/>
              <w:left w:val="nil"/>
              <w:bottom w:val="single" w:sz="4" w:space="0" w:color="auto"/>
              <w:right w:val="single" w:sz="4" w:space="0" w:color="auto"/>
            </w:tcBorders>
            <w:shd w:val="clear" w:color="auto" w:fill="auto"/>
            <w:vAlign w:val="bottom"/>
            <w:hideMark/>
          </w:tcPr>
          <w:p w14:paraId="30E22369" w14:textId="77777777" w:rsidR="002A5816" w:rsidRPr="00D176F5" w:rsidRDefault="002A5816" w:rsidP="002A5816">
            <w:pPr>
              <w:rPr>
                <w:szCs w:val="28"/>
              </w:rPr>
            </w:pPr>
            <w:r w:rsidRPr="00D176F5">
              <w:rPr>
                <w:szCs w:val="28"/>
              </w:rPr>
              <w:t>2.4</w:t>
            </w:r>
          </w:p>
        </w:tc>
        <w:tc>
          <w:tcPr>
            <w:tcW w:w="1909" w:type="dxa"/>
            <w:tcBorders>
              <w:top w:val="nil"/>
              <w:left w:val="nil"/>
              <w:bottom w:val="single" w:sz="4" w:space="0" w:color="auto"/>
              <w:right w:val="single" w:sz="4" w:space="0" w:color="auto"/>
            </w:tcBorders>
            <w:shd w:val="clear" w:color="auto" w:fill="auto"/>
            <w:vAlign w:val="bottom"/>
            <w:hideMark/>
          </w:tcPr>
          <w:p w14:paraId="6E753BBF" w14:textId="77777777" w:rsidR="002A5816" w:rsidRPr="00D176F5" w:rsidRDefault="002A5816" w:rsidP="002A5816">
            <w:pPr>
              <w:rPr>
                <w:szCs w:val="28"/>
              </w:rPr>
            </w:pPr>
            <w:r w:rsidRPr="00D176F5">
              <w:rPr>
                <w:szCs w:val="28"/>
              </w:rPr>
              <w:t>4.80</w:t>
            </w:r>
          </w:p>
        </w:tc>
        <w:tc>
          <w:tcPr>
            <w:tcW w:w="2442" w:type="dxa"/>
            <w:tcBorders>
              <w:top w:val="nil"/>
              <w:left w:val="nil"/>
              <w:bottom w:val="single" w:sz="4" w:space="0" w:color="auto"/>
              <w:right w:val="single" w:sz="4" w:space="0" w:color="auto"/>
            </w:tcBorders>
            <w:shd w:val="clear" w:color="auto" w:fill="auto"/>
            <w:vAlign w:val="bottom"/>
            <w:hideMark/>
          </w:tcPr>
          <w:p w14:paraId="22820EF7" w14:textId="78A0B2A4" w:rsidR="002A5816" w:rsidRPr="00D176F5" w:rsidRDefault="00A54650" w:rsidP="002A5816">
            <w:pPr>
              <w:rPr>
                <w:szCs w:val="28"/>
              </w:rPr>
            </w:pPr>
            <w:r w:rsidRPr="00D176F5">
              <w:rPr>
                <w:szCs w:val="28"/>
              </w:rPr>
              <w:t>Бесхозяйственный</w:t>
            </w:r>
            <w:r w:rsidR="002A5816" w:rsidRPr="00D176F5">
              <w:rPr>
                <w:szCs w:val="28"/>
              </w:rPr>
              <w:t xml:space="preserve"> объект</w:t>
            </w:r>
          </w:p>
        </w:tc>
        <w:tc>
          <w:tcPr>
            <w:tcW w:w="1429" w:type="dxa"/>
            <w:tcBorders>
              <w:top w:val="nil"/>
              <w:left w:val="nil"/>
              <w:bottom w:val="single" w:sz="4" w:space="0" w:color="auto"/>
              <w:right w:val="single" w:sz="4" w:space="0" w:color="auto"/>
            </w:tcBorders>
            <w:shd w:val="clear" w:color="auto" w:fill="auto"/>
            <w:vAlign w:val="bottom"/>
            <w:hideMark/>
          </w:tcPr>
          <w:p w14:paraId="7284E7E1"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6FC08DE2" w14:textId="77777777" w:rsidR="002A5816" w:rsidRPr="00D176F5" w:rsidRDefault="002A5816" w:rsidP="002A5816">
            <w:pPr>
              <w:rPr>
                <w:color w:val="000000"/>
                <w:szCs w:val="28"/>
              </w:rPr>
            </w:pPr>
            <w:r w:rsidRPr="00D176F5">
              <w:rPr>
                <w:color w:val="000000"/>
                <w:szCs w:val="28"/>
              </w:rPr>
              <w:t>2013</w:t>
            </w:r>
          </w:p>
        </w:tc>
        <w:tc>
          <w:tcPr>
            <w:tcW w:w="1008" w:type="dxa"/>
            <w:tcBorders>
              <w:top w:val="nil"/>
              <w:left w:val="nil"/>
              <w:bottom w:val="single" w:sz="4" w:space="0" w:color="auto"/>
              <w:right w:val="single" w:sz="4" w:space="0" w:color="auto"/>
            </w:tcBorders>
            <w:shd w:val="clear" w:color="auto" w:fill="auto"/>
            <w:vAlign w:val="bottom"/>
            <w:hideMark/>
          </w:tcPr>
          <w:p w14:paraId="49100DB6" w14:textId="77777777" w:rsidR="002A5816" w:rsidRPr="00D176F5" w:rsidRDefault="002A5816" w:rsidP="002A5816">
            <w:pPr>
              <w:rPr>
                <w:color w:val="000000"/>
                <w:szCs w:val="28"/>
              </w:rPr>
            </w:pPr>
            <w:r w:rsidRPr="00D176F5">
              <w:rPr>
                <w:color w:val="000000"/>
                <w:szCs w:val="28"/>
              </w:rPr>
              <w:t>Сухой</w:t>
            </w:r>
          </w:p>
        </w:tc>
      </w:tr>
      <w:tr w:rsidR="002A5816" w:rsidRPr="00D176F5" w14:paraId="7E641AE6"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5AAB5CFB"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7B1AF00F" w14:textId="77777777" w:rsidR="002A5816" w:rsidRPr="00D176F5" w:rsidRDefault="002A5816" w:rsidP="002A5816">
            <w:pPr>
              <w:rPr>
                <w:szCs w:val="28"/>
              </w:rPr>
            </w:pPr>
            <w:r w:rsidRPr="00D176F5">
              <w:rPr>
                <w:szCs w:val="28"/>
              </w:rPr>
              <w:t>ТК17 - ТК18</w:t>
            </w:r>
          </w:p>
        </w:tc>
        <w:tc>
          <w:tcPr>
            <w:tcW w:w="1199" w:type="dxa"/>
            <w:tcBorders>
              <w:top w:val="nil"/>
              <w:left w:val="nil"/>
              <w:bottom w:val="single" w:sz="4" w:space="0" w:color="auto"/>
              <w:right w:val="single" w:sz="4" w:space="0" w:color="auto"/>
            </w:tcBorders>
            <w:shd w:val="clear" w:color="auto" w:fill="auto"/>
            <w:vAlign w:val="bottom"/>
            <w:hideMark/>
          </w:tcPr>
          <w:p w14:paraId="53785859" w14:textId="77777777" w:rsidR="002A5816" w:rsidRPr="00D176F5" w:rsidRDefault="002A5816" w:rsidP="002A5816">
            <w:pPr>
              <w:rPr>
                <w:szCs w:val="28"/>
              </w:rPr>
            </w:pPr>
            <w:r w:rsidRPr="00D176F5">
              <w:rPr>
                <w:szCs w:val="28"/>
              </w:rPr>
              <w:t>50.30</w:t>
            </w:r>
          </w:p>
        </w:tc>
        <w:tc>
          <w:tcPr>
            <w:tcW w:w="1729" w:type="dxa"/>
            <w:tcBorders>
              <w:top w:val="nil"/>
              <w:left w:val="nil"/>
              <w:bottom w:val="single" w:sz="4" w:space="0" w:color="auto"/>
              <w:right w:val="single" w:sz="4" w:space="0" w:color="auto"/>
            </w:tcBorders>
            <w:shd w:val="clear" w:color="auto" w:fill="auto"/>
            <w:vAlign w:val="bottom"/>
            <w:hideMark/>
          </w:tcPr>
          <w:p w14:paraId="4AE2338F" w14:textId="77777777" w:rsidR="002A5816" w:rsidRPr="00D176F5" w:rsidRDefault="002A5816" w:rsidP="002A5816">
            <w:pPr>
              <w:rPr>
                <w:szCs w:val="28"/>
              </w:rPr>
            </w:pPr>
            <w:r w:rsidRPr="00D176F5">
              <w:rPr>
                <w:szCs w:val="28"/>
              </w:rPr>
              <w:t>200</w:t>
            </w:r>
          </w:p>
        </w:tc>
        <w:tc>
          <w:tcPr>
            <w:tcW w:w="1729" w:type="dxa"/>
            <w:tcBorders>
              <w:top w:val="nil"/>
              <w:left w:val="nil"/>
              <w:bottom w:val="single" w:sz="4" w:space="0" w:color="auto"/>
              <w:right w:val="single" w:sz="4" w:space="0" w:color="auto"/>
            </w:tcBorders>
            <w:shd w:val="clear" w:color="auto" w:fill="auto"/>
            <w:vAlign w:val="bottom"/>
            <w:hideMark/>
          </w:tcPr>
          <w:p w14:paraId="62E0DDFF" w14:textId="77777777" w:rsidR="002A5816" w:rsidRPr="00D176F5" w:rsidRDefault="002A5816" w:rsidP="002A5816">
            <w:pPr>
              <w:rPr>
                <w:szCs w:val="28"/>
              </w:rPr>
            </w:pPr>
            <w:r w:rsidRPr="00D176F5">
              <w:rPr>
                <w:szCs w:val="28"/>
              </w:rPr>
              <w:t>200</w:t>
            </w:r>
          </w:p>
        </w:tc>
        <w:tc>
          <w:tcPr>
            <w:tcW w:w="1837" w:type="dxa"/>
            <w:tcBorders>
              <w:top w:val="nil"/>
              <w:left w:val="nil"/>
              <w:bottom w:val="single" w:sz="4" w:space="0" w:color="auto"/>
              <w:right w:val="single" w:sz="4" w:space="0" w:color="auto"/>
            </w:tcBorders>
            <w:shd w:val="clear" w:color="auto" w:fill="auto"/>
            <w:vAlign w:val="bottom"/>
            <w:hideMark/>
          </w:tcPr>
          <w:p w14:paraId="67B172CD" w14:textId="77777777" w:rsidR="002A5816" w:rsidRPr="00D176F5" w:rsidRDefault="002A5816" w:rsidP="002A5816">
            <w:pPr>
              <w:rPr>
                <w:szCs w:val="28"/>
              </w:rPr>
            </w:pPr>
            <w:r w:rsidRPr="00D176F5">
              <w:rPr>
                <w:szCs w:val="28"/>
              </w:rPr>
              <w:t>10.1</w:t>
            </w:r>
          </w:p>
        </w:tc>
        <w:tc>
          <w:tcPr>
            <w:tcW w:w="1837" w:type="dxa"/>
            <w:tcBorders>
              <w:top w:val="nil"/>
              <w:left w:val="nil"/>
              <w:bottom w:val="single" w:sz="4" w:space="0" w:color="auto"/>
              <w:right w:val="single" w:sz="4" w:space="0" w:color="auto"/>
            </w:tcBorders>
            <w:shd w:val="clear" w:color="auto" w:fill="auto"/>
            <w:vAlign w:val="bottom"/>
            <w:hideMark/>
          </w:tcPr>
          <w:p w14:paraId="1D8E0348" w14:textId="77777777" w:rsidR="002A5816" w:rsidRPr="00D176F5" w:rsidRDefault="002A5816" w:rsidP="002A5816">
            <w:pPr>
              <w:rPr>
                <w:szCs w:val="28"/>
              </w:rPr>
            </w:pPr>
            <w:r w:rsidRPr="00D176F5">
              <w:rPr>
                <w:szCs w:val="28"/>
              </w:rPr>
              <w:t>10.1</w:t>
            </w:r>
          </w:p>
        </w:tc>
        <w:tc>
          <w:tcPr>
            <w:tcW w:w="1909" w:type="dxa"/>
            <w:tcBorders>
              <w:top w:val="nil"/>
              <w:left w:val="nil"/>
              <w:bottom w:val="single" w:sz="4" w:space="0" w:color="auto"/>
              <w:right w:val="single" w:sz="4" w:space="0" w:color="auto"/>
            </w:tcBorders>
            <w:shd w:val="clear" w:color="auto" w:fill="auto"/>
            <w:vAlign w:val="bottom"/>
            <w:hideMark/>
          </w:tcPr>
          <w:p w14:paraId="6C20AEB4" w14:textId="77777777" w:rsidR="002A5816" w:rsidRPr="00D176F5" w:rsidRDefault="002A5816" w:rsidP="002A5816">
            <w:pPr>
              <w:rPr>
                <w:szCs w:val="28"/>
              </w:rPr>
            </w:pPr>
            <w:r w:rsidRPr="00D176F5">
              <w:rPr>
                <w:szCs w:val="28"/>
              </w:rPr>
              <w:t>20.12</w:t>
            </w:r>
          </w:p>
        </w:tc>
        <w:tc>
          <w:tcPr>
            <w:tcW w:w="2442" w:type="dxa"/>
            <w:tcBorders>
              <w:top w:val="nil"/>
              <w:left w:val="nil"/>
              <w:bottom w:val="single" w:sz="4" w:space="0" w:color="auto"/>
              <w:right w:val="single" w:sz="4" w:space="0" w:color="auto"/>
            </w:tcBorders>
            <w:shd w:val="clear" w:color="auto" w:fill="auto"/>
            <w:vAlign w:val="bottom"/>
            <w:hideMark/>
          </w:tcPr>
          <w:p w14:paraId="3CDB2F85"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3FBACC2C"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7C377911" w14:textId="77777777" w:rsidR="002A5816" w:rsidRPr="00D176F5" w:rsidRDefault="002A5816" w:rsidP="002A5816">
            <w:pPr>
              <w:rPr>
                <w:color w:val="000000"/>
                <w:szCs w:val="28"/>
              </w:rPr>
            </w:pPr>
            <w:r w:rsidRPr="00D176F5">
              <w:rPr>
                <w:color w:val="000000"/>
                <w:szCs w:val="28"/>
              </w:rPr>
              <w:t>2013</w:t>
            </w:r>
          </w:p>
        </w:tc>
        <w:tc>
          <w:tcPr>
            <w:tcW w:w="1008" w:type="dxa"/>
            <w:tcBorders>
              <w:top w:val="nil"/>
              <w:left w:val="nil"/>
              <w:bottom w:val="single" w:sz="4" w:space="0" w:color="auto"/>
              <w:right w:val="single" w:sz="4" w:space="0" w:color="auto"/>
            </w:tcBorders>
            <w:shd w:val="clear" w:color="auto" w:fill="auto"/>
            <w:vAlign w:val="bottom"/>
            <w:hideMark/>
          </w:tcPr>
          <w:p w14:paraId="772C6D25" w14:textId="77777777" w:rsidR="002A5816" w:rsidRPr="00D176F5" w:rsidRDefault="002A5816" w:rsidP="002A5816">
            <w:pPr>
              <w:rPr>
                <w:color w:val="000000"/>
                <w:szCs w:val="28"/>
              </w:rPr>
            </w:pPr>
            <w:r w:rsidRPr="00D176F5">
              <w:rPr>
                <w:color w:val="000000"/>
                <w:szCs w:val="28"/>
              </w:rPr>
              <w:t>Сухой</w:t>
            </w:r>
          </w:p>
        </w:tc>
      </w:tr>
      <w:tr w:rsidR="002A5816" w:rsidRPr="00D176F5" w14:paraId="688F7949"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6168F080"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11DF3D96" w14:textId="77777777" w:rsidR="002A5816" w:rsidRPr="00D176F5" w:rsidRDefault="002A5816" w:rsidP="002A5816">
            <w:pPr>
              <w:rPr>
                <w:szCs w:val="28"/>
              </w:rPr>
            </w:pPr>
            <w:r w:rsidRPr="00D176F5">
              <w:rPr>
                <w:szCs w:val="28"/>
              </w:rPr>
              <w:t>т3 - т4</w:t>
            </w:r>
          </w:p>
        </w:tc>
        <w:tc>
          <w:tcPr>
            <w:tcW w:w="1199" w:type="dxa"/>
            <w:tcBorders>
              <w:top w:val="nil"/>
              <w:left w:val="nil"/>
              <w:bottom w:val="single" w:sz="4" w:space="0" w:color="auto"/>
              <w:right w:val="single" w:sz="4" w:space="0" w:color="auto"/>
            </w:tcBorders>
            <w:shd w:val="clear" w:color="auto" w:fill="auto"/>
            <w:vAlign w:val="bottom"/>
            <w:hideMark/>
          </w:tcPr>
          <w:p w14:paraId="3C4A6A3A" w14:textId="77777777" w:rsidR="002A5816" w:rsidRPr="00D176F5" w:rsidRDefault="002A5816" w:rsidP="002A5816">
            <w:pPr>
              <w:rPr>
                <w:szCs w:val="28"/>
              </w:rPr>
            </w:pPr>
            <w:r w:rsidRPr="00D176F5">
              <w:rPr>
                <w:szCs w:val="28"/>
              </w:rPr>
              <w:t>72.20</w:t>
            </w:r>
          </w:p>
        </w:tc>
        <w:tc>
          <w:tcPr>
            <w:tcW w:w="1729" w:type="dxa"/>
            <w:tcBorders>
              <w:top w:val="nil"/>
              <w:left w:val="nil"/>
              <w:bottom w:val="single" w:sz="4" w:space="0" w:color="auto"/>
              <w:right w:val="single" w:sz="4" w:space="0" w:color="auto"/>
            </w:tcBorders>
            <w:shd w:val="clear" w:color="auto" w:fill="auto"/>
            <w:vAlign w:val="bottom"/>
            <w:hideMark/>
          </w:tcPr>
          <w:p w14:paraId="0DD9F888" w14:textId="77777777" w:rsidR="002A5816" w:rsidRPr="00D176F5" w:rsidRDefault="002A5816" w:rsidP="002A5816">
            <w:pPr>
              <w:rPr>
                <w:szCs w:val="28"/>
              </w:rPr>
            </w:pPr>
            <w:r w:rsidRPr="00D176F5">
              <w:rPr>
                <w:szCs w:val="28"/>
              </w:rPr>
              <w:t>400</w:t>
            </w:r>
          </w:p>
        </w:tc>
        <w:tc>
          <w:tcPr>
            <w:tcW w:w="1729" w:type="dxa"/>
            <w:tcBorders>
              <w:top w:val="nil"/>
              <w:left w:val="nil"/>
              <w:bottom w:val="single" w:sz="4" w:space="0" w:color="auto"/>
              <w:right w:val="single" w:sz="4" w:space="0" w:color="auto"/>
            </w:tcBorders>
            <w:shd w:val="clear" w:color="auto" w:fill="auto"/>
            <w:vAlign w:val="bottom"/>
            <w:hideMark/>
          </w:tcPr>
          <w:p w14:paraId="7E203B7D" w14:textId="77777777" w:rsidR="002A5816" w:rsidRPr="00D176F5" w:rsidRDefault="002A5816" w:rsidP="002A5816">
            <w:pPr>
              <w:rPr>
                <w:szCs w:val="28"/>
              </w:rPr>
            </w:pPr>
            <w:r w:rsidRPr="00D176F5">
              <w:rPr>
                <w:szCs w:val="28"/>
              </w:rPr>
              <w:t>400</w:t>
            </w:r>
          </w:p>
        </w:tc>
        <w:tc>
          <w:tcPr>
            <w:tcW w:w="1837" w:type="dxa"/>
            <w:tcBorders>
              <w:top w:val="nil"/>
              <w:left w:val="nil"/>
              <w:bottom w:val="single" w:sz="4" w:space="0" w:color="auto"/>
              <w:right w:val="single" w:sz="4" w:space="0" w:color="auto"/>
            </w:tcBorders>
            <w:shd w:val="clear" w:color="auto" w:fill="auto"/>
            <w:vAlign w:val="bottom"/>
            <w:hideMark/>
          </w:tcPr>
          <w:p w14:paraId="3597328E" w14:textId="77777777" w:rsidR="002A5816" w:rsidRPr="00D176F5" w:rsidRDefault="002A5816" w:rsidP="002A5816">
            <w:pPr>
              <w:rPr>
                <w:szCs w:val="28"/>
              </w:rPr>
            </w:pPr>
            <w:r w:rsidRPr="00D176F5">
              <w:rPr>
                <w:szCs w:val="28"/>
              </w:rPr>
              <w:t>28.9</w:t>
            </w:r>
          </w:p>
        </w:tc>
        <w:tc>
          <w:tcPr>
            <w:tcW w:w="1837" w:type="dxa"/>
            <w:tcBorders>
              <w:top w:val="nil"/>
              <w:left w:val="nil"/>
              <w:bottom w:val="single" w:sz="4" w:space="0" w:color="auto"/>
              <w:right w:val="single" w:sz="4" w:space="0" w:color="auto"/>
            </w:tcBorders>
            <w:shd w:val="clear" w:color="auto" w:fill="auto"/>
            <w:vAlign w:val="bottom"/>
            <w:hideMark/>
          </w:tcPr>
          <w:p w14:paraId="047B4D14" w14:textId="77777777" w:rsidR="002A5816" w:rsidRPr="00D176F5" w:rsidRDefault="002A5816" w:rsidP="002A5816">
            <w:pPr>
              <w:rPr>
                <w:szCs w:val="28"/>
              </w:rPr>
            </w:pPr>
            <w:r w:rsidRPr="00D176F5">
              <w:rPr>
                <w:szCs w:val="28"/>
              </w:rPr>
              <w:t>28.9</w:t>
            </w:r>
          </w:p>
        </w:tc>
        <w:tc>
          <w:tcPr>
            <w:tcW w:w="1909" w:type="dxa"/>
            <w:tcBorders>
              <w:top w:val="nil"/>
              <w:left w:val="nil"/>
              <w:bottom w:val="single" w:sz="4" w:space="0" w:color="auto"/>
              <w:right w:val="single" w:sz="4" w:space="0" w:color="auto"/>
            </w:tcBorders>
            <w:shd w:val="clear" w:color="auto" w:fill="auto"/>
            <w:vAlign w:val="bottom"/>
            <w:hideMark/>
          </w:tcPr>
          <w:p w14:paraId="0948A36E" w14:textId="77777777" w:rsidR="002A5816" w:rsidRPr="00D176F5" w:rsidRDefault="002A5816" w:rsidP="002A5816">
            <w:pPr>
              <w:rPr>
                <w:szCs w:val="28"/>
              </w:rPr>
            </w:pPr>
            <w:r w:rsidRPr="00D176F5">
              <w:rPr>
                <w:szCs w:val="28"/>
              </w:rPr>
              <w:t>57.76</w:t>
            </w:r>
          </w:p>
        </w:tc>
        <w:tc>
          <w:tcPr>
            <w:tcW w:w="2442" w:type="dxa"/>
            <w:tcBorders>
              <w:top w:val="nil"/>
              <w:left w:val="nil"/>
              <w:bottom w:val="single" w:sz="4" w:space="0" w:color="auto"/>
              <w:right w:val="single" w:sz="4" w:space="0" w:color="auto"/>
            </w:tcBorders>
            <w:shd w:val="clear" w:color="auto" w:fill="auto"/>
            <w:vAlign w:val="bottom"/>
            <w:hideMark/>
          </w:tcPr>
          <w:p w14:paraId="42B2580D"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4EE8C130" w14:textId="77777777" w:rsidR="002A5816" w:rsidRPr="00D176F5" w:rsidRDefault="002A5816" w:rsidP="002A5816">
            <w:pPr>
              <w:rPr>
                <w:szCs w:val="28"/>
              </w:rPr>
            </w:pPr>
            <w:r w:rsidRPr="00D176F5">
              <w:rPr>
                <w:szCs w:val="28"/>
              </w:rPr>
              <w:t>Надземная</w:t>
            </w:r>
          </w:p>
        </w:tc>
        <w:tc>
          <w:tcPr>
            <w:tcW w:w="1277" w:type="dxa"/>
            <w:tcBorders>
              <w:top w:val="nil"/>
              <w:left w:val="nil"/>
              <w:bottom w:val="single" w:sz="4" w:space="0" w:color="auto"/>
              <w:right w:val="single" w:sz="4" w:space="0" w:color="auto"/>
            </w:tcBorders>
            <w:shd w:val="clear" w:color="auto" w:fill="auto"/>
            <w:vAlign w:val="bottom"/>
            <w:hideMark/>
          </w:tcPr>
          <w:p w14:paraId="52483FCE"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38C494DB" w14:textId="77777777" w:rsidR="002A5816" w:rsidRPr="00D176F5" w:rsidRDefault="002A5816" w:rsidP="002A5816">
            <w:pPr>
              <w:rPr>
                <w:color w:val="000000"/>
                <w:szCs w:val="28"/>
              </w:rPr>
            </w:pPr>
            <w:r w:rsidRPr="00D176F5">
              <w:rPr>
                <w:color w:val="000000"/>
                <w:szCs w:val="28"/>
              </w:rPr>
              <w:t>Сухой</w:t>
            </w:r>
          </w:p>
        </w:tc>
      </w:tr>
      <w:tr w:rsidR="002A5816" w:rsidRPr="00D176F5" w14:paraId="4F64A9A5"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632CDCA7"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4B19EB87" w14:textId="77777777" w:rsidR="002A5816" w:rsidRPr="00D176F5" w:rsidRDefault="002A5816" w:rsidP="002A5816">
            <w:pPr>
              <w:rPr>
                <w:szCs w:val="28"/>
              </w:rPr>
            </w:pPr>
            <w:r w:rsidRPr="00D176F5">
              <w:rPr>
                <w:szCs w:val="28"/>
              </w:rPr>
              <w:t>т4 - ул. Ленина, 16</w:t>
            </w:r>
          </w:p>
        </w:tc>
        <w:tc>
          <w:tcPr>
            <w:tcW w:w="1199" w:type="dxa"/>
            <w:tcBorders>
              <w:top w:val="nil"/>
              <w:left w:val="nil"/>
              <w:bottom w:val="single" w:sz="4" w:space="0" w:color="auto"/>
              <w:right w:val="single" w:sz="4" w:space="0" w:color="auto"/>
            </w:tcBorders>
            <w:shd w:val="clear" w:color="auto" w:fill="auto"/>
            <w:vAlign w:val="bottom"/>
            <w:hideMark/>
          </w:tcPr>
          <w:p w14:paraId="3C6D735C" w14:textId="77777777" w:rsidR="002A5816" w:rsidRPr="00D176F5" w:rsidRDefault="002A5816" w:rsidP="002A5816">
            <w:pPr>
              <w:rPr>
                <w:szCs w:val="28"/>
              </w:rPr>
            </w:pPr>
            <w:r w:rsidRPr="00D176F5">
              <w:rPr>
                <w:szCs w:val="28"/>
              </w:rPr>
              <w:t>15.60</w:t>
            </w:r>
          </w:p>
        </w:tc>
        <w:tc>
          <w:tcPr>
            <w:tcW w:w="1729" w:type="dxa"/>
            <w:tcBorders>
              <w:top w:val="nil"/>
              <w:left w:val="nil"/>
              <w:bottom w:val="single" w:sz="4" w:space="0" w:color="auto"/>
              <w:right w:val="single" w:sz="4" w:space="0" w:color="auto"/>
            </w:tcBorders>
            <w:shd w:val="clear" w:color="auto" w:fill="auto"/>
            <w:vAlign w:val="bottom"/>
            <w:hideMark/>
          </w:tcPr>
          <w:p w14:paraId="4DEF57AE" w14:textId="77777777" w:rsidR="002A5816" w:rsidRPr="00D176F5" w:rsidRDefault="002A5816" w:rsidP="002A5816">
            <w:pPr>
              <w:rPr>
                <w:szCs w:val="28"/>
              </w:rPr>
            </w:pPr>
            <w:r w:rsidRPr="00D176F5">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72037E15" w14:textId="77777777" w:rsidR="002A5816" w:rsidRPr="00D176F5" w:rsidRDefault="002A5816" w:rsidP="002A5816">
            <w:pPr>
              <w:rPr>
                <w:szCs w:val="28"/>
              </w:rPr>
            </w:pPr>
            <w:r w:rsidRPr="00D176F5">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0B08DD99" w14:textId="77777777" w:rsidR="002A5816" w:rsidRPr="00D176F5" w:rsidRDefault="002A5816" w:rsidP="002A5816">
            <w:pPr>
              <w:rPr>
                <w:szCs w:val="28"/>
              </w:rPr>
            </w:pPr>
            <w:r w:rsidRPr="00D176F5">
              <w:rPr>
                <w:szCs w:val="28"/>
              </w:rPr>
              <w:t>1.6</w:t>
            </w:r>
          </w:p>
        </w:tc>
        <w:tc>
          <w:tcPr>
            <w:tcW w:w="1837" w:type="dxa"/>
            <w:tcBorders>
              <w:top w:val="nil"/>
              <w:left w:val="nil"/>
              <w:bottom w:val="single" w:sz="4" w:space="0" w:color="auto"/>
              <w:right w:val="single" w:sz="4" w:space="0" w:color="auto"/>
            </w:tcBorders>
            <w:shd w:val="clear" w:color="auto" w:fill="auto"/>
            <w:vAlign w:val="bottom"/>
            <w:hideMark/>
          </w:tcPr>
          <w:p w14:paraId="6E29F4B2" w14:textId="77777777" w:rsidR="002A5816" w:rsidRPr="00D176F5" w:rsidRDefault="002A5816" w:rsidP="002A5816">
            <w:pPr>
              <w:rPr>
                <w:szCs w:val="28"/>
              </w:rPr>
            </w:pPr>
            <w:r w:rsidRPr="00D176F5">
              <w:rPr>
                <w:szCs w:val="28"/>
              </w:rPr>
              <w:t>1.6</w:t>
            </w:r>
          </w:p>
        </w:tc>
        <w:tc>
          <w:tcPr>
            <w:tcW w:w="1909" w:type="dxa"/>
            <w:tcBorders>
              <w:top w:val="nil"/>
              <w:left w:val="nil"/>
              <w:bottom w:val="single" w:sz="4" w:space="0" w:color="auto"/>
              <w:right w:val="single" w:sz="4" w:space="0" w:color="auto"/>
            </w:tcBorders>
            <w:shd w:val="clear" w:color="auto" w:fill="auto"/>
            <w:vAlign w:val="bottom"/>
            <w:hideMark/>
          </w:tcPr>
          <w:p w14:paraId="5A9D40C1" w14:textId="77777777" w:rsidR="002A5816" w:rsidRPr="00D176F5" w:rsidRDefault="002A5816" w:rsidP="002A5816">
            <w:pPr>
              <w:rPr>
                <w:szCs w:val="28"/>
              </w:rPr>
            </w:pPr>
            <w:r w:rsidRPr="00D176F5">
              <w:rPr>
                <w:szCs w:val="28"/>
              </w:rPr>
              <w:t>3.12</w:t>
            </w:r>
          </w:p>
        </w:tc>
        <w:tc>
          <w:tcPr>
            <w:tcW w:w="2442" w:type="dxa"/>
            <w:tcBorders>
              <w:top w:val="nil"/>
              <w:left w:val="nil"/>
              <w:bottom w:val="single" w:sz="4" w:space="0" w:color="auto"/>
              <w:right w:val="single" w:sz="4" w:space="0" w:color="auto"/>
            </w:tcBorders>
            <w:shd w:val="clear" w:color="auto" w:fill="auto"/>
            <w:vAlign w:val="bottom"/>
            <w:hideMark/>
          </w:tcPr>
          <w:p w14:paraId="5DCA2220"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2E8C02B0"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4C4FE457"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2FF7C59B" w14:textId="77777777" w:rsidR="002A5816" w:rsidRPr="00D176F5" w:rsidRDefault="002A5816" w:rsidP="002A5816">
            <w:pPr>
              <w:rPr>
                <w:color w:val="000000"/>
                <w:szCs w:val="28"/>
              </w:rPr>
            </w:pPr>
            <w:r w:rsidRPr="00D176F5">
              <w:rPr>
                <w:color w:val="000000"/>
                <w:szCs w:val="28"/>
              </w:rPr>
              <w:t>Сухой</w:t>
            </w:r>
          </w:p>
        </w:tc>
      </w:tr>
      <w:tr w:rsidR="002A5816" w:rsidRPr="00D176F5" w14:paraId="123308A7"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63CCECB7" w14:textId="77777777" w:rsidR="002A5816" w:rsidRPr="00D176F5" w:rsidRDefault="002A5816" w:rsidP="002A5816">
            <w:pPr>
              <w:rPr>
                <w:color w:val="000000"/>
                <w:szCs w:val="28"/>
              </w:rPr>
            </w:pPr>
            <w:r w:rsidRPr="00D176F5">
              <w:rPr>
                <w:color w:val="000000"/>
                <w:szCs w:val="28"/>
              </w:rPr>
              <w:lastRenderedPageBreak/>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47A21726" w14:textId="77777777" w:rsidR="002A5816" w:rsidRPr="00D176F5" w:rsidRDefault="002A5816" w:rsidP="002A5816">
            <w:pPr>
              <w:rPr>
                <w:szCs w:val="28"/>
              </w:rPr>
            </w:pPr>
            <w:r w:rsidRPr="00D176F5">
              <w:rPr>
                <w:szCs w:val="28"/>
              </w:rPr>
              <w:t>т4 - т5</w:t>
            </w:r>
          </w:p>
        </w:tc>
        <w:tc>
          <w:tcPr>
            <w:tcW w:w="1199" w:type="dxa"/>
            <w:tcBorders>
              <w:top w:val="nil"/>
              <w:left w:val="nil"/>
              <w:bottom w:val="single" w:sz="4" w:space="0" w:color="auto"/>
              <w:right w:val="single" w:sz="4" w:space="0" w:color="auto"/>
            </w:tcBorders>
            <w:shd w:val="clear" w:color="auto" w:fill="auto"/>
            <w:vAlign w:val="bottom"/>
            <w:hideMark/>
          </w:tcPr>
          <w:p w14:paraId="305EF182" w14:textId="77777777" w:rsidR="002A5816" w:rsidRPr="00D176F5" w:rsidRDefault="002A5816" w:rsidP="002A5816">
            <w:pPr>
              <w:rPr>
                <w:szCs w:val="28"/>
              </w:rPr>
            </w:pPr>
            <w:r w:rsidRPr="00D176F5">
              <w:rPr>
                <w:szCs w:val="28"/>
              </w:rPr>
              <w:t>104.90</w:t>
            </w:r>
          </w:p>
        </w:tc>
        <w:tc>
          <w:tcPr>
            <w:tcW w:w="1729" w:type="dxa"/>
            <w:tcBorders>
              <w:top w:val="nil"/>
              <w:left w:val="nil"/>
              <w:bottom w:val="single" w:sz="4" w:space="0" w:color="auto"/>
              <w:right w:val="single" w:sz="4" w:space="0" w:color="auto"/>
            </w:tcBorders>
            <w:shd w:val="clear" w:color="auto" w:fill="auto"/>
            <w:vAlign w:val="bottom"/>
            <w:hideMark/>
          </w:tcPr>
          <w:p w14:paraId="4563E6DC" w14:textId="77777777" w:rsidR="002A5816" w:rsidRPr="00D176F5" w:rsidRDefault="002A5816" w:rsidP="002A5816">
            <w:pPr>
              <w:rPr>
                <w:szCs w:val="28"/>
              </w:rPr>
            </w:pPr>
            <w:r w:rsidRPr="00D176F5">
              <w:rPr>
                <w:szCs w:val="28"/>
              </w:rPr>
              <w:t>400</w:t>
            </w:r>
          </w:p>
        </w:tc>
        <w:tc>
          <w:tcPr>
            <w:tcW w:w="1729" w:type="dxa"/>
            <w:tcBorders>
              <w:top w:val="nil"/>
              <w:left w:val="nil"/>
              <w:bottom w:val="single" w:sz="4" w:space="0" w:color="auto"/>
              <w:right w:val="single" w:sz="4" w:space="0" w:color="auto"/>
            </w:tcBorders>
            <w:shd w:val="clear" w:color="auto" w:fill="auto"/>
            <w:vAlign w:val="bottom"/>
            <w:hideMark/>
          </w:tcPr>
          <w:p w14:paraId="249C6F93" w14:textId="77777777" w:rsidR="002A5816" w:rsidRPr="00D176F5" w:rsidRDefault="002A5816" w:rsidP="002A5816">
            <w:pPr>
              <w:rPr>
                <w:szCs w:val="28"/>
              </w:rPr>
            </w:pPr>
            <w:r w:rsidRPr="00D176F5">
              <w:rPr>
                <w:szCs w:val="28"/>
              </w:rPr>
              <w:t>400</w:t>
            </w:r>
          </w:p>
        </w:tc>
        <w:tc>
          <w:tcPr>
            <w:tcW w:w="1837" w:type="dxa"/>
            <w:tcBorders>
              <w:top w:val="nil"/>
              <w:left w:val="nil"/>
              <w:bottom w:val="single" w:sz="4" w:space="0" w:color="auto"/>
              <w:right w:val="single" w:sz="4" w:space="0" w:color="auto"/>
            </w:tcBorders>
            <w:shd w:val="clear" w:color="auto" w:fill="auto"/>
            <w:vAlign w:val="bottom"/>
            <w:hideMark/>
          </w:tcPr>
          <w:p w14:paraId="2071123A" w14:textId="77777777" w:rsidR="002A5816" w:rsidRPr="00D176F5" w:rsidRDefault="002A5816" w:rsidP="002A5816">
            <w:pPr>
              <w:rPr>
                <w:szCs w:val="28"/>
              </w:rPr>
            </w:pPr>
            <w:r w:rsidRPr="00D176F5">
              <w:rPr>
                <w:szCs w:val="28"/>
              </w:rPr>
              <w:t>42.0</w:t>
            </w:r>
          </w:p>
        </w:tc>
        <w:tc>
          <w:tcPr>
            <w:tcW w:w="1837" w:type="dxa"/>
            <w:tcBorders>
              <w:top w:val="nil"/>
              <w:left w:val="nil"/>
              <w:bottom w:val="single" w:sz="4" w:space="0" w:color="auto"/>
              <w:right w:val="single" w:sz="4" w:space="0" w:color="auto"/>
            </w:tcBorders>
            <w:shd w:val="clear" w:color="auto" w:fill="auto"/>
            <w:vAlign w:val="bottom"/>
            <w:hideMark/>
          </w:tcPr>
          <w:p w14:paraId="2CD4FAE9" w14:textId="77777777" w:rsidR="002A5816" w:rsidRPr="00D176F5" w:rsidRDefault="002A5816" w:rsidP="002A5816">
            <w:pPr>
              <w:rPr>
                <w:szCs w:val="28"/>
              </w:rPr>
            </w:pPr>
            <w:r w:rsidRPr="00D176F5">
              <w:rPr>
                <w:szCs w:val="28"/>
              </w:rPr>
              <w:t>42.0</w:t>
            </w:r>
          </w:p>
        </w:tc>
        <w:tc>
          <w:tcPr>
            <w:tcW w:w="1909" w:type="dxa"/>
            <w:tcBorders>
              <w:top w:val="nil"/>
              <w:left w:val="nil"/>
              <w:bottom w:val="single" w:sz="4" w:space="0" w:color="auto"/>
              <w:right w:val="single" w:sz="4" w:space="0" w:color="auto"/>
            </w:tcBorders>
            <w:shd w:val="clear" w:color="auto" w:fill="auto"/>
            <w:vAlign w:val="bottom"/>
            <w:hideMark/>
          </w:tcPr>
          <w:p w14:paraId="01AA8D32" w14:textId="77777777" w:rsidR="002A5816" w:rsidRPr="00D176F5" w:rsidRDefault="002A5816" w:rsidP="002A5816">
            <w:pPr>
              <w:rPr>
                <w:szCs w:val="28"/>
              </w:rPr>
            </w:pPr>
            <w:r w:rsidRPr="00D176F5">
              <w:rPr>
                <w:szCs w:val="28"/>
              </w:rPr>
              <w:t>83.92</w:t>
            </w:r>
          </w:p>
        </w:tc>
        <w:tc>
          <w:tcPr>
            <w:tcW w:w="2442" w:type="dxa"/>
            <w:tcBorders>
              <w:top w:val="nil"/>
              <w:left w:val="nil"/>
              <w:bottom w:val="single" w:sz="4" w:space="0" w:color="auto"/>
              <w:right w:val="single" w:sz="4" w:space="0" w:color="auto"/>
            </w:tcBorders>
            <w:shd w:val="clear" w:color="auto" w:fill="auto"/>
            <w:vAlign w:val="bottom"/>
            <w:hideMark/>
          </w:tcPr>
          <w:p w14:paraId="06F774C2"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5E46F5CB" w14:textId="77777777" w:rsidR="002A5816" w:rsidRPr="00D176F5" w:rsidRDefault="002A5816" w:rsidP="002A5816">
            <w:pPr>
              <w:rPr>
                <w:szCs w:val="28"/>
              </w:rPr>
            </w:pPr>
            <w:r w:rsidRPr="00D176F5">
              <w:rPr>
                <w:szCs w:val="28"/>
              </w:rPr>
              <w:t>Надземная</w:t>
            </w:r>
          </w:p>
        </w:tc>
        <w:tc>
          <w:tcPr>
            <w:tcW w:w="1277" w:type="dxa"/>
            <w:tcBorders>
              <w:top w:val="nil"/>
              <w:left w:val="nil"/>
              <w:bottom w:val="single" w:sz="4" w:space="0" w:color="auto"/>
              <w:right w:val="single" w:sz="4" w:space="0" w:color="auto"/>
            </w:tcBorders>
            <w:shd w:val="clear" w:color="auto" w:fill="auto"/>
            <w:vAlign w:val="bottom"/>
            <w:hideMark/>
          </w:tcPr>
          <w:p w14:paraId="635049DF"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1A2ED877" w14:textId="77777777" w:rsidR="002A5816" w:rsidRPr="00D176F5" w:rsidRDefault="002A5816" w:rsidP="002A5816">
            <w:pPr>
              <w:rPr>
                <w:color w:val="000000"/>
                <w:szCs w:val="28"/>
              </w:rPr>
            </w:pPr>
            <w:r w:rsidRPr="00D176F5">
              <w:rPr>
                <w:color w:val="000000"/>
                <w:szCs w:val="28"/>
              </w:rPr>
              <w:t>Сухой</w:t>
            </w:r>
          </w:p>
        </w:tc>
      </w:tr>
      <w:tr w:rsidR="002A5816" w:rsidRPr="00D176F5" w14:paraId="7139217D"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4ADFA3B8"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00989467" w14:textId="77777777" w:rsidR="002A5816" w:rsidRPr="00D176F5" w:rsidRDefault="002A5816" w:rsidP="002A5816">
            <w:pPr>
              <w:rPr>
                <w:szCs w:val="28"/>
              </w:rPr>
            </w:pPr>
            <w:r w:rsidRPr="00D176F5">
              <w:rPr>
                <w:szCs w:val="28"/>
              </w:rPr>
              <w:t>т5 - ул. Ленина, 18</w:t>
            </w:r>
          </w:p>
        </w:tc>
        <w:tc>
          <w:tcPr>
            <w:tcW w:w="1199" w:type="dxa"/>
            <w:tcBorders>
              <w:top w:val="nil"/>
              <w:left w:val="nil"/>
              <w:bottom w:val="single" w:sz="4" w:space="0" w:color="auto"/>
              <w:right w:val="single" w:sz="4" w:space="0" w:color="auto"/>
            </w:tcBorders>
            <w:shd w:val="clear" w:color="auto" w:fill="auto"/>
            <w:vAlign w:val="bottom"/>
            <w:hideMark/>
          </w:tcPr>
          <w:p w14:paraId="7881DCA0" w14:textId="77777777" w:rsidR="002A5816" w:rsidRPr="00D176F5" w:rsidRDefault="002A5816" w:rsidP="002A5816">
            <w:pPr>
              <w:rPr>
                <w:szCs w:val="28"/>
              </w:rPr>
            </w:pPr>
            <w:r w:rsidRPr="00D176F5">
              <w:rPr>
                <w:szCs w:val="28"/>
              </w:rPr>
              <w:t>15.80</w:t>
            </w:r>
          </w:p>
        </w:tc>
        <w:tc>
          <w:tcPr>
            <w:tcW w:w="1729" w:type="dxa"/>
            <w:tcBorders>
              <w:top w:val="nil"/>
              <w:left w:val="nil"/>
              <w:bottom w:val="single" w:sz="4" w:space="0" w:color="auto"/>
              <w:right w:val="single" w:sz="4" w:space="0" w:color="auto"/>
            </w:tcBorders>
            <w:shd w:val="clear" w:color="auto" w:fill="auto"/>
            <w:vAlign w:val="bottom"/>
            <w:hideMark/>
          </w:tcPr>
          <w:p w14:paraId="28F9E295" w14:textId="77777777" w:rsidR="002A5816" w:rsidRPr="00D176F5" w:rsidRDefault="002A5816" w:rsidP="002A5816">
            <w:pPr>
              <w:rPr>
                <w:szCs w:val="28"/>
              </w:rPr>
            </w:pPr>
            <w:r w:rsidRPr="00D176F5">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15764845" w14:textId="77777777" w:rsidR="002A5816" w:rsidRPr="00D176F5" w:rsidRDefault="002A5816" w:rsidP="002A5816">
            <w:pPr>
              <w:rPr>
                <w:szCs w:val="28"/>
              </w:rPr>
            </w:pPr>
            <w:r w:rsidRPr="00D176F5">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75BF463F" w14:textId="77777777" w:rsidR="002A5816" w:rsidRPr="00D176F5" w:rsidRDefault="002A5816" w:rsidP="002A5816">
            <w:pPr>
              <w:rPr>
                <w:szCs w:val="28"/>
              </w:rPr>
            </w:pPr>
            <w:r w:rsidRPr="00D176F5">
              <w:rPr>
                <w:szCs w:val="28"/>
              </w:rPr>
              <w:t>1.6</w:t>
            </w:r>
          </w:p>
        </w:tc>
        <w:tc>
          <w:tcPr>
            <w:tcW w:w="1837" w:type="dxa"/>
            <w:tcBorders>
              <w:top w:val="nil"/>
              <w:left w:val="nil"/>
              <w:bottom w:val="single" w:sz="4" w:space="0" w:color="auto"/>
              <w:right w:val="single" w:sz="4" w:space="0" w:color="auto"/>
            </w:tcBorders>
            <w:shd w:val="clear" w:color="auto" w:fill="auto"/>
            <w:vAlign w:val="bottom"/>
            <w:hideMark/>
          </w:tcPr>
          <w:p w14:paraId="45F6CE28" w14:textId="77777777" w:rsidR="002A5816" w:rsidRPr="00D176F5" w:rsidRDefault="002A5816" w:rsidP="002A5816">
            <w:pPr>
              <w:rPr>
                <w:szCs w:val="28"/>
              </w:rPr>
            </w:pPr>
            <w:r w:rsidRPr="00D176F5">
              <w:rPr>
                <w:szCs w:val="28"/>
              </w:rPr>
              <w:t>1.6</w:t>
            </w:r>
          </w:p>
        </w:tc>
        <w:tc>
          <w:tcPr>
            <w:tcW w:w="1909" w:type="dxa"/>
            <w:tcBorders>
              <w:top w:val="nil"/>
              <w:left w:val="nil"/>
              <w:bottom w:val="single" w:sz="4" w:space="0" w:color="auto"/>
              <w:right w:val="single" w:sz="4" w:space="0" w:color="auto"/>
            </w:tcBorders>
            <w:shd w:val="clear" w:color="auto" w:fill="auto"/>
            <w:vAlign w:val="bottom"/>
            <w:hideMark/>
          </w:tcPr>
          <w:p w14:paraId="284FA455" w14:textId="77777777" w:rsidR="002A5816" w:rsidRPr="00D176F5" w:rsidRDefault="002A5816" w:rsidP="002A5816">
            <w:pPr>
              <w:rPr>
                <w:szCs w:val="28"/>
              </w:rPr>
            </w:pPr>
            <w:r w:rsidRPr="00D176F5">
              <w:rPr>
                <w:szCs w:val="28"/>
              </w:rPr>
              <w:t>3.16</w:t>
            </w:r>
          </w:p>
        </w:tc>
        <w:tc>
          <w:tcPr>
            <w:tcW w:w="2442" w:type="dxa"/>
            <w:tcBorders>
              <w:top w:val="nil"/>
              <w:left w:val="nil"/>
              <w:bottom w:val="single" w:sz="4" w:space="0" w:color="auto"/>
              <w:right w:val="single" w:sz="4" w:space="0" w:color="auto"/>
            </w:tcBorders>
            <w:shd w:val="clear" w:color="auto" w:fill="auto"/>
            <w:vAlign w:val="bottom"/>
            <w:hideMark/>
          </w:tcPr>
          <w:p w14:paraId="12601584"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0B262B1E" w14:textId="77777777" w:rsidR="002A5816" w:rsidRPr="00D176F5" w:rsidRDefault="002A5816" w:rsidP="002A5816">
            <w:pPr>
              <w:rPr>
                <w:szCs w:val="28"/>
              </w:rPr>
            </w:pPr>
            <w:r w:rsidRPr="00D176F5">
              <w:rPr>
                <w:szCs w:val="28"/>
              </w:rPr>
              <w:t>Надземная</w:t>
            </w:r>
          </w:p>
        </w:tc>
        <w:tc>
          <w:tcPr>
            <w:tcW w:w="1277" w:type="dxa"/>
            <w:tcBorders>
              <w:top w:val="nil"/>
              <w:left w:val="nil"/>
              <w:bottom w:val="single" w:sz="4" w:space="0" w:color="auto"/>
              <w:right w:val="single" w:sz="4" w:space="0" w:color="auto"/>
            </w:tcBorders>
            <w:shd w:val="clear" w:color="auto" w:fill="auto"/>
            <w:vAlign w:val="bottom"/>
            <w:hideMark/>
          </w:tcPr>
          <w:p w14:paraId="5250E049"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03B927D1" w14:textId="77777777" w:rsidR="002A5816" w:rsidRPr="00D176F5" w:rsidRDefault="002A5816" w:rsidP="002A5816">
            <w:pPr>
              <w:rPr>
                <w:color w:val="000000"/>
                <w:szCs w:val="28"/>
              </w:rPr>
            </w:pPr>
            <w:r w:rsidRPr="00D176F5">
              <w:rPr>
                <w:color w:val="000000"/>
                <w:szCs w:val="28"/>
              </w:rPr>
              <w:t>Сухой</w:t>
            </w:r>
          </w:p>
        </w:tc>
      </w:tr>
      <w:tr w:rsidR="002A5816" w:rsidRPr="00D176F5" w14:paraId="133FE81B"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37C6AAD4"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5B944894" w14:textId="77777777" w:rsidR="002A5816" w:rsidRPr="00D176F5" w:rsidRDefault="002A5816" w:rsidP="002A5816">
            <w:pPr>
              <w:rPr>
                <w:szCs w:val="28"/>
              </w:rPr>
            </w:pPr>
            <w:r w:rsidRPr="00D176F5">
              <w:rPr>
                <w:szCs w:val="28"/>
              </w:rPr>
              <w:t>ТК18 - ул. Ленина, 1</w:t>
            </w:r>
          </w:p>
        </w:tc>
        <w:tc>
          <w:tcPr>
            <w:tcW w:w="1199" w:type="dxa"/>
            <w:tcBorders>
              <w:top w:val="nil"/>
              <w:left w:val="nil"/>
              <w:bottom w:val="single" w:sz="4" w:space="0" w:color="auto"/>
              <w:right w:val="single" w:sz="4" w:space="0" w:color="auto"/>
            </w:tcBorders>
            <w:shd w:val="clear" w:color="auto" w:fill="auto"/>
            <w:vAlign w:val="bottom"/>
            <w:hideMark/>
          </w:tcPr>
          <w:p w14:paraId="62B12D21" w14:textId="77777777" w:rsidR="002A5816" w:rsidRPr="00D176F5" w:rsidRDefault="002A5816" w:rsidP="002A5816">
            <w:pPr>
              <w:rPr>
                <w:szCs w:val="28"/>
              </w:rPr>
            </w:pPr>
            <w:r w:rsidRPr="00D176F5">
              <w:rPr>
                <w:szCs w:val="28"/>
              </w:rPr>
              <w:t>50.22</w:t>
            </w:r>
          </w:p>
        </w:tc>
        <w:tc>
          <w:tcPr>
            <w:tcW w:w="1729" w:type="dxa"/>
            <w:tcBorders>
              <w:top w:val="nil"/>
              <w:left w:val="nil"/>
              <w:bottom w:val="single" w:sz="4" w:space="0" w:color="auto"/>
              <w:right w:val="single" w:sz="4" w:space="0" w:color="auto"/>
            </w:tcBorders>
            <w:shd w:val="clear" w:color="auto" w:fill="auto"/>
            <w:vAlign w:val="bottom"/>
            <w:hideMark/>
          </w:tcPr>
          <w:p w14:paraId="421D4340" w14:textId="77777777" w:rsidR="002A5816" w:rsidRPr="00D176F5" w:rsidRDefault="002A5816" w:rsidP="002A5816">
            <w:pPr>
              <w:rPr>
                <w:szCs w:val="28"/>
              </w:rPr>
            </w:pPr>
            <w:r w:rsidRPr="00D176F5">
              <w:rPr>
                <w:szCs w:val="28"/>
              </w:rPr>
              <w:t>125</w:t>
            </w:r>
          </w:p>
        </w:tc>
        <w:tc>
          <w:tcPr>
            <w:tcW w:w="1729" w:type="dxa"/>
            <w:tcBorders>
              <w:top w:val="nil"/>
              <w:left w:val="nil"/>
              <w:bottom w:val="single" w:sz="4" w:space="0" w:color="auto"/>
              <w:right w:val="single" w:sz="4" w:space="0" w:color="auto"/>
            </w:tcBorders>
            <w:shd w:val="clear" w:color="auto" w:fill="auto"/>
            <w:vAlign w:val="bottom"/>
            <w:hideMark/>
          </w:tcPr>
          <w:p w14:paraId="77A9B62E" w14:textId="77777777" w:rsidR="002A5816" w:rsidRPr="00D176F5" w:rsidRDefault="002A5816" w:rsidP="002A5816">
            <w:pPr>
              <w:rPr>
                <w:szCs w:val="28"/>
              </w:rPr>
            </w:pPr>
            <w:r w:rsidRPr="00D176F5">
              <w:rPr>
                <w:szCs w:val="28"/>
              </w:rPr>
              <w:t>125</w:t>
            </w:r>
          </w:p>
        </w:tc>
        <w:tc>
          <w:tcPr>
            <w:tcW w:w="1837" w:type="dxa"/>
            <w:tcBorders>
              <w:top w:val="nil"/>
              <w:left w:val="nil"/>
              <w:bottom w:val="single" w:sz="4" w:space="0" w:color="auto"/>
              <w:right w:val="single" w:sz="4" w:space="0" w:color="auto"/>
            </w:tcBorders>
            <w:shd w:val="clear" w:color="auto" w:fill="auto"/>
            <w:vAlign w:val="bottom"/>
            <w:hideMark/>
          </w:tcPr>
          <w:p w14:paraId="44BEEAF0" w14:textId="77777777" w:rsidR="002A5816" w:rsidRPr="00D176F5" w:rsidRDefault="002A5816" w:rsidP="002A5816">
            <w:pPr>
              <w:rPr>
                <w:szCs w:val="28"/>
              </w:rPr>
            </w:pPr>
            <w:r w:rsidRPr="00D176F5">
              <w:rPr>
                <w:szCs w:val="28"/>
              </w:rPr>
              <w:t>6.3</w:t>
            </w:r>
          </w:p>
        </w:tc>
        <w:tc>
          <w:tcPr>
            <w:tcW w:w="1837" w:type="dxa"/>
            <w:tcBorders>
              <w:top w:val="nil"/>
              <w:left w:val="nil"/>
              <w:bottom w:val="single" w:sz="4" w:space="0" w:color="auto"/>
              <w:right w:val="single" w:sz="4" w:space="0" w:color="auto"/>
            </w:tcBorders>
            <w:shd w:val="clear" w:color="auto" w:fill="auto"/>
            <w:vAlign w:val="bottom"/>
            <w:hideMark/>
          </w:tcPr>
          <w:p w14:paraId="6B47C623" w14:textId="77777777" w:rsidR="002A5816" w:rsidRPr="00D176F5" w:rsidRDefault="002A5816" w:rsidP="002A5816">
            <w:pPr>
              <w:rPr>
                <w:szCs w:val="28"/>
              </w:rPr>
            </w:pPr>
            <w:r w:rsidRPr="00D176F5">
              <w:rPr>
                <w:szCs w:val="28"/>
              </w:rPr>
              <w:t>6.3</w:t>
            </w:r>
          </w:p>
        </w:tc>
        <w:tc>
          <w:tcPr>
            <w:tcW w:w="1909" w:type="dxa"/>
            <w:tcBorders>
              <w:top w:val="nil"/>
              <w:left w:val="nil"/>
              <w:bottom w:val="single" w:sz="4" w:space="0" w:color="auto"/>
              <w:right w:val="single" w:sz="4" w:space="0" w:color="auto"/>
            </w:tcBorders>
            <w:shd w:val="clear" w:color="auto" w:fill="auto"/>
            <w:vAlign w:val="bottom"/>
            <w:hideMark/>
          </w:tcPr>
          <w:p w14:paraId="3B891B76" w14:textId="77777777" w:rsidR="002A5816" w:rsidRPr="00D176F5" w:rsidRDefault="002A5816" w:rsidP="002A5816">
            <w:pPr>
              <w:rPr>
                <w:szCs w:val="28"/>
              </w:rPr>
            </w:pPr>
            <w:r w:rsidRPr="00D176F5">
              <w:rPr>
                <w:szCs w:val="28"/>
              </w:rPr>
              <w:t>12.56</w:t>
            </w:r>
          </w:p>
        </w:tc>
        <w:tc>
          <w:tcPr>
            <w:tcW w:w="2442" w:type="dxa"/>
            <w:tcBorders>
              <w:top w:val="nil"/>
              <w:left w:val="nil"/>
              <w:bottom w:val="single" w:sz="4" w:space="0" w:color="auto"/>
              <w:right w:val="single" w:sz="4" w:space="0" w:color="auto"/>
            </w:tcBorders>
            <w:shd w:val="clear" w:color="auto" w:fill="auto"/>
            <w:vAlign w:val="bottom"/>
            <w:hideMark/>
          </w:tcPr>
          <w:p w14:paraId="15EF4354"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16F6AF9B"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10BB88BB"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057922FD" w14:textId="77777777" w:rsidR="002A5816" w:rsidRPr="00D176F5" w:rsidRDefault="002A5816" w:rsidP="002A5816">
            <w:pPr>
              <w:rPr>
                <w:color w:val="000000"/>
                <w:szCs w:val="28"/>
              </w:rPr>
            </w:pPr>
            <w:r w:rsidRPr="00D176F5">
              <w:rPr>
                <w:color w:val="000000"/>
                <w:szCs w:val="28"/>
              </w:rPr>
              <w:t>Сухой</w:t>
            </w:r>
          </w:p>
        </w:tc>
      </w:tr>
      <w:tr w:rsidR="002A5816" w:rsidRPr="00D176F5" w14:paraId="53194BD8"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15B7FD06"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4E727EE9" w14:textId="77777777" w:rsidR="002A5816" w:rsidRPr="00D176F5" w:rsidRDefault="002A5816" w:rsidP="002A5816">
            <w:pPr>
              <w:rPr>
                <w:szCs w:val="28"/>
              </w:rPr>
            </w:pPr>
            <w:r w:rsidRPr="00D176F5">
              <w:rPr>
                <w:szCs w:val="28"/>
              </w:rPr>
              <w:t>т. Л1 - ТК18-2</w:t>
            </w:r>
          </w:p>
        </w:tc>
        <w:tc>
          <w:tcPr>
            <w:tcW w:w="1199" w:type="dxa"/>
            <w:tcBorders>
              <w:top w:val="nil"/>
              <w:left w:val="nil"/>
              <w:bottom w:val="single" w:sz="4" w:space="0" w:color="auto"/>
              <w:right w:val="single" w:sz="4" w:space="0" w:color="auto"/>
            </w:tcBorders>
            <w:shd w:val="clear" w:color="auto" w:fill="auto"/>
            <w:vAlign w:val="bottom"/>
            <w:hideMark/>
          </w:tcPr>
          <w:p w14:paraId="197B7F2C" w14:textId="77777777" w:rsidR="002A5816" w:rsidRPr="00D176F5" w:rsidRDefault="002A5816" w:rsidP="002A5816">
            <w:pPr>
              <w:rPr>
                <w:szCs w:val="28"/>
              </w:rPr>
            </w:pPr>
            <w:r w:rsidRPr="00D176F5">
              <w:rPr>
                <w:szCs w:val="28"/>
              </w:rPr>
              <w:t>35.95</w:t>
            </w:r>
          </w:p>
        </w:tc>
        <w:tc>
          <w:tcPr>
            <w:tcW w:w="1729" w:type="dxa"/>
            <w:tcBorders>
              <w:top w:val="nil"/>
              <w:left w:val="nil"/>
              <w:bottom w:val="single" w:sz="4" w:space="0" w:color="auto"/>
              <w:right w:val="single" w:sz="4" w:space="0" w:color="auto"/>
            </w:tcBorders>
            <w:shd w:val="clear" w:color="auto" w:fill="auto"/>
            <w:vAlign w:val="bottom"/>
            <w:hideMark/>
          </w:tcPr>
          <w:p w14:paraId="31CA7C40" w14:textId="77777777" w:rsidR="002A5816" w:rsidRPr="00D176F5" w:rsidRDefault="002A5816" w:rsidP="002A5816">
            <w:pPr>
              <w:rPr>
                <w:szCs w:val="28"/>
              </w:rPr>
            </w:pPr>
            <w:r w:rsidRPr="00D176F5">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400D5EBE" w14:textId="77777777" w:rsidR="002A5816" w:rsidRPr="00D176F5" w:rsidRDefault="002A5816" w:rsidP="002A5816">
            <w:pPr>
              <w:rPr>
                <w:szCs w:val="28"/>
              </w:rPr>
            </w:pPr>
            <w:r w:rsidRPr="00D176F5">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5BF88167" w14:textId="77777777" w:rsidR="002A5816" w:rsidRPr="00D176F5" w:rsidRDefault="002A5816" w:rsidP="002A5816">
            <w:pPr>
              <w:rPr>
                <w:szCs w:val="28"/>
              </w:rPr>
            </w:pPr>
            <w:r w:rsidRPr="00D176F5">
              <w:rPr>
                <w:szCs w:val="28"/>
              </w:rPr>
              <w:t>3.6</w:t>
            </w:r>
          </w:p>
        </w:tc>
        <w:tc>
          <w:tcPr>
            <w:tcW w:w="1837" w:type="dxa"/>
            <w:tcBorders>
              <w:top w:val="nil"/>
              <w:left w:val="nil"/>
              <w:bottom w:val="single" w:sz="4" w:space="0" w:color="auto"/>
              <w:right w:val="single" w:sz="4" w:space="0" w:color="auto"/>
            </w:tcBorders>
            <w:shd w:val="clear" w:color="auto" w:fill="auto"/>
            <w:vAlign w:val="bottom"/>
            <w:hideMark/>
          </w:tcPr>
          <w:p w14:paraId="67893936" w14:textId="77777777" w:rsidR="002A5816" w:rsidRPr="00D176F5" w:rsidRDefault="002A5816" w:rsidP="002A5816">
            <w:pPr>
              <w:rPr>
                <w:szCs w:val="28"/>
              </w:rPr>
            </w:pPr>
            <w:r w:rsidRPr="00D176F5">
              <w:rPr>
                <w:szCs w:val="28"/>
              </w:rPr>
              <w:t>3.6</w:t>
            </w:r>
          </w:p>
        </w:tc>
        <w:tc>
          <w:tcPr>
            <w:tcW w:w="1909" w:type="dxa"/>
            <w:tcBorders>
              <w:top w:val="nil"/>
              <w:left w:val="nil"/>
              <w:bottom w:val="single" w:sz="4" w:space="0" w:color="auto"/>
              <w:right w:val="single" w:sz="4" w:space="0" w:color="auto"/>
            </w:tcBorders>
            <w:shd w:val="clear" w:color="auto" w:fill="auto"/>
            <w:vAlign w:val="bottom"/>
            <w:hideMark/>
          </w:tcPr>
          <w:p w14:paraId="1664C2EF" w14:textId="77777777" w:rsidR="002A5816" w:rsidRPr="00D176F5" w:rsidRDefault="002A5816" w:rsidP="002A5816">
            <w:pPr>
              <w:rPr>
                <w:szCs w:val="28"/>
              </w:rPr>
            </w:pPr>
            <w:r w:rsidRPr="00D176F5">
              <w:rPr>
                <w:szCs w:val="28"/>
              </w:rPr>
              <w:t>7.19</w:t>
            </w:r>
          </w:p>
        </w:tc>
        <w:tc>
          <w:tcPr>
            <w:tcW w:w="2442" w:type="dxa"/>
            <w:tcBorders>
              <w:top w:val="nil"/>
              <w:left w:val="nil"/>
              <w:bottom w:val="single" w:sz="4" w:space="0" w:color="auto"/>
              <w:right w:val="single" w:sz="4" w:space="0" w:color="auto"/>
            </w:tcBorders>
            <w:shd w:val="clear" w:color="auto" w:fill="auto"/>
            <w:vAlign w:val="bottom"/>
            <w:hideMark/>
          </w:tcPr>
          <w:p w14:paraId="3296F708" w14:textId="32D737CD" w:rsidR="002A5816" w:rsidRPr="00D176F5" w:rsidRDefault="00A54650" w:rsidP="002A5816">
            <w:pPr>
              <w:rPr>
                <w:szCs w:val="28"/>
              </w:rPr>
            </w:pPr>
            <w:r w:rsidRPr="00D176F5">
              <w:rPr>
                <w:szCs w:val="28"/>
              </w:rPr>
              <w:t>Бесхозяйственный</w:t>
            </w:r>
            <w:r w:rsidR="002A5816" w:rsidRPr="00D176F5">
              <w:rPr>
                <w:szCs w:val="28"/>
              </w:rPr>
              <w:t xml:space="preserve"> объект</w:t>
            </w:r>
          </w:p>
        </w:tc>
        <w:tc>
          <w:tcPr>
            <w:tcW w:w="1429" w:type="dxa"/>
            <w:tcBorders>
              <w:top w:val="nil"/>
              <w:left w:val="nil"/>
              <w:bottom w:val="single" w:sz="4" w:space="0" w:color="auto"/>
              <w:right w:val="single" w:sz="4" w:space="0" w:color="auto"/>
            </w:tcBorders>
            <w:shd w:val="clear" w:color="auto" w:fill="auto"/>
            <w:vAlign w:val="bottom"/>
            <w:hideMark/>
          </w:tcPr>
          <w:p w14:paraId="648FCE30"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7BE5F0EF"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3F58F770" w14:textId="77777777" w:rsidR="002A5816" w:rsidRPr="00D176F5" w:rsidRDefault="002A5816" w:rsidP="002A5816">
            <w:pPr>
              <w:rPr>
                <w:color w:val="000000"/>
                <w:szCs w:val="28"/>
              </w:rPr>
            </w:pPr>
            <w:r w:rsidRPr="00D176F5">
              <w:rPr>
                <w:color w:val="000000"/>
                <w:szCs w:val="28"/>
              </w:rPr>
              <w:t>Сухой</w:t>
            </w:r>
          </w:p>
        </w:tc>
      </w:tr>
      <w:tr w:rsidR="002A5816" w:rsidRPr="00D176F5" w14:paraId="33A4CA48"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0C7F743D"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109B08AD" w14:textId="77777777" w:rsidR="002A5816" w:rsidRPr="00D176F5" w:rsidRDefault="002A5816" w:rsidP="002A5816">
            <w:pPr>
              <w:rPr>
                <w:szCs w:val="28"/>
              </w:rPr>
            </w:pPr>
            <w:r w:rsidRPr="00D176F5">
              <w:rPr>
                <w:szCs w:val="28"/>
              </w:rPr>
              <w:t>ТК18 - ТК19</w:t>
            </w:r>
          </w:p>
        </w:tc>
        <w:tc>
          <w:tcPr>
            <w:tcW w:w="1199" w:type="dxa"/>
            <w:tcBorders>
              <w:top w:val="nil"/>
              <w:left w:val="nil"/>
              <w:bottom w:val="single" w:sz="4" w:space="0" w:color="auto"/>
              <w:right w:val="single" w:sz="4" w:space="0" w:color="auto"/>
            </w:tcBorders>
            <w:shd w:val="clear" w:color="auto" w:fill="auto"/>
            <w:vAlign w:val="bottom"/>
            <w:hideMark/>
          </w:tcPr>
          <w:p w14:paraId="26A89763" w14:textId="77777777" w:rsidR="002A5816" w:rsidRPr="00D176F5" w:rsidRDefault="002A5816" w:rsidP="002A5816">
            <w:pPr>
              <w:rPr>
                <w:szCs w:val="28"/>
              </w:rPr>
            </w:pPr>
            <w:r w:rsidRPr="00D176F5">
              <w:rPr>
                <w:szCs w:val="28"/>
              </w:rPr>
              <w:t>106.88</w:t>
            </w:r>
          </w:p>
        </w:tc>
        <w:tc>
          <w:tcPr>
            <w:tcW w:w="1729" w:type="dxa"/>
            <w:tcBorders>
              <w:top w:val="nil"/>
              <w:left w:val="nil"/>
              <w:bottom w:val="single" w:sz="4" w:space="0" w:color="auto"/>
              <w:right w:val="single" w:sz="4" w:space="0" w:color="auto"/>
            </w:tcBorders>
            <w:shd w:val="clear" w:color="auto" w:fill="auto"/>
            <w:vAlign w:val="bottom"/>
            <w:hideMark/>
          </w:tcPr>
          <w:p w14:paraId="2CC46FD5" w14:textId="77777777" w:rsidR="002A5816" w:rsidRPr="00D176F5" w:rsidRDefault="002A5816" w:rsidP="002A5816">
            <w:pPr>
              <w:rPr>
                <w:szCs w:val="28"/>
              </w:rPr>
            </w:pPr>
            <w:r w:rsidRPr="00D176F5">
              <w:rPr>
                <w:szCs w:val="28"/>
              </w:rPr>
              <w:t>200</w:t>
            </w:r>
          </w:p>
        </w:tc>
        <w:tc>
          <w:tcPr>
            <w:tcW w:w="1729" w:type="dxa"/>
            <w:tcBorders>
              <w:top w:val="nil"/>
              <w:left w:val="nil"/>
              <w:bottom w:val="single" w:sz="4" w:space="0" w:color="auto"/>
              <w:right w:val="single" w:sz="4" w:space="0" w:color="auto"/>
            </w:tcBorders>
            <w:shd w:val="clear" w:color="auto" w:fill="auto"/>
            <w:vAlign w:val="bottom"/>
            <w:hideMark/>
          </w:tcPr>
          <w:p w14:paraId="07030112" w14:textId="77777777" w:rsidR="002A5816" w:rsidRPr="00D176F5" w:rsidRDefault="002A5816" w:rsidP="002A5816">
            <w:pPr>
              <w:rPr>
                <w:szCs w:val="28"/>
              </w:rPr>
            </w:pPr>
            <w:r w:rsidRPr="00D176F5">
              <w:rPr>
                <w:szCs w:val="28"/>
              </w:rPr>
              <w:t>200</w:t>
            </w:r>
          </w:p>
        </w:tc>
        <w:tc>
          <w:tcPr>
            <w:tcW w:w="1837" w:type="dxa"/>
            <w:tcBorders>
              <w:top w:val="nil"/>
              <w:left w:val="nil"/>
              <w:bottom w:val="single" w:sz="4" w:space="0" w:color="auto"/>
              <w:right w:val="single" w:sz="4" w:space="0" w:color="auto"/>
            </w:tcBorders>
            <w:shd w:val="clear" w:color="auto" w:fill="auto"/>
            <w:vAlign w:val="bottom"/>
            <w:hideMark/>
          </w:tcPr>
          <w:p w14:paraId="194CB5FB" w14:textId="77777777" w:rsidR="002A5816" w:rsidRPr="00D176F5" w:rsidRDefault="002A5816" w:rsidP="002A5816">
            <w:pPr>
              <w:rPr>
                <w:szCs w:val="28"/>
              </w:rPr>
            </w:pPr>
            <w:r w:rsidRPr="00D176F5">
              <w:rPr>
                <w:szCs w:val="28"/>
              </w:rPr>
              <w:t>21.4</w:t>
            </w:r>
          </w:p>
        </w:tc>
        <w:tc>
          <w:tcPr>
            <w:tcW w:w="1837" w:type="dxa"/>
            <w:tcBorders>
              <w:top w:val="nil"/>
              <w:left w:val="nil"/>
              <w:bottom w:val="single" w:sz="4" w:space="0" w:color="auto"/>
              <w:right w:val="single" w:sz="4" w:space="0" w:color="auto"/>
            </w:tcBorders>
            <w:shd w:val="clear" w:color="auto" w:fill="auto"/>
            <w:vAlign w:val="bottom"/>
            <w:hideMark/>
          </w:tcPr>
          <w:p w14:paraId="2EEE18A1" w14:textId="77777777" w:rsidR="002A5816" w:rsidRPr="00D176F5" w:rsidRDefault="002A5816" w:rsidP="002A5816">
            <w:pPr>
              <w:rPr>
                <w:szCs w:val="28"/>
              </w:rPr>
            </w:pPr>
            <w:r w:rsidRPr="00D176F5">
              <w:rPr>
                <w:szCs w:val="28"/>
              </w:rPr>
              <w:t>21.4</w:t>
            </w:r>
          </w:p>
        </w:tc>
        <w:tc>
          <w:tcPr>
            <w:tcW w:w="1909" w:type="dxa"/>
            <w:tcBorders>
              <w:top w:val="nil"/>
              <w:left w:val="nil"/>
              <w:bottom w:val="single" w:sz="4" w:space="0" w:color="auto"/>
              <w:right w:val="single" w:sz="4" w:space="0" w:color="auto"/>
            </w:tcBorders>
            <w:shd w:val="clear" w:color="auto" w:fill="auto"/>
            <w:vAlign w:val="bottom"/>
            <w:hideMark/>
          </w:tcPr>
          <w:p w14:paraId="7F33A609" w14:textId="77777777" w:rsidR="002A5816" w:rsidRPr="00D176F5" w:rsidRDefault="002A5816" w:rsidP="002A5816">
            <w:pPr>
              <w:rPr>
                <w:szCs w:val="28"/>
              </w:rPr>
            </w:pPr>
            <w:r w:rsidRPr="00D176F5">
              <w:rPr>
                <w:szCs w:val="28"/>
              </w:rPr>
              <w:t>42.75</w:t>
            </w:r>
          </w:p>
        </w:tc>
        <w:tc>
          <w:tcPr>
            <w:tcW w:w="2442" w:type="dxa"/>
            <w:tcBorders>
              <w:top w:val="nil"/>
              <w:left w:val="nil"/>
              <w:bottom w:val="single" w:sz="4" w:space="0" w:color="auto"/>
              <w:right w:val="single" w:sz="4" w:space="0" w:color="auto"/>
            </w:tcBorders>
            <w:shd w:val="clear" w:color="auto" w:fill="auto"/>
            <w:vAlign w:val="bottom"/>
            <w:hideMark/>
          </w:tcPr>
          <w:p w14:paraId="7B75A765"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6BA3BEE8"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03DFB5CF" w14:textId="77777777" w:rsidR="002A5816" w:rsidRPr="00D176F5" w:rsidRDefault="002A5816" w:rsidP="002A5816">
            <w:pPr>
              <w:rPr>
                <w:color w:val="000000"/>
                <w:szCs w:val="28"/>
              </w:rPr>
            </w:pPr>
            <w:r w:rsidRPr="00D176F5">
              <w:rPr>
                <w:color w:val="000000"/>
                <w:szCs w:val="28"/>
              </w:rPr>
              <w:t>2015</w:t>
            </w:r>
          </w:p>
        </w:tc>
        <w:tc>
          <w:tcPr>
            <w:tcW w:w="1008" w:type="dxa"/>
            <w:tcBorders>
              <w:top w:val="nil"/>
              <w:left w:val="nil"/>
              <w:bottom w:val="single" w:sz="4" w:space="0" w:color="auto"/>
              <w:right w:val="single" w:sz="4" w:space="0" w:color="auto"/>
            </w:tcBorders>
            <w:shd w:val="clear" w:color="auto" w:fill="auto"/>
            <w:vAlign w:val="bottom"/>
            <w:hideMark/>
          </w:tcPr>
          <w:p w14:paraId="384E6C7D" w14:textId="77777777" w:rsidR="002A5816" w:rsidRPr="00D176F5" w:rsidRDefault="002A5816" w:rsidP="002A5816">
            <w:pPr>
              <w:rPr>
                <w:color w:val="000000"/>
                <w:szCs w:val="28"/>
              </w:rPr>
            </w:pPr>
            <w:r w:rsidRPr="00D176F5">
              <w:rPr>
                <w:color w:val="000000"/>
                <w:szCs w:val="28"/>
              </w:rPr>
              <w:t>Сухой</w:t>
            </w:r>
          </w:p>
        </w:tc>
      </w:tr>
      <w:tr w:rsidR="002A5816" w:rsidRPr="00D176F5" w14:paraId="40164F03"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53F101F3"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5FE4A04A" w14:textId="77777777" w:rsidR="002A5816" w:rsidRPr="00D176F5" w:rsidRDefault="002A5816" w:rsidP="002A5816">
            <w:pPr>
              <w:rPr>
                <w:szCs w:val="28"/>
              </w:rPr>
            </w:pPr>
            <w:r w:rsidRPr="00D176F5">
              <w:rPr>
                <w:szCs w:val="28"/>
              </w:rPr>
              <w:t>ТК19 - ул. Ленина, 18а</w:t>
            </w:r>
          </w:p>
        </w:tc>
        <w:tc>
          <w:tcPr>
            <w:tcW w:w="1199" w:type="dxa"/>
            <w:tcBorders>
              <w:top w:val="nil"/>
              <w:left w:val="nil"/>
              <w:bottom w:val="single" w:sz="4" w:space="0" w:color="auto"/>
              <w:right w:val="single" w:sz="4" w:space="0" w:color="auto"/>
            </w:tcBorders>
            <w:shd w:val="clear" w:color="auto" w:fill="auto"/>
            <w:vAlign w:val="bottom"/>
            <w:hideMark/>
          </w:tcPr>
          <w:p w14:paraId="60E62EFE" w14:textId="77777777" w:rsidR="002A5816" w:rsidRPr="00D176F5" w:rsidRDefault="002A5816" w:rsidP="002A5816">
            <w:pPr>
              <w:rPr>
                <w:szCs w:val="28"/>
              </w:rPr>
            </w:pPr>
            <w:r w:rsidRPr="00D176F5">
              <w:rPr>
                <w:szCs w:val="28"/>
              </w:rPr>
              <w:t>30.68</w:t>
            </w:r>
          </w:p>
        </w:tc>
        <w:tc>
          <w:tcPr>
            <w:tcW w:w="1729" w:type="dxa"/>
            <w:tcBorders>
              <w:top w:val="nil"/>
              <w:left w:val="nil"/>
              <w:bottom w:val="single" w:sz="4" w:space="0" w:color="auto"/>
              <w:right w:val="single" w:sz="4" w:space="0" w:color="auto"/>
            </w:tcBorders>
            <w:shd w:val="clear" w:color="auto" w:fill="auto"/>
            <w:vAlign w:val="bottom"/>
            <w:hideMark/>
          </w:tcPr>
          <w:p w14:paraId="79A5A6A1" w14:textId="77777777" w:rsidR="002A5816" w:rsidRPr="00D176F5" w:rsidRDefault="002A5816" w:rsidP="002A5816">
            <w:pPr>
              <w:rPr>
                <w:szCs w:val="28"/>
              </w:rPr>
            </w:pPr>
            <w:r w:rsidRPr="00D176F5">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62F65EF4" w14:textId="77777777" w:rsidR="002A5816" w:rsidRPr="00D176F5" w:rsidRDefault="002A5816" w:rsidP="002A5816">
            <w:pPr>
              <w:rPr>
                <w:szCs w:val="28"/>
              </w:rPr>
            </w:pPr>
            <w:r w:rsidRPr="00D176F5">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20A5A935" w14:textId="77777777" w:rsidR="002A5816" w:rsidRPr="00D176F5" w:rsidRDefault="002A5816" w:rsidP="002A5816">
            <w:pPr>
              <w:rPr>
                <w:szCs w:val="28"/>
              </w:rPr>
            </w:pPr>
            <w:r w:rsidRPr="00D176F5">
              <w:rPr>
                <w:szCs w:val="28"/>
              </w:rPr>
              <w:t>3.1</w:t>
            </w:r>
          </w:p>
        </w:tc>
        <w:tc>
          <w:tcPr>
            <w:tcW w:w="1837" w:type="dxa"/>
            <w:tcBorders>
              <w:top w:val="nil"/>
              <w:left w:val="nil"/>
              <w:bottom w:val="single" w:sz="4" w:space="0" w:color="auto"/>
              <w:right w:val="single" w:sz="4" w:space="0" w:color="auto"/>
            </w:tcBorders>
            <w:shd w:val="clear" w:color="auto" w:fill="auto"/>
            <w:vAlign w:val="bottom"/>
            <w:hideMark/>
          </w:tcPr>
          <w:p w14:paraId="0E5925AE" w14:textId="77777777" w:rsidR="002A5816" w:rsidRPr="00D176F5" w:rsidRDefault="002A5816" w:rsidP="002A5816">
            <w:pPr>
              <w:rPr>
                <w:szCs w:val="28"/>
              </w:rPr>
            </w:pPr>
            <w:r w:rsidRPr="00D176F5">
              <w:rPr>
                <w:szCs w:val="28"/>
              </w:rPr>
              <w:t>3.1</w:t>
            </w:r>
          </w:p>
        </w:tc>
        <w:tc>
          <w:tcPr>
            <w:tcW w:w="1909" w:type="dxa"/>
            <w:tcBorders>
              <w:top w:val="nil"/>
              <w:left w:val="nil"/>
              <w:bottom w:val="single" w:sz="4" w:space="0" w:color="auto"/>
              <w:right w:val="single" w:sz="4" w:space="0" w:color="auto"/>
            </w:tcBorders>
            <w:shd w:val="clear" w:color="auto" w:fill="auto"/>
            <w:vAlign w:val="bottom"/>
            <w:hideMark/>
          </w:tcPr>
          <w:p w14:paraId="0D074C5F" w14:textId="77777777" w:rsidR="002A5816" w:rsidRPr="00D176F5" w:rsidRDefault="002A5816" w:rsidP="002A5816">
            <w:pPr>
              <w:rPr>
                <w:szCs w:val="28"/>
              </w:rPr>
            </w:pPr>
            <w:r w:rsidRPr="00D176F5">
              <w:rPr>
                <w:szCs w:val="28"/>
              </w:rPr>
              <w:t>6.14</w:t>
            </w:r>
          </w:p>
        </w:tc>
        <w:tc>
          <w:tcPr>
            <w:tcW w:w="2442" w:type="dxa"/>
            <w:tcBorders>
              <w:top w:val="nil"/>
              <w:left w:val="nil"/>
              <w:bottom w:val="single" w:sz="4" w:space="0" w:color="auto"/>
              <w:right w:val="single" w:sz="4" w:space="0" w:color="auto"/>
            </w:tcBorders>
            <w:shd w:val="clear" w:color="auto" w:fill="auto"/>
            <w:vAlign w:val="bottom"/>
            <w:hideMark/>
          </w:tcPr>
          <w:p w14:paraId="6C0988EA"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44D65FE2"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6F294A13"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1E0BA71A" w14:textId="77777777" w:rsidR="002A5816" w:rsidRPr="00D176F5" w:rsidRDefault="002A5816" w:rsidP="002A5816">
            <w:pPr>
              <w:rPr>
                <w:color w:val="000000"/>
                <w:szCs w:val="28"/>
              </w:rPr>
            </w:pPr>
            <w:r w:rsidRPr="00D176F5">
              <w:rPr>
                <w:color w:val="000000"/>
                <w:szCs w:val="28"/>
              </w:rPr>
              <w:t>Сухой</w:t>
            </w:r>
          </w:p>
        </w:tc>
      </w:tr>
      <w:tr w:rsidR="002A5816" w:rsidRPr="00D176F5" w14:paraId="5B6DC024"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32E1F344"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213E54FE" w14:textId="77777777" w:rsidR="002A5816" w:rsidRPr="00D176F5" w:rsidRDefault="002A5816" w:rsidP="002A5816">
            <w:pPr>
              <w:rPr>
                <w:szCs w:val="28"/>
              </w:rPr>
            </w:pPr>
            <w:r w:rsidRPr="00D176F5">
              <w:rPr>
                <w:szCs w:val="28"/>
              </w:rPr>
              <w:t>ТК19 - ТК20</w:t>
            </w:r>
          </w:p>
        </w:tc>
        <w:tc>
          <w:tcPr>
            <w:tcW w:w="1199" w:type="dxa"/>
            <w:tcBorders>
              <w:top w:val="nil"/>
              <w:left w:val="nil"/>
              <w:bottom w:val="single" w:sz="4" w:space="0" w:color="auto"/>
              <w:right w:val="single" w:sz="4" w:space="0" w:color="auto"/>
            </w:tcBorders>
            <w:shd w:val="clear" w:color="auto" w:fill="auto"/>
            <w:vAlign w:val="bottom"/>
            <w:hideMark/>
          </w:tcPr>
          <w:p w14:paraId="6F4F4D37" w14:textId="77777777" w:rsidR="002A5816" w:rsidRPr="00D176F5" w:rsidRDefault="002A5816" w:rsidP="002A5816">
            <w:pPr>
              <w:rPr>
                <w:szCs w:val="28"/>
              </w:rPr>
            </w:pPr>
            <w:r w:rsidRPr="00D176F5">
              <w:rPr>
                <w:szCs w:val="28"/>
              </w:rPr>
              <w:t>40.06</w:t>
            </w:r>
          </w:p>
        </w:tc>
        <w:tc>
          <w:tcPr>
            <w:tcW w:w="1729" w:type="dxa"/>
            <w:tcBorders>
              <w:top w:val="nil"/>
              <w:left w:val="nil"/>
              <w:bottom w:val="single" w:sz="4" w:space="0" w:color="auto"/>
              <w:right w:val="single" w:sz="4" w:space="0" w:color="auto"/>
            </w:tcBorders>
            <w:shd w:val="clear" w:color="auto" w:fill="auto"/>
            <w:vAlign w:val="bottom"/>
            <w:hideMark/>
          </w:tcPr>
          <w:p w14:paraId="505238FB" w14:textId="77777777" w:rsidR="002A5816" w:rsidRPr="00D176F5" w:rsidRDefault="002A5816" w:rsidP="002A5816">
            <w:pPr>
              <w:rPr>
                <w:szCs w:val="28"/>
              </w:rPr>
            </w:pPr>
            <w:r w:rsidRPr="00D176F5">
              <w:rPr>
                <w:szCs w:val="28"/>
              </w:rPr>
              <w:t>200</w:t>
            </w:r>
          </w:p>
        </w:tc>
        <w:tc>
          <w:tcPr>
            <w:tcW w:w="1729" w:type="dxa"/>
            <w:tcBorders>
              <w:top w:val="nil"/>
              <w:left w:val="nil"/>
              <w:bottom w:val="single" w:sz="4" w:space="0" w:color="auto"/>
              <w:right w:val="single" w:sz="4" w:space="0" w:color="auto"/>
            </w:tcBorders>
            <w:shd w:val="clear" w:color="auto" w:fill="auto"/>
            <w:vAlign w:val="bottom"/>
            <w:hideMark/>
          </w:tcPr>
          <w:p w14:paraId="7D60D4B7" w14:textId="77777777" w:rsidR="002A5816" w:rsidRPr="00D176F5" w:rsidRDefault="002A5816" w:rsidP="002A5816">
            <w:pPr>
              <w:rPr>
                <w:szCs w:val="28"/>
              </w:rPr>
            </w:pPr>
            <w:r w:rsidRPr="00D176F5">
              <w:rPr>
                <w:szCs w:val="28"/>
              </w:rPr>
              <w:t>200</w:t>
            </w:r>
          </w:p>
        </w:tc>
        <w:tc>
          <w:tcPr>
            <w:tcW w:w="1837" w:type="dxa"/>
            <w:tcBorders>
              <w:top w:val="nil"/>
              <w:left w:val="nil"/>
              <w:bottom w:val="single" w:sz="4" w:space="0" w:color="auto"/>
              <w:right w:val="single" w:sz="4" w:space="0" w:color="auto"/>
            </w:tcBorders>
            <w:shd w:val="clear" w:color="auto" w:fill="auto"/>
            <w:vAlign w:val="bottom"/>
            <w:hideMark/>
          </w:tcPr>
          <w:p w14:paraId="06CD6107" w14:textId="77777777" w:rsidR="002A5816" w:rsidRPr="00D176F5" w:rsidRDefault="002A5816" w:rsidP="002A5816">
            <w:pPr>
              <w:rPr>
                <w:szCs w:val="28"/>
              </w:rPr>
            </w:pPr>
            <w:r w:rsidRPr="00D176F5">
              <w:rPr>
                <w:szCs w:val="28"/>
              </w:rPr>
              <w:t>8.0</w:t>
            </w:r>
          </w:p>
        </w:tc>
        <w:tc>
          <w:tcPr>
            <w:tcW w:w="1837" w:type="dxa"/>
            <w:tcBorders>
              <w:top w:val="nil"/>
              <w:left w:val="nil"/>
              <w:bottom w:val="single" w:sz="4" w:space="0" w:color="auto"/>
              <w:right w:val="single" w:sz="4" w:space="0" w:color="auto"/>
            </w:tcBorders>
            <w:shd w:val="clear" w:color="auto" w:fill="auto"/>
            <w:vAlign w:val="bottom"/>
            <w:hideMark/>
          </w:tcPr>
          <w:p w14:paraId="100FF66E" w14:textId="77777777" w:rsidR="002A5816" w:rsidRPr="00D176F5" w:rsidRDefault="002A5816" w:rsidP="002A5816">
            <w:pPr>
              <w:rPr>
                <w:szCs w:val="28"/>
              </w:rPr>
            </w:pPr>
            <w:r w:rsidRPr="00D176F5">
              <w:rPr>
                <w:szCs w:val="28"/>
              </w:rPr>
              <w:t>8.0</w:t>
            </w:r>
          </w:p>
        </w:tc>
        <w:tc>
          <w:tcPr>
            <w:tcW w:w="1909" w:type="dxa"/>
            <w:tcBorders>
              <w:top w:val="nil"/>
              <w:left w:val="nil"/>
              <w:bottom w:val="single" w:sz="4" w:space="0" w:color="auto"/>
              <w:right w:val="single" w:sz="4" w:space="0" w:color="auto"/>
            </w:tcBorders>
            <w:shd w:val="clear" w:color="auto" w:fill="auto"/>
            <w:vAlign w:val="bottom"/>
            <w:hideMark/>
          </w:tcPr>
          <w:p w14:paraId="4F6D85DE" w14:textId="77777777" w:rsidR="002A5816" w:rsidRPr="00D176F5" w:rsidRDefault="002A5816" w:rsidP="002A5816">
            <w:pPr>
              <w:rPr>
                <w:szCs w:val="28"/>
              </w:rPr>
            </w:pPr>
            <w:r w:rsidRPr="00D176F5">
              <w:rPr>
                <w:szCs w:val="28"/>
              </w:rPr>
              <w:t>16.02</w:t>
            </w:r>
          </w:p>
        </w:tc>
        <w:tc>
          <w:tcPr>
            <w:tcW w:w="2442" w:type="dxa"/>
            <w:tcBorders>
              <w:top w:val="nil"/>
              <w:left w:val="nil"/>
              <w:bottom w:val="single" w:sz="4" w:space="0" w:color="auto"/>
              <w:right w:val="single" w:sz="4" w:space="0" w:color="auto"/>
            </w:tcBorders>
            <w:shd w:val="clear" w:color="auto" w:fill="auto"/>
            <w:vAlign w:val="bottom"/>
            <w:hideMark/>
          </w:tcPr>
          <w:p w14:paraId="37B5806C"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490C82DB"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0004DA50" w14:textId="77777777" w:rsidR="002A5816" w:rsidRPr="00D176F5" w:rsidRDefault="002A5816" w:rsidP="002A5816">
            <w:pPr>
              <w:rPr>
                <w:color w:val="000000"/>
                <w:szCs w:val="28"/>
              </w:rPr>
            </w:pPr>
            <w:r w:rsidRPr="00D176F5">
              <w:rPr>
                <w:color w:val="000000"/>
                <w:szCs w:val="28"/>
              </w:rPr>
              <w:t>2015</w:t>
            </w:r>
          </w:p>
        </w:tc>
        <w:tc>
          <w:tcPr>
            <w:tcW w:w="1008" w:type="dxa"/>
            <w:tcBorders>
              <w:top w:val="nil"/>
              <w:left w:val="nil"/>
              <w:bottom w:val="single" w:sz="4" w:space="0" w:color="auto"/>
              <w:right w:val="single" w:sz="4" w:space="0" w:color="auto"/>
            </w:tcBorders>
            <w:shd w:val="clear" w:color="auto" w:fill="auto"/>
            <w:vAlign w:val="bottom"/>
            <w:hideMark/>
          </w:tcPr>
          <w:p w14:paraId="5537DEDE" w14:textId="77777777" w:rsidR="002A5816" w:rsidRPr="00D176F5" w:rsidRDefault="002A5816" w:rsidP="002A5816">
            <w:pPr>
              <w:rPr>
                <w:color w:val="000000"/>
                <w:szCs w:val="28"/>
              </w:rPr>
            </w:pPr>
            <w:r w:rsidRPr="00D176F5">
              <w:rPr>
                <w:color w:val="000000"/>
                <w:szCs w:val="28"/>
              </w:rPr>
              <w:t>Сухой</w:t>
            </w:r>
          </w:p>
        </w:tc>
      </w:tr>
      <w:tr w:rsidR="002A5816" w:rsidRPr="00D176F5" w14:paraId="1A23E79D"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1C711672"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3976E66F" w14:textId="77777777" w:rsidR="002A5816" w:rsidRPr="00D176F5" w:rsidRDefault="002A5816" w:rsidP="002A5816">
            <w:pPr>
              <w:rPr>
                <w:szCs w:val="28"/>
              </w:rPr>
            </w:pPr>
            <w:r w:rsidRPr="00D176F5">
              <w:rPr>
                <w:szCs w:val="28"/>
              </w:rPr>
              <w:t>ТК20 - ул. Ленина, 1а</w:t>
            </w:r>
          </w:p>
        </w:tc>
        <w:tc>
          <w:tcPr>
            <w:tcW w:w="1199" w:type="dxa"/>
            <w:tcBorders>
              <w:top w:val="nil"/>
              <w:left w:val="nil"/>
              <w:bottom w:val="single" w:sz="4" w:space="0" w:color="auto"/>
              <w:right w:val="single" w:sz="4" w:space="0" w:color="auto"/>
            </w:tcBorders>
            <w:shd w:val="clear" w:color="auto" w:fill="auto"/>
            <w:vAlign w:val="bottom"/>
            <w:hideMark/>
          </w:tcPr>
          <w:p w14:paraId="2173140E" w14:textId="77777777" w:rsidR="002A5816" w:rsidRPr="00D176F5" w:rsidRDefault="002A5816" w:rsidP="002A5816">
            <w:pPr>
              <w:rPr>
                <w:szCs w:val="28"/>
              </w:rPr>
            </w:pPr>
            <w:r w:rsidRPr="00D176F5">
              <w:rPr>
                <w:szCs w:val="28"/>
              </w:rPr>
              <w:t>27.65</w:t>
            </w:r>
          </w:p>
        </w:tc>
        <w:tc>
          <w:tcPr>
            <w:tcW w:w="1729" w:type="dxa"/>
            <w:tcBorders>
              <w:top w:val="nil"/>
              <w:left w:val="nil"/>
              <w:bottom w:val="single" w:sz="4" w:space="0" w:color="auto"/>
              <w:right w:val="single" w:sz="4" w:space="0" w:color="auto"/>
            </w:tcBorders>
            <w:shd w:val="clear" w:color="auto" w:fill="auto"/>
            <w:vAlign w:val="bottom"/>
            <w:hideMark/>
          </w:tcPr>
          <w:p w14:paraId="56D52DDC" w14:textId="77777777" w:rsidR="002A5816" w:rsidRPr="00D176F5" w:rsidRDefault="002A5816" w:rsidP="002A5816">
            <w:pPr>
              <w:rPr>
                <w:szCs w:val="28"/>
              </w:rPr>
            </w:pPr>
            <w:r w:rsidRPr="00D176F5">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4B4D236B" w14:textId="77777777" w:rsidR="002A5816" w:rsidRPr="00D176F5" w:rsidRDefault="002A5816" w:rsidP="002A5816">
            <w:pPr>
              <w:rPr>
                <w:szCs w:val="28"/>
              </w:rPr>
            </w:pPr>
            <w:r w:rsidRPr="00D176F5">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6954992F" w14:textId="77777777" w:rsidR="002A5816" w:rsidRPr="00D176F5" w:rsidRDefault="002A5816" w:rsidP="002A5816">
            <w:pPr>
              <w:rPr>
                <w:szCs w:val="28"/>
              </w:rPr>
            </w:pPr>
            <w:r w:rsidRPr="00D176F5">
              <w:rPr>
                <w:szCs w:val="28"/>
              </w:rPr>
              <w:t>2.8</w:t>
            </w:r>
          </w:p>
        </w:tc>
        <w:tc>
          <w:tcPr>
            <w:tcW w:w="1837" w:type="dxa"/>
            <w:tcBorders>
              <w:top w:val="nil"/>
              <w:left w:val="nil"/>
              <w:bottom w:val="single" w:sz="4" w:space="0" w:color="auto"/>
              <w:right w:val="single" w:sz="4" w:space="0" w:color="auto"/>
            </w:tcBorders>
            <w:shd w:val="clear" w:color="auto" w:fill="auto"/>
            <w:vAlign w:val="bottom"/>
            <w:hideMark/>
          </w:tcPr>
          <w:p w14:paraId="6D858DB1" w14:textId="77777777" w:rsidR="002A5816" w:rsidRPr="00D176F5" w:rsidRDefault="002A5816" w:rsidP="002A5816">
            <w:pPr>
              <w:rPr>
                <w:szCs w:val="28"/>
              </w:rPr>
            </w:pPr>
            <w:r w:rsidRPr="00D176F5">
              <w:rPr>
                <w:szCs w:val="28"/>
              </w:rPr>
              <w:t>2.8</w:t>
            </w:r>
          </w:p>
        </w:tc>
        <w:tc>
          <w:tcPr>
            <w:tcW w:w="1909" w:type="dxa"/>
            <w:tcBorders>
              <w:top w:val="nil"/>
              <w:left w:val="nil"/>
              <w:bottom w:val="single" w:sz="4" w:space="0" w:color="auto"/>
              <w:right w:val="single" w:sz="4" w:space="0" w:color="auto"/>
            </w:tcBorders>
            <w:shd w:val="clear" w:color="auto" w:fill="auto"/>
            <w:vAlign w:val="bottom"/>
            <w:hideMark/>
          </w:tcPr>
          <w:p w14:paraId="3799B58A" w14:textId="77777777" w:rsidR="002A5816" w:rsidRPr="00D176F5" w:rsidRDefault="002A5816" w:rsidP="002A5816">
            <w:pPr>
              <w:rPr>
                <w:szCs w:val="28"/>
              </w:rPr>
            </w:pPr>
            <w:r w:rsidRPr="00D176F5">
              <w:rPr>
                <w:szCs w:val="28"/>
              </w:rPr>
              <w:t>5.53</w:t>
            </w:r>
          </w:p>
        </w:tc>
        <w:tc>
          <w:tcPr>
            <w:tcW w:w="2442" w:type="dxa"/>
            <w:tcBorders>
              <w:top w:val="nil"/>
              <w:left w:val="nil"/>
              <w:bottom w:val="single" w:sz="4" w:space="0" w:color="auto"/>
              <w:right w:val="single" w:sz="4" w:space="0" w:color="auto"/>
            </w:tcBorders>
            <w:shd w:val="clear" w:color="auto" w:fill="auto"/>
            <w:vAlign w:val="bottom"/>
            <w:hideMark/>
          </w:tcPr>
          <w:p w14:paraId="1ED63AE3"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1B9DE272"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1304E9F0" w14:textId="77777777" w:rsidR="002A5816" w:rsidRPr="00D176F5" w:rsidRDefault="002A5816" w:rsidP="002A5816">
            <w:pPr>
              <w:rPr>
                <w:color w:val="000000"/>
                <w:szCs w:val="28"/>
              </w:rPr>
            </w:pPr>
            <w:r w:rsidRPr="00D176F5">
              <w:rPr>
                <w:color w:val="000000"/>
                <w:szCs w:val="28"/>
              </w:rPr>
              <w:t>2013</w:t>
            </w:r>
          </w:p>
        </w:tc>
        <w:tc>
          <w:tcPr>
            <w:tcW w:w="1008" w:type="dxa"/>
            <w:tcBorders>
              <w:top w:val="nil"/>
              <w:left w:val="nil"/>
              <w:bottom w:val="single" w:sz="4" w:space="0" w:color="auto"/>
              <w:right w:val="single" w:sz="4" w:space="0" w:color="auto"/>
            </w:tcBorders>
            <w:shd w:val="clear" w:color="auto" w:fill="auto"/>
            <w:vAlign w:val="bottom"/>
            <w:hideMark/>
          </w:tcPr>
          <w:p w14:paraId="3E8F4A58" w14:textId="77777777" w:rsidR="002A5816" w:rsidRPr="00D176F5" w:rsidRDefault="002A5816" w:rsidP="002A5816">
            <w:pPr>
              <w:rPr>
                <w:color w:val="000000"/>
                <w:szCs w:val="28"/>
              </w:rPr>
            </w:pPr>
            <w:r w:rsidRPr="00D176F5">
              <w:rPr>
                <w:color w:val="000000"/>
                <w:szCs w:val="28"/>
              </w:rPr>
              <w:t>Сухой</w:t>
            </w:r>
          </w:p>
        </w:tc>
      </w:tr>
      <w:tr w:rsidR="002A5816" w:rsidRPr="00D176F5" w14:paraId="110750D1"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6E793D1C"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3C2A5B86" w14:textId="77777777" w:rsidR="002A5816" w:rsidRPr="00D176F5" w:rsidRDefault="002A5816" w:rsidP="002A5816">
            <w:pPr>
              <w:rPr>
                <w:szCs w:val="28"/>
              </w:rPr>
            </w:pPr>
            <w:r w:rsidRPr="00D176F5">
              <w:rPr>
                <w:szCs w:val="28"/>
              </w:rPr>
              <w:t>ул. Ленина, 1а - ТК20-1</w:t>
            </w:r>
          </w:p>
        </w:tc>
        <w:tc>
          <w:tcPr>
            <w:tcW w:w="1199" w:type="dxa"/>
            <w:tcBorders>
              <w:top w:val="nil"/>
              <w:left w:val="nil"/>
              <w:bottom w:val="single" w:sz="4" w:space="0" w:color="auto"/>
              <w:right w:val="single" w:sz="4" w:space="0" w:color="auto"/>
            </w:tcBorders>
            <w:shd w:val="clear" w:color="auto" w:fill="auto"/>
            <w:vAlign w:val="bottom"/>
            <w:hideMark/>
          </w:tcPr>
          <w:p w14:paraId="4006035D" w14:textId="77777777" w:rsidR="002A5816" w:rsidRPr="00D176F5" w:rsidRDefault="002A5816" w:rsidP="002A5816">
            <w:pPr>
              <w:rPr>
                <w:szCs w:val="28"/>
              </w:rPr>
            </w:pPr>
            <w:r w:rsidRPr="00D176F5">
              <w:rPr>
                <w:szCs w:val="28"/>
              </w:rPr>
              <w:t>34.00</w:t>
            </w:r>
          </w:p>
        </w:tc>
        <w:tc>
          <w:tcPr>
            <w:tcW w:w="1729" w:type="dxa"/>
            <w:tcBorders>
              <w:top w:val="nil"/>
              <w:left w:val="nil"/>
              <w:bottom w:val="single" w:sz="4" w:space="0" w:color="auto"/>
              <w:right w:val="single" w:sz="4" w:space="0" w:color="auto"/>
            </w:tcBorders>
            <w:shd w:val="clear" w:color="auto" w:fill="auto"/>
            <w:vAlign w:val="bottom"/>
            <w:hideMark/>
          </w:tcPr>
          <w:p w14:paraId="41BBDEE7" w14:textId="77777777" w:rsidR="002A5816" w:rsidRPr="00D176F5" w:rsidRDefault="002A5816" w:rsidP="002A5816">
            <w:pPr>
              <w:rPr>
                <w:szCs w:val="28"/>
              </w:rPr>
            </w:pPr>
            <w:r w:rsidRPr="00D176F5">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5F630EC5" w14:textId="77777777" w:rsidR="002A5816" w:rsidRPr="00D176F5" w:rsidRDefault="002A5816" w:rsidP="002A5816">
            <w:pPr>
              <w:rPr>
                <w:szCs w:val="28"/>
              </w:rPr>
            </w:pPr>
            <w:r w:rsidRPr="00D176F5">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763A8703" w14:textId="77777777" w:rsidR="002A5816" w:rsidRPr="00D176F5" w:rsidRDefault="002A5816" w:rsidP="002A5816">
            <w:pPr>
              <w:rPr>
                <w:szCs w:val="28"/>
              </w:rPr>
            </w:pPr>
            <w:r w:rsidRPr="00D176F5">
              <w:rPr>
                <w:szCs w:val="28"/>
              </w:rPr>
              <w:t>3.4</w:t>
            </w:r>
          </w:p>
        </w:tc>
        <w:tc>
          <w:tcPr>
            <w:tcW w:w="1837" w:type="dxa"/>
            <w:tcBorders>
              <w:top w:val="nil"/>
              <w:left w:val="nil"/>
              <w:bottom w:val="single" w:sz="4" w:space="0" w:color="auto"/>
              <w:right w:val="single" w:sz="4" w:space="0" w:color="auto"/>
            </w:tcBorders>
            <w:shd w:val="clear" w:color="auto" w:fill="auto"/>
            <w:vAlign w:val="bottom"/>
            <w:hideMark/>
          </w:tcPr>
          <w:p w14:paraId="3E5A6A10" w14:textId="77777777" w:rsidR="002A5816" w:rsidRPr="00D176F5" w:rsidRDefault="002A5816" w:rsidP="002A5816">
            <w:pPr>
              <w:rPr>
                <w:szCs w:val="28"/>
              </w:rPr>
            </w:pPr>
            <w:r w:rsidRPr="00D176F5">
              <w:rPr>
                <w:szCs w:val="28"/>
              </w:rPr>
              <w:t>3.4</w:t>
            </w:r>
          </w:p>
        </w:tc>
        <w:tc>
          <w:tcPr>
            <w:tcW w:w="1909" w:type="dxa"/>
            <w:tcBorders>
              <w:top w:val="nil"/>
              <w:left w:val="nil"/>
              <w:bottom w:val="single" w:sz="4" w:space="0" w:color="auto"/>
              <w:right w:val="single" w:sz="4" w:space="0" w:color="auto"/>
            </w:tcBorders>
            <w:shd w:val="clear" w:color="auto" w:fill="auto"/>
            <w:vAlign w:val="bottom"/>
            <w:hideMark/>
          </w:tcPr>
          <w:p w14:paraId="2DA3B7EA" w14:textId="77777777" w:rsidR="002A5816" w:rsidRPr="00D176F5" w:rsidRDefault="002A5816" w:rsidP="002A5816">
            <w:pPr>
              <w:rPr>
                <w:szCs w:val="28"/>
              </w:rPr>
            </w:pPr>
            <w:r w:rsidRPr="00D176F5">
              <w:rPr>
                <w:szCs w:val="28"/>
              </w:rPr>
              <w:t>6.80</w:t>
            </w:r>
          </w:p>
        </w:tc>
        <w:tc>
          <w:tcPr>
            <w:tcW w:w="2442" w:type="dxa"/>
            <w:tcBorders>
              <w:top w:val="nil"/>
              <w:left w:val="nil"/>
              <w:bottom w:val="single" w:sz="4" w:space="0" w:color="auto"/>
              <w:right w:val="single" w:sz="4" w:space="0" w:color="auto"/>
            </w:tcBorders>
            <w:shd w:val="clear" w:color="auto" w:fill="auto"/>
            <w:vAlign w:val="bottom"/>
            <w:hideMark/>
          </w:tcPr>
          <w:p w14:paraId="7CD34626"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50371E35"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6D8EC193" w14:textId="77777777" w:rsidR="002A5816" w:rsidRPr="00D176F5" w:rsidRDefault="002A5816" w:rsidP="002A5816">
            <w:pPr>
              <w:rPr>
                <w:color w:val="000000"/>
                <w:szCs w:val="28"/>
              </w:rPr>
            </w:pPr>
            <w:r w:rsidRPr="00D176F5">
              <w:rPr>
                <w:color w:val="000000"/>
                <w:szCs w:val="28"/>
              </w:rPr>
              <w:t>нд</w:t>
            </w:r>
          </w:p>
        </w:tc>
        <w:tc>
          <w:tcPr>
            <w:tcW w:w="1008" w:type="dxa"/>
            <w:tcBorders>
              <w:top w:val="nil"/>
              <w:left w:val="nil"/>
              <w:bottom w:val="single" w:sz="4" w:space="0" w:color="auto"/>
              <w:right w:val="single" w:sz="4" w:space="0" w:color="auto"/>
            </w:tcBorders>
            <w:shd w:val="clear" w:color="auto" w:fill="auto"/>
            <w:vAlign w:val="bottom"/>
            <w:hideMark/>
          </w:tcPr>
          <w:p w14:paraId="18A51AF1" w14:textId="77777777" w:rsidR="002A5816" w:rsidRPr="00D176F5" w:rsidRDefault="002A5816" w:rsidP="002A5816">
            <w:pPr>
              <w:rPr>
                <w:color w:val="000000"/>
                <w:szCs w:val="28"/>
              </w:rPr>
            </w:pPr>
            <w:r w:rsidRPr="00D176F5">
              <w:rPr>
                <w:color w:val="000000"/>
                <w:szCs w:val="28"/>
              </w:rPr>
              <w:t>Сухой</w:t>
            </w:r>
          </w:p>
        </w:tc>
      </w:tr>
      <w:tr w:rsidR="002A5816" w:rsidRPr="00D176F5" w14:paraId="4CF9DD3B"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60B41D6B"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78D97440" w14:textId="77777777" w:rsidR="002A5816" w:rsidRPr="00D176F5" w:rsidRDefault="002A5816" w:rsidP="002A5816">
            <w:pPr>
              <w:rPr>
                <w:szCs w:val="28"/>
              </w:rPr>
            </w:pPr>
            <w:r w:rsidRPr="00D176F5">
              <w:rPr>
                <w:szCs w:val="28"/>
              </w:rPr>
              <w:t>ТК13 - ул. Ленина, 7</w:t>
            </w:r>
          </w:p>
        </w:tc>
        <w:tc>
          <w:tcPr>
            <w:tcW w:w="1199" w:type="dxa"/>
            <w:tcBorders>
              <w:top w:val="nil"/>
              <w:left w:val="nil"/>
              <w:bottom w:val="single" w:sz="4" w:space="0" w:color="auto"/>
              <w:right w:val="single" w:sz="4" w:space="0" w:color="auto"/>
            </w:tcBorders>
            <w:shd w:val="clear" w:color="auto" w:fill="auto"/>
            <w:vAlign w:val="bottom"/>
            <w:hideMark/>
          </w:tcPr>
          <w:p w14:paraId="494DA80C" w14:textId="77777777" w:rsidR="002A5816" w:rsidRPr="00D176F5" w:rsidRDefault="002A5816" w:rsidP="002A5816">
            <w:pPr>
              <w:rPr>
                <w:szCs w:val="28"/>
              </w:rPr>
            </w:pPr>
            <w:r w:rsidRPr="00D176F5">
              <w:rPr>
                <w:szCs w:val="28"/>
              </w:rPr>
              <w:t>23.00</w:t>
            </w:r>
          </w:p>
        </w:tc>
        <w:tc>
          <w:tcPr>
            <w:tcW w:w="1729" w:type="dxa"/>
            <w:tcBorders>
              <w:top w:val="nil"/>
              <w:left w:val="nil"/>
              <w:bottom w:val="single" w:sz="4" w:space="0" w:color="auto"/>
              <w:right w:val="single" w:sz="4" w:space="0" w:color="auto"/>
            </w:tcBorders>
            <w:shd w:val="clear" w:color="auto" w:fill="auto"/>
            <w:vAlign w:val="bottom"/>
            <w:hideMark/>
          </w:tcPr>
          <w:p w14:paraId="4334A44F" w14:textId="77777777" w:rsidR="002A5816" w:rsidRPr="00D176F5" w:rsidRDefault="002A5816" w:rsidP="002A5816">
            <w:pPr>
              <w:rPr>
                <w:szCs w:val="28"/>
              </w:rPr>
            </w:pPr>
            <w:r w:rsidRPr="00D176F5">
              <w:rPr>
                <w:szCs w:val="28"/>
              </w:rPr>
              <w:t>60</w:t>
            </w:r>
          </w:p>
        </w:tc>
        <w:tc>
          <w:tcPr>
            <w:tcW w:w="1729" w:type="dxa"/>
            <w:tcBorders>
              <w:top w:val="nil"/>
              <w:left w:val="nil"/>
              <w:bottom w:val="single" w:sz="4" w:space="0" w:color="auto"/>
              <w:right w:val="single" w:sz="4" w:space="0" w:color="auto"/>
            </w:tcBorders>
            <w:shd w:val="clear" w:color="auto" w:fill="auto"/>
            <w:vAlign w:val="bottom"/>
            <w:hideMark/>
          </w:tcPr>
          <w:p w14:paraId="55903D45" w14:textId="77777777" w:rsidR="002A5816" w:rsidRPr="00D176F5" w:rsidRDefault="002A5816" w:rsidP="002A5816">
            <w:pPr>
              <w:rPr>
                <w:szCs w:val="28"/>
              </w:rPr>
            </w:pPr>
            <w:r w:rsidRPr="00D176F5">
              <w:rPr>
                <w:szCs w:val="28"/>
              </w:rPr>
              <w:t>60</w:t>
            </w:r>
          </w:p>
        </w:tc>
        <w:tc>
          <w:tcPr>
            <w:tcW w:w="1837" w:type="dxa"/>
            <w:tcBorders>
              <w:top w:val="nil"/>
              <w:left w:val="nil"/>
              <w:bottom w:val="single" w:sz="4" w:space="0" w:color="auto"/>
              <w:right w:val="single" w:sz="4" w:space="0" w:color="auto"/>
            </w:tcBorders>
            <w:shd w:val="clear" w:color="auto" w:fill="auto"/>
            <w:vAlign w:val="bottom"/>
            <w:hideMark/>
          </w:tcPr>
          <w:p w14:paraId="198B605A" w14:textId="77777777" w:rsidR="002A5816" w:rsidRPr="00D176F5" w:rsidRDefault="002A5816" w:rsidP="002A5816">
            <w:pPr>
              <w:rPr>
                <w:szCs w:val="28"/>
              </w:rPr>
            </w:pPr>
            <w:r w:rsidRPr="00D176F5">
              <w:rPr>
                <w:szCs w:val="28"/>
              </w:rPr>
              <w:t>1.4</w:t>
            </w:r>
          </w:p>
        </w:tc>
        <w:tc>
          <w:tcPr>
            <w:tcW w:w="1837" w:type="dxa"/>
            <w:tcBorders>
              <w:top w:val="nil"/>
              <w:left w:val="nil"/>
              <w:bottom w:val="single" w:sz="4" w:space="0" w:color="auto"/>
              <w:right w:val="single" w:sz="4" w:space="0" w:color="auto"/>
            </w:tcBorders>
            <w:shd w:val="clear" w:color="auto" w:fill="auto"/>
            <w:vAlign w:val="bottom"/>
            <w:hideMark/>
          </w:tcPr>
          <w:p w14:paraId="12FC1FD6" w14:textId="77777777" w:rsidR="002A5816" w:rsidRPr="00D176F5" w:rsidRDefault="002A5816" w:rsidP="002A5816">
            <w:pPr>
              <w:rPr>
                <w:szCs w:val="28"/>
              </w:rPr>
            </w:pPr>
            <w:r w:rsidRPr="00D176F5">
              <w:rPr>
                <w:szCs w:val="28"/>
              </w:rPr>
              <w:t>1.4</w:t>
            </w:r>
          </w:p>
        </w:tc>
        <w:tc>
          <w:tcPr>
            <w:tcW w:w="1909" w:type="dxa"/>
            <w:tcBorders>
              <w:top w:val="nil"/>
              <w:left w:val="nil"/>
              <w:bottom w:val="single" w:sz="4" w:space="0" w:color="auto"/>
              <w:right w:val="single" w:sz="4" w:space="0" w:color="auto"/>
            </w:tcBorders>
            <w:shd w:val="clear" w:color="auto" w:fill="auto"/>
            <w:vAlign w:val="bottom"/>
            <w:hideMark/>
          </w:tcPr>
          <w:p w14:paraId="6D5DFEA0" w14:textId="77777777" w:rsidR="002A5816" w:rsidRPr="00D176F5" w:rsidRDefault="002A5816" w:rsidP="002A5816">
            <w:pPr>
              <w:rPr>
                <w:szCs w:val="28"/>
              </w:rPr>
            </w:pPr>
            <w:r w:rsidRPr="00D176F5">
              <w:rPr>
                <w:szCs w:val="28"/>
              </w:rPr>
              <w:t>2.76</w:t>
            </w:r>
          </w:p>
        </w:tc>
        <w:tc>
          <w:tcPr>
            <w:tcW w:w="2442" w:type="dxa"/>
            <w:tcBorders>
              <w:top w:val="nil"/>
              <w:left w:val="nil"/>
              <w:bottom w:val="single" w:sz="4" w:space="0" w:color="auto"/>
              <w:right w:val="single" w:sz="4" w:space="0" w:color="auto"/>
            </w:tcBorders>
            <w:shd w:val="clear" w:color="auto" w:fill="auto"/>
            <w:vAlign w:val="bottom"/>
            <w:hideMark/>
          </w:tcPr>
          <w:p w14:paraId="49FE2E92"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374D66FD"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2F74CA7C"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2E88B0F8" w14:textId="77777777" w:rsidR="002A5816" w:rsidRPr="00D176F5" w:rsidRDefault="002A5816" w:rsidP="002A5816">
            <w:pPr>
              <w:rPr>
                <w:color w:val="000000"/>
                <w:szCs w:val="28"/>
              </w:rPr>
            </w:pPr>
            <w:r w:rsidRPr="00D176F5">
              <w:rPr>
                <w:color w:val="000000"/>
                <w:szCs w:val="28"/>
              </w:rPr>
              <w:t>Сухой</w:t>
            </w:r>
          </w:p>
        </w:tc>
      </w:tr>
      <w:tr w:rsidR="002A5816" w:rsidRPr="00D176F5" w14:paraId="1A99F9C1"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28A8F0AF"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742631A7" w14:textId="77777777" w:rsidR="002A5816" w:rsidRPr="00D176F5" w:rsidRDefault="002A5816" w:rsidP="002A5816">
            <w:pPr>
              <w:rPr>
                <w:szCs w:val="28"/>
              </w:rPr>
            </w:pPr>
            <w:r w:rsidRPr="00D176F5">
              <w:rPr>
                <w:szCs w:val="28"/>
              </w:rPr>
              <w:t>ТК20-1 - ул. Ленина, 1б</w:t>
            </w:r>
          </w:p>
        </w:tc>
        <w:tc>
          <w:tcPr>
            <w:tcW w:w="1199" w:type="dxa"/>
            <w:tcBorders>
              <w:top w:val="nil"/>
              <w:left w:val="nil"/>
              <w:bottom w:val="single" w:sz="4" w:space="0" w:color="auto"/>
              <w:right w:val="single" w:sz="4" w:space="0" w:color="auto"/>
            </w:tcBorders>
            <w:shd w:val="clear" w:color="auto" w:fill="auto"/>
            <w:vAlign w:val="bottom"/>
            <w:hideMark/>
          </w:tcPr>
          <w:p w14:paraId="784BC9D4" w14:textId="77777777" w:rsidR="002A5816" w:rsidRPr="00D176F5" w:rsidRDefault="002A5816" w:rsidP="002A5816">
            <w:pPr>
              <w:rPr>
                <w:szCs w:val="28"/>
              </w:rPr>
            </w:pPr>
            <w:r w:rsidRPr="00D176F5">
              <w:rPr>
                <w:szCs w:val="28"/>
              </w:rPr>
              <w:t>16.80</w:t>
            </w:r>
          </w:p>
        </w:tc>
        <w:tc>
          <w:tcPr>
            <w:tcW w:w="1729" w:type="dxa"/>
            <w:tcBorders>
              <w:top w:val="nil"/>
              <w:left w:val="nil"/>
              <w:bottom w:val="single" w:sz="4" w:space="0" w:color="auto"/>
              <w:right w:val="single" w:sz="4" w:space="0" w:color="auto"/>
            </w:tcBorders>
            <w:shd w:val="clear" w:color="auto" w:fill="auto"/>
            <w:vAlign w:val="bottom"/>
            <w:hideMark/>
          </w:tcPr>
          <w:p w14:paraId="0E8AB517" w14:textId="77777777" w:rsidR="002A5816" w:rsidRPr="00D176F5" w:rsidRDefault="002A5816" w:rsidP="002A5816">
            <w:pPr>
              <w:rPr>
                <w:szCs w:val="28"/>
              </w:rPr>
            </w:pPr>
            <w:r w:rsidRPr="00D176F5">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7A51FC8F" w14:textId="77777777" w:rsidR="002A5816" w:rsidRPr="00D176F5" w:rsidRDefault="002A5816" w:rsidP="002A5816">
            <w:pPr>
              <w:rPr>
                <w:szCs w:val="28"/>
              </w:rPr>
            </w:pPr>
            <w:r w:rsidRPr="00D176F5">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3652E58C" w14:textId="77777777" w:rsidR="002A5816" w:rsidRPr="00D176F5" w:rsidRDefault="002A5816" w:rsidP="002A5816">
            <w:pPr>
              <w:rPr>
                <w:szCs w:val="28"/>
              </w:rPr>
            </w:pPr>
            <w:r w:rsidRPr="00D176F5">
              <w:rPr>
                <w:szCs w:val="28"/>
              </w:rPr>
              <w:t>1.7</w:t>
            </w:r>
          </w:p>
        </w:tc>
        <w:tc>
          <w:tcPr>
            <w:tcW w:w="1837" w:type="dxa"/>
            <w:tcBorders>
              <w:top w:val="nil"/>
              <w:left w:val="nil"/>
              <w:bottom w:val="single" w:sz="4" w:space="0" w:color="auto"/>
              <w:right w:val="single" w:sz="4" w:space="0" w:color="auto"/>
            </w:tcBorders>
            <w:shd w:val="clear" w:color="auto" w:fill="auto"/>
            <w:vAlign w:val="bottom"/>
            <w:hideMark/>
          </w:tcPr>
          <w:p w14:paraId="253CFF68" w14:textId="77777777" w:rsidR="002A5816" w:rsidRPr="00D176F5" w:rsidRDefault="002A5816" w:rsidP="002A5816">
            <w:pPr>
              <w:rPr>
                <w:szCs w:val="28"/>
              </w:rPr>
            </w:pPr>
            <w:r w:rsidRPr="00D176F5">
              <w:rPr>
                <w:szCs w:val="28"/>
              </w:rPr>
              <w:t>1.7</w:t>
            </w:r>
          </w:p>
        </w:tc>
        <w:tc>
          <w:tcPr>
            <w:tcW w:w="1909" w:type="dxa"/>
            <w:tcBorders>
              <w:top w:val="nil"/>
              <w:left w:val="nil"/>
              <w:bottom w:val="single" w:sz="4" w:space="0" w:color="auto"/>
              <w:right w:val="single" w:sz="4" w:space="0" w:color="auto"/>
            </w:tcBorders>
            <w:shd w:val="clear" w:color="auto" w:fill="auto"/>
            <w:vAlign w:val="bottom"/>
            <w:hideMark/>
          </w:tcPr>
          <w:p w14:paraId="301F0090" w14:textId="77777777" w:rsidR="002A5816" w:rsidRPr="00D176F5" w:rsidRDefault="002A5816" w:rsidP="002A5816">
            <w:pPr>
              <w:rPr>
                <w:szCs w:val="28"/>
              </w:rPr>
            </w:pPr>
            <w:r w:rsidRPr="00D176F5">
              <w:rPr>
                <w:szCs w:val="28"/>
              </w:rPr>
              <w:t>3.36</w:t>
            </w:r>
          </w:p>
        </w:tc>
        <w:tc>
          <w:tcPr>
            <w:tcW w:w="2442" w:type="dxa"/>
            <w:tcBorders>
              <w:top w:val="nil"/>
              <w:left w:val="nil"/>
              <w:bottom w:val="single" w:sz="4" w:space="0" w:color="auto"/>
              <w:right w:val="single" w:sz="4" w:space="0" w:color="auto"/>
            </w:tcBorders>
            <w:shd w:val="clear" w:color="auto" w:fill="auto"/>
            <w:vAlign w:val="bottom"/>
            <w:hideMark/>
          </w:tcPr>
          <w:p w14:paraId="30656E9A" w14:textId="77777777" w:rsidR="002A5816" w:rsidRPr="00D176F5" w:rsidRDefault="002A5816" w:rsidP="002A5816">
            <w:pPr>
              <w:rPr>
                <w:szCs w:val="28"/>
              </w:rPr>
            </w:pPr>
            <w:r w:rsidRPr="00D176F5">
              <w:rPr>
                <w:szCs w:val="28"/>
              </w:rPr>
              <w:t> </w:t>
            </w:r>
          </w:p>
        </w:tc>
        <w:tc>
          <w:tcPr>
            <w:tcW w:w="1429" w:type="dxa"/>
            <w:tcBorders>
              <w:top w:val="nil"/>
              <w:left w:val="nil"/>
              <w:bottom w:val="single" w:sz="4" w:space="0" w:color="auto"/>
              <w:right w:val="single" w:sz="4" w:space="0" w:color="auto"/>
            </w:tcBorders>
            <w:shd w:val="clear" w:color="auto" w:fill="auto"/>
            <w:vAlign w:val="bottom"/>
            <w:hideMark/>
          </w:tcPr>
          <w:p w14:paraId="3E50DF10"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3F8A4FD7" w14:textId="77777777" w:rsidR="002A5816" w:rsidRPr="00D176F5" w:rsidRDefault="002A5816" w:rsidP="002A5816">
            <w:pPr>
              <w:rPr>
                <w:color w:val="000000"/>
                <w:szCs w:val="28"/>
              </w:rPr>
            </w:pPr>
            <w:r w:rsidRPr="00D176F5">
              <w:rPr>
                <w:color w:val="000000"/>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3825BB94" w14:textId="77777777" w:rsidR="002A5816" w:rsidRPr="00D176F5" w:rsidRDefault="002A5816" w:rsidP="002A5816">
            <w:pPr>
              <w:rPr>
                <w:color w:val="000000"/>
                <w:szCs w:val="28"/>
              </w:rPr>
            </w:pPr>
            <w:r w:rsidRPr="00D176F5">
              <w:rPr>
                <w:color w:val="000000"/>
                <w:szCs w:val="28"/>
              </w:rPr>
              <w:t>Сухой</w:t>
            </w:r>
          </w:p>
        </w:tc>
      </w:tr>
      <w:tr w:rsidR="002A5816" w:rsidRPr="00D176F5" w14:paraId="55AFA896"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200F248D"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7FF9FAFA" w14:textId="77777777" w:rsidR="002A5816" w:rsidRPr="00D176F5" w:rsidRDefault="002A5816" w:rsidP="002A5816">
            <w:pPr>
              <w:rPr>
                <w:szCs w:val="28"/>
              </w:rPr>
            </w:pPr>
            <w:r w:rsidRPr="00D176F5">
              <w:rPr>
                <w:szCs w:val="28"/>
              </w:rPr>
              <w:t>ТК18-2 - ул. Ленина, 1в</w:t>
            </w:r>
          </w:p>
        </w:tc>
        <w:tc>
          <w:tcPr>
            <w:tcW w:w="1199" w:type="dxa"/>
            <w:tcBorders>
              <w:top w:val="nil"/>
              <w:left w:val="nil"/>
              <w:bottom w:val="single" w:sz="4" w:space="0" w:color="auto"/>
              <w:right w:val="single" w:sz="4" w:space="0" w:color="auto"/>
            </w:tcBorders>
            <w:shd w:val="clear" w:color="auto" w:fill="auto"/>
            <w:vAlign w:val="bottom"/>
            <w:hideMark/>
          </w:tcPr>
          <w:p w14:paraId="341E4D25" w14:textId="77777777" w:rsidR="002A5816" w:rsidRPr="00D176F5" w:rsidRDefault="002A5816" w:rsidP="002A5816">
            <w:pPr>
              <w:rPr>
                <w:szCs w:val="28"/>
              </w:rPr>
            </w:pPr>
            <w:r w:rsidRPr="00D176F5">
              <w:rPr>
                <w:szCs w:val="28"/>
              </w:rPr>
              <w:t>8.30</w:t>
            </w:r>
          </w:p>
        </w:tc>
        <w:tc>
          <w:tcPr>
            <w:tcW w:w="1729" w:type="dxa"/>
            <w:tcBorders>
              <w:top w:val="nil"/>
              <w:left w:val="nil"/>
              <w:bottom w:val="single" w:sz="4" w:space="0" w:color="auto"/>
              <w:right w:val="single" w:sz="4" w:space="0" w:color="auto"/>
            </w:tcBorders>
            <w:shd w:val="clear" w:color="auto" w:fill="auto"/>
            <w:vAlign w:val="bottom"/>
            <w:hideMark/>
          </w:tcPr>
          <w:p w14:paraId="098255E4" w14:textId="77777777" w:rsidR="002A5816" w:rsidRPr="00D176F5" w:rsidRDefault="002A5816" w:rsidP="002A5816">
            <w:pPr>
              <w:rPr>
                <w:szCs w:val="28"/>
              </w:rPr>
            </w:pPr>
            <w:r w:rsidRPr="00D176F5">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6825D04F" w14:textId="77777777" w:rsidR="002A5816" w:rsidRPr="00D176F5" w:rsidRDefault="002A5816" w:rsidP="002A5816">
            <w:pPr>
              <w:rPr>
                <w:szCs w:val="28"/>
              </w:rPr>
            </w:pPr>
            <w:r w:rsidRPr="00D176F5">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0DB567A7" w14:textId="77777777" w:rsidR="002A5816" w:rsidRPr="00D176F5" w:rsidRDefault="002A5816" w:rsidP="002A5816">
            <w:pPr>
              <w:rPr>
                <w:szCs w:val="28"/>
              </w:rPr>
            </w:pPr>
            <w:r w:rsidRPr="00D176F5">
              <w:rPr>
                <w:szCs w:val="28"/>
              </w:rPr>
              <w:t>0.8</w:t>
            </w:r>
          </w:p>
        </w:tc>
        <w:tc>
          <w:tcPr>
            <w:tcW w:w="1837" w:type="dxa"/>
            <w:tcBorders>
              <w:top w:val="nil"/>
              <w:left w:val="nil"/>
              <w:bottom w:val="single" w:sz="4" w:space="0" w:color="auto"/>
              <w:right w:val="single" w:sz="4" w:space="0" w:color="auto"/>
            </w:tcBorders>
            <w:shd w:val="clear" w:color="auto" w:fill="auto"/>
            <w:vAlign w:val="bottom"/>
            <w:hideMark/>
          </w:tcPr>
          <w:p w14:paraId="03563C4D" w14:textId="77777777" w:rsidR="002A5816" w:rsidRPr="00D176F5" w:rsidRDefault="002A5816" w:rsidP="002A5816">
            <w:pPr>
              <w:rPr>
                <w:szCs w:val="28"/>
              </w:rPr>
            </w:pPr>
            <w:r w:rsidRPr="00D176F5">
              <w:rPr>
                <w:szCs w:val="28"/>
              </w:rPr>
              <w:t>0.8</w:t>
            </w:r>
          </w:p>
        </w:tc>
        <w:tc>
          <w:tcPr>
            <w:tcW w:w="1909" w:type="dxa"/>
            <w:tcBorders>
              <w:top w:val="nil"/>
              <w:left w:val="nil"/>
              <w:bottom w:val="single" w:sz="4" w:space="0" w:color="auto"/>
              <w:right w:val="single" w:sz="4" w:space="0" w:color="auto"/>
            </w:tcBorders>
            <w:shd w:val="clear" w:color="auto" w:fill="auto"/>
            <w:vAlign w:val="bottom"/>
            <w:hideMark/>
          </w:tcPr>
          <w:p w14:paraId="1E540627" w14:textId="77777777" w:rsidR="002A5816" w:rsidRPr="00D176F5" w:rsidRDefault="002A5816" w:rsidP="002A5816">
            <w:pPr>
              <w:rPr>
                <w:szCs w:val="28"/>
              </w:rPr>
            </w:pPr>
            <w:r w:rsidRPr="00D176F5">
              <w:rPr>
                <w:szCs w:val="28"/>
              </w:rPr>
              <w:t>1.66</w:t>
            </w:r>
          </w:p>
        </w:tc>
        <w:tc>
          <w:tcPr>
            <w:tcW w:w="2442" w:type="dxa"/>
            <w:tcBorders>
              <w:top w:val="nil"/>
              <w:left w:val="nil"/>
              <w:bottom w:val="single" w:sz="4" w:space="0" w:color="auto"/>
              <w:right w:val="single" w:sz="4" w:space="0" w:color="auto"/>
            </w:tcBorders>
            <w:shd w:val="clear" w:color="auto" w:fill="auto"/>
            <w:vAlign w:val="bottom"/>
            <w:hideMark/>
          </w:tcPr>
          <w:p w14:paraId="187CD824" w14:textId="48287381" w:rsidR="002A5816" w:rsidRPr="00D176F5" w:rsidRDefault="00A54650" w:rsidP="002A5816">
            <w:pPr>
              <w:rPr>
                <w:szCs w:val="28"/>
              </w:rPr>
            </w:pPr>
            <w:r w:rsidRPr="00D176F5">
              <w:rPr>
                <w:szCs w:val="28"/>
              </w:rPr>
              <w:t>Бесхозяйственный</w:t>
            </w:r>
            <w:r w:rsidR="002A5816" w:rsidRPr="00D176F5">
              <w:rPr>
                <w:szCs w:val="28"/>
              </w:rPr>
              <w:t xml:space="preserve"> объект</w:t>
            </w:r>
          </w:p>
        </w:tc>
        <w:tc>
          <w:tcPr>
            <w:tcW w:w="1429" w:type="dxa"/>
            <w:tcBorders>
              <w:top w:val="nil"/>
              <w:left w:val="nil"/>
              <w:bottom w:val="single" w:sz="4" w:space="0" w:color="auto"/>
              <w:right w:val="single" w:sz="4" w:space="0" w:color="auto"/>
            </w:tcBorders>
            <w:shd w:val="clear" w:color="auto" w:fill="auto"/>
            <w:vAlign w:val="bottom"/>
            <w:hideMark/>
          </w:tcPr>
          <w:p w14:paraId="087CABFB"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31DE79ED" w14:textId="77777777" w:rsidR="002A5816" w:rsidRPr="00D176F5" w:rsidRDefault="002A5816" w:rsidP="002A5816">
            <w:pPr>
              <w:rPr>
                <w:color w:val="000000"/>
                <w:szCs w:val="28"/>
              </w:rPr>
            </w:pPr>
            <w:r w:rsidRPr="00D176F5">
              <w:rPr>
                <w:color w:val="000000"/>
                <w:szCs w:val="28"/>
              </w:rPr>
              <w:t>2013</w:t>
            </w:r>
          </w:p>
        </w:tc>
        <w:tc>
          <w:tcPr>
            <w:tcW w:w="1008" w:type="dxa"/>
            <w:tcBorders>
              <w:top w:val="nil"/>
              <w:left w:val="nil"/>
              <w:bottom w:val="single" w:sz="4" w:space="0" w:color="auto"/>
              <w:right w:val="single" w:sz="4" w:space="0" w:color="auto"/>
            </w:tcBorders>
            <w:shd w:val="clear" w:color="auto" w:fill="auto"/>
            <w:vAlign w:val="bottom"/>
            <w:hideMark/>
          </w:tcPr>
          <w:p w14:paraId="3EF84659" w14:textId="77777777" w:rsidR="002A5816" w:rsidRPr="00D176F5" w:rsidRDefault="002A5816" w:rsidP="002A5816">
            <w:pPr>
              <w:rPr>
                <w:color w:val="000000"/>
                <w:szCs w:val="28"/>
              </w:rPr>
            </w:pPr>
            <w:r w:rsidRPr="00D176F5">
              <w:rPr>
                <w:color w:val="000000"/>
                <w:szCs w:val="28"/>
              </w:rPr>
              <w:t>Сухой</w:t>
            </w:r>
          </w:p>
        </w:tc>
      </w:tr>
      <w:tr w:rsidR="002A5816" w:rsidRPr="00D176F5" w14:paraId="24F86BE6" w14:textId="77777777" w:rsidTr="00800881">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4EE35DAE" w14:textId="77777777" w:rsidR="002A5816" w:rsidRPr="00D176F5" w:rsidRDefault="002A5816" w:rsidP="002A5816">
            <w:pPr>
              <w:rPr>
                <w:color w:val="000000"/>
                <w:szCs w:val="28"/>
              </w:rPr>
            </w:pPr>
            <w:r w:rsidRPr="00D176F5">
              <w:rPr>
                <w:color w:val="000000"/>
                <w:szCs w:val="28"/>
              </w:rPr>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038DB83A" w14:textId="77777777" w:rsidR="002A5816" w:rsidRPr="00D176F5" w:rsidRDefault="002A5816" w:rsidP="002A5816">
            <w:pPr>
              <w:rPr>
                <w:szCs w:val="28"/>
              </w:rPr>
            </w:pPr>
            <w:r w:rsidRPr="00D176F5">
              <w:rPr>
                <w:szCs w:val="28"/>
              </w:rPr>
              <w:t>ТК20 - ул. Ленина, 22</w:t>
            </w:r>
          </w:p>
        </w:tc>
        <w:tc>
          <w:tcPr>
            <w:tcW w:w="1199" w:type="dxa"/>
            <w:tcBorders>
              <w:top w:val="nil"/>
              <w:left w:val="nil"/>
              <w:bottom w:val="single" w:sz="4" w:space="0" w:color="auto"/>
              <w:right w:val="single" w:sz="4" w:space="0" w:color="auto"/>
            </w:tcBorders>
            <w:shd w:val="clear" w:color="auto" w:fill="auto"/>
            <w:vAlign w:val="bottom"/>
            <w:hideMark/>
          </w:tcPr>
          <w:p w14:paraId="6EE13EA4" w14:textId="77777777" w:rsidR="002A5816" w:rsidRPr="00D176F5" w:rsidRDefault="002A5816" w:rsidP="002A5816">
            <w:pPr>
              <w:rPr>
                <w:szCs w:val="28"/>
              </w:rPr>
            </w:pPr>
            <w:r w:rsidRPr="00D176F5">
              <w:rPr>
                <w:szCs w:val="28"/>
              </w:rPr>
              <w:t>112.00</w:t>
            </w:r>
          </w:p>
        </w:tc>
        <w:tc>
          <w:tcPr>
            <w:tcW w:w="1729" w:type="dxa"/>
            <w:tcBorders>
              <w:top w:val="nil"/>
              <w:left w:val="nil"/>
              <w:bottom w:val="single" w:sz="4" w:space="0" w:color="auto"/>
              <w:right w:val="single" w:sz="4" w:space="0" w:color="auto"/>
            </w:tcBorders>
            <w:shd w:val="clear" w:color="auto" w:fill="auto"/>
            <w:vAlign w:val="bottom"/>
            <w:hideMark/>
          </w:tcPr>
          <w:p w14:paraId="522D14E9" w14:textId="77777777" w:rsidR="002A5816" w:rsidRPr="00D176F5" w:rsidRDefault="002A5816" w:rsidP="002A5816">
            <w:pPr>
              <w:rPr>
                <w:szCs w:val="28"/>
              </w:rPr>
            </w:pPr>
            <w:r w:rsidRPr="00D176F5">
              <w:rPr>
                <w:szCs w:val="28"/>
              </w:rPr>
              <w:t>150</w:t>
            </w:r>
          </w:p>
        </w:tc>
        <w:tc>
          <w:tcPr>
            <w:tcW w:w="1729" w:type="dxa"/>
            <w:tcBorders>
              <w:top w:val="nil"/>
              <w:left w:val="nil"/>
              <w:bottom w:val="single" w:sz="4" w:space="0" w:color="auto"/>
              <w:right w:val="single" w:sz="4" w:space="0" w:color="auto"/>
            </w:tcBorders>
            <w:shd w:val="clear" w:color="auto" w:fill="auto"/>
            <w:vAlign w:val="bottom"/>
            <w:hideMark/>
          </w:tcPr>
          <w:p w14:paraId="268807E3" w14:textId="77777777" w:rsidR="002A5816" w:rsidRPr="00D176F5" w:rsidRDefault="002A5816" w:rsidP="002A5816">
            <w:pPr>
              <w:rPr>
                <w:szCs w:val="28"/>
              </w:rPr>
            </w:pPr>
            <w:r w:rsidRPr="00D176F5">
              <w:rPr>
                <w:szCs w:val="28"/>
              </w:rPr>
              <w:t>150</w:t>
            </w:r>
          </w:p>
        </w:tc>
        <w:tc>
          <w:tcPr>
            <w:tcW w:w="1837" w:type="dxa"/>
            <w:tcBorders>
              <w:top w:val="nil"/>
              <w:left w:val="nil"/>
              <w:bottom w:val="single" w:sz="4" w:space="0" w:color="auto"/>
              <w:right w:val="single" w:sz="4" w:space="0" w:color="auto"/>
            </w:tcBorders>
            <w:shd w:val="clear" w:color="auto" w:fill="auto"/>
            <w:vAlign w:val="bottom"/>
            <w:hideMark/>
          </w:tcPr>
          <w:p w14:paraId="4BA34FC1" w14:textId="77777777" w:rsidR="002A5816" w:rsidRPr="00D176F5" w:rsidRDefault="002A5816" w:rsidP="002A5816">
            <w:pPr>
              <w:rPr>
                <w:szCs w:val="28"/>
              </w:rPr>
            </w:pPr>
            <w:r w:rsidRPr="00D176F5">
              <w:rPr>
                <w:szCs w:val="28"/>
              </w:rPr>
              <w:t>16.8</w:t>
            </w:r>
          </w:p>
        </w:tc>
        <w:tc>
          <w:tcPr>
            <w:tcW w:w="1837" w:type="dxa"/>
            <w:tcBorders>
              <w:top w:val="nil"/>
              <w:left w:val="nil"/>
              <w:bottom w:val="single" w:sz="4" w:space="0" w:color="auto"/>
              <w:right w:val="single" w:sz="4" w:space="0" w:color="auto"/>
            </w:tcBorders>
            <w:shd w:val="clear" w:color="auto" w:fill="auto"/>
            <w:vAlign w:val="bottom"/>
            <w:hideMark/>
          </w:tcPr>
          <w:p w14:paraId="5337731B" w14:textId="77777777" w:rsidR="002A5816" w:rsidRPr="00D176F5" w:rsidRDefault="002A5816" w:rsidP="002A5816">
            <w:pPr>
              <w:rPr>
                <w:szCs w:val="28"/>
              </w:rPr>
            </w:pPr>
            <w:r w:rsidRPr="00D176F5">
              <w:rPr>
                <w:szCs w:val="28"/>
              </w:rPr>
              <w:t>16.8</w:t>
            </w:r>
          </w:p>
        </w:tc>
        <w:tc>
          <w:tcPr>
            <w:tcW w:w="1909" w:type="dxa"/>
            <w:tcBorders>
              <w:top w:val="nil"/>
              <w:left w:val="nil"/>
              <w:bottom w:val="single" w:sz="4" w:space="0" w:color="auto"/>
              <w:right w:val="single" w:sz="4" w:space="0" w:color="auto"/>
            </w:tcBorders>
            <w:shd w:val="clear" w:color="auto" w:fill="auto"/>
            <w:vAlign w:val="bottom"/>
            <w:hideMark/>
          </w:tcPr>
          <w:p w14:paraId="1147C467" w14:textId="77777777" w:rsidR="002A5816" w:rsidRPr="00D176F5" w:rsidRDefault="002A5816" w:rsidP="002A5816">
            <w:pPr>
              <w:rPr>
                <w:szCs w:val="28"/>
              </w:rPr>
            </w:pPr>
            <w:r w:rsidRPr="00D176F5">
              <w:rPr>
                <w:szCs w:val="28"/>
              </w:rPr>
              <w:t>33.60</w:t>
            </w:r>
          </w:p>
        </w:tc>
        <w:tc>
          <w:tcPr>
            <w:tcW w:w="2442" w:type="dxa"/>
            <w:tcBorders>
              <w:top w:val="nil"/>
              <w:left w:val="nil"/>
              <w:bottom w:val="single" w:sz="4" w:space="0" w:color="auto"/>
              <w:right w:val="single" w:sz="4" w:space="0" w:color="auto"/>
            </w:tcBorders>
            <w:shd w:val="clear" w:color="auto" w:fill="auto"/>
            <w:vAlign w:val="bottom"/>
            <w:hideMark/>
          </w:tcPr>
          <w:p w14:paraId="094664FC" w14:textId="0CF9FBB7" w:rsidR="002A5816" w:rsidRPr="00D176F5" w:rsidRDefault="00A54650" w:rsidP="002A5816">
            <w:pPr>
              <w:rPr>
                <w:szCs w:val="28"/>
              </w:rPr>
            </w:pPr>
            <w:r w:rsidRPr="00D176F5">
              <w:rPr>
                <w:szCs w:val="28"/>
              </w:rPr>
              <w:t>Бесхозяйственный</w:t>
            </w:r>
            <w:r w:rsidR="002A5816" w:rsidRPr="00D176F5">
              <w:rPr>
                <w:szCs w:val="28"/>
              </w:rPr>
              <w:t xml:space="preserve"> объект</w:t>
            </w:r>
          </w:p>
        </w:tc>
        <w:tc>
          <w:tcPr>
            <w:tcW w:w="1429" w:type="dxa"/>
            <w:tcBorders>
              <w:top w:val="nil"/>
              <w:left w:val="nil"/>
              <w:bottom w:val="single" w:sz="4" w:space="0" w:color="auto"/>
              <w:right w:val="single" w:sz="4" w:space="0" w:color="auto"/>
            </w:tcBorders>
            <w:shd w:val="clear" w:color="auto" w:fill="auto"/>
            <w:vAlign w:val="bottom"/>
            <w:hideMark/>
          </w:tcPr>
          <w:p w14:paraId="6C9CC88C" w14:textId="77777777" w:rsidR="002A5816" w:rsidRPr="00D176F5" w:rsidRDefault="002A5816" w:rsidP="002A5816">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55C69B1E" w14:textId="77777777" w:rsidR="002A5816" w:rsidRPr="00D176F5" w:rsidRDefault="002A5816" w:rsidP="002A5816">
            <w:pPr>
              <w:rPr>
                <w:color w:val="000000"/>
                <w:szCs w:val="28"/>
              </w:rPr>
            </w:pPr>
            <w:r w:rsidRPr="00D176F5">
              <w:rPr>
                <w:color w:val="000000"/>
                <w:szCs w:val="28"/>
              </w:rPr>
              <w:t>2016</w:t>
            </w:r>
          </w:p>
        </w:tc>
        <w:tc>
          <w:tcPr>
            <w:tcW w:w="1008" w:type="dxa"/>
            <w:tcBorders>
              <w:top w:val="nil"/>
              <w:left w:val="nil"/>
              <w:bottom w:val="single" w:sz="4" w:space="0" w:color="auto"/>
              <w:right w:val="single" w:sz="4" w:space="0" w:color="auto"/>
            </w:tcBorders>
            <w:shd w:val="clear" w:color="auto" w:fill="auto"/>
            <w:vAlign w:val="bottom"/>
            <w:hideMark/>
          </w:tcPr>
          <w:p w14:paraId="3F39BC45" w14:textId="77777777" w:rsidR="002A5816" w:rsidRPr="00D176F5" w:rsidRDefault="002A5816" w:rsidP="002A5816">
            <w:pPr>
              <w:rPr>
                <w:color w:val="000000"/>
                <w:szCs w:val="28"/>
              </w:rPr>
            </w:pPr>
            <w:r w:rsidRPr="00D176F5">
              <w:rPr>
                <w:color w:val="000000"/>
                <w:szCs w:val="28"/>
              </w:rPr>
              <w:t>Сухой</w:t>
            </w:r>
          </w:p>
        </w:tc>
      </w:tr>
      <w:tr w:rsidR="002A5816" w:rsidRPr="00D176F5" w14:paraId="075D0FE6" w14:textId="77777777" w:rsidTr="005711B4">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69501F4F" w14:textId="77777777" w:rsidR="002A5816" w:rsidRPr="00D176F5" w:rsidRDefault="002A5816" w:rsidP="002A5816">
            <w:pPr>
              <w:rPr>
                <w:color w:val="000000"/>
                <w:szCs w:val="28"/>
              </w:rPr>
            </w:pPr>
            <w:r w:rsidRPr="00D176F5">
              <w:rPr>
                <w:color w:val="000000"/>
                <w:szCs w:val="28"/>
              </w:rPr>
              <w:lastRenderedPageBreak/>
              <w:t>Котельная, п. Рощино, ул. Фабричная</w:t>
            </w:r>
          </w:p>
        </w:tc>
        <w:tc>
          <w:tcPr>
            <w:tcW w:w="1728" w:type="dxa"/>
            <w:tcBorders>
              <w:top w:val="nil"/>
              <w:left w:val="nil"/>
              <w:bottom w:val="single" w:sz="4" w:space="0" w:color="auto"/>
              <w:right w:val="single" w:sz="4" w:space="0" w:color="auto"/>
            </w:tcBorders>
            <w:shd w:val="clear" w:color="auto" w:fill="auto"/>
            <w:hideMark/>
          </w:tcPr>
          <w:p w14:paraId="41CE01DA" w14:textId="77777777" w:rsidR="002A5816" w:rsidRPr="00D176F5" w:rsidRDefault="002A5816" w:rsidP="002A5816">
            <w:pPr>
              <w:rPr>
                <w:szCs w:val="28"/>
              </w:rPr>
            </w:pPr>
            <w:r w:rsidRPr="00D176F5">
              <w:rPr>
                <w:szCs w:val="28"/>
              </w:rPr>
              <w:t>ул. Ленина, 1 - т. Л1</w:t>
            </w:r>
          </w:p>
        </w:tc>
        <w:tc>
          <w:tcPr>
            <w:tcW w:w="1199" w:type="dxa"/>
            <w:tcBorders>
              <w:top w:val="nil"/>
              <w:left w:val="nil"/>
              <w:bottom w:val="single" w:sz="4" w:space="0" w:color="auto"/>
              <w:right w:val="single" w:sz="4" w:space="0" w:color="auto"/>
            </w:tcBorders>
            <w:shd w:val="clear" w:color="auto" w:fill="auto"/>
            <w:vAlign w:val="bottom"/>
            <w:hideMark/>
          </w:tcPr>
          <w:p w14:paraId="1729CE1B" w14:textId="77777777" w:rsidR="002A5816" w:rsidRPr="00D176F5" w:rsidRDefault="002A5816" w:rsidP="002A5816">
            <w:pPr>
              <w:rPr>
                <w:szCs w:val="28"/>
              </w:rPr>
            </w:pPr>
            <w:r w:rsidRPr="00D176F5">
              <w:rPr>
                <w:szCs w:val="28"/>
              </w:rPr>
              <w:t>48.58</w:t>
            </w:r>
          </w:p>
        </w:tc>
        <w:tc>
          <w:tcPr>
            <w:tcW w:w="1729" w:type="dxa"/>
            <w:tcBorders>
              <w:top w:val="nil"/>
              <w:left w:val="nil"/>
              <w:bottom w:val="single" w:sz="4" w:space="0" w:color="auto"/>
              <w:right w:val="single" w:sz="4" w:space="0" w:color="auto"/>
            </w:tcBorders>
            <w:shd w:val="clear" w:color="auto" w:fill="auto"/>
            <w:vAlign w:val="bottom"/>
            <w:hideMark/>
          </w:tcPr>
          <w:p w14:paraId="39D4A758" w14:textId="77777777" w:rsidR="002A5816" w:rsidRPr="00D176F5" w:rsidRDefault="002A5816" w:rsidP="002A5816">
            <w:pPr>
              <w:rPr>
                <w:szCs w:val="28"/>
              </w:rPr>
            </w:pPr>
            <w:r w:rsidRPr="00D176F5">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2E24A406" w14:textId="77777777" w:rsidR="002A5816" w:rsidRPr="00D176F5" w:rsidRDefault="002A5816" w:rsidP="002A5816">
            <w:pPr>
              <w:rPr>
                <w:szCs w:val="28"/>
              </w:rPr>
            </w:pPr>
            <w:r w:rsidRPr="00D176F5">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4EB557D7" w14:textId="77777777" w:rsidR="002A5816" w:rsidRPr="00D176F5" w:rsidRDefault="002A5816" w:rsidP="002A5816">
            <w:pPr>
              <w:rPr>
                <w:szCs w:val="28"/>
              </w:rPr>
            </w:pPr>
            <w:r w:rsidRPr="00D176F5">
              <w:rPr>
                <w:szCs w:val="28"/>
              </w:rPr>
              <w:t>4.9</w:t>
            </w:r>
          </w:p>
        </w:tc>
        <w:tc>
          <w:tcPr>
            <w:tcW w:w="1837" w:type="dxa"/>
            <w:tcBorders>
              <w:top w:val="nil"/>
              <w:left w:val="nil"/>
              <w:bottom w:val="single" w:sz="4" w:space="0" w:color="auto"/>
              <w:right w:val="single" w:sz="4" w:space="0" w:color="auto"/>
            </w:tcBorders>
            <w:shd w:val="clear" w:color="auto" w:fill="auto"/>
            <w:vAlign w:val="bottom"/>
            <w:hideMark/>
          </w:tcPr>
          <w:p w14:paraId="1DF7AEE5" w14:textId="77777777" w:rsidR="002A5816" w:rsidRPr="00D176F5" w:rsidRDefault="002A5816" w:rsidP="002A5816">
            <w:pPr>
              <w:rPr>
                <w:szCs w:val="28"/>
              </w:rPr>
            </w:pPr>
            <w:r w:rsidRPr="00D176F5">
              <w:rPr>
                <w:szCs w:val="28"/>
              </w:rPr>
              <w:t>4.9</w:t>
            </w:r>
          </w:p>
        </w:tc>
        <w:tc>
          <w:tcPr>
            <w:tcW w:w="1909" w:type="dxa"/>
            <w:tcBorders>
              <w:top w:val="nil"/>
              <w:left w:val="nil"/>
              <w:bottom w:val="single" w:sz="4" w:space="0" w:color="auto"/>
              <w:right w:val="single" w:sz="4" w:space="0" w:color="auto"/>
            </w:tcBorders>
            <w:shd w:val="clear" w:color="auto" w:fill="auto"/>
            <w:vAlign w:val="bottom"/>
            <w:hideMark/>
          </w:tcPr>
          <w:p w14:paraId="41FD4E39" w14:textId="77777777" w:rsidR="002A5816" w:rsidRPr="00D176F5" w:rsidRDefault="002A5816" w:rsidP="002A5816">
            <w:pPr>
              <w:rPr>
                <w:szCs w:val="28"/>
              </w:rPr>
            </w:pPr>
            <w:r w:rsidRPr="00D176F5">
              <w:rPr>
                <w:szCs w:val="28"/>
              </w:rPr>
              <w:t>9.72</w:t>
            </w:r>
          </w:p>
        </w:tc>
        <w:tc>
          <w:tcPr>
            <w:tcW w:w="2442" w:type="dxa"/>
            <w:tcBorders>
              <w:top w:val="nil"/>
              <w:left w:val="nil"/>
              <w:bottom w:val="single" w:sz="4" w:space="0" w:color="auto"/>
              <w:right w:val="single" w:sz="4" w:space="0" w:color="auto"/>
            </w:tcBorders>
            <w:shd w:val="clear" w:color="auto" w:fill="auto"/>
            <w:vAlign w:val="bottom"/>
            <w:hideMark/>
          </w:tcPr>
          <w:p w14:paraId="2DAEC20A" w14:textId="70DFBF94" w:rsidR="002A5816" w:rsidRPr="00D176F5" w:rsidRDefault="00A54650" w:rsidP="002A5816">
            <w:pPr>
              <w:rPr>
                <w:szCs w:val="28"/>
              </w:rPr>
            </w:pPr>
            <w:r w:rsidRPr="00D176F5">
              <w:rPr>
                <w:szCs w:val="28"/>
              </w:rPr>
              <w:t>Бесхозяйственный</w:t>
            </w:r>
            <w:r w:rsidR="002A5816" w:rsidRPr="00D176F5">
              <w:rPr>
                <w:szCs w:val="28"/>
              </w:rPr>
              <w:t xml:space="preserve"> объект</w:t>
            </w:r>
          </w:p>
        </w:tc>
        <w:tc>
          <w:tcPr>
            <w:tcW w:w="1429" w:type="dxa"/>
            <w:tcBorders>
              <w:top w:val="nil"/>
              <w:left w:val="nil"/>
              <w:bottom w:val="single" w:sz="4" w:space="0" w:color="auto"/>
              <w:right w:val="single" w:sz="4" w:space="0" w:color="auto"/>
            </w:tcBorders>
            <w:shd w:val="clear" w:color="auto" w:fill="auto"/>
            <w:vAlign w:val="bottom"/>
            <w:hideMark/>
          </w:tcPr>
          <w:p w14:paraId="2456D19A" w14:textId="77777777" w:rsidR="002A5816" w:rsidRPr="00D176F5" w:rsidRDefault="002A5816" w:rsidP="002A5816">
            <w:pPr>
              <w:rPr>
                <w:szCs w:val="28"/>
              </w:rPr>
            </w:pPr>
            <w:r w:rsidRPr="00D176F5">
              <w:rPr>
                <w:szCs w:val="28"/>
              </w:rPr>
              <w:t>Подвальная</w:t>
            </w:r>
          </w:p>
        </w:tc>
        <w:tc>
          <w:tcPr>
            <w:tcW w:w="1277" w:type="dxa"/>
            <w:tcBorders>
              <w:top w:val="nil"/>
              <w:left w:val="nil"/>
              <w:bottom w:val="single" w:sz="4" w:space="0" w:color="auto"/>
              <w:right w:val="single" w:sz="4" w:space="0" w:color="auto"/>
            </w:tcBorders>
            <w:shd w:val="clear" w:color="auto" w:fill="auto"/>
            <w:vAlign w:val="bottom"/>
            <w:hideMark/>
          </w:tcPr>
          <w:p w14:paraId="31B3BDDD" w14:textId="77777777" w:rsidR="002A5816" w:rsidRPr="005711B4" w:rsidRDefault="002A5816" w:rsidP="005711B4">
            <w:pPr>
              <w:rPr>
                <w:szCs w:val="28"/>
              </w:rPr>
            </w:pPr>
            <w:r w:rsidRPr="005711B4">
              <w:rPr>
                <w:szCs w:val="28"/>
              </w:rPr>
              <w:t>1981</w:t>
            </w:r>
          </w:p>
        </w:tc>
        <w:tc>
          <w:tcPr>
            <w:tcW w:w="1008" w:type="dxa"/>
            <w:tcBorders>
              <w:top w:val="nil"/>
              <w:left w:val="nil"/>
              <w:bottom w:val="single" w:sz="4" w:space="0" w:color="auto"/>
              <w:right w:val="single" w:sz="4" w:space="0" w:color="auto"/>
            </w:tcBorders>
            <w:shd w:val="clear" w:color="auto" w:fill="auto"/>
            <w:vAlign w:val="bottom"/>
            <w:hideMark/>
          </w:tcPr>
          <w:p w14:paraId="5787949C" w14:textId="77777777" w:rsidR="002A5816" w:rsidRPr="00D176F5" w:rsidRDefault="002A5816" w:rsidP="002A5816">
            <w:pPr>
              <w:rPr>
                <w:color w:val="000000"/>
                <w:szCs w:val="28"/>
              </w:rPr>
            </w:pPr>
            <w:r w:rsidRPr="00D176F5">
              <w:rPr>
                <w:color w:val="000000"/>
                <w:szCs w:val="28"/>
              </w:rPr>
              <w:t>Сухой</w:t>
            </w:r>
          </w:p>
        </w:tc>
      </w:tr>
      <w:tr w:rsidR="005711B4" w:rsidRPr="00D176F5" w14:paraId="30405797" w14:textId="77777777" w:rsidTr="005711B4">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18379B43" w14:textId="77777777" w:rsidR="005711B4" w:rsidRPr="00D176F5" w:rsidRDefault="005711B4" w:rsidP="005711B4">
            <w:pPr>
              <w:rPr>
                <w:color w:val="000000"/>
                <w:szCs w:val="28"/>
              </w:rPr>
            </w:pPr>
            <w:r w:rsidRPr="00D176F5">
              <w:rPr>
                <w:color w:val="000000"/>
                <w:szCs w:val="28"/>
              </w:rPr>
              <w:t>Котельная, д. Казанцево, ул. Строительная, 17</w:t>
            </w:r>
          </w:p>
        </w:tc>
        <w:tc>
          <w:tcPr>
            <w:tcW w:w="1728" w:type="dxa"/>
            <w:tcBorders>
              <w:top w:val="single" w:sz="4" w:space="0" w:color="000000"/>
              <w:left w:val="single" w:sz="4" w:space="0" w:color="000000"/>
              <w:bottom w:val="single" w:sz="4" w:space="0" w:color="000000"/>
              <w:right w:val="single" w:sz="4" w:space="0" w:color="000000"/>
            </w:tcBorders>
            <w:shd w:val="clear" w:color="000000" w:fill="FFFFFF"/>
            <w:hideMark/>
          </w:tcPr>
          <w:p w14:paraId="284C0F5D" w14:textId="2F795E8F" w:rsidR="005711B4" w:rsidRPr="00800881" w:rsidRDefault="005711B4" w:rsidP="005711B4">
            <w:pPr>
              <w:rPr>
                <w:szCs w:val="28"/>
              </w:rPr>
            </w:pPr>
            <w:r w:rsidRPr="00800881">
              <w:rPr>
                <w:color w:val="000000"/>
                <w:szCs w:val="28"/>
              </w:rPr>
              <w:t>Котельная, д. Казанцево, ул. Строительная, 17-ТК1</w:t>
            </w:r>
          </w:p>
        </w:tc>
        <w:tc>
          <w:tcPr>
            <w:tcW w:w="1199" w:type="dxa"/>
            <w:tcBorders>
              <w:top w:val="nil"/>
              <w:left w:val="nil"/>
              <w:bottom w:val="single" w:sz="4" w:space="0" w:color="auto"/>
              <w:right w:val="single" w:sz="4" w:space="0" w:color="auto"/>
            </w:tcBorders>
            <w:shd w:val="clear" w:color="auto" w:fill="auto"/>
            <w:vAlign w:val="bottom"/>
            <w:hideMark/>
          </w:tcPr>
          <w:p w14:paraId="08F63B34" w14:textId="3DF81AE0" w:rsidR="005711B4" w:rsidRPr="005711B4" w:rsidRDefault="005711B4" w:rsidP="005711B4">
            <w:pPr>
              <w:rPr>
                <w:szCs w:val="28"/>
              </w:rPr>
            </w:pPr>
            <w:r w:rsidRPr="005711B4">
              <w:rPr>
                <w:color w:val="000000"/>
                <w:szCs w:val="28"/>
              </w:rPr>
              <w:t>16.00</w:t>
            </w:r>
          </w:p>
        </w:tc>
        <w:tc>
          <w:tcPr>
            <w:tcW w:w="1729" w:type="dxa"/>
            <w:tcBorders>
              <w:top w:val="nil"/>
              <w:left w:val="nil"/>
              <w:bottom w:val="single" w:sz="4" w:space="0" w:color="auto"/>
              <w:right w:val="single" w:sz="4" w:space="0" w:color="auto"/>
            </w:tcBorders>
            <w:shd w:val="clear" w:color="auto" w:fill="auto"/>
            <w:vAlign w:val="bottom"/>
            <w:hideMark/>
          </w:tcPr>
          <w:p w14:paraId="6949FA40" w14:textId="4B932FEC" w:rsidR="005711B4" w:rsidRPr="00D176F5" w:rsidRDefault="005711B4" w:rsidP="005711B4">
            <w:pPr>
              <w:rPr>
                <w:szCs w:val="28"/>
              </w:rPr>
            </w:pPr>
            <w:r w:rsidRPr="005711B4">
              <w:rPr>
                <w:szCs w:val="28"/>
              </w:rPr>
              <w:t>500</w:t>
            </w:r>
          </w:p>
        </w:tc>
        <w:tc>
          <w:tcPr>
            <w:tcW w:w="1729" w:type="dxa"/>
            <w:tcBorders>
              <w:top w:val="nil"/>
              <w:left w:val="nil"/>
              <w:bottom w:val="single" w:sz="4" w:space="0" w:color="auto"/>
              <w:right w:val="single" w:sz="4" w:space="0" w:color="auto"/>
            </w:tcBorders>
            <w:shd w:val="clear" w:color="auto" w:fill="auto"/>
            <w:vAlign w:val="bottom"/>
            <w:hideMark/>
          </w:tcPr>
          <w:p w14:paraId="56126A93" w14:textId="0DE2F3C1" w:rsidR="005711B4" w:rsidRPr="00D176F5" w:rsidRDefault="005711B4" w:rsidP="005711B4">
            <w:pPr>
              <w:rPr>
                <w:szCs w:val="28"/>
              </w:rPr>
            </w:pPr>
            <w:r w:rsidRPr="005711B4">
              <w:rPr>
                <w:szCs w:val="28"/>
              </w:rPr>
              <w:t>500</w:t>
            </w:r>
          </w:p>
        </w:tc>
        <w:tc>
          <w:tcPr>
            <w:tcW w:w="1837" w:type="dxa"/>
            <w:tcBorders>
              <w:top w:val="nil"/>
              <w:left w:val="nil"/>
              <w:bottom w:val="single" w:sz="4" w:space="0" w:color="auto"/>
              <w:right w:val="single" w:sz="4" w:space="0" w:color="auto"/>
            </w:tcBorders>
            <w:shd w:val="clear" w:color="auto" w:fill="auto"/>
            <w:vAlign w:val="bottom"/>
            <w:hideMark/>
          </w:tcPr>
          <w:p w14:paraId="1B8F76E0" w14:textId="3D57C181" w:rsidR="005711B4" w:rsidRPr="00D176F5" w:rsidRDefault="005711B4" w:rsidP="005711B4">
            <w:pPr>
              <w:rPr>
                <w:szCs w:val="28"/>
              </w:rPr>
            </w:pPr>
            <w:r w:rsidRPr="005711B4">
              <w:rPr>
                <w:szCs w:val="28"/>
              </w:rPr>
              <w:t>4.00</w:t>
            </w:r>
          </w:p>
        </w:tc>
        <w:tc>
          <w:tcPr>
            <w:tcW w:w="1837" w:type="dxa"/>
            <w:tcBorders>
              <w:top w:val="nil"/>
              <w:left w:val="nil"/>
              <w:bottom w:val="single" w:sz="4" w:space="0" w:color="auto"/>
              <w:right w:val="single" w:sz="4" w:space="0" w:color="auto"/>
            </w:tcBorders>
            <w:shd w:val="clear" w:color="auto" w:fill="auto"/>
            <w:vAlign w:val="bottom"/>
            <w:hideMark/>
          </w:tcPr>
          <w:p w14:paraId="69D0314F" w14:textId="7E59B4BB" w:rsidR="005711B4" w:rsidRPr="00D176F5" w:rsidRDefault="005711B4" w:rsidP="005711B4">
            <w:pPr>
              <w:rPr>
                <w:szCs w:val="28"/>
              </w:rPr>
            </w:pPr>
            <w:r w:rsidRPr="005711B4">
              <w:rPr>
                <w:szCs w:val="28"/>
              </w:rPr>
              <w:t>4.00</w:t>
            </w:r>
          </w:p>
        </w:tc>
        <w:tc>
          <w:tcPr>
            <w:tcW w:w="1909" w:type="dxa"/>
            <w:tcBorders>
              <w:top w:val="nil"/>
              <w:left w:val="nil"/>
              <w:bottom w:val="single" w:sz="4" w:space="0" w:color="auto"/>
              <w:right w:val="single" w:sz="4" w:space="0" w:color="auto"/>
            </w:tcBorders>
            <w:shd w:val="clear" w:color="auto" w:fill="auto"/>
            <w:vAlign w:val="bottom"/>
            <w:hideMark/>
          </w:tcPr>
          <w:p w14:paraId="73009DE8" w14:textId="7627AF85" w:rsidR="005711B4" w:rsidRPr="00D176F5" w:rsidRDefault="005711B4" w:rsidP="005711B4">
            <w:pPr>
              <w:rPr>
                <w:szCs w:val="28"/>
              </w:rPr>
            </w:pPr>
            <w:r w:rsidRPr="005711B4">
              <w:rPr>
                <w:szCs w:val="28"/>
              </w:rPr>
              <w:t>8.00</w:t>
            </w:r>
          </w:p>
        </w:tc>
        <w:tc>
          <w:tcPr>
            <w:tcW w:w="2442" w:type="dxa"/>
            <w:tcBorders>
              <w:top w:val="nil"/>
              <w:left w:val="nil"/>
              <w:bottom w:val="single" w:sz="4" w:space="0" w:color="auto"/>
              <w:right w:val="single" w:sz="4" w:space="0" w:color="auto"/>
            </w:tcBorders>
            <w:shd w:val="clear" w:color="auto" w:fill="auto"/>
            <w:vAlign w:val="bottom"/>
            <w:hideMark/>
          </w:tcPr>
          <w:p w14:paraId="79B6B0EF" w14:textId="77777777" w:rsidR="005711B4" w:rsidRPr="00D176F5" w:rsidRDefault="005711B4" w:rsidP="005711B4">
            <w:pPr>
              <w:rPr>
                <w:szCs w:val="28"/>
              </w:rPr>
            </w:pPr>
            <w:r w:rsidRPr="00D176F5">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70AEB124" w14:textId="77777777" w:rsidR="005711B4" w:rsidRPr="00D176F5" w:rsidRDefault="005711B4" w:rsidP="005711B4">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78CE96B4" w14:textId="3CA33DBF" w:rsidR="005711B4" w:rsidRPr="005711B4" w:rsidRDefault="005711B4" w:rsidP="005711B4">
            <w:pPr>
              <w:rPr>
                <w:szCs w:val="28"/>
              </w:rPr>
            </w:pPr>
            <w:r w:rsidRPr="005711B4">
              <w:rPr>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2878757F" w14:textId="77777777" w:rsidR="005711B4" w:rsidRPr="00D176F5" w:rsidRDefault="005711B4" w:rsidP="005711B4">
            <w:pPr>
              <w:rPr>
                <w:color w:val="000000"/>
                <w:szCs w:val="28"/>
              </w:rPr>
            </w:pPr>
            <w:r w:rsidRPr="00D176F5">
              <w:rPr>
                <w:color w:val="000000"/>
                <w:szCs w:val="28"/>
              </w:rPr>
              <w:t>Сухой</w:t>
            </w:r>
          </w:p>
        </w:tc>
      </w:tr>
      <w:tr w:rsidR="005711B4" w:rsidRPr="00D176F5" w14:paraId="01E81089" w14:textId="77777777" w:rsidTr="005711B4">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2F6CF627" w14:textId="77777777" w:rsidR="005711B4" w:rsidRPr="00D176F5" w:rsidRDefault="005711B4" w:rsidP="005711B4">
            <w:pPr>
              <w:rPr>
                <w:color w:val="000000"/>
                <w:szCs w:val="28"/>
              </w:rPr>
            </w:pPr>
            <w:r w:rsidRPr="00D176F5">
              <w:rPr>
                <w:color w:val="000000"/>
                <w:szCs w:val="28"/>
              </w:rPr>
              <w:t>Котельная, д. Казанцево, ул. Строительная, 17</w:t>
            </w:r>
          </w:p>
        </w:tc>
        <w:tc>
          <w:tcPr>
            <w:tcW w:w="1728" w:type="dxa"/>
            <w:tcBorders>
              <w:top w:val="nil"/>
              <w:left w:val="single" w:sz="4" w:space="0" w:color="000000"/>
              <w:bottom w:val="single" w:sz="4" w:space="0" w:color="000000"/>
              <w:right w:val="single" w:sz="4" w:space="0" w:color="000000"/>
            </w:tcBorders>
            <w:shd w:val="clear" w:color="000000" w:fill="FFFFFF"/>
            <w:hideMark/>
          </w:tcPr>
          <w:p w14:paraId="022BF5C9" w14:textId="0BF15D10" w:rsidR="005711B4" w:rsidRPr="00800881" w:rsidRDefault="005711B4" w:rsidP="005711B4">
            <w:pPr>
              <w:rPr>
                <w:szCs w:val="28"/>
              </w:rPr>
            </w:pPr>
            <w:r w:rsidRPr="00800881">
              <w:rPr>
                <w:color w:val="000000"/>
                <w:szCs w:val="28"/>
              </w:rPr>
              <w:t>ТК1-ТК1-1</w:t>
            </w:r>
          </w:p>
        </w:tc>
        <w:tc>
          <w:tcPr>
            <w:tcW w:w="1199" w:type="dxa"/>
            <w:tcBorders>
              <w:top w:val="nil"/>
              <w:left w:val="nil"/>
              <w:bottom w:val="single" w:sz="4" w:space="0" w:color="auto"/>
              <w:right w:val="single" w:sz="4" w:space="0" w:color="auto"/>
            </w:tcBorders>
            <w:shd w:val="clear" w:color="auto" w:fill="auto"/>
            <w:vAlign w:val="bottom"/>
            <w:hideMark/>
          </w:tcPr>
          <w:p w14:paraId="6B80DBA9" w14:textId="181195CF" w:rsidR="005711B4" w:rsidRPr="005711B4" w:rsidRDefault="005711B4" w:rsidP="005711B4">
            <w:pPr>
              <w:rPr>
                <w:szCs w:val="28"/>
              </w:rPr>
            </w:pPr>
            <w:r w:rsidRPr="005711B4">
              <w:rPr>
                <w:color w:val="000000"/>
                <w:szCs w:val="28"/>
              </w:rPr>
              <w:t>115.00</w:t>
            </w:r>
          </w:p>
        </w:tc>
        <w:tc>
          <w:tcPr>
            <w:tcW w:w="1729" w:type="dxa"/>
            <w:tcBorders>
              <w:top w:val="nil"/>
              <w:left w:val="nil"/>
              <w:bottom w:val="single" w:sz="4" w:space="0" w:color="auto"/>
              <w:right w:val="single" w:sz="4" w:space="0" w:color="auto"/>
            </w:tcBorders>
            <w:shd w:val="clear" w:color="auto" w:fill="auto"/>
            <w:vAlign w:val="bottom"/>
            <w:hideMark/>
          </w:tcPr>
          <w:p w14:paraId="4977D2B7" w14:textId="3726132D" w:rsidR="005711B4" w:rsidRPr="00D176F5" w:rsidRDefault="005711B4" w:rsidP="005711B4">
            <w:pPr>
              <w:rPr>
                <w:szCs w:val="28"/>
              </w:rPr>
            </w:pPr>
            <w:r w:rsidRPr="005711B4">
              <w:rPr>
                <w:szCs w:val="28"/>
              </w:rPr>
              <w:t>400</w:t>
            </w:r>
          </w:p>
        </w:tc>
        <w:tc>
          <w:tcPr>
            <w:tcW w:w="1729" w:type="dxa"/>
            <w:tcBorders>
              <w:top w:val="nil"/>
              <w:left w:val="nil"/>
              <w:bottom w:val="single" w:sz="4" w:space="0" w:color="auto"/>
              <w:right w:val="single" w:sz="4" w:space="0" w:color="auto"/>
            </w:tcBorders>
            <w:shd w:val="clear" w:color="auto" w:fill="auto"/>
            <w:vAlign w:val="bottom"/>
            <w:hideMark/>
          </w:tcPr>
          <w:p w14:paraId="14DB8BAD" w14:textId="67BEE8AC" w:rsidR="005711B4" w:rsidRPr="00D176F5" w:rsidRDefault="005711B4" w:rsidP="005711B4">
            <w:pPr>
              <w:rPr>
                <w:szCs w:val="28"/>
              </w:rPr>
            </w:pPr>
            <w:r w:rsidRPr="005711B4">
              <w:rPr>
                <w:szCs w:val="28"/>
              </w:rPr>
              <w:t>400</w:t>
            </w:r>
          </w:p>
        </w:tc>
        <w:tc>
          <w:tcPr>
            <w:tcW w:w="1837" w:type="dxa"/>
            <w:tcBorders>
              <w:top w:val="nil"/>
              <w:left w:val="nil"/>
              <w:bottom w:val="single" w:sz="4" w:space="0" w:color="auto"/>
              <w:right w:val="single" w:sz="4" w:space="0" w:color="auto"/>
            </w:tcBorders>
            <w:shd w:val="clear" w:color="auto" w:fill="auto"/>
            <w:vAlign w:val="bottom"/>
            <w:hideMark/>
          </w:tcPr>
          <w:p w14:paraId="458A337B" w14:textId="311E1266" w:rsidR="005711B4" w:rsidRPr="00D176F5" w:rsidRDefault="005711B4" w:rsidP="005711B4">
            <w:pPr>
              <w:rPr>
                <w:szCs w:val="28"/>
              </w:rPr>
            </w:pPr>
            <w:r w:rsidRPr="005711B4">
              <w:rPr>
                <w:szCs w:val="28"/>
              </w:rPr>
              <w:t>23.00</w:t>
            </w:r>
          </w:p>
        </w:tc>
        <w:tc>
          <w:tcPr>
            <w:tcW w:w="1837" w:type="dxa"/>
            <w:tcBorders>
              <w:top w:val="nil"/>
              <w:left w:val="nil"/>
              <w:bottom w:val="single" w:sz="4" w:space="0" w:color="auto"/>
              <w:right w:val="single" w:sz="4" w:space="0" w:color="auto"/>
            </w:tcBorders>
            <w:shd w:val="clear" w:color="auto" w:fill="auto"/>
            <w:vAlign w:val="bottom"/>
            <w:hideMark/>
          </w:tcPr>
          <w:p w14:paraId="61E5C209" w14:textId="4BB3A114" w:rsidR="005711B4" w:rsidRPr="00D176F5" w:rsidRDefault="005711B4" w:rsidP="005711B4">
            <w:pPr>
              <w:rPr>
                <w:szCs w:val="28"/>
              </w:rPr>
            </w:pPr>
            <w:r w:rsidRPr="005711B4">
              <w:rPr>
                <w:szCs w:val="28"/>
              </w:rPr>
              <w:t>23.00</w:t>
            </w:r>
          </w:p>
        </w:tc>
        <w:tc>
          <w:tcPr>
            <w:tcW w:w="1909" w:type="dxa"/>
            <w:tcBorders>
              <w:top w:val="nil"/>
              <w:left w:val="nil"/>
              <w:bottom w:val="single" w:sz="4" w:space="0" w:color="auto"/>
              <w:right w:val="single" w:sz="4" w:space="0" w:color="auto"/>
            </w:tcBorders>
            <w:shd w:val="clear" w:color="auto" w:fill="auto"/>
            <w:vAlign w:val="bottom"/>
            <w:hideMark/>
          </w:tcPr>
          <w:p w14:paraId="4651B0A1" w14:textId="7A28AFAF" w:rsidR="005711B4" w:rsidRPr="00D176F5" w:rsidRDefault="005711B4" w:rsidP="005711B4">
            <w:pPr>
              <w:rPr>
                <w:szCs w:val="28"/>
              </w:rPr>
            </w:pPr>
            <w:r w:rsidRPr="005711B4">
              <w:rPr>
                <w:szCs w:val="28"/>
              </w:rPr>
              <w:t>46.00</w:t>
            </w:r>
          </w:p>
        </w:tc>
        <w:tc>
          <w:tcPr>
            <w:tcW w:w="2442" w:type="dxa"/>
            <w:tcBorders>
              <w:top w:val="nil"/>
              <w:left w:val="nil"/>
              <w:bottom w:val="single" w:sz="4" w:space="0" w:color="auto"/>
              <w:right w:val="single" w:sz="4" w:space="0" w:color="auto"/>
            </w:tcBorders>
            <w:shd w:val="clear" w:color="auto" w:fill="auto"/>
            <w:vAlign w:val="bottom"/>
            <w:hideMark/>
          </w:tcPr>
          <w:p w14:paraId="46F1F6C4" w14:textId="77777777" w:rsidR="005711B4" w:rsidRPr="00D176F5" w:rsidRDefault="005711B4" w:rsidP="005711B4">
            <w:pPr>
              <w:rPr>
                <w:szCs w:val="28"/>
              </w:rPr>
            </w:pPr>
            <w:r w:rsidRPr="00D176F5">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4B9494B8" w14:textId="77777777" w:rsidR="005711B4" w:rsidRPr="00D176F5" w:rsidRDefault="005711B4" w:rsidP="005711B4">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1E1A36AE" w14:textId="41621E7F" w:rsidR="005711B4" w:rsidRPr="005711B4" w:rsidRDefault="005711B4" w:rsidP="005711B4">
            <w:pPr>
              <w:rPr>
                <w:szCs w:val="28"/>
              </w:rPr>
            </w:pPr>
            <w:r w:rsidRPr="005711B4">
              <w:rPr>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6EB070E6" w14:textId="77777777" w:rsidR="005711B4" w:rsidRPr="00D176F5" w:rsidRDefault="005711B4" w:rsidP="005711B4">
            <w:pPr>
              <w:rPr>
                <w:color w:val="000000"/>
                <w:szCs w:val="28"/>
              </w:rPr>
            </w:pPr>
            <w:r w:rsidRPr="00D176F5">
              <w:rPr>
                <w:color w:val="000000"/>
                <w:szCs w:val="28"/>
              </w:rPr>
              <w:t>Сухой</w:t>
            </w:r>
          </w:p>
        </w:tc>
      </w:tr>
      <w:tr w:rsidR="005711B4" w:rsidRPr="00D176F5" w14:paraId="64208C4A" w14:textId="77777777" w:rsidTr="005711B4">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3ECEF751" w14:textId="77777777" w:rsidR="005711B4" w:rsidRPr="00D176F5" w:rsidRDefault="005711B4" w:rsidP="005711B4">
            <w:pPr>
              <w:rPr>
                <w:color w:val="000000"/>
                <w:szCs w:val="28"/>
              </w:rPr>
            </w:pPr>
            <w:r w:rsidRPr="00D176F5">
              <w:rPr>
                <w:color w:val="000000"/>
                <w:szCs w:val="28"/>
              </w:rPr>
              <w:t>Котельная, д. Казанцево, ул. Строительная, 17</w:t>
            </w:r>
          </w:p>
        </w:tc>
        <w:tc>
          <w:tcPr>
            <w:tcW w:w="1728" w:type="dxa"/>
            <w:tcBorders>
              <w:top w:val="nil"/>
              <w:left w:val="single" w:sz="4" w:space="0" w:color="000000"/>
              <w:bottom w:val="single" w:sz="4" w:space="0" w:color="000000"/>
              <w:right w:val="single" w:sz="4" w:space="0" w:color="000000"/>
            </w:tcBorders>
            <w:shd w:val="clear" w:color="000000" w:fill="FFFFFF"/>
            <w:hideMark/>
          </w:tcPr>
          <w:p w14:paraId="24F2A3F7" w14:textId="249729FC" w:rsidR="005711B4" w:rsidRPr="00800881" w:rsidRDefault="005711B4" w:rsidP="005711B4">
            <w:pPr>
              <w:rPr>
                <w:szCs w:val="28"/>
              </w:rPr>
            </w:pPr>
            <w:r w:rsidRPr="00800881">
              <w:rPr>
                <w:color w:val="000000"/>
                <w:szCs w:val="28"/>
              </w:rPr>
              <w:t>ТК1-1-ТК2</w:t>
            </w:r>
          </w:p>
        </w:tc>
        <w:tc>
          <w:tcPr>
            <w:tcW w:w="1199" w:type="dxa"/>
            <w:tcBorders>
              <w:top w:val="nil"/>
              <w:left w:val="nil"/>
              <w:bottom w:val="single" w:sz="4" w:space="0" w:color="auto"/>
              <w:right w:val="single" w:sz="4" w:space="0" w:color="auto"/>
            </w:tcBorders>
            <w:shd w:val="clear" w:color="auto" w:fill="auto"/>
            <w:vAlign w:val="bottom"/>
            <w:hideMark/>
          </w:tcPr>
          <w:p w14:paraId="0B88F46E" w14:textId="06BF6A24" w:rsidR="005711B4" w:rsidRPr="005711B4" w:rsidRDefault="005711B4" w:rsidP="005711B4">
            <w:pPr>
              <w:rPr>
                <w:szCs w:val="28"/>
              </w:rPr>
            </w:pPr>
            <w:r w:rsidRPr="005711B4">
              <w:rPr>
                <w:color w:val="000000"/>
                <w:szCs w:val="28"/>
              </w:rPr>
              <w:t>108.00</w:t>
            </w:r>
          </w:p>
        </w:tc>
        <w:tc>
          <w:tcPr>
            <w:tcW w:w="1729" w:type="dxa"/>
            <w:tcBorders>
              <w:top w:val="nil"/>
              <w:left w:val="nil"/>
              <w:bottom w:val="single" w:sz="4" w:space="0" w:color="auto"/>
              <w:right w:val="single" w:sz="4" w:space="0" w:color="auto"/>
            </w:tcBorders>
            <w:shd w:val="clear" w:color="auto" w:fill="auto"/>
            <w:vAlign w:val="bottom"/>
            <w:hideMark/>
          </w:tcPr>
          <w:p w14:paraId="2015CE32" w14:textId="702120EF" w:rsidR="005711B4" w:rsidRPr="00D176F5" w:rsidRDefault="005711B4" w:rsidP="005711B4">
            <w:pPr>
              <w:rPr>
                <w:szCs w:val="28"/>
              </w:rPr>
            </w:pPr>
            <w:r w:rsidRPr="005711B4">
              <w:rPr>
                <w:szCs w:val="28"/>
              </w:rPr>
              <w:t>400</w:t>
            </w:r>
          </w:p>
        </w:tc>
        <w:tc>
          <w:tcPr>
            <w:tcW w:w="1729" w:type="dxa"/>
            <w:tcBorders>
              <w:top w:val="nil"/>
              <w:left w:val="nil"/>
              <w:bottom w:val="single" w:sz="4" w:space="0" w:color="auto"/>
              <w:right w:val="single" w:sz="4" w:space="0" w:color="auto"/>
            </w:tcBorders>
            <w:shd w:val="clear" w:color="auto" w:fill="auto"/>
            <w:vAlign w:val="bottom"/>
            <w:hideMark/>
          </w:tcPr>
          <w:p w14:paraId="7F940A69" w14:textId="3665F7C7" w:rsidR="005711B4" w:rsidRPr="00D176F5" w:rsidRDefault="005711B4" w:rsidP="005711B4">
            <w:pPr>
              <w:rPr>
                <w:szCs w:val="28"/>
              </w:rPr>
            </w:pPr>
            <w:r w:rsidRPr="005711B4">
              <w:rPr>
                <w:szCs w:val="28"/>
              </w:rPr>
              <w:t>400</w:t>
            </w:r>
          </w:p>
        </w:tc>
        <w:tc>
          <w:tcPr>
            <w:tcW w:w="1837" w:type="dxa"/>
            <w:tcBorders>
              <w:top w:val="nil"/>
              <w:left w:val="nil"/>
              <w:bottom w:val="single" w:sz="4" w:space="0" w:color="auto"/>
              <w:right w:val="single" w:sz="4" w:space="0" w:color="auto"/>
            </w:tcBorders>
            <w:shd w:val="clear" w:color="auto" w:fill="auto"/>
            <w:vAlign w:val="bottom"/>
            <w:hideMark/>
          </w:tcPr>
          <w:p w14:paraId="6D604B76" w14:textId="4F7FAB39" w:rsidR="005711B4" w:rsidRPr="00D176F5" w:rsidRDefault="005711B4" w:rsidP="005711B4">
            <w:pPr>
              <w:rPr>
                <w:szCs w:val="28"/>
              </w:rPr>
            </w:pPr>
            <w:r w:rsidRPr="005711B4">
              <w:rPr>
                <w:szCs w:val="28"/>
              </w:rPr>
              <w:t>21.60</w:t>
            </w:r>
          </w:p>
        </w:tc>
        <w:tc>
          <w:tcPr>
            <w:tcW w:w="1837" w:type="dxa"/>
            <w:tcBorders>
              <w:top w:val="nil"/>
              <w:left w:val="nil"/>
              <w:bottom w:val="single" w:sz="4" w:space="0" w:color="auto"/>
              <w:right w:val="single" w:sz="4" w:space="0" w:color="auto"/>
            </w:tcBorders>
            <w:shd w:val="clear" w:color="auto" w:fill="auto"/>
            <w:vAlign w:val="bottom"/>
            <w:hideMark/>
          </w:tcPr>
          <w:p w14:paraId="223BEEAC" w14:textId="7611C570" w:rsidR="005711B4" w:rsidRPr="00D176F5" w:rsidRDefault="005711B4" w:rsidP="005711B4">
            <w:pPr>
              <w:rPr>
                <w:szCs w:val="28"/>
              </w:rPr>
            </w:pPr>
            <w:r w:rsidRPr="005711B4">
              <w:rPr>
                <w:szCs w:val="28"/>
              </w:rPr>
              <w:t>21.60</w:t>
            </w:r>
          </w:p>
        </w:tc>
        <w:tc>
          <w:tcPr>
            <w:tcW w:w="1909" w:type="dxa"/>
            <w:tcBorders>
              <w:top w:val="nil"/>
              <w:left w:val="nil"/>
              <w:bottom w:val="single" w:sz="4" w:space="0" w:color="auto"/>
              <w:right w:val="single" w:sz="4" w:space="0" w:color="auto"/>
            </w:tcBorders>
            <w:shd w:val="clear" w:color="auto" w:fill="auto"/>
            <w:vAlign w:val="bottom"/>
            <w:hideMark/>
          </w:tcPr>
          <w:p w14:paraId="703FF940" w14:textId="4CF3D7D6" w:rsidR="005711B4" w:rsidRPr="00D176F5" w:rsidRDefault="005711B4" w:rsidP="005711B4">
            <w:pPr>
              <w:rPr>
                <w:szCs w:val="28"/>
              </w:rPr>
            </w:pPr>
            <w:r w:rsidRPr="005711B4">
              <w:rPr>
                <w:szCs w:val="28"/>
              </w:rPr>
              <w:t>43.20</w:t>
            </w:r>
          </w:p>
        </w:tc>
        <w:tc>
          <w:tcPr>
            <w:tcW w:w="2442" w:type="dxa"/>
            <w:tcBorders>
              <w:top w:val="nil"/>
              <w:left w:val="nil"/>
              <w:bottom w:val="single" w:sz="4" w:space="0" w:color="auto"/>
              <w:right w:val="single" w:sz="4" w:space="0" w:color="auto"/>
            </w:tcBorders>
            <w:shd w:val="clear" w:color="auto" w:fill="auto"/>
            <w:vAlign w:val="bottom"/>
            <w:hideMark/>
          </w:tcPr>
          <w:p w14:paraId="6149F200" w14:textId="77777777" w:rsidR="005711B4" w:rsidRPr="00D176F5" w:rsidRDefault="005711B4" w:rsidP="005711B4">
            <w:pPr>
              <w:rPr>
                <w:szCs w:val="28"/>
              </w:rPr>
            </w:pPr>
            <w:r w:rsidRPr="00D176F5">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6CD5DD9D" w14:textId="77777777" w:rsidR="005711B4" w:rsidRPr="00D176F5" w:rsidRDefault="005711B4" w:rsidP="005711B4">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63A3B44A" w14:textId="5981F1CF" w:rsidR="005711B4" w:rsidRPr="005711B4" w:rsidRDefault="005711B4" w:rsidP="005711B4">
            <w:pPr>
              <w:rPr>
                <w:szCs w:val="28"/>
              </w:rPr>
            </w:pPr>
            <w:r w:rsidRPr="005711B4">
              <w:rPr>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1A485639" w14:textId="77777777" w:rsidR="005711B4" w:rsidRPr="00D176F5" w:rsidRDefault="005711B4" w:rsidP="005711B4">
            <w:pPr>
              <w:rPr>
                <w:color w:val="000000"/>
                <w:szCs w:val="28"/>
              </w:rPr>
            </w:pPr>
            <w:r w:rsidRPr="00D176F5">
              <w:rPr>
                <w:color w:val="000000"/>
                <w:szCs w:val="28"/>
              </w:rPr>
              <w:t>Сухой</w:t>
            </w:r>
          </w:p>
        </w:tc>
      </w:tr>
      <w:tr w:rsidR="005711B4" w:rsidRPr="00D176F5" w14:paraId="34FB53BB" w14:textId="77777777" w:rsidTr="005711B4">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4FB2ECF1" w14:textId="77777777" w:rsidR="005711B4" w:rsidRPr="00D176F5" w:rsidRDefault="005711B4" w:rsidP="005711B4">
            <w:pPr>
              <w:rPr>
                <w:color w:val="000000"/>
                <w:szCs w:val="28"/>
              </w:rPr>
            </w:pPr>
            <w:r w:rsidRPr="00D176F5">
              <w:rPr>
                <w:color w:val="000000"/>
                <w:szCs w:val="28"/>
              </w:rPr>
              <w:t>Котельная, д. Казанцево, ул. Строительная, 17</w:t>
            </w:r>
          </w:p>
        </w:tc>
        <w:tc>
          <w:tcPr>
            <w:tcW w:w="1728" w:type="dxa"/>
            <w:tcBorders>
              <w:top w:val="nil"/>
              <w:left w:val="single" w:sz="4" w:space="0" w:color="000000"/>
              <w:bottom w:val="single" w:sz="4" w:space="0" w:color="000000"/>
              <w:right w:val="single" w:sz="4" w:space="0" w:color="000000"/>
            </w:tcBorders>
            <w:shd w:val="clear" w:color="000000" w:fill="FFFFFF"/>
            <w:hideMark/>
          </w:tcPr>
          <w:p w14:paraId="1E38AF45" w14:textId="6853FD92" w:rsidR="005711B4" w:rsidRPr="00800881" w:rsidRDefault="005711B4" w:rsidP="005711B4">
            <w:pPr>
              <w:rPr>
                <w:szCs w:val="28"/>
              </w:rPr>
            </w:pPr>
            <w:r w:rsidRPr="00800881">
              <w:rPr>
                <w:color w:val="000000"/>
                <w:szCs w:val="28"/>
              </w:rPr>
              <w:t>ТК2-ТК3</w:t>
            </w:r>
          </w:p>
        </w:tc>
        <w:tc>
          <w:tcPr>
            <w:tcW w:w="1199" w:type="dxa"/>
            <w:tcBorders>
              <w:top w:val="nil"/>
              <w:left w:val="nil"/>
              <w:bottom w:val="single" w:sz="4" w:space="0" w:color="auto"/>
              <w:right w:val="single" w:sz="4" w:space="0" w:color="auto"/>
            </w:tcBorders>
            <w:shd w:val="clear" w:color="auto" w:fill="auto"/>
            <w:vAlign w:val="bottom"/>
            <w:hideMark/>
          </w:tcPr>
          <w:p w14:paraId="7FA8BC1C" w14:textId="519DA49B" w:rsidR="005711B4" w:rsidRPr="005711B4" w:rsidRDefault="005711B4" w:rsidP="005711B4">
            <w:pPr>
              <w:rPr>
                <w:szCs w:val="28"/>
              </w:rPr>
            </w:pPr>
            <w:r w:rsidRPr="005711B4">
              <w:rPr>
                <w:color w:val="000000"/>
                <w:szCs w:val="28"/>
              </w:rPr>
              <w:t>85.00</w:t>
            </w:r>
          </w:p>
        </w:tc>
        <w:tc>
          <w:tcPr>
            <w:tcW w:w="1729" w:type="dxa"/>
            <w:tcBorders>
              <w:top w:val="nil"/>
              <w:left w:val="nil"/>
              <w:bottom w:val="single" w:sz="4" w:space="0" w:color="auto"/>
              <w:right w:val="single" w:sz="4" w:space="0" w:color="auto"/>
            </w:tcBorders>
            <w:shd w:val="clear" w:color="auto" w:fill="auto"/>
            <w:vAlign w:val="bottom"/>
            <w:hideMark/>
          </w:tcPr>
          <w:p w14:paraId="07457A68" w14:textId="17ABBFBA" w:rsidR="005711B4" w:rsidRPr="00D176F5" w:rsidRDefault="005711B4" w:rsidP="005711B4">
            <w:pPr>
              <w:rPr>
                <w:szCs w:val="28"/>
              </w:rPr>
            </w:pPr>
            <w:r w:rsidRPr="005711B4">
              <w:rPr>
                <w:szCs w:val="28"/>
              </w:rPr>
              <w:t>400</w:t>
            </w:r>
          </w:p>
        </w:tc>
        <w:tc>
          <w:tcPr>
            <w:tcW w:w="1729" w:type="dxa"/>
            <w:tcBorders>
              <w:top w:val="nil"/>
              <w:left w:val="nil"/>
              <w:bottom w:val="single" w:sz="4" w:space="0" w:color="auto"/>
              <w:right w:val="single" w:sz="4" w:space="0" w:color="auto"/>
            </w:tcBorders>
            <w:shd w:val="clear" w:color="auto" w:fill="auto"/>
            <w:vAlign w:val="bottom"/>
            <w:hideMark/>
          </w:tcPr>
          <w:p w14:paraId="0F75A18E" w14:textId="1228DBB2" w:rsidR="005711B4" w:rsidRPr="00D176F5" w:rsidRDefault="005711B4" w:rsidP="005711B4">
            <w:pPr>
              <w:rPr>
                <w:szCs w:val="28"/>
              </w:rPr>
            </w:pPr>
            <w:r w:rsidRPr="005711B4">
              <w:rPr>
                <w:szCs w:val="28"/>
              </w:rPr>
              <w:t>400</w:t>
            </w:r>
          </w:p>
        </w:tc>
        <w:tc>
          <w:tcPr>
            <w:tcW w:w="1837" w:type="dxa"/>
            <w:tcBorders>
              <w:top w:val="nil"/>
              <w:left w:val="nil"/>
              <w:bottom w:val="single" w:sz="4" w:space="0" w:color="auto"/>
              <w:right w:val="single" w:sz="4" w:space="0" w:color="auto"/>
            </w:tcBorders>
            <w:shd w:val="clear" w:color="auto" w:fill="auto"/>
            <w:vAlign w:val="bottom"/>
            <w:hideMark/>
          </w:tcPr>
          <w:p w14:paraId="2EC379C9" w14:textId="5F470E86" w:rsidR="005711B4" w:rsidRPr="00D176F5" w:rsidRDefault="005711B4" w:rsidP="005711B4">
            <w:pPr>
              <w:rPr>
                <w:szCs w:val="28"/>
              </w:rPr>
            </w:pPr>
            <w:r w:rsidRPr="005711B4">
              <w:rPr>
                <w:szCs w:val="28"/>
              </w:rPr>
              <w:t>17.00</w:t>
            </w:r>
          </w:p>
        </w:tc>
        <w:tc>
          <w:tcPr>
            <w:tcW w:w="1837" w:type="dxa"/>
            <w:tcBorders>
              <w:top w:val="nil"/>
              <w:left w:val="nil"/>
              <w:bottom w:val="single" w:sz="4" w:space="0" w:color="auto"/>
              <w:right w:val="single" w:sz="4" w:space="0" w:color="auto"/>
            </w:tcBorders>
            <w:shd w:val="clear" w:color="auto" w:fill="auto"/>
            <w:vAlign w:val="bottom"/>
            <w:hideMark/>
          </w:tcPr>
          <w:p w14:paraId="1C23EC83" w14:textId="29D3E284" w:rsidR="005711B4" w:rsidRPr="00D176F5" w:rsidRDefault="005711B4" w:rsidP="005711B4">
            <w:pPr>
              <w:rPr>
                <w:szCs w:val="28"/>
              </w:rPr>
            </w:pPr>
            <w:r w:rsidRPr="005711B4">
              <w:rPr>
                <w:szCs w:val="28"/>
              </w:rPr>
              <w:t>17.00</w:t>
            </w:r>
          </w:p>
        </w:tc>
        <w:tc>
          <w:tcPr>
            <w:tcW w:w="1909" w:type="dxa"/>
            <w:tcBorders>
              <w:top w:val="nil"/>
              <w:left w:val="nil"/>
              <w:bottom w:val="single" w:sz="4" w:space="0" w:color="auto"/>
              <w:right w:val="single" w:sz="4" w:space="0" w:color="auto"/>
            </w:tcBorders>
            <w:shd w:val="clear" w:color="auto" w:fill="auto"/>
            <w:vAlign w:val="bottom"/>
            <w:hideMark/>
          </w:tcPr>
          <w:p w14:paraId="293524EC" w14:textId="7F267811" w:rsidR="005711B4" w:rsidRPr="00D176F5" w:rsidRDefault="005711B4" w:rsidP="005711B4">
            <w:pPr>
              <w:rPr>
                <w:szCs w:val="28"/>
              </w:rPr>
            </w:pPr>
            <w:r w:rsidRPr="005711B4">
              <w:rPr>
                <w:szCs w:val="28"/>
              </w:rPr>
              <w:t>34.00</w:t>
            </w:r>
          </w:p>
        </w:tc>
        <w:tc>
          <w:tcPr>
            <w:tcW w:w="2442" w:type="dxa"/>
            <w:tcBorders>
              <w:top w:val="nil"/>
              <w:left w:val="nil"/>
              <w:bottom w:val="single" w:sz="4" w:space="0" w:color="auto"/>
              <w:right w:val="single" w:sz="4" w:space="0" w:color="auto"/>
            </w:tcBorders>
            <w:shd w:val="clear" w:color="auto" w:fill="auto"/>
            <w:vAlign w:val="bottom"/>
            <w:hideMark/>
          </w:tcPr>
          <w:p w14:paraId="76D64893" w14:textId="77777777" w:rsidR="005711B4" w:rsidRPr="00D176F5" w:rsidRDefault="005711B4" w:rsidP="005711B4">
            <w:pPr>
              <w:rPr>
                <w:szCs w:val="28"/>
              </w:rPr>
            </w:pPr>
            <w:r w:rsidRPr="00D176F5">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15AB1D40" w14:textId="77777777" w:rsidR="005711B4" w:rsidRPr="00D176F5" w:rsidRDefault="005711B4" w:rsidP="005711B4">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608DDED0" w14:textId="057565FE" w:rsidR="005711B4" w:rsidRPr="005711B4" w:rsidRDefault="005711B4" w:rsidP="005711B4">
            <w:pPr>
              <w:rPr>
                <w:szCs w:val="28"/>
              </w:rPr>
            </w:pPr>
            <w:r w:rsidRPr="005711B4">
              <w:rPr>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3DA9C51A" w14:textId="77777777" w:rsidR="005711B4" w:rsidRPr="00D176F5" w:rsidRDefault="005711B4" w:rsidP="005711B4">
            <w:pPr>
              <w:rPr>
                <w:color w:val="000000"/>
                <w:szCs w:val="28"/>
              </w:rPr>
            </w:pPr>
            <w:r w:rsidRPr="00D176F5">
              <w:rPr>
                <w:color w:val="000000"/>
                <w:szCs w:val="28"/>
              </w:rPr>
              <w:t>Сухой</w:t>
            </w:r>
          </w:p>
        </w:tc>
      </w:tr>
      <w:tr w:rsidR="005711B4" w:rsidRPr="00D176F5" w14:paraId="67701768" w14:textId="77777777" w:rsidTr="005711B4">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28C80C3E" w14:textId="77777777" w:rsidR="005711B4" w:rsidRPr="00D176F5" w:rsidRDefault="005711B4" w:rsidP="005711B4">
            <w:pPr>
              <w:rPr>
                <w:color w:val="000000"/>
                <w:szCs w:val="28"/>
              </w:rPr>
            </w:pPr>
            <w:r w:rsidRPr="00D176F5">
              <w:rPr>
                <w:color w:val="000000"/>
                <w:szCs w:val="28"/>
              </w:rPr>
              <w:t>Котельная, д. Казанцево, ул. Строительная, 17</w:t>
            </w:r>
          </w:p>
        </w:tc>
        <w:tc>
          <w:tcPr>
            <w:tcW w:w="1728" w:type="dxa"/>
            <w:tcBorders>
              <w:top w:val="nil"/>
              <w:left w:val="single" w:sz="4" w:space="0" w:color="000000"/>
              <w:bottom w:val="single" w:sz="4" w:space="0" w:color="000000"/>
              <w:right w:val="single" w:sz="4" w:space="0" w:color="000000"/>
            </w:tcBorders>
            <w:shd w:val="clear" w:color="000000" w:fill="FFFFFF"/>
            <w:hideMark/>
          </w:tcPr>
          <w:p w14:paraId="1D8A822A" w14:textId="4E3C73BC" w:rsidR="005711B4" w:rsidRPr="00800881" w:rsidRDefault="005711B4" w:rsidP="005711B4">
            <w:pPr>
              <w:rPr>
                <w:szCs w:val="28"/>
              </w:rPr>
            </w:pPr>
            <w:r w:rsidRPr="00800881">
              <w:rPr>
                <w:color w:val="000000"/>
                <w:szCs w:val="28"/>
              </w:rPr>
              <w:t>ТК4-ТК5</w:t>
            </w:r>
          </w:p>
        </w:tc>
        <w:tc>
          <w:tcPr>
            <w:tcW w:w="1199" w:type="dxa"/>
            <w:tcBorders>
              <w:top w:val="nil"/>
              <w:left w:val="nil"/>
              <w:bottom w:val="single" w:sz="4" w:space="0" w:color="auto"/>
              <w:right w:val="single" w:sz="4" w:space="0" w:color="auto"/>
            </w:tcBorders>
            <w:shd w:val="clear" w:color="auto" w:fill="auto"/>
            <w:vAlign w:val="bottom"/>
            <w:hideMark/>
          </w:tcPr>
          <w:p w14:paraId="65B03E5A" w14:textId="25448860" w:rsidR="005711B4" w:rsidRPr="005711B4" w:rsidRDefault="005711B4" w:rsidP="005711B4">
            <w:pPr>
              <w:rPr>
                <w:szCs w:val="28"/>
              </w:rPr>
            </w:pPr>
            <w:r w:rsidRPr="005711B4">
              <w:rPr>
                <w:color w:val="000000"/>
                <w:szCs w:val="28"/>
              </w:rPr>
              <w:t>85.00</w:t>
            </w:r>
          </w:p>
        </w:tc>
        <w:tc>
          <w:tcPr>
            <w:tcW w:w="1729" w:type="dxa"/>
            <w:tcBorders>
              <w:top w:val="nil"/>
              <w:left w:val="nil"/>
              <w:bottom w:val="single" w:sz="4" w:space="0" w:color="auto"/>
              <w:right w:val="single" w:sz="4" w:space="0" w:color="auto"/>
            </w:tcBorders>
            <w:shd w:val="clear" w:color="auto" w:fill="auto"/>
            <w:vAlign w:val="bottom"/>
            <w:hideMark/>
          </w:tcPr>
          <w:p w14:paraId="3554EC45" w14:textId="624BD297" w:rsidR="005711B4" w:rsidRPr="00D176F5" w:rsidRDefault="005711B4" w:rsidP="005711B4">
            <w:pPr>
              <w:rPr>
                <w:szCs w:val="28"/>
              </w:rPr>
            </w:pPr>
            <w:r w:rsidRPr="005711B4">
              <w:rPr>
                <w:szCs w:val="28"/>
              </w:rPr>
              <w:t>300</w:t>
            </w:r>
          </w:p>
        </w:tc>
        <w:tc>
          <w:tcPr>
            <w:tcW w:w="1729" w:type="dxa"/>
            <w:tcBorders>
              <w:top w:val="nil"/>
              <w:left w:val="nil"/>
              <w:bottom w:val="single" w:sz="4" w:space="0" w:color="auto"/>
              <w:right w:val="single" w:sz="4" w:space="0" w:color="auto"/>
            </w:tcBorders>
            <w:shd w:val="clear" w:color="auto" w:fill="auto"/>
            <w:vAlign w:val="bottom"/>
            <w:hideMark/>
          </w:tcPr>
          <w:p w14:paraId="15F8EA49" w14:textId="22012E24" w:rsidR="005711B4" w:rsidRPr="00D176F5" w:rsidRDefault="005711B4" w:rsidP="005711B4">
            <w:pPr>
              <w:rPr>
                <w:szCs w:val="28"/>
              </w:rPr>
            </w:pPr>
            <w:r w:rsidRPr="005711B4">
              <w:rPr>
                <w:szCs w:val="28"/>
              </w:rPr>
              <w:t>300</w:t>
            </w:r>
          </w:p>
        </w:tc>
        <w:tc>
          <w:tcPr>
            <w:tcW w:w="1837" w:type="dxa"/>
            <w:tcBorders>
              <w:top w:val="nil"/>
              <w:left w:val="nil"/>
              <w:bottom w:val="single" w:sz="4" w:space="0" w:color="auto"/>
              <w:right w:val="single" w:sz="4" w:space="0" w:color="auto"/>
            </w:tcBorders>
            <w:shd w:val="clear" w:color="auto" w:fill="auto"/>
            <w:vAlign w:val="bottom"/>
            <w:hideMark/>
          </w:tcPr>
          <w:p w14:paraId="0940B67C" w14:textId="103D6BF9" w:rsidR="005711B4" w:rsidRPr="00D176F5" w:rsidRDefault="005711B4" w:rsidP="005711B4">
            <w:pPr>
              <w:rPr>
                <w:szCs w:val="28"/>
              </w:rPr>
            </w:pPr>
            <w:r w:rsidRPr="005711B4">
              <w:rPr>
                <w:szCs w:val="28"/>
              </w:rPr>
              <w:t>12.75</w:t>
            </w:r>
          </w:p>
        </w:tc>
        <w:tc>
          <w:tcPr>
            <w:tcW w:w="1837" w:type="dxa"/>
            <w:tcBorders>
              <w:top w:val="nil"/>
              <w:left w:val="nil"/>
              <w:bottom w:val="single" w:sz="4" w:space="0" w:color="auto"/>
              <w:right w:val="single" w:sz="4" w:space="0" w:color="auto"/>
            </w:tcBorders>
            <w:shd w:val="clear" w:color="auto" w:fill="auto"/>
            <w:vAlign w:val="bottom"/>
            <w:hideMark/>
          </w:tcPr>
          <w:p w14:paraId="12A55CDC" w14:textId="2F6A6035" w:rsidR="005711B4" w:rsidRPr="00D176F5" w:rsidRDefault="005711B4" w:rsidP="005711B4">
            <w:pPr>
              <w:rPr>
                <w:szCs w:val="28"/>
              </w:rPr>
            </w:pPr>
            <w:r w:rsidRPr="005711B4">
              <w:rPr>
                <w:szCs w:val="28"/>
              </w:rPr>
              <w:t>12.75</w:t>
            </w:r>
          </w:p>
        </w:tc>
        <w:tc>
          <w:tcPr>
            <w:tcW w:w="1909" w:type="dxa"/>
            <w:tcBorders>
              <w:top w:val="nil"/>
              <w:left w:val="nil"/>
              <w:bottom w:val="single" w:sz="4" w:space="0" w:color="auto"/>
              <w:right w:val="single" w:sz="4" w:space="0" w:color="auto"/>
            </w:tcBorders>
            <w:shd w:val="clear" w:color="auto" w:fill="auto"/>
            <w:vAlign w:val="bottom"/>
            <w:hideMark/>
          </w:tcPr>
          <w:p w14:paraId="6CE82508" w14:textId="7FA66DD1" w:rsidR="005711B4" w:rsidRPr="00D176F5" w:rsidRDefault="005711B4" w:rsidP="005711B4">
            <w:pPr>
              <w:rPr>
                <w:szCs w:val="28"/>
              </w:rPr>
            </w:pPr>
            <w:r w:rsidRPr="005711B4">
              <w:rPr>
                <w:szCs w:val="28"/>
              </w:rPr>
              <w:t>25.50</w:t>
            </w:r>
          </w:p>
        </w:tc>
        <w:tc>
          <w:tcPr>
            <w:tcW w:w="2442" w:type="dxa"/>
            <w:tcBorders>
              <w:top w:val="nil"/>
              <w:left w:val="nil"/>
              <w:bottom w:val="single" w:sz="4" w:space="0" w:color="auto"/>
              <w:right w:val="single" w:sz="4" w:space="0" w:color="auto"/>
            </w:tcBorders>
            <w:shd w:val="clear" w:color="auto" w:fill="auto"/>
            <w:vAlign w:val="bottom"/>
            <w:hideMark/>
          </w:tcPr>
          <w:p w14:paraId="20E19E31" w14:textId="77777777" w:rsidR="005711B4" w:rsidRPr="00D176F5" w:rsidRDefault="005711B4" w:rsidP="005711B4">
            <w:pPr>
              <w:rPr>
                <w:szCs w:val="28"/>
              </w:rPr>
            </w:pPr>
            <w:r w:rsidRPr="00D176F5">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0A7E8210" w14:textId="77777777" w:rsidR="005711B4" w:rsidRPr="00D176F5" w:rsidRDefault="005711B4" w:rsidP="005711B4">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3250657F" w14:textId="5732656F" w:rsidR="005711B4" w:rsidRPr="005711B4" w:rsidRDefault="005711B4" w:rsidP="005711B4">
            <w:pPr>
              <w:rPr>
                <w:szCs w:val="28"/>
              </w:rPr>
            </w:pPr>
            <w:r w:rsidRPr="005711B4">
              <w:rPr>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51529021" w14:textId="77777777" w:rsidR="005711B4" w:rsidRPr="00D176F5" w:rsidRDefault="005711B4" w:rsidP="005711B4">
            <w:pPr>
              <w:rPr>
                <w:color w:val="000000"/>
                <w:szCs w:val="28"/>
              </w:rPr>
            </w:pPr>
            <w:r w:rsidRPr="00D176F5">
              <w:rPr>
                <w:color w:val="000000"/>
                <w:szCs w:val="28"/>
              </w:rPr>
              <w:t>Сухой</w:t>
            </w:r>
          </w:p>
        </w:tc>
      </w:tr>
      <w:tr w:rsidR="005711B4" w:rsidRPr="00D176F5" w14:paraId="5741AA5F" w14:textId="77777777" w:rsidTr="005711B4">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523ECD51" w14:textId="77777777" w:rsidR="005711B4" w:rsidRPr="00D176F5" w:rsidRDefault="005711B4" w:rsidP="005711B4">
            <w:pPr>
              <w:rPr>
                <w:color w:val="000000"/>
                <w:szCs w:val="28"/>
              </w:rPr>
            </w:pPr>
            <w:r w:rsidRPr="00D176F5">
              <w:rPr>
                <w:color w:val="000000"/>
                <w:szCs w:val="28"/>
              </w:rPr>
              <w:t>Котельная, д. Казанцево, ул. Строительная, 17</w:t>
            </w:r>
          </w:p>
        </w:tc>
        <w:tc>
          <w:tcPr>
            <w:tcW w:w="1728" w:type="dxa"/>
            <w:tcBorders>
              <w:top w:val="nil"/>
              <w:left w:val="single" w:sz="4" w:space="0" w:color="000000"/>
              <w:bottom w:val="single" w:sz="4" w:space="0" w:color="000000"/>
              <w:right w:val="single" w:sz="4" w:space="0" w:color="000000"/>
            </w:tcBorders>
            <w:shd w:val="clear" w:color="000000" w:fill="FFFFFF"/>
            <w:hideMark/>
          </w:tcPr>
          <w:p w14:paraId="4E5782C7" w14:textId="6DE0EADD" w:rsidR="005711B4" w:rsidRPr="00800881" w:rsidRDefault="005711B4" w:rsidP="005711B4">
            <w:pPr>
              <w:rPr>
                <w:szCs w:val="28"/>
              </w:rPr>
            </w:pPr>
            <w:r w:rsidRPr="00800881">
              <w:rPr>
                <w:color w:val="000000"/>
                <w:szCs w:val="28"/>
              </w:rPr>
              <w:t>ТК5-ТК6</w:t>
            </w:r>
          </w:p>
        </w:tc>
        <w:tc>
          <w:tcPr>
            <w:tcW w:w="1199" w:type="dxa"/>
            <w:tcBorders>
              <w:top w:val="nil"/>
              <w:left w:val="nil"/>
              <w:bottom w:val="single" w:sz="4" w:space="0" w:color="auto"/>
              <w:right w:val="single" w:sz="4" w:space="0" w:color="auto"/>
            </w:tcBorders>
            <w:shd w:val="clear" w:color="auto" w:fill="auto"/>
            <w:vAlign w:val="bottom"/>
            <w:hideMark/>
          </w:tcPr>
          <w:p w14:paraId="0E40EAC8" w14:textId="4EC7B935" w:rsidR="005711B4" w:rsidRPr="005711B4" w:rsidRDefault="005711B4" w:rsidP="005711B4">
            <w:pPr>
              <w:rPr>
                <w:szCs w:val="28"/>
              </w:rPr>
            </w:pPr>
            <w:r w:rsidRPr="005711B4">
              <w:rPr>
                <w:color w:val="000000"/>
                <w:szCs w:val="28"/>
              </w:rPr>
              <w:t>89.00</w:t>
            </w:r>
          </w:p>
        </w:tc>
        <w:tc>
          <w:tcPr>
            <w:tcW w:w="1729" w:type="dxa"/>
            <w:tcBorders>
              <w:top w:val="nil"/>
              <w:left w:val="nil"/>
              <w:bottom w:val="single" w:sz="4" w:space="0" w:color="auto"/>
              <w:right w:val="single" w:sz="4" w:space="0" w:color="auto"/>
            </w:tcBorders>
            <w:shd w:val="clear" w:color="auto" w:fill="auto"/>
            <w:vAlign w:val="bottom"/>
            <w:hideMark/>
          </w:tcPr>
          <w:p w14:paraId="6B7BB001" w14:textId="119048A4" w:rsidR="005711B4" w:rsidRPr="00D176F5" w:rsidRDefault="005711B4" w:rsidP="005711B4">
            <w:pPr>
              <w:rPr>
                <w:szCs w:val="28"/>
              </w:rPr>
            </w:pPr>
            <w:r w:rsidRPr="005711B4">
              <w:rPr>
                <w:szCs w:val="28"/>
              </w:rPr>
              <w:t>300</w:t>
            </w:r>
          </w:p>
        </w:tc>
        <w:tc>
          <w:tcPr>
            <w:tcW w:w="1729" w:type="dxa"/>
            <w:tcBorders>
              <w:top w:val="nil"/>
              <w:left w:val="nil"/>
              <w:bottom w:val="single" w:sz="4" w:space="0" w:color="auto"/>
              <w:right w:val="single" w:sz="4" w:space="0" w:color="auto"/>
            </w:tcBorders>
            <w:shd w:val="clear" w:color="auto" w:fill="auto"/>
            <w:vAlign w:val="bottom"/>
            <w:hideMark/>
          </w:tcPr>
          <w:p w14:paraId="031BFCCB" w14:textId="06D1309D" w:rsidR="005711B4" w:rsidRPr="00D176F5" w:rsidRDefault="005711B4" w:rsidP="005711B4">
            <w:pPr>
              <w:rPr>
                <w:szCs w:val="28"/>
              </w:rPr>
            </w:pPr>
            <w:r w:rsidRPr="005711B4">
              <w:rPr>
                <w:szCs w:val="28"/>
              </w:rPr>
              <w:t>300</w:t>
            </w:r>
          </w:p>
        </w:tc>
        <w:tc>
          <w:tcPr>
            <w:tcW w:w="1837" w:type="dxa"/>
            <w:tcBorders>
              <w:top w:val="nil"/>
              <w:left w:val="nil"/>
              <w:bottom w:val="single" w:sz="4" w:space="0" w:color="auto"/>
              <w:right w:val="single" w:sz="4" w:space="0" w:color="auto"/>
            </w:tcBorders>
            <w:shd w:val="clear" w:color="auto" w:fill="auto"/>
            <w:vAlign w:val="bottom"/>
            <w:hideMark/>
          </w:tcPr>
          <w:p w14:paraId="63BDB6E9" w14:textId="57E8A6C5" w:rsidR="005711B4" w:rsidRPr="00D176F5" w:rsidRDefault="005711B4" w:rsidP="005711B4">
            <w:pPr>
              <w:rPr>
                <w:szCs w:val="28"/>
              </w:rPr>
            </w:pPr>
            <w:r w:rsidRPr="005711B4">
              <w:rPr>
                <w:szCs w:val="28"/>
              </w:rPr>
              <w:t>13.35</w:t>
            </w:r>
          </w:p>
        </w:tc>
        <w:tc>
          <w:tcPr>
            <w:tcW w:w="1837" w:type="dxa"/>
            <w:tcBorders>
              <w:top w:val="nil"/>
              <w:left w:val="nil"/>
              <w:bottom w:val="single" w:sz="4" w:space="0" w:color="auto"/>
              <w:right w:val="single" w:sz="4" w:space="0" w:color="auto"/>
            </w:tcBorders>
            <w:shd w:val="clear" w:color="auto" w:fill="auto"/>
            <w:vAlign w:val="bottom"/>
            <w:hideMark/>
          </w:tcPr>
          <w:p w14:paraId="001EE736" w14:textId="67D58F8A" w:rsidR="005711B4" w:rsidRPr="00D176F5" w:rsidRDefault="005711B4" w:rsidP="005711B4">
            <w:pPr>
              <w:rPr>
                <w:szCs w:val="28"/>
              </w:rPr>
            </w:pPr>
            <w:r w:rsidRPr="005711B4">
              <w:rPr>
                <w:szCs w:val="28"/>
              </w:rPr>
              <w:t>13.35</w:t>
            </w:r>
          </w:p>
        </w:tc>
        <w:tc>
          <w:tcPr>
            <w:tcW w:w="1909" w:type="dxa"/>
            <w:tcBorders>
              <w:top w:val="nil"/>
              <w:left w:val="nil"/>
              <w:bottom w:val="single" w:sz="4" w:space="0" w:color="auto"/>
              <w:right w:val="single" w:sz="4" w:space="0" w:color="auto"/>
            </w:tcBorders>
            <w:shd w:val="clear" w:color="auto" w:fill="auto"/>
            <w:vAlign w:val="bottom"/>
            <w:hideMark/>
          </w:tcPr>
          <w:p w14:paraId="3C98AF93" w14:textId="778AF01C" w:rsidR="005711B4" w:rsidRPr="00D176F5" w:rsidRDefault="005711B4" w:rsidP="005711B4">
            <w:pPr>
              <w:rPr>
                <w:szCs w:val="28"/>
              </w:rPr>
            </w:pPr>
            <w:r w:rsidRPr="005711B4">
              <w:rPr>
                <w:szCs w:val="28"/>
              </w:rPr>
              <w:t>26.70</w:t>
            </w:r>
          </w:p>
        </w:tc>
        <w:tc>
          <w:tcPr>
            <w:tcW w:w="2442" w:type="dxa"/>
            <w:tcBorders>
              <w:top w:val="nil"/>
              <w:left w:val="nil"/>
              <w:bottom w:val="single" w:sz="4" w:space="0" w:color="auto"/>
              <w:right w:val="single" w:sz="4" w:space="0" w:color="auto"/>
            </w:tcBorders>
            <w:shd w:val="clear" w:color="auto" w:fill="auto"/>
            <w:vAlign w:val="bottom"/>
            <w:hideMark/>
          </w:tcPr>
          <w:p w14:paraId="489473A5" w14:textId="77777777" w:rsidR="005711B4" w:rsidRPr="00D176F5" w:rsidRDefault="005711B4" w:rsidP="005711B4">
            <w:pPr>
              <w:rPr>
                <w:szCs w:val="28"/>
              </w:rPr>
            </w:pPr>
            <w:r w:rsidRPr="00D176F5">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02254F9F" w14:textId="77777777" w:rsidR="005711B4" w:rsidRPr="00D176F5" w:rsidRDefault="005711B4" w:rsidP="005711B4">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6C6C2F98" w14:textId="5F80C5D2" w:rsidR="005711B4" w:rsidRPr="005711B4" w:rsidRDefault="005711B4" w:rsidP="005711B4">
            <w:pPr>
              <w:rPr>
                <w:szCs w:val="28"/>
              </w:rPr>
            </w:pPr>
            <w:r w:rsidRPr="005711B4">
              <w:rPr>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0D6ADA34" w14:textId="77777777" w:rsidR="005711B4" w:rsidRPr="00D176F5" w:rsidRDefault="005711B4" w:rsidP="005711B4">
            <w:pPr>
              <w:rPr>
                <w:color w:val="000000"/>
                <w:szCs w:val="28"/>
              </w:rPr>
            </w:pPr>
            <w:r w:rsidRPr="00D176F5">
              <w:rPr>
                <w:color w:val="000000"/>
                <w:szCs w:val="28"/>
              </w:rPr>
              <w:t>Сухой</w:t>
            </w:r>
          </w:p>
        </w:tc>
      </w:tr>
      <w:tr w:rsidR="005711B4" w:rsidRPr="00D176F5" w14:paraId="0DAF5B8D" w14:textId="77777777" w:rsidTr="005711B4">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0D31E22B" w14:textId="77777777" w:rsidR="005711B4" w:rsidRPr="00D176F5" w:rsidRDefault="005711B4" w:rsidP="005711B4">
            <w:pPr>
              <w:rPr>
                <w:color w:val="000000"/>
                <w:szCs w:val="28"/>
              </w:rPr>
            </w:pPr>
            <w:r w:rsidRPr="00D176F5">
              <w:rPr>
                <w:color w:val="000000"/>
                <w:szCs w:val="28"/>
              </w:rPr>
              <w:t>Котельная, д. Казанцево, ул. Строительная, 17</w:t>
            </w:r>
          </w:p>
        </w:tc>
        <w:tc>
          <w:tcPr>
            <w:tcW w:w="1728" w:type="dxa"/>
            <w:tcBorders>
              <w:top w:val="nil"/>
              <w:left w:val="single" w:sz="4" w:space="0" w:color="000000"/>
              <w:bottom w:val="single" w:sz="4" w:space="0" w:color="000000"/>
              <w:right w:val="single" w:sz="4" w:space="0" w:color="000000"/>
            </w:tcBorders>
            <w:shd w:val="clear" w:color="000000" w:fill="FFFFFF"/>
            <w:hideMark/>
          </w:tcPr>
          <w:p w14:paraId="4DBE556D" w14:textId="39979399" w:rsidR="005711B4" w:rsidRPr="00800881" w:rsidRDefault="005711B4" w:rsidP="005711B4">
            <w:pPr>
              <w:rPr>
                <w:szCs w:val="28"/>
              </w:rPr>
            </w:pPr>
            <w:r w:rsidRPr="00800881">
              <w:rPr>
                <w:color w:val="000000"/>
                <w:szCs w:val="28"/>
              </w:rPr>
              <w:t>ТК6-ТК7</w:t>
            </w:r>
          </w:p>
        </w:tc>
        <w:tc>
          <w:tcPr>
            <w:tcW w:w="1199" w:type="dxa"/>
            <w:tcBorders>
              <w:top w:val="nil"/>
              <w:left w:val="nil"/>
              <w:bottom w:val="single" w:sz="4" w:space="0" w:color="auto"/>
              <w:right w:val="single" w:sz="4" w:space="0" w:color="auto"/>
            </w:tcBorders>
            <w:shd w:val="clear" w:color="auto" w:fill="auto"/>
            <w:vAlign w:val="bottom"/>
            <w:hideMark/>
          </w:tcPr>
          <w:p w14:paraId="19E00D38" w14:textId="5F9DCDF0" w:rsidR="005711B4" w:rsidRPr="005711B4" w:rsidRDefault="005711B4" w:rsidP="005711B4">
            <w:pPr>
              <w:rPr>
                <w:szCs w:val="28"/>
              </w:rPr>
            </w:pPr>
            <w:r w:rsidRPr="005711B4">
              <w:rPr>
                <w:color w:val="000000"/>
                <w:szCs w:val="28"/>
              </w:rPr>
              <w:t>154.00</w:t>
            </w:r>
          </w:p>
        </w:tc>
        <w:tc>
          <w:tcPr>
            <w:tcW w:w="1729" w:type="dxa"/>
            <w:tcBorders>
              <w:top w:val="nil"/>
              <w:left w:val="nil"/>
              <w:bottom w:val="single" w:sz="4" w:space="0" w:color="auto"/>
              <w:right w:val="single" w:sz="4" w:space="0" w:color="auto"/>
            </w:tcBorders>
            <w:shd w:val="clear" w:color="auto" w:fill="auto"/>
            <w:vAlign w:val="bottom"/>
            <w:hideMark/>
          </w:tcPr>
          <w:p w14:paraId="4367CFEC" w14:textId="072FA24A" w:rsidR="005711B4" w:rsidRPr="00D176F5" w:rsidRDefault="005711B4" w:rsidP="005711B4">
            <w:pPr>
              <w:rPr>
                <w:szCs w:val="28"/>
              </w:rPr>
            </w:pPr>
            <w:r w:rsidRPr="005711B4">
              <w:rPr>
                <w:szCs w:val="28"/>
              </w:rPr>
              <w:t>250</w:t>
            </w:r>
          </w:p>
        </w:tc>
        <w:tc>
          <w:tcPr>
            <w:tcW w:w="1729" w:type="dxa"/>
            <w:tcBorders>
              <w:top w:val="nil"/>
              <w:left w:val="nil"/>
              <w:bottom w:val="single" w:sz="4" w:space="0" w:color="auto"/>
              <w:right w:val="single" w:sz="4" w:space="0" w:color="auto"/>
            </w:tcBorders>
            <w:shd w:val="clear" w:color="auto" w:fill="auto"/>
            <w:vAlign w:val="bottom"/>
            <w:hideMark/>
          </w:tcPr>
          <w:p w14:paraId="00A05B84" w14:textId="6FDF746D" w:rsidR="005711B4" w:rsidRPr="00D176F5" w:rsidRDefault="005711B4" w:rsidP="005711B4">
            <w:pPr>
              <w:rPr>
                <w:szCs w:val="28"/>
              </w:rPr>
            </w:pPr>
            <w:r w:rsidRPr="005711B4">
              <w:rPr>
                <w:szCs w:val="28"/>
              </w:rPr>
              <w:t>250</w:t>
            </w:r>
          </w:p>
        </w:tc>
        <w:tc>
          <w:tcPr>
            <w:tcW w:w="1837" w:type="dxa"/>
            <w:tcBorders>
              <w:top w:val="nil"/>
              <w:left w:val="nil"/>
              <w:bottom w:val="single" w:sz="4" w:space="0" w:color="auto"/>
              <w:right w:val="single" w:sz="4" w:space="0" w:color="auto"/>
            </w:tcBorders>
            <w:shd w:val="clear" w:color="auto" w:fill="auto"/>
            <w:vAlign w:val="bottom"/>
            <w:hideMark/>
          </w:tcPr>
          <w:p w14:paraId="22E39512" w14:textId="657D0455" w:rsidR="005711B4" w:rsidRPr="00D176F5" w:rsidRDefault="005711B4" w:rsidP="005711B4">
            <w:pPr>
              <w:rPr>
                <w:szCs w:val="28"/>
              </w:rPr>
            </w:pPr>
            <w:r w:rsidRPr="005711B4">
              <w:rPr>
                <w:szCs w:val="28"/>
              </w:rPr>
              <w:t>19.25</w:t>
            </w:r>
          </w:p>
        </w:tc>
        <w:tc>
          <w:tcPr>
            <w:tcW w:w="1837" w:type="dxa"/>
            <w:tcBorders>
              <w:top w:val="nil"/>
              <w:left w:val="nil"/>
              <w:bottom w:val="single" w:sz="4" w:space="0" w:color="auto"/>
              <w:right w:val="single" w:sz="4" w:space="0" w:color="auto"/>
            </w:tcBorders>
            <w:shd w:val="clear" w:color="auto" w:fill="auto"/>
            <w:vAlign w:val="bottom"/>
            <w:hideMark/>
          </w:tcPr>
          <w:p w14:paraId="0FDA9D46" w14:textId="568FE740" w:rsidR="005711B4" w:rsidRPr="00D176F5" w:rsidRDefault="005711B4" w:rsidP="005711B4">
            <w:pPr>
              <w:rPr>
                <w:szCs w:val="28"/>
              </w:rPr>
            </w:pPr>
            <w:r w:rsidRPr="005711B4">
              <w:rPr>
                <w:szCs w:val="28"/>
              </w:rPr>
              <w:t>19.25</w:t>
            </w:r>
          </w:p>
        </w:tc>
        <w:tc>
          <w:tcPr>
            <w:tcW w:w="1909" w:type="dxa"/>
            <w:tcBorders>
              <w:top w:val="nil"/>
              <w:left w:val="nil"/>
              <w:bottom w:val="single" w:sz="4" w:space="0" w:color="auto"/>
              <w:right w:val="single" w:sz="4" w:space="0" w:color="auto"/>
            </w:tcBorders>
            <w:shd w:val="clear" w:color="auto" w:fill="auto"/>
            <w:vAlign w:val="bottom"/>
            <w:hideMark/>
          </w:tcPr>
          <w:p w14:paraId="50D03B37" w14:textId="7A46CE7D" w:rsidR="005711B4" w:rsidRPr="00D176F5" w:rsidRDefault="005711B4" w:rsidP="005711B4">
            <w:pPr>
              <w:rPr>
                <w:szCs w:val="28"/>
              </w:rPr>
            </w:pPr>
            <w:r w:rsidRPr="005711B4">
              <w:rPr>
                <w:szCs w:val="28"/>
              </w:rPr>
              <w:t>38.50</w:t>
            </w:r>
          </w:p>
        </w:tc>
        <w:tc>
          <w:tcPr>
            <w:tcW w:w="2442" w:type="dxa"/>
            <w:tcBorders>
              <w:top w:val="nil"/>
              <w:left w:val="nil"/>
              <w:bottom w:val="single" w:sz="4" w:space="0" w:color="auto"/>
              <w:right w:val="single" w:sz="4" w:space="0" w:color="auto"/>
            </w:tcBorders>
            <w:shd w:val="clear" w:color="auto" w:fill="auto"/>
            <w:vAlign w:val="bottom"/>
            <w:hideMark/>
          </w:tcPr>
          <w:p w14:paraId="5F7C98B0" w14:textId="77777777" w:rsidR="005711B4" w:rsidRPr="00D176F5" w:rsidRDefault="005711B4" w:rsidP="005711B4">
            <w:pPr>
              <w:rPr>
                <w:szCs w:val="28"/>
              </w:rPr>
            </w:pPr>
            <w:r w:rsidRPr="00D176F5">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49FA8914" w14:textId="77777777" w:rsidR="005711B4" w:rsidRPr="00D176F5" w:rsidRDefault="005711B4" w:rsidP="005711B4">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2B69A8BF" w14:textId="170B78DA" w:rsidR="005711B4" w:rsidRPr="005711B4" w:rsidRDefault="005711B4" w:rsidP="005711B4">
            <w:pPr>
              <w:rPr>
                <w:szCs w:val="28"/>
              </w:rPr>
            </w:pPr>
            <w:r w:rsidRPr="005711B4">
              <w:rPr>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0F7B711F" w14:textId="77777777" w:rsidR="005711B4" w:rsidRPr="00D176F5" w:rsidRDefault="005711B4" w:rsidP="005711B4">
            <w:pPr>
              <w:rPr>
                <w:color w:val="000000"/>
                <w:szCs w:val="28"/>
              </w:rPr>
            </w:pPr>
            <w:r w:rsidRPr="00D176F5">
              <w:rPr>
                <w:color w:val="000000"/>
                <w:szCs w:val="28"/>
              </w:rPr>
              <w:t>Сухой</w:t>
            </w:r>
          </w:p>
        </w:tc>
      </w:tr>
      <w:tr w:rsidR="005711B4" w:rsidRPr="00D176F5" w14:paraId="375D2B3E" w14:textId="77777777" w:rsidTr="005711B4">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1B57E6EC" w14:textId="77777777" w:rsidR="005711B4" w:rsidRPr="00D176F5" w:rsidRDefault="005711B4" w:rsidP="005711B4">
            <w:pPr>
              <w:rPr>
                <w:color w:val="000000"/>
                <w:szCs w:val="28"/>
              </w:rPr>
            </w:pPr>
            <w:r w:rsidRPr="00D176F5">
              <w:rPr>
                <w:color w:val="000000"/>
                <w:szCs w:val="28"/>
              </w:rPr>
              <w:t>Котельная, д. Казанцево, ул. Строительная, 17</w:t>
            </w:r>
          </w:p>
        </w:tc>
        <w:tc>
          <w:tcPr>
            <w:tcW w:w="1728" w:type="dxa"/>
            <w:tcBorders>
              <w:top w:val="nil"/>
              <w:left w:val="single" w:sz="4" w:space="0" w:color="000000"/>
              <w:bottom w:val="single" w:sz="4" w:space="0" w:color="000000"/>
              <w:right w:val="single" w:sz="4" w:space="0" w:color="000000"/>
            </w:tcBorders>
            <w:shd w:val="clear" w:color="000000" w:fill="FFFFFF"/>
            <w:hideMark/>
          </w:tcPr>
          <w:p w14:paraId="1642B624" w14:textId="1355153A" w:rsidR="005711B4" w:rsidRPr="00800881" w:rsidRDefault="005711B4" w:rsidP="005711B4">
            <w:pPr>
              <w:rPr>
                <w:szCs w:val="28"/>
              </w:rPr>
            </w:pPr>
            <w:r w:rsidRPr="00800881">
              <w:rPr>
                <w:color w:val="000000"/>
                <w:szCs w:val="28"/>
              </w:rPr>
              <w:t>ТК7-ТК7-1</w:t>
            </w:r>
          </w:p>
        </w:tc>
        <w:tc>
          <w:tcPr>
            <w:tcW w:w="1199" w:type="dxa"/>
            <w:tcBorders>
              <w:top w:val="nil"/>
              <w:left w:val="nil"/>
              <w:bottom w:val="single" w:sz="4" w:space="0" w:color="auto"/>
              <w:right w:val="single" w:sz="4" w:space="0" w:color="auto"/>
            </w:tcBorders>
            <w:shd w:val="clear" w:color="auto" w:fill="auto"/>
            <w:vAlign w:val="bottom"/>
            <w:hideMark/>
          </w:tcPr>
          <w:p w14:paraId="185244B8" w14:textId="4319E8AD" w:rsidR="005711B4" w:rsidRPr="005711B4" w:rsidRDefault="005711B4" w:rsidP="005711B4">
            <w:pPr>
              <w:rPr>
                <w:szCs w:val="28"/>
              </w:rPr>
            </w:pPr>
            <w:r w:rsidRPr="005711B4">
              <w:rPr>
                <w:color w:val="000000"/>
                <w:szCs w:val="28"/>
              </w:rPr>
              <w:t>85.00</w:t>
            </w:r>
          </w:p>
        </w:tc>
        <w:tc>
          <w:tcPr>
            <w:tcW w:w="1729" w:type="dxa"/>
            <w:tcBorders>
              <w:top w:val="nil"/>
              <w:left w:val="nil"/>
              <w:bottom w:val="single" w:sz="4" w:space="0" w:color="auto"/>
              <w:right w:val="single" w:sz="4" w:space="0" w:color="auto"/>
            </w:tcBorders>
            <w:shd w:val="clear" w:color="auto" w:fill="auto"/>
            <w:vAlign w:val="bottom"/>
            <w:hideMark/>
          </w:tcPr>
          <w:p w14:paraId="2722FED1" w14:textId="26485FC7" w:rsidR="005711B4" w:rsidRPr="00D176F5" w:rsidRDefault="005711B4" w:rsidP="005711B4">
            <w:pPr>
              <w:rPr>
                <w:szCs w:val="28"/>
              </w:rPr>
            </w:pPr>
            <w:r w:rsidRPr="005711B4">
              <w:rPr>
                <w:szCs w:val="28"/>
              </w:rPr>
              <w:t>200</w:t>
            </w:r>
          </w:p>
        </w:tc>
        <w:tc>
          <w:tcPr>
            <w:tcW w:w="1729" w:type="dxa"/>
            <w:tcBorders>
              <w:top w:val="nil"/>
              <w:left w:val="nil"/>
              <w:bottom w:val="single" w:sz="4" w:space="0" w:color="auto"/>
              <w:right w:val="single" w:sz="4" w:space="0" w:color="auto"/>
            </w:tcBorders>
            <w:shd w:val="clear" w:color="auto" w:fill="auto"/>
            <w:vAlign w:val="bottom"/>
            <w:hideMark/>
          </w:tcPr>
          <w:p w14:paraId="049665B5" w14:textId="29D2674B" w:rsidR="005711B4" w:rsidRPr="00D176F5" w:rsidRDefault="005711B4" w:rsidP="005711B4">
            <w:pPr>
              <w:rPr>
                <w:szCs w:val="28"/>
              </w:rPr>
            </w:pPr>
            <w:r w:rsidRPr="005711B4">
              <w:rPr>
                <w:szCs w:val="28"/>
              </w:rPr>
              <w:t>200</w:t>
            </w:r>
          </w:p>
        </w:tc>
        <w:tc>
          <w:tcPr>
            <w:tcW w:w="1837" w:type="dxa"/>
            <w:tcBorders>
              <w:top w:val="nil"/>
              <w:left w:val="nil"/>
              <w:bottom w:val="single" w:sz="4" w:space="0" w:color="auto"/>
              <w:right w:val="single" w:sz="4" w:space="0" w:color="auto"/>
            </w:tcBorders>
            <w:shd w:val="clear" w:color="auto" w:fill="auto"/>
            <w:vAlign w:val="bottom"/>
            <w:hideMark/>
          </w:tcPr>
          <w:p w14:paraId="18C872B3" w14:textId="380A788D" w:rsidR="005711B4" w:rsidRPr="00D176F5" w:rsidRDefault="005711B4" w:rsidP="005711B4">
            <w:pPr>
              <w:rPr>
                <w:szCs w:val="28"/>
              </w:rPr>
            </w:pPr>
            <w:r w:rsidRPr="005711B4">
              <w:rPr>
                <w:szCs w:val="28"/>
              </w:rPr>
              <w:t>8.50</w:t>
            </w:r>
          </w:p>
        </w:tc>
        <w:tc>
          <w:tcPr>
            <w:tcW w:w="1837" w:type="dxa"/>
            <w:tcBorders>
              <w:top w:val="nil"/>
              <w:left w:val="nil"/>
              <w:bottom w:val="single" w:sz="4" w:space="0" w:color="auto"/>
              <w:right w:val="single" w:sz="4" w:space="0" w:color="auto"/>
            </w:tcBorders>
            <w:shd w:val="clear" w:color="auto" w:fill="auto"/>
            <w:vAlign w:val="bottom"/>
            <w:hideMark/>
          </w:tcPr>
          <w:p w14:paraId="5CE4FB5E" w14:textId="589DE0D2" w:rsidR="005711B4" w:rsidRPr="00D176F5" w:rsidRDefault="005711B4" w:rsidP="005711B4">
            <w:pPr>
              <w:rPr>
                <w:szCs w:val="28"/>
              </w:rPr>
            </w:pPr>
            <w:r w:rsidRPr="005711B4">
              <w:rPr>
                <w:szCs w:val="28"/>
              </w:rPr>
              <w:t>8.50</w:t>
            </w:r>
          </w:p>
        </w:tc>
        <w:tc>
          <w:tcPr>
            <w:tcW w:w="1909" w:type="dxa"/>
            <w:tcBorders>
              <w:top w:val="nil"/>
              <w:left w:val="nil"/>
              <w:bottom w:val="single" w:sz="4" w:space="0" w:color="auto"/>
              <w:right w:val="single" w:sz="4" w:space="0" w:color="auto"/>
            </w:tcBorders>
            <w:shd w:val="clear" w:color="auto" w:fill="auto"/>
            <w:vAlign w:val="bottom"/>
            <w:hideMark/>
          </w:tcPr>
          <w:p w14:paraId="578C23C8" w14:textId="225AC58B" w:rsidR="005711B4" w:rsidRPr="00D176F5" w:rsidRDefault="005711B4" w:rsidP="005711B4">
            <w:pPr>
              <w:rPr>
                <w:szCs w:val="28"/>
              </w:rPr>
            </w:pPr>
            <w:r w:rsidRPr="005711B4">
              <w:rPr>
                <w:szCs w:val="28"/>
              </w:rPr>
              <w:t>17.00</w:t>
            </w:r>
          </w:p>
        </w:tc>
        <w:tc>
          <w:tcPr>
            <w:tcW w:w="2442" w:type="dxa"/>
            <w:tcBorders>
              <w:top w:val="nil"/>
              <w:left w:val="nil"/>
              <w:bottom w:val="single" w:sz="4" w:space="0" w:color="auto"/>
              <w:right w:val="single" w:sz="4" w:space="0" w:color="auto"/>
            </w:tcBorders>
            <w:shd w:val="clear" w:color="auto" w:fill="auto"/>
            <w:vAlign w:val="bottom"/>
            <w:hideMark/>
          </w:tcPr>
          <w:p w14:paraId="3645994E" w14:textId="77777777" w:rsidR="005711B4" w:rsidRPr="00D176F5" w:rsidRDefault="005711B4" w:rsidP="005711B4">
            <w:pPr>
              <w:rPr>
                <w:szCs w:val="28"/>
              </w:rPr>
            </w:pPr>
            <w:r w:rsidRPr="00D176F5">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27172386" w14:textId="77777777" w:rsidR="005711B4" w:rsidRPr="00D176F5" w:rsidRDefault="005711B4" w:rsidP="005711B4">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3DBA8B85" w14:textId="50F7D615" w:rsidR="005711B4" w:rsidRPr="005711B4" w:rsidRDefault="005711B4" w:rsidP="005711B4">
            <w:pPr>
              <w:rPr>
                <w:szCs w:val="28"/>
              </w:rPr>
            </w:pPr>
            <w:r w:rsidRPr="005711B4">
              <w:rPr>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38873DDD" w14:textId="77777777" w:rsidR="005711B4" w:rsidRPr="00D176F5" w:rsidRDefault="005711B4" w:rsidP="005711B4">
            <w:pPr>
              <w:rPr>
                <w:color w:val="000000"/>
                <w:szCs w:val="28"/>
              </w:rPr>
            </w:pPr>
            <w:r w:rsidRPr="00D176F5">
              <w:rPr>
                <w:color w:val="000000"/>
                <w:szCs w:val="28"/>
              </w:rPr>
              <w:t>Сухой</w:t>
            </w:r>
          </w:p>
        </w:tc>
      </w:tr>
      <w:tr w:rsidR="005711B4" w:rsidRPr="00D176F5" w14:paraId="0E6A6C38" w14:textId="77777777" w:rsidTr="005711B4">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0C50A8D7" w14:textId="77777777" w:rsidR="005711B4" w:rsidRPr="00D176F5" w:rsidRDefault="005711B4" w:rsidP="005711B4">
            <w:pPr>
              <w:rPr>
                <w:color w:val="000000"/>
                <w:szCs w:val="28"/>
              </w:rPr>
            </w:pPr>
            <w:r w:rsidRPr="00D176F5">
              <w:rPr>
                <w:color w:val="000000"/>
                <w:szCs w:val="28"/>
              </w:rPr>
              <w:t>Котельная, д. Казанцево, ул. Строительная, 17</w:t>
            </w:r>
          </w:p>
        </w:tc>
        <w:tc>
          <w:tcPr>
            <w:tcW w:w="1728" w:type="dxa"/>
            <w:tcBorders>
              <w:top w:val="nil"/>
              <w:left w:val="single" w:sz="4" w:space="0" w:color="000000"/>
              <w:bottom w:val="single" w:sz="4" w:space="0" w:color="000000"/>
              <w:right w:val="single" w:sz="4" w:space="0" w:color="000000"/>
            </w:tcBorders>
            <w:shd w:val="clear" w:color="000000" w:fill="FFFFFF"/>
            <w:hideMark/>
          </w:tcPr>
          <w:p w14:paraId="0D6A063E" w14:textId="4B749658" w:rsidR="005711B4" w:rsidRPr="00800881" w:rsidRDefault="005711B4" w:rsidP="005711B4">
            <w:pPr>
              <w:rPr>
                <w:szCs w:val="28"/>
              </w:rPr>
            </w:pPr>
            <w:r w:rsidRPr="00800881">
              <w:rPr>
                <w:color w:val="000000"/>
                <w:szCs w:val="28"/>
              </w:rPr>
              <w:t>ТК7-ТК7-2</w:t>
            </w:r>
          </w:p>
        </w:tc>
        <w:tc>
          <w:tcPr>
            <w:tcW w:w="1199" w:type="dxa"/>
            <w:tcBorders>
              <w:top w:val="nil"/>
              <w:left w:val="nil"/>
              <w:bottom w:val="single" w:sz="4" w:space="0" w:color="auto"/>
              <w:right w:val="single" w:sz="4" w:space="0" w:color="auto"/>
            </w:tcBorders>
            <w:shd w:val="clear" w:color="auto" w:fill="auto"/>
            <w:vAlign w:val="bottom"/>
            <w:hideMark/>
          </w:tcPr>
          <w:p w14:paraId="377E2C99" w14:textId="23C42AA4" w:rsidR="005711B4" w:rsidRPr="005711B4" w:rsidRDefault="005711B4" w:rsidP="005711B4">
            <w:pPr>
              <w:rPr>
                <w:szCs w:val="28"/>
              </w:rPr>
            </w:pPr>
            <w:r w:rsidRPr="005711B4">
              <w:rPr>
                <w:color w:val="000000"/>
                <w:szCs w:val="28"/>
              </w:rPr>
              <w:t>92.20</w:t>
            </w:r>
          </w:p>
        </w:tc>
        <w:tc>
          <w:tcPr>
            <w:tcW w:w="1729" w:type="dxa"/>
            <w:tcBorders>
              <w:top w:val="nil"/>
              <w:left w:val="nil"/>
              <w:bottom w:val="single" w:sz="4" w:space="0" w:color="auto"/>
              <w:right w:val="single" w:sz="4" w:space="0" w:color="auto"/>
            </w:tcBorders>
            <w:shd w:val="clear" w:color="auto" w:fill="auto"/>
            <w:vAlign w:val="bottom"/>
            <w:hideMark/>
          </w:tcPr>
          <w:p w14:paraId="7E81CCA2" w14:textId="2C2CE73E" w:rsidR="005711B4" w:rsidRPr="00D176F5" w:rsidRDefault="005711B4" w:rsidP="005711B4">
            <w:pPr>
              <w:rPr>
                <w:szCs w:val="28"/>
              </w:rPr>
            </w:pPr>
            <w:r w:rsidRPr="005711B4">
              <w:rPr>
                <w:szCs w:val="28"/>
              </w:rPr>
              <w:t>125</w:t>
            </w:r>
          </w:p>
        </w:tc>
        <w:tc>
          <w:tcPr>
            <w:tcW w:w="1729" w:type="dxa"/>
            <w:tcBorders>
              <w:top w:val="nil"/>
              <w:left w:val="nil"/>
              <w:bottom w:val="single" w:sz="4" w:space="0" w:color="auto"/>
              <w:right w:val="single" w:sz="4" w:space="0" w:color="auto"/>
            </w:tcBorders>
            <w:shd w:val="clear" w:color="auto" w:fill="auto"/>
            <w:vAlign w:val="bottom"/>
            <w:hideMark/>
          </w:tcPr>
          <w:p w14:paraId="54946800" w14:textId="0A1107D5" w:rsidR="005711B4" w:rsidRPr="00D176F5" w:rsidRDefault="005711B4" w:rsidP="005711B4">
            <w:pPr>
              <w:rPr>
                <w:szCs w:val="28"/>
              </w:rPr>
            </w:pPr>
            <w:r w:rsidRPr="005711B4">
              <w:rPr>
                <w:szCs w:val="28"/>
              </w:rPr>
              <w:t>125</w:t>
            </w:r>
          </w:p>
        </w:tc>
        <w:tc>
          <w:tcPr>
            <w:tcW w:w="1837" w:type="dxa"/>
            <w:tcBorders>
              <w:top w:val="nil"/>
              <w:left w:val="nil"/>
              <w:bottom w:val="single" w:sz="4" w:space="0" w:color="auto"/>
              <w:right w:val="single" w:sz="4" w:space="0" w:color="auto"/>
            </w:tcBorders>
            <w:shd w:val="clear" w:color="auto" w:fill="auto"/>
            <w:vAlign w:val="bottom"/>
            <w:hideMark/>
          </w:tcPr>
          <w:p w14:paraId="5C66994C" w14:textId="40F30718" w:rsidR="005711B4" w:rsidRPr="00D176F5" w:rsidRDefault="005711B4" w:rsidP="005711B4">
            <w:pPr>
              <w:rPr>
                <w:szCs w:val="28"/>
              </w:rPr>
            </w:pPr>
            <w:r w:rsidRPr="005711B4">
              <w:rPr>
                <w:szCs w:val="28"/>
              </w:rPr>
              <w:t>5.76</w:t>
            </w:r>
          </w:p>
        </w:tc>
        <w:tc>
          <w:tcPr>
            <w:tcW w:w="1837" w:type="dxa"/>
            <w:tcBorders>
              <w:top w:val="nil"/>
              <w:left w:val="nil"/>
              <w:bottom w:val="single" w:sz="4" w:space="0" w:color="auto"/>
              <w:right w:val="single" w:sz="4" w:space="0" w:color="auto"/>
            </w:tcBorders>
            <w:shd w:val="clear" w:color="auto" w:fill="auto"/>
            <w:vAlign w:val="bottom"/>
            <w:hideMark/>
          </w:tcPr>
          <w:p w14:paraId="6713D585" w14:textId="55275A0F" w:rsidR="005711B4" w:rsidRPr="00D176F5" w:rsidRDefault="005711B4" w:rsidP="005711B4">
            <w:pPr>
              <w:rPr>
                <w:szCs w:val="28"/>
              </w:rPr>
            </w:pPr>
            <w:r w:rsidRPr="005711B4">
              <w:rPr>
                <w:szCs w:val="28"/>
              </w:rPr>
              <w:t>5.76</w:t>
            </w:r>
          </w:p>
        </w:tc>
        <w:tc>
          <w:tcPr>
            <w:tcW w:w="1909" w:type="dxa"/>
            <w:tcBorders>
              <w:top w:val="nil"/>
              <w:left w:val="nil"/>
              <w:bottom w:val="single" w:sz="4" w:space="0" w:color="auto"/>
              <w:right w:val="single" w:sz="4" w:space="0" w:color="auto"/>
            </w:tcBorders>
            <w:shd w:val="clear" w:color="auto" w:fill="auto"/>
            <w:vAlign w:val="bottom"/>
            <w:hideMark/>
          </w:tcPr>
          <w:p w14:paraId="7EF33225" w14:textId="6BF9CDC5" w:rsidR="005711B4" w:rsidRPr="00D176F5" w:rsidRDefault="005711B4" w:rsidP="005711B4">
            <w:pPr>
              <w:rPr>
                <w:szCs w:val="28"/>
              </w:rPr>
            </w:pPr>
            <w:r w:rsidRPr="005711B4">
              <w:rPr>
                <w:szCs w:val="28"/>
              </w:rPr>
              <w:t>11.53</w:t>
            </w:r>
          </w:p>
        </w:tc>
        <w:tc>
          <w:tcPr>
            <w:tcW w:w="2442" w:type="dxa"/>
            <w:tcBorders>
              <w:top w:val="nil"/>
              <w:left w:val="nil"/>
              <w:bottom w:val="single" w:sz="4" w:space="0" w:color="auto"/>
              <w:right w:val="single" w:sz="4" w:space="0" w:color="auto"/>
            </w:tcBorders>
            <w:shd w:val="clear" w:color="auto" w:fill="auto"/>
            <w:vAlign w:val="bottom"/>
            <w:hideMark/>
          </w:tcPr>
          <w:p w14:paraId="52D7A5AF" w14:textId="77777777" w:rsidR="005711B4" w:rsidRPr="00D176F5" w:rsidRDefault="005711B4" w:rsidP="005711B4">
            <w:pPr>
              <w:rPr>
                <w:szCs w:val="28"/>
              </w:rPr>
            </w:pPr>
            <w:r w:rsidRPr="00D176F5">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35FC084F" w14:textId="77777777" w:rsidR="005711B4" w:rsidRPr="00D176F5" w:rsidRDefault="005711B4" w:rsidP="005711B4">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20D7A175" w14:textId="075D1F40" w:rsidR="005711B4" w:rsidRPr="005711B4" w:rsidRDefault="005711B4" w:rsidP="005711B4">
            <w:pPr>
              <w:rPr>
                <w:szCs w:val="28"/>
              </w:rPr>
            </w:pPr>
            <w:r w:rsidRPr="005711B4">
              <w:rPr>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0B59C86B" w14:textId="77777777" w:rsidR="005711B4" w:rsidRPr="00D176F5" w:rsidRDefault="005711B4" w:rsidP="005711B4">
            <w:pPr>
              <w:rPr>
                <w:color w:val="000000"/>
                <w:szCs w:val="28"/>
              </w:rPr>
            </w:pPr>
            <w:r w:rsidRPr="00D176F5">
              <w:rPr>
                <w:color w:val="000000"/>
                <w:szCs w:val="28"/>
              </w:rPr>
              <w:t>Сухой</w:t>
            </w:r>
          </w:p>
        </w:tc>
      </w:tr>
      <w:tr w:rsidR="005711B4" w:rsidRPr="00D176F5" w14:paraId="2E65EF3B" w14:textId="77777777" w:rsidTr="005711B4">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23C64E6D" w14:textId="77777777" w:rsidR="005711B4" w:rsidRPr="00D176F5" w:rsidRDefault="005711B4" w:rsidP="005711B4">
            <w:pPr>
              <w:rPr>
                <w:color w:val="000000"/>
                <w:szCs w:val="28"/>
              </w:rPr>
            </w:pPr>
            <w:r w:rsidRPr="00D176F5">
              <w:rPr>
                <w:color w:val="000000"/>
                <w:szCs w:val="28"/>
              </w:rPr>
              <w:t>Котельная, д. Казанцево, ул. Строительная, 17</w:t>
            </w:r>
          </w:p>
        </w:tc>
        <w:tc>
          <w:tcPr>
            <w:tcW w:w="1728" w:type="dxa"/>
            <w:tcBorders>
              <w:top w:val="nil"/>
              <w:left w:val="single" w:sz="4" w:space="0" w:color="000000"/>
              <w:bottom w:val="single" w:sz="4" w:space="0" w:color="000000"/>
              <w:right w:val="single" w:sz="4" w:space="0" w:color="000000"/>
            </w:tcBorders>
            <w:shd w:val="clear" w:color="000000" w:fill="FFFFFF"/>
            <w:hideMark/>
          </w:tcPr>
          <w:p w14:paraId="09BB7A47" w14:textId="5C63CDC1" w:rsidR="005711B4" w:rsidRPr="00800881" w:rsidRDefault="005711B4" w:rsidP="005711B4">
            <w:pPr>
              <w:rPr>
                <w:szCs w:val="28"/>
              </w:rPr>
            </w:pPr>
            <w:r w:rsidRPr="00800881">
              <w:rPr>
                <w:color w:val="000000"/>
                <w:szCs w:val="28"/>
              </w:rPr>
              <w:t>ТК7-2-ул.Уфимская,д.1(детский</w:t>
            </w:r>
            <w:r>
              <w:rPr>
                <w:color w:val="000000"/>
                <w:szCs w:val="28"/>
              </w:rPr>
              <w:t xml:space="preserve"> </w:t>
            </w:r>
            <w:r w:rsidRPr="00800881">
              <w:rPr>
                <w:color w:val="000000"/>
                <w:szCs w:val="28"/>
              </w:rPr>
              <w:t>сад)</w:t>
            </w:r>
          </w:p>
        </w:tc>
        <w:tc>
          <w:tcPr>
            <w:tcW w:w="1199" w:type="dxa"/>
            <w:tcBorders>
              <w:top w:val="nil"/>
              <w:left w:val="nil"/>
              <w:bottom w:val="single" w:sz="4" w:space="0" w:color="auto"/>
              <w:right w:val="single" w:sz="4" w:space="0" w:color="auto"/>
            </w:tcBorders>
            <w:shd w:val="clear" w:color="auto" w:fill="auto"/>
            <w:vAlign w:val="bottom"/>
            <w:hideMark/>
          </w:tcPr>
          <w:p w14:paraId="784E9EA0" w14:textId="437D3275" w:rsidR="005711B4" w:rsidRPr="005711B4" w:rsidRDefault="005711B4" w:rsidP="005711B4">
            <w:pPr>
              <w:rPr>
                <w:szCs w:val="28"/>
              </w:rPr>
            </w:pPr>
            <w:r w:rsidRPr="005711B4">
              <w:rPr>
                <w:color w:val="000000"/>
                <w:szCs w:val="28"/>
              </w:rPr>
              <w:t>113.40</w:t>
            </w:r>
          </w:p>
        </w:tc>
        <w:tc>
          <w:tcPr>
            <w:tcW w:w="1729" w:type="dxa"/>
            <w:tcBorders>
              <w:top w:val="nil"/>
              <w:left w:val="nil"/>
              <w:bottom w:val="single" w:sz="4" w:space="0" w:color="auto"/>
              <w:right w:val="single" w:sz="4" w:space="0" w:color="auto"/>
            </w:tcBorders>
            <w:shd w:val="clear" w:color="auto" w:fill="auto"/>
            <w:vAlign w:val="bottom"/>
            <w:hideMark/>
          </w:tcPr>
          <w:p w14:paraId="7B286019" w14:textId="6744F73E" w:rsidR="005711B4" w:rsidRPr="00D176F5" w:rsidRDefault="005711B4" w:rsidP="005711B4">
            <w:pPr>
              <w:rPr>
                <w:szCs w:val="28"/>
              </w:rPr>
            </w:pPr>
            <w:r w:rsidRPr="005711B4">
              <w:rPr>
                <w:szCs w:val="28"/>
              </w:rPr>
              <w:t>125</w:t>
            </w:r>
          </w:p>
        </w:tc>
        <w:tc>
          <w:tcPr>
            <w:tcW w:w="1729" w:type="dxa"/>
            <w:tcBorders>
              <w:top w:val="nil"/>
              <w:left w:val="nil"/>
              <w:bottom w:val="single" w:sz="4" w:space="0" w:color="auto"/>
              <w:right w:val="single" w:sz="4" w:space="0" w:color="auto"/>
            </w:tcBorders>
            <w:shd w:val="clear" w:color="auto" w:fill="auto"/>
            <w:vAlign w:val="bottom"/>
            <w:hideMark/>
          </w:tcPr>
          <w:p w14:paraId="56FBA893" w14:textId="4EC4CCAF" w:rsidR="005711B4" w:rsidRPr="00D176F5" w:rsidRDefault="005711B4" w:rsidP="005711B4">
            <w:pPr>
              <w:rPr>
                <w:szCs w:val="28"/>
              </w:rPr>
            </w:pPr>
            <w:r w:rsidRPr="005711B4">
              <w:rPr>
                <w:szCs w:val="28"/>
              </w:rPr>
              <w:t>125</w:t>
            </w:r>
          </w:p>
        </w:tc>
        <w:tc>
          <w:tcPr>
            <w:tcW w:w="1837" w:type="dxa"/>
            <w:tcBorders>
              <w:top w:val="nil"/>
              <w:left w:val="nil"/>
              <w:bottom w:val="single" w:sz="4" w:space="0" w:color="auto"/>
              <w:right w:val="single" w:sz="4" w:space="0" w:color="auto"/>
            </w:tcBorders>
            <w:shd w:val="clear" w:color="auto" w:fill="auto"/>
            <w:vAlign w:val="bottom"/>
            <w:hideMark/>
          </w:tcPr>
          <w:p w14:paraId="0F7EF53C" w14:textId="03653B3F" w:rsidR="005711B4" w:rsidRPr="00D176F5" w:rsidRDefault="005711B4" w:rsidP="005711B4">
            <w:pPr>
              <w:rPr>
                <w:szCs w:val="28"/>
              </w:rPr>
            </w:pPr>
            <w:r w:rsidRPr="005711B4">
              <w:rPr>
                <w:szCs w:val="28"/>
              </w:rPr>
              <w:t>7.09</w:t>
            </w:r>
          </w:p>
        </w:tc>
        <w:tc>
          <w:tcPr>
            <w:tcW w:w="1837" w:type="dxa"/>
            <w:tcBorders>
              <w:top w:val="nil"/>
              <w:left w:val="nil"/>
              <w:bottom w:val="single" w:sz="4" w:space="0" w:color="auto"/>
              <w:right w:val="single" w:sz="4" w:space="0" w:color="auto"/>
            </w:tcBorders>
            <w:shd w:val="clear" w:color="auto" w:fill="auto"/>
            <w:vAlign w:val="bottom"/>
            <w:hideMark/>
          </w:tcPr>
          <w:p w14:paraId="1492AC82" w14:textId="3D5C7F26" w:rsidR="005711B4" w:rsidRPr="00D176F5" w:rsidRDefault="005711B4" w:rsidP="005711B4">
            <w:pPr>
              <w:rPr>
                <w:szCs w:val="28"/>
              </w:rPr>
            </w:pPr>
            <w:r w:rsidRPr="005711B4">
              <w:rPr>
                <w:szCs w:val="28"/>
              </w:rPr>
              <w:t>7.09</w:t>
            </w:r>
          </w:p>
        </w:tc>
        <w:tc>
          <w:tcPr>
            <w:tcW w:w="1909" w:type="dxa"/>
            <w:tcBorders>
              <w:top w:val="nil"/>
              <w:left w:val="nil"/>
              <w:bottom w:val="single" w:sz="4" w:space="0" w:color="auto"/>
              <w:right w:val="single" w:sz="4" w:space="0" w:color="auto"/>
            </w:tcBorders>
            <w:shd w:val="clear" w:color="auto" w:fill="auto"/>
            <w:vAlign w:val="bottom"/>
            <w:hideMark/>
          </w:tcPr>
          <w:p w14:paraId="59F0A30F" w14:textId="6AE7B603" w:rsidR="005711B4" w:rsidRPr="00D176F5" w:rsidRDefault="005711B4" w:rsidP="005711B4">
            <w:pPr>
              <w:rPr>
                <w:szCs w:val="28"/>
              </w:rPr>
            </w:pPr>
            <w:r w:rsidRPr="005711B4">
              <w:rPr>
                <w:szCs w:val="28"/>
              </w:rPr>
              <w:t>14.18</w:t>
            </w:r>
          </w:p>
        </w:tc>
        <w:tc>
          <w:tcPr>
            <w:tcW w:w="2442" w:type="dxa"/>
            <w:tcBorders>
              <w:top w:val="nil"/>
              <w:left w:val="nil"/>
              <w:bottom w:val="single" w:sz="4" w:space="0" w:color="auto"/>
              <w:right w:val="single" w:sz="4" w:space="0" w:color="auto"/>
            </w:tcBorders>
            <w:shd w:val="clear" w:color="auto" w:fill="auto"/>
            <w:vAlign w:val="bottom"/>
            <w:hideMark/>
          </w:tcPr>
          <w:p w14:paraId="7FAC5A40" w14:textId="77777777" w:rsidR="005711B4" w:rsidRPr="00D176F5" w:rsidRDefault="005711B4" w:rsidP="005711B4">
            <w:pPr>
              <w:rPr>
                <w:szCs w:val="28"/>
              </w:rPr>
            </w:pPr>
            <w:r w:rsidRPr="00D176F5">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120F475C" w14:textId="77777777" w:rsidR="005711B4" w:rsidRPr="00D176F5" w:rsidRDefault="005711B4" w:rsidP="005711B4">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6F313C82" w14:textId="697A7309" w:rsidR="005711B4" w:rsidRPr="005711B4" w:rsidRDefault="005711B4" w:rsidP="005711B4">
            <w:pPr>
              <w:rPr>
                <w:szCs w:val="28"/>
              </w:rPr>
            </w:pPr>
            <w:r w:rsidRPr="005711B4">
              <w:rPr>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4EEB27E2" w14:textId="77777777" w:rsidR="005711B4" w:rsidRPr="00D176F5" w:rsidRDefault="005711B4" w:rsidP="005711B4">
            <w:pPr>
              <w:rPr>
                <w:color w:val="000000"/>
                <w:szCs w:val="28"/>
              </w:rPr>
            </w:pPr>
            <w:r w:rsidRPr="00D176F5">
              <w:rPr>
                <w:color w:val="000000"/>
                <w:szCs w:val="28"/>
              </w:rPr>
              <w:t>Сухой</w:t>
            </w:r>
          </w:p>
        </w:tc>
      </w:tr>
      <w:tr w:rsidR="005711B4" w:rsidRPr="00D176F5" w14:paraId="72928A2F" w14:textId="77777777" w:rsidTr="005711B4">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17977404" w14:textId="77777777" w:rsidR="005711B4" w:rsidRPr="00D176F5" w:rsidRDefault="005711B4" w:rsidP="005711B4">
            <w:pPr>
              <w:rPr>
                <w:color w:val="000000"/>
                <w:szCs w:val="28"/>
              </w:rPr>
            </w:pPr>
            <w:r w:rsidRPr="00D176F5">
              <w:rPr>
                <w:color w:val="000000"/>
                <w:szCs w:val="28"/>
              </w:rPr>
              <w:t>Котельная, д. Казанцево, ул. Строительная, 17</w:t>
            </w:r>
          </w:p>
        </w:tc>
        <w:tc>
          <w:tcPr>
            <w:tcW w:w="1728" w:type="dxa"/>
            <w:tcBorders>
              <w:top w:val="nil"/>
              <w:left w:val="single" w:sz="4" w:space="0" w:color="000000"/>
              <w:bottom w:val="single" w:sz="4" w:space="0" w:color="000000"/>
              <w:right w:val="single" w:sz="4" w:space="0" w:color="000000"/>
            </w:tcBorders>
            <w:shd w:val="clear" w:color="000000" w:fill="FFFFFF"/>
            <w:hideMark/>
          </w:tcPr>
          <w:p w14:paraId="284A7F2B" w14:textId="27911844" w:rsidR="005711B4" w:rsidRPr="00800881" w:rsidRDefault="005711B4" w:rsidP="005711B4">
            <w:pPr>
              <w:rPr>
                <w:szCs w:val="28"/>
              </w:rPr>
            </w:pPr>
            <w:r w:rsidRPr="00800881">
              <w:rPr>
                <w:color w:val="000000"/>
                <w:szCs w:val="28"/>
              </w:rPr>
              <w:t>ТК7-1-ТК8</w:t>
            </w:r>
          </w:p>
        </w:tc>
        <w:tc>
          <w:tcPr>
            <w:tcW w:w="1199" w:type="dxa"/>
            <w:tcBorders>
              <w:top w:val="nil"/>
              <w:left w:val="nil"/>
              <w:bottom w:val="single" w:sz="4" w:space="0" w:color="auto"/>
              <w:right w:val="single" w:sz="4" w:space="0" w:color="auto"/>
            </w:tcBorders>
            <w:shd w:val="clear" w:color="auto" w:fill="auto"/>
            <w:vAlign w:val="bottom"/>
            <w:hideMark/>
          </w:tcPr>
          <w:p w14:paraId="4CFD538F" w14:textId="314D58FC" w:rsidR="005711B4" w:rsidRPr="005711B4" w:rsidRDefault="005711B4" w:rsidP="005711B4">
            <w:pPr>
              <w:rPr>
                <w:szCs w:val="28"/>
              </w:rPr>
            </w:pPr>
            <w:r w:rsidRPr="005711B4">
              <w:rPr>
                <w:color w:val="000000"/>
                <w:szCs w:val="28"/>
              </w:rPr>
              <w:t>48.00</w:t>
            </w:r>
          </w:p>
        </w:tc>
        <w:tc>
          <w:tcPr>
            <w:tcW w:w="1729" w:type="dxa"/>
            <w:tcBorders>
              <w:top w:val="nil"/>
              <w:left w:val="nil"/>
              <w:bottom w:val="single" w:sz="4" w:space="0" w:color="auto"/>
              <w:right w:val="single" w:sz="4" w:space="0" w:color="auto"/>
            </w:tcBorders>
            <w:shd w:val="clear" w:color="auto" w:fill="auto"/>
            <w:vAlign w:val="bottom"/>
            <w:hideMark/>
          </w:tcPr>
          <w:p w14:paraId="2D7B84F8" w14:textId="0914E9E0" w:rsidR="005711B4" w:rsidRPr="00D176F5" w:rsidRDefault="005711B4" w:rsidP="005711B4">
            <w:pPr>
              <w:rPr>
                <w:szCs w:val="28"/>
              </w:rPr>
            </w:pPr>
            <w:r w:rsidRPr="005711B4">
              <w:rPr>
                <w:szCs w:val="28"/>
              </w:rPr>
              <w:t>200</w:t>
            </w:r>
          </w:p>
        </w:tc>
        <w:tc>
          <w:tcPr>
            <w:tcW w:w="1729" w:type="dxa"/>
            <w:tcBorders>
              <w:top w:val="nil"/>
              <w:left w:val="nil"/>
              <w:bottom w:val="single" w:sz="4" w:space="0" w:color="auto"/>
              <w:right w:val="single" w:sz="4" w:space="0" w:color="auto"/>
            </w:tcBorders>
            <w:shd w:val="clear" w:color="auto" w:fill="auto"/>
            <w:vAlign w:val="bottom"/>
            <w:hideMark/>
          </w:tcPr>
          <w:p w14:paraId="76A8E6C5" w14:textId="1CDEE012" w:rsidR="005711B4" w:rsidRPr="00D176F5" w:rsidRDefault="005711B4" w:rsidP="005711B4">
            <w:pPr>
              <w:rPr>
                <w:szCs w:val="28"/>
              </w:rPr>
            </w:pPr>
            <w:r w:rsidRPr="005711B4">
              <w:rPr>
                <w:szCs w:val="28"/>
              </w:rPr>
              <w:t>200</w:t>
            </w:r>
          </w:p>
        </w:tc>
        <w:tc>
          <w:tcPr>
            <w:tcW w:w="1837" w:type="dxa"/>
            <w:tcBorders>
              <w:top w:val="nil"/>
              <w:left w:val="nil"/>
              <w:bottom w:val="single" w:sz="4" w:space="0" w:color="auto"/>
              <w:right w:val="single" w:sz="4" w:space="0" w:color="auto"/>
            </w:tcBorders>
            <w:shd w:val="clear" w:color="auto" w:fill="auto"/>
            <w:vAlign w:val="bottom"/>
            <w:hideMark/>
          </w:tcPr>
          <w:p w14:paraId="48AA1B1D" w14:textId="2A28CA32" w:rsidR="005711B4" w:rsidRPr="00D176F5" w:rsidRDefault="005711B4" w:rsidP="005711B4">
            <w:pPr>
              <w:rPr>
                <w:szCs w:val="28"/>
              </w:rPr>
            </w:pPr>
            <w:r w:rsidRPr="005711B4">
              <w:rPr>
                <w:szCs w:val="28"/>
              </w:rPr>
              <w:t>4.80</w:t>
            </w:r>
          </w:p>
        </w:tc>
        <w:tc>
          <w:tcPr>
            <w:tcW w:w="1837" w:type="dxa"/>
            <w:tcBorders>
              <w:top w:val="nil"/>
              <w:left w:val="nil"/>
              <w:bottom w:val="single" w:sz="4" w:space="0" w:color="auto"/>
              <w:right w:val="single" w:sz="4" w:space="0" w:color="auto"/>
            </w:tcBorders>
            <w:shd w:val="clear" w:color="auto" w:fill="auto"/>
            <w:vAlign w:val="bottom"/>
            <w:hideMark/>
          </w:tcPr>
          <w:p w14:paraId="40DEF1A4" w14:textId="69EF6139" w:rsidR="005711B4" w:rsidRPr="00D176F5" w:rsidRDefault="005711B4" w:rsidP="005711B4">
            <w:pPr>
              <w:rPr>
                <w:szCs w:val="28"/>
              </w:rPr>
            </w:pPr>
            <w:r w:rsidRPr="005711B4">
              <w:rPr>
                <w:szCs w:val="28"/>
              </w:rPr>
              <w:t>4.80</w:t>
            </w:r>
          </w:p>
        </w:tc>
        <w:tc>
          <w:tcPr>
            <w:tcW w:w="1909" w:type="dxa"/>
            <w:tcBorders>
              <w:top w:val="nil"/>
              <w:left w:val="nil"/>
              <w:bottom w:val="single" w:sz="4" w:space="0" w:color="auto"/>
              <w:right w:val="single" w:sz="4" w:space="0" w:color="auto"/>
            </w:tcBorders>
            <w:shd w:val="clear" w:color="auto" w:fill="auto"/>
            <w:vAlign w:val="bottom"/>
            <w:hideMark/>
          </w:tcPr>
          <w:p w14:paraId="43E8ECB5" w14:textId="34709496" w:rsidR="005711B4" w:rsidRPr="00D176F5" w:rsidRDefault="005711B4" w:rsidP="005711B4">
            <w:pPr>
              <w:rPr>
                <w:szCs w:val="28"/>
              </w:rPr>
            </w:pPr>
            <w:r w:rsidRPr="005711B4">
              <w:rPr>
                <w:szCs w:val="28"/>
              </w:rPr>
              <w:t>9.60</w:t>
            </w:r>
          </w:p>
        </w:tc>
        <w:tc>
          <w:tcPr>
            <w:tcW w:w="2442" w:type="dxa"/>
            <w:tcBorders>
              <w:top w:val="nil"/>
              <w:left w:val="nil"/>
              <w:bottom w:val="single" w:sz="4" w:space="0" w:color="auto"/>
              <w:right w:val="single" w:sz="4" w:space="0" w:color="auto"/>
            </w:tcBorders>
            <w:shd w:val="clear" w:color="auto" w:fill="auto"/>
            <w:vAlign w:val="bottom"/>
            <w:hideMark/>
          </w:tcPr>
          <w:p w14:paraId="59CDA435" w14:textId="77777777" w:rsidR="005711B4" w:rsidRPr="00D176F5" w:rsidRDefault="005711B4" w:rsidP="005711B4">
            <w:pPr>
              <w:rPr>
                <w:szCs w:val="28"/>
              </w:rPr>
            </w:pPr>
            <w:r w:rsidRPr="00D176F5">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412177E5" w14:textId="77777777" w:rsidR="005711B4" w:rsidRPr="00D176F5" w:rsidRDefault="005711B4" w:rsidP="005711B4">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3C016296" w14:textId="11860273" w:rsidR="005711B4" w:rsidRPr="005711B4" w:rsidRDefault="005711B4" w:rsidP="005711B4">
            <w:pPr>
              <w:rPr>
                <w:szCs w:val="28"/>
              </w:rPr>
            </w:pPr>
            <w:r w:rsidRPr="005711B4">
              <w:rPr>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1C2FD888" w14:textId="77777777" w:rsidR="005711B4" w:rsidRPr="00D176F5" w:rsidRDefault="005711B4" w:rsidP="005711B4">
            <w:pPr>
              <w:rPr>
                <w:color w:val="000000"/>
                <w:szCs w:val="28"/>
              </w:rPr>
            </w:pPr>
            <w:r w:rsidRPr="00D176F5">
              <w:rPr>
                <w:color w:val="000000"/>
                <w:szCs w:val="28"/>
              </w:rPr>
              <w:t>Сухой</w:t>
            </w:r>
          </w:p>
        </w:tc>
      </w:tr>
      <w:tr w:rsidR="005711B4" w:rsidRPr="00D176F5" w14:paraId="6B598545" w14:textId="77777777" w:rsidTr="005711B4">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7ACC106D" w14:textId="77777777" w:rsidR="005711B4" w:rsidRPr="00D176F5" w:rsidRDefault="005711B4" w:rsidP="005711B4">
            <w:pPr>
              <w:rPr>
                <w:color w:val="000000"/>
                <w:szCs w:val="28"/>
              </w:rPr>
            </w:pPr>
            <w:r w:rsidRPr="00D176F5">
              <w:rPr>
                <w:color w:val="000000"/>
                <w:szCs w:val="28"/>
              </w:rPr>
              <w:lastRenderedPageBreak/>
              <w:t>Котельная, д. Казанцево, ул. Строительная, 17</w:t>
            </w:r>
          </w:p>
        </w:tc>
        <w:tc>
          <w:tcPr>
            <w:tcW w:w="1728" w:type="dxa"/>
            <w:tcBorders>
              <w:top w:val="nil"/>
              <w:left w:val="single" w:sz="4" w:space="0" w:color="000000"/>
              <w:bottom w:val="single" w:sz="4" w:space="0" w:color="000000"/>
              <w:right w:val="single" w:sz="4" w:space="0" w:color="000000"/>
            </w:tcBorders>
            <w:shd w:val="clear" w:color="000000" w:fill="FFFFFF"/>
            <w:hideMark/>
          </w:tcPr>
          <w:p w14:paraId="019F2069" w14:textId="75808196" w:rsidR="005711B4" w:rsidRPr="00800881" w:rsidRDefault="005711B4" w:rsidP="005711B4">
            <w:pPr>
              <w:rPr>
                <w:szCs w:val="28"/>
              </w:rPr>
            </w:pPr>
            <w:r w:rsidRPr="00800881">
              <w:rPr>
                <w:color w:val="000000"/>
                <w:szCs w:val="28"/>
              </w:rPr>
              <w:t>ТК8-ул.Уфимская,д.6</w:t>
            </w:r>
          </w:p>
        </w:tc>
        <w:tc>
          <w:tcPr>
            <w:tcW w:w="1199" w:type="dxa"/>
            <w:tcBorders>
              <w:top w:val="nil"/>
              <w:left w:val="nil"/>
              <w:bottom w:val="single" w:sz="4" w:space="0" w:color="auto"/>
              <w:right w:val="single" w:sz="4" w:space="0" w:color="auto"/>
            </w:tcBorders>
            <w:shd w:val="clear" w:color="auto" w:fill="auto"/>
            <w:vAlign w:val="bottom"/>
            <w:hideMark/>
          </w:tcPr>
          <w:p w14:paraId="50AB0488" w14:textId="7831009E" w:rsidR="005711B4" w:rsidRPr="005711B4" w:rsidRDefault="005711B4" w:rsidP="005711B4">
            <w:pPr>
              <w:rPr>
                <w:szCs w:val="28"/>
              </w:rPr>
            </w:pPr>
            <w:r w:rsidRPr="005711B4">
              <w:rPr>
                <w:color w:val="000000"/>
                <w:szCs w:val="28"/>
              </w:rPr>
              <w:t>28.00</w:t>
            </w:r>
          </w:p>
        </w:tc>
        <w:tc>
          <w:tcPr>
            <w:tcW w:w="1729" w:type="dxa"/>
            <w:tcBorders>
              <w:top w:val="nil"/>
              <w:left w:val="nil"/>
              <w:bottom w:val="single" w:sz="4" w:space="0" w:color="auto"/>
              <w:right w:val="single" w:sz="4" w:space="0" w:color="auto"/>
            </w:tcBorders>
            <w:shd w:val="clear" w:color="auto" w:fill="auto"/>
            <w:vAlign w:val="bottom"/>
            <w:hideMark/>
          </w:tcPr>
          <w:p w14:paraId="4BD9AB93" w14:textId="43642C45" w:rsidR="005711B4" w:rsidRPr="00D176F5" w:rsidRDefault="005711B4" w:rsidP="005711B4">
            <w:pPr>
              <w:rPr>
                <w:szCs w:val="28"/>
              </w:rPr>
            </w:pPr>
            <w:r w:rsidRPr="005711B4">
              <w:rPr>
                <w:szCs w:val="28"/>
              </w:rPr>
              <w:t>70</w:t>
            </w:r>
          </w:p>
        </w:tc>
        <w:tc>
          <w:tcPr>
            <w:tcW w:w="1729" w:type="dxa"/>
            <w:tcBorders>
              <w:top w:val="nil"/>
              <w:left w:val="nil"/>
              <w:bottom w:val="single" w:sz="4" w:space="0" w:color="auto"/>
              <w:right w:val="single" w:sz="4" w:space="0" w:color="auto"/>
            </w:tcBorders>
            <w:shd w:val="clear" w:color="auto" w:fill="auto"/>
            <w:vAlign w:val="bottom"/>
            <w:hideMark/>
          </w:tcPr>
          <w:p w14:paraId="7898075B" w14:textId="0FA013B2" w:rsidR="005711B4" w:rsidRPr="00D176F5" w:rsidRDefault="005711B4" w:rsidP="005711B4">
            <w:pPr>
              <w:rPr>
                <w:szCs w:val="28"/>
              </w:rPr>
            </w:pPr>
            <w:r w:rsidRPr="005711B4">
              <w:rPr>
                <w:szCs w:val="28"/>
              </w:rPr>
              <w:t>70</w:t>
            </w:r>
          </w:p>
        </w:tc>
        <w:tc>
          <w:tcPr>
            <w:tcW w:w="1837" w:type="dxa"/>
            <w:tcBorders>
              <w:top w:val="nil"/>
              <w:left w:val="nil"/>
              <w:bottom w:val="single" w:sz="4" w:space="0" w:color="auto"/>
              <w:right w:val="single" w:sz="4" w:space="0" w:color="auto"/>
            </w:tcBorders>
            <w:shd w:val="clear" w:color="auto" w:fill="auto"/>
            <w:vAlign w:val="bottom"/>
            <w:hideMark/>
          </w:tcPr>
          <w:p w14:paraId="7B5F2FE8" w14:textId="62CF13DD" w:rsidR="005711B4" w:rsidRPr="00D176F5" w:rsidRDefault="005711B4" w:rsidP="005711B4">
            <w:pPr>
              <w:rPr>
                <w:szCs w:val="28"/>
              </w:rPr>
            </w:pPr>
            <w:r w:rsidRPr="005711B4">
              <w:rPr>
                <w:szCs w:val="28"/>
              </w:rPr>
              <w:t>0.98</w:t>
            </w:r>
          </w:p>
        </w:tc>
        <w:tc>
          <w:tcPr>
            <w:tcW w:w="1837" w:type="dxa"/>
            <w:tcBorders>
              <w:top w:val="nil"/>
              <w:left w:val="nil"/>
              <w:bottom w:val="single" w:sz="4" w:space="0" w:color="auto"/>
              <w:right w:val="single" w:sz="4" w:space="0" w:color="auto"/>
            </w:tcBorders>
            <w:shd w:val="clear" w:color="auto" w:fill="auto"/>
            <w:vAlign w:val="bottom"/>
            <w:hideMark/>
          </w:tcPr>
          <w:p w14:paraId="0DBDCF3F" w14:textId="69237D6E" w:rsidR="005711B4" w:rsidRPr="00D176F5" w:rsidRDefault="005711B4" w:rsidP="005711B4">
            <w:pPr>
              <w:rPr>
                <w:szCs w:val="28"/>
              </w:rPr>
            </w:pPr>
            <w:r w:rsidRPr="005711B4">
              <w:rPr>
                <w:szCs w:val="28"/>
              </w:rPr>
              <w:t>0.98</w:t>
            </w:r>
          </w:p>
        </w:tc>
        <w:tc>
          <w:tcPr>
            <w:tcW w:w="1909" w:type="dxa"/>
            <w:tcBorders>
              <w:top w:val="nil"/>
              <w:left w:val="nil"/>
              <w:bottom w:val="single" w:sz="4" w:space="0" w:color="auto"/>
              <w:right w:val="single" w:sz="4" w:space="0" w:color="auto"/>
            </w:tcBorders>
            <w:shd w:val="clear" w:color="auto" w:fill="auto"/>
            <w:vAlign w:val="bottom"/>
            <w:hideMark/>
          </w:tcPr>
          <w:p w14:paraId="45C45005" w14:textId="6701953C" w:rsidR="005711B4" w:rsidRPr="00D176F5" w:rsidRDefault="005711B4" w:rsidP="005711B4">
            <w:pPr>
              <w:rPr>
                <w:szCs w:val="28"/>
              </w:rPr>
            </w:pPr>
            <w:r w:rsidRPr="005711B4">
              <w:rPr>
                <w:szCs w:val="28"/>
              </w:rPr>
              <w:t>1.96</w:t>
            </w:r>
          </w:p>
        </w:tc>
        <w:tc>
          <w:tcPr>
            <w:tcW w:w="2442" w:type="dxa"/>
            <w:tcBorders>
              <w:top w:val="nil"/>
              <w:left w:val="nil"/>
              <w:bottom w:val="single" w:sz="4" w:space="0" w:color="auto"/>
              <w:right w:val="single" w:sz="4" w:space="0" w:color="auto"/>
            </w:tcBorders>
            <w:shd w:val="clear" w:color="auto" w:fill="auto"/>
            <w:vAlign w:val="bottom"/>
            <w:hideMark/>
          </w:tcPr>
          <w:p w14:paraId="173EA922" w14:textId="77777777" w:rsidR="005711B4" w:rsidRPr="00D176F5" w:rsidRDefault="005711B4" w:rsidP="005711B4">
            <w:pPr>
              <w:rPr>
                <w:szCs w:val="28"/>
              </w:rPr>
            </w:pPr>
            <w:r w:rsidRPr="00D176F5">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59EB449B" w14:textId="77777777" w:rsidR="005711B4" w:rsidRPr="00D176F5" w:rsidRDefault="005711B4" w:rsidP="005711B4">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31B3E48C" w14:textId="1569FC91" w:rsidR="005711B4" w:rsidRPr="005711B4" w:rsidRDefault="005711B4" w:rsidP="005711B4">
            <w:pPr>
              <w:rPr>
                <w:szCs w:val="28"/>
              </w:rPr>
            </w:pPr>
            <w:r w:rsidRPr="005711B4">
              <w:rPr>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5D539A76" w14:textId="77777777" w:rsidR="005711B4" w:rsidRPr="00D176F5" w:rsidRDefault="005711B4" w:rsidP="005711B4">
            <w:pPr>
              <w:rPr>
                <w:color w:val="000000"/>
                <w:szCs w:val="28"/>
              </w:rPr>
            </w:pPr>
            <w:r w:rsidRPr="00D176F5">
              <w:rPr>
                <w:color w:val="000000"/>
                <w:szCs w:val="28"/>
              </w:rPr>
              <w:t>Сухой</w:t>
            </w:r>
          </w:p>
        </w:tc>
      </w:tr>
      <w:tr w:rsidR="005711B4" w:rsidRPr="00D176F5" w14:paraId="03EF09E7" w14:textId="77777777" w:rsidTr="005711B4">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645A9130" w14:textId="77777777" w:rsidR="005711B4" w:rsidRPr="00D176F5" w:rsidRDefault="005711B4" w:rsidP="005711B4">
            <w:pPr>
              <w:rPr>
                <w:color w:val="000000"/>
                <w:szCs w:val="28"/>
              </w:rPr>
            </w:pPr>
            <w:r w:rsidRPr="00D176F5">
              <w:rPr>
                <w:color w:val="000000"/>
                <w:szCs w:val="28"/>
              </w:rPr>
              <w:t>Котельная, д. Казанцево, ул. Строительная, 17</w:t>
            </w:r>
          </w:p>
        </w:tc>
        <w:tc>
          <w:tcPr>
            <w:tcW w:w="1728" w:type="dxa"/>
            <w:tcBorders>
              <w:top w:val="nil"/>
              <w:left w:val="single" w:sz="4" w:space="0" w:color="000000"/>
              <w:bottom w:val="single" w:sz="4" w:space="0" w:color="000000"/>
              <w:right w:val="single" w:sz="4" w:space="0" w:color="000000"/>
            </w:tcBorders>
            <w:shd w:val="clear" w:color="000000" w:fill="FFFFFF"/>
            <w:hideMark/>
          </w:tcPr>
          <w:p w14:paraId="0180D8A6" w14:textId="1C432E3D" w:rsidR="005711B4" w:rsidRPr="00800881" w:rsidRDefault="005711B4" w:rsidP="005711B4">
            <w:pPr>
              <w:rPr>
                <w:szCs w:val="28"/>
              </w:rPr>
            </w:pPr>
            <w:r w:rsidRPr="00800881">
              <w:rPr>
                <w:color w:val="000000"/>
                <w:szCs w:val="28"/>
              </w:rPr>
              <w:t>ТК8-ТК13</w:t>
            </w:r>
          </w:p>
        </w:tc>
        <w:tc>
          <w:tcPr>
            <w:tcW w:w="1199" w:type="dxa"/>
            <w:tcBorders>
              <w:top w:val="nil"/>
              <w:left w:val="nil"/>
              <w:bottom w:val="single" w:sz="4" w:space="0" w:color="auto"/>
              <w:right w:val="single" w:sz="4" w:space="0" w:color="auto"/>
            </w:tcBorders>
            <w:shd w:val="clear" w:color="auto" w:fill="auto"/>
            <w:vAlign w:val="bottom"/>
            <w:hideMark/>
          </w:tcPr>
          <w:p w14:paraId="47041599" w14:textId="70C0EB2D" w:rsidR="005711B4" w:rsidRPr="005711B4" w:rsidRDefault="005711B4" w:rsidP="005711B4">
            <w:pPr>
              <w:rPr>
                <w:szCs w:val="28"/>
              </w:rPr>
            </w:pPr>
            <w:r w:rsidRPr="005711B4">
              <w:rPr>
                <w:color w:val="000000"/>
                <w:szCs w:val="28"/>
              </w:rPr>
              <w:t>172.00</w:t>
            </w:r>
          </w:p>
        </w:tc>
        <w:tc>
          <w:tcPr>
            <w:tcW w:w="1729" w:type="dxa"/>
            <w:tcBorders>
              <w:top w:val="nil"/>
              <w:left w:val="nil"/>
              <w:bottom w:val="single" w:sz="4" w:space="0" w:color="auto"/>
              <w:right w:val="single" w:sz="4" w:space="0" w:color="auto"/>
            </w:tcBorders>
            <w:shd w:val="clear" w:color="auto" w:fill="auto"/>
            <w:vAlign w:val="bottom"/>
            <w:hideMark/>
          </w:tcPr>
          <w:p w14:paraId="02BD5864" w14:textId="162685BA" w:rsidR="005711B4" w:rsidRPr="00D176F5" w:rsidRDefault="005711B4" w:rsidP="005711B4">
            <w:pPr>
              <w:rPr>
                <w:szCs w:val="28"/>
              </w:rPr>
            </w:pPr>
            <w:r w:rsidRPr="005711B4">
              <w:rPr>
                <w:szCs w:val="28"/>
              </w:rPr>
              <w:t>125</w:t>
            </w:r>
          </w:p>
        </w:tc>
        <w:tc>
          <w:tcPr>
            <w:tcW w:w="1729" w:type="dxa"/>
            <w:tcBorders>
              <w:top w:val="nil"/>
              <w:left w:val="nil"/>
              <w:bottom w:val="single" w:sz="4" w:space="0" w:color="auto"/>
              <w:right w:val="single" w:sz="4" w:space="0" w:color="auto"/>
            </w:tcBorders>
            <w:shd w:val="clear" w:color="auto" w:fill="auto"/>
            <w:vAlign w:val="bottom"/>
            <w:hideMark/>
          </w:tcPr>
          <w:p w14:paraId="34F4B00C" w14:textId="73136231" w:rsidR="005711B4" w:rsidRPr="00D176F5" w:rsidRDefault="005711B4" w:rsidP="005711B4">
            <w:pPr>
              <w:rPr>
                <w:szCs w:val="28"/>
              </w:rPr>
            </w:pPr>
            <w:r w:rsidRPr="005711B4">
              <w:rPr>
                <w:szCs w:val="28"/>
              </w:rPr>
              <w:t>125</w:t>
            </w:r>
          </w:p>
        </w:tc>
        <w:tc>
          <w:tcPr>
            <w:tcW w:w="1837" w:type="dxa"/>
            <w:tcBorders>
              <w:top w:val="nil"/>
              <w:left w:val="nil"/>
              <w:bottom w:val="single" w:sz="4" w:space="0" w:color="auto"/>
              <w:right w:val="single" w:sz="4" w:space="0" w:color="auto"/>
            </w:tcBorders>
            <w:shd w:val="clear" w:color="auto" w:fill="auto"/>
            <w:vAlign w:val="bottom"/>
            <w:hideMark/>
          </w:tcPr>
          <w:p w14:paraId="2A128D49" w14:textId="711795F3" w:rsidR="005711B4" w:rsidRPr="00D176F5" w:rsidRDefault="005711B4" w:rsidP="005711B4">
            <w:pPr>
              <w:rPr>
                <w:szCs w:val="28"/>
              </w:rPr>
            </w:pPr>
            <w:r w:rsidRPr="005711B4">
              <w:rPr>
                <w:szCs w:val="28"/>
              </w:rPr>
              <w:t>10.75</w:t>
            </w:r>
          </w:p>
        </w:tc>
        <w:tc>
          <w:tcPr>
            <w:tcW w:w="1837" w:type="dxa"/>
            <w:tcBorders>
              <w:top w:val="nil"/>
              <w:left w:val="nil"/>
              <w:bottom w:val="single" w:sz="4" w:space="0" w:color="auto"/>
              <w:right w:val="single" w:sz="4" w:space="0" w:color="auto"/>
            </w:tcBorders>
            <w:shd w:val="clear" w:color="auto" w:fill="auto"/>
            <w:vAlign w:val="bottom"/>
            <w:hideMark/>
          </w:tcPr>
          <w:p w14:paraId="24C2FA98" w14:textId="54A5987A" w:rsidR="005711B4" w:rsidRPr="00D176F5" w:rsidRDefault="005711B4" w:rsidP="005711B4">
            <w:pPr>
              <w:rPr>
                <w:szCs w:val="28"/>
              </w:rPr>
            </w:pPr>
            <w:r w:rsidRPr="005711B4">
              <w:rPr>
                <w:szCs w:val="28"/>
              </w:rPr>
              <w:t>10.75</w:t>
            </w:r>
          </w:p>
        </w:tc>
        <w:tc>
          <w:tcPr>
            <w:tcW w:w="1909" w:type="dxa"/>
            <w:tcBorders>
              <w:top w:val="nil"/>
              <w:left w:val="nil"/>
              <w:bottom w:val="single" w:sz="4" w:space="0" w:color="auto"/>
              <w:right w:val="single" w:sz="4" w:space="0" w:color="auto"/>
            </w:tcBorders>
            <w:shd w:val="clear" w:color="auto" w:fill="auto"/>
            <w:vAlign w:val="bottom"/>
            <w:hideMark/>
          </w:tcPr>
          <w:p w14:paraId="67146139" w14:textId="6AA7040F" w:rsidR="005711B4" w:rsidRPr="00D176F5" w:rsidRDefault="005711B4" w:rsidP="005711B4">
            <w:pPr>
              <w:rPr>
                <w:szCs w:val="28"/>
              </w:rPr>
            </w:pPr>
            <w:r w:rsidRPr="005711B4">
              <w:rPr>
                <w:szCs w:val="28"/>
              </w:rPr>
              <w:t>21.50</w:t>
            </w:r>
          </w:p>
        </w:tc>
        <w:tc>
          <w:tcPr>
            <w:tcW w:w="2442" w:type="dxa"/>
            <w:tcBorders>
              <w:top w:val="nil"/>
              <w:left w:val="nil"/>
              <w:bottom w:val="single" w:sz="4" w:space="0" w:color="auto"/>
              <w:right w:val="single" w:sz="4" w:space="0" w:color="auto"/>
            </w:tcBorders>
            <w:shd w:val="clear" w:color="auto" w:fill="auto"/>
            <w:vAlign w:val="bottom"/>
            <w:hideMark/>
          </w:tcPr>
          <w:p w14:paraId="13E2B6E7" w14:textId="77777777" w:rsidR="005711B4" w:rsidRPr="00D176F5" w:rsidRDefault="005711B4" w:rsidP="005711B4">
            <w:pPr>
              <w:rPr>
                <w:szCs w:val="28"/>
              </w:rPr>
            </w:pPr>
            <w:r w:rsidRPr="00D176F5">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7B8F84AC" w14:textId="77777777" w:rsidR="005711B4" w:rsidRPr="00D176F5" w:rsidRDefault="005711B4" w:rsidP="005711B4">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4BE1A2A2" w14:textId="256244E5" w:rsidR="005711B4" w:rsidRPr="005711B4" w:rsidRDefault="005711B4" w:rsidP="005711B4">
            <w:pPr>
              <w:rPr>
                <w:szCs w:val="28"/>
              </w:rPr>
            </w:pPr>
            <w:r w:rsidRPr="005711B4">
              <w:rPr>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2A290D46" w14:textId="77777777" w:rsidR="005711B4" w:rsidRPr="00D176F5" w:rsidRDefault="005711B4" w:rsidP="005711B4">
            <w:pPr>
              <w:rPr>
                <w:color w:val="000000"/>
                <w:szCs w:val="28"/>
              </w:rPr>
            </w:pPr>
            <w:r w:rsidRPr="00D176F5">
              <w:rPr>
                <w:color w:val="000000"/>
                <w:szCs w:val="28"/>
              </w:rPr>
              <w:t>Сухой</w:t>
            </w:r>
          </w:p>
        </w:tc>
      </w:tr>
      <w:tr w:rsidR="005711B4" w:rsidRPr="00D176F5" w14:paraId="64BB5DA6" w14:textId="77777777" w:rsidTr="005711B4">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045BA3BC" w14:textId="77777777" w:rsidR="005711B4" w:rsidRPr="00D176F5" w:rsidRDefault="005711B4" w:rsidP="005711B4">
            <w:pPr>
              <w:rPr>
                <w:color w:val="000000"/>
                <w:szCs w:val="28"/>
              </w:rPr>
            </w:pPr>
            <w:r w:rsidRPr="00D176F5">
              <w:rPr>
                <w:color w:val="000000"/>
                <w:szCs w:val="28"/>
              </w:rPr>
              <w:t>Котельная, д. Казанцево, ул. Строительная, 17</w:t>
            </w:r>
          </w:p>
        </w:tc>
        <w:tc>
          <w:tcPr>
            <w:tcW w:w="1728" w:type="dxa"/>
            <w:tcBorders>
              <w:top w:val="nil"/>
              <w:left w:val="single" w:sz="4" w:space="0" w:color="000000"/>
              <w:bottom w:val="single" w:sz="4" w:space="0" w:color="000000"/>
              <w:right w:val="single" w:sz="4" w:space="0" w:color="000000"/>
            </w:tcBorders>
            <w:shd w:val="clear" w:color="000000" w:fill="FFFFFF"/>
            <w:hideMark/>
          </w:tcPr>
          <w:p w14:paraId="4AA51B58" w14:textId="4BBC1780" w:rsidR="005711B4" w:rsidRPr="00800881" w:rsidRDefault="005711B4" w:rsidP="005711B4">
            <w:pPr>
              <w:rPr>
                <w:szCs w:val="28"/>
              </w:rPr>
            </w:pPr>
            <w:r w:rsidRPr="00800881">
              <w:rPr>
                <w:color w:val="000000"/>
                <w:szCs w:val="28"/>
              </w:rPr>
              <w:t>ТК13-ул.Уфимская,д.8</w:t>
            </w:r>
          </w:p>
        </w:tc>
        <w:tc>
          <w:tcPr>
            <w:tcW w:w="1199" w:type="dxa"/>
            <w:tcBorders>
              <w:top w:val="nil"/>
              <w:left w:val="nil"/>
              <w:bottom w:val="single" w:sz="4" w:space="0" w:color="auto"/>
              <w:right w:val="single" w:sz="4" w:space="0" w:color="auto"/>
            </w:tcBorders>
            <w:shd w:val="clear" w:color="auto" w:fill="auto"/>
            <w:vAlign w:val="bottom"/>
            <w:hideMark/>
          </w:tcPr>
          <w:p w14:paraId="3B16D3B7" w14:textId="2A2E93E6" w:rsidR="005711B4" w:rsidRPr="005711B4" w:rsidRDefault="005711B4" w:rsidP="005711B4">
            <w:pPr>
              <w:rPr>
                <w:szCs w:val="28"/>
              </w:rPr>
            </w:pPr>
            <w:r w:rsidRPr="005711B4">
              <w:rPr>
                <w:color w:val="000000"/>
                <w:szCs w:val="28"/>
              </w:rPr>
              <w:t>17.00</w:t>
            </w:r>
          </w:p>
        </w:tc>
        <w:tc>
          <w:tcPr>
            <w:tcW w:w="1729" w:type="dxa"/>
            <w:tcBorders>
              <w:top w:val="nil"/>
              <w:left w:val="nil"/>
              <w:bottom w:val="single" w:sz="4" w:space="0" w:color="auto"/>
              <w:right w:val="single" w:sz="4" w:space="0" w:color="auto"/>
            </w:tcBorders>
            <w:shd w:val="clear" w:color="auto" w:fill="auto"/>
            <w:vAlign w:val="bottom"/>
            <w:hideMark/>
          </w:tcPr>
          <w:p w14:paraId="75C4D7AA" w14:textId="0E74ED61" w:rsidR="005711B4" w:rsidRPr="00D176F5" w:rsidRDefault="005711B4" w:rsidP="005711B4">
            <w:pPr>
              <w:rPr>
                <w:szCs w:val="28"/>
              </w:rPr>
            </w:pPr>
            <w:r w:rsidRPr="005711B4">
              <w:rPr>
                <w:szCs w:val="28"/>
              </w:rPr>
              <w:t>80</w:t>
            </w:r>
          </w:p>
        </w:tc>
        <w:tc>
          <w:tcPr>
            <w:tcW w:w="1729" w:type="dxa"/>
            <w:tcBorders>
              <w:top w:val="nil"/>
              <w:left w:val="nil"/>
              <w:bottom w:val="single" w:sz="4" w:space="0" w:color="auto"/>
              <w:right w:val="single" w:sz="4" w:space="0" w:color="auto"/>
            </w:tcBorders>
            <w:shd w:val="clear" w:color="auto" w:fill="auto"/>
            <w:vAlign w:val="bottom"/>
            <w:hideMark/>
          </w:tcPr>
          <w:p w14:paraId="1B9279D7" w14:textId="3CCB30DB" w:rsidR="005711B4" w:rsidRPr="00D176F5" w:rsidRDefault="005711B4" w:rsidP="005711B4">
            <w:pPr>
              <w:rPr>
                <w:szCs w:val="28"/>
              </w:rPr>
            </w:pPr>
            <w:r w:rsidRPr="005711B4">
              <w:rPr>
                <w:szCs w:val="28"/>
              </w:rPr>
              <w:t>80</w:t>
            </w:r>
          </w:p>
        </w:tc>
        <w:tc>
          <w:tcPr>
            <w:tcW w:w="1837" w:type="dxa"/>
            <w:tcBorders>
              <w:top w:val="nil"/>
              <w:left w:val="nil"/>
              <w:bottom w:val="single" w:sz="4" w:space="0" w:color="auto"/>
              <w:right w:val="single" w:sz="4" w:space="0" w:color="auto"/>
            </w:tcBorders>
            <w:shd w:val="clear" w:color="auto" w:fill="auto"/>
            <w:vAlign w:val="bottom"/>
            <w:hideMark/>
          </w:tcPr>
          <w:p w14:paraId="5D58E1EE" w14:textId="2DD8A786" w:rsidR="005711B4" w:rsidRPr="00D176F5" w:rsidRDefault="005711B4" w:rsidP="005711B4">
            <w:pPr>
              <w:rPr>
                <w:szCs w:val="28"/>
              </w:rPr>
            </w:pPr>
            <w:r w:rsidRPr="005711B4">
              <w:rPr>
                <w:szCs w:val="28"/>
              </w:rPr>
              <w:t>0.68</w:t>
            </w:r>
          </w:p>
        </w:tc>
        <w:tc>
          <w:tcPr>
            <w:tcW w:w="1837" w:type="dxa"/>
            <w:tcBorders>
              <w:top w:val="nil"/>
              <w:left w:val="nil"/>
              <w:bottom w:val="single" w:sz="4" w:space="0" w:color="auto"/>
              <w:right w:val="single" w:sz="4" w:space="0" w:color="auto"/>
            </w:tcBorders>
            <w:shd w:val="clear" w:color="auto" w:fill="auto"/>
            <w:vAlign w:val="bottom"/>
            <w:hideMark/>
          </w:tcPr>
          <w:p w14:paraId="35E04379" w14:textId="359072B6" w:rsidR="005711B4" w:rsidRPr="00D176F5" w:rsidRDefault="005711B4" w:rsidP="005711B4">
            <w:pPr>
              <w:rPr>
                <w:szCs w:val="28"/>
              </w:rPr>
            </w:pPr>
            <w:r w:rsidRPr="005711B4">
              <w:rPr>
                <w:szCs w:val="28"/>
              </w:rPr>
              <w:t>0.68</w:t>
            </w:r>
          </w:p>
        </w:tc>
        <w:tc>
          <w:tcPr>
            <w:tcW w:w="1909" w:type="dxa"/>
            <w:tcBorders>
              <w:top w:val="nil"/>
              <w:left w:val="nil"/>
              <w:bottom w:val="single" w:sz="4" w:space="0" w:color="auto"/>
              <w:right w:val="single" w:sz="4" w:space="0" w:color="auto"/>
            </w:tcBorders>
            <w:shd w:val="clear" w:color="auto" w:fill="auto"/>
            <w:vAlign w:val="bottom"/>
            <w:hideMark/>
          </w:tcPr>
          <w:p w14:paraId="778954E4" w14:textId="38CF8E79" w:rsidR="005711B4" w:rsidRPr="00D176F5" w:rsidRDefault="005711B4" w:rsidP="005711B4">
            <w:pPr>
              <w:rPr>
                <w:szCs w:val="28"/>
              </w:rPr>
            </w:pPr>
            <w:r w:rsidRPr="005711B4">
              <w:rPr>
                <w:szCs w:val="28"/>
              </w:rPr>
              <w:t>1.36</w:t>
            </w:r>
          </w:p>
        </w:tc>
        <w:tc>
          <w:tcPr>
            <w:tcW w:w="2442" w:type="dxa"/>
            <w:tcBorders>
              <w:top w:val="nil"/>
              <w:left w:val="nil"/>
              <w:bottom w:val="single" w:sz="4" w:space="0" w:color="auto"/>
              <w:right w:val="single" w:sz="4" w:space="0" w:color="auto"/>
            </w:tcBorders>
            <w:shd w:val="clear" w:color="auto" w:fill="auto"/>
            <w:vAlign w:val="bottom"/>
            <w:hideMark/>
          </w:tcPr>
          <w:p w14:paraId="6A8AAA28" w14:textId="77777777" w:rsidR="005711B4" w:rsidRPr="00D176F5" w:rsidRDefault="005711B4" w:rsidP="005711B4">
            <w:pPr>
              <w:rPr>
                <w:szCs w:val="28"/>
              </w:rPr>
            </w:pPr>
            <w:r w:rsidRPr="00D176F5">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64AEC022" w14:textId="77777777" w:rsidR="005711B4" w:rsidRPr="00D176F5" w:rsidRDefault="005711B4" w:rsidP="005711B4">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1F0DBF01" w14:textId="1B19A82C" w:rsidR="005711B4" w:rsidRPr="005711B4" w:rsidRDefault="005711B4" w:rsidP="005711B4">
            <w:pPr>
              <w:rPr>
                <w:szCs w:val="28"/>
              </w:rPr>
            </w:pPr>
            <w:r w:rsidRPr="005711B4">
              <w:rPr>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6D655D5B" w14:textId="77777777" w:rsidR="005711B4" w:rsidRPr="00D176F5" w:rsidRDefault="005711B4" w:rsidP="005711B4">
            <w:pPr>
              <w:rPr>
                <w:color w:val="000000"/>
                <w:szCs w:val="28"/>
              </w:rPr>
            </w:pPr>
            <w:r w:rsidRPr="00D176F5">
              <w:rPr>
                <w:color w:val="000000"/>
                <w:szCs w:val="28"/>
              </w:rPr>
              <w:t>Сухой</w:t>
            </w:r>
          </w:p>
        </w:tc>
      </w:tr>
      <w:tr w:rsidR="005711B4" w:rsidRPr="00D176F5" w14:paraId="427309B6" w14:textId="77777777" w:rsidTr="005711B4">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0304913C" w14:textId="77777777" w:rsidR="005711B4" w:rsidRPr="00D176F5" w:rsidRDefault="005711B4" w:rsidP="005711B4">
            <w:pPr>
              <w:rPr>
                <w:color w:val="000000"/>
                <w:szCs w:val="28"/>
              </w:rPr>
            </w:pPr>
            <w:r w:rsidRPr="00D176F5">
              <w:rPr>
                <w:color w:val="000000"/>
                <w:szCs w:val="28"/>
              </w:rPr>
              <w:t>Котельная, д. Казанцево, ул. Строительная, 17</w:t>
            </w:r>
          </w:p>
        </w:tc>
        <w:tc>
          <w:tcPr>
            <w:tcW w:w="1728" w:type="dxa"/>
            <w:tcBorders>
              <w:top w:val="nil"/>
              <w:left w:val="single" w:sz="4" w:space="0" w:color="000000"/>
              <w:bottom w:val="single" w:sz="4" w:space="0" w:color="000000"/>
              <w:right w:val="single" w:sz="4" w:space="0" w:color="000000"/>
            </w:tcBorders>
            <w:shd w:val="clear" w:color="000000" w:fill="FFFFFF"/>
            <w:hideMark/>
          </w:tcPr>
          <w:p w14:paraId="61445BCC" w14:textId="31AA4865" w:rsidR="005711B4" w:rsidRPr="00800881" w:rsidRDefault="005711B4" w:rsidP="005711B4">
            <w:pPr>
              <w:rPr>
                <w:szCs w:val="28"/>
              </w:rPr>
            </w:pPr>
            <w:r w:rsidRPr="00800881">
              <w:rPr>
                <w:color w:val="000000"/>
                <w:szCs w:val="28"/>
              </w:rPr>
              <w:t>ТК13-ул.Строительная,д.11</w:t>
            </w:r>
          </w:p>
        </w:tc>
        <w:tc>
          <w:tcPr>
            <w:tcW w:w="1199" w:type="dxa"/>
            <w:tcBorders>
              <w:top w:val="nil"/>
              <w:left w:val="nil"/>
              <w:bottom w:val="single" w:sz="4" w:space="0" w:color="auto"/>
              <w:right w:val="single" w:sz="4" w:space="0" w:color="auto"/>
            </w:tcBorders>
            <w:shd w:val="clear" w:color="auto" w:fill="auto"/>
            <w:vAlign w:val="bottom"/>
            <w:hideMark/>
          </w:tcPr>
          <w:p w14:paraId="16829960" w14:textId="2D0687E9" w:rsidR="005711B4" w:rsidRPr="005711B4" w:rsidRDefault="005711B4" w:rsidP="005711B4">
            <w:pPr>
              <w:rPr>
                <w:szCs w:val="28"/>
              </w:rPr>
            </w:pPr>
            <w:r w:rsidRPr="005711B4">
              <w:rPr>
                <w:color w:val="000000"/>
                <w:szCs w:val="28"/>
              </w:rPr>
              <w:t>84.00</w:t>
            </w:r>
          </w:p>
        </w:tc>
        <w:tc>
          <w:tcPr>
            <w:tcW w:w="1729" w:type="dxa"/>
            <w:tcBorders>
              <w:top w:val="nil"/>
              <w:left w:val="nil"/>
              <w:bottom w:val="single" w:sz="4" w:space="0" w:color="auto"/>
              <w:right w:val="single" w:sz="4" w:space="0" w:color="auto"/>
            </w:tcBorders>
            <w:shd w:val="clear" w:color="auto" w:fill="auto"/>
            <w:vAlign w:val="bottom"/>
            <w:hideMark/>
          </w:tcPr>
          <w:p w14:paraId="2B42B073" w14:textId="7F6E5721" w:rsidR="005711B4" w:rsidRPr="00D176F5" w:rsidRDefault="005711B4" w:rsidP="005711B4">
            <w:pPr>
              <w:rPr>
                <w:szCs w:val="28"/>
              </w:rPr>
            </w:pPr>
            <w:r w:rsidRPr="005711B4">
              <w:rPr>
                <w:szCs w:val="28"/>
              </w:rPr>
              <w:t>70</w:t>
            </w:r>
          </w:p>
        </w:tc>
        <w:tc>
          <w:tcPr>
            <w:tcW w:w="1729" w:type="dxa"/>
            <w:tcBorders>
              <w:top w:val="nil"/>
              <w:left w:val="nil"/>
              <w:bottom w:val="single" w:sz="4" w:space="0" w:color="auto"/>
              <w:right w:val="single" w:sz="4" w:space="0" w:color="auto"/>
            </w:tcBorders>
            <w:shd w:val="clear" w:color="auto" w:fill="auto"/>
            <w:vAlign w:val="bottom"/>
            <w:hideMark/>
          </w:tcPr>
          <w:p w14:paraId="3877E493" w14:textId="4CB27065" w:rsidR="005711B4" w:rsidRPr="00D176F5" w:rsidRDefault="005711B4" w:rsidP="005711B4">
            <w:pPr>
              <w:rPr>
                <w:szCs w:val="28"/>
              </w:rPr>
            </w:pPr>
            <w:r w:rsidRPr="005711B4">
              <w:rPr>
                <w:szCs w:val="28"/>
              </w:rPr>
              <w:t>70</w:t>
            </w:r>
          </w:p>
        </w:tc>
        <w:tc>
          <w:tcPr>
            <w:tcW w:w="1837" w:type="dxa"/>
            <w:tcBorders>
              <w:top w:val="nil"/>
              <w:left w:val="nil"/>
              <w:bottom w:val="single" w:sz="4" w:space="0" w:color="auto"/>
              <w:right w:val="single" w:sz="4" w:space="0" w:color="auto"/>
            </w:tcBorders>
            <w:shd w:val="clear" w:color="auto" w:fill="auto"/>
            <w:vAlign w:val="bottom"/>
            <w:hideMark/>
          </w:tcPr>
          <w:p w14:paraId="6A88A91A" w14:textId="61C65809" w:rsidR="005711B4" w:rsidRPr="00D176F5" w:rsidRDefault="005711B4" w:rsidP="005711B4">
            <w:pPr>
              <w:rPr>
                <w:szCs w:val="28"/>
              </w:rPr>
            </w:pPr>
            <w:r w:rsidRPr="005711B4">
              <w:rPr>
                <w:szCs w:val="28"/>
              </w:rPr>
              <w:t>2.94</w:t>
            </w:r>
          </w:p>
        </w:tc>
        <w:tc>
          <w:tcPr>
            <w:tcW w:w="1837" w:type="dxa"/>
            <w:tcBorders>
              <w:top w:val="nil"/>
              <w:left w:val="nil"/>
              <w:bottom w:val="single" w:sz="4" w:space="0" w:color="auto"/>
              <w:right w:val="single" w:sz="4" w:space="0" w:color="auto"/>
            </w:tcBorders>
            <w:shd w:val="clear" w:color="auto" w:fill="auto"/>
            <w:vAlign w:val="bottom"/>
            <w:hideMark/>
          </w:tcPr>
          <w:p w14:paraId="17CC3226" w14:textId="2D00D88A" w:rsidR="005711B4" w:rsidRPr="00D176F5" w:rsidRDefault="005711B4" w:rsidP="005711B4">
            <w:pPr>
              <w:rPr>
                <w:szCs w:val="28"/>
              </w:rPr>
            </w:pPr>
            <w:r w:rsidRPr="005711B4">
              <w:rPr>
                <w:szCs w:val="28"/>
              </w:rPr>
              <w:t>2.94</w:t>
            </w:r>
          </w:p>
        </w:tc>
        <w:tc>
          <w:tcPr>
            <w:tcW w:w="1909" w:type="dxa"/>
            <w:tcBorders>
              <w:top w:val="nil"/>
              <w:left w:val="nil"/>
              <w:bottom w:val="single" w:sz="4" w:space="0" w:color="auto"/>
              <w:right w:val="single" w:sz="4" w:space="0" w:color="auto"/>
            </w:tcBorders>
            <w:shd w:val="clear" w:color="auto" w:fill="auto"/>
            <w:vAlign w:val="bottom"/>
            <w:hideMark/>
          </w:tcPr>
          <w:p w14:paraId="0FAC9E45" w14:textId="54EE8E23" w:rsidR="005711B4" w:rsidRPr="00D176F5" w:rsidRDefault="005711B4" w:rsidP="005711B4">
            <w:pPr>
              <w:rPr>
                <w:szCs w:val="28"/>
              </w:rPr>
            </w:pPr>
            <w:r w:rsidRPr="005711B4">
              <w:rPr>
                <w:szCs w:val="28"/>
              </w:rPr>
              <w:t>5.88</w:t>
            </w:r>
          </w:p>
        </w:tc>
        <w:tc>
          <w:tcPr>
            <w:tcW w:w="2442" w:type="dxa"/>
            <w:tcBorders>
              <w:top w:val="nil"/>
              <w:left w:val="nil"/>
              <w:bottom w:val="single" w:sz="4" w:space="0" w:color="auto"/>
              <w:right w:val="single" w:sz="4" w:space="0" w:color="auto"/>
            </w:tcBorders>
            <w:shd w:val="clear" w:color="auto" w:fill="auto"/>
            <w:vAlign w:val="bottom"/>
            <w:hideMark/>
          </w:tcPr>
          <w:p w14:paraId="6C4074F6" w14:textId="77777777" w:rsidR="005711B4" w:rsidRPr="00D176F5" w:rsidRDefault="005711B4" w:rsidP="005711B4">
            <w:pPr>
              <w:rPr>
                <w:szCs w:val="28"/>
              </w:rPr>
            </w:pPr>
            <w:r w:rsidRPr="00D176F5">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7FD3EE89" w14:textId="77777777" w:rsidR="005711B4" w:rsidRPr="00D176F5" w:rsidRDefault="005711B4" w:rsidP="005711B4">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0072F0A4" w14:textId="5EC5E3A8" w:rsidR="005711B4" w:rsidRPr="005711B4" w:rsidRDefault="005711B4" w:rsidP="005711B4">
            <w:pPr>
              <w:rPr>
                <w:szCs w:val="28"/>
              </w:rPr>
            </w:pPr>
            <w:r w:rsidRPr="005711B4">
              <w:rPr>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54866239" w14:textId="77777777" w:rsidR="005711B4" w:rsidRPr="00D176F5" w:rsidRDefault="005711B4" w:rsidP="005711B4">
            <w:pPr>
              <w:rPr>
                <w:color w:val="000000"/>
                <w:szCs w:val="28"/>
              </w:rPr>
            </w:pPr>
            <w:r w:rsidRPr="00D176F5">
              <w:rPr>
                <w:color w:val="000000"/>
                <w:szCs w:val="28"/>
              </w:rPr>
              <w:t>Сухой</w:t>
            </w:r>
          </w:p>
        </w:tc>
      </w:tr>
      <w:tr w:rsidR="005711B4" w:rsidRPr="00D176F5" w14:paraId="47458BE1" w14:textId="77777777" w:rsidTr="005711B4">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52486ABA" w14:textId="77777777" w:rsidR="005711B4" w:rsidRPr="00D176F5" w:rsidRDefault="005711B4" w:rsidP="005711B4">
            <w:pPr>
              <w:rPr>
                <w:color w:val="000000"/>
                <w:szCs w:val="28"/>
              </w:rPr>
            </w:pPr>
            <w:r w:rsidRPr="00D176F5">
              <w:rPr>
                <w:color w:val="000000"/>
                <w:szCs w:val="28"/>
              </w:rPr>
              <w:t>Котельная, д. Казанцево, ул. Строительная, 17</w:t>
            </w:r>
          </w:p>
        </w:tc>
        <w:tc>
          <w:tcPr>
            <w:tcW w:w="1728" w:type="dxa"/>
            <w:tcBorders>
              <w:top w:val="nil"/>
              <w:left w:val="single" w:sz="4" w:space="0" w:color="000000"/>
              <w:bottom w:val="single" w:sz="4" w:space="0" w:color="000000"/>
              <w:right w:val="single" w:sz="4" w:space="0" w:color="000000"/>
            </w:tcBorders>
            <w:shd w:val="clear" w:color="000000" w:fill="FFFFFF"/>
            <w:hideMark/>
          </w:tcPr>
          <w:p w14:paraId="3F3332B8" w14:textId="05DC91A1" w:rsidR="005711B4" w:rsidRPr="00800881" w:rsidRDefault="005711B4" w:rsidP="005711B4">
            <w:pPr>
              <w:rPr>
                <w:szCs w:val="28"/>
              </w:rPr>
            </w:pPr>
            <w:r w:rsidRPr="00800881">
              <w:rPr>
                <w:color w:val="000000"/>
                <w:szCs w:val="28"/>
              </w:rPr>
              <w:t>ТК8-ТК9</w:t>
            </w:r>
          </w:p>
        </w:tc>
        <w:tc>
          <w:tcPr>
            <w:tcW w:w="1199" w:type="dxa"/>
            <w:tcBorders>
              <w:top w:val="nil"/>
              <w:left w:val="nil"/>
              <w:bottom w:val="single" w:sz="4" w:space="0" w:color="auto"/>
              <w:right w:val="single" w:sz="4" w:space="0" w:color="auto"/>
            </w:tcBorders>
            <w:shd w:val="clear" w:color="auto" w:fill="auto"/>
            <w:vAlign w:val="bottom"/>
            <w:hideMark/>
          </w:tcPr>
          <w:p w14:paraId="2A2D8BD2" w14:textId="769C0261" w:rsidR="005711B4" w:rsidRPr="005711B4" w:rsidRDefault="005711B4" w:rsidP="005711B4">
            <w:pPr>
              <w:rPr>
                <w:szCs w:val="28"/>
              </w:rPr>
            </w:pPr>
            <w:r w:rsidRPr="005711B4">
              <w:rPr>
                <w:color w:val="000000"/>
                <w:szCs w:val="28"/>
              </w:rPr>
              <w:t>112.00</w:t>
            </w:r>
          </w:p>
        </w:tc>
        <w:tc>
          <w:tcPr>
            <w:tcW w:w="1729" w:type="dxa"/>
            <w:tcBorders>
              <w:top w:val="nil"/>
              <w:left w:val="nil"/>
              <w:bottom w:val="single" w:sz="4" w:space="0" w:color="auto"/>
              <w:right w:val="single" w:sz="4" w:space="0" w:color="auto"/>
            </w:tcBorders>
            <w:shd w:val="clear" w:color="auto" w:fill="auto"/>
            <w:vAlign w:val="bottom"/>
            <w:hideMark/>
          </w:tcPr>
          <w:p w14:paraId="3059BC00" w14:textId="09454CD3" w:rsidR="005711B4" w:rsidRPr="00D176F5" w:rsidRDefault="005711B4" w:rsidP="005711B4">
            <w:pPr>
              <w:rPr>
                <w:szCs w:val="28"/>
              </w:rPr>
            </w:pPr>
            <w:r w:rsidRPr="005711B4">
              <w:rPr>
                <w:szCs w:val="28"/>
              </w:rPr>
              <w:t>150</w:t>
            </w:r>
          </w:p>
        </w:tc>
        <w:tc>
          <w:tcPr>
            <w:tcW w:w="1729" w:type="dxa"/>
            <w:tcBorders>
              <w:top w:val="nil"/>
              <w:left w:val="nil"/>
              <w:bottom w:val="single" w:sz="4" w:space="0" w:color="auto"/>
              <w:right w:val="single" w:sz="4" w:space="0" w:color="auto"/>
            </w:tcBorders>
            <w:shd w:val="clear" w:color="auto" w:fill="auto"/>
            <w:vAlign w:val="bottom"/>
            <w:hideMark/>
          </w:tcPr>
          <w:p w14:paraId="7D8E1520" w14:textId="211BC7F8" w:rsidR="005711B4" w:rsidRPr="00D176F5" w:rsidRDefault="005711B4" w:rsidP="005711B4">
            <w:pPr>
              <w:rPr>
                <w:szCs w:val="28"/>
              </w:rPr>
            </w:pPr>
            <w:r w:rsidRPr="005711B4">
              <w:rPr>
                <w:szCs w:val="28"/>
              </w:rPr>
              <w:t>150</w:t>
            </w:r>
          </w:p>
        </w:tc>
        <w:tc>
          <w:tcPr>
            <w:tcW w:w="1837" w:type="dxa"/>
            <w:tcBorders>
              <w:top w:val="nil"/>
              <w:left w:val="nil"/>
              <w:bottom w:val="single" w:sz="4" w:space="0" w:color="auto"/>
              <w:right w:val="single" w:sz="4" w:space="0" w:color="auto"/>
            </w:tcBorders>
            <w:shd w:val="clear" w:color="auto" w:fill="auto"/>
            <w:vAlign w:val="bottom"/>
            <w:hideMark/>
          </w:tcPr>
          <w:p w14:paraId="4ECD779E" w14:textId="67141C1E" w:rsidR="005711B4" w:rsidRPr="00D176F5" w:rsidRDefault="005711B4" w:rsidP="005711B4">
            <w:pPr>
              <w:rPr>
                <w:szCs w:val="28"/>
              </w:rPr>
            </w:pPr>
            <w:r w:rsidRPr="005711B4">
              <w:rPr>
                <w:szCs w:val="28"/>
              </w:rPr>
              <w:t>8.40</w:t>
            </w:r>
          </w:p>
        </w:tc>
        <w:tc>
          <w:tcPr>
            <w:tcW w:w="1837" w:type="dxa"/>
            <w:tcBorders>
              <w:top w:val="nil"/>
              <w:left w:val="nil"/>
              <w:bottom w:val="single" w:sz="4" w:space="0" w:color="auto"/>
              <w:right w:val="single" w:sz="4" w:space="0" w:color="auto"/>
            </w:tcBorders>
            <w:shd w:val="clear" w:color="auto" w:fill="auto"/>
            <w:vAlign w:val="bottom"/>
            <w:hideMark/>
          </w:tcPr>
          <w:p w14:paraId="3B72C024" w14:textId="0D9D0FDC" w:rsidR="005711B4" w:rsidRPr="00D176F5" w:rsidRDefault="005711B4" w:rsidP="005711B4">
            <w:pPr>
              <w:rPr>
                <w:szCs w:val="28"/>
              </w:rPr>
            </w:pPr>
            <w:r w:rsidRPr="005711B4">
              <w:rPr>
                <w:szCs w:val="28"/>
              </w:rPr>
              <w:t>8.40</w:t>
            </w:r>
          </w:p>
        </w:tc>
        <w:tc>
          <w:tcPr>
            <w:tcW w:w="1909" w:type="dxa"/>
            <w:tcBorders>
              <w:top w:val="nil"/>
              <w:left w:val="nil"/>
              <w:bottom w:val="single" w:sz="4" w:space="0" w:color="auto"/>
              <w:right w:val="single" w:sz="4" w:space="0" w:color="auto"/>
            </w:tcBorders>
            <w:shd w:val="clear" w:color="auto" w:fill="auto"/>
            <w:vAlign w:val="bottom"/>
            <w:hideMark/>
          </w:tcPr>
          <w:p w14:paraId="3C41F374" w14:textId="628D568E" w:rsidR="005711B4" w:rsidRPr="00D176F5" w:rsidRDefault="005711B4" w:rsidP="005711B4">
            <w:pPr>
              <w:rPr>
                <w:szCs w:val="28"/>
              </w:rPr>
            </w:pPr>
            <w:r w:rsidRPr="005711B4">
              <w:rPr>
                <w:szCs w:val="28"/>
              </w:rPr>
              <w:t>16.80</w:t>
            </w:r>
          </w:p>
        </w:tc>
        <w:tc>
          <w:tcPr>
            <w:tcW w:w="2442" w:type="dxa"/>
            <w:tcBorders>
              <w:top w:val="nil"/>
              <w:left w:val="nil"/>
              <w:bottom w:val="single" w:sz="4" w:space="0" w:color="auto"/>
              <w:right w:val="single" w:sz="4" w:space="0" w:color="auto"/>
            </w:tcBorders>
            <w:shd w:val="clear" w:color="auto" w:fill="auto"/>
            <w:vAlign w:val="bottom"/>
            <w:hideMark/>
          </w:tcPr>
          <w:p w14:paraId="492582D4" w14:textId="77777777" w:rsidR="005711B4" w:rsidRPr="00D176F5" w:rsidRDefault="005711B4" w:rsidP="005711B4">
            <w:pPr>
              <w:rPr>
                <w:szCs w:val="28"/>
              </w:rPr>
            </w:pPr>
            <w:r w:rsidRPr="00D176F5">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3F18E91D" w14:textId="77777777" w:rsidR="005711B4" w:rsidRPr="00D176F5" w:rsidRDefault="005711B4" w:rsidP="005711B4">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39B3DF2B" w14:textId="003F72FE" w:rsidR="005711B4" w:rsidRPr="005711B4" w:rsidRDefault="005711B4" w:rsidP="005711B4">
            <w:pPr>
              <w:rPr>
                <w:szCs w:val="28"/>
              </w:rPr>
            </w:pPr>
            <w:r w:rsidRPr="005711B4">
              <w:rPr>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44854219" w14:textId="77777777" w:rsidR="005711B4" w:rsidRPr="00D176F5" w:rsidRDefault="005711B4" w:rsidP="005711B4">
            <w:pPr>
              <w:rPr>
                <w:color w:val="000000"/>
                <w:szCs w:val="28"/>
              </w:rPr>
            </w:pPr>
            <w:r w:rsidRPr="00D176F5">
              <w:rPr>
                <w:color w:val="000000"/>
                <w:szCs w:val="28"/>
              </w:rPr>
              <w:t>Сухой</w:t>
            </w:r>
          </w:p>
        </w:tc>
      </w:tr>
      <w:tr w:rsidR="005711B4" w:rsidRPr="00D176F5" w14:paraId="79F262F2" w14:textId="77777777" w:rsidTr="005711B4">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52140590" w14:textId="77777777" w:rsidR="005711B4" w:rsidRPr="00D176F5" w:rsidRDefault="005711B4" w:rsidP="005711B4">
            <w:pPr>
              <w:rPr>
                <w:color w:val="000000"/>
                <w:szCs w:val="28"/>
              </w:rPr>
            </w:pPr>
            <w:r w:rsidRPr="00D176F5">
              <w:rPr>
                <w:color w:val="000000"/>
                <w:szCs w:val="28"/>
              </w:rPr>
              <w:t>Котельная, д. Казанцево, ул. Строительная, 17</w:t>
            </w:r>
          </w:p>
        </w:tc>
        <w:tc>
          <w:tcPr>
            <w:tcW w:w="1728" w:type="dxa"/>
            <w:tcBorders>
              <w:top w:val="nil"/>
              <w:left w:val="single" w:sz="4" w:space="0" w:color="000000"/>
              <w:bottom w:val="single" w:sz="4" w:space="0" w:color="000000"/>
              <w:right w:val="single" w:sz="4" w:space="0" w:color="000000"/>
            </w:tcBorders>
            <w:shd w:val="clear" w:color="000000" w:fill="FFFFFF"/>
            <w:hideMark/>
          </w:tcPr>
          <w:p w14:paraId="65264272" w14:textId="1107FF6C" w:rsidR="005711B4" w:rsidRPr="00800881" w:rsidRDefault="005711B4" w:rsidP="005711B4">
            <w:pPr>
              <w:rPr>
                <w:szCs w:val="28"/>
              </w:rPr>
            </w:pPr>
            <w:r w:rsidRPr="00800881">
              <w:rPr>
                <w:color w:val="000000"/>
                <w:szCs w:val="28"/>
              </w:rPr>
              <w:t>ТК9-ТК10</w:t>
            </w:r>
          </w:p>
        </w:tc>
        <w:tc>
          <w:tcPr>
            <w:tcW w:w="1199" w:type="dxa"/>
            <w:tcBorders>
              <w:top w:val="nil"/>
              <w:left w:val="nil"/>
              <w:bottom w:val="single" w:sz="4" w:space="0" w:color="auto"/>
              <w:right w:val="single" w:sz="4" w:space="0" w:color="auto"/>
            </w:tcBorders>
            <w:shd w:val="clear" w:color="auto" w:fill="auto"/>
            <w:vAlign w:val="bottom"/>
            <w:hideMark/>
          </w:tcPr>
          <w:p w14:paraId="07D00727" w14:textId="57800B62" w:rsidR="005711B4" w:rsidRPr="005711B4" w:rsidRDefault="005711B4" w:rsidP="005711B4">
            <w:pPr>
              <w:rPr>
                <w:szCs w:val="28"/>
              </w:rPr>
            </w:pPr>
            <w:r w:rsidRPr="005711B4">
              <w:rPr>
                <w:color w:val="000000"/>
                <w:szCs w:val="28"/>
              </w:rPr>
              <w:t>56.00</w:t>
            </w:r>
          </w:p>
        </w:tc>
        <w:tc>
          <w:tcPr>
            <w:tcW w:w="1729" w:type="dxa"/>
            <w:tcBorders>
              <w:top w:val="nil"/>
              <w:left w:val="nil"/>
              <w:bottom w:val="single" w:sz="4" w:space="0" w:color="auto"/>
              <w:right w:val="single" w:sz="4" w:space="0" w:color="auto"/>
            </w:tcBorders>
            <w:shd w:val="clear" w:color="auto" w:fill="auto"/>
            <w:vAlign w:val="bottom"/>
            <w:hideMark/>
          </w:tcPr>
          <w:p w14:paraId="52AF20AF" w14:textId="33915184" w:rsidR="005711B4" w:rsidRPr="00D176F5" w:rsidRDefault="005711B4" w:rsidP="005711B4">
            <w:pPr>
              <w:rPr>
                <w:szCs w:val="28"/>
              </w:rPr>
            </w:pPr>
            <w:r w:rsidRPr="005711B4">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2385B849" w14:textId="5D40F547" w:rsidR="005711B4" w:rsidRPr="00D176F5" w:rsidRDefault="005711B4" w:rsidP="005711B4">
            <w:pPr>
              <w:rPr>
                <w:szCs w:val="28"/>
              </w:rPr>
            </w:pPr>
            <w:r w:rsidRPr="005711B4">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5BFB92C6" w14:textId="314C3DB1" w:rsidR="005711B4" w:rsidRPr="00D176F5" w:rsidRDefault="005711B4" w:rsidP="005711B4">
            <w:pPr>
              <w:rPr>
                <w:szCs w:val="28"/>
              </w:rPr>
            </w:pPr>
            <w:r w:rsidRPr="005711B4">
              <w:rPr>
                <w:szCs w:val="28"/>
              </w:rPr>
              <w:t>2.80</w:t>
            </w:r>
          </w:p>
        </w:tc>
        <w:tc>
          <w:tcPr>
            <w:tcW w:w="1837" w:type="dxa"/>
            <w:tcBorders>
              <w:top w:val="nil"/>
              <w:left w:val="nil"/>
              <w:bottom w:val="single" w:sz="4" w:space="0" w:color="auto"/>
              <w:right w:val="single" w:sz="4" w:space="0" w:color="auto"/>
            </w:tcBorders>
            <w:shd w:val="clear" w:color="auto" w:fill="auto"/>
            <w:vAlign w:val="bottom"/>
            <w:hideMark/>
          </w:tcPr>
          <w:p w14:paraId="5D3A8FFE" w14:textId="15E522E6" w:rsidR="005711B4" w:rsidRPr="00D176F5" w:rsidRDefault="005711B4" w:rsidP="005711B4">
            <w:pPr>
              <w:rPr>
                <w:szCs w:val="28"/>
              </w:rPr>
            </w:pPr>
            <w:r w:rsidRPr="005711B4">
              <w:rPr>
                <w:szCs w:val="28"/>
              </w:rPr>
              <w:t>2.80</w:t>
            </w:r>
          </w:p>
        </w:tc>
        <w:tc>
          <w:tcPr>
            <w:tcW w:w="1909" w:type="dxa"/>
            <w:tcBorders>
              <w:top w:val="nil"/>
              <w:left w:val="nil"/>
              <w:bottom w:val="single" w:sz="4" w:space="0" w:color="auto"/>
              <w:right w:val="single" w:sz="4" w:space="0" w:color="auto"/>
            </w:tcBorders>
            <w:shd w:val="clear" w:color="auto" w:fill="auto"/>
            <w:vAlign w:val="bottom"/>
            <w:hideMark/>
          </w:tcPr>
          <w:p w14:paraId="2AB2E9DA" w14:textId="6D946B19" w:rsidR="005711B4" w:rsidRPr="00D176F5" w:rsidRDefault="005711B4" w:rsidP="005711B4">
            <w:pPr>
              <w:rPr>
                <w:szCs w:val="28"/>
              </w:rPr>
            </w:pPr>
            <w:r w:rsidRPr="005711B4">
              <w:rPr>
                <w:szCs w:val="28"/>
              </w:rPr>
              <w:t>5.60</w:t>
            </w:r>
          </w:p>
        </w:tc>
        <w:tc>
          <w:tcPr>
            <w:tcW w:w="2442" w:type="dxa"/>
            <w:tcBorders>
              <w:top w:val="nil"/>
              <w:left w:val="nil"/>
              <w:bottom w:val="single" w:sz="4" w:space="0" w:color="auto"/>
              <w:right w:val="single" w:sz="4" w:space="0" w:color="auto"/>
            </w:tcBorders>
            <w:shd w:val="clear" w:color="auto" w:fill="auto"/>
            <w:vAlign w:val="bottom"/>
            <w:hideMark/>
          </w:tcPr>
          <w:p w14:paraId="2CC21D39" w14:textId="77777777" w:rsidR="005711B4" w:rsidRPr="00D176F5" w:rsidRDefault="005711B4" w:rsidP="005711B4">
            <w:pPr>
              <w:rPr>
                <w:szCs w:val="28"/>
              </w:rPr>
            </w:pPr>
            <w:r w:rsidRPr="00D176F5">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2DE7E30F" w14:textId="77777777" w:rsidR="005711B4" w:rsidRPr="00D176F5" w:rsidRDefault="005711B4" w:rsidP="005711B4">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33FE77A3" w14:textId="1BD4B872" w:rsidR="005711B4" w:rsidRPr="005711B4" w:rsidRDefault="005711B4" w:rsidP="005711B4">
            <w:pPr>
              <w:rPr>
                <w:szCs w:val="28"/>
              </w:rPr>
            </w:pPr>
            <w:r w:rsidRPr="005711B4">
              <w:rPr>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4440831A" w14:textId="77777777" w:rsidR="005711B4" w:rsidRPr="00D176F5" w:rsidRDefault="005711B4" w:rsidP="005711B4">
            <w:pPr>
              <w:rPr>
                <w:color w:val="000000"/>
                <w:szCs w:val="28"/>
              </w:rPr>
            </w:pPr>
            <w:r w:rsidRPr="00D176F5">
              <w:rPr>
                <w:color w:val="000000"/>
                <w:szCs w:val="28"/>
              </w:rPr>
              <w:t>Сухой</w:t>
            </w:r>
          </w:p>
        </w:tc>
      </w:tr>
      <w:tr w:rsidR="005711B4" w:rsidRPr="00D176F5" w14:paraId="58A7E1CF" w14:textId="77777777" w:rsidTr="005711B4">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62CACA55" w14:textId="77777777" w:rsidR="005711B4" w:rsidRPr="00D176F5" w:rsidRDefault="005711B4" w:rsidP="005711B4">
            <w:pPr>
              <w:rPr>
                <w:color w:val="000000"/>
                <w:szCs w:val="28"/>
              </w:rPr>
            </w:pPr>
            <w:r w:rsidRPr="00D176F5">
              <w:rPr>
                <w:color w:val="000000"/>
                <w:szCs w:val="28"/>
              </w:rPr>
              <w:t>Котельная, д. Казанцево, ул. Строительная, 17</w:t>
            </w:r>
          </w:p>
        </w:tc>
        <w:tc>
          <w:tcPr>
            <w:tcW w:w="1728" w:type="dxa"/>
            <w:tcBorders>
              <w:top w:val="nil"/>
              <w:left w:val="single" w:sz="4" w:space="0" w:color="000000"/>
              <w:bottom w:val="single" w:sz="4" w:space="0" w:color="000000"/>
              <w:right w:val="single" w:sz="4" w:space="0" w:color="000000"/>
            </w:tcBorders>
            <w:shd w:val="clear" w:color="000000" w:fill="FFFFFF"/>
            <w:hideMark/>
          </w:tcPr>
          <w:p w14:paraId="18C118CA" w14:textId="4429FAE5" w:rsidR="005711B4" w:rsidRPr="00800881" w:rsidRDefault="005711B4" w:rsidP="005711B4">
            <w:pPr>
              <w:rPr>
                <w:szCs w:val="28"/>
              </w:rPr>
            </w:pPr>
            <w:r w:rsidRPr="00800881">
              <w:rPr>
                <w:color w:val="000000"/>
                <w:szCs w:val="28"/>
              </w:rPr>
              <w:t>ТК10-ул.Строительная,д.9</w:t>
            </w:r>
          </w:p>
        </w:tc>
        <w:tc>
          <w:tcPr>
            <w:tcW w:w="1199" w:type="dxa"/>
            <w:tcBorders>
              <w:top w:val="nil"/>
              <w:left w:val="nil"/>
              <w:bottom w:val="single" w:sz="4" w:space="0" w:color="auto"/>
              <w:right w:val="single" w:sz="4" w:space="0" w:color="auto"/>
            </w:tcBorders>
            <w:shd w:val="clear" w:color="auto" w:fill="auto"/>
            <w:vAlign w:val="bottom"/>
            <w:hideMark/>
          </w:tcPr>
          <w:p w14:paraId="42E0C52A" w14:textId="7A4A5229" w:rsidR="005711B4" w:rsidRPr="005711B4" w:rsidRDefault="005711B4" w:rsidP="005711B4">
            <w:pPr>
              <w:rPr>
                <w:szCs w:val="28"/>
              </w:rPr>
            </w:pPr>
            <w:r w:rsidRPr="005711B4">
              <w:rPr>
                <w:color w:val="000000"/>
                <w:szCs w:val="28"/>
              </w:rPr>
              <w:t>37.00</w:t>
            </w:r>
          </w:p>
        </w:tc>
        <w:tc>
          <w:tcPr>
            <w:tcW w:w="1729" w:type="dxa"/>
            <w:tcBorders>
              <w:top w:val="nil"/>
              <w:left w:val="nil"/>
              <w:bottom w:val="single" w:sz="4" w:space="0" w:color="auto"/>
              <w:right w:val="single" w:sz="4" w:space="0" w:color="auto"/>
            </w:tcBorders>
            <w:shd w:val="clear" w:color="auto" w:fill="auto"/>
            <w:vAlign w:val="bottom"/>
            <w:hideMark/>
          </w:tcPr>
          <w:p w14:paraId="43F8B68C" w14:textId="7E566704" w:rsidR="005711B4" w:rsidRPr="00D176F5" w:rsidRDefault="005711B4" w:rsidP="005711B4">
            <w:pPr>
              <w:rPr>
                <w:szCs w:val="28"/>
              </w:rPr>
            </w:pPr>
            <w:r w:rsidRPr="005711B4">
              <w:rPr>
                <w:szCs w:val="28"/>
              </w:rPr>
              <w:t>80</w:t>
            </w:r>
          </w:p>
        </w:tc>
        <w:tc>
          <w:tcPr>
            <w:tcW w:w="1729" w:type="dxa"/>
            <w:tcBorders>
              <w:top w:val="nil"/>
              <w:left w:val="nil"/>
              <w:bottom w:val="single" w:sz="4" w:space="0" w:color="auto"/>
              <w:right w:val="single" w:sz="4" w:space="0" w:color="auto"/>
            </w:tcBorders>
            <w:shd w:val="clear" w:color="auto" w:fill="auto"/>
            <w:vAlign w:val="bottom"/>
            <w:hideMark/>
          </w:tcPr>
          <w:p w14:paraId="377FEDFB" w14:textId="69DA3EF7" w:rsidR="005711B4" w:rsidRPr="00D176F5" w:rsidRDefault="005711B4" w:rsidP="005711B4">
            <w:pPr>
              <w:rPr>
                <w:szCs w:val="28"/>
              </w:rPr>
            </w:pPr>
            <w:r w:rsidRPr="005711B4">
              <w:rPr>
                <w:szCs w:val="28"/>
              </w:rPr>
              <w:t>80</w:t>
            </w:r>
          </w:p>
        </w:tc>
        <w:tc>
          <w:tcPr>
            <w:tcW w:w="1837" w:type="dxa"/>
            <w:tcBorders>
              <w:top w:val="nil"/>
              <w:left w:val="nil"/>
              <w:bottom w:val="single" w:sz="4" w:space="0" w:color="auto"/>
              <w:right w:val="single" w:sz="4" w:space="0" w:color="auto"/>
            </w:tcBorders>
            <w:shd w:val="clear" w:color="auto" w:fill="auto"/>
            <w:vAlign w:val="bottom"/>
            <w:hideMark/>
          </w:tcPr>
          <w:p w14:paraId="41D976D9" w14:textId="50B60510" w:rsidR="005711B4" w:rsidRPr="00D176F5" w:rsidRDefault="005711B4" w:rsidP="005711B4">
            <w:pPr>
              <w:rPr>
                <w:szCs w:val="28"/>
              </w:rPr>
            </w:pPr>
            <w:r w:rsidRPr="005711B4">
              <w:rPr>
                <w:szCs w:val="28"/>
              </w:rPr>
              <w:t>1.48</w:t>
            </w:r>
          </w:p>
        </w:tc>
        <w:tc>
          <w:tcPr>
            <w:tcW w:w="1837" w:type="dxa"/>
            <w:tcBorders>
              <w:top w:val="nil"/>
              <w:left w:val="nil"/>
              <w:bottom w:val="single" w:sz="4" w:space="0" w:color="auto"/>
              <w:right w:val="single" w:sz="4" w:space="0" w:color="auto"/>
            </w:tcBorders>
            <w:shd w:val="clear" w:color="auto" w:fill="auto"/>
            <w:vAlign w:val="bottom"/>
            <w:hideMark/>
          </w:tcPr>
          <w:p w14:paraId="4EB1334E" w14:textId="37EA0F2B" w:rsidR="005711B4" w:rsidRPr="00D176F5" w:rsidRDefault="005711B4" w:rsidP="005711B4">
            <w:pPr>
              <w:rPr>
                <w:szCs w:val="28"/>
              </w:rPr>
            </w:pPr>
            <w:r w:rsidRPr="005711B4">
              <w:rPr>
                <w:szCs w:val="28"/>
              </w:rPr>
              <w:t>1.48</w:t>
            </w:r>
          </w:p>
        </w:tc>
        <w:tc>
          <w:tcPr>
            <w:tcW w:w="1909" w:type="dxa"/>
            <w:tcBorders>
              <w:top w:val="nil"/>
              <w:left w:val="nil"/>
              <w:bottom w:val="single" w:sz="4" w:space="0" w:color="auto"/>
              <w:right w:val="single" w:sz="4" w:space="0" w:color="auto"/>
            </w:tcBorders>
            <w:shd w:val="clear" w:color="auto" w:fill="auto"/>
            <w:vAlign w:val="bottom"/>
            <w:hideMark/>
          </w:tcPr>
          <w:p w14:paraId="7F0A1452" w14:textId="5EA0C1BE" w:rsidR="005711B4" w:rsidRPr="00D176F5" w:rsidRDefault="005711B4" w:rsidP="005711B4">
            <w:pPr>
              <w:rPr>
                <w:szCs w:val="28"/>
              </w:rPr>
            </w:pPr>
            <w:r w:rsidRPr="005711B4">
              <w:rPr>
                <w:szCs w:val="28"/>
              </w:rPr>
              <w:t>2.96</w:t>
            </w:r>
          </w:p>
        </w:tc>
        <w:tc>
          <w:tcPr>
            <w:tcW w:w="2442" w:type="dxa"/>
            <w:tcBorders>
              <w:top w:val="nil"/>
              <w:left w:val="nil"/>
              <w:bottom w:val="single" w:sz="4" w:space="0" w:color="auto"/>
              <w:right w:val="single" w:sz="4" w:space="0" w:color="auto"/>
            </w:tcBorders>
            <w:shd w:val="clear" w:color="auto" w:fill="auto"/>
            <w:vAlign w:val="bottom"/>
            <w:hideMark/>
          </w:tcPr>
          <w:p w14:paraId="40BA7797" w14:textId="77777777" w:rsidR="005711B4" w:rsidRPr="00D176F5" w:rsidRDefault="005711B4" w:rsidP="005711B4">
            <w:pPr>
              <w:rPr>
                <w:szCs w:val="28"/>
              </w:rPr>
            </w:pPr>
            <w:r w:rsidRPr="00D176F5">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4C8AA19D" w14:textId="77777777" w:rsidR="005711B4" w:rsidRPr="00D176F5" w:rsidRDefault="005711B4" w:rsidP="005711B4">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7D66E1FE" w14:textId="0EAF9AF4" w:rsidR="005711B4" w:rsidRPr="005711B4" w:rsidRDefault="005711B4" w:rsidP="005711B4">
            <w:pPr>
              <w:rPr>
                <w:szCs w:val="28"/>
              </w:rPr>
            </w:pPr>
            <w:r w:rsidRPr="005711B4">
              <w:rPr>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6EF8C4EE" w14:textId="77777777" w:rsidR="005711B4" w:rsidRPr="00D176F5" w:rsidRDefault="005711B4" w:rsidP="005711B4">
            <w:pPr>
              <w:rPr>
                <w:color w:val="000000"/>
                <w:szCs w:val="28"/>
              </w:rPr>
            </w:pPr>
            <w:r w:rsidRPr="00D176F5">
              <w:rPr>
                <w:color w:val="000000"/>
                <w:szCs w:val="28"/>
              </w:rPr>
              <w:t>Сухой</w:t>
            </w:r>
          </w:p>
        </w:tc>
      </w:tr>
      <w:tr w:rsidR="005711B4" w:rsidRPr="00D176F5" w14:paraId="272B44C4" w14:textId="77777777" w:rsidTr="005711B4">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3B8EAC13" w14:textId="77777777" w:rsidR="005711B4" w:rsidRPr="00D176F5" w:rsidRDefault="005711B4" w:rsidP="005711B4">
            <w:pPr>
              <w:rPr>
                <w:color w:val="000000"/>
                <w:szCs w:val="28"/>
              </w:rPr>
            </w:pPr>
            <w:r w:rsidRPr="00D176F5">
              <w:rPr>
                <w:color w:val="000000"/>
                <w:szCs w:val="28"/>
              </w:rPr>
              <w:t>Котельная, д. Казанцево, ул. Строительная, 17</w:t>
            </w:r>
          </w:p>
        </w:tc>
        <w:tc>
          <w:tcPr>
            <w:tcW w:w="1728" w:type="dxa"/>
            <w:tcBorders>
              <w:top w:val="nil"/>
              <w:left w:val="single" w:sz="4" w:space="0" w:color="000000"/>
              <w:bottom w:val="single" w:sz="4" w:space="0" w:color="000000"/>
              <w:right w:val="single" w:sz="4" w:space="0" w:color="000000"/>
            </w:tcBorders>
            <w:shd w:val="clear" w:color="000000" w:fill="FFFFFF"/>
            <w:hideMark/>
          </w:tcPr>
          <w:p w14:paraId="6B6C21A0" w14:textId="0447EB83" w:rsidR="005711B4" w:rsidRPr="00800881" w:rsidRDefault="005711B4" w:rsidP="005711B4">
            <w:pPr>
              <w:rPr>
                <w:szCs w:val="28"/>
              </w:rPr>
            </w:pPr>
            <w:r w:rsidRPr="00800881">
              <w:rPr>
                <w:color w:val="000000"/>
                <w:szCs w:val="28"/>
              </w:rPr>
              <w:t>ТК10-ул.Строительная,д.5</w:t>
            </w:r>
          </w:p>
        </w:tc>
        <w:tc>
          <w:tcPr>
            <w:tcW w:w="1199" w:type="dxa"/>
            <w:tcBorders>
              <w:top w:val="nil"/>
              <w:left w:val="nil"/>
              <w:bottom w:val="single" w:sz="4" w:space="0" w:color="auto"/>
              <w:right w:val="single" w:sz="4" w:space="0" w:color="auto"/>
            </w:tcBorders>
            <w:shd w:val="clear" w:color="auto" w:fill="auto"/>
            <w:vAlign w:val="bottom"/>
            <w:hideMark/>
          </w:tcPr>
          <w:p w14:paraId="2E52F754" w14:textId="586D4F01" w:rsidR="005711B4" w:rsidRPr="005711B4" w:rsidRDefault="005711B4" w:rsidP="005711B4">
            <w:pPr>
              <w:rPr>
                <w:szCs w:val="28"/>
              </w:rPr>
            </w:pPr>
            <w:r w:rsidRPr="005711B4">
              <w:rPr>
                <w:color w:val="000000"/>
                <w:szCs w:val="28"/>
              </w:rPr>
              <w:t>55.00</w:t>
            </w:r>
          </w:p>
        </w:tc>
        <w:tc>
          <w:tcPr>
            <w:tcW w:w="1729" w:type="dxa"/>
            <w:tcBorders>
              <w:top w:val="nil"/>
              <w:left w:val="nil"/>
              <w:bottom w:val="single" w:sz="4" w:space="0" w:color="auto"/>
              <w:right w:val="single" w:sz="4" w:space="0" w:color="auto"/>
            </w:tcBorders>
            <w:shd w:val="clear" w:color="auto" w:fill="auto"/>
            <w:vAlign w:val="bottom"/>
            <w:hideMark/>
          </w:tcPr>
          <w:p w14:paraId="3FE72343" w14:textId="47D11CD0" w:rsidR="005711B4" w:rsidRPr="00D176F5" w:rsidRDefault="005711B4" w:rsidP="005711B4">
            <w:pPr>
              <w:rPr>
                <w:szCs w:val="28"/>
              </w:rPr>
            </w:pPr>
            <w:r w:rsidRPr="005711B4">
              <w:rPr>
                <w:szCs w:val="28"/>
              </w:rPr>
              <w:t>80</w:t>
            </w:r>
          </w:p>
        </w:tc>
        <w:tc>
          <w:tcPr>
            <w:tcW w:w="1729" w:type="dxa"/>
            <w:tcBorders>
              <w:top w:val="nil"/>
              <w:left w:val="nil"/>
              <w:bottom w:val="single" w:sz="4" w:space="0" w:color="auto"/>
              <w:right w:val="single" w:sz="4" w:space="0" w:color="auto"/>
            </w:tcBorders>
            <w:shd w:val="clear" w:color="auto" w:fill="auto"/>
            <w:vAlign w:val="bottom"/>
            <w:hideMark/>
          </w:tcPr>
          <w:p w14:paraId="2140A1B3" w14:textId="65A6B63D" w:rsidR="005711B4" w:rsidRPr="00D176F5" w:rsidRDefault="005711B4" w:rsidP="005711B4">
            <w:pPr>
              <w:rPr>
                <w:szCs w:val="28"/>
              </w:rPr>
            </w:pPr>
            <w:r w:rsidRPr="005711B4">
              <w:rPr>
                <w:szCs w:val="28"/>
              </w:rPr>
              <w:t>80</w:t>
            </w:r>
          </w:p>
        </w:tc>
        <w:tc>
          <w:tcPr>
            <w:tcW w:w="1837" w:type="dxa"/>
            <w:tcBorders>
              <w:top w:val="nil"/>
              <w:left w:val="nil"/>
              <w:bottom w:val="single" w:sz="4" w:space="0" w:color="auto"/>
              <w:right w:val="single" w:sz="4" w:space="0" w:color="auto"/>
            </w:tcBorders>
            <w:shd w:val="clear" w:color="auto" w:fill="auto"/>
            <w:vAlign w:val="bottom"/>
            <w:hideMark/>
          </w:tcPr>
          <w:p w14:paraId="47881A22" w14:textId="2D0C7AB5" w:rsidR="005711B4" w:rsidRPr="00D176F5" w:rsidRDefault="005711B4" w:rsidP="005711B4">
            <w:pPr>
              <w:rPr>
                <w:szCs w:val="28"/>
              </w:rPr>
            </w:pPr>
            <w:r w:rsidRPr="005711B4">
              <w:rPr>
                <w:szCs w:val="28"/>
              </w:rPr>
              <w:t>2.20</w:t>
            </w:r>
          </w:p>
        </w:tc>
        <w:tc>
          <w:tcPr>
            <w:tcW w:w="1837" w:type="dxa"/>
            <w:tcBorders>
              <w:top w:val="nil"/>
              <w:left w:val="nil"/>
              <w:bottom w:val="single" w:sz="4" w:space="0" w:color="auto"/>
              <w:right w:val="single" w:sz="4" w:space="0" w:color="auto"/>
            </w:tcBorders>
            <w:shd w:val="clear" w:color="auto" w:fill="auto"/>
            <w:vAlign w:val="bottom"/>
            <w:hideMark/>
          </w:tcPr>
          <w:p w14:paraId="4B5F567A" w14:textId="339720FB" w:rsidR="005711B4" w:rsidRPr="00D176F5" w:rsidRDefault="005711B4" w:rsidP="005711B4">
            <w:pPr>
              <w:rPr>
                <w:szCs w:val="28"/>
              </w:rPr>
            </w:pPr>
            <w:r w:rsidRPr="005711B4">
              <w:rPr>
                <w:szCs w:val="28"/>
              </w:rPr>
              <w:t>2.20</w:t>
            </w:r>
          </w:p>
        </w:tc>
        <w:tc>
          <w:tcPr>
            <w:tcW w:w="1909" w:type="dxa"/>
            <w:tcBorders>
              <w:top w:val="nil"/>
              <w:left w:val="nil"/>
              <w:bottom w:val="single" w:sz="4" w:space="0" w:color="auto"/>
              <w:right w:val="single" w:sz="4" w:space="0" w:color="auto"/>
            </w:tcBorders>
            <w:shd w:val="clear" w:color="auto" w:fill="auto"/>
            <w:vAlign w:val="bottom"/>
            <w:hideMark/>
          </w:tcPr>
          <w:p w14:paraId="23857524" w14:textId="1A190906" w:rsidR="005711B4" w:rsidRPr="00D176F5" w:rsidRDefault="005711B4" w:rsidP="005711B4">
            <w:pPr>
              <w:rPr>
                <w:szCs w:val="28"/>
              </w:rPr>
            </w:pPr>
            <w:r w:rsidRPr="005711B4">
              <w:rPr>
                <w:szCs w:val="28"/>
              </w:rPr>
              <w:t>4.40</w:t>
            </w:r>
          </w:p>
        </w:tc>
        <w:tc>
          <w:tcPr>
            <w:tcW w:w="2442" w:type="dxa"/>
            <w:tcBorders>
              <w:top w:val="nil"/>
              <w:left w:val="nil"/>
              <w:bottom w:val="single" w:sz="4" w:space="0" w:color="auto"/>
              <w:right w:val="single" w:sz="4" w:space="0" w:color="auto"/>
            </w:tcBorders>
            <w:shd w:val="clear" w:color="auto" w:fill="auto"/>
            <w:vAlign w:val="bottom"/>
            <w:hideMark/>
          </w:tcPr>
          <w:p w14:paraId="51EBB25B" w14:textId="77777777" w:rsidR="005711B4" w:rsidRPr="00D176F5" w:rsidRDefault="005711B4" w:rsidP="005711B4">
            <w:pPr>
              <w:rPr>
                <w:szCs w:val="28"/>
              </w:rPr>
            </w:pPr>
            <w:r w:rsidRPr="00D176F5">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5A262373" w14:textId="77777777" w:rsidR="005711B4" w:rsidRPr="00D176F5" w:rsidRDefault="005711B4" w:rsidP="005711B4">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042ADD2E" w14:textId="5CE6427C" w:rsidR="005711B4" w:rsidRPr="005711B4" w:rsidRDefault="005711B4" w:rsidP="005711B4">
            <w:pPr>
              <w:rPr>
                <w:szCs w:val="28"/>
              </w:rPr>
            </w:pPr>
            <w:r w:rsidRPr="005711B4">
              <w:rPr>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7B73DE7C" w14:textId="77777777" w:rsidR="005711B4" w:rsidRPr="00D176F5" w:rsidRDefault="005711B4" w:rsidP="005711B4">
            <w:pPr>
              <w:rPr>
                <w:color w:val="000000"/>
                <w:szCs w:val="28"/>
              </w:rPr>
            </w:pPr>
            <w:r w:rsidRPr="00D176F5">
              <w:rPr>
                <w:color w:val="000000"/>
                <w:szCs w:val="28"/>
              </w:rPr>
              <w:t>Сухой</w:t>
            </w:r>
          </w:p>
        </w:tc>
      </w:tr>
      <w:tr w:rsidR="005711B4" w:rsidRPr="00D176F5" w14:paraId="6D5E8C6C" w14:textId="77777777" w:rsidTr="005711B4">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41F9E7A6" w14:textId="77777777" w:rsidR="005711B4" w:rsidRPr="00D176F5" w:rsidRDefault="005711B4" w:rsidP="005711B4">
            <w:pPr>
              <w:rPr>
                <w:color w:val="000000"/>
                <w:szCs w:val="28"/>
              </w:rPr>
            </w:pPr>
            <w:r w:rsidRPr="00D176F5">
              <w:rPr>
                <w:color w:val="000000"/>
                <w:szCs w:val="28"/>
              </w:rPr>
              <w:t>Котельная, д. Казанцево, ул. Строительная, 17</w:t>
            </w:r>
          </w:p>
        </w:tc>
        <w:tc>
          <w:tcPr>
            <w:tcW w:w="1728" w:type="dxa"/>
            <w:tcBorders>
              <w:top w:val="nil"/>
              <w:left w:val="single" w:sz="4" w:space="0" w:color="000000"/>
              <w:bottom w:val="single" w:sz="4" w:space="0" w:color="000000"/>
              <w:right w:val="single" w:sz="4" w:space="0" w:color="000000"/>
            </w:tcBorders>
            <w:shd w:val="clear" w:color="000000" w:fill="FFFFFF"/>
            <w:hideMark/>
          </w:tcPr>
          <w:p w14:paraId="2B3899FB" w14:textId="0DEF7001" w:rsidR="005711B4" w:rsidRPr="00800881" w:rsidRDefault="005711B4" w:rsidP="005711B4">
            <w:pPr>
              <w:rPr>
                <w:szCs w:val="28"/>
              </w:rPr>
            </w:pPr>
            <w:r w:rsidRPr="00800881">
              <w:rPr>
                <w:color w:val="000000"/>
                <w:szCs w:val="28"/>
              </w:rPr>
              <w:t>ТК9-ТК11</w:t>
            </w:r>
          </w:p>
        </w:tc>
        <w:tc>
          <w:tcPr>
            <w:tcW w:w="1199" w:type="dxa"/>
            <w:tcBorders>
              <w:top w:val="nil"/>
              <w:left w:val="nil"/>
              <w:bottom w:val="single" w:sz="4" w:space="0" w:color="auto"/>
              <w:right w:val="single" w:sz="4" w:space="0" w:color="auto"/>
            </w:tcBorders>
            <w:shd w:val="clear" w:color="auto" w:fill="auto"/>
            <w:vAlign w:val="bottom"/>
            <w:hideMark/>
          </w:tcPr>
          <w:p w14:paraId="35780162" w14:textId="70DF2D72" w:rsidR="005711B4" w:rsidRPr="005711B4" w:rsidRDefault="005711B4" w:rsidP="005711B4">
            <w:pPr>
              <w:rPr>
                <w:szCs w:val="28"/>
              </w:rPr>
            </w:pPr>
            <w:r w:rsidRPr="005711B4">
              <w:rPr>
                <w:color w:val="000000"/>
                <w:szCs w:val="28"/>
              </w:rPr>
              <w:t>144.00</w:t>
            </w:r>
          </w:p>
        </w:tc>
        <w:tc>
          <w:tcPr>
            <w:tcW w:w="1729" w:type="dxa"/>
            <w:tcBorders>
              <w:top w:val="nil"/>
              <w:left w:val="nil"/>
              <w:bottom w:val="single" w:sz="4" w:space="0" w:color="auto"/>
              <w:right w:val="single" w:sz="4" w:space="0" w:color="auto"/>
            </w:tcBorders>
            <w:shd w:val="clear" w:color="auto" w:fill="auto"/>
            <w:vAlign w:val="bottom"/>
            <w:hideMark/>
          </w:tcPr>
          <w:p w14:paraId="57D9E637" w14:textId="2988470D" w:rsidR="005711B4" w:rsidRPr="00D176F5" w:rsidRDefault="005711B4" w:rsidP="005711B4">
            <w:pPr>
              <w:rPr>
                <w:szCs w:val="28"/>
              </w:rPr>
            </w:pPr>
            <w:r w:rsidRPr="005711B4">
              <w:rPr>
                <w:szCs w:val="28"/>
              </w:rPr>
              <w:t>125</w:t>
            </w:r>
          </w:p>
        </w:tc>
        <w:tc>
          <w:tcPr>
            <w:tcW w:w="1729" w:type="dxa"/>
            <w:tcBorders>
              <w:top w:val="nil"/>
              <w:left w:val="nil"/>
              <w:bottom w:val="single" w:sz="4" w:space="0" w:color="auto"/>
              <w:right w:val="single" w:sz="4" w:space="0" w:color="auto"/>
            </w:tcBorders>
            <w:shd w:val="clear" w:color="auto" w:fill="auto"/>
            <w:vAlign w:val="bottom"/>
            <w:hideMark/>
          </w:tcPr>
          <w:p w14:paraId="5D61AF1C" w14:textId="6559EE27" w:rsidR="005711B4" w:rsidRPr="00D176F5" w:rsidRDefault="005711B4" w:rsidP="005711B4">
            <w:pPr>
              <w:rPr>
                <w:szCs w:val="28"/>
              </w:rPr>
            </w:pPr>
            <w:r w:rsidRPr="005711B4">
              <w:rPr>
                <w:szCs w:val="28"/>
              </w:rPr>
              <w:t>125</w:t>
            </w:r>
          </w:p>
        </w:tc>
        <w:tc>
          <w:tcPr>
            <w:tcW w:w="1837" w:type="dxa"/>
            <w:tcBorders>
              <w:top w:val="nil"/>
              <w:left w:val="nil"/>
              <w:bottom w:val="single" w:sz="4" w:space="0" w:color="auto"/>
              <w:right w:val="single" w:sz="4" w:space="0" w:color="auto"/>
            </w:tcBorders>
            <w:shd w:val="clear" w:color="auto" w:fill="auto"/>
            <w:vAlign w:val="bottom"/>
            <w:hideMark/>
          </w:tcPr>
          <w:p w14:paraId="0787AAEE" w14:textId="7E218A11" w:rsidR="005711B4" w:rsidRPr="00D176F5" w:rsidRDefault="005711B4" w:rsidP="005711B4">
            <w:pPr>
              <w:rPr>
                <w:szCs w:val="28"/>
              </w:rPr>
            </w:pPr>
            <w:r w:rsidRPr="005711B4">
              <w:rPr>
                <w:szCs w:val="28"/>
              </w:rPr>
              <w:t>9.00</w:t>
            </w:r>
          </w:p>
        </w:tc>
        <w:tc>
          <w:tcPr>
            <w:tcW w:w="1837" w:type="dxa"/>
            <w:tcBorders>
              <w:top w:val="nil"/>
              <w:left w:val="nil"/>
              <w:bottom w:val="single" w:sz="4" w:space="0" w:color="auto"/>
              <w:right w:val="single" w:sz="4" w:space="0" w:color="auto"/>
            </w:tcBorders>
            <w:shd w:val="clear" w:color="auto" w:fill="auto"/>
            <w:vAlign w:val="bottom"/>
            <w:hideMark/>
          </w:tcPr>
          <w:p w14:paraId="7AB51332" w14:textId="6AB49C9F" w:rsidR="005711B4" w:rsidRPr="00D176F5" w:rsidRDefault="005711B4" w:rsidP="005711B4">
            <w:pPr>
              <w:rPr>
                <w:szCs w:val="28"/>
              </w:rPr>
            </w:pPr>
            <w:r w:rsidRPr="005711B4">
              <w:rPr>
                <w:szCs w:val="28"/>
              </w:rPr>
              <w:t>9.00</w:t>
            </w:r>
          </w:p>
        </w:tc>
        <w:tc>
          <w:tcPr>
            <w:tcW w:w="1909" w:type="dxa"/>
            <w:tcBorders>
              <w:top w:val="nil"/>
              <w:left w:val="nil"/>
              <w:bottom w:val="single" w:sz="4" w:space="0" w:color="auto"/>
              <w:right w:val="single" w:sz="4" w:space="0" w:color="auto"/>
            </w:tcBorders>
            <w:shd w:val="clear" w:color="auto" w:fill="auto"/>
            <w:vAlign w:val="bottom"/>
            <w:hideMark/>
          </w:tcPr>
          <w:p w14:paraId="0FAE61D9" w14:textId="23506DC2" w:rsidR="005711B4" w:rsidRPr="00D176F5" w:rsidRDefault="005711B4" w:rsidP="005711B4">
            <w:pPr>
              <w:rPr>
                <w:szCs w:val="28"/>
              </w:rPr>
            </w:pPr>
            <w:r w:rsidRPr="005711B4">
              <w:rPr>
                <w:szCs w:val="28"/>
              </w:rPr>
              <w:t>18.00</w:t>
            </w:r>
          </w:p>
        </w:tc>
        <w:tc>
          <w:tcPr>
            <w:tcW w:w="2442" w:type="dxa"/>
            <w:tcBorders>
              <w:top w:val="nil"/>
              <w:left w:val="nil"/>
              <w:bottom w:val="single" w:sz="4" w:space="0" w:color="auto"/>
              <w:right w:val="single" w:sz="4" w:space="0" w:color="auto"/>
            </w:tcBorders>
            <w:shd w:val="clear" w:color="auto" w:fill="auto"/>
            <w:vAlign w:val="bottom"/>
            <w:hideMark/>
          </w:tcPr>
          <w:p w14:paraId="2FEC7EE6" w14:textId="77777777" w:rsidR="005711B4" w:rsidRPr="00D176F5" w:rsidRDefault="005711B4" w:rsidP="005711B4">
            <w:pPr>
              <w:rPr>
                <w:szCs w:val="28"/>
              </w:rPr>
            </w:pPr>
            <w:r w:rsidRPr="00D176F5">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1ECD18D2" w14:textId="77777777" w:rsidR="005711B4" w:rsidRPr="00D176F5" w:rsidRDefault="005711B4" w:rsidP="005711B4">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3D3DECE8" w14:textId="507F91F6" w:rsidR="005711B4" w:rsidRPr="005711B4" w:rsidRDefault="005711B4" w:rsidP="005711B4">
            <w:pPr>
              <w:rPr>
                <w:szCs w:val="28"/>
              </w:rPr>
            </w:pPr>
            <w:r w:rsidRPr="005711B4">
              <w:rPr>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0BB6581A" w14:textId="77777777" w:rsidR="005711B4" w:rsidRPr="00D176F5" w:rsidRDefault="005711B4" w:rsidP="005711B4">
            <w:pPr>
              <w:rPr>
                <w:color w:val="000000"/>
                <w:szCs w:val="28"/>
              </w:rPr>
            </w:pPr>
            <w:r w:rsidRPr="00D176F5">
              <w:rPr>
                <w:color w:val="000000"/>
                <w:szCs w:val="28"/>
              </w:rPr>
              <w:t>Сухой</w:t>
            </w:r>
          </w:p>
        </w:tc>
      </w:tr>
      <w:tr w:rsidR="005711B4" w:rsidRPr="00D176F5" w14:paraId="5EBEB908" w14:textId="77777777" w:rsidTr="005711B4">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5F3E072A" w14:textId="77777777" w:rsidR="005711B4" w:rsidRPr="00D176F5" w:rsidRDefault="005711B4" w:rsidP="005711B4">
            <w:pPr>
              <w:rPr>
                <w:color w:val="000000"/>
                <w:szCs w:val="28"/>
              </w:rPr>
            </w:pPr>
            <w:r w:rsidRPr="00D176F5">
              <w:rPr>
                <w:color w:val="000000"/>
                <w:szCs w:val="28"/>
              </w:rPr>
              <w:t>Котельная, д. Казанцево, ул. Строительная, 17</w:t>
            </w:r>
          </w:p>
        </w:tc>
        <w:tc>
          <w:tcPr>
            <w:tcW w:w="1728" w:type="dxa"/>
            <w:tcBorders>
              <w:top w:val="nil"/>
              <w:left w:val="single" w:sz="4" w:space="0" w:color="000000"/>
              <w:bottom w:val="single" w:sz="4" w:space="0" w:color="000000"/>
              <w:right w:val="single" w:sz="4" w:space="0" w:color="000000"/>
            </w:tcBorders>
            <w:shd w:val="clear" w:color="000000" w:fill="FFFFFF"/>
            <w:hideMark/>
          </w:tcPr>
          <w:p w14:paraId="69A5C0E1" w14:textId="1EAE43EB" w:rsidR="005711B4" w:rsidRPr="00800881" w:rsidRDefault="005711B4" w:rsidP="005711B4">
            <w:pPr>
              <w:rPr>
                <w:szCs w:val="28"/>
              </w:rPr>
            </w:pPr>
            <w:r w:rsidRPr="00800881">
              <w:rPr>
                <w:color w:val="000000"/>
                <w:szCs w:val="28"/>
              </w:rPr>
              <w:t>ТК11-ул.Строительная,д.7</w:t>
            </w:r>
          </w:p>
        </w:tc>
        <w:tc>
          <w:tcPr>
            <w:tcW w:w="1199" w:type="dxa"/>
            <w:tcBorders>
              <w:top w:val="nil"/>
              <w:left w:val="nil"/>
              <w:bottom w:val="single" w:sz="4" w:space="0" w:color="auto"/>
              <w:right w:val="single" w:sz="4" w:space="0" w:color="auto"/>
            </w:tcBorders>
            <w:shd w:val="clear" w:color="auto" w:fill="auto"/>
            <w:vAlign w:val="bottom"/>
            <w:hideMark/>
          </w:tcPr>
          <w:p w14:paraId="16E563CA" w14:textId="6075CE3C" w:rsidR="005711B4" w:rsidRPr="005711B4" w:rsidRDefault="005711B4" w:rsidP="005711B4">
            <w:pPr>
              <w:rPr>
                <w:szCs w:val="28"/>
              </w:rPr>
            </w:pPr>
            <w:r w:rsidRPr="005711B4">
              <w:rPr>
                <w:color w:val="000000"/>
                <w:szCs w:val="28"/>
              </w:rPr>
              <w:t>28.00</w:t>
            </w:r>
          </w:p>
        </w:tc>
        <w:tc>
          <w:tcPr>
            <w:tcW w:w="1729" w:type="dxa"/>
            <w:tcBorders>
              <w:top w:val="nil"/>
              <w:left w:val="nil"/>
              <w:bottom w:val="single" w:sz="4" w:space="0" w:color="auto"/>
              <w:right w:val="single" w:sz="4" w:space="0" w:color="auto"/>
            </w:tcBorders>
            <w:shd w:val="clear" w:color="auto" w:fill="auto"/>
            <w:vAlign w:val="bottom"/>
            <w:hideMark/>
          </w:tcPr>
          <w:p w14:paraId="7931ED02" w14:textId="519A337A" w:rsidR="005711B4" w:rsidRPr="00D176F5" w:rsidRDefault="005711B4" w:rsidP="005711B4">
            <w:pPr>
              <w:rPr>
                <w:szCs w:val="28"/>
              </w:rPr>
            </w:pPr>
            <w:r w:rsidRPr="005711B4">
              <w:rPr>
                <w:szCs w:val="28"/>
              </w:rPr>
              <w:t>70</w:t>
            </w:r>
          </w:p>
        </w:tc>
        <w:tc>
          <w:tcPr>
            <w:tcW w:w="1729" w:type="dxa"/>
            <w:tcBorders>
              <w:top w:val="nil"/>
              <w:left w:val="nil"/>
              <w:bottom w:val="single" w:sz="4" w:space="0" w:color="auto"/>
              <w:right w:val="single" w:sz="4" w:space="0" w:color="auto"/>
            </w:tcBorders>
            <w:shd w:val="clear" w:color="auto" w:fill="auto"/>
            <w:vAlign w:val="bottom"/>
            <w:hideMark/>
          </w:tcPr>
          <w:p w14:paraId="0B5E6183" w14:textId="42255FEF" w:rsidR="005711B4" w:rsidRPr="00D176F5" w:rsidRDefault="005711B4" w:rsidP="005711B4">
            <w:pPr>
              <w:rPr>
                <w:szCs w:val="28"/>
              </w:rPr>
            </w:pPr>
            <w:r w:rsidRPr="005711B4">
              <w:rPr>
                <w:szCs w:val="28"/>
              </w:rPr>
              <w:t>70</w:t>
            </w:r>
          </w:p>
        </w:tc>
        <w:tc>
          <w:tcPr>
            <w:tcW w:w="1837" w:type="dxa"/>
            <w:tcBorders>
              <w:top w:val="nil"/>
              <w:left w:val="nil"/>
              <w:bottom w:val="single" w:sz="4" w:space="0" w:color="auto"/>
              <w:right w:val="single" w:sz="4" w:space="0" w:color="auto"/>
            </w:tcBorders>
            <w:shd w:val="clear" w:color="auto" w:fill="auto"/>
            <w:vAlign w:val="bottom"/>
            <w:hideMark/>
          </w:tcPr>
          <w:p w14:paraId="3ECF94C3" w14:textId="7DD7E6F8" w:rsidR="005711B4" w:rsidRPr="00D176F5" w:rsidRDefault="005711B4" w:rsidP="005711B4">
            <w:pPr>
              <w:rPr>
                <w:szCs w:val="28"/>
              </w:rPr>
            </w:pPr>
            <w:r w:rsidRPr="005711B4">
              <w:rPr>
                <w:szCs w:val="28"/>
              </w:rPr>
              <w:t>0.98</w:t>
            </w:r>
          </w:p>
        </w:tc>
        <w:tc>
          <w:tcPr>
            <w:tcW w:w="1837" w:type="dxa"/>
            <w:tcBorders>
              <w:top w:val="nil"/>
              <w:left w:val="nil"/>
              <w:bottom w:val="single" w:sz="4" w:space="0" w:color="auto"/>
              <w:right w:val="single" w:sz="4" w:space="0" w:color="auto"/>
            </w:tcBorders>
            <w:shd w:val="clear" w:color="auto" w:fill="auto"/>
            <w:vAlign w:val="bottom"/>
            <w:hideMark/>
          </w:tcPr>
          <w:p w14:paraId="3C8AE331" w14:textId="70102D39" w:rsidR="005711B4" w:rsidRPr="00D176F5" w:rsidRDefault="005711B4" w:rsidP="005711B4">
            <w:pPr>
              <w:rPr>
                <w:szCs w:val="28"/>
              </w:rPr>
            </w:pPr>
            <w:r w:rsidRPr="005711B4">
              <w:rPr>
                <w:szCs w:val="28"/>
              </w:rPr>
              <w:t>0.98</w:t>
            </w:r>
          </w:p>
        </w:tc>
        <w:tc>
          <w:tcPr>
            <w:tcW w:w="1909" w:type="dxa"/>
            <w:tcBorders>
              <w:top w:val="nil"/>
              <w:left w:val="nil"/>
              <w:bottom w:val="single" w:sz="4" w:space="0" w:color="auto"/>
              <w:right w:val="single" w:sz="4" w:space="0" w:color="auto"/>
            </w:tcBorders>
            <w:shd w:val="clear" w:color="auto" w:fill="auto"/>
            <w:vAlign w:val="bottom"/>
            <w:hideMark/>
          </w:tcPr>
          <w:p w14:paraId="373AAD49" w14:textId="1D25E6B1" w:rsidR="005711B4" w:rsidRPr="00D176F5" w:rsidRDefault="005711B4" w:rsidP="005711B4">
            <w:pPr>
              <w:rPr>
                <w:szCs w:val="28"/>
              </w:rPr>
            </w:pPr>
            <w:r w:rsidRPr="005711B4">
              <w:rPr>
                <w:szCs w:val="28"/>
              </w:rPr>
              <w:t>1.96</w:t>
            </w:r>
          </w:p>
        </w:tc>
        <w:tc>
          <w:tcPr>
            <w:tcW w:w="2442" w:type="dxa"/>
            <w:tcBorders>
              <w:top w:val="nil"/>
              <w:left w:val="nil"/>
              <w:bottom w:val="single" w:sz="4" w:space="0" w:color="auto"/>
              <w:right w:val="single" w:sz="4" w:space="0" w:color="auto"/>
            </w:tcBorders>
            <w:shd w:val="clear" w:color="auto" w:fill="auto"/>
            <w:vAlign w:val="bottom"/>
            <w:hideMark/>
          </w:tcPr>
          <w:p w14:paraId="6116A53B" w14:textId="77777777" w:rsidR="005711B4" w:rsidRPr="00D176F5" w:rsidRDefault="005711B4" w:rsidP="005711B4">
            <w:pPr>
              <w:rPr>
                <w:szCs w:val="28"/>
              </w:rPr>
            </w:pPr>
            <w:r w:rsidRPr="00D176F5">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3CCDAEDC" w14:textId="77777777" w:rsidR="005711B4" w:rsidRPr="00D176F5" w:rsidRDefault="005711B4" w:rsidP="005711B4">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39BA1360" w14:textId="7194D39E" w:rsidR="005711B4" w:rsidRPr="005711B4" w:rsidRDefault="005711B4" w:rsidP="005711B4">
            <w:pPr>
              <w:rPr>
                <w:szCs w:val="28"/>
              </w:rPr>
            </w:pPr>
            <w:r w:rsidRPr="005711B4">
              <w:rPr>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32862178" w14:textId="77777777" w:rsidR="005711B4" w:rsidRPr="00D176F5" w:rsidRDefault="005711B4" w:rsidP="005711B4">
            <w:pPr>
              <w:rPr>
                <w:color w:val="000000"/>
                <w:szCs w:val="28"/>
              </w:rPr>
            </w:pPr>
            <w:r w:rsidRPr="00D176F5">
              <w:rPr>
                <w:color w:val="000000"/>
                <w:szCs w:val="28"/>
              </w:rPr>
              <w:t>Сухой</w:t>
            </w:r>
          </w:p>
        </w:tc>
      </w:tr>
      <w:tr w:rsidR="005711B4" w:rsidRPr="00D176F5" w14:paraId="304D5890" w14:textId="77777777" w:rsidTr="005711B4">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55CD49D6" w14:textId="77777777" w:rsidR="005711B4" w:rsidRPr="00D176F5" w:rsidRDefault="005711B4" w:rsidP="005711B4">
            <w:pPr>
              <w:rPr>
                <w:color w:val="000000"/>
                <w:szCs w:val="28"/>
              </w:rPr>
            </w:pPr>
            <w:r w:rsidRPr="00D176F5">
              <w:rPr>
                <w:color w:val="000000"/>
                <w:szCs w:val="28"/>
              </w:rPr>
              <w:t>Котельная, д. Казанцево, ул. Строительная, 17</w:t>
            </w:r>
          </w:p>
        </w:tc>
        <w:tc>
          <w:tcPr>
            <w:tcW w:w="1728" w:type="dxa"/>
            <w:tcBorders>
              <w:top w:val="nil"/>
              <w:left w:val="single" w:sz="4" w:space="0" w:color="000000"/>
              <w:bottom w:val="single" w:sz="4" w:space="0" w:color="000000"/>
              <w:right w:val="single" w:sz="4" w:space="0" w:color="000000"/>
            </w:tcBorders>
            <w:shd w:val="clear" w:color="000000" w:fill="FFFFFF"/>
            <w:hideMark/>
          </w:tcPr>
          <w:p w14:paraId="3F968017" w14:textId="536735D5" w:rsidR="005711B4" w:rsidRPr="00800881" w:rsidRDefault="005711B4" w:rsidP="005711B4">
            <w:pPr>
              <w:rPr>
                <w:szCs w:val="28"/>
              </w:rPr>
            </w:pPr>
            <w:r w:rsidRPr="00800881">
              <w:rPr>
                <w:color w:val="000000"/>
                <w:szCs w:val="28"/>
              </w:rPr>
              <w:t>ТК11-ТК12</w:t>
            </w:r>
          </w:p>
        </w:tc>
        <w:tc>
          <w:tcPr>
            <w:tcW w:w="1199" w:type="dxa"/>
            <w:tcBorders>
              <w:top w:val="nil"/>
              <w:left w:val="nil"/>
              <w:bottom w:val="single" w:sz="4" w:space="0" w:color="auto"/>
              <w:right w:val="single" w:sz="4" w:space="0" w:color="auto"/>
            </w:tcBorders>
            <w:shd w:val="clear" w:color="auto" w:fill="auto"/>
            <w:vAlign w:val="bottom"/>
            <w:hideMark/>
          </w:tcPr>
          <w:p w14:paraId="0BBCDB09" w14:textId="17A1773E" w:rsidR="005711B4" w:rsidRPr="005711B4" w:rsidRDefault="005711B4" w:rsidP="005711B4">
            <w:pPr>
              <w:rPr>
                <w:szCs w:val="28"/>
              </w:rPr>
            </w:pPr>
            <w:r w:rsidRPr="005711B4">
              <w:rPr>
                <w:color w:val="000000"/>
                <w:szCs w:val="28"/>
              </w:rPr>
              <w:t>182.00</w:t>
            </w:r>
          </w:p>
        </w:tc>
        <w:tc>
          <w:tcPr>
            <w:tcW w:w="1729" w:type="dxa"/>
            <w:tcBorders>
              <w:top w:val="nil"/>
              <w:left w:val="nil"/>
              <w:bottom w:val="single" w:sz="4" w:space="0" w:color="auto"/>
              <w:right w:val="single" w:sz="4" w:space="0" w:color="auto"/>
            </w:tcBorders>
            <w:shd w:val="clear" w:color="auto" w:fill="auto"/>
            <w:vAlign w:val="bottom"/>
            <w:hideMark/>
          </w:tcPr>
          <w:p w14:paraId="672B923A" w14:textId="0D2CC44B" w:rsidR="005711B4" w:rsidRPr="00D176F5" w:rsidRDefault="005711B4" w:rsidP="005711B4">
            <w:pPr>
              <w:rPr>
                <w:szCs w:val="28"/>
              </w:rPr>
            </w:pPr>
            <w:r w:rsidRPr="005711B4">
              <w:rPr>
                <w:szCs w:val="28"/>
              </w:rPr>
              <w:t>125</w:t>
            </w:r>
          </w:p>
        </w:tc>
        <w:tc>
          <w:tcPr>
            <w:tcW w:w="1729" w:type="dxa"/>
            <w:tcBorders>
              <w:top w:val="nil"/>
              <w:left w:val="nil"/>
              <w:bottom w:val="single" w:sz="4" w:space="0" w:color="auto"/>
              <w:right w:val="single" w:sz="4" w:space="0" w:color="auto"/>
            </w:tcBorders>
            <w:shd w:val="clear" w:color="auto" w:fill="auto"/>
            <w:vAlign w:val="bottom"/>
            <w:hideMark/>
          </w:tcPr>
          <w:p w14:paraId="0D95B07D" w14:textId="1A573DC8" w:rsidR="005711B4" w:rsidRPr="00D176F5" w:rsidRDefault="005711B4" w:rsidP="005711B4">
            <w:pPr>
              <w:rPr>
                <w:szCs w:val="28"/>
              </w:rPr>
            </w:pPr>
            <w:r w:rsidRPr="005711B4">
              <w:rPr>
                <w:szCs w:val="28"/>
              </w:rPr>
              <w:t>125</w:t>
            </w:r>
          </w:p>
        </w:tc>
        <w:tc>
          <w:tcPr>
            <w:tcW w:w="1837" w:type="dxa"/>
            <w:tcBorders>
              <w:top w:val="nil"/>
              <w:left w:val="nil"/>
              <w:bottom w:val="single" w:sz="4" w:space="0" w:color="auto"/>
              <w:right w:val="single" w:sz="4" w:space="0" w:color="auto"/>
            </w:tcBorders>
            <w:shd w:val="clear" w:color="auto" w:fill="auto"/>
            <w:vAlign w:val="bottom"/>
            <w:hideMark/>
          </w:tcPr>
          <w:p w14:paraId="42A050BA" w14:textId="389A92EA" w:rsidR="005711B4" w:rsidRPr="00D176F5" w:rsidRDefault="005711B4" w:rsidP="005711B4">
            <w:pPr>
              <w:rPr>
                <w:szCs w:val="28"/>
              </w:rPr>
            </w:pPr>
            <w:r w:rsidRPr="005711B4">
              <w:rPr>
                <w:szCs w:val="28"/>
              </w:rPr>
              <w:t>11.38</w:t>
            </w:r>
          </w:p>
        </w:tc>
        <w:tc>
          <w:tcPr>
            <w:tcW w:w="1837" w:type="dxa"/>
            <w:tcBorders>
              <w:top w:val="nil"/>
              <w:left w:val="nil"/>
              <w:bottom w:val="single" w:sz="4" w:space="0" w:color="auto"/>
              <w:right w:val="single" w:sz="4" w:space="0" w:color="auto"/>
            </w:tcBorders>
            <w:shd w:val="clear" w:color="auto" w:fill="auto"/>
            <w:vAlign w:val="bottom"/>
            <w:hideMark/>
          </w:tcPr>
          <w:p w14:paraId="1B45B495" w14:textId="214C42C8" w:rsidR="005711B4" w:rsidRPr="00D176F5" w:rsidRDefault="005711B4" w:rsidP="005711B4">
            <w:pPr>
              <w:rPr>
                <w:szCs w:val="28"/>
              </w:rPr>
            </w:pPr>
            <w:r w:rsidRPr="005711B4">
              <w:rPr>
                <w:szCs w:val="28"/>
              </w:rPr>
              <w:t>11.38</w:t>
            </w:r>
          </w:p>
        </w:tc>
        <w:tc>
          <w:tcPr>
            <w:tcW w:w="1909" w:type="dxa"/>
            <w:tcBorders>
              <w:top w:val="nil"/>
              <w:left w:val="nil"/>
              <w:bottom w:val="single" w:sz="4" w:space="0" w:color="auto"/>
              <w:right w:val="single" w:sz="4" w:space="0" w:color="auto"/>
            </w:tcBorders>
            <w:shd w:val="clear" w:color="auto" w:fill="auto"/>
            <w:vAlign w:val="bottom"/>
            <w:hideMark/>
          </w:tcPr>
          <w:p w14:paraId="5C2D76C4" w14:textId="42C62B16" w:rsidR="005711B4" w:rsidRPr="00D176F5" w:rsidRDefault="005711B4" w:rsidP="005711B4">
            <w:pPr>
              <w:rPr>
                <w:szCs w:val="28"/>
              </w:rPr>
            </w:pPr>
            <w:r w:rsidRPr="005711B4">
              <w:rPr>
                <w:szCs w:val="28"/>
              </w:rPr>
              <w:t>22.75</w:t>
            </w:r>
          </w:p>
        </w:tc>
        <w:tc>
          <w:tcPr>
            <w:tcW w:w="2442" w:type="dxa"/>
            <w:tcBorders>
              <w:top w:val="nil"/>
              <w:left w:val="nil"/>
              <w:bottom w:val="single" w:sz="4" w:space="0" w:color="auto"/>
              <w:right w:val="single" w:sz="4" w:space="0" w:color="auto"/>
            </w:tcBorders>
            <w:shd w:val="clear" w:color="auto" w:fill="auto"/>
            <w:vAlign w:val="bottom"/>
            <w:hideMark/>
          </w:tcPr>
          <w:p w14:paraId="573237B6" w14:textId="77777777" w:rsidR="005711B4" w:rsidRPr="00D176F5" w:rsidRDefault="005711B4" w:rsidP="005711B4">
            <w:pPr>
              <w:rPr>
                <w:szCs w:val="28"/>
              </w:rPr>
            </w:pPr>
            <w:r w:rsidRPr="00D176F5">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3C901A48" w14:textId="77777777" w:rsidR="005711B4" w:rsidRPr="00D176F5" w:rsidRDefault="005711B4" w:rsidP="005711B4">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7F4D1BD6" w14:textId="61D42023" w:rsidR="005711B4" w:rsidRPr="005711B4" w:rsidRDefault="005711B4" w:rsidP="005711B4">
            <w:pPr>
              <w:rPr>
                <w:szCs w:val="28"/>
              </w:rPr>
            </w:pPr>
            <w:r w:rsidRPr="005711B4">
              <w:rPr>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4C31DF39" w14:textId="77777777" w:rsidR="005711B4" w:rsidRPr="00D176F5" w:rsidRDefault="005711B4" w:rsidP="005711B4">
            <w:pPr>
              <w:rPr>
                <w:color w:val="000000"/>
                <w:szCs w:val="28"/>
              </w:rPr>
            </w:pPr>
            <w:r w:rsidRPr="00D176F5">
              <w:rPr>
                <w:color w:val="000000"/>
                <w:szCs w:val="28"/>
              </w:rPr>
              <w:t>Сухой</w:t>
            </w:r>
          </w:p>
        </w:tc>
      </w:tr>
      <w:tr w:rsidR="005711B4" w:rsidRPr="00D176F5" w14:paraId="4B4674AD" w14:textId="77777777" w:rsidTr="005711B4">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224B5166" w14:textId="77777777" w:rsidR="005711B4" w:rsidRPr="00D176F5" w:rsidRDefault="005711B4" w:rsidP="005711B4">
            <w:pPr>
              <w:rPr>
                <w:color w:val="000000"/>
                <w:szCs w:val="28"/>
              </w:rPr>
            </w:pPr>
            <w:r w:rsidRPr="00D176F5">
              <w:rPr>
                <w:color w:val="000000"/>
                <w:szCs w:val="28"/>
              </w:rPr>
              <w:t>Котельная, д. Казанцево, ул. Строительная, 17</w:t>
            </w:r>
          </w:p>
        </w:tc>
        <w:tc>
          <w:tcPr>
            <w:tcW w:w="1728" w:type="dxa"/>
            <w:tcBorders>
              <w:top w:val="nil"/>
              <w:left w:val="single" w:sz="4" w:space="0" w:color="000000"/>
              <w:bottom w:val="single" w:sz="4" w:space="0" w:color="000000"/>
              <w:right w:val="single" w:sz="4" w:space="0" w:color="000000"/>
            </w:tcBorders>
            <w:shd w:val="clear" w:color="000000" w:fill="FFFFFF"/>
            <w:hideMark/>
          </w:tcPr>
          <w:p w14:paraId="3E7E7BAA" w14:textId="584D6930" w:rsidR="005711B4" w:rsidRPr="00800881" w:rsidRDefault="005711B4" w:rsidP="005711B4">
            <w:pPr>
              <w:rPr>
                <w:szCs w:val="28"/>
              </w:rPr>
            </w:pPr>
            <w:r w:rsidRPr="00800881">
              <w:rPr>
                <w:color w:val="000000"/>
                <w:szCs w:val="28"/>
              </w:rPr>
              <w:t>ТК12-ул.Строительная,д.1</w:t>
            </w:r>
          </w:p>
        </w:tc>
        <w:tc>
          <w:tcPr>
            <w:tcW w:w="1199" w:type="dxa"/>
            <w:tcBorders>
              <w:top w:val="nil"/>
              <w:left w:val="nil"/>
              <w:bottom w:val="single" w:sz="4" w:space="0" w:color="auto"/>
              <w:right w:val="single" w:sz="4" w:space="0" w:color="auto"/>
            </w:tcBorders>
            <w:shd w:val="clear" w:color="auto" w:fill="auto"/>
            <w:vAlign w:val="bottom"/>
            <w:hideMark/>
          </w:tcPr>
          <w:p w14:paraId="155AF8C9" w14:textId="43F788CC" w:rsidR="005711B4" w:rsidRPr="005711B4" w:rsidRDefault="005711B4" w:rsidP="005711B4">
            <w:pPr>
              <w:rPr>
                <w:szCs w:val="28"/>
              </w:rPr>
            </w:pPr>
            <w:r w:rsidRPr="005711B4">
              <w:rPr>
                <w:color w:val="000000"/>
                <w:szCs w:val="28"/>
              </w:rPr>
              <w:t>24.00</w:t>
            </w:r>
          </w:p>
        </w:tc>
        <w:tc>
          <w:tcPr>
            <w:tcW w:w="1729" w:type="dxa"/>
            <w:tcBorders>
              <w:top w:val="nil"/>
              <w:left w:val="nil"/>
              <w:bottom w:val="single" w:sz="4" w:space="0" w:color="auto"/>
              <w:right w:val="single" w:sz="4" w:space="0" w:color="auto"/>
            </w:tcBorders>
            <w:shd w:val="clear" w:color="auto" w:fill="auto"/>
            <w:vAlign w:val="bottom"/>
            <w:hideMark/>
          </w:tcPr>
          <w:p w14:paraId="5E06EA32" w14:textId="1F54F5E7" w:rsidR="005711B4" w:rsidRPr="00D176F5" w:rsidRDefault="005711B4" w:rsidP="005711B4">
            <w:pPr>
              <w:rPr>
                <w:szCs w:val="28"/>
              </w:rPr>
            </w:pPr>
            <w:r w:rsidRPr="005711B4">
              <w:rPr>
                <w:szCs w:val="28"/>
              </w:rPr>
              <w:t>80</w:t>
            </w:r>
          </w:p>
        </w:tc>
        <w:tc>
          <w:tcPr>
            <w:tcW w:w="1729" w:type="dxa"/>
            <w:tcBorders>
              <w:top w:val="nil"/>
              <w:left w:val="nil"/>
              <w:bottom w:val="single" w:sz="4" w:space="0" w:color="auto"/>
              <w:right w:val="single" w:sz="4" w:space="0" w:color="auto"/>
            </w:tcBorders>
            <w:shd w:val="clear" w:color="auto" w:fill="auto"/>
            <w:vAlign w:val="bottom"/>
            <w:hideMark/>
          </w:tcPr>
          <w:p w14:paraId="4A535C53" w14:textId="68E1882D" w:rsidR="005711B4" w:rsidRPr="00D176F5" w:rsidRDefault="005711B4" w:rsidP="005711B4">
            <w:pPr>
              <w:rPr>
                <w:szCs w:val="28"/>
              </w:rPr>
            </w:pPr>
            <w:r w:rsidRPr="005711B4">
              <w:rPr>
                <w:szCs w:val="28"/>
              </w:rPr>
              <w:t>80</w:t>
            </w:r>
          </w:p>
        </w:tc>
        <w:tc>
          <w:tcPr>
            <w:tcW w:w="1837" w:type="dxa"/>
            <w:tcBorders>
              <w:top w:val="nil"/>
              <w:left w:val="nil"/>
              <w:bottom w:val="single" w:sz="4" w:space="0" w:color="auto"/>
              <w:right w:val="single" w:sz="4" w:space="0" w:color="auto"/>
            </w:tcBorders>
            <w:shd w:val="clear" w:color="auto" w:fill="auto"/>
            <w:vAlign w:val="bottom"/>
            <w:hideMark/>
          </w:tcPr>
          <w:p w14:paraId="7B09C606" w14:textId="16E50A15" w:rsidR="005711B4" w:rsidRPr="00D176F5" w:rsidRDefault="005711B4" w:rsidP="005711B4">
            <w:pPr>
              <w:rPr>
                <w:szCs w:val="28"/>
              </w:rPr>
            </w:pPr>
            <w:r w:rsidRPr="005711B4">
              <w:rPr>
                <w:szCs w:val="28"/>
              </w:rPr>
              <w:t>0.96</w:t>
            </w:r>
          </w:p>
        </w:tc>
        <w:tc>
          <w:tcPr>
            <w:tcW w:w="1837" w:type="dxa"/>
            <w:tcBorders>
              <w:top w:val="nil"/>
              <w:left w:val="nil"/>
              <w:bottom w:val="single" w:sz="4" w:space="0" w:color="auto"/>
              <w:right w:val="single" w:sz="4" w:space="0" w:color="auto"/>
            </w:tcBorders>
            <w:shd w:val="clear" w:color="auto" w:fill="auto"/>
            <w:vAlign w:val="bottom"/>
            <w:hideMark/>
          </w:tcPr>
          <w:p w14:paraId="40FEC745" w14:textId="0112BCBD" w:rsidR="005711B4" w:rsidRPr="00D176F5" w:rsidRDefault="005711B4" w:rsidP="005711B4">
            <w:pPr>
              <w:rPr>
                <w:szCs w:val="28"/>
              </w:rPr>
            </w:pPr>
            <w:r w:rsidRPr="005711B4">
              <w:rPr>
                <w:szCs w:val="28"/>
              </w:rPr>
              <w:t>0.96</w:t>
            </w:r>
          </w:p>
        </w:tc>
        <w:tc>
          <w:tcPr>
            <w:tcW w:w="1909" w:type="dxa"/>
            <w:tcBorders>
              <w:top w:val="nil"/>
              <w:left w:val="nil"/>
              <w:bottom w:val="single" w:sz="4" w:space="0" w:color="auto"/>
              <w:right w:val="single" w:sz="4" w:space="0" w:color="auto"/>
            </w:tcBorders>
            <w:shd w:val="clear" w:color="auto" w:fill="auto"/>
            <w:vAlign w:val="bottom"/>
            <w:hideMark/>
          </w:tcPr>
          <w:p w14:paraId="092F7BE9" w14:textId="24860092" w:rsidR="005711B4" w:rsidRPr="00D176F5" w:rsidRDefault="005711B4" w:rsidP="005711B4">
            <w:pPr>
              <w:rPr>
                <w:szCs w:val="28"/>
              </w:rPr>
            </w:pPr>
            <w:r w:rsidRPr="005711B4">
              <w:rPr>
                <w:szCs w:val="28"/>
              </w:rPr>
              <w:t>1.92</w:t>
            </w:r>
          </w:p>
        </w:tc>
        <w:tc>
          <w:tcPr>
            <w:tcW w:w="2442" w:type="dxa"/>
            <w:tcBorders>
              <w:top w:val="nil"/>
              <w:left w:val="nil"/>
              <w:bottom w:val="single" w:sz="4" w:space="0" w:color="auto"/>
              <w:right w:val="single" w:sz="4" w:space="0" w:color="auto"/>
            </w:tcBorders>
            <w:shd w:val="clear" w:color="auto" w:fill="auto"/>
            <w:vAlign w:val="bottom"/>
            <w:hideMark/>
          </w:tcPr>
          <w:p w14:paraId="7DB144F3" w14:textId="77777777" w:rsidR="005711B4" w:rsidRPr="00D176F5" w:rsidRDefault="005711B4" w:rsidP="005711B4">
            <w:pPr>
              <w:rPr>
                <w:szCs w:val="28"/>
              </w:rPr>
            </w:pPr>
            <w:r w:rsidRPr="00D176F5">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14AF1E08" w14:textId="77777777" w:rsidR="005711B4" w:rsidRPr="00D176F5" w:rsidRDefault="005711B4" w:rsidP="005711B4">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1D1FE735" w14:textId="70D5B32E" w:rsidR="005711B4" w:rsidRPr="005711B4" w:rsidRDefault="005711B4" w:rsidP="005711B4">
            <w:pPr>
              <w:rPr>
                <w:szCs w:val="28"/>
              </w:rPr>
            </w:pPr>
            <w:r w:rsidRPr="005711B4">
              <w:rPr>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6BF5AEF9" w14:textId="77777777" w:rsidR="005711B4" w:rsidRPr="00D176F5" w:rsidRDefault="005711B4" w:rsidP="005711B4">
            <w:pPr>
              <w:rPr>
                <w:color w:val="000000"/>
                <w:szCs w:val="28"/>
              </w:rPr>
            </w:pPr>
            <w:r w:rsidRPr="00D176F5">
              <w:rPr>
                <w:color w:val="000000"/>
                <w:szCs w:val="28"/>
              </w:rPr>
              <w:t>Сухой</w:t>
            </w:r>
          </w:p>
        </w:tc>
      </w:tr>
      <w:tr w:rsidR="005711B4" w:rsidRPr="00D176F5" w14:paraId="31B7228B" w14:textId="77777777" w:rsidTr="005711B4">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68F6F22D" w14:textId="77777777" w:rsidR="005711B4" w:rsidRPr="00D176F5" w:rsidRDefault="005711B4" w:rsidP="005711B4">
            <w:pPr>
              <w:rPr>
                <w:color w:val="000000"/>
                <w:szCs w:val="28"/>
              </w:rPr>
            </w:pPr>
            <w:r w:rsidRPr="00D176F5">
              <w:rPr>
                <w:color w:val="000000"/>
                <w:szCs w:val="28"/>
              </w:rPr>
              <w:t>Котельная, д. Казанцево, ул. Строительная, 17</w:t>
            </w:r>
          </w:p>
        </w:tc>
        <w:tc>
          <w:tcPr>
            <w:tcW w:w="1728" w:type="dxa"/>
            <w:tcBorders>
              <w:top w:val="nil"/>
              <w:left w:val="single" w:sz="4" w:space="0" w:color="000000"/>
              <w:bottom w:val="single" w:sz="4" w:space="0" w:color="000000"/>
              <w:right w:val="single" w:sz="4" w:space="0" w:color="000000"/>
            </w:tcBorders>
            <w:shd w:val="clear" w:color="000000" w:fill="FFFFFF"/>
            <w:hideMark/>
          </w:tcPr>
          <w:p w14:paraId="64B5A6AD" w14:textId="3EF19295" w:rsidR="005711B4" w:rsidRPr="00800881" w:rsidRDefault="005711B4" w:rsidP="005711B4">
            <w:pPr>
              <w:rPr>
                <w:szCs w:val="28"/>
              </w:rPr>
            </w:pPr>
            <w:r w:rsidRPr="00800881">
              <w:rPr>
                <w:color w:val="000000"/>
                <w:szCs w:val="28"/>
              </w:rPr>
              <w:t>ТК12-ул.Строительная,д.3</w:t>
            </w:r>
          </w:p>
        </w:tc>
        <w:tc>
          <w:tcPr>
            <w:tcW w:w="1199" w:type="dxa"/>
            <w:tcBorders>
              <w:top w:val="nil"/>
              <w:left w:val="nil"/>
              <w:bottom w:val="single" w:sz="4" w:space="0" w:color="auto"/>
              <w:right w:val="single" w:sz="4" w:space="0" w:color="auto"/>
            </w:tcBorders>
            <w:shd w:val="clear" w:color="auto" w:fill="auto"/>
            <w:vAlign w:val="bottom"/>
            <w:hideMark/>
          </w:tcPr>
          <w:p w14:paraId="27C81E21" w14:textId="019AB771" w:rsidR="005711B4" w:rsidRPr="005711B4" w:rsidRDefault="005711B4" w:rsidP="005711B4">
            <w:pPr>
              <w:rPr>
                <w:szCs w:val="28"/>
              </w:rPr>
            </w:pPr>
            <w:r w:rsidRPr="005711B4">
              <w:rPr>
                <w:color w:val="000000"/>
                <w:szCs w:val="28"/>
              </w:rPr>
              <w:t>107.00</w:t>
            </w:r>
          </w:p>
        </w:tc>
        <w:tc>
          <w:tcPr>
            <w:tcW w:w="1729" w:type="dxa"/>
            <w:tcBorders>
              <w:top w:val="nil"/>
              <w:left w:val="nil"/>
              <w:bottom w:val="single" w:sz="4" w:space="0" w:color="auto"/>
              <w:right w:val="single" w:sz="4" w:space="0" w:color="auto"/>
            </w:tcBorders>
            <w:shd w:val="clear" w:color="auto" w:fill="auto"/>
            <w:vAlign w:val="bottom"/>
            <w:hideMark/>
          </w:tcPr>
          <w:p w14:paraId="4338A550" w14:textId="1F88B720" w:rsidR="005711B4" w:rsidRPr="00D176F5" w:rsidRDefault="005711B4" w:rsidP="005711B4">
            <w:pPr>
              <w:rPr>
                <w:szCs w:val="28"/>
              </w:rPr>
            </w:pPr>
            <w:r w:rsidRPr="005711B4">
              <w:rPr>
                <w:szCs w:val="28"/>
              </w:rPr>
              <w:t>70</w:t>
            </w:r>
          </w:p>
        </w:tc>
        <w:tc>
          <w:tcPr>
            <w:tcW w:w="1729" w:type="dxa"/>
            <w:tcBorders>
              <w:top w:val="nil"/>
              <w:left w:val="nil"/>
              <w:bottom w:val="single" w:sz="4" w:space="0" w:color="auto"/>
              <w:right w:val="single" w:sz="4" w:space="0" w:color="auto"/>
            </w:tcBorders>
            <w:shd w:val="clear" w:color="auto" w:fill="auto"/>
            <w:vAlign w:val="bottom"/>
            <w:hideMark/>
          </w:tcPr>
          <w:p w14:paraId="6F2AD948" w14:textId="2FD5D9BA" w:rsidR="005711B4" w:rsidRPr="00D176F5" w:rsidRDefault="005711B4" w:rsidP="005711B4">
            <w:pPr>
              <w:rPr>
                <w:szCs w:val="28"/>
              </w:rPr>
            </w:pPr>
            <w:r w:rsidRPr="005711B4">
              <w:rPr>
                <w:szCs w:val="28"/>
              </w:rPr>
              <w:t>70</w:t>
            </w:r>
          </w:p>
        </w:tc>
        <w:tc>
          <w:tcPr>
            <w:tcW w:w="1837" w:type="dxa"/>
            <w:tcBorders>
              <w:top w:val="nil"/>
              <w:left w:val="nil"/>
              <w:bottom w:val="single" w:sz="4" w:space="0" w:color="auto"/>
              <w:right w:val="single" w:sz="4" w:space="0" w:color="auto"/>
            </w:tcBorders>
            <w:shd w:val="clear" w:color="auto" w:fill="auto"/>
            <w:vAlign w:val="bottom"/>
            <w:hideMark/>
          </w:tcPr>
          <w:p w14:paraId="59DE9C96" w14:textId="543C5597" w:rsidR="005711B4" w:rsidRPr="00D176F5" w:rsidRDefault="005711B4" w:rsidP="005711B4">
            <w:pPr>
              <w:rPr>
                <w:szCs w:val="28"/>
              </w:rPr>
            </w:pPr>
            <w:r w:rsidRPr="005711B4">
              <w:rPr>
                <w:szCs w:val="28"/>
              </w:rPr>
              <w:t>3.75</w:t>
            </w:r>
          </w:p>
        </w:tc>
        <w:tc>
          <w:tcPr>
            <w:tcW w:w="1837" w:type="dxa"/>
            <w:tcBorders>
              <w:top w:val="nil"/>
              <w:left w:val="nil"/>
              <w:bottom w:val="single" w:sz="4" w:space="0" w:color="auto"/>
              <w:right w:val="single" w:sz="4" w:space="0" w:color="auto"/>
            </w:tcBorders>
            <w:shd w:val="clear" w:color="auto" w:fill="auto"/>
            <w:vAlign w:val="bottom"/>
            <w:hideMark/>
          </w:tcPr>
          <w:p w14:paraId="4C2A0307" w14:textId="0239250E" w:rsidR="005711B4" w:rsidRPr="00D176F5" w:rsidRDefault="005711B4" w:rsidP="005711B4">
            <w:pPr>
              <w:rPr>
                <w:szCs w:val="28"/>
              </w:rPr>
            </w:pPr>
            <w:r w:rsidRPr="005711B4">
              <w:rPr>
                <w:szCs w:val="28"/>
              </w:rPr>
              <w:t>3.75</w:t>
            </w:r>
          </w:p>
        </w:tc>
        <w:tc>
          <w:tcPr>
            <w:tcW w:w="1909" w:type="dxa"/>
            <w:tcBorders>
              <w:top w:val="nil"/>
              <w:left w:val="nil"/>
              <w:bottom w:val="single" w:sz="4" w:space="0" w:color="auto"/>
              <w:right w:val="single" w:sz="4" w:space="0" w:color="auto"/>
            </w:tcBorders>
            <w:shd w:val="clear" w:color="auto" w:fill="auto"/>
            <w:vAlign w:val="bottom"/>
            <w:hideMark/>
          </w:tcPr>
          <w:p w14:paraId="02C309E6" w14:textId="38EBE36E" w:rsidR="005711B4" w:rsidRPr="00D176F5" w:rsidRDefault="005711B4" w:rsidP="005711B4">
            <w:pPr>
              <w:rPr>
                <w:szCs w:val="28"/>
              </w:rPr>
            </w:pPr>
            <w:r w:rsidRPr="005711B4">
              <w:rPr>
                <w:szCs w:val="28"/>
              </w:rPr>
              <w:t>7.49</w:t>
            </w:r>
          </w:p>
        </w:tc>
        <w:tc>
          <w:tcPr>
            <w:tcW w:w="2442" w:type="dxa"/>
            <w:tcBorders>
              <w:top w:val="nil"/>
              <w:left w:val="nil"/>
              <w:bottom w:val="single" w:sz="4" w:space="0" w:color="auto"/>
              <w:right w:val="single" w:sz="4" w:space="0" w:color="auto"/>
            </w:tcBorders>
            <w:shd w:val="clear" w:color="auto" w:fill="auto"/>
            <w:vAlign w:val="bottom"/>
            <w:hideMark/>
          </w:tcPr>
          <w:p w14:paraId="0F5F74AE" w14:textId="77777777" w:rsidR="005711B4" w:rsidRPr="00D176F5" w:rsidRDefault="005711B4" w:rsidP="005711B4">
            <w:pPr>
              <w:rPr>
                <w:szCs w:val="28"/>
              </w:rPr>
            </w:pPr>
            <w:r w:rsidRPr="00D176F5">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5C0BEC90" w14:textId="77777777" w:rsidR="005711B4" w:rsidRPr="00D176F5" w:rsidRDefault="005711B4" w:rsidP="005711B4">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507F2761" w14:textId="4BE527C7" w:rsidR="005711B4" w:rsidRPr="005711B4" w:rsidRDefault="005711B4" w:rsidP="005711B4">
            <w:pPr>
              <w:rPr>
                <w:szCs w:val="28"/>
              </w:rPr>
            </w:pPr>
            <w:r w:rsidRPr="005711B4">
              <w:rPr>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391690A0" w14:textId="77777777" w:rsidR="005711B4" w:rsidRPr="00D176F5" w:rsidRDefault="005711B4" w:rsidP="005711B4">
            <w:pPr>
              <w:rPr>
                <w:color w:val="000000"/>
                <w:szCs w:val="28"/>
              </w:rPr>
            </w:pPr>
            <w:r w:rsidRPr="00D176F5">
              <w:rPr>
                <w:color w:val="000000"/>
                <w:szCs w:val="28"/>
              </w:rPr>
              <w:t>Сухой</w:t>
            </w:r>
          </w:p>
        </w:tc>
      </w:tr>
      <w:tr w:rsidR="005711B4" w:rsidRPr="00D176F5" w14:paraId="2699FF4C" w14:textId="77777777" w:rsidTr="005711B4">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59B4EEDC" w14:textId="77777777" w:rsidR="005711B4" w:rsidRPr="00D176F5" w:rsidRDefault="005711B4" w:rsidP="005711B4">
            <w:pPr>
              <w:rPr>
                <w:color w:val="000000"/>
                <w:szCs w:val="28"/>
              </w:rPr>
            </w:pPr>
            <w:r w:rsidRPr="00D176F5">
              <w:rPr>
                <w:color w:val="000000"/>
                <w:szCs w:val="28"/>
              </w:rPr>
              <w:lastRenderedPageBreak/>
              <w:t>Котельная, д. Казанцево, ул. Строительная, 17</w:t>
            </w:r>
          </w:p>
        </w:tc>
        <w:tc>
          <w:tcPr>
            <w:tcW w:w="1728" w:type="dxa"/>
            <w:tcBorders>
              <w:top w:val="nil"/>
              <w:left w:val="single" w:sz="4" w:space="0" w:color="000000"/>
              <w:bottom w:val="single" w:sz="4" w:space="0" w:color="000000"/>
              <w:right w:val="single" w:sz="4" w:space="0" w:color="000000"/>
            </w:tcBorders>
            <w:shd w:val="clear" w:color="000000" w:fill="FFFFFF"/>
            <w:hideMark/>
          </w:tcPr>
          <w:p w14:paraId="0D3C48E3" w14:textId="63DD6297" w:rsidR="005711B4" w:rsidRPr="00800881" w:rsidRDefault="005711B4" w:rsidP="005711B4">
            <w:pPr>
              <w:rPr>
                <w:szCs w:val="28"/>
              </w:rPr>
            </w:pPr>
            <w:r w:rsidRPr="00800881">
              <w:rPr>
                <w:color w:val="000000"/>
                <w:szCs w:val="28"/>
              </w:rPr>
              <w:t>ТК1-ТК14</w:t>
            </w:r>
          </w:p>
        </w:tc>
        <w:tc>
          <w:tcPr>
            <w:tcW w:w="1199" w:type="dxa"/>
            <w:tcBorders>
              <w:top w:val="nil"/>
              <w:left w:val="nil"/>
              <w:bottom w:val="single" w:sz="4" w:space="0" w:color="auto"/>
              <w:right w:val="single" w:sz="4" w:space="0" w:color="auto"/>
            </w:tcBorders>
            <w:shd w:val="clear" w:color="auto" w:fill="auto"/>
            <w:vAlign w:val="bottom"/>
            <w:hideMark/>
          </w:tcPr>
          <w:p w14:paraId="5CC4F392" w14:textId="61FB1964" w:rsidR="005711B4" w:rsidRPr="005711B4" w:rsidRDefault="005711B4" w:rsidP="005711B4">
            <w:pPr>
              <w:rPr>
                <w:szCs w:val="28"/>
              </w:rPr>
            </w:pPr>
            <w:r w:rsidRPr="005711B4">
              <w:rPr>
                <w:color w:val="000000"/>
                <w:szCs w:val="28"/>
              </w:rPr>
              <w:t>57.00</w:t>
            </w:r>
          </w:p>
        </w:tc>
        <w:tc>
          <w:tcPr>
            <w:tcW w:w="1729" w:type="dxa"/>
            <w:tcBorders>
              <w:top w:val="nil"/>
              <w:left w:val="nil"/>
              <w:bottom w:val="single" w:sz="4" w:space="0" w:color="auto"/>
              <w:right w:val="single" w:sz="4" w:space="0" w:color="auto"/>
            </w:tcBorders>
            <w:shd w:val="clear" w:color="auto" w:fill="auto"/>
            <w:vAlign w:val="bottom"/>
            <w:hideMark/>
          </w:tcPr>
          <w:p w14:paraId="0AC11058" w14:textId="43904AEE" w:rsidR="005711B4" w:rsidRPr="00D176F5" w:rsidRDefault="005711B4" w:rsidP="005711B4">
            <w:pPr>
              <w:rPr>
                <w:szCs w:val="28"/>
              </w:rPr>
            </w:pPr>
            <w:r w:rsidRPr="005711B4">
              <w:rPr>
                <w:szCs w:val="28"/>
              </w:rPr>
              <w:t>400</w:t>
            </w:r>
          </w:p>
        </w:tc>
        <w:tc>
          <w:tcPr>
            <w:tcW w:w="1729" w:type="dxa"/>
            <w:tcBorders>
              <w:top w:val="nil"/>
              <w:left w:val="nil"/>
              <w:bottom w:val="single" w:sz="4" w:space="0" w:color="auto"/>
              <w:right w:val="single" w:sz="4" w:space="0" w:color="auto"/>
            </w:tcBorders>
            <w:shd w:val="clear" w:color="auto" w:fill="auto"/>
            <w:vAlign w:val="bottom"/>
            <w:hideMark/>
          </w:tcPr>
          <w:p w14:paraId="2B9CAD74" w14:textId="5940FD6C" w:rsidR="005711B4" w:rsidRPr="00D176F5" w:rsidRDefault="005711B4" w:rsidP="005711B4">
            <w:pPr>
              <w:rPr>
                <w:szCs w:val="28"/>
              </w:rPr>
            </w:pPr>
            <w:r w:rsidRPr="005711B4">
              <w:rPr>
                <w:szCs w:val="28"/>
              </w:rPr>
              <w:t>400</w:t>
            </w:r>
          </w:p>
        </w:tc>
        <w:tc>
          <w:tcPr>
            <w:tcW w:w="1837" w:type="dxa"/>
            <w:tcBorders>
              <w:top w:val="nil"/>
              <w:left w:val="nil"/>
              <w:bottom w:val="single" w:sz="4" w:space="0" w:color="auto"/>
              <w:right w:val="single" w:sz="4" w:space="0" w:color="auto"/>
            </w:tcBorders>
            <w:shd w:val="clear" w:color="auto" w:fill="auto"/>
            <w:vAlign w:val="bottom"/>
            <w:hideMark/>
          </w:tcPr>
          <w:p w14:paraId="34B6F86F" w14:textId="54240EE3" w:rsidR="005711B4" w:rsidRPr="00D176F5" w:rsidRDefault="005711B4" w:rsidP="005711B4">
            <w:pPr>
              <w:rPr>
                <w:szCs w:val="28"/>
              </w:rPr>
            </w:pPr>
            <w:r w:rsidRPr="005711B4">
              <w:rPr>
                <w:szCs w:val="28"/>
              </w:rPr>
              <w:t>11.40</w:t>
            </w:r>
          </w:p>
        </w:tc>
        <w:tc>
          <w:tcPr>
            <w:tcW w:w="1837" w:type="dxa"/>
            <w:tcBorders>
              <w:top w:val="nil"/>
              <w:left w:val="nil"/>
              <w:bottom w:val="single" w:sz="4" w:space="0" w:color="auto"/>
              <w:right w:val="single" w:sz="4" w:space="0" w:color="auto"/>
            </w:tcBorders>
            <w:shd w:val="clear" w:color="auto" w:fill="auto"/>
            <w:vAlign w:val="bottom"/>
            <w:hideMark/>
          </w:tcPr>
          <w:p w14:paraId="6A658420" w14:textId="2975ABF5" w:rsidR="005711B4" w:rsidRPr="00D176F5" w:rsidRDefault="005711B4" w:rsidP="005711B4">
            <w:pPr>
              <w:rPr>
                <w:szCs w:val="28"/>
              </w:rPr>
            </w:pPr>
            <w:r w:rsidRPr="005711B4">
              <w:rPr>
                <w:szCs w:val="28"/>
              </w:rPr>
              <w:t>11.40</w:t>
            </w:r>
          </w:p>
        </w:tc>
        <w:tc>
          <w:tcPr>
            <w:tcW w:w="1909" w:type="dxa"/>
            <w:tcBorders>
              <w:top w:val="nil"/>
              <w:left w:val="nil"/>
              <w:bottom w:val="single" w:sz="4" w:space="0" w:color="auto"/>
              <w:right w:val="single" w:sz="4" w:space="0" w:color="auto"/>
            </w:tcBorders>
            <w:shd w:val="clear" w:color="auto" w:fill="auto"/>
            <w:vAlign w:val="bottom"/>
            <w:hideMark/>
          </w:tcPr>
          <w:p w14:paraId="538ABC9B" w14:textId="02383D6D" w:rsidR="005711B4" w:rsidRPr="00D176F5" w:rsidRDefault="005711B4" w:rsidP="005711B4">
            <w:pPr>
              <w:rPr>
                <w:szCs w:val="28"/>
              </w:rPr>
            </w:pPr>
            <w:r w:rsidRPr="005711B4">
              <w:rPr>
                <w:szCs w:val="28"/>
              </w:rPr>
              <w:t>22.80</w:t>
            </w:r>
          </w:p>
        </w:tc>
        <w:tc>
          <w:tcPr>
            <w:tcW w:w="2442" w:type="dxa"/>
            <w:tcBorders>
              <w:top w:val="nil"/>
              <w:left w:val="nil"/>
              <w:bottom w:val="single" w:sz="4" w:space="0" w:color="auto"/>
              <w:right w:val="single" w:sz="4" w:space="0" w:color="auto"/>
            </w:tcBorders>
            <w:shd w:val="clear" w:color="auto" w:fill="auto"/>
            <w:vAlign w:val="bottom"/>
            <w:hideMark/>
          </w:tcPr>
          <w:p w14:paraId="0C725F40" w14:textId="77777777" w:rsidR="005711B4" w:rsidRPr="00D176F5" w:rsidRDefault="005711B4" w:rsidP="005711B4">
            <w:pPr>
              <w:rPr>
                <w:szCs w:val="28"/>
              </w:rPr>
            </w:pPr>
            <w:r w:rsidRPr="00D176F5">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1ABCE508" w14:textId="77777777" w:rsidR="005711B4" w:rsidRPr="00D176F5" w:rsidRDefault="005711B4" w:rsidP="005711B4">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5BAB2205" w14:textId="2B63F573" w:rsidR="005711B4" w:rsidRPr="005711B4" w:rsidRDefault="005711B4" w:rsidP="005711B4">
            <w:pPr>
              <w:rPr>
                <w:szCs w:val="28"/>
              </w:rPr>
            </w:pPr>
            <w:r w:rsidRPr="005711B4">
              <w:rPr>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4F4509E9" w14:textId="77777777" w:rsidR="005711B4" w:rsidRPr="00D176F5" w:rsidRDefault="005711B4" w:rsidP="005711B4">
            <w:pPr>
              <w:rPr>
                <w:color w:val="000000"/>
                <w:szCs w:val="28"/>
              </w:rPr>
            </w:pPr>
            <w:r w:rsidRPr="00D176F5">
              <w:rPr>
                <w:color w:val="000000"/>
                <w:szCs w:val="28"/>
              </w:rPr>
              <w:t>Сухой</w:t>
            </w:r>
          </w:p>
        </w:tc>
      </w:tr>
      <w:tr w:rsidR="005711B4" w:rsidRPr="00D176F5" w14:paraId="7D810ED9" w14:textId="77777777" w:rsidTr="005711B4">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7CE3BD4E" w14:textId="77777777" w:rsidR="005711B4" w:rsidRPr="00D176F5" w:rsidRDefault="005711B4" w:rsidP="005711B4">
            <w:pPr>
              <w:rPr>
                <w:color w:val="000000"/>
                <w:szCs w:val="28"/>
              </w:rPr>
            </w:pPr>
            <w:r w:rsidRPr="00D176F5">
              <w:rPr>
                <w:color w:val="000000"/>
                <w:szCs w:val="28"/>
              </w:rPr>
              <w:t>Котельная, д. Казанцево, ул. Строительная, 17</w:t>
            </w:r>
          </w:p>
        </w:tc>
        <w:tc>
          <w:tcPr>
            <w:tcW w:w="1728" w:type="dxa"/>
            <w:tcBorders>
              <w:top w:val="nil"/>
              <w:left w:val="single" w:sz="4" w:space="0" w:color="000000"/>
              <w:bottom w:val="single" w:sz="4" w:space="0" w:color="000000"/>
              <w:right w:val="single" w:sz="4" w:space="0" w:color="000000"/>
            </w:tcBorders>
            <w:shd w:val="clear" w:color="000000" w:fill="FFFFFF"/>
            <w:hideMark/>
          </w:tcPr>
          <w:p w14:paraId="47E24A1A" w14:textId="34A5F314" w:rsidR="005711B4" w:rsidRPr="00800881" w:rsidRDefault="005711B4" w:rsidP="005711B4">
            <w:pPr>
              <w:rPr>
                <w:szCs w:val="28"/>
              </w:rPr>
            </w:pPr>
            <w:r w:rsidRPr="00800881">
              <w:rPr>
                <w:color w:val="000000"/>
                <w:szCs w:val="28"/>
              </w:rPr>
              <w:t>ТК16-ТК17</w:t>
            </w:r>
          </w:p>
        </w:tc>
        <w:tc>
          <w:tcPr>
            <w:tcW w:w="1199" w:type="dxa"/>
            <w:tcBorders>
              <w:top w:val="nil"/>
              <w:left w:val="nil"/>
              <w:bottom w:val="single" w:sz="4" w:space="0" w:color="auto"/>
              <w:right w:val="single" w:sz="4" w:space="0" w:color="auto"/>
            </w:tcBorders>
            <w:shd w:val="clear" w:color="auto" w:fill="auto"/>
            <w:vAlign w:val="bottom"/>
            <w:hideMark/>
          </w:tcPr>
          <w:p w14:paraId="4F41AF85" w14:textId="10F21FC2" w:rsidR="005711B4" w:rsidRPr="005711B4" w:rsidRDefault="005711B4" w:rsidP="005711B4">
            <w:pPr>
              <w:rPr>
                <w:szCs w:val="28"/>
              </w:rPr>
            </w:pPr>
            <w:r w:rsidRPr="005711B4">
              <w:rPr>
                <w:color w:val="000000"/>
                <w:szCs w:val="28"/>
              </w:rPr>
              <w:t>129.00</w:t>
            </w:r>
          </w:p>
        </w:tc>
        <w:tc>
          <w:tcPr>
            <w:tcW w:w="1729" w:type="dxa"/>
            <w:tcBorders>
              <w:top w:val="nil"/>
              <w:left w:val="nil"/>
              <w:bottom w:val="single" w:sz="4" w:space="0" w:color="auto"/>
              <w:right w:val="single" w:sz="4" w:space="0" w:color="auto"/>
            </w:tcBorders>
            <w:shd w:val="clear" w:color="auto" w:fill="auto"/>
            <w:vAlign w:val="bottom"/>
            <w:hideMark/>
          </w:tcPr>
          <w:p w14:paraId="25F7669F" w14:textId="75510B44" w:rsidR="005711B4" w:rsidRPr="00D176F5" w:rsidRDefault="005711B4" w:rsidP="005711B4">
            <w:pPr>
              <w:rPr>
                <w:szCs w:val="28"/>
              </w:rPr>
            </w:pPr>
            <w:r w:rsidRPr="005711B4">
              <w:rPr>
                <w:szCs w:val="28"/>
              </w:rPr>
              <w:t>400</w:t>
            </w:r>
          </w:p>
        </w:tc>
        <w:tc>
          <w:tcPr>
            <w:tcW w:w="1729" w:type="dxa"/>
            <w:tcBorders>
              <w:top w:val="nil"/>
              <w:left w:val="nil"/>
              <w:bottom w:val="single" w:sz="4" w:space="0" w:color="auto"/>
              <w:right w:val="single" w:sz="4" w:space="0" w:color="auto"/>
            </w:tcBorders>
            <w:shd w:val="clear" w:color="auto" w:fill="auto"/>
            <w:vAlign w:val="bottom"/>
            <w:hideMark/>
          </w:tcPr>
          <w:p w14:paraId="1F28AB6B" w14:textId="173D0382" w:rsidR="005711B4" w:rsidRPr="00D176F5" w:rsidRDefault="005711B4" w:rsidP="005711B4">
            <w:pPr>
              <w:rPr>
                <w:szCs w:val="28"/>
              </w:rPr>
            </w:pPr>
            <w:r w:rsidRPr="005711B4">
              <w:rPr>
                <w:szCs w:val="28"/>
              </w:rPr>
              <w:t>400</w:t>
            </w:r>
          </w:p>
        </w:tc>
        <w:tc>
          <w:tcPr>
            <w:tcW w:w="1837" w:type="dxa"/>
            <w:tcBorders>
              <w:top w:val="nil"/>
              <w:left w:val="nil"/>
              <w:bottom w:val="single" w:sz="4" w:space="0" w:color="auto"/>
              <w:right w:val="single" w:sz="4" w:space="0" w:color="auto"/>
            </w:tcBorders>
            <w:shd w:val="clear" w:color="auto" w:fill="auto"/>
            <w:vAlign w:val="bottom"/>
            <w:hideMark/>
          </w:tcPr>
          <w:p w14:paraId="7644F08C" w14:textId="125053A6" w:rsidR="005711B4" w:rsidRPr="00D176F5" w:rsidRDefault="005711B4" w:rsidP="005711B4">
            <w:pPr>
              <w:rPr>
                <w:szCs w:val="28"/>
              </w:rPr>
            </w:pPr>
            <w:r w:rsidRPr="005711B4">
              <w:rPr>
                <w:szCs w:val="28"/>
              </w:rPr>
              <w:t>25.80</w:t>
            </w:r>
          </w:p>
        </w:tc>
        <w:tc>
          <w:tcPr>
            <w:tcW w:w="1837" w:type="dxa"/>
            <w:tcBorders>
              <w:top w:val="nil"/>
              <w:left w:val="nil"/>
              <w:bottom w:val="single" w:sz="4" w:space="0" w:color="auto"/>
              <w:right w:val="single" w:sz="4" w:space="0" w:color="auto"/>
            </w:tcBorders>
            <w:shd w:val="clear" w:color="auto" w:fill="auto"/>
            <w:vAlign w:val="bottom"/>
            <w:hideMark/>
          </w:tcPr>
          <w:p w14:paraId="4DCD3267" w14:textId="572E3A4A" w:rsidR="005711B4" w:rsidRPr="00D176F5" w:rsidRDefault="005711B4" w:rsidP="005711B4">
            <w:pPr>
              <w:rPr>
                <w:szCs w:val="28"/>
              </w:rPr>
            </w:pPr>
            <w:r w:rsidRPr="005711B4">
              <w:rPr>
                <w:szCs w:val="28"/>
              </w:rPr>
              <w:t>25.80</w:t>
            </w:r>
          </w:p>
        </w:tc>
        <w:tc>
          <w:tcPr>
            <w:tcW w:w="1909" w:type="dxa"/>
            <w:tcBorders>
              <w:top w:val="nil"/>
              <w:left w:val="nil"/>
              <w:bottom w:val="single" w:sz="4" w:space="0" w:color="auto"/>
              <w:right w:val="single" w:sz="4" w:space="0" w:color="auto"/>
            </w:tcBorders>
            <w:shd w:val="clear" w:color="auto" w:fill="auto"/>
            <w:vAlign w:val="bottom"/>
            <w:hideMark/>
          </w:tcPr>
          <w:p w14:paraId="541389E2" w14:textId="0BFFFF1D" w:rsidR="005711B4" w:rsidRPr="00D176F5" w:rsidRDefault="005711B4" w:rsidP="005711B4">
            <w:pPr>
              <w:rPr>
                <w:szCs w:val="28"/>
              </w:rPr>
            </w:pPr>
            <w:r w:rsidRPr="005711B4">
              <w:rPr>
                <w:szCs w:val="28"/>
              </w:rPr>
              <w:t>51.60</w:t>
            </w:r>
          </w:p>
        </w:tc>
        <w:tc>
          <w:tcPr>
            <w:tcW w:w="2442" w:type="dxa"/>
            <w:tcBorders>
              <w:top w:val="nil"/>
              <w:left w:val="nil"/>
              <w:bottom w:val="single" w:sz="4" w:space="0" w:color="auto"/>
              <w:right w:val="single" w:sz="4" w:space="0" w:color="auto"/>
            </w:tcBorders>
            <w:shd w:val="clear" w:color="auto" w:fill="auto"/>
            <w:vAlign w:val="bottom"/>
            <w:hideMark/>
          </w:tcPr>
          <w:p w14:paraId="0C9D9598" w14:textId="77777777" w:rsidR="005711B4" w:rsidRPr="00D176F5" w:rsidRDefault="005711B4" w:rsidP="005711B4">
            <w:pPr>
              <w:rPr>
                <w:szCs w:val="28"/>
              </w:rPr>
            </w:pPr>
            <w:r w:rsidRPr="00D176F5">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1480B0AD" w14:textId="77777777" w:rsidR="005711B4" w:rsidRPr="00D176F5" w:rsidRDefault="005711B4" w:rsidP="005711B4">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2806A920" w14:textId="126D3584" w:rsidR="005711B4" w:rsidRPr="005711B4" w:rsidRDefault="005711B4" w:rsidP="005711B4">
            <w:pPr>
              <w:rPr>
                <w:szCs w:val="28"/>
              </w:rPr>
            </w:pPr>
            <w:r w:rsidRPr="005711B4">
              <w:rPr>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22930705" w14:textId="77777777" w:rsidR="005711B4" w:rsidRPr="00D176F5" w:rsidRDefault="005711B4" w:rsidP="005711B4">
            <w:pPr>
              <w:rPr>
                <w:color w:val="000000"/>
                <w:szCs w:val="28"/>
              </w:rPr>
            </w:pPr>
            <w:r w:rsidRPr="00D176F5">
              <w:rPr>
                <w:color w:val="000000"/>
                <w:szCs w:val="28"/>
              </w:rPr>
              <w:t>Сухой</w:t>
            </w:r>
          </w:p>
        </w:tc>
      </w:tr>
      <w:tr w:rsidR="005711B4" w:rsidRPr="00D176F5" w14:paraId="356ABFF3" w14:textId="77777777" w:rsidTr="005711B4">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5B239856" w14:textId="77777777" w:rsidR="005711B4" w:rsidRPr="00D176F5" w:rsidRDefault="005711B4" w:rsidP="005711B4">
            <w:pPr>
              <w:rPr>
                <w:color w:val="000000"/>
                <w:szCs w:val="28"/>
              </w:rPr>
            </w:pPr>
            <w:r w:rsidRPr="00D176F5">
              <w:rPr>
                <w:color w:val="000000"/>
                <w:szCs w:val="28"/>
              </w:rPr>
              <w:t>Котельная, д. Казанцево, ул. Строительная, 17</w:t>
            </w:r>
          </w:p>
        </w:tc>
        <w:tc>
          <w:tcPr>
            <w:tcW w:w="1728" w:type="dxa"/>
            <w:tcBorders>
              <w:top w:val="nil"/>
              <w:left w:val="single" w:sz="4" w:space="0" w:color="000000"/>
              <w:bottom w:val="single" w:sz="4" w:space="0" w:color="000000"/>
              <w:right w:val="single" w:sz="4" w:space="0" w:color="000000"/>
            </w:tcBorders>
            <w:shd w:val="clear" w:color="000000" w:fill="FFFFFF"/>
            <w:hideMark/>
          </w:tcPr>
          <w:p w14:paraId="7F97FEAB" w14:textId="6DC7AB00" w:rsidR="005711B4" w:rsidRPr="00800881" w:rsidRDefault="005711B4" w:rsidP="005711B4">
            <w:pPr>
              <w:rPr>
                <w:szCs w:val="28"/>
              </w:rPr>
            </w:pPr>
            <w:r w:rsidRPr="00800881">
              <w:rPr>
                <w:color w:val="000000"/>
                <w:szCs w:val="28"/>
              </w:rPr>
              <w:t>ТК17-ул.Взлётная,д.1</w:t>
            </w:r>
          </w:p>
        </w:tc>
        <w:tc>
          <w:tcPr>
            <w:tcW w:w="1199" w:type="dxa"/>
            <w:tcBorders>
              <w:top w:val="nil"/>
              <w:left w:val="nil"/>
              <w:bottom w:val="single" w:sz="4" w:space="0" w:color="auto"/>
              <w:right w:val="single" w:sz="4" w:space="0" w:color="auto"/>
            </w:tcBorders>
            <w:shd w:val="clear" w:color="auto" w:fill="auto"/>
            <w:vAlign w:val="bottom"/>
            <w:hideMark/>
          </w:tcPr>
          <w:p w14:paraId="0511E7C0" w14:textId="5C544D6A" w:rsidR="005711B4" w:rsidRPr="005711B4" w:rsidRDefault="005711B4" w:rsidP="005711B4">
            <w:pPr>
              <w:rPr>
                <w:szCs w:val="28"/>
              </w:rPr>
            </w:pPr>
            <w:r w:rsidRPr="005711B4">
              <w:rPr>
                <w:color w:val="000000"/>
                <w:szCs w:val="28"/>
              </w:rPr>
              <w:t>63.00</w:t>
            </w:r>
          </w:p>
        </w:tc>
        <w:tc>
          <w:tcPr>
            <w:tcW w:w="1729" w:type="dxa"/>
            <w:tcBorders>
              <w:top w:val="nil"/>
              <w:left w:val="nil"/>
              <w:bottom w:val="single" w:sz="4" w:space="0" w:color="auto"/>
              <w:right w:val="single" w:sz="4" w:space="0" w:color="auto"/>
            </w:tcBorders>
            <w:shd w:val="clear" w:color="auto" w:fill="auto"/>
            <w:vAlign w:val="bottom"/>
            <w:hideMark/>
          </w:tcPr>
          <w:p w14:paraId="1AF46D85" w14:textId="0A03EE77" w:rsidR="005711B4" w:rsidRPr="00D176F5" w:rsidRDefault="005711B4" w:rsidP="005711B4">
            <w:pPr>
              <w:rPr>
                <w:szCs w:val="28"/>
              </w:rPr>
            </w:pPr>
            <w:r w:rsidRPr="005711B4">
              <w:rPr>
                <w:szCs w:val="28"/>
              </w:rPr>
              <w:t>150</w:t>
            </w:r>
          </w:p>
        </w:tc>
        <w:tc>
          <w:tcPr>
            <w:tcW w:w="1729" w:type="dxa"/>
            <w:tcBorders>
              <w:top w:val="nil"/>
              <w:left w:val="nil"/>
              <w:bottom w:val="single" w:sz="4" w:space="0" w:color="auto"/>
              <w:right w:val="single" w:sz="4" w:space="0" w:color="auto"/>
            </w:tcBorders>
            <w:shd w:val="clear" w:color="auto" w:fill="auto"/>
            <w:vAlign w:val="bottom"/>
            <w:hideMark/>
          </w:tcPr>
          <w:p w14:paraId="2E1A46B5" w14:textId="42B128BD" w:rsidR="005711B4" w:rsidRPr="00D176F5" w:rsidRDefault="005711B4" w:rsidP="005711B4">
            <w:pPr>
              <w:rPr>
                <w:szCs w:val="28"/>
              </w:rPr>
            </w:pPr>
            <w:r w:rsidRPr="005711B4">
              <w:rPr>
                <w:szCs w:val="28"/>
              </w:rPr>
              <w:t>150</w:t>
            </w:r>
          </w:p>
        </w:tc>
        <w:tc>
          <w:tcPr>
            <w:tcW w:w="1837" w:type="dxa"/>
            <w:tcBorders>
              <w:top w:val="nil"/>
              <w:left w:val="nil"/>
              <w:bottom w:val="single" w:sz="4" w:space="0" w:color="auto"/>
              <w:right w:val="single" w:sz="4" w:space="0" w:color="auto"/>
            </w:tcBorders>
            <w:shd w:val="clear" w:color="auto" w:fill="auto"/>
            <w:vAlign w:val="bottom"/>
            <w:hideMark/>
          </w:tcPr>
          <w:p w14:paraId="41175ADB" w14:textId="25746DEB" w:rsidR="005711B4" w:rsidRPr="00D176F5" w:rsidRDefault="005711B4" w:rsidP="005711B4">
            <w:pPr>
              <w:rPr>
                <w:szCs w:val="28"/>
              </w:rPr>
            </w:pPr>
            <w:r w:rsidRPr="005711B4">
              <w:rPr>
                <w:szCs w:val="28"/>
              </w:rPr>
              <w:t>4.73</w:t>
            </w:r>
          </w:p>
        </w:tc>
        <w:tc>
          <w:tcPr>
            <w:tcW w:w="1837" w:type="dxa"/>
            <w:tcBorders>
              <w:top w:val="nil"/>
              <w:left w:val="nil"/>
              <w:bottom w:val="single" w:sz="4" w:space="0" w:color="auto"/>
              <w:right w:val="single" w:sz="4" w:space="0" w:color="auto"/>
            </w:tcBorders>
            <w:shd w:val="clear" w:color="auto" w:fill="auto"/>
            <w:vAlign w:val="bottom"/>
            <w:hideMark/>
          </w:tcPr>
          <w:p w14:paraId="380559E0" w14:textId="5BD75686" w:rsidR="005711B4" w:rsidRPr="00D176F5" w:rsidRDefault="005711B4" w:rsidP="005711B4">
            <w:pPr>
              <w:rPr>
                <w:szCs w:val="28"/>
              </w:rPr>
            </w:pPr>
            <w:r w:rsidRPr="005711B4">
              <w:rPr>
                <w:szCs w:val="28"/>
              </w:rPr>
              <w:t>4.73</w:t>
            </w:r>
          </w:p>
        </w:tc>
        <w:tc>
          <w:tcPr>
            <w:tcW w:w="1909" w:type="dxa"/>
            <w:tcBorders>
              <w:top w:val="nil"/>
              <w:left w:val="nil"/>
              <w:bottom w:val="single" w:sz="4" w:space="0" w:color="auto"/>
              <w:right w:val="single" w:sz="4" w:space="0" w:color="auto"/>
            </w:tcBorders>
            <w:shd w:val="clear" w:color="auto" w:fill="auto"/>
            <w:vAlign w:val="bottom"/>
            <w:hideMark/>
          </w:tcPr>
          <w:p w14:paraId="4055C9CE" w14:textId="22E187EE" w:rsidR="005711B4" w:rsidRPr="00D176F5" w:rsidRDefault="005711B4" w:rsidP="005711B4">
            <w:pPr>
              <w:rPr>
                <w:szCs w:val="28"/>
              </w:rPr>
            </w:pPr>
            <w:r w:rsidRPr="005711B4">
              <w:rPr>
                <w:szCs w:val="28"/>
              </w:rPr>
              <w:t>9.45</w:t>
            </w:r>
          </w:p>
        </w:tc>
        <w:tc>
          <w:tcPr>
            <w:tcW w:w="2442" w:type="dxa"/>
            <w:tcBorders>
              <w:top w:val="nil"/>
              <w:left w:val="nil"/>
              <w:bottom w:val="single" w:sz="4" w:space="0" w:color="auto"/>
              <w:right w:val="single" w:sz="4" w:space="0" w:color="auto"/>
            </w:tcBorders>
            <w:shd w:val="clear" w:color="auto" w:fill="auto"/>
            <w:vAlign w:val="bottom"/>
            <w:hideMark/>
          </w:tcPr>
          <w:p w14:paraId="362BBF19" w14:textId="77777777" w:rsidR="005711B4" w:rsidRPr="00D176F5" w:rsidRDefault="005711B4" w:rsidP="005711B4">
            <w:pPr>
              <w:rPr>
                <w:szCs w:val="28"/>
              </w:rPr>
            </w:pPr>
            <w:r w:rsidRPr="00D176F5">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474F0510" w14:textId="77777777" w:rsidR="005711B4" w:rsidRPr="00D176F5" w:rsidRDefault="005711B4" w:rsidP="005711B4">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3D820EA1" w14:textId="6CB7E65C" w:rsidR="005711B4" w:rsidRPr="005711B4" w:rsidRDefault="005711B4" w:rsidP="005711B4">
            <w:pPr>
              <w:rPr>
                <w:szCs w:val="28"/>
              </w:rPr>
            </w:pPr>
            <w:r w:rsidRPr="005711B4">
              <w:rPr>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41780BD5" w14:textId="77777777" w:rsidR="005711B4" w:rsidRPr="00D176F5" w:rsidRDefault="005711B4" w:rsidP="005711B4">
            <w:pPr>
              <w:rPr>
                <w:color w:val="000000"/>
                <w:szCs w:val="28"/>
              </w:rPr>
            </w:pPr>
            <w:r w:rsidRPr="00D176F5">
              <w:rPr>
                <w:color w:val="000000"/>
                <w:szCs w:val="28"/>
              </w:rPr>
              <w:t>Сухой</w:t>
            </w:r>
          </w:p>
        </w:tc>
      </w:tr>
      <w:tr w:rsidR="005711B4" w:rsidRPr="00D176F5" w14:paraId="0D52E215" w14:textId="77777777" w:rsidTr="005711B4">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5B529163" w14:textId="77777777" w:rsidR="005711B4" w:rsidRPr="00D176F5" w:rsidRDefault="005711B4" w:rsidP="005711B4">
            <w:pPr>
              <w:rPr>
                <w:color w:val="000000"/>
                <w:szCs w:val="28"/>
              </w:rPr>
            </w:pPr>
            <w:r w:rsidRPr="00D176F5">
              <w:rPr>
                <w:color w:val="000000"/>
                <w:szCs w:val="28"/>
              </w:rPr>
              <w:t>Котельная, д. Казанцево, ул. Строительная, 17</w:t>
            </w:r>
          </w:p>
        </w:tc>
        <w:tc>
          <w:tcPr>
            <w:tcW w:w="1728" w:type="dxa"/>
            <w:tcBorders>
              <w:top w:val="nil"/>
              <w:left w:val="single" w:sz="4" w:space="0" w:color="000000"/>
              <w:bottom w:val="single" w:sz="4" w:space="0" w:color="000000"/>
              <w:right w:val="single" w:sz="4" w:space="0" w:color="000000"/>
            </w:tcBorders>
            <w:shd w:val="clear" w:color="000000" w:fill="FFFFFF"/>
            <w:hideMark/>
          </w:tcPr>
          <w:p w14:paraId="09A06114" w14:textId="0BACACD5" w:rsidR="005711B4" w:rsidRPr="00800881" w:rsidRDefault="005711B4" w:rsidP="005711B4">
            <w:pPr>
              <w:rPr>
                <w:szCs w:val="28"/>
              </w:rPr>
            </w:pPr>
            <w:r w:rsidRPr="00800881">
              <w:rPr>
                <w:color w:val="000000"/>
                <w:szCs w:val="28"/>
              </w:rPr>
              <w:t>ТК17-ТК18</w:t>
            </w:r>
          </w:p>
        </w:tc>
        <w:tc>
          <w:tcPr>
            <w:tcW w:w="1199" w:type="dxa"/>
            <w:tcBorders>
              <w:top w:val="nil"/>
              <w:left w:val="nil"/>
              <w:bottom w:val="single" w:sz="4" w:space="0" w:color="auto"/>
              <w:right w:val="single" w:sz="4" w:space="0" w:color="auto"/>
            </w:tcBorders>
            <w:shd w:val="clear" w:color="auto" w:fill="auto"/>
            <w:vAlign w:val="bottom"/>
            <w:hideMark/>
          </w:tcPr>
          <w:p w14:paraId="68B8F522" w14:textId="69BD837F" w:rsidR="005711B4" w:rsidRPr="005711B4" w:rsidRDefault="005711B4" w:rsidP="005711B4">
            <w:pPr>
              <w:rPr>
                <w:szCs w:val="28"/>
              </w:rPr>
            </w:pPr>
            <w:r w:rsidRPr="005711B4">
              <w:rPr>
                <w:color w:val="000000"/>
                <w:szCs w:val="28"/>
              </w:rPr>
              <w:t>246.00</w:t>
            </w:r>
          </w:p>
        </w:tc>
        <w:tc>
          <w:tcPr>
            <w:tcW w:w="1729" w:type="dxa"/>
            <w:tcBorders>
              <w:top w:val="nil"/>
              <w:left w:val="nil"/>
              <w:bottom w:val="single" w:sz="4" w:space="0" w:color="auto"/>
              <w:right w:val="single" w:sz="4" w:space="0" w:color="auto"/>
            </w:tcBorders>
            <w:shd w:val="clear" w:color="auto" w:fill="auto"/>
            <w:vAlign w:val="bottom"/>
            <w:hideMark/>
          </w:tcPr>
          <w:p w14:paraId="1AA11463" w14:textId="5166AC81" w:rsidR="005711B4" w:rsidRPr="00D176F5" w:rsidRDefault="005711B4" w:rsidP="005711B4">
            <w:pPr>
              <w:rPr>
                <w:szCs w:val="28"/>
              </w:rPr>
            </w:pPr>
            <w:r w:rsidRPr="005711B4">
              <w:rPr>
                <w:szCs w:val="28"/>
              </w:rPr>
              <w:t>400</w:t>
            </w:r>
          </w:p>
        </w:tc>
        <w:tc>
          <w:tcPr>
            <w:tcW w:w="1729" w:type="dxa"/>
            <w:tcBorders>
              <w:top w:val="nil"/>
              <w:left w:val="nil"/>
              <w:bottom w:val="single" w:sz="4" w:space="0" w:color="auto"/>
              <w:right w:val="single" w:sz="4" w:space="0" w:color="auto"/>
            </w:tcBorders>
            <w:shd w:val="clear" w:color="auto" w:fill="auto"/>
            <w:vAlign w:val="bottom"/>
            <w:hideMark/>
          </w:tcPr>
          <w:p w14:paraId="3097D72F" w14:textId="1274843F" w:rsidR="005711B4" w:rsidRPr="00D176F5" w:rsidRDefault="005711B4" w:rsidP="005711B4">
            <w:pPr>
              <w:rPr>
                <w:szCs w:val="28"/>
              </w:rPr>
            </w:pPr>
            <w:r w:rsidRPr="005711B4">
              <w:rPr>
                <w:szCs w:val="28"/>
              </w:rPr>
              <w:t>400</w:t>
            </w:r>
          </w:p>
        </w:tc>
        <w:tc>
          <w:tcPr>
            <w:tcW w:w="1837" w:type="dxa"/>
            <w:tcBorders>
              <w:top w:val="nil"/>
              <w:left w:val="nil"/>
              <w:bottom w:val="single" w:sz="4" w:space="0" w:color="auto"/>
              <w:right w:val="single" w:sz="4" w:space="0" w:color="auto"/>
            </w:tcBorders>
            <w:shd w:val="clear" w:color="auto" w:fill="auto"/>
            <w:vAlign w:val="bottom"/>
            <w:hideMark/>
          </w:tcPr>
          <w:p w14:paraId="4C26E8E9" w14:textId="4BA385EE" w:rsidR="005711B4" w:rsidRPr="00D176F5" w:rsidRDefault="005711B4" w:rsidP="005711B4">
            <w:pPr>
              <w:rPr>
                <w:szCs w:val="28"/>
              </w:rPr>
            </w:pPr>
            <w:r w:rsidRPr="005711B4">
              <w:rPr>
                <w:szCs w:val="28"/>
              </w:rPr>
              <w:t>49.20</w:t>
            </w:r>
          </w:p>
        </w:tc>
        <w:tc>
          <w:tcPr>
            <w:tcW w:w="1837" w:type="dxa"/>
            <w:tcBorders>
              <w:top w:val="nil"/>
              <w:left w:val="nil"/>
              <w:bottom w:val="single" w:sz="4" w:space="0" w:color="auto"/>
              <w:right w:val="single" w:sz="4" w:space="0" w:color="auto"/>
            </w:tcBorders>
            <w:shd w:val="clear" w:color="auto" w:fill="auto"/>
            <w:vAlign w:val="bottom"/>
            <w:hideMark/>
          </w:tcPr>
          <w:p w14:paraId="0BC20D63" w14:textId="1A5A97B9" w:rsidR="005711B4" w:rsidRPr="00D176F5" w:rsidRDefault="005711B4" w:rsidP="005711B4">
            <w:pPr>
              <w:rPr>
                <w:szCs w:val="28"/>
              </w:rPr>
            </w:pPr>
            <w:r w:rsidRPr="005711B4">
              <w:rPr>
                <w:szCs w:val="28"/>
              </w:rPr>
              <w:t>49.20</w:t>
            </w:r>
          </w:p>
        </w:tc>
        <w:tc>
          <w:tcPr>
            <w:tcW w:w="1909" w:type="dxa"/>
            <w:tcBorders>
              <w:top w:val="nil"/>
              <w:left w:val="nil"/>
              <w:bottom w:val="single" w:sz="4" w:space="0" w:color="auto"/>
              <w:right w:val="single" w:sz="4" w:space="0" w:color="auto"/>
            </w:tcBorders>
            <w:shd w:val="clear" w:color="auto" w:fill="auto"/>
            <w:vAlign w:val="bottom"/>
            <w:hideMark/>
          </w:tcPr>
          <w:p w14:paraId="2E88412B" w14:textId="48B5B52F" w:rsidR="005711B4" w:rsidRPr="00D176F5" w:rsidRDefault="005711B4" w:rsidP="005711B4">
            <w:pPr>
              <w:rPr>
                <w:szCs w:val="28"/>
              </w:rPr>
            </w:pPr>
            <w:r w:rsidRPr="005711B4">
              <w:rPr>
                <w:szCs w:val="28"/>
              </w:rPr>
              <w:t>98.40</w:t>
            </w:r>
          </w:p>
        </w:tc>
        <w:tc>
          <w:tcPr>
            <w:tcW w:w="2442" w:type="dxa"/>
            <w:tcBorders>
              <w:top w:val="nil"/>
              <w:left w:val="nil"/>
              <w:bottom w:val="single" w:sz="4" w:space="0" w:color="auto"/>
              <w:right w:val="single" w:sz="4" w:space="0" w:color="auto"/>
            </w:tcBorders>
            <w:shd w:val="clear" w:color="auto" w:fill="auto"/>
            <w:vAlign w:val="bottom"/>
            <w:hideMark/>
          </w:tcPr>
          <w:p w14:paraId="3C38DCEC" w14:textId="77777777" w:rsidR="005711B4" w:rsidRPr="00D176F5" w:rsidRDefault="005711B4" w:rsidP="005711B4">
            <w:pPr>
              <w:rPr>
                <w:szCs w:val="28"/>
              </w:rPr>
            </w:pPr>
            <w:r w:rsidRPr="00D176F5">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6C801C74" w14:textId="77777777" w:rsidR="005711B4" w:rsidRPr="00D176F5" w:rsidRDefault="005711B4" w:rsidP="005711B4">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09D07C5D" w14:textId="28CD9F0A" w:rsidR="005711B4" w:rsidRPr="005711B4" w:rsidRDefault="005711B4" w:rsidP="005711B4">
            <w:pPr>
              <w:rPr>
                <w:szCs w:val="28"/>
              </w:rPr>
            </w:pPr>
            <w:r w:rsidRPr="005711B4">
              <w:rPr>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1E3FB6C2" w14:textId="77777777" w:rsidR="005711B4" w:rsidRPr="00D176F5" w:rsidRDefault="005711B4" w:rsidP="005711B4">
            <w:pPr>
              <w:rPr>
                <w:color w:val="000000"/>
                <w:szCs w:val="28"/>
              </w:rPr>
            </w:pPr>
            <w:r w:rsidRPr="00D176F5">
              <w:rPr>
                <w:color w:val="000000"/>
                <w:szCs w:val="28"/>
              </w:rPr>
              <w:t>Сухой</w:t>
            </w:r>
          </w:p>
        </w:tc>
      </w:tr>
      <w:tr w:rsidR="005711B4" w:rsidRPr="00D176F5" w14:paraId="7879FA1B" w14:textId="77777777" w:rsidTr="005711B4">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3FB7FC8C" w14:textId="77777777" w:rsidR="005711B4" w:rsidRPr="00D176F5" w:rsidRDefault="005711B4" w:rsidP="005711B4">
            <w:pPr>
              <w:rPr>
                <w:color w:val="000000"/>
                <w:szCs w:val="28"/>
              </w:rPr>
            </w:pPr>
            <w:r w:rsidRPr="00D176F5">
              <w:rPr>
                <w:color w:val="000000"/>
                <w:szCs w:val="28"/>
              </w:rPr>
              <w:t>Котельная, д. Казанцево, ул. Строительная, 17</w:t>
            </w:r>
          </w:p>
        </w:tc>
        <w:tc>
          <w:tcPr>
            <w:tcW w:w="1728" w:type="dxa"/>
            <w:tcBorders>
              <w:top w:val="nil"/>
              <w:left w:val="single" w:sz="4" w:space="0" w:color="000000"/>
              <w:bottom w:val="single" w:sz="4" w:space="0" w:color="000000"/>
              <w:right w:val="single" w:sz="4" w:space="0" w:color="000000"/>
            </w:tcBorders>
            <w:shd w:val="clear" w:color="000000" w:fill="FFFFFF"/>
            <w:hideMark/>
          </w:tcPr>
          <w:p w14:paraId="10605430" w14:textId="1420ECD4" w:rsidR="005711B4" w:rsidRPr="00800881" w:rsidRDefault="005711B4" w:rsidP="005711B4">
            <w:pPr>
              <w:rPr>
                <w:szCs w:val="28"/>
              </w:rPr>
            </w:pPr>
            <w:r w:rsidRPr="00800881">
              <w:rPr>
                <w:color w:val="000000"/>
                <w:szCs w:val="28"/>
              </w:rPr>
              <w:t>ТК18-ТК19</w:t>
            </w:r>
          </w:p>
        </w:tc>
        <w:tc>
          <w:tcPr>
            <w:tcW w:w="1199" w:type="dxa"/>
            <w:tcBorders>
              <w:top w:val="nil"/>
              <w:left w:val="nil"/>
              <w:bottom w:val="single" w:sz="4" w:space="0" w:color="auto"/>
              <w:right w:val="single" w:sz="4" w:space="0" w:color="auto"/>
            </w:tcBorders>
            <w:shd w:val="clear" w:color="auto" w:fill="auto"/>
            <w:vAlign w:val="bottom"/>
            <w:hideMark/>
          </w:tcPr>
          <w:p w14:paraId="5A8A7A4C" w14:textId="627E2924" w:rsidR="005711B4" w:rsidRPr="005711B4" w:rsidRDefault="005711B4" w:rsidP="005711B4">
            <w:pPr>
              <w:rPr>
                <w:szCs w:val="28"/>
              </w:rPr>
            </w:pPr>
            <w:r w:rsidRPr="005711B4">
              <w:rPr>
                <w:color w:val="000000"/>
                <w:szCs w:val="28"/>
              </w:rPr>
              <w:t>83.00</w:t>
            </w:r>
          </w:p>
        </w:tc>
        <w:tc>
          <w:tcPr>
            <w:tcW w:w="1729" w:type="dxa"/>
            <w:tcBorders>
              <w:top w:val="nil"/>
              <w:left w:val="nil"/>
              <w:bottom w:val="single" w:sz="4" w:space="0" w:color="auto"/>
              <w:right w:val="single" w:sz="4" w:space="0" w:color="auto"/>
            </w:tcBorders>
            <w:shd w:val="clear" w:color="auto" w:fill="auto"/>
            <w:vAlign w:val="bottom"/>
            <w:hideMark/>
          </w:tcPr>
          <w:p w14:paraId="0D828CAE" w14:textId="4A228C16" w:rsidR="005711B4" w:rsidRPr="00D176F5" w:rsidRDefault="005711B4" w:rsidP="005711B4">
            <w:pPr>
              <w:rPr>
                <w:szCs w:val="28"/>
              </w:rPr>
            </w:pPr>
            <w:r w:rsidRPr="005711B4">
              <w:rPr>
                <w:szCs w:val="28"/>
              </w:rPr>
              <w:t>300</w:t>
            </w:r>
          </w:p>
        </w:tc>
        <w:tc>
          <w:tcPr>
            <w:tcW w:w="1729" w:type="dxa"/>
            <w:tcBorders>
              <w:top w:val="nil"/>
              <w:left w:val="nil"/>
              <w:bottom w:val="single" w:sz="4" w:space="0" w:color="auto"/>
              <w:right w:val="single" w:sz="4" w:space="0" w:color="auto"/>
            </w:tcBorders>
            <w:shd w:val="clear" w:color="auto" w:fill="auto"/>
            <w:vAlign w:val="bottom"/>
            <w:hideMark/>
          </w:tcPr>
          <w:p w14:paraId="645BA53B" w14:textId="3E0B0FD1" w:rsidR="005711B4" w:rsidRPr="00D176F5" w:rsidRDefault="005711B4" w:rsidP="005711B4">
            <w:pPr>
              <w:rPr>
                <w:szCs w:val="28"/>
              </w:rPr>
            </w:pPr>
            <w:r w:rsidRPr="005711B4">
              <w:rPr>
                <w:szCs w:val="28"/>
              </w:rPr>
              <w:t>300</w:t>
            </w:r>
          </w:p>
        </w:tc>
        <w:tc>
          <w:tcPr>
            <w:tcW w:w="1837" w:type="dxa"/>
            <w:tcBorders>
              <w:top w:val="nil"/>
              <w:left w:val="nil"/>
              <w:bottom w:val="single" w:sz="4" w:space="0" w:color="auto"/>
              <w:right w:val="single" w:sz="4" w:space="0" w:color="auto"/>
            </w:tcBorders>
            <w:shd w:val="clear" w:color="auto" w:fill="auto"/>
            <w:vAlign w:val="bottom"/>
            <w:hideMark/>
          </w:tcPr>
          <w:p w14:paraId="2ADEC737" w14:textId="079134E4" w:rsidR="005711B4" w:rsidRPr="00D176F5" w:rsidRDefault="005711B4" w:rsidP="005711B4">
            <w:pPr>
              <w:rPr>
                <w:szCs w:val="28"/>
              </w:rPr>
            </w:pPr>
            <w:r w:rsidRPr="005711B4">
              <w:rPr>
                <w:szCs w:val="28"/>
              </w:rPr>
              <w:t>12.45</w:t>
            </w:r>
          </w:p>
        </w:tc>
        <w:tc>
          <w:tcPr>
            <w:tcW w:w="1837" w:type="dxa"/>
            <w:tcBorders>
              <w:top w:val="nil"/>
              <w:left w:val="nil"/>
              <w:bottom w:val="single" w:sz="4" w:space="0" w:color="auto"/>
              <w:right w:val="single" w:sz="4" w:space="0" w:color="auto"/>
            </w:tcBorders>
            <w:shd w:val="clear" w:color="auto" w:fill="auto"/>
            <w:vAlign w:val="bottom"/>
            <w:hideMark/>
          </w:tcPr>
          <w:p w14:paraId="3F8D4958" w14:textId="370938C3" w:rsidR="005711B4" w:rsidRPr="00D176F5" w:rsidRDefault="005711B4" w:rsidP="005711B4">
            <w:pPr>
              <w:rPr>
                <w:szCs w:val="28"/>
              </w:rPr>
            </w:pPr>
            <w:r w:rsidRPr="005711B4">
              <w:rPr>
                <w:szCs w:val="28"/>
              </w:rPr>
              <w:t>12.45</w:t>
            </w:r>
          </w:p>
        </w:tc>
        <w:tc>
          <w:tcPr>
            <w:tcW w:w="1909" w:type="dxa"/>
            <w:tcBorders>
              <w:top w:val="nil"/>
              <w:left w:val="nil"/>
              <w:bottom w:val="single" w:sz="4" w:space="0" w:color="auto"/>
              <w:right w:val="single" w:sz="4" w:space="0" w:color="auto"/>
            </w:tcBorders>
            <w:shd w:val="clear" w:color="auto" w:fill="auto"/>
            <w:vAlign w:val="bottom"/>
            <w:hideMark/>
          </w:tcPr>
          <w:p w14:paraId="2A438FEF" w14:textId="2D8DD3AE" w:rsidR="005711B4" w:rsidRPr="00D176F5" w:rsidRDefault="005711B4" w:rsidP="005711B4">
            <w:pPr>
              <w:rPr>
                <w:szCs w:val="28"/>
              </w:rPr>
            </w:pPr>
            <w:r w:rsidRPr="005711B4">
              <w:rPr>
                <w:szCs w:val="28"/>
              </w:rPr>
              <w:t>24.90</w:t>
            </w:r>
          </w:p>
        </w:tc>
        <w:tc>
          <w:tcPr>
            <w:tcW w:w="2442" w:type="dxa"/>
            <w:tcBorders>
              <w:top w:val="nil"/>
              <w:left w:val="nil"/>
              <w:bottom w:val="single" w:sz="4" w:space="0" w:color="auto"/>
              <w:right w:val="single" w:sz="4" w:space="0" w:color="auto"/>
            </w:tcBorders>
            <w:shd w:val="clear" w:color="auto" w:fill="auto"/>
            <w:vAlign w:val="bottom"/>
            <w:hideMark/>
          </w:tcPr>
          <w:p w14:paraId="7CF58AEE" w14:textId="77777777" w:rsidR="005711B4" w:rsidRPr="00D176F5" w:rsidRDefault="005711B4" w:rsidP="005711B4">
            <w:pPr>
              <w:rPr>
                <w:szCs w:val="28"/>
              </w:rPr>
            </w:pPr>
            <w:r w:rsidRPr="00D176F5">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72DFB4C2" w14:textId="77777777" w:rsidR="005711B4" w:rsidRPr="00D176F5" w:rsidRDefault="005711B4" w:rsidP="005711B4">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0B2670B0" w14:textId="08CD863A" w:rsidR="005711B4" w:rsidRPr="005711B4" w:rsidRDefault="005711B4" w:rsidP="005711B4">
            <w:pPr>
              <w:rPr>
                <w:szCs w:val="28"/>
              </w:rPr>
            </w:pPr>
            <w:r w:rsidRPr="005711B4">
              <w:rPr>
                <w:szCs w:val="28"/>
              </w:rPr>
              <w:t>2015</w:t>
            </w:r>
          </w:p>
        </w:tc>
        <w:tc>
          <w:tcPr>
            <w:tcW w:w="1008" w:type="dxa"/>
            <w:tcBorders>
              <w:top w:val="nil"/>
              <w:left w:val="nil"/>
              <w:bottom w:val="single" w:sz="4" w:space="0" w:color="auto"/>
              <w:right w:val="single" w:sz="4" w:space="0" w:color="auto"/>
            </w:tcBorders>
            <w:shd w:val="clear" w:color="auto" w:fill="auto"/>
            <w:vAlign w:val="bottom"/>
            <w:hideMark/>
          </w:tcPr>
          <w:p w14:paraId="5CBDCD4D" w14:textId="77777777" w:rsidR="005711B4" w:rsidRPr="00D176F5" w:rsidRDefault="005711B4" w:rsidP="005711B4">
            <w:pPr>
              <w:rPr>
                <w:color w:val="000000"/>
                <w:szCs w:val="28"/>
              </w:rPr>
            </w:pPr>
            <w:r w:rsidRPr="00D176F5">
              <w:rPr>
                <w:color w:val="000000"/>
                <w:szCs w:val="28"/>
              </w:rPr>
              <w:t>Сухой</w:t>
            </w:r>
          </w:p>
        </w:tc>
      </w:tr>
      <w:tr w:rsidR="005711B4" w:rsidRPr="00D176F5" w14:paraId="67493E1B" w14:textId="77777777" w:rsidTr="005711B4">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7A7CD6AA" w14:textId="77777777" w:rsidR="005711B4" w:rsidRPr="00D176F5" w:rsidRDefault="005711B4" w:rsidP="005711B4">
            <w:pPr>
              <w:rPr>
                <w:color w:val="000000"/>
                <w:szCs w:val="28"/>
              </w:rPr>
            </w:pPr>
            <w:r w:rsidRPr="00D176F5">
              <w:rPr>
                <w:color w:val="000000"/>
                <w:szCs w:val="28"/>
              </w:rPr>
              <w:t>Котельная, д. Казанцево, ул. Строительная, 17</w:t>
            </w:r>
          </w:p>
        </w:tc>
        <w:tc>
          <w:tcPr>
            <w:tcW w:w="1728" w:type="dxa"/>
            <w:tcBorders>
              <w:top w:val="nil"/>
              <w:left w:val="single" w:sz="4" w:space="0" w:color="000000"/>
              <w:bottom w:val="single" w:sz="4" w:space="0" w:color="000000"/>
              <w:right w:val="single" w:sz="4" w:space="0" w:color="000000"/>
            </w:tcBorders>
            <w:shd w:val="clear" w:color="000000" w:fill="FFFFFF"/>
            <w:hideMark/>
          </w:tcPr>
          <w:p w14:paraId="22443783" w14:textId="443816EE" w:rsidR="005711B4" w:rsidRPr="00800881" w:rsidRDefault="005711B4" w:rsidP="005711B4">
            <w:pPr>
              <w:rPr>
                <w:szCs w:val="28"/>
              </w:rPr>
            </w:pPr>
            <w:r w:rsidRPr="00800881">
              <w:rPr>
                <w:color w:val="000000"/>
                <w:szCs w:val="28"/>
              </w:rPr>
              <w:t>ТК19-ул.Взлётная,д.3</w:t>
            </w:r>
          </w:p>
        </w:tc>
        <w:tc>
          <w:tcPr>
            <w:tcW w:w="1199" w:type="dxa"/>
            <w:tcBorders>
              <w:top w:val="nil"/>
              <w:left w:val="nil"/>
              <w:bottom w:val="single" w:sz="4" w:space="0" w:color="auto"/>
              <w:right w:val="single" w:sz="4" w:space="0" w:color="auto"/>
            </w:tcBorders>
            <w:shd w:val="clear" w:color="auto" w:fill="auto"/>
            <w:vAlign w:val="bottom"/>
            <w:hideMark/>
          </w:tcPr>
          <w:p w14:paraId="2E126AE4" w14:textId="3668FF45" w:rsidR="005711B4" w:rsidRPr="005711B4" w:rsidRDefault="005711B4" w:rsidP="005711B4">
            <w:pPr>
              <w:rPr>
                <w:szCs w:val="28"/>
              </w:rPr>
            </w:pPr>
            <w:r w:rsidRPr="005711B4">
              <w:rPr>
                <w:color w:val="000000"/>
                <w:szCs w:val="28"/>
              </w:rPr>
              <w:t>64.00</w:t>
            </w:r>
          </w:p>
        </w:tc>
        <w:tc>
          <w:tcPr>
            <w:tcW w:w="1729" w:type="dxa"/>
            <w:tcBorders>
              <w:top w:val="nil"/>
              <w:left w:val="nil"/>
              <w:bottom w:val="single" w:sz="4" w:space="0" w:color="auto"/>
              <w:right w:val="single" w:sz="4" w:space="0" w:color="auto"/>
            </w:tcBorders>
            <w:shd w:val="clear" w:color="auto" w:fill="auto"/>
            <w:vAlign w:val="bottom"/>
            <w:hideMark/>
          </w:tcPr>
          <w:p w14:paraId="139B7F8D" w14:textId="7DB3F4B0" w:rsidR="005711B4" w:rsidRPr="00D176F5" w:rsidRDefault="005711B4" w:rsidP="005711B4">
            <w:pPr>
              <w:rPr>
                <w:szCs w:val="28"/>
              </w:rPr>
            </w:pPr>
            <w:r w:rsidRPr="005711B4">
              <w:rPr>
                <w:szCs w:val="28"/>
              </w:rPr>
              <w:t>125</w:t>
            </w:r>
          </w:p>
        </w:tc>
        <w:tc>
          <w:tcPr>
            <w:tcW w:w="1729" w:type="dxa"/>
            <w:tcBorders>
              <w:top w:val="nil"/>
              <w:left w:val="nil"/>
              <w:bottom w:val="single" w:sz="4" w:space="0" w:color="auto"/>
              <w:right w:val="single" w:sz="4" w:space="0" w:color="auto"/>
            </w:tcBorders>
            <w:shd w:val="clear" w:color="auto" w:fill="auto"/>
            <w:vAlign w:val="bottom"/>
            <w:hideMark/>
          </w:tcPr>
          <w:p w14:paraId="4F790C14" w14:textId="16E43EB6" w:rsidR="005711B4" w:rsidRPr="00D176F5" w:rsidRDefault="005711B4" w:rsidP="005711B4">
            <w:pPr>
              <w:rPr>
                <w:szCs w:val="28"/>
              </w:rPr>
            </w:pPr>
            <w:r w:rsidRPr="005711B4">
              <w:rPr>
                <w:szCs w:val="28"/>
              </w:rPr>
              <w:t>125</w:t>
            </w:r>
          </w:p>
        </w:tc>
        <w:tc>
          <w:tcPr>
            <w:tcW w:w="1837" w:type="dxa"/>
            <w:tcBorders>
              <w:top w:val="nil"/>
              <w:left w:val="nil"/>
              <w:bottom w:val="single" w:sz="4" w:space="0" w:color="auto"/>
              <w:right w:val="single" w:sz="4" w:space="0" w:color="auto"/>
            </w:tcBorders>
            <w:shd w:val="clear" w:color="auto" w:fill="auto"/>
            <w:vAlign w:val="bottom"/>
            <w:hideMark/>
          </w:tcPr>
          <w:p w14:paraId="71D13C85" w14:textId="5DD85A45" w:rsidR="005711B4" w:rsidRPr="00D176F5" w:rsidRDefault="005711B4" w:rsidP="005711B4">
            <w:pPr>
              <w:rPr>
                <w:szCs w:val="28"/>
              </w:rPr>
            </w:pPr>
            <w:r w:rsidRPr="005711B4">
              <w:rPr>
                <w:szCs w:val="28"/>
              </w:rPr>
              <w:t>4.00</w:t>
            </w:r>
          </w:p>
        </w:tc>
        <w:tc>
          <w:tcPr>
            <w:tcW w:w="1837" w:type="dxa"/>
            <w:tcBorders>
              <w:top w:val="nil"/>
              <w:left w:val="nil"/>
              <w:bottom w:val="single" w:sz="4" w:space="0" w:color="auto"/>
              <w:right w:val="single" w:sz="4" w:space="0" w:color="auto"/>
            </w:tcBorders>
            <w:shd w:val="clear" w:color="auto" w:fill="auto"/>
            <w:vAlign w:val="bottom"/>
            <w:hideMark/>
          </w:tcPr>
          <w:p w14:paraId="030BB1AE" w14:textId="01CAC841" w:rsidR="005711B4" w:rsidRPr="00D176F5" w:rsidRDefault="005711B4" w:rsidP="005711B4">
            <w:pPr>
              <w:rPr>
                <w:szCs w:val="28"/>
              </w:rPr>
            </w:pPr>
            <w:r w:rsidRPr="005711B4">
              <w:rPr>
                <w:szCs w:val="28"/>
              </w:rPr>
              <w:t>4.00</w:t>
            </w:r>
          </w:p>
        </w:tc>
        <w:tc>
          <w:tcPr>
            <w:tcW w:w="1909" w:type="dxa"/>
            <w:tcBorders>
              <w:top w:val="nil"/>
              <w:left w:val="nil"/>
              <w:bottom w:val="single" w:sz="4" w:space="0" w:color="auto"/>
              <w:right w:val="single" w:sz="4" w:space="0" w:color="auto"/>
            </w:tcBorders>
            <w:shd w:val="clear" w:color="auto" w:fill="auto"/>
            <w:vAlign w:val="bottom"/>
            <w:hideMark/>
          </w:tcPr>
          <w:p w14:paraId="72AC2152" w14:textId="257708EA" w:rsidR="005711B4" w:rsidRPr="00D176F5" w:rsidRDefault="005711B4" w:rsidP="005711B4">
            <w:pPr>
              <w:rPr>
                <w:szCs w:val="28"/>
              </w:rPr>
            </w:pPr>
            <w:r w:rsidRPr="005711B4">
              <w:rPr>
                <w:szCs w:val="28"/>
              </w:rPr>
              <w:t>8.00</w:t>
            </w:r>
          </w:p>
        </w:tc>
        <w:tc>
          <w:tcPr>
            <w:tcW w:w="2442" w:type="dxa"/>
            <w:tcBorders>
              <w:top w:val="nil"/>
              <w:left w:val="nil"/>
              <w:bottom w:val="single" w:sz="4" w:space="0" w:color="auto"/>
              <w:right w:val="single" w:sz="4" w:space="0" w:color="auto"/>
            </w:tcBorders>
            <w:shd w:val="clear" w:color="auto" w:fill="auto"/>
            <w:vAlign w:val="bottom"/>
            <w:hideMark/>
          </w:tcPr>
          <w:p w14:paraId="50874113" w14:textId="77777777" w:rsidR="005711B4" w:rsidRPr="00D176F5" w:rsidRDefault="005711B4" w:rsidP="005711B4">
            <w:pPr>
              <w:rPr>
                <w:szCs w:val="28"/>
              </w:rPr>
            </w:pPr>
            <w:r w:rsidRPr="00D176F5">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6FD8513D" w14:textId="77777777" w:rsidR="005711B4" w:rsidRPr="00D176F5" w:rsidRDefault="005711B4" w:rsidP="005711B4">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58B17B1C" w14:textId="40BD377E" w:rsidR="005711B4" w:rsidRPr="005711B4" w:rsidRDefault="005711B4" w:rsidP="005711B4">
            <w:pPr>
              <w:rPr>
                <w:szCs w:val="28"/>
              </w:rPr>
            </w:pPr>
            <w:r w:rsidRPr="005711B4">
              <w:rPr>
                <w:szCs w:val="28"/>
              </w:rPr>
              <w:t>2015</w:t>
            </w:r>
          </w:p>
        </w:tc>
        <w:tc>
          <w:tcPr>
            <w:tcW w:w="1008" w:type="dxa"/>
            <w:tcBorders>
              <w:top w:val="nil"/>
              <w:left w:val="nil"/>
              <w:bottom w:val="single" w:sz="4" w:space="0" w:color="auto"/>
              <w:right w:val="single" w:sz="4" w:space="0" w:color="auto"/>
            </w:tcBorders>
            <w:shd w:val="clear" w:color="auto" w:fill="auto"/>
            <w:vAlign w:val="bottom"/>
            <w:hideMark/>
          </w:tcPr>
          <w:p w14:paraId="2BCCB505" w14:textId="77777777" w:rsidR="005711B4" w:rsidRPr="00D176F5" w:rsidRDefault="005711B4" w:rsidP="005711B4">
            <w:pPr>
              <w:rPr>
                <w:color w:val="000000"/>
                <w:szCs w:val="28"/>
              </w:rPr>
            </w:pPr>
            <w:r w:rsidRPr="00D176F5">
              <w:rPr>
                <w:color w:val="000000"/>
                <w:szCs w:val="28"/>
              </w:rPr>
              <w:t>Сухой</w:t>
            </w:r>
          </w:p>
        </w:tc>
      </w:tr>
      <w:tr w:rsidR="005711B4" w:rsidRPr="00D176F5" w14:paraId="1D3B4613" w14:textId="77777777" w:rsidTr="005711B4">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7FE081F9" w14:textId="77777777" w:rsidR="005711B4" w:rsidRPr="00D176F5" w:rsidRDefault="005711B4" w:rsidP="005711B4">
            <w:pPr>
              <w:rPr>
                <w:color w:val="000000"/>
                <w:szCs w:val="28"/>
              </w:rPr>
            </w:pPr>
            <w:r w:rsidRPr="00D176F5">
              <w:rPr>
                <w:color w:val="000000"/>
                <w:szCs w:val="28"/>
              </w:rPr>
              <w:t>Котельная, д. Казанцево, ул. Строительная, 17</w:t>
            </w:r>
          </w:p>
        </w:tc>
        <w:tc>
          <w:tcPr>
            <w:tcW w:w="1728" w:type="dxa"/>
            <w:tcBorders>
              <w:top w:val="nil"/>
              <w:left w:val="single" w:sz="4" w:space="0" w:color="000000"/>
              <w:bottom w:val="single" w:sz="4" w:space="0" w:color="000000"/>
              <w:right w:val="single" w:sz="4" w:space="0" w:color="000000"/>
            </w:tcBorders>
            <w:shd w:val="clear" w:color="000000" w:fill="FFFFFF"/>
            <w:hideMark/>
          </w:tcPr>
          <w:p w14:paraId="62E72A70" w14:textId="0F0DF2E0" w:rsidR="005711B4" w:rsidRPr="00800881" w:rsidRDefault="005711B4" w:rsidP="005711B4">
            <w:pPr>
              <w:rPr>
                <w:szCs w:val="28"/>
              </w:rPr>
            </w:pPr>
            <w:r w:rsidRPr="00800881">
              <w:rPr>
                <w:color w:val="000000"/>
                <w:szCs w:val="28"/>
              </w:rPr>
              <w:t>ТК19-ТК19-1</w:t>
            </w:r>
          </w:p>
        </w:tc>
        <w:tc>
          <w:tcPr>
            <w:tcW w:w="1199" w:type="dxa"/>
            <w:tcBorders>
              <w:top w:val="nil"/>
              <w:left w:val="nil"/>
              <w:bottom w:val="single" w:sz="4" w:space="0" w:color="auto"/>
              <w:right w:val="single" w:sz="4" w:space="0" w:color="auto"/>
            </w:tcBorders>
            <w:shd w:val="clear" w:color="auto" w:fill="auto"/>
            <w:vAlign w:val="bottom"/>
            <w:hideMark/>
          </w:tcPr>
          <w:p w14:paraId="5953E3A0" w14:textId="5DA96868" w:rsidR="005711B4" w:rsidRPr="005711B4" w:rsidRDefault="005711B4" w:rsidP="005711B4">
            <w:pPr>
              <w:rPr>
                <w:szCs w:val="28"/>
              </w:rPr>
            </w:pPr>
            <w:r w:rsidRPr="005711B4">
              <w:rPr>
                <w:color w:val="000000"/>
                <w:szCs w:val="28"/>
              </w:rPr>
              <w:t>161.60</w:t>
            </w:r>
          </w:p>
        </w:tc>
        <w:tc>
          <w:tcPr>
            <w:tcW w:w="1729" w:type="dxa"/>
            <w:tcBorders>
              <w:top w:val="nil"/>
              <w:left w:val="nil"/>
              <w:bottom w:val="single" w:sz="4" w:space="0" w:color="auto"/>
              <w:right w:val="single" w:sz="4" w:space="0" w:color="auto"/>
            </w:tcBorders>
            <w:shd w:val="clear" w:color="auto" w:fill="auto"/>
            <w:vAlign w:val="bottom"/>
            <w:hideMark/>
          </w:tcPr>
          <w:p w14:paraId="02506245" w14:textId="6ABB2310" w:rsidR="005711B4" w:rsidRPr="00D176F5" w:rsidRDefault="005711B4" w:rsidP="005711B4">
            <w:pPr>
              <w:rPr>
                <w:szCs w:val="28"/>
              </w:rPr>
            </w:pPr>
            <w:r w:rsidRPr="005711B4">
              <w:rPr>
                <w:szCs w:val="28"/>
              </w:rPr>
              <w:t>150</w:t>
            </w:r>
          </w:p>
        </w:tc>
        <w:tc>
          <w:tcPr>
            <w:tcW w:w="1729" w:type="dxa"/>
            <w:tcBorders>
              <w:top w:val="nil"/>
              <w:left w:val="nil"/>
              <w:bottom w:val="single" w:sz="4" w:space="0" w:color="auto"/>
              <w:right w:val="single" w:sz="4" w:space="0" w:color="auto"/>
            </w:tcBorders>
            <w:shd w:val="clear" w:color="auto" w:fill="auto"/>
            <w:vAlign w:val="bottom"/>
            <w:hideMark/>
          </w:tcPr>
          <w:p w14:paraId="60D6AF2E" w14:textId="2506F6FA" w:rsidR="005711B4" w:rsidRPr="00D176F5" w:rsidRDefault="005711B4" w:rsidP="005711B4">
            <w:pPr>
              <w:rPr>
                <w:szCs w:val="28"/>
              </w:rPr>
            </w:pPr>
            <w:r w:rsidRPr="005711B4">
              <w:rPr>
                <w:szCs w:val="28"/>
              </w:rPr>
              <w:t>150</w:t>
            </w:r>
          </w:p>
        </w:tc>
        <w:tc>
          <w:tcPr>
            <w:tcW w:w="1837" w:type="dxa"/>
            <w:tcBorders>
              <w:top w:val="nil"/>
              <w:left w:val="nil"/>
              <w:bottom w:val="single" w:sz="4" w:space="0" w:color="auto"/>
              <w:right w:val="single" w:sz="4" w:space="0" w:color="auto"/>
            </w:tcBorders>
            <w:shd w:val="clear" w:color="auto" w:fill="auto"/>
            <w:vAlign w:val="bottom"/>
            <w:hideMark/>
          </w:tcPr>
          <w:p w14:paraId="270B67CF" w14:textId="73C4A7AC" w:rsidR="005711B4" w:rsidRPr="00D176F5" w:rsidRDefault="005711B4" w:rsidP="005711B4">
            <w:pPr>
              <w:rPr>
                <w:szCs w:val="28"/>
              </w:rPr>
            </w:pPr>
            <w:r w:rsidRPr="005711B4">
              <w:rPr>
                <w:szCs w:val="28"/>
              </w:rPr>
              <w:t>12.12</w:t>
            </w:r>
          </w:p>
        </w:tc>
        <w:tc>
          <w:tcPr>
            <w:tcW w:w="1837" w:type="dxa"/>
            <w:tcBorders>
              <w:top w:val="nil"/>
              <w:left w:val="nil"/>
              <w:bottom w:val="single" w:sz="4" w:space="0" w:color="auto"/>
              <w:right w:val="single" w:sz="4" w:space="0" w:color="auto"/>
            </w:tcBorders>
            <w:shd w:val="clear" w:color="auto" w:fill="auto"/>
            <w:vAlign w:val="bottom"/>
            <w:hideMark/>
          </w:tcPr>
          <w:p w14:paraId="7B9A307C" w14:textId="1B276CB1" w:rsidR="005711B4" w:rsidRPr="00D176F5" w:rsidRDefault="005711B4" w:rsidP="005711B4">
            <w:pPr>
              <w:rPr>
                <w:szCs w:val="28"/>
              </w:rPr>
            </w:pPr>
            <w:r w:rsidRPr="005711B4">
              <w:rPr>
                <w:szCs w:val="28"/>
              </w:rPr>
              <w:t>12.12</w:t>
            </w:r>
          </w:p>
        </w:tc>
        <w:tc>
          <w:tcPr>
            <w:tcW w:w="1909" w:type="dxa"/>
            <w:tcBorders>
              <w:top w:val="nil"/>
              <w:left w:val="nil"/>
              <w:bottom w:val="single" w:sz="4" w:space="0" w:color="auto"/>
              <w:right w:val="single" w:sz="4" w:space="0" w:color="auto"/>
            </w:tcBorders>
            <w:shd w:val="clear" w:color="auto" w:fill="auto"/>
            <w:vAlign w:val="bottom"/>
            <w:hideMark/>
          </w:tcPr>
          <w:p w14:paraId="6542FF67" w14:textId="5856070B" w:rsidR="005711B4" w:rsidRPr="00D176F5" w:rsidRDefault="005711B4" w:rsidP="005711B4">
            <w:pPr>
              <w:rPr>
                <w:szCs w:val="28"/>
              </w:rPr>
            </w:pPr>
            <w:r w:rsidRPr="005711B4">
              <w:rPr>
                <w:szCs w:val="28"/>
              </w:rPr>
              <w:t>24.24</w:t>
            </w:r>
          </w:p>
        </w:tc>
        <w:tc>
          <w:tcPr>
            <w:tcW w:w="2442" w:type="dxa"/>
            <w:tcBorders>
              <w:top w:val="nil"/>
              <w:left w:val="nil"/>
              <w:bottom w:val="single" w:sz="4" w:space="0" w:color="auto"/>
              <w:right w:val="single" w:sz="4" w:space="0" w:color="auto"/>
            </w:tcBorders>
            <w:shd w:val="clear" w:color="auto" w:fill="auto"/>
            <w:vAlign w:val="bottom"/>
            <w:hideMark/>
          </w:tcPr>
          <w:p w14:paraId="564D0415" w14:textId="77777777" w:rsidR="005711B4" w:rsidRPr="00D176F5" w:rsidRDefault="005711B4" w:rsidP="005711B4">
            <w:pPr>
              <w:rPr>
                <w:szCs w:val="28"/>
              </w:rPr>
            </w:pPr>
            <w:r w:rsidRPr="00D176F5">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63A28885" w14:textId="77777777" w:rsidR="005711B4" w:rsidRPr="00D176F5" w:rsidRDefault="005711B4" w:rsidP="005711B4">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6D5C4FEC" w14:textId="3BC92900" w:rsidR="005711B4" w:rsidRPr="005711B4" w:rsidRDefault="005711B4" w:rsidP="005711B4">
            <w:pPr>
              <w:rPr>
                <w:szCs w:val="28"/>
              </w:rPr>
            </w:pPr>
            <w:r w:rsidRPr="005711B4">
              <w:rPr>
                <w:szCs w:val="28"/>
              </w:rPr>
              <w:t>2016</w:t>
            </w:r>
          </w:p>
        </w:tc>
        <w:tc>
          <w:tcPr>
            <w:tcW w:w="1008" w:type="dxa"/>
            <w:tcBorders>
              <w:top w:val="nil"/>
              <w:left w:val="nil"/>
              <w:bottom w:val="single" w:sz="4" w:space="0" w:color="auto"/>
              <w:right w:val="single" w:sz="4" w:space="0" w:color="auto"/>
            </w:tcBorders>
            <w:shd w:val="clear" w:color="auto" w:fill="auto"/>
            <w:vAlign w:val="bottom"/>
            <w:hideMark/>
          </w:tcPr>
          <w:p w14:paraId="0973095F" w14:textId="77777777" w:rsidR="005711B4" w:rsidRPr="00D176F5" w:rsidRDefault="005711B4" w:rsidP="005711B4">
            <w:pPr>
              <w:rPr>
                <w:color w:val="000000"/>
                <w:szCs w:val="28"/>
              </w:rPr>
            </w:pPr>
            <w:r w:rsidRPr="00D176F5">
              <w:rPr>
                <w:color w:val="000000"/>
                <w:szCs w:val="28"/>
              </w:rPr>
              <w:t>Сухой</w:t>
            </w:r>
          </w:p>
        </w:tc>
      </w:tr>
      <w:tr w:rsidR="005711B4" w:rsidRPr="00D176F5" w14:paraId="40F81F9B" w14:textId="77777777" w:rsidTr="005711B4">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05FC0219" w14:textId="77777777" w:rsidR="005711B4" w:rsidRPr="00D176F5" w:rsidRDefault="005711B4" w:rsidP="005711B4">
            <w:pPr>
              <w:rPr>
                <w:color w:val="000000"/>
                <w:szCs w:val="28"/>
              </w:rPr>
            </w:pPr>
            <w:r w:rsidRPr="00D176F5">
              <w:rPr>
                <w:color w:val="000000"/>
                <w:szCs w:val="28"/>
              </w:rPr>
              <w:t>Котельная, д. Казанцево, ул. Строительная, 17</w:t>
            </w:r>
          </w:p>
        </w:tc>
        <w:tc>
          <w:tcPr>
            <w:tcW w:w="1728" w:type="dxa"/>
            <w:tcBorders>
              <w:top w:val="nil"/>
              <w:left w:val="single" w:sz="4" w:space="0" w:color="000000"/>
              <w:bottom w:val="single" w:sz="4" w:space="0" w:color="000000"/>
              <w:right w:val="single" w:sz="4" w:space="0" w:color="000000"/>
            </w:tcBorders>
            <w:shd w:val="clear" w:color="000000" w:fill="FFFFFF"/>
            <w:hideMark/>
          </w:tcPr>
          <w:p w14:paraId="2FE93F97" w14:textId="06382148" w:rsidR="005711B4" w:rsidRPr="00800881" w:rsidRDefault="005711B4" w:rsidP="005711B4">
            <w:pPr>
              <w:rPr>
                <w:szCs w:val="28"/>
              </w:rPr>
            </w:pPr>
            <w:r w:rsidRPr="00800881">
              <w:rPr>
                <w:color w:val="000000"/>
                <w:szCs w:val="28"/>
              </w:rPr>
              <w:t>ТК19-1-ул.Взлётная,д.5</w:t>
            </w:r>
          </w:p>
        </w:tc>
        <w:tc>
          <w:tcPr>
            <w:tcW w:w="1199" w:type="dxa"/>
            <w:tcBorders>
              <w:top w:val="nil"/>
              <w:left w:val="nil"/>
              <w:bottom w:val="single" w:sz="4" w:space="0" w:color="auto"/>
              <w:right w:val="single" w:sz="4" w:space="0" w:color="auto"/>
            </w:tcBorders>
            <w:shd w:val="clear" w:color="auto" w:fill="auto"/>
            <w:vAlign w:val="bottom"/>
            <w:hideMark/>
          </w:tcPr>
          <w:p w14:paraId="22395AC6" w14:textId="613C1ABE" w:rsidR="005711B4" w:rsidRPr="005711B4" w:rsidRDefault="005711B4" w:rsidP="005711B4">
            <w:pPr>
              <w:rPr>
                <w:szCs w:val="28"/>
              </w:rPr>
            </w:pPr>
            <w:r w:rsidRPr="005711B4">
              <w:rPr>
                <w:color w:val="000000"/>
                <w:szCs w:val="28"/>
              </w:rPr>
              <w:t>48.40</w:t>
            </w:r>
          </w:p>
        </w:tc>
        <w:tc>
          <w:tcPr>
            <w:tcW w:w="1729" w:type="dxa"/>
            <w:tcBorders>
              <w:top w:val="nil"/>
              <w:left w:val="nil"/>
              <w:bottom w:val="single" w:sz="4" w:space="0" w:color="auto"/>
              <w:right w:val="single" w:sz="4" w:space="0" w:color="auto"/>
            </w:tcBorders>
            <w:shd w:val="clear" w:color="auto" w:fill="auto"/>
            <w:vAlign w:val="bottom"/>
            <w:hideMark/>
          </w:tcPr>
          <w:p w14:paraId="0D5C2C62" w14:textId="49FC863B" w:rsidR="005711B4" w:rsidRPr="00D176F5" w:rsidRDefault="005711B4" w:rsidP="005711B4">
            <w:pPr>
              <w:rPr>
                <w:szCs w:val="28"/>
              </w:rPr>
            </w:pPr>
            <w:r w:rsidRPr="005711B4">
              <w:rPr>
                <w:szCs w:val="28"/>
              </w:rPr>
              <w:t>125</w:t>
            </w:r>
          </w:p>
        </w:tc>
        <w:tc>
          <w:tcPr>
            <w:tcW w:w="1729" w:type="dxa"/>
            <w:tcBorders>
              <w:top w:val="nil"/>
              <w:left w:val="nil"/>
              <w:bottom w:val="single" w:sz="4" w:space="0" w:color="auto"/>
              <w:right w:val="single" w:sz="4" w:space="0" w:color="auto"/>
            </w:tcBorders>
            <w:shd w:val="clear" w:color="auto" w:fill="auto"/>
            <w:vAlign w:val="bottom"/>
            <w:hideMark/>
          </w:tcPr>
          <w:p w14:paraId="241F65E6" w14:textId="33D86146" w:rsidR="005711B4" w:rsidRPr="00D176F5" w:rsidRDefault="005711B4" w:rsidP="005711B4">
            <w:pPr>
              <w:rPr>
                <w:szCs w:val="28"/>
              </w:rPr>
            </w:pPr>
            <w:r w:rsidRPr="005711B4">
              <w:rPr>
                <w:szCs w:val="28"/>
              </w:rPr>
              <w:t>125</w:t>
            </w:r>
          </w:p>
        </w:tc>
        <w:tc>
          <w:tcPr>
            <w:tcW w:w="1837" w:type="dxa"/>
            <w:tcBorders>
              <w:top w:val="nil"/>
              <w:left w:val="nil"/>
              <w:bottom w:val="single" w:sz="4" w:space="0" w:color="auto"/>
              <w:right w:val="single" w:sz="4" w:space="0" w:color="auto"/>
            </w:tcBorders>
            <w:shd w:val="clear" w:color="auto" w:fill="auto"/>
            <w:vAlign w:val="bottom"/>
            <w:hideMark/>
          </w:tcPr>
          <w:p w14:paraId="6394E82B" w14:textId="67F9F72E" w:rsidR="005711B4" w:rsidRPr="00D176F5" w:rsidRDefault="005711B4" w:rsidP="005711B4">
            <w:pPr>
              <w:rPr>
                <w:szCs w:val="28"/>
              </w:rPr>
            </w:pPr>
            <w:r w:rsidRPr="005711B4">
              <w:rPr>
                <w:szCs w:val="28"/>
              </w:rPr>
              <w:t>3.03</w:t>
            </w:r>
          </w:p>
        </w:tc>
        <w:tc>
          <w:tcPr>
            <w:tcW w:w="1837" w:type="dxa"/>
            <w:tcBorders>
              <w:top w:val="nil"/>
              <w:left w:val="nil"/>
              <w:bottom w:val="single" w:sz="4" w:space="0" w:color="auto"/>
              <w:right w:val="single" w:sz="4" w:space="0" w:color="auto"/>
            </w:tcBorders>
            <w:shd w:val="clear" w:color="auto" w:fill="auto"/>
            <w:vAlign w:val="bottom"/>
            <w:hideMark/>
          </w:tcPr>
          <w:p w14:paraId="629B9BA0" w14:textId="4B148A87" w:rsidR="005711B4" w:rsidRPr="00D176F5" w:rsidRDefault="005711B4" w:rsidP="005711B4">
            <w:pPr>
              <w:rPr>
                <w:szCs w:val="28"/>
              </w:rPr>
            </w:pPr>
            <w:r w:rsidRPr="005711B4">
              <w:rPr>
                <w:szCs w:val="28"/>
              </w:rPr>
              <w:t>3.03</w:t>
            </w:r>
          </w:p>
        </w:tc>
        <w:tc>
          <w:tcPr>
            <w:tcW w:w="1909" w:type="dxa"/>
            <w:tcBorders>
              <w:top w:val="nil"/>
              <w:left w:val="nil"/>
              <w:bottom w:val="single" w:sz="4" w:space="0" w:color="auto"/>
              <w:right w:val="single" w:sz="4" w:space="0" w:color="auto"/>
            </w:tcBorders>
            <w:shd w:val="clear" w:color="auto" w:fill="auto"/>
            <w:vAlign w:val="bottom"/>
            <w:hideMark/>
          </w:tcPr>
          <w:p w14:paraId="06AE3972" w14:textId="2E01856A" w:rsidR="005711B4" w:rsidRPr="00D176F5" w:rsidRDefault="005711B4" w:rsidP="005711B4">
            <w:pPr>
              <w:rPr>
                <w:szCs w:val="28"/>
              </w:rPr>
            </w:pPr>
            <w:r w:rsidRPr="005711B4">
              <w:rPr>
                <w:szCs w:val="28"/>
              </w:rPr>
              <w:t>6.05</w:t>
            </w:r>
          </w:p>
        </w:tc>
        <w:tc>
          <w:tcPr>
            <w:tcW w:w="2442" w:type="dxa"/>
            <w:tcBorders>
              <w:top w:val="nil"/>
              <w:left w:val="nil"/>
              <w:bottom w:val="single" w:sz="4" w:space="0" w:color="auto"/>
              <w:right w:val="single" w:sz="4" w:space="0" w:color="auto"/>
            </w:tcBorders>
            <w:shd w:val="clear" w:color="auto" w:fill="auto"/>
            <w:vAlign w:val="bottom"/>
            <w:hideMark/>
          </w:tcPr>
          <w:p w14:paraId="64DE889A" w14:textId="77777777" w:rsidR="005711B4" w:rsidRPr="00D176F5" w:rsidRDefault="005711B4" w:rsidP="005711B4">
            <w:pPr>
              <w:rPr>
                <w:szCs w:val="28"/>
              </w:rPr>
            </w:pPr>
            <w:r w:rsidRPr="00D176F5">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482B7302" w14:textId="77777777" w:rsidR="005711B4" w:rsidRPr="00D176F5" w:rsidRDefault="005711B4" w:rsidP="005711B4">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45E7DF41" w14:textId="5FF9AA28" w:rsidR="005711B4" w:rsidRPr="005711B4" w:rsidRDefault="005711B4" w:rsidP="005711B4">
            <w:pPr>
              <w:rPr>
                <w:szCs w:val="28"/>
              </w:rPr>
            </w:pPr>
            <w:r w:rsidRPr="005711B4">
              <w:rPr>
                <w:szCs w:val="28"/>
              </w:rPr>
              <w:t>2016</w:t>
            </w:r>
          </w:p>
        </w:tc>
        <w:tc>
          <w:tcPr>
            <w:tcW w:w="1008" w:type="dxa"/>
            <w:tcBorders>
              <w:top w:val="nil"/>
              <w:left w:val="nil"/>
              <w:bottom w:val="single" w:sz="4" w:space="0" w:color="auto"/>
              <w:right w:val="single" w:sz="4" w:space="0" w:color="auto"/>
            </w:tcBorders>
            <w:shd w:val="clear" w:color="auto" w:fill="auto"/>
            <w:vAlign w:val="bottom"/>
            <w:hideMark/>
          </w:tcPr>
          <w:p w14:paraId="6B6C9E0C" w14:textId="77777777" w:rsidR="005711B4" w:rsidRPr="00D176F5" w:rsidRDefault="005711B4" w:rsidP="005711B4">
            <w:pPr>
              <w:rPr>
                <w:color w:val="000000"/>
                <w:szCs w:val="28"/>
              </w:rPr>
            </w:pPr>
            <w:r w:rsidRPr="00D176F5">
              <w:rPr>
                <w:color w:val="000000"/>
                <w:szCs w:val="28"/>
              </w:rPr>
              <w:t>Сухой</w:t>
            </w:r>
          </w:p>
        </w:tc>
      </w:tr>
      <w:tr w:rsidR="005711B4" w:rsidRPr="00D176F5" w14:paraId="6B814DA1" w14:textId="77777777" w:rsidTr="005711B4">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09E150DB" w14:textId="77777777" w:rsidR="005711B4" w:rsidRPr="00D176F5" w:rsidRDefault="005711B4" w:rsidP="005711B4">
            <w:pPr>
              <w:rPr>
                <w:color w:val="000000"/>
                <w:szCs w:val="28"/>
              </w:rPr>
            </w:pPr>
            <w:r w:rsidRPr="00D176F5">
              <w:rPr>
                <w:color w:val="000000"/>
                <w:szCs w:val="28"/>
              </w:rPr>
              <w:t>Котельная, д. Казанцево, ул. Строительная, 17</w:t>
            </w:r>
          </w:p>
        </w:tc>
        <w:tc>
          <w:tcPr>
            <w:tcW w:w="1728" w:type="dxa"/>
            <w:tcBorders>
              <w:top w:val="nil"/>
              <w:left w:val="single" w:sz="4" w:space="0" w:color="000000"/>
              <w:bottom w:val="single" w:sz="4" w:space="0" w:color="000000"/>
              <w:right w:val="single" w:sz="4" w:space="0" w:color="000000"/>
            </w:tcBorders>
            <w:shd w:val="clear" w:color="000000" w:fill="FFFFFF"/>
            <w:hideMark/>
          </w:tcPr>
          <w:p w14:paraId="23E7A958" w14:textId="62D8116F" w:rsidR="005711B4" w:rsidRPr="00800881" w:rsidRDefault="005711B4" w:rsidP="005711B4">
            <w:pPr>
              <w:rPr>
                <w:szCs w:val="28"/>
              </w:rPr>
            </w:pPr>
            <w:r w:rsidRPr="00800881">
              <w:rPr>
                <w:color w:val="000000"/>
                <w:szCs w:val="28"/>
              </w:rPr>
              <w:t>ТК19-1-ул.Взлётная,д.7</w:t>
            </w:r>
          </w:p>
        </w:tc>
        <w:tc>
          <w:tcPr>
            <w:tcW w:w="1199" w:type="dxa"/>
            <w:tcBorders>
              <w:top w:val="nil"/>
              <w:left w:val="nil"/>
              <w:bottom w:val="single" w:sz="4" w:space="0" w:color="auto"/>
              <w:right w:val="single" w:sz="4" w:space="0" w:color="auto"/>
            </w:tcBorders>
            <w:shd w:val="clear" w:color="auto" w:fill="auto"/>
            <w:vAlign w:val="bottom"/>
            <w:hideMark/>
          </w:tcPr>
          <w:p w14:paraId="095848E6" w14:textId="3A4052A1" w:rsidR="005711B4" w:rsidRPr="005711B4" w:rsidRDefault="005711B4" w:rsidP="005711B4">
            <w:pPr>
              <w:rPr>
                <w:szCs w:val="28"/>
              </w:rPr>
            </w:pPr>
            <w:r w:rsidRPr="005711B4">
              <w:rPr>
                <w:color w:val="000000"/>
                <w:szCs w:val="28"/>
              </w:rPr>
              <w:t>149.60</w:t>
            </w:r>
          </w:p>
        </w:tc>
        <w:tc>
          <w:tcPr>
            <w:tcW w:w="1729" w:type="dxa"/>
            <w:tcBorders>
              <w:top w:val="nil"/>
              <w:left w:val="nil"/>
              <w:bottom w:val="single" w:sz="4" w:space="0" w:color="auto"/>
              <w:right w:val="single" w:sz="4" w:space="0" w:color="auto"/>
            </w:tcBorders>
            <w:shd w:val="clear" w:color="auto" w:fill="auto"/>
            <w:vAlign w:val="bottom"/>
            <w:hideMark/>
          </w:tcPr>
          <w:p w14:paraId="1AF14E50" w14:textId="2A9A104B" w:rsidR="005711B4" w:rsidRPr="00D176F5" w:rsidRDefault="005711B4" w:rsidP="005711B4">
            <w:pPr>
              <w:rPr>
                <w:szCs w:val="28"/>
              </w:rPr>
            </w:pPr>
            <w:r w:rsidRPr="005711B4">
              <w:rPr>
                <w:szCs w:val="28"/>
              </w:rPr>
              <w:t>100</w:t>
            </w:r>
          </w:p>
        </w:tc>
        <w:tc>
          <w:tcPr>
            <w:tcW w:w="1729" w:type="dxa"/>
            <w:tcBorders>
              <w:top w:val="nil"/>
              <w:left w:val="nil"/>
              <w:bottom w:val="single" w:sz="4" w:space="0" w:color="auto"/>
              <w:right w:val="single" w:sz="4" w:space="0" w:color="auto"/>
            </w:tcBorders>
            <w:shd w:val="clear" w:color="auto" w:fill="auto"/>
            <w:vAlign w:val="bottom"/>
            <w:hideMark/>
          </w:tcPr>
          <w:p w14:paraId="365613BA" w14:textId="3DD1A32B" w:rsidR="005711B4" w:rsidRPr="00D176F5" w:rsidRDefault="005711B4" w:rsidP="005711B4">
            <w:pPr>
              <w:rPr>
                <w:szCs w:val="28"/>
              </w:rPr>
            </w:pPr>
            <w:r w:rsidRPr="005711B4">
              <w:rPr>
                <w:szCs w:val="28"/>
              </w:rPr>
              <w:t>100</w:t>
            </w:r>
          </w:p>
        </w:tc>
        <w:tc>
          <w:tcPr>
            <w:tcW w:w="1837" w:type="dxa"/>
            <w:tcBorders>
              <w:top w:val="nil"/>
              <w:left w:val="nil"/>
              <w:bottom w:val="single" w:sz="4" w:space="0" w:color="auto"/>
              <w:right w:val="single" w:sz="4" w:space="0" w:color="auto"/>
            </w:tcBorders>
            <w:shd w:val="clear" w:color="auto" w:fill="auto"/>
            <w:vAlign w:val="bottom"/>
            <w:hideMark/>
          </w:tcPr>
          <w:p w14:paraId="1F3F970C" w14:textId="5C8689B0" w:rsidR="005711B4" w:rsidRPr="00D176F5" w:rsidRDefault="005711B4" w:rsidP="005711B4">
            <w:pPr>
              <w:rPr>
                <w:szCs w:val="28"/>
              </w:rPr>
            </w:pPr>
            <w:r w:rsidRPr="005711B4">
              <w:rPr>
                <w:szCs w:val="28"/>
              </w:rPr>
              <w:t>7.48</w:t>
            </w:r>
          </w:p>
        </w:tc>
        <w:tc>
          <w:tcPr>
            <w:tcW w:w="1837" w:type="dxa"/>
            <w:tcBorders>
              <w:top w:val="nil"/>
              <w:left w:val="nil"/>
              <w:bottom w:val="single" w:sz="4" w:space="0" w:color="auto"/>
              <w:right w:val="single" w:sz="4" w:space="0" w:color="auto"/>
            </w:tcBorders>
            <w:shd w:val="clear" w:color="auto" w:fill="auto"/>
            <w:vAlign w:val="bottom"/>
            <w:hideMark/>
          </w:tcPr>
          <w:p w14:paraId="65925DFB" w14:textId="6FEB87C4" w:rsidR="005711B4" w:rsidRPr="00D176F5" w:rsidRDefault="005711B4" w:rsidP="005711B4">
            <w:pPr>
              <w:rPr>
                <w:szCs w:val="28"/>
              </w:rPr>
            </w:pPr>
            <w:r w:rsidRPr="005711B4">
              <w:rPr>
                <w:szCs w:val="28"/>
              </w:rPr>
              <w:t>7.48</w:t>
            </w:r>
          </w:p>
        </w:tc>
        <w:tc>
          <w:tcPr>
            <w:tcW w:w="1909" w:type="dxa"/>
            <w:tcBorders>
              <w:top w:val="nil"/>
              <w:left w:val="nil"/>
              <w:bottom w:val="single" w:sz="4" w:space="0" w:color="auto"/>
              <w:right w:val="single" w:sz="4" w:space="0" w:color="auto"/>
            </w:tcBorders>
            <w:shd w:val="clear" w:color="auto" w:fill="auto"/>
            <w:vAlign w:val="bottom"/>
            <w:hideMark/>
          </w:tcPr>
          <w:p w14:paraId="3B2C4FFC" w14:textId="31C96186" w:rsidR="005711B4" w:rsidRPr="00D176F5" w:rsidRDefault="005711B4" w:rsidP="005711B4">
            <w:pPr>
              <w:rPr>
                <w:szCs w:val="28"/>
              </w:rPr>
            </w:pPr>
            <w:r w:rsidRPr="005711B4">
              <w:rPr>
                <w:szCs w:val="28"/>
              </w:rPr>
              <w:t>14.96</w:t>
            </w:r>
          </w:p>
        </w:tc>
        <w:tc>
          <w:tcPr>
            <w:tcW w:w="2442" w:type="dxa"/>
            <w:tcBorders>
              <w:top w:val="nil"/>
              <w:left w:val="nil"/>
              <w:bottom w:val="single" w:sz="4" w:space="0" w:color="auto"/>
              <w:right w:val="single" w:sz="4" w:space="0" w:color="auto"/>
            </w:tcBorders>
            <w:shd w:val="clear" w:color="auto" w:fill="auto"/>
            <w:vAlign w:val="bottom"/>
            <w:hideMark/>
          </w:tcPr>
          <w:p w14:paraId="2E053C4E" w14:textId="77777777" w:rsidR="005711B4" w:rsidRPr="00D176F5" w:rsidRDefault="005711B4" w:rsidP="005711B4">
            <w:pPr>
              <w:rPr>
                <w:szCs w:val="28"/>
              </w:rPr>
            </w:pPr>
            <w:r w:rsidRPr="00D176F5">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19E75A4C" w14:textId="77777777" w:rsidR="005711B4" w:rsidRPr="00D176F5" w:rsidRDefault="005711B4" w:rsidP="005711B4">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5B7FE6E8" w14:textId="45BC046F" w:rsidR="005711B4" w:rsidRPr="005711B4" w:rsidRDefault="005711B4" w:rsidP="005711B4">
            <w:pPr>
              <w:rPr>
                <w:szCs w:val="28"/>
              </w:rPr>
            </w:pPr>
            <w:r w:rsidRPr="005711B4">
              <w:rPr>
                <w:szCs w:val="28"/>
              </w:rPr>
              <w:t>2016</w:t>
            </w:r>
          </w:p>
        </w:tc>
        <w:tc>
          <w:tcPr>
            <w:tcW w:w="1008" w:type="dxa"/>
            <w:tcBorders>
              <w:top w:val="nil"/>
              <w:left w:val="nil"/>
              <w:bottom w:val="single" w:sz="4" w:space="0" w:color="auto"/>
              <w:right w:val="single" w:sz="4" w:space="0" w:color="auto"/>
            </w:tcBorders>
            <w:shd w:val="clear" w:color="auto" w:fill="auto"/>
            <w:vAlign w:val="bottom"/>
            <w:hideMark/>
          </w:tcPr>
          <w:p w14:paraId="54CA2F31" w14:textId="77777777" w:rsidR="005711B4" w:rsidRPr="00D176F5" w:rsidRDefault="005711B4" w:rsidP="005711B4">
            <w:pPr>
              <w:rPr>
                <w:color w:val="000000"/>
                <w:szCs w:val="28"/>
              </w:rPr>
            </w:pPr>
            <w:r w:rsidRPr="00D176F5">
              <w:rPr>
                <w:color w:val="000000"/>
                <w:szCs w:val="28"/>
              </w:rPr>
              <w:t>Сухой</w:t>
            </w:r>
          </w:p>
        </w:tc>
      </w:tr>
      <w:tr w:rsidR="005711B4" w:rsidRPr="00D176F5" w14:paraId="0731FA8B" w14:textId="77777777" w:rsidTr="005711B4">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5A8C09BB" w14:textId="77777777" w:rsidR="005711B4" w:rsidRPr="00D176F5" w:rsidRDefault="005711B4" w:rsidP="005711B4">
            <w:pPr>
              <w:rPr>
                <w:color w:val="000000"/>
                <w:szCs w:val="28"/>
              </w:rPr>
            </w:pPr>
            <w:r w:rsidRPr="00D176F5">
              <w:rPr>
                <w:color w:val="000000"/>
                <w:szCs w:val="28"/>
              </w:rPr>
              <w:t>Котельная, д. Казанцево, ул. Строительная, 17</w:t>
            </w:r>
          </w:p>
        </w:tc>
        <w:tc>
          <w:tcPr>
            <w:tcW w:w="1728" w:type="dxa"/>
            <w:tcBorders>
              <w:top w:val="nil"/>
              <w:left w:val="single" w:sz="4" w:space="0" w:color="000000"/>
              <w:bottom w:val="single" w:sz="4" w:space="0" w:color="000000"/>
              <w:right w:val="single" w:sz="4" w:space="0" w:color="000000"/>
            </w:tcBorders>
            <w:shd w:val="clear" w:color="000000" w:fill="FFFFFF"/>
            <w:hideMark/>
          </w:tcPr>
          <w:p w14:paraId="495E28AB" w14:textId="253DF81A" w:rsidR="005711B4" w:rsidRPr="00800881" w:rsidRDefault="005711B4" w:rsidP="005711B4">
            <w:pPr>
              <w:rPr>
                <w:szCs w:val="28"/>
              </w:rPr>
            </w:pPr>
            <w:r w:rsidRPr="00800881">
              <w:rPr>
                <w:color w:val="000000"/>
                <w:szCs w:val="28"/>
              </w:rPr>
              <w:t>ТК19-ТК20</w:t>
            </w:r>
          </w:p>
        </w:tc>
        <w:tc>
          <w:tcPr>
            <w:tcW w:w="1199" w:type="dxa"/>
            <w:tcBorders>
              <w:top w:val="nil"/>
              <w:left w:val="nil"/>
              <w:bottom w:val="single" w:sz="4" w:space="0" w:color="auto"/>
              <w:right w:val="single" w:sz="4" w:space="0" w:color="auto"/>
            </w:tcBorders>
            <w:shd w:val="clear" w:color="auto" w:fill="auto"/>
            <w:vAlign w:val="bottom"/>
            <w:hideMark/>
          </w:tcPr>
          <w:p w14:paraId="3C4B0AE1" w14:textId="5958B716" w:rsidR="005711B4" w:rsidRPr="005711B4" w:rsidRDefault="005711B4" w:rsidP="005711B4">
            <w:pPr>
              <w:rPr>
                <w:szCs w:val="28"/>
              </w:rPr>
            </w:pPr>
            <w:r w:rsidRPr="005711B4">
              <w:rPr>
                <w:color w:val="000000"/>
                <w:szCs w:val="28"/>
              </w:rPr>
              <w:t>96.00</w:t>
            </w:r>
          </w:p>
        </w:tc>
        <w:tc>
          <w:tcPr>
            <w:tcW w:w="1729" w:type="dxa"/>
            <w:tcBorders>
              <w:top w:val="nil"/>
              <w:left w:val="nil"/>
              <w:bottom w:val="single" w:sz="4" w:space="0" w:color="auto"/>
              <w:right w:val="single" w:sz="4" w:space="0" w:color="auto"/>
            </w:tcBorders>
            <w:shd w:val="clear" w:color="auto" w:fill="auto"/>
            <w:vAlign w:val="bottom"/>
            <w:hideMark/>
          </w:tcPr>
          <w:p w14:paraId="25ED1CA7" w14:textId="240A2ACF" w:rsidR="005711B4" w:rsidRPr="00D176F5" w:rsidRDefault="005711B4" w:rsidP="005711B4">
            <w:pPr>
              <w:rPr>
                <w:szCs w:val="28"/>
              </w:rPr>
            </w:pPr>
            <w:r w:rsidRPr="005711B4">
              <w:rPr>
                <w:szCs w:val="28"/>
              </w:rPr>
              <w:t>200</w:t>
            </w:r>
          </w:p>
        </w:tc>
        <w:tc>
          <w:tcPr>
            <w:tcW w:w="1729" w:type="dxa"/>
            <w:tcBorders>
              <w:top w:val="nil"/>
              <w:left w:val="nil"/>
              <w:bottom w:val="single" w:sz="4" w:space="0" w:color="auto"/>
              <w:right w:val="single" w:sz="4" w:space="0" w:color="auto"/>
            </w:tcBorders>
            <w:shd w:val="clear" w:color="auto" w:fill="auto"/>
            <w:vAlign w:val="bottom"/>
            <w:hideMark/>
          </w:tcPr>
          <w:p w14:paraId="1470EE04" w14:textId="3A6C37F4" w:rsidR="005711B4" w:rsidRPr="00D176F5" w:rsidRDefault="005711B4" w:rsidP="005711B4">
            <w:pPr>
              <w:rPr>
                <w:szCs w:val="28"/>
              </w:rPr>
            </w:pPr>
            <w:r w:rsidRPr="005711B4">
              <w:rPr>
                <w:szCs w:val="28"/>
              </w:rPr>
              <w:t>200</w:t>
            </w:r>
          </w:p>
        </w:tc>
        <w:tc>
          <w:tcPr>
            <w:tcW w:w="1837" w:type="dxa"/>
            <w:tcBorders>
              <w:top w:val="nil"/>
              <w:left w:val="nil"/>
              <w:bottom w:val="single" w:sz="4" w:space="0" w:color="auto"/>
              <w:right w:val="single" w:sz="4" w:space="0" w:color="auto"/>
            </w:tcBorders>
            <w:shd w:val="clear" w:color="auto" w:fill="auto"/>
            <w:vAlign w:val="bottom"/>
            <w:hideMark/>
          </w:tcPr>
          <w:p w14:paraId="4B67BD89" w14:textId="7C7E54C1" w:rsidR="005711B4" w:rsidRPr="00D176F5" w:rsidRDefault="005711B4" w:rsidP="005711B4">
            <w:pPr>
              <w:rPr>
                <w:szCs w:val="28"/>
              </w:rPr>
            </w:pPr>
            <w:r w:rsidRPr="005711B4">
              <w:rPr>
                <w:szCs w:val="28"/>
              </w:rPr>
              <w:t>9.60</w:t>
            </w:r>
          </w:p>
        </w:tc>
        <w:tc>
          <w:tcPr>
            <w:tcW w:w="1837" w:type="dxa"/>
            <w:tcBorders>
              <w:top w:val="nil"/>
              <w:left w:val="nil"/>
              <w:bottom w:val="single" w:sz="4" w:space="0" w:color="auto"/>
              <w:right w:val="single" w:sz="4" w:space="0" w:color="auto"/>
            </w:tcBorders>
            <w:shd w:val="clear" w:color="auto" w:fill="auto"/>
            <w:vAlign w:val="bottom"/>
            <w:hideMark/>
          </w:tcPr>
          <w:p w14:paraId="65DEFF71" w14:textId="3CCBC534" w:rsidR="005711B4" w:rsidRPr="00D176F5" w:rsidRDefault="005711B4" w:rsidP="005711B4">
            <w:pPr>
              <w:rPr>
                <w:szCs w:val="28"/>
              </w:rPr>
            </w:pPr>
            <w:r w:rsidRPr="005711B4">
              <w:rPr>
                <w:szCs w:val="28"/>
              </w:rPr>
              <w:t>9.60</w:t>
            </w:r>
          </w:p>
        </w:tc>
        <w:tc>
          <w:tcPr>
            <w:tcW w:w="1909" w:type="dxa"/>
            <w:tcBorders>
              <w:top w:val="nil"/>
              <w:left w:val="nil"/>
              <w:bottom w:val="single" w:sz="4" w:space="0" w:color="auto"/>
              <w:right w:val="single" w:sz="4" w:space="0" w:color="auto"/>
            </w:tcBorders>
            <w:shd w:val="clear" w:color="auto" w:fill="auto"/>
            <w:vAlign w:val="bottom"/>
            <w:hideMark/>
          </w:tcPr>
          <w:p w14:paraId="36FA879D" w14:textId="78CCC586" w:rsidR="005711B4" w:rsidRPr="00D176F5" w:rsidRDefault="005711B4" w:rsidP="005711B4">
            <w:pPr>
              <w:rPr>
                <w:szCs w:val="28"/>
              </w:rPr>
            </w:pPr>
            <w:r w:rsidRPr="005711B4">
              <w:rPr>
                <w:szCs w:val="28"/>
              </w:rPr>
              <w:t>19.20</w:t>
            </w:r>
          </w:p>
        </w:tc>
        <w:tc>
          <w:tcPr>
            <w:tcW w:w="2442" w:type="dxa"/>
            <w:tcBorders>
              <w:top w:val="nil"/>
              <w:left w:val="nil"/>
              <w:bottom w:val="single" w:sz="4" w:space="0" w:color="auto"/>
              <w:right w:val="single" w:sz="4" w:space="0" w:color="auto"/>
            </w:tcBorders>
            <w:shd w:val="clear" w:color="auto" w:fill="auto"/>
            <w:vAlign w:val="bottom"/>
            <w:hideMark/>
          </w:tcPr>
          <w:p w14:paraId="44316BA6" w14:textId="77777777" w:rsidR="005711B4" w:rsidRPr="00D176F5" w:rsidRDefault="005711B4" w:rsidP="005711B4">
            <w:pPr>
              <w:rPr>
                <w:szCs w:val="28"/>
              </w:rPr>
            </w:pPr>
            <w:r w:rsidRPr="00D176F5">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36FBA270" w14:textId="77777777" w:rsidR="005711B4" w:rsidRPr="00D176F5" w:rsidRDefault="005711B4" w:rsidP="005711B4">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6E936213" w14:textId="62D53522" w:rsidR="005711B4" w:rsidRPr="005711B4" w:rsidRDefault="005711B4" w:rsidP="005711B4">
            <w:pPr>
              <w:rPr>
                <w:szCs w:val="28"/>
              </w:rPr>
            </w:pPr>
            <w:r w:rsidRPr="005711B4">
              <w:rPr>
                <w:szCs w:val="28"/>
              </w:rPr>
              <w:t>2015</w:t>
            </w:r>
          </w:p>
        </w:tc>
        <w:tc>
          <w:tcPr>
            <w:tcW w:w="1008" w:type="dxa"/>
            <w:tcBorders>
              <w:top w:val="nil"/>
              <w:left w:val="nil"/>
              <w:bottom w:val="single" w:sz="4" w:space="0" w:color="auto"/>
              <w:right w:val="single" w:sz="4" w:space="0" w:color="auto"/>
            </w:tcBorders>
            <w:shd w:val="clear" w:color="auto" w:fill="auto"/>
            <w:vAlign w:val="bottom"/>
            <w:hideMark/>
          </w:tcPr>
          <w:p w14:paraId="2726665E" w14:textId="77777777" w:rsidR="005711B4" w:rsidRPr="00D176F5" w:rsidRDefault="005711B4" w:rsidP="005711B4">
            <w:pPr>
              <w:rPr>
                <w:color w:val="000000"/>
                <w:szCs w:val="28"/>
              </w:rPr>
            </w:pPr>
            <w:r w:rsidRPr="00D176F5">
              <w:rPr>
                <w:color w:val="000000"/>
                <w:szCs w:val="28"/>
              </w:rPr>
              <w:t>Сухой</w:t>
            </w:r>
          </w:p>
        </w:tc>
      </w:tr>
      <w:tr w:rsidR="005711B4" w:rsidRPr="00D176F5" w14:paraId="7D4400D8" w14:textId="77777777" w:rsidTr="005711B4">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23656A88" w14:textId="77777777" w:rsidR="005711B4" w:rsidRPr="00D176F5" w:rsidRDefault="005711B4" w:rsidP="005711B4">
            <w:pPr>
              <w:rPr>
                <w:color w:val="000000"/>
                <w:szCs w:val="28"/>
              </w:rPr>
            </w:pPr>
            <w:r w:rsidRPr="00D176F5">
              <w:rPr>
                <w:color w:val="000000"/>
                <w:szCs w:val="28"/>
              </w:rPr>
              <w:t>Котельная, д. Казанцево, ул. Строительная, 17</w:t>
            </w:r>
          </w:p>
        </w:tc>
        <w:tc>
          <w:tcPr>
            <w:tcW w:w="1728" w:type="dxa"/>
            <w:tcBorders>
              <w:top w:val="nil"/>
              <w:left w:val="single" w:sz="4" w:space="0" w:color="000000"/>
              <w:bottom w:val="single" w:sz="4" w:space="0" w:color="000000"/>
              <w:right w:val="single" w:sz="4" w:space="0" w:color="000000"/>
            </w:tcBorders>
            <w:shd w:val="clear" w:color="000000" w:fill="FFFFFF"/>
            <w:hideMark/>
          </w:tcPr>
          <w:p w14:paraId="04B4BA8D" w14:textId="714428D4" w:rsidR="005711B4" w:rsidRPr="00800881" w:rsidRDefault="005711B4" w:rsidP="005711B4">
            <w:pPr>
              <w:rPr>
                <w:szCs w:val="28"/>
              </w:rPr>
            </w:pPr>
            <w:r w:rsidRPr="00800881">
              <w:rPr>
                <w:color w:val="000000"/>
                <w:szCs w:val="28"/>
              </w:rPr>
              <w:t>ТК20-ТК21</w:t>
            </w:r>
          </w:p>
        </w:tc>
        <w:tc>
          <w:tcPr>
            <w:tcW w:w="1199" w:type="dxa"/>
            <w:tcBorders>
              <w:top w:val="nil"/>
              <w:left w:val="nil"/>
              <w:bottom w:val="single" w:sz="4" w:space="0" w:color="auto"/>
              <w:right w:val="single" w:sz="4" w:space="0" w:color="auto"/>
            </w:tcBorders>
            <w:shd w:val="clear" w:color="auto" w:fill="auto"/>
            <w:vAlign w:val="bottom"/>
            <w:hideMark/>
          </w:tcPr>
          <w:p w14:paraId="24657037" w14:textId="06338712" w:rsidR="005711B4" w:rsidRPr="005711B4" w:rsidRDefault="005711B4" w:rsidP="005711B4">
            <w:pPr>
              <w:rPr>
                <w:szCs w:val="28"/>
              </w:rPr>
            </w:pPr>
            <w:r w:rsidRPr="005711B4">
              <w:rPr>
                <w:color w:val="000000"/>
                <w:szCs w:val="28"/>
              </w:rPr>
              <w:t>137.00</w:t>
            </w:r>
          </w:p>
        </w:tc>
        <w:tc>
          <w:tcPr>
            <w:tcW w:w="1729" w:type="dxa"/>
            <w:tcBorders>
              <w:top w:val="nil"/>
              <w:left w:val="nil"/>
              <w:bottom w:val="single" w:sz="4" w:space="0" w:color="auto"/>
              <w:right w:val="single" w:sz="4" w:space="0" w:color="auto"/>
            </w:tcBorders>
            <w:shd w:val="clear" w:color="auto" w:fill="auto"/>
            <w:vAlign w:val="bottom"/>
            <w:hideMark/>
          </w:tcPr>
          <w:p w14:paraId="628EC246" w14:textId="1C5AF93E" w:rsidR="005711B4" w:rsidRPr="00D176F5" w:rsidRDefault="005711B4" w:rsidP="005711B4">
            <w:pPr>
              <w:rPr>
                <w:szCs w:val="28"/>
              </w:rPr>
            </w:pPr>
            <w:r w:rsidRPr="005711B4">
              <w:rPr>
                <w:szCs w:val="28"/>
              </w:rPr>
              <w:t>200</w:t>
            </w:r>
          </w:p>
        </w:tc>
        <w:tc>
          <w:tcPr>
            <w:tcW w:w="1729" w:type="dxa"/>
            <w:tcBorders>
              <w:top w:val="nil"/>
              <w:left w:val="nil"/>
              <w:bottom w:val="single" w:sz="4" w:space="0" w:color="auto"/>
              <w:right w:val="single" w:sz="4" w:space="0" w:color="auto"/>
            </w:tcBorders>
            <w:shd w:val="clear" w:color="auto" w:fill="auto"/>
            <w:vAlign w:val="bottom"/>
            <w:hideMark/>
          </w:tcPr>
          <w:p w14:paraId="19BFDE89" w14:textId="1D753BF6" w:rsidR="005711B4" w:rsidRPr="00D176F5" w:rsidRDefault="005711B4" w:rsidP="005711B4">
            <w:pPr>
              <w:rPr>
                <w:szCs w:val="28"/>
              </w:rPr>
            </w:pPr>
            <w:r w:rsidRPr="005711B4">
              <w:rPr>
                <w:szCs w:val="28"/>
              </w:rPr>
              <w:t>200</w:t>
            </w:r>
          </w:p>
        </w:tc>
        <w:tc>
          <w:tcPr>
            <w:tcW w:w="1837" w:type="dxa"/>
            <w:tcBorders>
              <w:top w:val="nil"/>
              <w:left w:val="nil"/>
              <w:bottom w:val="single" w:sz="4" w:space="0" w:color="auto"/>
              <w:right w:val="single" w:sz="4" w:space="0" w:color="auto"/>
            </w:tcBorders>
            <w:shd w:val="clear" w:color="auto" w:fill="auto"/>
            <w:vAlign w:val="bottom"/>
            <w:hideMark/>
          </w:tcPr>
          <w:p w14:paraId="70C8DED8" w14:textId="5DF20ED0" w:rsidR="005711B4" w:rsidRPr="00D176F5" w:rsidRDefault="005711B4" w:rsidP="005711B4">
            <w:pPr>
              <w:rPr>
                <w:szCs w:val="28"/>
              </w:rPr>
            </w:pPr>
            <w:r w:rsidRPr="005711B4">
              <w:rPr>
                <w:szCs w:val="28"/>
              </w:rPr>
              <w:t>13.70</w:t>
            </w:r>
          </w:p>
        </w:tc>
        <w:tc>
          <w:tcPr>
            <w:tcW w:w="1837" w:type="dxa"/>
            <w:tcBorders>
              <w:top w:val="nil"/>
              <w:left w:val="nil"/>
              <w:bottom w:val="single" w:sz="4" w:space="0" w:color="auto"/>
              <w:right w:val="single" w:sz="4" w:space="0" w:color="auto"/>
            </w:tcBorders>
            <w:shd w:val="clear" w:color="auto" w:fill="auto"/>
            <w:vAlign w:val="bottom"/>
            <w:hideMark/>
          </w:tcPr>
          <w:p w14:paraId="651A03B2" w14:textId="2A57EE22" w:rsidR="005711B4" w:rsidRPr="00D176F5" w:rsidRDefault="005711B4" w:rsidP="005711B4">
            <w:pPr>
              <w:rPr>
                <w:szCs w:val="28"/>
              </w:rPr>
            </w:pPr>
            <w:r w:rsidRPr="005711B4">
              <w:rPr>
                <w:szCs w:val="28"/>
              </w:rPr>
              <w:t>13.70</w:t>
            </w:r>
          </w:p>
        </w:tc>
        <w:tc>
          <w:tcPr>
            <w:tcW w:w="1909" w:type="dxa"/>
            <w:tcBorders>
              <w:top w:val="nil"/>
              <w:left w:val="nil"/>
              <w:bottom w:val="single" w:sz="4" w:space="0" w:color="auto"/>
              <w:right w:val="single" w:sz="4" w:space="0" w:color="auto"/>
            </w:tcBorders>
            <w:shd w:val="clear" w:color="auto" w:fill="auto"/>
            <w:vAlign w:val="bottom"/>
            <w:hideMark/>
          </w:tcPr>
          <w:p w14:paraId="320CADFD" w14:textId="6062A0D9" w:rsidR="005711B4" w:rsidRPr="00D176F5" w:rsidRDefault="005711B4" w:rsidP="005711B4">
            <w:pPr>
              <w:rPr>
                <w:szCs w:val="28"/>
              </w:rPr>
            </w:pPr>
            <w:r w:rsidRPr="005711B4">
              <w:rPr>
                <w:szCs w:val="28"/>
              </w:rPr>
              <w:t>27.40</w:t>
            </w:r>
          </w:p>
        </w:tc>
        <w:tc>
          <w:tcPr>
            <w:tcW w:w="2442" w:type="dxa"/>
            <w:tcBorders>
              <w:top w:val="nil"/>
              <w:left w:val="nil"/>
              <w:bottom w:val="single" w:sz="4" w:space="0" w:color="auto"/>
              <w:right w:val="single" w:sz="4" w:space="0" w:color="auto"/>
            </w:tcBorders>
            <w:shd w:val="clear" w:color="auto" w:fill="auto"/>
            <w:vAlign w:val="bottom"/>
            <w:hideMark/>
          </w:tcPr>
          <w:p w14:paraId="2B7B9316" w14:textId="77777777" w:rsidR="005711B4" w:rsidRPr="00D176F5" w:rsidRDefault="005711B4" w:rsidP="005711B4">
            <w:pPr>
              <w:rPr>
                <w:szCs w:val="28"/>
              </w:rPr>
            </w:pPr>
            <w:r w:rsidRPr="00D176F5">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3EC6741B" w14:textId="77777777" w:rsidR="005711B4" w:rsidRPr="00D176F5" w:rsidRDefault="005711B4" w:rsidP="005711B4">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5E6103BA" w14:textId="285461BB" w:rsidR="005711B4" w:rsidRPr="005711B4" w:rsidRDefault="005711B4" w:rsidP="005711B4">
            <w:pPr>
              <w:rPr>
                <w:szCs w:val="28"/>
              </w:rPr>
            </w:pPr>
            <w:r w:rsidRPr="005711B4">
              <w:rPr>
                <w:szCs w:val="28"/>
              </w:rPr>
              <w:t>2015</w:t>
            </w:r>
          </w:p>
        </w:tc>
        <w:tc>
          <w:tcPr>
            <w:tcW w:w="1008" w:type="dxa"/>
            <w:tcBorders>
              <w:top w:val="nil"/>
              <w:left w:val="nil"/>
              <w:bottom w:val="single" w:sz="4" w:space="0" w:color="auto"/>
              <w:right w:val="single" w:sz="4" w:space="0" w:color="auto"/>
            </w:tcBorders>
            <w:shd w:val="clear" w:color="auto" w:fill="auto"/>
            <w:vAlign w:val="bottom"/>
            <w:hideMark/>
          </w:tcPr>
          <w:p w14:paraId="4AD8E131" w14:textId="77777777" w:rsidR="005711B4" w:rsidRPr="00D176F5" w:rsidRDefault="005711B4" w:rsidP="005711B4">
            <w:pPr>
              <w:rPr>
                <w:color w:val="000000"/>
                <w:szCs w:val="28"/>
              </w:rPr>
            </w:pPr>
            <w:r w:rsidRPr="00D176F5">
              <w:rPr>
                <w:color w:val="000000"/>
                <w:szCs w:val="28"/>
              </w:rPr>
              <w:t>Сухой</w:t>
            </w:r>
          </w:p>
        </w:tc>
      </w:tr>
      <w:tr w:rsidR="005711B4" w:rsidRPr="00D176F5" w14:paraId="02E96701" w14:textId="77777777" w:rsidTr="005711B4">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34E15BD3" w14:textId="77777777" w:rsidR="005711B4" w:rsidRPr="00D176F5" w:rsidRDefault="005711B4" w:rsidP="005711B4">
            <w:pPr>
              <w:rPr>
                <w:color w:val="000000"/>
                <w:szCs w:val="28"/>
              </w:rPr>
            </w:pPr>
            <w:r w:rsidRPr="00D176F5">
              <w:rPr>
                <w:color w:val="000000"/>
                <w:szCs w:val="28"/>
              </w:rPr>
              <w:t>Котельная, д. Казанцево, ул. Строительная, 17</w:t>
            </w:r>
          </w:p>
        </w:tc>
        <w:tc>
          <w:tcPr>
            <w:tcW w:w="1728" w:type="dxa"/>
            <w:tcBorders>
              <w:top w:val="nil"/>
              <w:left w:val="single" w:sz="4" w:space="0" w:color="000000"/>
              <w:bottom w:val="single" w:sz="4" w:space="0" w:color="000000"/>
              <w:right w:val="single" w:sz="4" w:space="0" w:color="000000"/>
            </w:tcBorders>
            <w:shd w:val="clear" w:color="000000" w:fill="FFFFFF"/>
            <w:hideMark/>
          </w:tcPr>
          <w:p w14:paraId="448C8325" w14:textId="35A845DA" w:rsidR="005711B4" w:rsidRPr="00800881" w:rsidRDefault="005711B4" w:rsidP="005711B4">
            <w:pPr>
              <w:rPr>
                <w:szCs w:val="28"/>
              </w:rPr>
            </w:pPr>
            <w:r w:rsidRPr="00800881">
              <w:rPr>
                <w:color w:val="000000"/>
                <w:szCs w:val="28"/>
              </w:rPr>
              <w:t>ТК21-ул.Строительная,д.22</w:t>
            </w:r>
          </w:p>
        </w:tc>
        <w:tc>
          <w:tcPr>
            <w:tcW w:w="1199" w:type="dxa"/>
            <w:tcBorders>
              <w:top w:val="nil"/>
              <w:left w:val="nil"/>
              <w:bottom w:val="single" w:sz="4" w:space="0" w:color="auto"/>
              <w:right w:val="single" w:sz="4" w:space="0" w:color="auto"/>
            </w:tcBorders>
            <w:shd w:val="clear" w:color="auto" w:fill="auto"/>
            <w:vAlign w:val="bottom"/>
            <w:hideMark/>
          </w:tcPr>
          <w:p w14:paraId="5D9005F2" w14:textId="59570A3B" w:rsidR="005711B4" w:rsidRPr="005711B4" w:rsidRDefault="005711B4" w:rsidP="005711B4">
            <w:pPr>
              <w:rPr>
                <w:szCs w:val="28"/>
              </w:rPr>
            </w:pPr>
            <w:r w:rsidRPr="005711B4">
              <w:rPr>
                <w:color w:val="000000"/>
                <w:szCs w:val="28"/>
              </w:rPr>
              <w:t>28.00</w:t>
            </w:r>
          </w:p>
        </w:tc>
        <w:tc>
          <w:tcPr>
            <w:tcW w:w="1729" w:type="dxa"/>
            <w:tcBorders>
              <w:top w:val="nil"/>
              <w:left w:val="nil"/>
              <w:bottom w:val="single" w:sz="4" w:space="0" w:color="auto"/>
              <w:right w:val="single" w:sz="4" w:space="0" w:color="auto"/>
            </w:tcBorders>
            <w:shd w:val="clear" w:color="auto" w:fill="auto"/>
            <w:vAlign w:val="bottom"/>
            <w:hideMark/>
          </w:tcPr>
          <w:p w14:paraId="7940F724" w14:textId="6DC0AD79" w:rsidR="005711B4" w:rsidRPr="00D176F5" w:rsidRDefault="005711B4" w:rsidP="005711B4">
            <w:pPr>
              <w:rPr>
                <w:szCs w:val="28"/>
              </w:rPr>
            </w:pPr>
            <w:r w:rsidRPr="005711B4">
              <w:rPr>
                <w:szCs w:val="28"/>
              </w:rPr>
              <w:t>150</w:t>
            </w:r>
          </w:p>
        </w:tc>
        <w:tc>
          <w:tcPr>
            <w:tcW w:w="1729" w:type="dxa"/>
            <w:tcBorders>
              <w:top w:val="nil"/>
              <w:left w:val="nil"/>
              <w:bottom w:val="single" w:sz="4" w:space="0" w:color="auto"/>
              <w:right w:val="single" w:sz="4" w:space="0" w:color="auto"/>
            </w:tcBorders>
            <w:shd w:val="clear" w:color="auto" w:fill="auto"/>
            <w:vAlign w:val="bottom"/>
            <w:hideMark/>
          </w:tcPr>
          <w:p w14:paraId="4C56254D" w14:textId="0EBD9E61" w:rsidR="005711B4" w:rsidRPr="00D176F5" w:rsidRDefault="005711B4" w:rsidP="005711B4">
            <w:pPr>
              <w:rPr>
                <w:szCs w:val="28"/>
              </w:rPr>
            </w:pPr>
            <w:r w:rsidRPr="005711B4">
              <w:rPr>
                <w:szCs w:val="28"/>
              </w:rPr>
              <w:t>150</w:t>
            </w:r>
          </w:p>
        </w:tc>
        <w:tc>
          <w:tcPr>
            <w:tcW w:w="1837" w:type="dxa"/>
            <w:tcBorders>
              <w:top w:val="nil"/>
              <w:left w:val="nil"/>
              <w:bottom w:val="single" w:sz="4" w:space="0" w:color="auto"/>
              <w:right w:val="single" w:sz="4" w:space="0" w:color="auto"/>
            </w:tcBorders>
            <w:shd w:val="clear" w:color="auto" w:fill="auto"/>
            <w:vAlign w:val="bottom"/>
            <w:hideMark/>
          </w:tcPr>
          <w:p w14:paraId="1FE1D351" w14:textId="70993DC8" w:rsidR="005711B4" w:rsidRPr="00D176F5" w:rsidRDefault="005711B4" w:rsidP="005711B4">
            <w:pPr>
              <w:rPr>
                <w:szCs w:val="28"/>
              </w:rPr>
            </w:pPr>
            <w:r w:rsidRPr="005711B4">
              <w:rPr>
                <w:szCs w:val="28"/>
              </w:rPr>
              <w:t>2.10</w:t>
            </w:r>
          </w:p>
        </w:tc>
        <w:tc>
          <w:tcPr>
            <w:tcW w:w="1837" w:type="dxa"/>
            <w:tcBorders>
              <w:top w:val="nil"/>
              <w:left w:val="nil"/>
              <w:bottom w:val="single" w:sz="4" w:space="0" w:color="auto"/>
              <w:right w:val="single" w:sz="4" w:space="0" w:color="auto"/>
            </w:tcBorders>
            <w:shd w:val="clear" w:color="auto" w:fill="auto"/>
            <w:vAlign w:val="bottom"/>
            <w:hideMark/>
          </w:tcPr>
          <w:p w14:paraId="357483D2" w14:textId="522EA08C" w:rsidR="005711B4" w:rsidRPr="00D176F5" w:rsidRDefault="005711B4" w:rsidP="005711B4">
            <w:pPr>
              <w:rPr>
                <w:szCs w:val="28"/>
              </w:rPr>
            </w:pPr>
            <w:r w:rsidRPr="005711B4">
              <w:rPr>
                <w:szCs w:val="28"/>
              </w:rPr>
              <w:t>2.10</w:t>
            </w:r>
          </w:p>
        </w:tc>
        <w:tc>
          <w:tcPr>
            <w:tcW w:w="1909" w:type="dxa"/>
            <w:tcBorders>
              <w:top w:val="nil"/>
              <w:left w:val="nil"/>
              <w:bottom w:val="single" w:sz="4" w:space="0" w:color="auto"/>
              <w:right w:val="single" w:sz="4" w:space="0" w:color="auto"/>
            </w:tcBorders>
            <w:shd w:val="clear" w:color="auto" w:fill="auto"/>
            <w:vAlign w:val="bottom"/>
            <w:hideMark/>
          </w:tcPr>
          <w:p w14:paraId="51F1EE5F" w14:textId="151F72E8" w:rsidR="005711B4" w:rsidRPr="00D176F5" w:rsidRDefault="005711B4" w:rsidP="005711B4">
            <w:pPr>
              <w:rPr>
                <w:szCs w:val="28"/>
              </w:rPr>
            </w:pPr>
            <w:r w:rsidRPr="005711B4">
              <w:rPr>
                <w:szCs w:val="28"/>
              </w:rPr>
              <w:t>4.20</w:t>
            </w:r>
          </w:p>
        </w:tc>
        <w:tc>
          <w:tcPr>
            <w:tcW w:w="2442" w:type="dxa"/>
            <w:tcBorders>
              <w:top w:val="nil"/>
              <w:left w:val="nil"/>
              <w:bottom w:val="single" w:sz="4" w:space="0" w:color="auto"/>
              <w:right w:val="single" w:sz="4" w:space="0" w:color="auto"/>
            </w:tcBorders>
            <w:shd w:val="clear" w:color="auto" w:fill="auto"/>
            <w:vAlign w:val="bottom"/>
            <w:hideMark/>
          </w:tcPr>
          <w:p w14:paraId="49529F9B" w14:textId="77777777" w:rsidR="005711B4" w:rsidRPr="00D176F5" w:rsidRDefault="005711B4" w:rsidP="005711B4">
            <w:pPr>
              <w:rPr>
                <w:szCs w:val="28"/>
              </w:rPr>
            </w:pPr>
            <w:r w:rsidRPr="00D176F5">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01C1E922" w14:textId="77777777" w:rsidR="005711B4" w:rsidRPr="00D176F5" w:rsidRDefault="005711B4" w:rsidP="005711B4">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07197F71" w14:textId="5D7F3AAC" w:rsidR="005711B4" w:rsidRPr="005711B4" w:rsidRDefault="005711B4" w:rsidP="005711B4">
            <w:pPr>
              <w:rPr>
                <w:szCs w:val="28"/>
              </w:rPr>
            </w:pPr>
            <w:r w:rsidRPr="005711B4">
              <w:rPr>
                <w:szCs w:val="28"/>
              </w:rPr>
              <w:t>2015</w:t>
            </w:r>
          </w:p>
        </w:tc>
        <w:tc>
          <w:tcPr>
            <w:tcW w:w="1008" w:type="dxa"/>
            <w:tcBorders>
              <w:top w:val="nil"/>
              <w:left w:val="nil"/>
              <w:bottom w:val="single" w:sz="4" w:space="0" w:color="auto"/>
              <w:right w:val="single" w:sz="4" w:space="0" w:color="auto"/>
            </w:tcBorders>
            <w:shd w:val="clear" w:color="auto" w:fill="auto"/>
            <w:vAlign w:val="bottom"/>
            <w:hideMark/>
          </w:tcPr>
          <w:p w14:paraId="783ACD78" w14:textId="77777777" w:rsidR="005711B4" w:rsidRPr="00D176F5" w:rsidRDefault="005711B4" w:rsidP="005711B4">
            <w:pPr>
              <w:rPr>
                <w:color w:val="000000"/>
                <w:szCs w:val="28"/>
              </w:rPr>
            </w:pPr>
            <w:r w:rsidRPr="00D176F5">
              <w:rPr>
                <w:color w:val="000000"/>
                <w:szCs w:val="28"/>
              </w:rPr>
              <w:t>Сухой</w:t>
            </w:r>
          </w:p>
        </w:tc>
      </w:tr>
      <w:tr w:rsidR="005711B4" w:rsidRPr="00D176F5" w14:paraId="6A8DEE31" w14:textId="77777777" w:rsidTr="005711B4">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4F2143A4" w14:textId="77777777" w:rsidR="005711B4" w:rsidRPr="00D176F5" w:rsidRDefault="005711B4" w:rsidP="005711B4">
            <w:pPr>
              <w:rPr>
                <w:color w:val="000000"/>
                <w:szCs w:val="28"/>
              </w:rPr>
            </w:pPr>
            <w:r w:rsidRPr="00D176F5">
              <w:rPr>
                <w:color w:val="000000"/>
                <w:szCs w:val="28"/>
              </w:rPr>
              <w:t>Котельная, д. Казанцево, ул. Строительная, 17</w:t>
            </w:r>
          </w:p>
        </w:tc>
        <w:tc>
          <w:tcPr>
            <w:tcW w:w="1728" w:type="dxa"/>
            <w:tcBorders>
              <w:top w:val="nil"/>
              <w:left w:val="single" w:sz="4" w:space="0" w:color="000000"/>
              <w:bottom w:val="single" w:sz="4" w:space="0" w:color="000000"/>
              <w:right w:val="single" w:sz="4" w:space="0" w:color="000000"/>
            </w:tcBorders>
            <w:shd w:val="clear" w:color="000000" w:fill="FFFFFF"/>
            <w:hideMark/>
          </w:tcPr>
          <w:p w14:paraId="4A2CBFD9" w14:textId="13D4C3E7" w:rsidR="005711B4" w:rsidRPr="00800881" w:rsidRDefault="005711B4" w:rsidP="005711B4">
            <w:pPr>
              <w:rPr>
                <w:szCs w:val="28"/>
              </w:rPr>
            </w:pPr>
            <w:r w:rsidRPr="00800881">
              <w:rPr>
                <w:color w:val="000000"/>
                <w:szCs w:val="28"/>
              </w:rPr>
              <w:t>ТК21-ул.Строительная,д.20</w:t>
            </w:r>
          </w:p>
        </w:tc>
        <w:tc>
          <w:tcPr>
            <w:tcW w:w="1199" w:type="dxa"/>
            <w:tcBorders>
              <w:top w:val="nil"/>
              <w:left w:val="nil"/>
              <w:bottom w:val="single" w:sz="4" w:space="0" w:color="auto"/>
              <w:right w:val="single" w:sz="4" w:space="0" w:color="auto"/>
            </w:tcBorders>
            <w:shd w:val="clear" w:color="auto" w:fill="auto"/>
            <w:vAlign w:val="bottom"/>
            <w:hideMark/>
          </w:tcPr>
          <w:p w14:paraId="31C8CD70" w14:textId="081FCB4C" w:rsidR="005711B4" w:rsidRPr="005711B4" w:rsidRDefault="005711B4" w:rsidP="005711B4">
            <w:pPr>
              <w:rPr>
                <w:szCs w:val="28"/>
              </w:rPr>
            </w:pPr>
            <w:r w:rsidRPr="005711B4">
              <w:rPr>
                <w:color w:val="000000"/>
                <w:szCs w:val="28"/>
              </w:rPr>
              <w:t>141.00</w:t>
            </w:r>
          </w:p>
        </w:tc>
        <w:tc>
          <w:tcPr>
            <w:tcW w:w="1729" w:type="dxa"/>
            <w:tcBorders>
              <w:top w:val="nil"/>
              <w:left w:val="nil"/>
              <w:bottom w:val="single" w:sz="4" w:space="0" w:color="auto"/>
              <w:right w:val="single" w:sz="4" w:space="0" w:color="auto"/>
            </w:tcBorders>
            <w:shd w:val="clear" w:color="auto" w:fill="auto"/>
            <w:vAlign w:val="bottom"/>
            <w:hideMark/>
          </w:tcPr>
          <w:p w14:paraId="7F7E00D9" w14:textId="14101E67" w:rsidR="005711B4" w:rsidRPr="00D176F5" w:rsidRDefault="005711B4" w:rsidP="005711B4">
            <w:pPr>
              <w:rPr>
                <w:szCs w:val="28"/>
              </w:rPr>
            </w:pPr>
            <w:r w:rsidRPr="005711B4">
              <w:rPr>
                <w:szCs w:val="28"/>
              </w:rPr>
              <w:t>125</w:t>
            </w:r>
          </w:p>
        </w:tc>
        <w:tc>
          <w:tcPr>
            <w:tcW w:w="1729" w:type="dxa"/>
            <w:tcBorders>
              <w:top w:val="nil"/>
              <w:left w:val="nil"/>
              <w:bottom w:val="single" w:sz="4" w:space="0" w:color="auto"/>
              <w:right w:val="single" w:sz="4" w:space="0" w:color="auto"/>
            </w:tcBorders>
            <w:shd w:val="clear" w:color="auto" w:fill="auto"/>
            <w:vAlign w:val="bottom"/>
            <w:hideMark/>
          </w:tcPr>
          <w:p w14:paraId="1FF389C2" w14:textId="7267CD8B" w:rsidR="005711B4" w:rsidRPr="00D176F5" w:rsidRDefault="005711B4" w:rsidP="005711B4">
            <w:pPr>
              <w:rPr>
                <w:szCs w:val="28"/>
              </w:rPr>
            </w:pPr>
            <w:r w:rsidRPr="005711B4">
              <w:rPr>
                <w:szCs w:val="28"/>
              </w:rPr>
              <w:t>125</w:t>
            </w:r>
          </w:p>
        </w:tc>
        <w:tc>
          <w:tcPr>
            <w:tcW w:w="1837" w:type="dxa"/>
            <w:tcBorders>
              <w:top w:val="nil"/>
              <w:left w:val="nil"/>
              <w:bottom w:val="single" w:sz="4" w:space="0" w:color="auto"/>
              <w:right w:val="single" w:sz="4" w:space="0" w:color="auto"/>
            </w:tcBorders>
            <w:shd w:val="clear" w:color="auto" w:fill="auto"/>
            <w:vAlign w:val="bottom"/>
            <w:hideMark/>
          </w:tcPr>
          <w:p w14:paraId="5CF893F1" w14:textId="635C1BA3" w:rsidR="005711B4" w:rsidRPr="00D176F5" w:rsidRDefault="005711B4" w:rsidP="005711B4">
            <w:pPr>
              <w:rPr>
                <w:szCs w:val="28"/>
              </w:rPr>
            </w:pPr>
            <w:r w:rsidRPr="005711B4">
              <w:rPr>
                <w:szCs w:val="28"/>
              </w:rPr>
              <w:t>8.81</w:t>
            </w:r>
          </w:p>
        </w:tc>
        <w:tc>
          <w:tcPr>
            <w:tcW w:w="1837" w:type="dxa"/>
            <w:tcBorders>
              <w:top w:val="nil"/>
              <w:left w:val="nil"/>
              <w:bottom w:val="single" w:sz="4" w:space="0" w:color="auto"/>
              <w:right w:val="single" w:sz="4" w:space="0" w:color="auto"/>
            </w:tcBorders>
            <w:shd w:val="clear" w:color="auto" w:fill="auto"/>
            <w:vAlign w:val="bottom"/>
            <w:hideMark/>
          </w:tcPr>
          <w:p w14:paraId="475074CB" w14:textId="4F2982C0" w:rsidR="005711B4" w:rsidRPr="00D176F5" w:rsidRDefault="005711B4" w:rsidP="005711B4">
            <w:pPr>
              <w:rPr>
                <w:szCs w:val="28"/>
              </w:rPr>
            </w:pPr>
            <w:r w:rsidRPr="005711B4">
              <w:rPr>
                <w:szCs w:val="28"/>
              </w:rPr>
              <w:t>8.81</w:t>
            </w:r>
          </w:p>
        </w:tc>
        <w:tc>
          <w:tcPr>
            <w:tcW w:w="1909" w:type="dxa"/>
            <w:tcBorders>
              <w:top w:val="nil"/>
              <w:left w:val="nil"/>
              <w:bottom w:val="single" w:sz="4" w:space="0" w:color="auto"/>
              <w:right w:val="single" w:sz="4" w:space="0" w:color="auto"/>
            </w:tcBorders>
            <w:shd w:val="clear" w:color="auto" w:fill="auto"/>
            <w:vAlign w:val="bottom"/>
            <w:hideMark/>
          </w:tcPr>
          <w:p w14:paraId="749D6D54" w14:textId="659E5699" w:rsidR="005711B4" w:rsidRPr="00D176F5" w:rsidRDefault="005711B4" w:rsidP="005711B4">
            <w:pPr>
              <w:rPr>
                <w:szCs w:val="28"/>
              </w:rPr>
            </w:pPr>
            <w:r w:rsidRPr="005711B4">
              <w:rPr>
                <w:szCs w:val="28"/>
              </w:rPr>
              <w:t>17.63</w:t>
            </w:r>
          </w:p>
        </w:tc>
        <w:tc>
          <w:tcPr>
            <w:tcW w:w="2442" w:type="dxa"/>
            <w:tcBorders>
              <w:top w:val="nil"/>
              <w:left w:val="nil"/>
              <w:bottom w:val="single" w:sz="4" w:space="0" w:color="auto"/>
              <w:right w:val="single" w:sz="4" w:space="0" w:color="auto"/>
            </w:tcBorders>
            <w:shd w:val="clear" w:color="auto" w:fill="auto"/>
            <w:vAlign w:val="bottom"/>
            <w:hideMark/>
          </w:tcPr>
          <w:p w14:paraId="56782AB2" w14:textId="77777777" w:rsidR="005711B4" w:rsidRPr="00D176F5" w:rsidRDefault="005711B4" w:rsidP="005711B4">
            <w:pPr>
              <w:rPr>
                <w:szCs w:val="28"/>
              </w:rPr>
            </w:pPr>
            <w:r w:rsidRPr="00D176F5">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5B0AE02E" w14:textId="77777777" w:rsidR="005711B4" w:rsidRPr="00D176F5" w:rsidRDefault="005711B4" w:rsidP="005711B4">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4B4725AB" w14:textId="518F20B4" w:rsidR="005711B4" w:rsidRPr="005711B4" w:rsidRDefault="005711B4" w:rsidP="005711B4">
            <w:pPr>
              <w:rPr>
                <w:szCs w:val="28"/>
              </w:rPr>
            </w:pPr>
            <w:r w:rsidRPr="005711B4">
              <w:rPr>
                <w:szCs w:val="28"/>
              </w:rPr>
              <w:t>2015</w:t>
            </w:r>
          </w:p>
        </w:tc>
        <w:tc>
          <w:tcPr>
            <w:tcW w:w="1008" w:type="dxa"/>
            <w:tcBorders>
              <w:top w:val="nil"/>
              <w:left w:val="nil"/>
              <w:bottom w:val="single" w:sz="4" w:space="0" w:color="auto"/>
              <w:right w:val="single" w:sz="4" w:space="0" w:color="auto"/>
            </w:tcBorders>
            <w:shd w:val="clear" w:color="auto" w:fill="auto"/>
            <w:vAlign w:val="bottom"/>
            <w:hideMark/>
          </w:tcPr>
          <w:p w14:paraId="037CEC9D" w14:textId="77777777" w:rsidR="005711B4" w:rsidRPr="00D176F5" w:rsidRDefault="005711B4" w:rsidP="005711B4">
            <w:pPr>
              <w:rPr>
                <w:color w:val="000000"/>
                <w:szCs w:val="28"/>
              </w:rPr>
            </w:pPr>
            <w:r w:rsidRPr="00D176F5">
              <w:rPr>
                <w:color w:val="000000"/>
                <w:szCs w:val="28"/>
              </w:rPr>
              <w:t>Сухой</w:t>
            </w:r>
          </w:p>
        </w:tc>
      </w:tr>
      <w:tr w:rsidR="005711B4" w:rsidRPr="00D176F5" w14:paraId="74B12C2D" w14:textId="77777777" w:rsidTr="005711B4">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61F7BF9D" w14:textId="77777777" w:rsidR="005711B4" w:rsidRPr="00D176F5" w:rsidRDefault="005711B4" w:rsidP="005711B4">
            <w:pPr>
              <w:rPr>
                <w:color w:val="000000"/>
                <w:szCs w:val="28"/>
              </w:rPr>
            </w:pPr>
            <w:r w:rsidRPr="00D176F5">
              <w:rPr>
                <w:color w:val="000000"/>
                <w:szCs w:val="28"/>
              </w:rPr>
              <w:lastRenderedPageBreak/>
              <w:t>Котельная, д. Казанцево, ул. Строительная, 17</w:t>
            </w:r>
          </w:p>
        </w:tc>
        <w:tc>
          <w:tcPr>
            <w:tcW w:w="1728" w:type="dxa"/>
            <w:tcBorders>
              <w:top w:val="nil"/>
              <w:left w:val="single" w:sz="4" w:space="0" w:color="000000"/>
              <w:bottom w:val="single" w:sz="4" w:space="0" w:color="000000"/>
              <w:right w:val="single" w:sz="4" w:space="0" w:color="000000"/>
            </w:tcBorders>
            <w:shd w:val="clear" w:color="000000" w:fill="FFFFFF"/>
            <w:hideMark/>
          </w:tcPr>
          <w:p w14:paraId="787EE6DD" w14:textId="232E69B0" w:rsidR="005711B4" w:rsidRPr="00800881" w:rsidRDefault="005711B4" w:rsidP="005711B4">
            <w:pPr>
              <w:rPr>
                <w:szCs w:val="28"/>
              </w:rPr>
            </w:pPr>
            <w:r w:rsidRPr="00800881">
              <w:rPr>
                <w:color w:val="000000"/>
                <w:szCs w:val="28"/>
              </w:rPr>
              <w:t>ТК20-ТК22</w:t>
            </w:r>
          </w:p>
        </w:tc>
        <w:tc>
          <w:tcPr>
            <w:tcW w:w="1199" w:type="dxa"/>
            <w:tcBorders>
              <w:top w:val="nil"/>
              <w:left w:val="nil"/>
              <w:bottom w:val="single" w:sz="4" w:space="0" w:color="auto"/>
              <w:right w:val="single" w:sz="4" w:space="0" w:color="auto"/>
            </w:tcBorders>
            <w:shd w:val="clear" w:color="auto" w:fill="auto"/>
            <w:vAlign w:val="bottom"/>
            <w:hideMark/>
          </w:tcPr>
          <w:p w14:paraId="376B9DA7" w14:textId="567FCB1C" w:rsidR="005711B4" w:rsidRPr="005711B4" w:rsidRDefault="005711B4" w:rsidP="005711B4">
            <w:pPr>
              <w:rPr>
                <w:szCs w:val="28"/>
              </w:rPr>
            </w:pPr>
            <w:r w:rsidRPr="005711B4">
              <w:rPr>
                <w:color w:val="000000"/>
                <w:szCs w:val="28"/>
              </w:rPr>
              <w:t>406.00</w:t>
            </w:r>
          </w:p>
        </w:tc>
        <w:tc>
          <w:tcPr>
            <w:tcW w:w="1729" w:type="dxa"/>
            <w:tcBorders>
              <w:top w:val="nil"/>
              <w:left w:val="nil"/>
              <w:bottom w:val="single" w:sz="4" w:space="0" w:color="auto"/>
              <w:right w:val="single" w:sz="4" w:space="0" w:color="auto"/>
            </w:tcBorders>
            <w:shd w:val="clear" w:color="auto" w:fill="auto"/>
            <w:vAlign w:val="bottom"/>
            <w:hideMark/>
          </w:tcPr>
          <w:p w14:paraId="368BE2C4" w14:textId="2B2420A6" w:rsidR="005711B4" w:rsidRPr="00D176F5" w:rsidRDefault="005711B4" w:rsidP="005711B4">
            <w:pPr>
              <w:rPr>
                <w:szCs w:val="28"/>
              </w:rPr>
            </w:pPr>
            <w:r w:rsidRPr="005711B4">
              <w:rPr>
                <w:szCs w:val="28"/>
              </w:rPr>
              <w:t>200</w:t>
            </w:r>
          </w:p>
        </w:tc>
        <w:tc>
          <w:tcPr>
            <w:tcW w:w="1729" w:type="dxa"/>
            <w:tcBorders>
              <w:top w:val="nil"/>
              <w:left w:val="nil"/>
              <w:bottom w:val="single" w:sz="4" w:space="0" w:color="auto"/>
              <w:right w:val="single" w:sz="4" w:space="0" w:color="auto"/>
            </w:tcBorders>
            <w:shd w:val="clear" w:color="auto" w:fill="auto"/>
            <w:vAlign w:val="bottom"/>
            <w:hideMark/>
          </w:tcPr>
          <w:p w14:paraId="2F873D8A" w14:textId="65CB11E0" w:rsidR="005711B4" w:rsidRPr="00D176F5" w:rsidRDefault="005711B4" w:rsidP="005711B4">
            <w:pPr>
              <w:rPr>
                <w:szCs w:val="28"/>
              </w:rPr>
            </w:pPr>
            <w:r w:rsidRPr="005711B4">
              <w:rPr>
                <w:szCs w:val="28"/>
              </w:rPr>
              <w:t>200</w:t>
            </w:r>
          </w:p>
        </w:tc>
        <w:tc>
          <w:tcPr>
            <w:tcW w:w="1837" w:type="dxa"/>
            <w:tcBorders>
              <w:top w:val="nil"/>
              <w:left w:val="nil"/>
              <w:bottom w:val="single" w:sz="4" w:space="0" w:color="auto"/>
              <w:right w:val="single" w:sz="4" w:space="0" w:color="auto"/>
            </w:tcBorders>
            <w:shd w:val="clear" w:color="auto" w:fill="auto"/>
            <w:vAlign w:val="bottom"/>
            <w:hideMark/>
          </w:tcPr>
          <w:p w14:paraId="7250A3C8" w14:textId="2A0A75C0" w:rsidR="005711B4" w:rsidRPr="00D176F5" w:rsidRDefault="005711B4" w:rsidP="005711B4">
            <w:pPr>
              <w:rPr>
                <w:szCs w:val="28"/>
              </w:rPr>
            </w:pPr>
            <w:r w:rsidRPr="005711B4">
              <w:rPr>
                <w:szCs w:val="28"/>
              </w:rPr>
              <w:t>40.60</w:t>
            </w:r>
          </w:p>
        </w:tc>
        <w:tc>
          <w:tcPr>
            <w:tcW w:w="1837" w:type="dxa"/>
            <w:tcBorders>
              <w:top w:val="nil"/>
              <w:left w:val="nil"/>
              <w:bottom w:val="single" w:sz="4" w:space="0" w:color="auto"/>
              <w:right w:val="single" w:sz="4" w:space="0" w:color="auto"/>
            </w:tcBorders>
            <w:shd w:val="clear" w:color="auto" w:fill="auto"/>
            <w:vAlign w:val="bottom"/>
            <w:hideMark/>
          </w:tcPr>
          <w:p w14:paraId="1AA828E5" w14:textId="71B2446C" w:rsidR="005711B4" w:rsidRPr="00D176F5" w:rsidRDefault="005711B4" w:rsidP="005711B4">
            <w:pPr>
              <w:rPr>
                <w:szCs w:val="28"/>
              </w:rPr>
            </w:pPr>
            <w:r w:rsidRPr="005711B4">
              <w:rPr>
                <w:szCs w:val="28"/>
              </w:rPr>
              <w:t>40.60</w:t>
            </w:r>
          </w:p>
        </w:tc>
        <w:tc>
          <w:tcPr>
            <w:tcW w:w="1909" w:type="dxa"/>
            <w:tcBorders>
              <w:top w:val="nil"/>
              <w:left w:val="nil"/>
              <w:bottom w:val="single" w:sz="4" w:space="0" w:color="auto"/>
              <w:right w:val="single" w:sz="4" w:space="0" w:color="auto"/>
            </w:tcBorders>
            <w:shd w:val="clear" w:color="auto" w:fill="auto"/>
            <w:vAlign w:val="bottom"/>
            <w:hideMark/>
          </w:tcPr>
          <w:p w14:paraId="403588C5" w14:textId="233026F9" w:rsidR="005711B4" w:rsidRPr="00D176F5" w:rsidRDefault="005711B4" w:rsidP="005711B4">
            <w:pPr>
              <w:rPr>
                <w:szCs w:val="28"/>
              </w:rPr>
            </w:pPr>
            <w:r w:rsidRPr="005711B4">
              <w:rPr>
                <w:szCs w:val="28"/>
              </w:rPr>
              <w:t>81.20</w:t>
            </w:r>
          </w:p>
        </w:tc>
        <w:tc>
          <w:tcPr>
            <w:tcW w:w="2442" w:type="dxa"/>
            <w:tcBorders>
              <w:top w:val="nil"/>
              <w:left w:val="nil"/>
              <w:bottom w:val="single" w:sz="4" w:space="0" w:color="auto"/>
              <w:right w:val="single" w:sz="4" w:space="0" w:color="auto"/>
            </w:tcBorders>
            <w:shd w:val="clear" w:color="auto" w:fill="auto"/>
            <w:vAlign w:val="bottom"/>
            <w:hideMark/>
          </w:tcPr>
          <w:p w14:paraId="60CCD484" w14:textId="77777777" w:rsidR="005711B4" w:rsidRPr="00D176F5" w:rsidRDefault="005711B4" w:rsidP="005711B4">
            <w:pPr>
              <w:rPr>
                <w:szCs w:val="28"/>
              </w:rPr>
            </w:pPr>
            <w:r w:rsidRPr="00D176F5">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2D01BBD3" w14:textId="77777777" w:rsidR="005711B4" w:rsidRPr="00D176F5" w:rsidRDefault="005711B4" w:rsidP="005711B4">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368F4866" w14:textId="746F80A8" w:rsidR="005711B4" w:rsidRPr="005711B4" w:rsidRDefault="005711B4" w:rsidP="005711B4">
            <w:pPr>
              <w:rPr>
                <w:szCs w:val="28"/>
              </w:rPr>
            </w:pPr>
            <w:r w:rsidRPr="005711B4">
              <w:rPr>
                <w:szCs w:val="28"/>
              </w:rPr>
              <w:t>2016</w:t>
            </w:r>
          </w:p>
        </w:tc>
        <w:tc>
          <w:tcPr>
            <w:tcW w:w="1008" w:type="dxa"/>
            <w:tcBorders>
              <w:top w:val="nil"/>
              <w:left w:val="nil"/>
              <w:bottom w:val="single" w:sz="4" w:space="0" w:color="auto"/>
              <w:right w:val="single" w:sz="4" w:space="0" w:color="auto"/>
            </w:tcBorders>
            <w:shd w:val="clear" w:color="auto" w:fill="auto"/>
            <w:vAlign w:val="bottom"/>
            <w:hideMark/>
          </w:tcPr>
          <w:p w14:paraId="31D9341E" w14:textId="77777777" w:rsidR="005711B4" w:rsidRPr="00D176F5" w:rsidRDefault="005711B4" w:rsidP="005711B4">
            <w:pPr>
              <w:rPr>
                <w:color w:val="000000"/>
                <w:szCs w:val="28"/>
              </w:rPr>
            </w:pPr>
            <w:r w:rsidRPr="00D176F5">
              <w:rPr>
                <w:color w:val="000000"/>
                <w:szCs w:val="28"/>
              </w:rPr>
              <w:t>Сухой</w:t>
            </w:r>
          </w:p>
        </w:tc>
      </w:tr>
      <w:tr w:rsidR="005711B4" w:rsidRPr="00D176F5" w14:paraId="5F182C36" w14:textId="77777777" w:rsidTr="005711B4">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4BF8ACEA" w14:textId="77777777" w:rsidR="005711B4" w:rsidRPr="00D176F5" w:rsidRDefault="005711B4" w:rsidP="005711B4">
            <w:pPr>
              <w:rPr>
                <w:color w:val="000000"/>
                <w:szCs w:val="28"/>
              </w:rPr>
            </w:pPr>
            <w:r w:rsidRPr="00D176F5">
              <w:rPr>
                <w:color w:val="000000"/>
                <w:szCs w:val="28"/>
              </w:rPr>
              <w:t>Котельная, д. Казанцево, ул. Строительная, 17</w:t>
            </w:r>
          </w:p>
        </w:tc>
        <w:tc>
          <w:tcPr>
            <w:tcW w:w="1728" w:type="dxa"/>
            <w:tcBorders>
              <w:top w:val="nil"/>
              <w:left w:val="single" w:sz="4" w:space="0" w:color="000000"/>
              <w:bottom w:val="single" w:sz="4" w:space="0" w:color="000000"/>
              <w:right w:val="single" w:sz="4" w:space="0" w:color="000000"/>
            </w:tcBorders>
            <w:shd w:val="clear" w:color="000000" w:fill="FFFFFF"/>
            <w:hideMark/>
          </w:tcPr>
          <w:p w14:paraId="1E0E5C82" w14:textId="7F63A8AF" w:rsidR="005711B4" w:rsidRPr="00800881" w:rsidRDefault="005711B4" w:rsidP="005711B4">
            <w:pPr>
              <w:rPr>
                <w:szCs w:val="28"/>
              </w:rPr>
            </w:pPr>
            <w:r w:rsidRPr="00800881">
              <w:rPr>
                <w:color w:val="000000"/>
                <w:szCs w:val="28"/>
              </w:rPr>
              <w:t>ТК22-ул.Строительная,д.24</w:t>
            </w:r>
          </w:p>
        </w:tc>
        <w:tc>
          <w:tcPr>
            <w:tcW w:w="1199" w:type="dxa"/>
            <w:tcBorders>
              <w:top w:val="nil"/>
              <w:left w:val="nil"/>
              <w:bottom w:val="single" w:sz="4" w:space="0" w:color="auto"/>
              <w:right w:val="single" w:sz="4" w:space="0" w:color="auto"/>
            </w:tcBorders>
            <w:shd w:val="clear" w:color="auto" w:fill="auto"/>
            <w:vAlign w:val="bottom"/>
            <w:hideMark/>
          </w:tcPr>
          <w:p w14:paraId="27FFB65A" w14:textId="319AB3FC" w:rsidR="005711B4" w:rsidRPr="005711B4" w:rsidRDefault="005711B4" w:rsidP="005711B4">
            <w:pPr>
              <w:rPr>
                <w:szCs w:val="28"/>
              </w:rPr>
            </w:pPr>
            <w:r w:rsidRPr="005711B4">
              <w:rPr>
                <w:color w:val="000000"/>
                <w:szCs w:val="28"/>
              </w:rPr>
              <w:t>31.00</w:t>
            </w:r>
          </w:p>
        </w:tc>
        <w:tc>
          <w:tcPr>
            <w:tcW w:w="1729" w:type="dxa"/>
            <w:tcBorders>
              <w:top w:val="nil"/>
              <w:left w:val="nil"/>
              <w:bottom w:val="single" w:sz="4" w:space="0" w:color="auto"/>
              <w:right w:val="single" w:sz="4" w:space="0" w:color="auto"/>
            </w:tcBorders>
            <w:shd w:val="clear" w:color="auto" w:fill="auto"/>
            <w:vAlign w:val="bottom"/>
            <w:hideMark/>
          </w:tcPr>
          <w:p w14:paraId="18036D58" w14:textId="79831017" w:rsidR="005711B4" w:rsidRPr="00D176F5" w:rsidRDefault="005711B4" w:rsidP="005711B4">
            <w:pPr>
              <w:rPr>
                <w:szCs w:val="28"/>
              </w:rPr>
            </w:pPr>
            <w:r w:rsidRPr="005711B4">
              <w:rPr>
                <w:szCs w:val="28"/>
              </w:rPr>
              <w:t>125</w:t>
            </w:r>
          </w:p>
        </w:tc>
        <w:tc>
          <w:tcPr>
            <w:tcW w:w="1729" w:type="dxa"/>
            <w:tcBorders>
              <w:top w:val="nil"/>
              <w:left w:val="nil"/>
              <w:bottom w:val="single" w:sz="4" w:space="0" w:color="auto"/>
              <w:right w:val="single" w:sz="4" w:space="0" w:color="auto"/>
            </w:tcBorders>
            <w:shd w:val="clear" w:color="auto" w:fill="auto"/>
            <w:vAlign w:val="bottom"/>
            <w:hideMark/>
          </w:tcPr>
          <w:p w14:paraId="568689DB" w14:textId="6777D4A4" w:rsidR="005711B4" w:rsidRPr="00D176F5" w:rsidRDefault="005711B4" w:rsidP="005711B4">
            <w:pPr>
              <w:rPr>
                <w:szCs w:val="28"/>
              </w:rPr>
            </w:pPr>
            <w:r w:rsidRPr="005711B4">
              <w:rPr>
                <w:szCs w:val="28"/>
              </w:rPr>
              <w:t>125</w:t>
            </w:r>
          </w:p>
        </w:tc>
        <w:tc>
          <w:tcPr>
            <w:tcW w:w="1837" w:type="dxa"/>
            <w:tcBorders>
              <w:top w:val="nil"/>
              <w:left w:val="nil"/>
              <w:bottom w:val="single" w:sz="4" w:space="0" w:color="auto"/>
              <w:right w:val="single" w:sz="4" w:space="0" w:color="auto"/>
            </w:tcBorders>
            <w:shd w:val="clear" w:color="auto" w:fill="auto"/>
            <w:vAlign w:val="bottom"/>
            <w:hideMark/>
          </w:tcPr>
          <w:p w14:paraId="02637BF1" w14:textId="27D5A7AF" w:rsidR="005711B4" w:rsidRPr="00D176F5" w:rsidRDefault="005711B4" w:rsidP="005711B4">
            <w:pPr>
              <w:rPr>
                <w:szCs w:val="28"/>
              </w:rPr>
            </w:pPr>
            <w:r w:rsidRPr="005711B4">
              <w:rPr>
                <w:szCs w:val="28"/>
              </w:rPr>
              <w:t>1.94</w:t>
            </w:r>
          </w:p>
        </w:tc>
        <w:tc>
          <w:tcPr>
            <w:tcW w:w="1837" w:type="dxa"/>
            <w:tcBorders>
              <w:top w:val="nil"/>
              <w:left w:val="nil"/>
              <w:bottom w:val="single" w:sz="4" w:space="0" w:color="auto"/>
              <w:right w:val="single" w:sz="4" w:space="0" w:color="auto"/>
            </w:tcBorders>
            <w:shd w:val="clear" w:color="auto" w:fill="auto"/>
            <w:vAlign w:val="bottom"/>
            <w:hideMark/>
          </w:tcPr>
          <w:p w14:paraId="3D9676D0" w14:textId="6378F87D" w:rsidR="005711B4" w:rsidRPr="00D176F5" w:rsidRDefault="005711B4" w:rsidP="005711B4">
            <w:pPr>
              <w:rPr>
                <w:szCs w:val="28"/>
              </w:rPr>
            </w:pPr>
            <w:r w:rsidRPr="005711B4">
              <w:rPr>
                <w:szCs w:val="28"/>
              </w:rPr>
              <w:t>1.94</w:t>
            </w:r>
          </w:p>
        </w:tc>
        <w:tc>
          <w:tcPr>
            <w:tcW w:w="1909" w:type="dxa"/>
            <w:tcBorders>
              <w:top w:val="nil"/>
              <w:left w:val="nil"/>
              <w:bottom w:val="single" w:sz="4" w:space="0" w:color="auto"/>
              <w:right w:val="single" w:sz="4" w:space="0" w:color="auto"/>
            </w:tcBorders>
            <w:shd w:val="clear" w:color="auto" w:fill="auto"/>
            <w:vAlign w:val="bottom"/>
            <w:hideMark/>
          </w:tcPr>
          <w:p w14:paraId="5058CE20" w14:textId="7186BA06" w:rsidR="005711B4" w:rsidRPr="00D176F5" w:rsidRDefault="005711B4" w:rsidP="005711B4">
            <w:pPr>
              <w:rPr>
                <w:szCs w:val="28"/>
              </w:rPr>
            </w:pPr>
            <w:r w:rsidRPr="005711B4">
              <w:rPr>
                <w:szCs w:val="28"/>
              </w:rPr>
              <w:t>3.88</w:t>
            </w:r>
          </w:p>
        </w:tc>
        <w:tc>
          <w:tcPr>
            <w:tcW w:w="2442" w:type="dxa"/>
            <w:tcBorders>
              <w:top w:val="nil"/>
              <w:left w:val="nil"/>
              <w:bottom w:val="single" w:sz="4" w:space="0" w:color="auto"/>
              <w:right w:val="single" w:sz="4" w:space="0" w:color="auto"/>
            </w:tcBorders>
            <w:shd w:val="clear" w:color="auto" w:fill="auto"/>
            <w:vAlign w:val="bottom"/>
            <w:hideMark/>
          </w:tcPr>
          <w:p w14:paraId="79E873D1" w14:textId="77777777" w:rsidR="005711B4" w:rsidRPr="00D176F5" w:rsidRDefault="005711B4" w:rsidP="005711B4">
            <w:pPr>
              <w:rPr>
                <w:szCs w:val="28"/>
              </w:rPr>
            </w:pPr>
            <w:r w:rsidRPr="00D176F5">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65B02317" w14:textId="77777777" w:rsidR="005711B4" w:rsidRPr="00D176F5" w:rsidRDefault="005711B4" w:rsidP="005711B4">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313F2776" w14:textId="5E32399D" w:rsidR="005711B4" w:rsidRPr="005711B4" w:rsidRDefault="005711B4" w:rsidP="005711B4">
            <w:pPr>
              <w:rPr>
                <w:szCs w:val="28"/>
              </w:rPr>
            </w:pPr>
            <w:r w:rsidRPr="005711B4">
              <w:rPr>
                <w:szCs w:val="28"/>
              </w:rPr>
              <w:t>2018</w:t>
            </w:r>
          </w:p>
        </w:tc>
        <w:tc>
          <w:tcPr>
            <w:tcW w:w="1008" w:type="dxa"/>
            <w:tcBorders>
              <w:top w:val="nil"/>
              <w:left w:val="nil"/>
              <w:bottom w:val="single" w:sz="4" w:space="0" w:color="auto"/>
              <w:right w:val="single" w:sz="4" w:space="0" w:color="auto"/>
            </w:tcBorders>
            <w:shd w:val="clear" w:color="auto" w:fill="auto"/>
            <w:vAlign w:val="bottom"/>
            <w:hideMark/>
          </w:tcPr>
          <w:p w14:paraId="5ED9A83E" w14:textId="77777777" w:rsidR="005711B4" w:rsidRPr="00D176F5" w:rsidRDefault="005711B4" w:rsidP="005711B4">
            <w:pPr>
              <w:rPr>
                <w:color w:val="000000"/>
                <w:szCs w:val="28"/>
              </w:rPr>
            </w:pPr>
            <w:r w:rsidRPr="00D176F5">
              <w:rPr>
                <w:color w:val="000000"/>
                <w:szCs w:val="28"/>
              </w:rPr>
              <w:t>Сухой</w:t>
            </w:r>
          </w:p>
        </w:tc>
      </w:tr>
      <w:tr w:rsidR="005711B4" w:rsidRPr="00D176F5" w14:paraId="64318EFE" w14:textId="77777777" w:rsidTr="005711B4">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3D64FDB7" w14:textId="77777777" w:rsidR="005711B4" w:rsidRPr="00D176F5" w:rsidRDefault="005711B4" w:rsidP="005711B4">
            <w:pPr>
              <w:rPr>
                <w:color w:val="000000"/>
                <w:szCs w:val="28"/>
              </w:rPr>
            </w:pPr>
            <w:r w:rsidRPr="00D176F5">
              <w:rPr>
                <w:color w:val="000000"/>
                <w:szCs w:val="28"/>
              </w:rPr>
              <w:t>Котельная, д. Казанцево, ул. Строительная, 17</w:t>
            </w:r>
          </w:p>
        </w:tc>
        <w:tc>
          <w:tcPr>
            <w:tcW w:w="1728" w:type="dxa"/>
            <w:tcBorders>
              <w:top w:val="nil"/>
              <w:left w:val="single" w:sz="4" w:space="0" w:color="000000"/>
              <w:bottom w:val="single" w:sz="4" w:space="0" w:color="000000"/>
              <w:right w:val="single" w:sz="4" w:space="0" w:color="000000"/>
            </w:tcBorders>
            <w:shd w:val="clear" w:color="000000" w:fill="FFFFFF"/>
            <w:hideMark/>
          </w:tcPr>
          <w:p w14:paraId="6666371C" w14:textId="3BA89B25" w:rsidR="005711B4" w:rsidRPr="00800881" w:rsidRDefault="005711B4" w:rsidP="005711B4">
            <w:pPr>
              <w:rPr>
                <w:szCs w:val="28"/>
              </w:rPr>
            </w:pPr>
            <w:r w:rsidRPr="00800881">
              <w:rPr>
                <w:color w:val="000000"/>
                <w:szCs w:val="28"/>
              </w:rPr>
              <w:t>ТК3-ТК4</w:t>
            </w:r>
          </w:p>
        </w:tc>
        <w:tc>
          <w:tcPr>
            <w:tcW w:w="1199" w:type="dxa"/>
            <w:tcBorders>
              <w:top w:val="nil"/>
              <w:left w:val="nil"/>
              <w:bottom w:val="single" w:sz="4" w:space="0" w:color="auto"/>
              <w:right w:val="single" w:sz="4" w:space="0" w:color="auto"/>
            </w:tcBorders>
            <w:shd w:val="clear" w:color="auto" w:fill="auto"/>
            <w:vAlign w:val="bottom"/>
            <w:hideMark/>
          </w:tcPr>
          <w:p w14:paraId="7A5D2102" w14:textId="34BDC366" w:rsidR="005711B4" w:rsidRPr="005711B4" w:rsidRDefault="005711B4" w:rsidP="005711B4">
            <w:pPr>
              <w:rPr>
                <w:szCs w:val="28"/>
              </w:rPr>
            </w:pPr>
            <w:r w:rsidRPr="005711B4">
              <w:rPr>
                <w:color w:val="000000"/>
                <w:szCs w:val="28"/>
              </w:rPr>
              <w:t>179.00</w:t>
            </w:r>
          </w:p>
        </w:tc>
        <w:tc>
          <w:tcPr>
            <w:tcW w:w="1729" w:type="dxa"/>
            <w:tcBorders>
              <w:top w:val="nil"/>
              <w:left w:val="nil"/>
              <w:bottom w:val="single" w:sz="4" w:space="0" w:color="auto"/>
              <w:right w:val="single" w:sz="4" w:space="0" w:color="auto"/>
            </w:tcBorders>
            <w:shd w:val="clear" w:color="auto" w:fill="auto"/>
            <w:vAlign w:val="bottom"/>
            <w:hideMark/>
          </w:tcPr>
          <w:p w14:paraId="61C842E2" w14:textId="783002C4" w:rsidR="005711B4" w:rsidRPr="00D176F5" w:rsidRDefault="005711B4" w:rsidP="005711B4">
            <w:pPr>
              <w:rPr>
                <w:szCs w:val="28"/>
              </w:rPr>
            </w:pPr>
            <w:r w:rsidRPr="005711B4">
              <w:rPr>
                <w:szCs w:val="28"/>
              </w:rPr>
              <w:t>400</w:t>
            </w:r>
          </w:p>
        </w:tc>
        <w:tc>
          <w:tcPr>
            <w:tcW w:w="1729" w:type="dxa"/>
            <w:tcBorders>
              <w:top w:val="nil"/>
              <w:left w:val="nil"/>
              <w:bottom w:val="single" w:sz="4" w:space="0" w:color="auto"/>
              <w:right w:val="single" w:sz="4" w:space="0" w:color="auto"/>
            </w:tcBorders>
            <w:shd w:val="clear" w:color="auto" w:fill="auto"/>
            <w:vAlign w:val="bottom"/>
            <w:hideMark/>
          </w:tcPr>
          <w:p w14:paraId="5ABACD5D" w14:textId="679F3A7B" w:rsidR="005711B4" w:rsidRPr="00D176F5" w:rsidRDefault="005711B4" w:rsidP="005711B4">
            <w:pPr>
              <w:rPr>
                <w:szCs w:val="28"/>
              </w:rPr>
            </w:pPr>
            <w:r w:rsidRPr="005711B4">
              <w:rPr>
                <w:szCs w:val="28"/>
              </w:rPr>
              <w:t>400</w:t>
            </w:r>
          </w:p>
        </w:tc>
        <w:tc>
          <w:tcPr>
            <w:tcW w:w="1837" w:type="dxa"/>
            <w:tcBorders>
              <w:top w:val="nil"/>
              <w:left w:val="nil"/>
              <w:bottom w:val="single" w:sz="4" w:space="0" w:color="auto"/>
              <w:right w:val="single" w:sz="4" w:space="0" w:color="auto"/>
            </w:tcBorders>
            <w:shd w:val="clear" w:color="auto" w:fill="auto"/>
            <w:vAlign w:val="bottom"/>
            <w:hideMark/>
          </w:tcPr>
          <w:p w14:paraId="4B654CE4" w14:textId="5C3AF315" w:rsidR="005711B4" w:rsidRPr="00D176F5" w:rsidRDefault="005711B4" w:rsidP="005711B4">
            <w:pPr>
              <w:rPr>
                <w:szCs w:val="28"/>
              </w:rPr>
            </w:pPr>
            <w:r w:rsidRPr="005711B4">
              <w:rPr>
                <w:szCs w:val="28"/>
              </w:rPr>
              <w:t>35.80</w:t>
            </w:r>
          </w:p>
        </w:tc>
        <w:tc>
          <w:tcPr>
            <w:tcW w:w="1837" w:type="dxa"/>
            <w:tcBorders>
              <w:top w:val="nil"/>
              <w:left w:val="nil"/>
              <w:bottom w:val="single" w:sz="4" w:space="0" w:color="auto"/>
              <w:right w:val="single" w:sz="4" w:space="0" w:color="auto"/>
            </w:tcBorders>
            <w:shd w:val="clear" w:color="auto" w:fill="auto"/>
            <w:vAlign w:val="bottom"/>
            <w:hideMark/>
          </w:tcPr>
          <w:p w14:paraId="08439415" w14:textId="1A43F972" w:rsidR="005711B4" w:rsidRPr="00D176F5" w:rsidRDefault="005711B4" w:rsidP="005711B4">
            <w:pPr>
              <w:rPr>
                <w:szCs w:val="28"/>
              </w:rPr>
            </w:pPr>
            <w:r w:rsidRPr="005711B4">
              <w:rPr>
                <w:szCs w:val="28"/>
              </w:rPr>
              <w:t>35.80</w:t>
            </w:r>
          </w:p>
        </w:tc>
        <w:tc>
          <w:tcPr>
            <w:tcW w:w="1909" w:type="dxa"/>
            <w:tcBorders>
              <w:top w:val="nil"/>
              <w:left w:val="nil"/>
              <w:bottom w:val="single" w:sz="4" w:space="0" w:color="auto"/>
              <w:right w:val="single" w:sz="4" w:space="0" w:color="auto"/>
            </w:tcBorders>
            <w:shd w:val="clear" w:color="auto" w:fill="auto"/>
            <w:vAlign w:val="bottom"/>
            <w:hideMark/>
          </w:tcPr>
          <w:p w14:paraId="2394A786" w14:textId="604C0F00" w:rsidR="005711B4" w:rsidRPr="00D176F5" w:rsidRDefault="005711B4" w:rsidP="005711B4">
            <w:pPr>
              <w:rPr>
                <w:szCs w:val="28"/>
              </w:rPr>
            </w:pPr>
            <w:r w:rsidRPr="005711B4">
              <w:rPr>
                <w:szCs w:val="28"/>
              </w:rPr>
              <w:t>71.60</w:t>
            </w:r>
          </w:p>
        </w:tc>
        <w:tc>
          <w:tcPr>
            <w:tcW w:w="2442" w:type="dxa"/>
            <w:tcBorders>
              <w:top w:val="nil"/>
              <w:left w:val="nil"/>
              <w:bottom w:val="single" w:sz="4" w:space="0" w:color="auto"/>
              <w:right w:val="single" w:sz="4" w:space="0" w:color="auto"/>
            </w:tcBorders>
            <w:shd w:val="clear" w:color="auto" w:fill="auto"/>
            <w:vAlign w:val="bottom"/>
            <w:hideMark/>
          </w:tcPr>
          <w:p w14:paraId="18EB7482" w14:textId="77777777" w:rsidR="005711B4" w:rsidRPr="00D176F5" w:rsidRDefault="005711B4" w:rsidP="005711B4">
            <w:pPr>
              <w:rPr>
                <w:szCs w:val="28"/>
              </w:rPr>
            </w:pPr>
            <w:r w:rsidRPr="00D176F5">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1BE154E1" w14:textId="77777777" w:rsidR="005711B4" w:rsidRPr="00D176F5" w:rsidRDefault="005711B4" w:rsidP="005711B4">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2E81F150" w14:textId="702E6CC4" w:rsidR="005711B4" w:rsidRPr="005711B4" w:rsidRDefault="005711B4" w:rsidP="005711B4">
            <w:pPr>
              <w:rPr>
                <w:szCs w:val="28"/>
              </w:rPr>
            </w:pPr>
            <w:r w:rsidRPr="005711B4">
              <w:rPr>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4A135F08" w14:textId="77777777" w:rsidR="005711B4" w:rsidRPr="00D176F5" w:rsidRDefault="005711B4" w:rsidP="005711B4">
            <w:pPr>
              <w:rPr>
                <w:color w:val="000000"/>
                <w:szCs w:val="28"/>
              </w:rPr>
            </w:pPr>
            <w:r w:rsidRPr="00D176F5">
              <w:rPr>
                <w:color w:val="000000"/>
                <w:szCs w:val="28"/>
              </w:rPr>
              <w:t>Сухой</w:t>
            </w:r>
          </w:p>
        </w:tc>
      </w:tr>
      <w:tr w:rsidR="005711B4" w:rsidRPr="00D176F5" w14:paraId="124AEF62" w14:textId="77777777" w:rsidTr="005711B4">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5C47A55A" w14:textId="77777777" w:rsidR="005711B4" w:rsidRPr="00D176F5" w:rsidRDefault="005711B4" w:rsidP="005711B4">
            <w:pPr>
              <w:rPr>
                <w:color w:val="000000"/>
                <w:szCs w:val="28"/>
              </w:rPr>
            </w:pPr>
            <w:r w:rsidRPr="00D176F5">
              <w:rPr>
                <w:color w:val="000000"/>
                <w:szCs w:val="28"/>
              </w:rPr>
              <w:t>Котельная, д. Казанцево, ул. Строительная, 17</w:t>
            </w:r>
          </w:p>
        </w:tc>
        <w:tc>
          <w:tcPr>
            <w:tcW w:w="1728" w:type="dxa"/>
            <w:tcBorders>
              <w:top w:val="nil"/>
              <w:left w:val="single" w:sz="4" w:space="0" w:color="000000"/>
              <w:bottom w:val="single" w:sz="4" w:space="0" w:color="000000"/>
              <w:right w:val="single" w:sz="4" w:space="0" w:color="000000"/>
            </w:tcBorders>
            <w:shd w:val="clear" w:color="000000" w:fill="FFFFFF"/>
            <w:hideMark/>
          </w:tcPr>
          <w:p w14:paraId="439F49EF" w14:textId="2378159D" w:rsidR="005711B4" w:rsidRPr="00800881" w:rsidRDefault="005711B4" w:rsidP="005711B4">
            <w:pPr>
              <w:rPr>
                <w:szCs w:val="28"/>
              </w:rPr>
            </w:pPr>
            <w:r w:rsidRPr="00800881">
              <w:rPr>
                <w:color w:val="000000"/>
                <w:szCs w:val="28"/>
              </w:rPr>
              <w:t>ТК22-ул.Строительная,д.26</w:t>
            </w:r>
          </w:p>
        </w:tc>
        <w:tc>
          <w:tcPr>
            <w:tcW w:w="1199" w:type="dxa"/>
            <w:tcBorders>
              <w:top w:val="nil"/>
              <w:left w:val="nil"/>
              <w:bottom w:val="single" w:sz="4" w:space="0" w:color="auto"/>
              <w:right w:val="single" w:sz="4" w:space="0" w:color="auto"/>
            </w:tcBorders>
            <w:shd w:val="clear" w:color="auto" w:fill="auto"/>
            <w:vAlign w:val="bottom"/>
            <w:hideMark/>
          </w:tcPr>
          <w:p w14:paraId="50E4204D" w14:textId="1D26FD5F" w:rsidR="005711B4" w:rsidRPr="005711B4" w:rsidRDefault="005711B4" w:rsidP="005711B4">
            <w:pPr>
              <w:rPr>
                <w:szCs w:val="28"/>
              </w:rPr>
            </w:pPr>
            <w:r w:rsidRPr="005711B4">
              <w:rPr>
                <w:color w:val="000000"/>
                <w:szCs w:val="28"/>
              </w:rPr>
              <w:t>169.00</w:t>
            </w:r>
          </w:p>
        </w:tc>
        <w:tc>
          <w:tcPr>
            <w:tcW w:w="1729" w:type="dxa"/>
            <w:tcBorders>
              <w:top w:val="nil"/>
              <w:left w:val="nil"/>
              <w:bottom w:val="single" w:sz="4" w:space="0" w:color="auto"/>
              <w:right w:val="single" w:sz="4" w:space="0" w:color="auto"/>
            </w:tcBorders>
            <w:shd w:val="clear" w:color="auto" w:fill="auto"/>
            <w:vAlign w:val="bottom"/>
            <w:hideMark/>
          </w:tcPr>
          <w:p w14:paraId="5AB818F1" w14:textId="0D59C40D" w:rsidR="005711B4" w:rsidRPr="00D176F5" w:rsidRDefault="005711B4" w:rsidP="005711B4">
            <w:pPr>
              <w:rPr>
                <w:szCs w:val="28"/>
              </w:rPr>
            </w:pPr>
            <w:r w:rsidRPr="005711B4">
              <w:rPr>
                <w:szCs w:val="28"/>
              </w:rPr>
              <w:t>125</w:t>
            </w:r>
          </w:p>
        </w:tc>
        <w:tc>
          <w:tcPr>
            <w:tcW w:w="1729" w:type="dxa"/>
            <w:tcBorders>
              <w:top w:val="nil"/>
              <w:left w:val="nil"/>
              <w:bottom w:val="single" w:sz="4" w:space="0" w:color="auto"/>
              <w:right w:val="single" w:sz="4" w:space="0" w:color="auto"/>
            </w:tcBorders>
            <w:shd w:val="clear" w:color="auto" w:fill="auto"/>
            <w:vAlign w:val="bottom"/>
            <w:hideMark/>
          </w:tcPr>
          <w:p w14:paraId="63A1AFC3" w14:textId="4AD38F0A" w:rsidR="005711B4" w:rsidRPr="00D176F5" w:rsidRDefault="005711B4" w:rsidP="005711B4">
            <w:pPr>
              <w:rPr>
                <w:szCs w:val="28"/>
              </w:rPr>
            </w:pPr>
            <w:r w:rsidRPr="005711B4">
              <w:rPr>
                <w:szCs w:val="28"/>
              </w:rPr>
              <w:t>125</w:t>
            </w:r>
          </w:p>
        </w:tc>
        <w:tc>
          <w:tcPr>
            <w:tcW w:w="1837" w:type="dxa"/>
            <w:tcBorders>
              <w:top w:val="nil"/>
              <w:left w:val="nil"/>
              <w:bottom w:val="single" w:sz="4" w:space="0" w:color="auto"/>
              <w:right w:val="single" w:sz="4" w:space="0" w:color="auto"/>
            </w:tcBorders>
            <w:shd w:val="clear" w:color="auto" w:fill="auto"/>
            <w:vAlign w:val="bottom"/>
            <w:hideMark/>
          </w:tcPr>
          <w:p w14:paraId="4CE0C05A" w14:textId="0DEDEA75" w:rsidR="005711B4" w:rsidRPr="00D176F5" w:rsidRDefault="005711B4" w:rsidP="005711B4">
            <w:pPr>
              <w:rPr>
                <w:szCs w:val="28"/>
              </w:rPr>
            </w:pPr>
            <w:r w:rsidRPr="005711B4">
              <w:rPr>
                <w:szCs w:val="28"/>
              </w:rPr>
              <w:t>10.56</w:t>
            </w:r>
          </w:p>
        </w:tc>
        <w:tc>
          <w:tcPr>
            <w:tcW w:w="1837" w:type="dxa"/>
            <w:tcBorders>
              <w:top w:val="nil"/>
              <w:left w:val="nil"/>
              <w:bottom w:val="single" w:sz="4" w:space="0" w:color="auto"/>
              <w:right w:val="single" w:sz="4" w:space="0" w:color="auto"/>
            </w:tcBorders>
            <w:shd w:val="clear" w:color="auto" w:fill="auto"/>
            <w:vAlign w:val="bottom"/>
            <w:hideMark/>
          </w:tcPr>
          <w:p w14:paraId="654027D7" w14:textId="77FDAD50" w:rsidR="005711B4" w:rsidRPr="00D176F5" w:rsidRDefault="005711B4" w:rsidP="005711B4">
            <w:pPr>
              <w:rPr>
                <w:szCs w:val="28"/>
              </w:rPr>
            </w:pPr>
            <w:r w:rsidRPr="005711B4">
              <w:rPr>
                <w:szCs w:val="28"/>
              </w:rPr>
              <w:t>10.56</w:t>
            </w:r>
          </w:p>
        </w:tc>
        <w:tc>
          <w:tcPr>
            <w:tcW w:w="1909" w:type="dxa"/>
            <w:tcBorders>
              <w:top w:val="nil"/>
              <w:left w:val="nil"/>
              <w:bottom w:val="single" w:sz="4" w:space="0" w:color="auto"/>
              <w:right w:val="single" w:sz="4" w:space="0" w:color="auto"/>
            </w:tcBorders>
            <w:shd w:val="clear" w:color="auto" w:fill="auto"/>
            <w:vAlign w:val="bottom"/>
            <w:hideMark/>
          </w:tcPr>
          <w:p w14:paraId="69455991" w14:textId="4E289FA0" w:rsidR="005711B4" w:rsidRPr="00D176F5" w:rsidRDefault="005711B4" w:rsidP="005711B4">
            <w:pPr>
              <w:rPr>
                <w:szCs w:val="28"/>
              </w:rPr>
            </w:pPr>
            <w:r w:rsidRPr="005711B4">
              <w:rPr>
                <w:szCs w:val="28"/>
              </w:rPr>
              <w:t>21.13</w:t>
            </w:r>
          </w:p>
        </w:tc>
        <w:tc>
          <w:tcPr>
            <w:tcW w:w="2442" w:type="dxa"/>
            <w:tcBorders>
              <w:top w:val="nil"/>
              <w:left w:val="nil"/>
              <w:bottom w:val="single" w:sz="4" w:space="0" w:color="auto"/>
              <w:right w:val="single" w:sz="4" w:space="0" w:color="auto"/>
            </w:tcBorders>
            <w:shd w:val="clear" w:color="auto" w:fill="auto"/>
            <w:vAlign w:val="bottom"/>
            <w:hideMark/>
          </w:tcPr>
          <w:p w14:paraId="2489F02F" w14:textId="77777777" w:rsidR="005711B4" w:rsidRPr="00D176F5" w:rsidRDefault="005711B4" w:rsidP="005711B4">
            <w:pPr>
              <w:rPr>
                <w:szCs w:val="28"/>
              </w:rPr>
            </w:pPr>
            <w:r w:rsidRPr="00D176F5">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5AD0131D" w14:textId="77777777" w:rsidR="005711B4" w:rsidRPr="00D176F5" w:rsidRDefault="005711B4" w:rsidP="005711B4">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7B7A29C8" w14:textId="2FCA0D8D" w:rsidR="005711B4" w:rsidRPr="005711B4" w:rsidRDefault="005711B4" w:rsidP="005711B4">
            <w:pPr>
              <w:rPr>
                <w:szCs w:val="28"/>
              </w:rPr>
            </w:pPr>
            <w:r w:rsidRPr="005711B4">
              <w:rPr>
                <w:szCs w:val="28"/>
              </w:rPr>
              <w:t>2019</w:t>
            </w:r>
          </w:p>
        </w:tc>
        <w:tc>
          <w:tcPr>
            <w:tcW w:w="1008" w:type="dxa"/>
            <w:tcBorders>
              <w:top w:val="nil"/>
              <w:left w:val="nil"/>
              <w:bottom w:val="single" w:sz="4" w:space="0" w:color="auto"/>
              <w:right w:val="single" w:sz="4" w:space="0" w:color="auto"/>
            </w:tcBorders>
            <w:shd w:val="clear" w:color="auto" w:fill="auto"/>
            <w:vAlign w:val="bottom"/>
            <w:hideMark/>
          </w:tcPr>
          <w:p w14:paraId="18A1CD3A" w14:textId="77777777" w:rsidR="005711B4" w:rsidRPr="00D176F5" w:rsidRDefault="005711B4" w:rsidP="005711B4">
            <w:pPr>
              <w:rPr>
                <w:color w:val="000000"/>
                <w:szCs w:val="28"/>
              </w:rPr>
            </w:pPr>
            <w:r w:rsidRPr="00D176F5">
              <w:rPr>
                <w:color w:val="000000"/>
                <w:szCs w:val="28"/>
              </w:rPr>
              <w:t>Сухой</w:t>
            </w:r>
          </w:p>
        </w:tc>
      </w:tr>
      <w:tr w:rsidR="005711B4" w:rsidRPr="00D176F5" w14:paraId="6023D2F1" w14:textId="77777777" w:rsidTr="005711B4">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5FCE36C0" w14:textId="77777777" w:rsidR="005711B4" w:rsidRPr="00D176F5" w:rsidRDefault="005711B4" w:rsidP="005711B4">
            <w:pPr>
              <w:rPr>
                <w:color w:val="000000"/>
                <w:szCs w:val="28"/>
              </w:rPr>
            </w:pPr>
            <w:r w:rsidRPr="00D176F5">
              <w:rPr>
                <w:color w:val="000000"/>
                <w:szCs w:val="28"/>
              </w:rPr>
              <w:t>Котельная, д. Казанцево, ул. Строительная, 17</w:t>
            </w:r>
          </w:p>
        </w:tc>
        <w:tc>
          <w:tcPr>
            <w:tcW w:w="1728" w:type="dxa"/>
            <w:tcBorders>
              <w:top w:val="nil"/>
              <w:left w:val="single" w:sz="4" w:space="0" w:color="000000"/>
              <w:bottom w:val="single" w:sz="4" w:space="0" w:color="000000"/>
              <w:right w:val="single" w:sz="4" w:space="0" w:color="000000"/>
            </w:tcBorders>
            <w:shd w:val="clear" w:color="000000" w:fill="FFFFFF"/>
            <w:hideMark/>
          </w:tcPr>
          <w:p w14:paraId="05174DC7" w14:textId="0691C107" w:rsidR="005711B4" w:rsidRPr="00800881" w:rsidRDefault="005711B4" w:rsidP="005711B4">
            <w:pPr>
              <w:rPr>
                <w:szCs w:val="28"/>
              </w:rPr>
            </w:pPr>
            <w:r w:rsidRPr="00800881">
              <w:rPr>
                <w:color w:val="000000"/>
                <w:szCs w:val="28"/>
              </w:rPr>
              <w:t>ТК14-ТК16</w:t>
            </w:r>
          </w:p>
        </w:tc>
        <w:tc>
          <w:tcPr>
            <w:tcW w:w="1199" w:type="dxa"/>
            <w:tcBorders>
              <w:top w:val="nil"/>
              <w:left w:val="nil"/>
              <w:bottom w:val="single" w:sz="4" w:space="0" w:color="auto"/>
              <w:right w:val="single" w:sz="4" w:space="0" w:color="auto"/>
            </w:tcBorders>
            <w:shd w:val="clear" w:color="auto" w:fill="auto"/>
            <w:vAlign w:val="bottom"/>
            <w:hideMark/>
          </w:tcPr>
          <w:p w14:paraId="6A0F7F97" w14:textId="63AA2A45" w:rsidR="005711B4" w:rsidRPr="005711B4" w:rsidRDefault="005711B4" w:rsidP="005711B4">
            <w:pPr>
              <w:rPr>
                <w:szCs w:val="28"/>
              </w:rPr>
            </w:pPr>
            <w:r w:rsidRPr="005711B4">
              <w:rPr>
                <w:color w:val="000000"/>
                <w:szCs w:val="28"/>
              </w:rPr>
              <w:t>220.00</w:t>
            </w:r>
          </w:p>
        </w:tc>
        <w:tc>
          <w:tcPr>
            <w:tcW w:w="1729" w:type="dxa"/>
            <w:tcBorders>
              <w:top w:val="nil"/>
              <w:left w:val="nil"/>
              <w:bottom w:val="single" w:sz="4" w:space="0" w:color="auto"/>
              <w:right w:val="single" w:sz="4" w:space="0" w:color="auto"/>
            </w:tcBorders>
            <w:shd w:val="clear" w:color="auto" w:fill="auto"/>
            <w:vAlign w:val="bottom"/>
            <w:hideMark/>
          </w:tcPr>
          <w:p w14:paraId="6F9EBBD0" w14:textId="19E34092" w:rsidR="005711B4" w:rsidRPr="00D176F5" w:rsidRDefault="005711B4" w:rsidP="005711B4">
            <w:pPr>
              <w:rPr>
                <w:szCs w:val="28"/>
              </w:rPr>
            </w:pPr>
            <w:r w:rsidRPr="005711B4">
              <w:rPr>
                <w:szCs w:val="28"/>
              </w:rPr>
              <w:t>400</w:t>
            </w:r>
          </w:p>
        </w:tc>
        <w:tc>
          <w:tcPr>
            <w:tcW w:w="1729" w:type="dxa"/>
            <w:tcBorders>
              <w:top w:val="nil"/>
              <w:left w:val="nil"/>
              <w:bottom w:val="single" w:sz="4" w:space="0" w:color="auto"/>
              <w:right w:val="single" w:sz="4" w:space="0" w:color="auto"/>
            </w:tcBorders>
            <w:shd w:val="clear" w:color="auto" w:fill="auto"/>
            <w:vAlign w:val="bottom"/>
            <w:hideMark/>
          </w:tcPr>
          <w:p w14:paraId="37981359" w14:textId="33AF3ED1" w:rsidR="005711B4" w:rsidRPr="00D176F5" w:rsidRDefault="005711B4" w:rsidP="005711B4">
            <w:pPr>
              <w:rPr>
                <w:szCs w:val="28"/>
              </w:rPr>
            </w:pPr>
            <w:r w:rsidRPr="005711B4">
              <w:rPr>
                <w:szCs w:val="28"/>
              </w:rPr>
              <w:t>400</w:t>
            </w:r>
          </w:p>
        </w:tc>
        <w:tc>
          <w:tcPr>
            <w:tcW w:w="1837" w:type="dxa"/>
            <w:tcBorders>
              <w:top w:val="nil"/>
              <w:left w:val="nil"/>
              <w:bottom w:val="single" w:sz="4" w:space="0" w:color="auto"/>
              <w:right w:val="single" w:sz="4" w:space="0" w:color="auto"/>
            </w:tcBorders>
            <w:shd w:val="clear" w:color="auto" w:fill="auto"/>
            <w:vAlign w:val="bottom"/>
            <w:hideMark/>
          </w:tcPr>
          <w:p w14:paraId="602B0FAD" w14:textId="1DA1164E" w:rsidR="005711B4" w:rsidRPr="00D176F5" w:rsidRDefault="005711B4" w:rsidP="005711B4">
            <w:pPr>
              <w:rPr>
                <w:szCs w:val="28"/>
              </w:rPr>
            </w:pPr>
            <w:r w:rsidRPr="005711B4">
              <w:rPr>
                <w:szCs w:val="28"/>
              </w:rPr>
              <w:t>44.00</w:t>
            </w:r>
          </w:p>
        </w:tc>
        <w:tc>
          <w:tcPr>
            <w:tcW w:w="1837" w:type="dxa"/>
            <w:tcBorders>
              <w:top w:val="nil"/>
              <w:left w:val="nil"/>
              <w:bottom w:val="single" w:sz="4" w:space="0" w:color="auto"/>
              <w:right w:val="single" w:sz="4" w:space="0" w:color="auto"/>
            </w:tcBorders>
            <w:shd w:val="clear" w:color="auto" w:fill="auto"/>
            <w:vAlign w:val="bottom"/>
            <w:hideMark/>
          </w:tcPr>
          <w:p w14:paraId="6F055196" w14:textId="3A0C26F9" w:rsidR="005711B4" w:rsidRPr="00D176F5" w:rsidRDefault="005711B4" w:rsidP="005711B4">
            <w:pPr>
              <w:rPr>
                <w:szCs w:val="28"/>
              </w:rPr>
            </w:pPr>
            <w:r w:rsidRPr="005711B4">
              <w:rPr>
                <w:szCs w:val="28"/>
              </w:rPr>
              <w:t>44.00</w:t>
            </w:r>
          </w:p>
        </w:tc>
        <w:tc>
          <w:tcPr>
            <w:tcW w:w="1909" w:type="dxa"/>
            <w:tcBorders>
              <w:top w:val="nil"/>
              <w:left w:val="nil"/>
              <w:bottom w:val="single" w:sz="4" w:space="0" w:color="auto"/>
              <w:right w:val="single" w:sz="4" w:space="0" w:color="auto"/>
            </w:tcBorders>
            <w:shd w:val="clear" w:color="auto" w:fill="auto"/>
            <w:vAlign w:val="bottom"/>
            <w:hideMark/>
          </w:tcPr>
          <w:p w14:paraId="3A17DD5B" w14:textId="6CE41F9D" w:rsidR="005711B4" w:rsidRPr="00D176F5" w:rsidRDefault="005711B4" w:rsidP="005711B4">
            <w:pPr>
              <w:rPr>
                <w:szCs w:val="28"/>
              </w:rPr>
            </w:pPr>
            <w:r w:rsidRPr="005711B4">
              <w:rPr>
                <w:szCs w:val="28"/>
              </w:rPr>
              <w:t>88.00</w:t>
            </w:r>
          </w:p>
        </w:tc>
        <w:tc>
          <w:tcPr>
            <w:tcW w:w="2442" w:type="dxa"/>
            <w:tcBorders>
              <w:top w:val="nil"/>
              <w:left w:val="nil"/>
              <w:bottom w:val="single" w:sz="4" w:space="0" w:color="auto"/>
              <w:right w:val="single" w:sz="4" w:space="0" w:color="auto"/>
            </w:tcBorders>
            <w:shd w:val="clear" w:color="auto" w:fill="auto"/>
            <w:vAlign w:val="bottom"/>
            <w:hideMark/>
          </w:tcPr>
          <w:p w14:paraId="4093BB42" w14:textId="77777777" w:rsidR="005711B4" w:rsidRPr="00D176F5" w:rsidRDefault="005711B4" w:rsidP="005711B4">
            <w:pPr>
              <w:rPr>
                <w:szCs w:val="28"/>
              </w:rPr>
            </w:pPr>
            <w:r w:rsidRPr="00D176F5">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7E83AC96" w14:textId="77777777" w:rsidR="005711B4" w:rsidRPr="00D176F5" w:rsidRDefault="005711B4" w:rsidP="005711B4">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1C80FFFD" w14:textId="61D32A6E" w:rsidR="005711B4" w:rsidRPr="005711B4" w:rsidRDefault="005711B4" w:rsidP="005711B4">
            <w:pPr>
              <w:rPr>
                <w:szCs w:val="28"/>
              </w:rPr>
            </w:pPr>
            <w:r w:rsidRPr="005711B4">
              <w:rPr>
                <w:szCs w:val="28"/>
              </w:rPr>
              <w:t>2014</w:t>
            </w:r>
          </w:p>
        </w:tc>
        <w:tc>
          <w:tcPr>
            <w:tcW w:w="1008" w:type="dxa"/>
            <w:tcBorders>
              <w:top w:val="nil"/>
              <w:left w:val="nil"/>
              <w:bottom w:val="single" w:sz="4" w:space="0" w:color="auto"/>
              <w:right w:val="single" w:sz="4" w:space="0" w:color="auto"/>
            </w:tcBorders>
            <w:shd w:val="clear" w:color="auto" w:fill="auto"/>
            <w:vAlign w:val="bottom"/>
            <w:hideMark/>
          </w:tcPr>
          <w:p w14:paraId="1BE94C60" w14:textId="77777777" w:rsidR="005711B4" w:rsidRPr="00D176F5" w:rsidRDefault="005711B4" w:rsidP="005711B4">
            <w:pPr>
              <w:rPr>
                <w:color w:val="000000"/>
                <w:szCs w:val="28"/>
              </w:rPr>
            </w:pPr>
            <w:r w:rsidRPr="00D176F5">
              <w:rPr>
                <w:color w:val="000000"/>
                <w:szCs w:val="28"/>
              </w:rPr>
              <w:t>Сухой</w:t>
            </w:r>
          </w:p>
        </w:tc>
      </w:tr>
      <w:tr w:rsidR="005711B4" w:rsidRPr="00D176F5" w14:paraId="484C4394" w14:textId="77777777" w:rsidTr="005711B4">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5960601C" w14:textId="77777777" w:rsidR="005711B4" w:rsidRPr="00D176F5" w:rsidRDefault="005711B4" w:rsidP="005711B4">
            <w:pPr>
              <w:rPr>
                <w:color w:val="000000"/>
                <w:szCs w:val="28"/>
              </w:rPr>
            </w:pPr>
            <w:r w:rsidRPr="00D176F5">
              <w:rPr>
                <w:color w:val="000000"/>
                <w:szCs w:val="28"/>
              </w:rPr>
              <w:t>Котельная, д. Казанцево, ул. Строительная, 17</w:t>
            </w:r>
          </w:p>
        </w:tc>
        <w:tc>
          <w:tcPr>
            <w:tcW w:w="1728" w:type="dxa"/>
            <w:tcBorders>
              <w:top w:val="nil"/>
              <w:left w:val="single" w:sz="4" w:space="0" w:color="000000"/>
              <w:bottom w:val="single" w:sz="4" w:space="0" w:color="000000"/>
              <w:right w:val="single" w:sz="4" w:space="0" w:color="000000"/>
            </w:tcBorders>
            <w:shd w:val="clear" w:color="000000" w:fill="FFFFFF"/>
            <w:hideMark/>
          </w:tcPr>
          <w:p w14:paraId="6153F5FA" w14:textId="3EAA6145" w:rsidR="005711B4" w:rsidRPr="00800881" w:rsidRDefault="005711B4" w:rsidP="005711B4">
            <w:pPr>
              <w:rPr>
                <w:szCs w:val="28"/>
              </w:rPr>
            </w:pPr>
            <w:r w:rsidRPr="00800881">
              <w:rPr>
                <w:color w:val="000000"/>
                <w:szCs w:val="28"/>
              </w:rPr>
              <w:t>ТК14-ТК15</w:t>
            </w:r>
          </w:p>
        </w:tc>
        <w:tc>
          <w:tcPr>
            <w:tcW w:w="1199" w:type="dxa"/>
            <w:tcBorders>
              <w:top w:val="nil"/>
              <w:left w:val="nil"/>
              <w:bottom w:val="single" w:sz="4" w:space="0" w:color="auto"/>
              <w:right w:val="single" w:sz="4" w:space="0" w:color="auto"/>
            </w:tcBorders>
            <w:shd w:val="clear" w:color="auto" w:fill="auto"/>
            <w:vAlign w:val="bottom"/>
            <w:hideMark/>
          </w:tcPr>
          <w:p w14:paraId="6D104F8F" w14:textId="1CD46EE2" w:rsidR="005711B4" w:rsidRPr="005711B4" w:rsidRDefault="005711B4" w:rsidP="005711B4">
            <w:pPr>
              <w:rPr>
                <w:szCs w:val="28"/>
              </w:rPr>
            </w:pPr>
            <w:r w:rsidRPr="005711B4">
              <w:rPr>
                <w:color w:val="000000"/>
                <w:szCs w:val="28"/>
              </w:rPr>
              <w:t>114.20</w:t>
            </w:r>
          </w:p>
        </w:tc>
        <w:tc>
          <w:tcPr>
            <w:tcW w:w="1729" w:type="dxa"/>
            <w:tcBorders>
              <w:top w:val="nil"/>
              <w:left w:val="nil"/>
              <w:bottom w:val="single" w:sz="4" w:space="0" w:color="auto"/>
              <w:right w:val="single" w:sz="4" w:space="0" w:color="auto"/>
            </w:tcBorders>
            <w:shd w:val="clear" w:color="auto" w:fill="auto"/>
            <w:vAlign w:val="bottom"/>
            <w:hideMark/>
          </w:tcPr>
          <w:p w14:paraId="25C915B0" w14:textId="7612D28E" w:rsidR="005711B4" w:rsidRPr="00D176F5" w:rsidRDefault="005711B4" w:rsidP="005711B4">
            <w:pPr>
              <w:rPr>
                <w:szCs w:val="28"/>
              </w:rPr>
            </w:pPr>
            <w:r w:rsidRPr="005711B4">
              <w:rPr>
                <w:szCs w:val="28"/>
              </w:rPr>
              <w:t>150</w:t>
            </w:r>
          </w:p>
        </w:tc>
        <w:tc>
          <w:tcPr>
            <w:tcW w:w="1729" w:type="dxa"/>
            <w:tcBorders>
              <w:top w:val="nil"/>
              <w:left w:val="nil"/>
              <w:bottom w:val="single" w:sz="4" w:space="0" w:color="auto"/>
              <w:right w:val="single" w:sz="4" w:space="0" w:color="auto"/>
            </w:tcBorders>
            <w:shd w:val="clear" w:color="auto" w:fill="auto"/>
            <w:vAlign w:val="bottom"/>
            <w:hideMark/>
          </w:tcPr>
          <w:p w14:paraId="2E51DAC7" w14:textId="4017FC53" w:rsidR="005711B4" w:rsidRPr="00D176F5" w:rsidRDefault="005711B4" w:rsidP="005711B4">
            <w:pPr>
              <w:rPr>
                <w:szCs w:val="28"/>
              </w:rPr>
            </w:pPr>
            <w:r w:rsidRPr="005711B4">
              <w:rPr>
                <w:szCs w:val="28"/>
              </w:rPr>
              <w:t>150</w:t>
            </w:r>
          </w:p>
        </w:tc>
        <w:tc>
          <w:tcPr>
            <w:tcW w:w="1837" w:type="dxa"/>
            <w:tcBorders>
              <w:top w:val="nil"/>
              <w:left w:val="nil"/>
              <w:bottom w:val="single" w:sz="4" w:space="0" w:color="auto"/>
              <w:right w:val="single" w:sz="4" w:space="0" w:color="auto"/>
            </w:tcBorders>
            <w:shd w:val="clear" w:color="auto" w:fill="auto"/>
            <w:vAlign w:val="bottom"/>
            <w:hideMark/>
          </w:tcPr>
          <w:p w14:paraId="1542D5F8" w14:textId="307D0BAE" w:rsidR="005711B4" w:rsidRPr="00D176F5" w:rsidRDefault="005711B4" w:rsidP="005711B4">
            <w:pPr>
              <w:rPr>
                <w:szCs w:val="28"/>
              </w:rPr>
            </w:pPr>
            <w:r w:rsidRPr="005711B4">
              <w:rPr>
                <w:szCs w:val="28"/>
              </w:rPr>
              <w:t>8.57</w:t>
            </w:r>
          </w:p>
        </w:tc>
        <w:tc>
          <w:tcPr>
            <w:tcW w:w="1837" w:type="dxa"/>
            <w:tcBorders>
              <w:top w:val="nil"/>
              <w:left w:val="nil"/>
              <w:bottom w:val="single" w:sz="4" w:space="0" w:color="auto"/>
              <w:right w:val="single" w:sz="4" w:space="0" w:color="auto"/>
            </w:tcBorders>
            <w:shd w:val="clear" w:color="auto" w:fill="auto"/>
            <w:vAlign w:val="bottom"/>
            <w:hideMark/>
          </w:tcPr>
          <w:p w14:paraId="40173E1F" w14:textId="51149096" w:rsidR="005711B4" w:rsidRPr="00D176F5" w:rsidRDefault="005711B4" w:rsidP="005711B4">
            <w:pPr>
              <w:rPr>
                <w:szCs w:val="28"/>
              </w:rPr>
            </w:pPr>
            <w:r w:rsidRPr="005711B4">
              <w:rPr>
                <w:szCs w:val="28"/>
              </w:rPr>
              <w:t>8.57</w:t>
            </w:r>
          </w:p>
        </w:tc>
        <w:tc>
          <w:tcPr>
            <w:tcW w:w="1909" w:type="dxa"/>
            <w:tcBorders>
              <w:top w:val="nil"/>
              <w:left w:val="nil"/>
              <w:bottom w:val="single" w:sz="4" w:space="0" w:color="auto"/>
              <w:right w:val="single" w:sz="4" w:space="0" w:color="auto"/>
            </w:tcBorders>
            <w:shd w:val="clear" w:color="auto" w:fill="auto"/>
            <w:vAlign w:val="bottom"/>
            <w:hideMark/>
          </w:tcPr>
          <w:p w14:paraId="56B6F97C" w14:textId="6BD21598" w:rsidR="005711B4" w:rsidRPr="00D176F5" w:rsidRDefault="005711B4" w:rsidP="005711B4">
            <w:pPr>
              <w:rPr>
                <w:szCs w:val="28"/>
              </w:rPr>
            </w:pPr>
            <w:r w:rsidRPr="005711B4">
              <w:rPr>
                <w:szCs w:val="28"/>
              </w:rPr>
              <w:t>17.13</w:t>
            </w:r>
          </w:p>
        </w:tc>
        <w:tc>
          <w:tcPr>
            <w:tcW w:w="2442" w:type="dxa"/>
            <w:tcBorders>
              <w:top w:val="nil"/>
              <w:left w:val="nil"/>
              <w:bottom w:val="single" w:sz="4" w:space="0" w:color="auto"/>
              <w:right w:val="single" w:sz="4" w:space="0" w:color="auto"/>
            </w:tcBorders>
            <w:shd w:val="clear" w:color="auto" w:fill="auto"/>
            <w:vAlign w:val="bottom"/>
            <w:hideMark/>
          </w:tcPr>
          <w:p w14:paraId="448DFC2A" w14:textId="77777777" w:rsidR="005711B4" w:rsidRPr="00D176F5" w:rsidRDefault="005711B4" w:rsidP="005711B4">
            <w:pPr>
              <w:rPr>
                <w:szCs w:val="28"/>
              </w:rPr>
            </w:pPr>
            <w:r w:rsidRPr="00D176F5">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160FA33D" w14:textId="77777777" w:rsidR="005711B4" w:rsidRPr="00D176F5" w:rsidRDefault="005711B4" w:rsidP="005711B4">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70F615AD" w14:textId="5A28662E" w:rsidR="005711B4" w:rsidRPr="005711B4" w:rsidRDefault="005711B4" w:rsidP="005711B4">
            <w:pPr>
              <w:rPr>
                <w:szCs w:val="28"/>
              </w:rPr>
            </w:pPr>
            <w:r w:rsidRPr="005711B4">
              <w:rPr>
                <w:szCs w:val="28"/>
              </w:rPr>
              <w:t>2020</w:t>
            </w:r>
          </w:p>
        </w:tc>
        <w:tc>
          <w:tcPr>
            <w:tcW w:w="1008" w:type="dxa"/>
            <w:tcBorders>
              <w:top w:val="nil"/>
              <w:left w:val="nil"/>
              <w:bottom w:val="single" w:sz="4" w:space="0" w:color="auto"/>
              <w:right w:val="single" w:sz="4" w:space="0" w:color="auto"/>
            </w:tcBorders>
            <w:shd w:val="clear" w:color="auto" w:fill="auto"/>
            <w:vAlign w:val="bottom"/>
            <w:hideMark/>
          </w:tcPr>
          <w:p w14:paraId="2BAA88BB" w14:textId="77777777" w:rsidR="005711B4" w:rsidRPr="00D176F5" w:rsidRDefault="005711B4" w:rsidP="005711B4">
            <w:pPr>
              <w:rPr>
                <w:color w:val="000000"/>
                <w:szCs w:val="28"/>
              </w:rPr>
            </w:pPr>
            <w:r w:rsidRPr="00D176F5">
              <w:rPr>
                <w:color w:val="000000"/>
                <w:szCs w:val="28"/>
              </w:rPr>
              <w:t>Сухой</w:t>
            </w:r>
          </w:p>
        </w:tc>
      </w:tr>
      <w:tr w:rsidR="005711B4" w:rsidRPr="002A5816" w14:paraId="1D5D9EF1" w14:textId="77777777" w:rsidTr="005711B4">
        <w:trPr>
          <w:trHeight w:val="240"/>
        </w:trPr>
        <w:tc>
          <w:tcPr>
            <w:tcW w:w="2341" w:type="dxa"/>
            <w:tcBorders>
              <w:top w:val="nil"/>
              <w:left w:val="single" w:sz="4" w:space="0" w:color="auto"/>
              <w:bottom w:val="single" w:sz="4" w:space="0" w:color="auto"/>
              <w:right w:val="single" w:sz="4" w:space="0" w:color="auto"/>
            </w:tcBorders>
            <w:shd w:val="clear" w:color="auto" w:fill="auto"/>
            <w:hideMark/>
          </w:tcPr>
          <w:p w14:paraId="30C94FD8" w14:textId="77777777" w:rsidR="005711B4" w:rsidRPr="00D176F5" w:rsidRDefault="005711B4" w:rsidP="005711B4">
            <w:pPr>
              <w:rPr>
                <w:color w:val="000000"/>
                <w:szCs w:val="28"/>
              </w:rPr>
            </w:pPr>
            <w:r w:rsidRPr="00D176F5">
              <w:rPr>
                <w:color w:val="000000"/>
                <w:szCs w:val="28"/>
              </w:rPr>
              <w:t>Котельная, д. Казанцево, ул. Строительная, 17</w:t>
            </w:r>
          </w:p>
        </w:tc>
        <w:tc>
          <w:tcPr>
            <w:tcW w:w="1728" w:type="dxa"/>
            <w:tcBorders>
              <w:top w:val="nil"/>
              <w:left w:val="single" w:sz="4" w:space="0" w:color="000000"/>
              <w:bottom w:val="single" w:sz="4" w:space="0" w:color="000000"/>
              <w:right w:val="single" w:sz="4" w:space="0" w:color="000000"/>
            </w:tcBorders>
            <w:shd w:val="clear" w:color="000000" w:fill="FFFFFF"/>
            <w:hideMark/>
          </w:tcPr>
          <w:p w14:paraId="3608EB75" w14:textId="405B8C3D" w:rsidR="005711B4" w:rsidRPr="00800881" w:rsidRDefault="005711B4" w:rsidP="005711B4">
            <w:pPr>
              <w:rPr>
                <w:szCs w:val="28"/>
              </w:rPr>
            </w:pPr>
            <w:r w:rsidRPr="00800881">
              <w:rPr>
                <w:color w:val="000000"/>
                <w:szCs w:val="28"/>
              </w:rPr>
              <w:t>ТК15-граница земельного участка начальной школы</w:t>
            </w:r>
          </w:p>
        </w:tc>
        <w:tc>
          <w:tcPr>
            <w:tcW w:w="1199" w:type="dxa"/>
            <w:tcBorders>
              <w:top w:val="nil"/>
              <w:left w:val="nil"/>
              <w:bottom w:val="single" w:sz="4" w:space="0" w:color="auto"/>
              <w:right w:val="single" w:sz="4" w:space="0" w:color="auto"/>
            </w:tcBorders>
            <w:shd w:val="clear" w:color="auto" w:fill="auto"/>
            <w:vAlign w:val="bottom"/>
            <w:hideMark/>
          </w:tcPr>
          <w:p w14:paraId="0F3DC71E" w14:textId="733A14E5" w:rsidR="005711B4" w:rsidRPr="005711B4" w:rsidRDefault="005711B4" w:rsidP="005711B4">
            <w:pPr>
              <w:rPr>
                <w:szCs w:val="28"/>
              </w:rPr>
            </w:pPr>
            <w:r w:rsidRPr="005711B4">
              <w:rPr>
                <w:color w:val="000000"/>
                <w:szCs w:val="28"/>
              </w:rPr>
              <w:t>18.00</w:t>
            </w:r>
          </w:p>
        </w:tc>
        <w:tc>
          <w:tcPr>
            <w:tcW w:w="1729" w:type="dxa"/>
            <w:tcBorders>
              <w:top w:val="nil"/>
              <w:left w:val="nil"/>
              <w:bottom w:val="single" w:sz="4" w:space="0" w:color="auto"/>
              <w:right w:val="single" w:sz="4" w:space="0" w:color="auto"/>
            </w:tcBorders>
            <w:shd w:val="clear" w:color="auto" w:fill="auto"/>
            <w:vAlign w:val="bottom"/>
            <w:hideMark/>
          </w:tcPr>
          <w:p w14:paraId="500C74AF" w14:textId="5638D5D9" w:rsidR="005711B4" w:rsidRPr="00D176F5" w:rsidRDefault="005711B4" w:rsidP="005711B4">
            <w:pPr>
              <w:rPr>
                <w:szCs w:val="28"/>
              </w:rPr>
            </w:pPr>
            <w:r w:rsidRPr="005711B4">
              <w:rPr>
                <w:szCs w:val="28"/>
              </w:rPr>
              <w:t>150</w:t>
            </w:r>
          </w:p>
        </w:tc>
        <w:tc>
          <w:tcPr>
            <w:tcW w:w="1729" w:type="dxa"/>
            <w:tcBorders>
              <w:top w:val="nil"/>
              <w:left w:val="nil"/>
              <w:bottom w:val="single" w:sz="4" w:space="0" w:color="auto"/>
              <w:right w:val="single" w:sz="4" w:space="0" w:color="auto"/>
            </w:tcBorders>
            <w:shd w:val="clear" w:color="auto" w:fill="auto"/>
            <w:vAlign w:val="bottom"/>
            <w:hideMark/>
          </w:tcPr>
          <w:p w14:paraId="08E52C8D" w14:textId="3E5E96DD" w:rsidR="005711B4" w:rsidRPr="00D176F5" w:rsidRDefault="005711B4" w:rsidP="005711B4">
            <w:pPr>
              <w:rPr>
                <w:szCs w:val="28"/>
              </w:rPr>
            </w:pPr>
            <w:r w:rsidRPr="005711B4">
              <w:rPr>
                <w:szCs w:val="28"/>
              </w:rPr>
              <w:t>150</w:t>
            </w:r>
          </w:p>
        </w:tc>
        <w:tc>
          <w:tcPr>
            <w:tcW w:w="1837" w:type="dxa"/>
            <w:tcBorders>
              <w:top w:val="nil"/>
              <w:left w:val="nil"/>
              <w:bottom w:val="single" w:sz="4" w:space="0" w:color="auto"/>
              <w:right w:val="single" w:sz="4" w:space="0" w:color="auto"/>
            </w:tcBorders>
            <w:shd w:val="clear" w:color="auto" w:fill="auto"/>
            <w:vAlign w:val="bottom"/>
            <w:hideMark/>
          </w:tcPr>
          <w:p w14:paraId="5AEAE1EE" w14:textId="53BF6DA8" w:rsidR="005711B4" w:rsidRPr="00D176F5" w:rsidRDefault="005711B4" w:rsidP="005711B4">
            <w:pPr>
              <w:rPr>
                <w:szCs w:val="28"/>
              </w:rPr>
            </w:pPr>
            <w:r w:rsidRPr="005711B4">
              <w:rPr>
                <w:szCs w:val="28"/>
              </w:rPr>
              <w:t>1.35</w:t>
            </w:r>
          </w:p>
        </w:tc>
        <w:tc>
          <w:tcPr>
            <w:tcW w:w="1837" w:type="dxa"/>
            <w:tcBorders>
              <w:top w:val="nil"/>
              <w:left w:val="nil"/>
              <w:bottom w:val="single" w:sz="4" w:space="0" w:color="auto"/>
              <w:right w:val="single" w:sz="4" w:space="0" w:color="auto"/>
            </w:tcBorders>
            <w:shd w:val="clear" w:color="auto" w:fill="auto"/>
            <w:vAlign w:val="bottom"/>
            <w:hideMark/>
          </w:tcPr>
          <w:p w14:paraId="7FEA56F3" w14:textId="7EADCD99" w:rsidR="005711B4" w:rsidRPr="00D176F5" w:rsidRDefault="005711B4" w:rsidP="005711B4">
            <w:pPr>
              <w:rPr>
                <w:szCs w:val="28"/>
              </w:rPr>
            </w:pPr>
            <w:r w:rsidRPr="005711B4">
              <w:rPr>
                <w:szCs w:val="28"/>
              </w:rPr>
              <w:t>1.35</w:t>
            </w:r>
          </w:p>
        </w:tc>
        <w:tc>
          <w:tcPr>
            <w:tcW w:w="1909" w:type="dxa"/>
            <w:tcBorders>
              <w:top w:val="nil"/>
              <w:left w:val="nil"/>
              <w:bottom w:val="single" w:sz="4" w:space="0" w:color="auto"/>
              <w:right w:val="single" w:sz="4" w:space="0" w:color="auto"/>
            </w:tcBorders>
            <w:shd w:val="clear" w:color="auto" w:fill="auto"/>
            <w:vAlign w:val="bottom"/>
            <w:hideMark/>
          </w:tcPr>
          <w:p w14:paraId="5C16B345" w14:textId="32D1EC4A" w:rsidR="005711B4" w:rsidRPr="00D176F5" w:rsidRDefault="005711B4" w:rsidP="005711B4">
            <w:pPr>
              <w:rPr>
                <w:szCs w:val="28"/>
              </w:rPr>
            </w:pPr>
            <w:r w:rsidRPr="005711B4">
              <w:rPr>
                <w:szCs w:val="28"/>
              </w:rPr>
              <w:t>2.70</w:t>
            </w:r>
          </w:p>
        </w:tc>
        <w:tc>
          <w:tcPr>
            <w:tcW w:w="2442" w:type="dxa"/>
            <w:tcBorders>
              <w:top w:val="nil"/>
              <w:left w:val="nil"/>
              <w:bottom w:val="single" w:sz="4" w:space="0" w:color="auto"/>
              <w:right w:val="single" w:sz="4" w:space="0" w:color="auto"/>
            </w:tcBorders>
            <w:shd w:val="clear" w:color="auto" w:fill="auto"/>
            <w:vAlign w:val="bottom"/>
            <w:hideMark/>
          </w:tcPr>
          <w:p w14:paraId="6DE835CE" w14:textId="77777777" w:rsidR="005711B4" w:rsidRPr="00D176F5" w:rsidRDefault="005711B4" w:rsidP="005711B4">
            <w:pPr>
              <w:rPr>
                <w:szCs w:val="28"/>
              </w:rPr>
            </w:pPr>
            <w:r w:rsidRPr="00D176F5">
              <w:rPr>
                <w:szCs w:val="28"/>
              </w:rPr>
              <w:t>ООО "Центр"</w:t>
            </w:r>
          </w:p>
        </w:tc>
        <w:tc>
          <w:tcPr>
            <w:tcW w:w="1429" w:type="dxa"/>
            <w:tcBorders>
              <w:top w:val="nil"/>
              <w:left w:val="nil"/>
              <w:bottom w:val="single" w:sz="4" w:space="0" w:color="auto"/>
              <w:right w:val="single" w:sz="4" w:space="0" w:color="auto"/>
            </w:tcBorders>
            <w:shd w:val="clear" w:color="auto" w:fill="auto"/>
            <w:vAlign w:val="bottom"/>
            <w:hideMark/>
          </w:tcPr>
          <w:p w14:paraId="00651494" w14:textId="77777777" w:rsidR="005711B4" w:rsidRPr="00D176F5" w:rsidRDefault="005711B4" w:rsidP="005711B4">
            <w:pPr>
              <w:rPr>
                <w:szCs w:val="28"/>
              </w:rPr>
            </w:pPr>
            <w:r w:rsidRPr="00D176F5">
              <w:rPr>
                <w:szCs w:val="28"/>
              </w:rPr>
              <w:t>Подземная</w:t>
            </w:r>
          </w:p>
        </w:tc>
        <w:tc>
          <w:tcPr>
            <w:tcW w:w="1277" w:type="dxa"/>
            <w:tcBorders>
              <w:top w:val="nil"/>
              <w:left w:val="nil"/>
              <w:bottom w:val="single" w:sz="4" w:space="0" w:color="auto"/>
              <w:right w:val="single" w:sz="4" w:space="0" w:color="auto"/>
            </w:tcBorders>
            <w:shd w:val="clear" w:color="auto" w:fill="auto"/>
            <w:vAlign w:val="bottom"/>
            <w:hideMark/>
          </w:tcPr>
          <w:p w14:paraId="40D3253E" w14:textId="15AD98BA" w:rsidR="005711B4" w:rsidRPr="005711B4" w:rsidRDefault="005711B4" w:rsidP="005711B4">
            <w:pPr>
              <w:rPr>
                <w:szCs w:val="28"/>
              </w:rPr>
            </w:pPr>
            <w:r w:rsidRPr="005711B4">
              <w:rPr>
                <w:szCs w:val="28"/>
              </w:rPr>
              <w:t>2022</w:t>
            </w:r>
          </w:p>
        </w:tc>
        <w:tc>
          <w:tcPr>
            <w:tcW w:w="1008" w:type="dxa"/>
            <w:tcBorders>
              <w:top w:val="nil"/>
              <w:left w:val="nil"/>
              <w:bottom w:val="single" w:sz="4" w:space="0" w:color="auto"/>
              <w:right w:val="single" w:sz="4" w:space="0" w:color="auto"/>
            </w:tcBorders>
            <w:shd w:val="clear" w:color="auto" w:fill="auto"/>
            <w:vAlign w:val="bottom"/>
            <w:hideMark/>
          </w:tcPr>
          <w:p w14:paraId="7F488D31" w14:textId="77777777" w:rsidR="005711B4" w:rsidRPr="002A5816" w:rsidRDefault="005711B4" w:rsidP="005711B4">
            <w:pPr>
              <w:rPr>
                <w:color w:val="000000"/>
                <w:szCs w:val="28"/>
              </w:rPr>
            </w:pPr>
            <w:r w:rsidRPr="00D176F5">
              <w:rPr>
                <w:color w:val="000000"/>
                <w:szCs w:val="28"/>
              </w:rPr>
              <w:t>Сухой</w:t>
            </w:r>
          </w:p>
        </w:tc>
      </w:tr>
      <w:tr w:rsidR="005711B4" w:rsidRPr="002A5816" w14:paraId="37E7C373" w14:textId="77777777" w:rsidTr="005711B4">
        <w:trPr>
          <w:trHeight w:val="240"/>
        </w:trPr>
        <w:tc>
          <w:tcPr>
            <w:tcW w:w="2341" w:type="dxa"/>
            <w:tcBorders>
              <w:top w:val="single" w:sz="4" w:space="0" w:color="auto"/>
              <w:left w:val="single" w:sz="4" w:space="0" w:color="auto"/>
              <w:bottom w:val="single" w:sz="4" w:space="0" w:color="auto"/>
              <w:right w:val="single" w:sz="4" w:space="0" w:color="auto"/>
            </w:tcBorders>
            <w:shd w:val="clear" w:color="auto" w:fill="auto"/>
          </w:tcPr>
          <w:p w14:paraId="256D44ED" w14:textId="222DAC1F" w:rsidR="005711B4" w:rsidRPr="00D176F5" w:rsidRDefault="005711B4" w:rsidP="005711B4">
            <w:pPr>
              <w:rPr>
                <w:color w:val="000000"/>
                <w:szCs w:val="28"/>
              </w:rPr>
            </w:pPr>
            <w:r w:rsidRPr="00E65A70">
              <w:rPr>
                <w:color w:val="000000"/>
                <w:szCs w:val="28"/>
              </w:rPr>
              <w:t>Котельная, д. Казанцево, ул. Строительная, 17</w:t>
            </w:r>
          </w:p>
        </w:tc>
        <w:tc>
          <w:tcPr>
            <w:tcW w:w="1728" w:type="dxa"/>
            <w:tcBorders>
              <w:top w:val="nil"/>
              <w:left w:val="single" w:sz="4" w:space="0" w:color="000000"/>
              <w:bottom w:val="single" w:sz="4" w:space="0" w:color="000000"/>
              <w:right w:val="single" w:sz="4" w:space="0" w:color="000000"/>
            </w:tcBorders>
            <w:shd w:val="clear" w:color="000000" w:fill="FFFFFF"/>
          </w:tcPr>
          <w:p w14:paraId="6BFA075F" w14:textId="131FCFBD" w:rsidR="005711B4" w:rsidRPr="00800881" w:rsidRDefault="005711B4" w:rsidP="005711B4">
            <w:pPr>
              <w:rPr>
                <w:szCs w:val="28"/>
              </w:rPr>
            </w:pPr>
            <w:r w:rsidRPr="00800881">
              <w:rPr>
                <w:color w:val="000000"/>
                <w:szCs w:val="28"/>
              </w:rPr>
              <w:t>ТК5-ТК 5-1</w:t>
            </w:r>
          </w:p>
        </w:tc>
        <w:tc>
          <w:tcPr>
            <w:tcW w:w="1199" w:type="dxa"/>
            <w:tcBorders>
              <w:top w:val="single" w:sz="4" w:space="0" w:color="auto"/>
              <w:left w:val="nil"/>
              <w:bottom w:val="single" w:sz="4" w:space="0" w:color="auto"/>
              <w:right w:val="single" w:sz="4" w:space="0" w:color="auto"/>
            </w:tcBorders>
            <w:shd w:val="clear" w:color="auto" w:fill="auto"/>
            <w:vAlign w:val="bottom"/>
          </w:tcPr>
          <w:p w14:paraId="71F9A817" w14:textId="43E73583" w:rsidR="005711B4" w:rsidRPr="005711B4" w:rsidRDefault="005711B4" w:rsidP="005711B4">
            <w:pPr>
              <w:rPr>
                <w:szCs w:val="28"/>
              </w:rPr>
            </w:pPr>
            <w:r w:rsidRPr="005711B4">
              <w:rPr>
                <w:color w:val="000000"/>
                <w:szCs w:val="28"/>
              </w:rPr>
              <w:t>176.60</w:t>
            </w:r>
          </w:p>
        </w:tc>
        <w:tc>
          <w:tcPr>
            <w:tcW w:w="1729" w:type="dxa"/>
            <w:tcBorders>
              <w:top w:val="single" w:sz="4" w:space="0" w:color="auto"/>
              <w:left w:val="nil"/>
              <w:bottom w:val="single" w:sz="4" w:space="0" w:color="auto"/>
              <w:right w:val="single" w:sz="4" w:space="0" w:color="auto"/>
            </w:tcBorders>
            <w:shd w:val="clear" w:color="auto" w:fill="auto"/>
            <w:vAlign w:val="bottom"/>
          </w:tcPr>
          <w:p w14:paraId="11B27FCE" w14:textId="5D70D014" w:rsidR="005711B4" w:rsidRPr="00D176F5" w:rsidRDefault="005711B4" w:rsidP="005711B4">
            <w:pPr>
              <w:rPr>
                <w:szCs w:val="28"/>
              </w:rPr>
            </w:pPr>
            <w:r w:rsidRPr="005711B4">
              <w:rPr>
                <w:szCs w:val="28"/>
              </w:rPr>
              <w:t>150</w:t>
            </w:r>
          </w:p>
        </w:tc>
        <w:tc>
          <w:tcPr>
            <w:tcW w:w="1729" w:type="dxa"/>
            <w:tcBorders>
              <w:top w:val="single" w:sz="4" w:space="0" w:color="auto"/>
              <w:left w:val="nil"/>
              <w:bottom w:val="single" w:sz="4" w:space="0" w:color="auto"/>
              <w:right w:val="single" w:sz="4" w:space="0" w:color="auto"/>
            </w:tcBorders>
            <w:shd w:val="clear" w:color="auto" w:fill="auto"/>
            <w:vAlign w:val="bottom"/>
          </w:tcPr>
          <w:p w14:paraId="07DDC8A6" w14:textId="4DCE6424" w:rsidR="005711B4" w:rsidRPr="00D176F5" w:rsidRDefault="005711B4" w:rsidP="005711B4">
            <w:pPr>
              <w:rPr>
                <w:szCs w:val="28"/>
              </w:rPr>
            </w:pPr>
            <w:r w:rsidRPr="005711B4">
              <w:rPr>
                <w:szCs w:val="28"/>
              </w:rPr>
              <w:t>150</w:t>
            </w:r>
          </w:p>
        </w:tc>
        <w:tc>
          <w:tcPr>
            <w:tcW w:w="1837" w:type="dxa"/>
            <w:tcBorders>
              <w:top w:val="single" w:sz="4" w:space="0" w:color="auto"/>
              <w:left w:val="nil"/>
              <w:bottom w:val="single" w:sz="4" w:space="0" w:color="auto"/>
              <w:right w:val="single" w:sz="4" w:space="0" w:color="auto"/>
            </w:tcBorders>
            <w:shd w:val="clear" w:color="auto" w:fill="auto"/>
            <w:vAlign w:val="bottom"/>
          </w:tcPr>
          <w:p w14:paraId="62672E5E" w14:textId="080658E4" w:rsidR="005711B4" w:rsidRPr="00D176F5" w:rsidRDefault="005711B4" w:rsidP="005711B4">
            <w:pPr>
              <w:rPr>
                <w:szCs w:val="28"/>
              </w:rPr>
            </w:pPr>
            <w:r w:rsidRPr="005711B4">
              <w:rPr>
                <w:szCs w:val="28"/>
              </w:rPr>
              <w:t>13.25</w:t>
            </w:r>
          </w:p>
        </w:tc>
        <w:tc>
          <w:tcPr>
            <w:tcW w:w="1837" w:type="dxa"/>
            <w:tcBorders>
              <w:top w:val="single" w:sz="4" w:space="0" w:color="auto"/>
              <w:left w:val="nil"/>
              <w:bottom w:val="single" w:sz="4" w:space="0" w:color="auto"/>
              <w:right w:val="single" w:sz="4" w:space="0" w:color="auto"/>
            </w:tcBorders>
            <w:shd w:val="clear" w:color="auto" w:fill="auto"/>
            <w:vAlign w:val="bottom"/>
          </w:tcPr>
          <w:p w14:paraId="2B6AB07B" w14:textId="03D39A30" w:rsidR="005711B4" w:rsidRPr="00D176F5" w:rsidRDefault="005711B4" w:rsidP="005711B4">
            <w:pPr>
              <w:rPr>
                <w:szCs w:val="28"/>
              </w:rPr>
            </w:pPr>
            <w:r w:rsidRPr="005711B4">
              <w:rPr>
                <w:szCs w:val="28"/>
              </w:rPr>
              <w:t>13.25</w:t>
            </w:r>
          </w:p>
        </w:tc>
        <w:tc>
          <w:tcPr>
            <w:tcW w:w="1909" w:type="dxa"/>
            <w:tcBorders>
              <w:top w:val="single" w:sz="4" w:space="0" w:color="auto"/>
              <w:left w:val="nil"/>
              <w:bottom w:val="single" w:sz="4" w:space="0" w:color="auto"/>
              <w:right w:val="single" w:sz="4" w:space="0" w:color="auto"/>
            </w:tcBorders>
            <w:shd w:val="clear" w:color="auto" w:fill="auto"/>
            <w:vAlign w:val="bottom"/>
          </w:tcPr>
          <w:p w14:paraId="37011A7A" w14:textId="3A62AE39" w:rsidR="005711B4" w:rsidRPr="00D176F5" w:rsidRDefault="005711B4" w:rsidP="005711B4">
            <w:pPr>
              <w:rPr>
                <w:szCs w:val="28"/>
              </w:rPr>
            </w:pPr>
            <w:r w:rsidRPr="005711B4">
              <w:rPr>
                <w:szCs w:val="28"/>
              </w:rPr>
              <w:t>26.49</w:t>
            </w:r>
          </w:p>
        </w:tc>
        <w:tc>
          <w:tcPr>
            <w:tcW w:w="2442" w:type="dxa"/>
            <w:tcBorders>
              <w:top w:val="single" w:sz="4" w:space="0" w:color="auto"/>
              <w:left w:val="nil"/>
              <w:bottom w:val="single" w:sz="4" w:space="0" w:color="auto"/>
              <w:right w:val="single" w:sz="4" w:space="0" w:color="auto"/>
            </w:tcBorders>
            <w:shd w:val="clear" w:color="auto" w:fill="auto"/>
            <w:vAlign w:val="bottom"/>
          </w:tcPr>
          <w:p w14:paraId="40619236" w14:textId="4276CFC0" w:rsidR="005711B4" w:rsidRPr="00D176F5" w:rsidRDefault="005711B4" w:rsidP="005711B4">
            <w:pPr>
              <w:rPr>
                <w:szCs w:val="28"/>
              </w:rPr>
            </w:pPr>
            <w:r w:rsidRPr="00D176F5">
              <w:rPr>
                <w:szCs w:val="28"/>
              </w:rPr>
              <w:t>ООО "Центр"</w:t>
            </w:r>
          </w:p>
        </w:tc>
        <w:tc>
          <w:tcPr>
            <w:tcW w:w="1429" w:type="dxa"/>
            <w:tcBorders>
              <w:top w:val="single" w:sz="4" w:space="0" w:color="auto"/>
              <w:left w:val="nil"/>
              <w:bottom w:val="single" w:sz="4" w:space="0" w:color="auto"/>
              <w:right w:val="single" w:sz="4" w:space="0" w:color="auto"/>
            </w:tcBorders>
            <w:shd w:val="clear" w:color="auto" w:fill="auto"/>
            <w:vAlign w:val="bottom"/>
          </w:tcPr>
          <w:p w14:paraId="7A32FDED" w14:textId="630CC51A" w:rsidR="005711B4" w:rsidRPr="00D176F5" w:rsidRDefault="005711B4" w:rsidP="005711B4">
            <w:pPr>
              <w:rPr>
                <w:szCs w:val="28"/>
              </w:rPr>
            </w:pPr>
            <w:r w:rsidRPr="00D176F5">
              <w:rPr>
                <w:szCs w:val="28"/>
              </w:rPr>
              <w:t>Подземная</w:t>
            </w:r>
          </w:p>
        </w:tc>
        <w:tc>
          <w:tcPr>
            <w:tcW w:w="1277" w:type="dxa"/>
            <w:tcBorders>
              <w:top w:val="single" w:sz="4" w:space="0" w:color="auto"/>
              <w:left w:val="nil"/>
              <w:bottom w:val="single" w:sz="4" w:space="0" w:color="auto"/>
              <w:right w:val="single" w:sz="4" w:space="0" w:color="auto"/>
            </w:tcBorders>
            <w:shd w:val="clear" w:color="auto" w:fill="auto"/>
            <w:vAlign w:val="bottom"/>
          </w:tcPr>
          <w:p w14:paraId="114464E9" w14:textId="160292F2" w:rsidR="005711B4" w:rsidRPr="005711B4" w:rsidRDefault="005711B4" w:rsidP="005711B4">
            <w:pPr>
              <w:rPr>
                <w:szCs w:val="28"/>
              </w:rPr>
            </w:pPr>
            <w:r w:rsidRPr="005711B4">
              <w:rPr>
                <w:szCs w:val="28"/>
              </w:rPr>
              <w:t>2022</w:t>
            </w:r>
          </w:p>
        </w:tc>
        <w:tc>
          <w:tcPr>
            <w:tcW w:w="1008" w:type="dxa"/>
            <w:tcBorders>
              <w:top w:val="single" w:sz="4" w:space="0" w:color="auto"/>
              <w:left w:val="nil"/>
              <w:bottom w:val="single" w:sz="4" w:space="0" w:color="auto"/>
              <w:right w:val="single" w:sz="4" w:space="0" w:color="auto"/>
            </w:tcBorders>
            <w:shd w:val="clear" w:color="auto" w:fill="auto"/>
          </w:tcPr>
          <w:p w14:paraId="07E00335" w14:textId="12AAA748" w:rsidR="005711B4" w:rsidRPr="00D176F5" w:rsidRDefault="005711B4" w:rsidP="005711B4">
            <w:pPr>
              <w:rPr>
                <w:color w:val="000000"/>
                <w:szCs w:val="28"/>
              </w:rPr>
            </w:pPr>
            <w:r w:rsidRPr="009E6ECE">
              <w:rPr>
                <w:color w:val="000000"/>
                <w:szCs w:val="28"/>
              </w:rPr>
              <w:t>Сухой</w:t>
            </w:r>
          </w:p>
        </w:tc>
      </w:tr>
      <w:tr w:rsidR="005711B4" w:rsidRPr="002A5816" w14:paraId="1DE14895" w14:textId="77777777" w:rsidTr="005711B4">
        <w:trPr>
          <w:trHeight w:val="240"/>
        </w:trPr>
        <w:tc>
          <w:tcPr>
            <w:tcW w:w="2341" w:type="dxa"/>
            <w:tcBorders>
              <w:top w:val="single" w:sz="4" w:space="0" w:color="auto"/>
              <w:left w:val="single" w:sz="4" w:space="0" w:color="auto"/>
              <w:bottom w:val="single" w:sz="4" w:space="0" w:color="auto"/>
              <w:right w:val="single" w:sz="4" w:space="0" w:color="auto"/>
            </w:tcBorders>
            <w:shd w:val="clear" w:color="auto" w:fill="auto"/>
          </w:tcPr>
          <w:p w14:paraId="1F995838" w14:textId="4D30F5A1" w:rsidR="005711B4" w:rsidRPr="00D176F5" w:rsidRDefault="005711B4" w:rsidP="005711B4">
            <w:pPr>
              <w:rPr>
                <w:color w:val="000000"/>
                <w:szCs w:val="28"/>
              </w:rPr>
            </w:pPr>
            <w:r w:rsidRPr="00E65A70">
              <w:rPr>
                <w:color w:val="000000"/>
                <w:szCs w:val="28"/>
              </w:rPr>
              <w:t>Котельная, д. Казанцево, ул. Строительная, 17</w:t>
            </w:r>
          </w:p>
        </w:tc>
        <w:tc>
          <w:tcPr>
            <w:tcW w:w="1728" w:type="dxa"/>
            <w:tcBorders>
              <w:top w:val="nil"/>
              <w:left w:val="single" w:sz="4" w:space="0" w:color="000000"/>
              <w:bottom w:val="single" w:sz="4" w:space="0" w:color="000000"/>
              <w:right w:val="single" w:sz="4" w:space="0" w:color="000000"/>
            </w:tcBorders>
            <w:shd w:val="clear" w:color="000000" w:fill="FFFFFF"/>
          </w:tcPr>
          <w:p w14:paraId="58DA2865" w14:textId="46713564" w:rsidR="005711B4" w:rsidRPr="00800881" w:rsidRDefault="005711B4" w:rsidP="005711B4">
            <w:pPr>
              <w:rPr>
                <w:szCs w:val="28"/>
              </w:rPr>
            </w:pPr>
            <w:r w:rsidRPr="00800881">
              <w:rPr>
                <w:color w:val="000000"/>
                <w:szCs w:val="28"/>
              </w:rPr>
              <w:t>ТК 5-1-ул. Уфимская, 2/1</w:t>
            </w:r>
          </w:p>
        </w:tc>
        <w:tc>
          <w:tcPr>
            <w:tcW w:w="1199" w:type="dxa"/>
            <w:tcBorders>
              <w:top w:val="single" w:sz="4" w:space="0" w:color="auto"/>
              <w:left w:val="nil"/>
              <w:bottom w:val="single" w:sz="4" w:space="0" w:color="auto"/>
              <w:right w:val="single" w:sz="4" w:space="0" w:color="auto"/>
            </w:tcBorders>
            <w:shd w:val="clear" w:color="auto" w:fill="auto"/>
            <w:vAlign w:val="bottom"/>
          </w:tcPr>
          <w:p w14:paraId="444C928B" w14:textId="54BEC62D" w:rsidR="005711B4" w:rsidRPr="005711B4" w:rsidRDefault="005711B4" w:rsidP="005711B4">
            <w:pPr>
              <w:rPr>
                <w:szCs w:val="28"/>
              </w:rPr>
            </w:pPr>
            <w:r w:rsidRPr="005711B4">
              <w:rPr>
                <w:color w:val="000000"/>
                <w:szCs w:val="28"/>
              </w:rPr>
              <w:t>12.00</w:t>
            </w:r>
          </w:p>
        </w:tc>
        <w:tc>
          <w:tcPr>
            <w:tcW w:w="1729" w:type="dxa"/>
            <w:tcBorders>
              <w:top w:val="single" w:sz="4" w:space="0" w:color="auto"/>
              <w:left w:val="nil"/>
              <w:bottom w:val="single" w:sz="4" w:space="0" w:color="auto"/>
              <w:right w:val="single" w:sz="4" w:space="0" w:color="auto"/>
            </w:tcBorders>
            <w:shd w:val="clear" w:color="auto" w:fill="auto"/>
            <w:vAlign w:val="bottom"/>
          </w:tcPr>
          <w:p w14:paraId="489EAEE5" w14:textId="4BEB7ED5" w:rsidR="005711B4" w:rsidRPr="00D176F5" w:rsidRDefault="005711B4" w:rsidP="005711B4">
            <w:pPr>
              <w:rPr>
                <w:szCs w:val="28"/>
              </w:rPr>
            </w:pPr>
            <w:r w:rsidRPr="005711B4">
              <w:rPr>
                <w:szCs w:val="28"/>
              </w:rPr>
              <w:t>80</w:t>
            </w:r>
          </w:p>
        </w:tc>
        <w:tc>
          <w:tcPr>
            <w:tcW w:w="1729" w:type="dxa"/>
            <w:tcBorders>
              <w:top w:val="single" w:sz="4" w:space="0" w:color="auto"/>
              <w:left w:val="nil"/>
              <w:bottom w:val="single" w:sz="4" w:space="0" w:color="auto"/>
              <w:right w:val="single" w:sz="4" w:space="0" w:color="auto"/>
            </w:tcBorders>
            <w:shd w:val="clear" w:color="auto" w:fill="auto"/>
            <w:vAlign w:val="bottom"/>
          </w:tcPr>
          <w:p w14:paraId="0AA85D36" w14:textId="01E49A57" w:rsidR="005711B4" w:rsidRPr="00D176F5" w:rsidRDefault="005711B4" w:rsidP="005711B4">
            <w:pPr>
              <w:rPr>
                <w:szCs w:val="28"/>
              </w:rPr>
            </w:pPr>
            <w:r w:rsidRPr="005711B4">
              <w:rPr>
                <w:szCs w:val="28"/>
              </w:rPr>
              <w:t>80</w:t>
            </w:r>
          </w:p>
        </w:tc>
        <w:tc>
          <w:tcPr>
            <w:tcW w:w="1837" w:type="dxa"/>
            <w:tcBorders>
              <w:top w:val="single" w:sz="4" w:space="0" w:color="auto"/>
              <w:left w:val="nil"/>
              <w:bottom w:val="single" w:sz="4" w:space="0" w:color="auto"/>
              <w:right w:val="single" w:sz="4" w:space="0" w:color="auto"/>
            </w:tcBorders>
            <w:shd w:val="clear" w:color="auto" w:fill="auto"/>
            <w:vAlign w:val="bottom"/>
          </w:tcPr>
          <w:p w14:paraId="780CA82C" w14:textId="12AD4F88" w:rsidR="005711B4" w:rsidRPr="00D176F5" w:rsidRDefault="005711B4" w:rsidP="005711B4">
            <w:pPr>
              <w:rPr>
                <w:szCs w:val="28"/>
              </w:rPr>
            </w:pPr>
            <w:r w:rsidRPr="005711B4">
              <w:rPr>
                <w:szCs w:val="28"/>
              </w:rPr>
              <w:t>0.48</w:t>
            </w:r>
          </w:p>
        </w:tc>
        <w:tc>
          <w:tcPr>
            <w:tcW w:w="1837" w:type="dxa"/>
            <w:tcBorders>
              <w:top w:val="single" w:sz="4" w:space="0" w:color="auto"/>
              <w:left w:val="nil"/>
              <w:bottom w:val="single" w:sz="4" w:space="0" w:color="auto"/>
              <w:right w:val="single" w:sz="4" w:space="0" w:color="auto"/>
            </w:tcBorders>
            <w:shd w:val="clear" w:color="auto" w:fill="auto"/>
            <w:vAlign w:val="bottom"/>
          </w:tcPr>
          <w:p w14:paraId="189C8BBC" w14:textId="04C7244E" w:rsidR="005711B4" w:rsidRPr="00D176F5" w:rsidRDefault="005711B4" w:rsidP="005711B4">
            <w:pPr>
              <w:rPr>
                <w:szCs w:val="28"/>
              </w:rPr>
            </w:pPr>
            <w:r w:rsidRPr="005711B4">
              <w:rPr>
                <w:szCs w:val="28"/>
              </w:rPr>
              <w:t>0.48</w:t>
            </w:r>
          </w:p>
        </w:tc>
        <w:tc>
          <w:tcPr>
            <w:tcW w:w="1909" w:type="dxa"/>
            <w:tcBorders>
              <w:top w:val="single" w:sz="4" w:space="0" w:color="auto"/>
              <w:left w:val="nil"/>
              <w:bottom w:val="single" w:sz="4" w:space="0" w:color="auto"/>
              <w:right w:val="single" w:sz="4" w:space="0" w:color="auto"/>
            </w:tcBorders>
            <w:shd w:val="clear" w:color="auto" w:fill="auto"/>
            <w:vAlign w:val="bottom"/>
          </w:tcPr>
          <w:p w14:paraId="48A96691" w14:textId="76C2844A" w:rsidR="005711B4" w:rsidRPr="00D176F5" w:rsidRDefault="005711B4" w:rsidP="005711B4">
            <w:pPr>
              <w:rPr>
                <w:szCs w:val="28"/>
              </w:rPr>
            </w:pPr>
            <w:r w:rsidRPr="005711B4">
              <w:rPr>
                <w:szCs w:val="28"/>
              </w:rPr>
              <w:t>0.96</w:t>
            </w:r>
          </w:p>
        </w:tc>
        <w:tc>
          <w:tcPr>
            <w:tcW w:w="2442" w:type="dxa"/>
            <w:tcBorders>
              <w:top w:val="single" w:sz="4" w:space="0" w:color="auto"/>
              <w:left w:val="nil"/>
              <w:bottom w:val="single" w:sz="4" w:space="0" w:color="auto"/>
              <w:right w:val="single" w:sz="4" w:space="0" w:color="auto"/>
            </w:tcBorders>
            <w:shd w:val="clear" w:color="auto" w:fill="auto"/>
            <w:vAlign w:val="bottom"/>
          </w:tcPr>
          <w:p w14:paraId="25D09627" w14:textId="7BF253CD" w:rsidR="005711B4" w:rsidRPr="00D176F5" w:rsidRDefault="005711B4" w:rsidP="005711B4">
            <w:pPr>
              <w:rPr>
                <w:szCs w:val="28"/>
              </w:rPr>
            </w:pPr>
            <w:r w:rsidRPr="00D176F5">
              <w:rPr>
                <w:szCs w:val="28"/>
              </w:rPr>
              <w:t>ООО "Центр"</w:t>
            </w:r>
          </w:p>
        </w:tc>
        <w:tc>
          <w:tcPr>
            <w:tcW w:w="1429" w:type="dxa"/>
            <w:tcBorders>
              <w:top w:val="single" w:sz="4" w:space="0" w:color="auto"/>
              <w:left w:val="nil"/>
              <w:bottom w:val="single" w:sz="4" w:space="0" w:color="auto"/>
              <w:right w:val="single" w:sz="4" w:space="0" w:color="auto"/>
            </w:tcBorders>
            <w:shd w:val="clear" w:color="auto" w:fill="auto"/>
            <w:vAlign w:val="bottom"/>
          </w:tcPr>
          <w:p w14:paraId="4E1D28F7" w14:textId="1A85EC1E" w:rsidR="005711B4" w:rsidRPr="00D176F5" w:rsidRDefault="005711B4" w:rsidP="005711B4">
            <w:pPr>
              <w:rPr>
                <w:szCs w:val="28"/>
              </w:rPr>
            </w:pPr>
            <w:r w:rsidRPr="00D176F5">
              <w:rPr>
                <w:szCs w:val="28"/>
              </w:rPr>
              <w:t>Подземная</w:t>
            </w:r>
          </w:p>
        </w:tc>
        <w:tc>
          <w:tcPr>
            <w:tcW w:w="1277" w:type="dxa"/>
            <w:tcBorders>
              <w:top w:val="single" w:sz="4" w:space="0" w:color="auto"/>
              <w:left w:val="nil"/>
              <w:bottom w:val="single" w:sz="4" w:space="0" w:color="auto"/>
              <w:right w:val="single" w:sz="4" w:space="0" w:color="auto"/>
            </w:tcBorders>
            <w:shd w:val="clear" w:color="auto" w:fill="auto"/>
            <w:vAlign w:val="bottom"/>
          </w:tcPr>
          <w:p w14:paraId="4FB95A8E" w14:textId="5FDF02A6" w:rsidR="005711B4" w:rsidRPr="005711B4" w:rsidRDefault="005711B4" w:rsidP="005711B4">
            <w:pPr>
              <w:rPr>
                <w:szCs w:val="28"/>
              </w:rPr>
            </w:pPr>
            <w:r w:rsidRPr="005711B4">
              <w:rPr>
                <w:szCs w:val="28"/>
              </w:rPr>
              <w:t>2022</w:t>
            </w:r>
          </w:p>
        </w:tc>
        <w:tc>
          <w:tcPr>
            <w:tcW w:w="1008" w:type="dxa"/>
            <w:tcBorders>
              <w:top w:val="single" w:sz="4" w:space="0" w:color="auto"/>
              <w:left w:val="nil"/>
              <w:bottom w:val="single" w:sz="4" w:space="0" w:color="auto"/>
              <w:right w:val="single" w:sz="4" w:space="0" w:color="auto"/>
            </w:tcBorders>
            <w:shd w:val="clear" w:color="auto" w:fill="auto"/>
          </w:tcPr>
          <w:p w14:paraId="14D3D6BA" w14:textId="37E02B41" w:rsidR="005711B4" w:rsidRPr="00D176F5" w:rsidRDefault="005711B4" w:rsidP="005711B4">
            <w:pPr>
              <w:rPr>
                <w:color w:val="000000"/>
                <w:szCs w:val="28"/>
              </w:rPr>
            </w:pPr>
            <w:r w:rsidRPr="009E6ECE">
              <w:rPr>
                <w:color w:val="000000"/>
                <w:szCs w:val="28"/>
              </w:rPr>
              <w:t>Сухой</w:t>
            </w:r>
          </w:p>
        </w:tc>
      </w:tr>
      <w:tr w:rsidR="005711B4" w:rsidRPr="002A5816" w14:paraId="7C2A2874" w14:textId="77777777" w:rsidTr="005711B4">
        <w:trPr>
          <w:trHeight w:val="240"/>
        </w:trPr>
        <w:tc>
          <w:tcPr>
            <w:tcW w:w="2341" w:type="dxa"/>
            <w:tcBorders>
              <w:top w:val="single" w:sz="4" w:space="0" w:color="auto"/>
              <w:left w:val="single" w:sz="4" w:space="0" w:color="auto"/>
              <w:bottom w:val="single" w:sz="4" w:space="0" w:color="auto"/>
              <w:right w:val="single" w:sz="4" w:space="0" w:color="auto"/>
            </w:tcBorders>
            <w:shd w:val="clear" w:color="auto" w:fill="auto"/>
          </w:tcPr>
          <w:p w14:paraId="4591D8C9" w14:textId="6A4C0F8E" w:rsidR="005711B4" w:rsidRPr="00D176F5" w:rsidRDefault="005711B4" w:rsidP="005711B4">
            <w:pPr>
              <w:rPr>
                <w:color w:val="000000"/>
                <w:szCs w:val="28"/>
              </w:rPr>
            </w:pPr>
            <w:r w:rsidRPr="00E65A70">
              <w:rPr>
                <w:color w:val="000000"/>
                <w:szCs w:val="28"/>
              </w:rPr>
              <w:t>Котельная, д. Казанцево, ул. Строительная, 17</w:t>
            </w:r>
          </w:p>
        </w:tc>
        <w:tc>
          <w:tcPr>
            <w:tcW w:w="1728" w:type="dxa"/>
            <w:tcBorders>
              <w:top w:val="nil"/>
              <w:left w:val="single" w:sz="4" w:space="0" w:color="000000"/>
              <w:bottom w:val="single" w:sz="4" w:space="0" w:color="000000"/>
              <w:right w:val="single" w:sz="4" w:space="0" w:color="000000"/>
            </w:tcBorders>
            <w:shd w:val="clear" w:color="000000" w:fill="FFFFFF"/>
          </w:tcPr>
          <w:p w14:paraId="0736774E" w14:textId="001A0BDB" w:rsidR="005711B4" w:rsidRPr="00800881" w:rsidRDefault="005711B4" w:rsidP="005711B4">
            <w:pPr>
              <w:rPr>
                <w:szCs w:val="28"/>
              </w:rPr>
            </w:pPr>
            <w:r w:rsidRPr="00800881">
              <w:rPr>
                <w:color w:val="000000"/>
                <w:szCs w:val="28"/>
              </w:rPr>
              <w:t>ТК 5-1-ТК 5-2</w:t>
            </w:r>
          </w:p>
        </w:tc>
        <w:tc>
          <w:tcPr>
            <w:tcW w:w="1199" w:type="dxa"/>
            <w:tcBorders>
              <w:top w:val="single" w:sz="4" w:space="0" w:color="auto"/>
              <w:left w:val="nil"/>
              <w:bottom w:val="single" w:sz="4" w:space="0" w:color="auto"/>
              <w:right w:val="single" w:sz="4" w:space="0" w:color="auto"/>
            </w:tcBorders>
            <w:shd w:val="clear" w:color="auto" w:fill="auto"/>
            <w:vAlign w:val="bottom"/>
          </w:tcPr>
          <w:p w14:paraId="4F8BAE79" w14:textId="78127614" w:rsidR="005711B4" w:rsidRPr="005711B4" w:rsidRDefault="005711B4" w:rsidP="005711B4">
            <w:pPr>
              <w:rPr>
                <w:szCs w:val="28"/>
              </w:rPr>
            </w:pPr>
            <w:r w:rsidRPr="005711B4">
              <w:rPr>
                <w:color w:val="000000"/>
                <w:szCs w:val="28"/>
              </w:rPr>
              <w:t>118.00</w:t>
            </w:r>
          </w:p>
        </w:tc>
        <w:tc>
          <w:tcPr>
            <w:tcW w:w="1729" w:type="dxa"/>
            <w:tcBorders>
              <w:top w:val="single" w:sz="4" w:space="0" w:color="auto"/>
              <w:left w:val="nil"/>
              <w:bottom w:val="single" w:sz="4" w:space="0" w:color="auto"/>
              <w:right w:val="single" w:sz="4" w:space="0" w:color="auto"/>
            </w:tcBorders>
            <w:shd w:val="clear" w:color="auto" w:fill="auto"/>
            <w:vAlign w:val="bottom"/>
          </w:tcPr>
          <w:p w14:paraId="3CB12835" w14:textId="246D9CFA" w:rsidR="005711B4" w:rsidRPr="00D176F5" w:rsidRDefault="005711B4" w:rsidP="005711B4">
            <w:pPr>
              <w:rPr>
                <w:szCs w:val="28"/>
              </w:rPr>
            </w:pPr>
            <w:r w:rsidRPr="005711B4">
              <w:rPr>
                <w:szCs w:val="28"/>
              </w:rPr>
              <w:t>125</w:t>
            </w:r>
          </w:p>
        </w:tc>
        <w:tc>
          <w:tcPr>
            <w:tcW w:w="1729" w:type="dxa"/>
            <w:tcBorders>
              <w:top w:val="single" w:sz="4" w:space="0" w:color="auto"/>
              <w:left w:val="nil"/>
              <w:bottom w:val="single" w:sz="4" w:space="0" w:color="auto"/>
              <w:right w:val="single" w:sz="4" w:space="0" w:color="auto"/>
            </w:tcBorders>
            <w:shd w:val="clear" w:color="auto" w:fill="auto"/>
            <w:vAlign w:val="bottom"/>
          </w:tcPr>
          <w:p w14:paraId="73604155" w14:textId="3A01A63E" w:rsidR="005711B4" w:rsidRPr="00D176F5" w:rsidRDefault="005711B4" w:rsidP="005711B4">
            <w:pPr>
              <w:rPr>
                <w:szCs w:val="28"/>
              </w:rPr>
            </w:pPr>
            <w:r w:rsidRPr="005711B4">
              <w:rPr>
                <w:szCs w:val="28"/>
              </w:rPr>
              <w:t>125</w:t>
            </w:r>
          </w:p>
        </w:tc>
        <w:tc>
          <w:tcPr>
            <w:tcW w:w="1837" w:type="dxa"/>
            <w:tcBorders>
              <w:top w:val="single" w:sz="4" w:space="0" w:color="auto"/>
              <w:left w:val="nil"/>
              <w:bottom w:val="single" w:sz="4" w:space="0" w:color="auto"/>
              <w:right w:val="single" w:sz="4" w:space="0" w:color="auto"/>
            </w:tcBorders>
            <w:shd w:val="clear" w:color="auto" w:fill="auto"/>
            <w:vAlign w:val="bottom"/>
          </w:tcPr>
          <w:p w14:paraId="4EB7500A" w14:textId="6CE48288" w:rsidR="005711B4" w:rsidRPr="00D176F5" w:rsidRDefault="005711B4" w:rsidP="005711B4">
            <w:pPr>
              <w:rPr>
                <w:szCs w:val="28"/>
              </w:rPr>
            </w:pPr>
            <w:r w:rsidRPr="005711B4">
              <w:rPr>
                <w:szCs w:val="28"/>
              </w:rPr>
              <w:t>7.38</w:t>
            </w:r>
          </w:p>
        </w:tc>
        <w:tc>
          <w:tcPr>
            <w:tcW w:w="1837" w:type="dxa"/>
            <w:tcBorders>
              <w:top w:val="single" w:sz="4" w:space="0" w:color="auto"/>
              <w:left w:val="nil"/>
              <w:bottom w:val="single" w:sz="4" w:space="0" w:color="auto"/>
              <w:right w:val="single" w:sz="4" w:space="0" w:color="auto"/>
            </w:tcBorders>
            <w:shd w:val="clear" w:color="auto" w:fill="auto"/>
            <w:vAlign w:val="bottom"/>
          </w:tcPr>
          <w:p w14:paraId="69867AB4" w14:textId="33A3787E" w:rsidR="005711B4" w:rsidRPr="00D176F5" w:rsidRDefault="005711B4" w:rsidP="005711B4">
            <w:pPr>
              <w:rPr>
                <w:szCs w:val="28"/>
              </w:rPr>
            </w:pPr>
            <w:r w:rsidRPr="005711B4">
              <w:rPr>
                <w:szCs w:val="28"/>
              </w:rPr>
              <w:t>7.38</w:t>
            </w:r>
          </w:p>
        </w:tc>
        <w:tc>
          <w:tcPr>
            <w:tcW w:w="1909" w:type="dxa"/>
            <w:tcBorders>
              <w:top w:val="single" w:sz="4" w:space="0" w:color="auto"/>
              <w:left w:val="nil"/>
              <w:bottom w:val="single" w:sz="4" w:space="0" w:color="auto"/>
              <w:right w:val="single" w:sz="4" w:space="0" w:color="auto"/>
            </w:tcBorders>
            <w:shd w:val="clear" w:color="auto" w:fill="auto"/>
            <w:vAlign w:val="bottom"/>
          </w:tcPr>
          <w:p w14:paraId="671E3AE2" w14:textId="1F5A04F1" w:rsidR="005711B4" w:rsidRPr="00D176F5" w:rsidRDefault="005711B4" w:rsidP="005711B4">
            <w:pPr>
              <w:rPr>
                <w:szCs w:val="28"/>
              </w:rPr>
            </w:pPr>
            <w:r w:rsidRPr="005711B4">
              <w:rPr>
                <w:szCs w:val="28"/>
              </w:rPr>
              <w:t>14.75</w:t>
            </w:r>
          </w:p>
        </w:tc>
        <w:tc>
          <w:tcPr>
            <w:tcW w:w="2442" w:type="dxa"/>
            <w:tcBorders>
              <w:top w:val="single" w:sz="4" w:space="0" w:color="auto"/>
              <w:left w:val="nil"/>
              <w:bottom w:val="single" w:sz="4" w:space="0" w:color="auto"/>
              <w:right w:val="single" w:sz="4" w:space="0" w:color="auto"/>
            </w:tcBorders>
            <w:shd w:val="clear" w:color="auto" w:fill="auto"/>
            <w:vAlign w:val="bottom"/>
          </w:tcPr>
          <w:p w14:paraId="0DC5D4BC" w14:textId="1EBFEC21" w:rsidR="005711B4" w:rsidRPr="00D176F5" w:rsidRDefault="005711B4" w:rsidP="005711B4">
            <w:pPr>
              <w:rPr>
                <w:szCs w:val="28"/>
              </w:rPr>
            </w:pPr>
            <w:r w:rsidRPr="00D176F5">
              <w:rPr>
                <w:szCs w:val="28"/>
              </w:rPr>
              <w:t>ООО "Центр"</w:t>
            </w:r>
          </w:p>
        </w:tc>
        <w:tc>
          <w:tcPr>
            <w:tcW w:w="1429" w:type="dxa"/>
            <w:tcBorders>
              <w:top w:val="single" w:sz="4" w:space="0" w:color="auto"/>
              <w:left w:val="nil"/>
              <w:bottom w:val="single" w:sz="4" w:space="0" w:color="auto"/>
              <w:right w:val="single" w:sz="4" w:space="0" w:color="auto"/>
            </w:tcBorders>
            <w:shd w:val="clear" w:color="auto" w:fill="auto"/>
            <w:vAlign w:val="bottom"/>
          </w:tcPr>
          <w:p w14:paraId="797EE199" w14:textId="43D26E6D" w:rsidR="005711B4" w:rsidRPr="00D176F5" w:rsidRDefault="005711B4" w:rsidP="005711B4">
            <w:pPr>
              <w:rPr>
                <w:szCs w:val="28"/>
              </w:rPr>
            </w:pPr>
            <w:r w:rsidRPr="00D176F5">
              <w:rPr>
                <w:szCs w:val="28"/>
              </w:rPr>
              <w:t>Подземная</w:t>
            </w:r>
          </w:p>
        </w:tc>
        <w:tc>
          <w:tcPr>
            <w:tcW w:w="1277" w:type="dxa"/>
            <w:tcBorders>
              <w:top w:val="single" w:sz="4" w:space="0" w:color="auto"/>
              <w:left w:val="nil"/>
              <w:bottom w:val="single" w:sz="4" w:space="0" w:color="auto"/>
              <w:right w:val="single" w:sz="4" w:space="0" w:color="auto"/>
            </w:tcBorders>
            <w:shd w:val="clear" w:color="auto" w:fill="auto"/>
            <w:vAlign w:val="bottom"/>
          </w:tcPr>
          <w:p w14:paraId="13A1985B" w14:textId="7CB2E18E" w:rsidR="005711B4" w:rsidRPr="005711B4" w:rsidRDefault="005711B4" w:rsidP="005711B4">
            <w:pPr>
              <w:rPr>
                <w:szCs w:val="28"/>
              </w:rPr>
            </w:pPr>
            <w:r w:rsidRPr="005711B4">
              <w:rPr>
                <w:szCs w:val="28"/>
              </w:rPr>
              <w:t>2022</w:t>
            </w:r>
          </w:p>
        </w:tc>
        <w:tc>
          <w:tcPr>
            <w:tcW w:w="1008" w:type="dxa"/>
            <w:tcBorders>
              <w:top w:val="single" w:sz="4" w:space="0" w:color="auto"/>
              <w:left w:val="nil"/>
              <w:bottom w:val="single" w:sz="4" w:space="0" w:color="auto"/>
              <w:right w:val="single" w:sz="4" w:space="0" w:color="auto"/>
            </w:tcBorders>
            <w:shd w:val="clear" w:color="auto" w:fill="auto"/>
          </w:tcPr>
          <w:p w14:paraId="395E9295" w14:textId="2DE83C00" w:rsidR="005711B4" w:rsidRPr="00D176F5" w:rsidRDefault="005711B4" w:rsidP="005711B4">
            <w:pPr>
              <w:rPr>
                <w:color w:val="000000"/>
                <w:szCs w:val="28"/>
              </w:rPr>
            </w:pPr>
            <w:r w:rsidRPr="009E6ECE">
              <w:rPr>
                <w:color w:val="000000"/>
                <w:szCs w:val="28"/>
              </w:rPr>
              <w:t>Сухой</w:t>
            </w:r>
          </w:p>
        </w:tc>
      </w:tr>
      <w:tr w:rsidR="005711B4" w:rsidRPr="002A5816" w14:paraId="287AC42E" w14:textId="77777777" w:rsidTr="005711B4">
        <w:trPr>
          <w:trHeight w:val="240"/>
        </w:trPr>
        <w:tc>
          <w:tcPr>
            <w:tcW w:w="2341" w:type="dxa"/>
            <w:tcBorders>
              <w:top w:val="single" w:sz="4" w:space="0" w:color="auto"/>
              <w:left w:val="single" w:sz="4" w:space="0" w:color="auto"/>
              <w:bottom w:val="single" w:sz="4" w:space="0" w:color="auto"/>
              <w:right w:val="single" w:sz="4" w:space="0" w:color="auto"/>
            </w:tcBorders>
            <w:shd w:val="clear" w:color="auto" w:fill="auto"/>
          </w:tcPr>
          <w:p w14:paraId="6DCA222E" w14:textId="02FDB446" w:rsidR="005711B4" w:rsidRPr="00D176F5" w:rsidRDefault="005711B4" w:rsidP="005711B4">
            <w:pPr>
              <w:rPr>
                <w:color w:val="000000"/>
                <w:szCs w:val="28"/>
              </w:rPr>
            </w:pPr>
            <w:r w:rsidRPr="00E65A70">
              <w:rPr>
                <w:color w:val="000000"/>
                <w:szCs w:val="28"/>
              </w:rPr>
              <w:t>Котельная, д. Казанцево, ул. Строительная, 17</w:t>
            </w:r>
          </w:p>
        </w:tc>
        <w:tc>
          <w:tcPr>
            <w:tcW w:w="1728" w:type="dxa"/>
            <w:tcBorders>
              <w:top w:val="nil"/>
              <w:left w:val="single" w:sz="4" w:space="0" w:color="000000"/>
              <w:bottom w:val="single" w:sz="4" w:space="0" w:color="000000"/>
              <w:right w:val="single" w:sz="4" w:space="0" w:color="000000"/>
            </w:tcBorders>
            <w:shd w:val="clear" w:color="000000" w:fill="FFFFFF"/>
          </w:tcPr>
          <w:p w14:paraId="7E8E3193" w14:textId="024591D3" w:rsidR="005711B4" w:rsidRPr="00800881" w:rsidRDefault="005711B4" w:rsidP="005711B4">
            <w:pPr>
              <w:rPr>
                <w:szCs w:val="28"/>
              </w:rPr>
            </w:pPr>
            <w:r w:rsidRPr="00800881">
              <w:rPr>
                <w:color w:val="000000"/>
                <w:szCs w:val="28"/>
              </w:rPr>
              <w:t>ТК 5-2-ул. Уфимская, 3</w:t>
            </w:r>
          </w:p>
        </w:tc>
        <w:tc>
          <w:tcPr>
            <w:tcW w:w="1199" w:type="dxa"/>
            <w:tcBorders>
              <w:top w:val="single" w:sz="4" w:space="0" w:color="auto"/>
              <w:left w:val="nil"/>
              <w:bottom w:val="single" w:sz="4" w:space="0" w:color="auto"/>
              <w:right w:val="single" w:sz="4" w:space="0" w:color="auto"/>
            </w:tcBorders>
            <w:shd w:val="clear" w:color="auto" w:fill="auto"/>
            <w:vAlign w:val="bottom"/>
          </w:tcPr>
          <w:p w14:paraId="3010BFC7" w14:textId="3EBBD511" w:rsidR="005711B4" w:rsidRPr="005711B4" w:rsidRDefault="005711B4" w:rsidP="005711B4">
            <w:pPr>
              <w:rPr>
                <w:szCs w:val="28"/>
              </w:rPr>
            </w:pPr>
            <w:r w:rsidRPr="005711B4">
              <w:rPr>
                <w:color w:val="000000"/>
                <w:szCs w:val="28"/>
              </w:rPr>
              <w:t>36.70</w:t>
            </w:r>
          </w:p>
        </w:tc>
        <w:tc>
          <w:tcPr>
            <w:tcW w:w="1729" w:type="dxa"/>
            <w:tcBorders>
              <w:top w:val="single" w:sz="4" w:space="0" w:color="auto"/>
              <w:left w:val="nil"/>
              <w:bottom w:val="single" w:sz="4" w:space="0" w:color="auto"/>
              <w:right w:val="single" w:sz="4" w:space="0" w:color="auto"/>
            </w:tcBorders>
            <w:shd w:val="clear" w:color="auto" w:fill="auto"/>
            <w:vAlign w:val="bottom"/>
          </w:tcPr>
          <w:p w14:paraId="0D99F403" w14:textId="1C2BF65E" w:rsidR="005711B4" w:rsidRPr="00D176F5" w:rsidRDefault="005711B4" w:rsidP="005711B4">
            <w:pPr>
              <w:rPr>
                <w:szCs w:val="28"/>
              </w:rPr>
            </w:pPr>
            <w:r w:rsidRPr="005711B4">
              <w:rPr>
                <w:szCs w:val="28"/>
              </w:rPr>
              <w:t>80</w:t>
            </w:r>
          </w:p>
        </w:tc>
        <w:tc>
          <w:tcPr>
            <w:tcW w:w="1729" w:type="dxa"/>
            <w:tcBorders>
              <w:top w:val="single" w:sz="4" w:space="0" w:color="auto"/>
              <w:left w:val="nil"/>
              <w:bottom w:val="single" w:sz="4" w:space="0" w:color="auto"/>
              <w:right w:val="single" w:sz="4" w:space="0" w:color="auto"/>
            </w:tcBorders>
            <w:shd w:val="clear" w:color="auto" w:fill="auto"/>
            <w:vAlign w:val="bottom"/>
          </w:tcPr>
          <w:p w14:paraId="6632CBD6" w14:textId="6C535990" w:rsidR="005711B4" w:rsidRPr="00D176F5" w:rsidRDefault="005711B4" w:rsidP="005711B4">
            <w:pPr>
              <w:rPr>
                <w:szCs w:val="28"/>
              </w:rPr>
            </w:pPr>
            <w:r w:rsidRPr="005711B4">
              <w:rPr>
                <w:szCs w:val="28"/>
              </w:rPr>
              <w:t>80</w:t>
            </w:r>
          </w:p>
        </w:tc>
        <w:tc>
          <w:tcPr>
            <w:tcW w:w="1837" w:type="dxa"/>
            <w:tcBorders>
              <w:top w:val="single" w:sz="4" w:space="0" w:color="auto"/>
              <w:left w:val="nil"/>
              <w:bottom w:val="single" w:sz="4" w:space="0" w:color="auto"/>
              <w:right w:val="single" w:sz="4" w:space="0" w:color="auto"/>
            </w:tcBorders>
            <w:shd w:val="clear" w:color="auto" w:fill="auto"/>
            <w:vAlign w:val="bottom"/>
          </w:tcPr>
          <w:p w14:paraId="45C2CC26" w14:textId="18CCE6ED" w:rsidR="005711B4" w:rsidRPr="00D176F5" w:rsidRDefault="005711B4" w:rsidP="005711B4">
            <w:pPr>
              <w:rPr>
                <w:szCs w:val="28"/>
              </w:rPr>
            </w:pPr>
            <w:r w:rsidRPr="005711B4">
              <w:rPr>
                <w:szCs w:val="28"/>
              </w:rPr>
              <w:t>1.47</w:t>
            </w:r>
          </w:p>
        </w:tc>
        <w:tc>
          <w:tcPr>
            <w:tcW w:w="1837" w:type="dxa"/>
            <w:tcBorders>
              <w:top w:val="single" w:sz="4" w:space="0" w:color="auto"/>
              <w:left w:val="nil"/>
              <w:bottom w:val="single" w:sz="4" w:space="0" w:color="auto"/>
              <w:right w:val="single" w:sz="4" w:space="0" w:color="auto"/>
            </w:tcBorders>
            <w:shd w:val="clear" w:color="auto" w:fill="auto"/>
            <w:vAlign w:val="bottom"/>
          </w:tcPr>
          <w:p w14:paraId="5D1EADDC" w14:textId="6F897241" w:rsidR="005711B4" w:rsidRPr="00D176F5" w:rsidRDefault="005711B4" w:rsidP="005711B4">
            <w:pPr>
              <w:rPr>
                <w:szCs w:val="28"/>
              </w:rPr>
            </w:pPr>
            <w:r w:rsidRPr="005711B4">
              <w:rPr>
                <w:szCs w:val="28"/>
              </w:rPr>
              <w:t>1.47</w:t>
            </w:r>
          </w:p>
        </w:tc>
        <w:tc>
          <w:tcPr>
            <w:tcW w:w="1909" w:type="dxa"/>
            <w:tcBorders>
              <w:top w:val="single" w:sz="4" w:space="0" w:color="auto"/>
              <w:left w:val="nil"/>
              <w:bottom w:val="single" w:sz="4" w:space="0" w:color="auto"/>
              <w:right w:val="single" w:sz="4" w:space="0" w:color="auto"/>
            </w:tcBorders>
            <w:shd w:val="clear" w:color="auto" w:fill="auto"/>
            <w:vAlign w:val="bottom"/>
          </w:tcPr>
          <w:p w14:paraId="7D00CBE0" w14:textId="5B7C6758" w:rsidR="005711B4" w:rsidRPr="00D176F5" w:rsidRDefault="005711B4" w:rsidP="005711B4">
            <w:pPr>
              <w:rPr>
                <w:szCs w:val="28"/>
              </w:rPr>
            </w:pPr>
            <w:r w:rsidRPr="005711B4">
              <w:rPr>
                <w:szCs w:val="28"/>
              </w:rPr>
              <w:t>2.94</w:t>
            </w:r>
          </w:p>
        </w:tc>
        <w:tc>
          <w:tcPr>
            <w:tcW w:w="2442" w:type="dxa"/>
            <w:tcBorders>
              <w:top w:val="single" w:sz="4" w:space="0" w:color="auto"/>
              <w:left w:val="nil"/>
              <w:bottom w:val="single" w:sz="4" w:space="0" w:color="auto"/>
              <w:right w:val="single" w:sz="4" w:space="0" w:color="auto"/>
            </w:tcBorders>
            <w:shd w:val="clear" w:color="auto" w:fill="auto"/>
            <w:vAlign w:val="bottom"/>
          </w:tcPr>
          <w:p w14:paraId="229A535A" w14:textId="7AE32D87" w:rsidR="005711B4" w:rsidRPr="00D176F5" w:rsidRDefault="005711B4" w:rsidP="005711B4">
            <w:pPr>
              <w:rPr>
                <w:szCs w:val="28"/>
              </w:rPr>
            </w:pPr>
            <w:r w:rsidRPr="00D176F5">
              <w:rPr>
                <w:szCs w:val="28"/>
              </w:rPr>
              <w:t>ООО "Центр"</w:t>
            </w:r>
          </w:p>
        </w:tc>
        <w:tc>
          <w:tcPr>
            <w:tcW w:w="1429" w:type="dxa"/>
            <w:tcBorders>
              <w:top w:val="single" w:sz="4" w:space="0" w:color="auto"/>
              <w:left w:val="nil"/>
              <w:bottom w:val="single" w:sz="4" w:space="0" w:color="auto"/>
              <w:right w:val="single" w:sz="4" w:space="0" w:color="auto"/>
            </w:tcBorders>
            <w:shd w:val="clear" w:color="auto" w:fill="auto"/>
            <w:vAlign w:val="bottom"/>
          </w:tcPr>
          <w:p w14:paraId="157C6AA8" w14:textId="78567D64" w:rsidR="005711B4" w:rsidRPr="00D176F5" w:rsidRDefault="005711B4" w:rsidP="005711B4">
            <w:pPr>
              <w:rPr>
                <w:szCs w:val="28"/>
              </w:rPr>
            </w:pPr>
            <w:r w:rsidRPr="00D176F5">
              <w:rPr>
                <w:szCs w:val="28"/>
              </w:rPr>
              <w:t>Подземная</w:t>
            </w:r>
          </w:p>
        </w:tc>
        <w:tc>
          <w:tcPr>
            <w:tcW w:w="1277" w:type="dxa"/>
            <w:tcBorders>
              <w:top w:val="single" w:sz="4" w:space="0" w:color="auto"/>
              <w:left w:val="nil"/>
              <w:bottom w:val="single" w:sz="4" w:space="0" w:color="auto"/>
              <w:right w:val="single" w:sz="4" w:space="0" w:color="auto"/>
            </w:tcBorders>
            <w:shd w:val="clear" w:color="auto" w:fill="auto"/>
            <w:vAlign w:val="bottom"/>
          </w:tcPr>
          <w:p w14:paraId="61146308" w14:textId="6370D9DF" w:rsidR="005711B4" w:rsidRPr="005711B4" w:rsidRDefault="005711B4" w:rsidP="005711B4">
            <w:pPr>
              <w:rPr>
                <w:szCs w:val="28"/>
              </w:rPr>
            </w:pPr>
            <w:r w:rsidRPr="005711B4">
              <w:rPr>
                <w:szCs w:val="28"/>
              </w:rPr>
              <w:t>2022</w:t>
            </w:r>
          </w:p>
        </w:tc>
        <w:tc>
          <w:tcPr>
            <w:tcW w:w="1008" w:type="dxa"/>
            <w:tcBorders>
              <w:top w:val="single" w:sz="4" w:space="0" w:color="auto"/>
              <w:left w:val="nil"/>
              <w:bottom w:val="single" w:sz="4" w:space="0" w:color="auto"/>
              <w:right w:val="single" w:sz="4" w:space="0" w:color="auto"/>
            </w:tcBorders>
            <w:shd w:val="clear" w:color="auto" w:fill="auto"/>
          </w:tcPr>
          <w:p w14:paraId="662805FE" w14:textId="4152883E" w:rsidR="005711B4" w:rsidRPr="00D176F5" w:rsidRDefault="005711B4" w:rsidP="005711B4">
            <w:pPr>
              <w:rPr>
                <w:color w:val="000000"/>
                <w:szCs w:val="28"/>
              </w:rPr>
            </w:pPr>
            <w:r w:rsidRPr="009E6ECE">
              <w:rPr>
                <w:color w:val="000000"/>
                <w:szCs w:val="28"/>
              </w:rPr>
              <w:t>Сухой</w:t>
            </w:r>
          </w:p>
        </w:tc>
      </w:tr>
    </w:tbl>
    <w:p w14:paraId="425FAAE9" w14:textId="77777777" w:rsidR="007A0996" w:rsidRDefault="007A0996"/>
    <w:p w14:paraId="32C44D9C" w14:textId="4F9C8323" w:rsidR="007A0996" w:rsidRPr="00BD3831" w:rsidRDefault="007A0996">
      <w:pPr>
        <w:sectPr w:rsidR="007A0996" w:rsidRPr="00BD3831" w:rsidSect="00740BDC">
          <w:pgSz w:w="23808" w:h="16840" w:orient="landscape" w:code="8"/>
          <w:pgMar w:top="1135" w:right="1134" w:bottom="426" w:left="1134" w:header="709" w:footer="709" w:gutter="0"/>
          <w:cols w:space="708"/>
          <w:docGrid w:linePitch="360"/>
        </w:sectPr>
      </w:pPr>
    </w:p>
    <w:p w14:paraId="2FE220B5" w14:textId="77777777" w:rsidR="001F2A5F" w:rsidRPr="00BD3831" w:rsidRDefault="001F2A5F" w:rsidP="00F77BBD">
      <w:pPr>
        <w:pStyle w:val="affff0"/>
      </w:pPr>
      <w:bookmarkStart w:id="944" w:name="_Toc101972819"/>
      <w:bookmarkStart w:id="945" w:name="_Toc136912064"/>
      <w:r w:rsidRPr="00BD3831">
        <w:lastRenderedPageBreak/>
        <w:t xml:space="preserve">Приложение </w:t>
      </w:r>
      <w:r w:rsidR="00DB1FFD" w:rsidRPr="00BD3831">
        <w:t>3</w:t>
      </w:r>
      <w:r w:rsidRPr="00BD3831">
        <w:t xml:space="preserve"> Температурные данные</w:t>
      </w:r>
      <w:bookmarkEnd w:id="944"/>
      <w:bookmarkEnd w:id="945"/>
    </w:p>
    <w:p w14:paraId="110D7ABA" w14:textId="196CB8B3" w:rsidR="001F2A5F" w:rsidRPr="00BD3831" w:rsidRDefault="001F2A5F" w:rsidP="00F77BBD">
      <w:pPr>
        <w:pStyle w:val="afffc"/>
      </w:pPr>
      <w:bookmarkStart w:id="946" w:name="_Toc101972993"/>
      <w:bookmarkStart w:id="947" w:name="_Toc136911486"/>
      <w:r w:rsidRPr="00BD3831">
        <w:t>Таблица П.</w:t>
      </w:r>
      <w:r w:rsidR="00DB1FFD" w:rsidRPr="00BD3831">
        <w:t>3</w:t>
      </w:r>
      <w:r w:rsidRPr="00BD3831">
        <w:t>.1. Данные для расчета температур</w:t>
      </w:r>
      <w:bookmarkEnd w:id="946"/>
      <w:bookmarkEnd w:id="947"/>
    </w:p>
    <w:tbl>
      <w:tblPr>
        <w:tblW w:w="1482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1650"/>
        <w:gridCol w:w="1983"/>
        <w:gridCol w:w="931"/>
        <w:gridCol w:w="1576"/>
        <w:gridCol w:w="553"/>
        <w:gridCol w:w="706"/>
        <w:gridCol w:w="566"/>
        <w:gridCol w:w="566"/>
        <w:gridCol w:w="706"/>
        <w:gridCol w:w="706"/>
        <w:gridCol w:w="706"/>
        <w:gridCol w:w="706"/>
        <w:gridCol w:w="553"/>
        <w:gridCol w:w="566"/>
        <w:gridCol w:w="566"/>
        <w:gridCol w:w="706"/>
        <w:gridCol w:w="566"/>
      </w:tblGrid>
      <w:tr w:rsidR="006237BB" w:rsidRPr="002154A1" w14:paraId="1B249A77" w14:textId="77777777" w:rsidTr="006237BB">
        <w:trPr>
          <w:trHeight w:val="784"/>
        </w:trPr>
        <w:tc>
          <w:tcPr>
            <w:tcW w:w="516" w:type="dxa"/>
            <w:vMerge w:val="restart"/>
            <w:shd w:val="clear" w:color="auto" w:fill="auto"/>
            <w:hideMark/>
          </w:tcPr>
          <w:p w14:paraId="44756DFF" w14:textId="77777777" w:rsidR="006237BB" w:rsidRPr="002154A1" w:rsidRDefault="006237BB" w:rsidP="005C0D4D">
            <w:pPr>
              <w:jc w:val="center"/>
              <w:rPr>
                <w:color w:val="000000"/>
              </w:rPr>
            </w:pPr>
            <w:r w:rsidRPr="002154A1">
              <w:rPr>
                <w:color w:val="000000"/>
              </w:rPr>
              <w:t>№ пп</w:t>
            </w:r>
          </w:p>
        </w:tc>
        <w:tc>
          <w:tcPr>
            <w:tcW w:w="1650" w:type="dxa"/>
            <w:vMerge w:val="restart"/>
            <w:shd w:val="clear" w:color="auto" w:fill="auto"/>
            <w:hideMark/>
          </w:tcPr>
          <w:p w14:paraId="57276E70" w14:textId="77777777" w:rsidR="006237BB" w:rsidRPr="002154A1" w:rsidRDefault="006237BB" w:rsidP="005C0D4D">
            <w:pPr>
              <w:jc w:val="center"/>
              <w:rPr>
                <w:color w:val="000000"/>
              </w:rPr>
            </w:pPr>
            <w:r w:rsidRPr="002154A1">
              <w:rPr>
                <w:color w:val="000000"/>
              </w:rPr>
              <w:t>Ближайший населенный пункт</w:t>
            </w:r>
          </w:p>
        </w:tc>
        <w:tc>
          <w:tcPr>
            <w:tcW w:w="1983" w:type="dxa"/>
            <w:vMerge w:val="restart"/>
            <w:shd w:val="clear" w:color="auto" w:fill="auto"/>
            <w:hideMark/>
          </w:tcPr>
          <w:p w14:paraId="1EC4A1AC" w14:textId="77777777" w:rsidR="006237BB" w:rsidRPr="002154A1" w:rsidRDefault="006237BB" w:rsidP="005C0D4D">
            <w:pPr>
              <w:jc w:val="center"/>
              <w:rPr>
                <w:color w:val="000000"/>
              </w:rPr>
            </w:pPr>
            <w:r w:rsidRPr="002154A1">
              <w:rPr>
                <w:color w:val="000000"/>
              </w:rPr>
              <w:t>Отопительный период</w:t>
            </w:r>
          </w:p>
        </w:tc>
        <w:tc>
          <w:tcPr>
            <w:tcW w:w="931" w:type="dxa"/>
            <w:vMerge w:val="restart"/>
            <w:shd w:val="clear" w:color="auto" w:fill="auto"/>
            <w:textDirection w:val="btLr"/>
            <w:hideMark/>
          </w:tcPr>
          <w:p w14:paraId="787AF4EF" w14:textId="77777777" w:rsidR="006237BB" w:rsidRPr="002154A1" w:rsidRDefault="006237BB" w:rsidP="005C0D4D">
            <w:pPr>
              <w:jc w:val="center"/>
              <w:rPr>
                <w:color w:val="000000"/>
              </w:rPr>
            </w:pPr>
            <w:r w:rsidRPr="002154A1">
              <w:rPr>
                <w:color w:val="000000"/>
              </w:rPr>
              <w:t>Средняя температура наружного воздуха за отопительный период</w:t>
            </w:r>
          </w:p>
        </w:tc>
        <w:tc>
          <w:tcPr>
            <w:tcW w:w="1576" w:type="dxa"/>
            <w:vMerge w:val="restart"/>
            <w:shd w:val="clear" w:color="auto" w:fill="auto"/>
            <w:hideMark/>
          </w:tcPr>
          <w:p w14:paraId="20137088" w14:textId="77777777" w:rsidR="006237BB" w:rsidRPr="002154A1" w:rsidRDefault="006237BB" w:rsidP="005C0D4D">
            <w:pPr>
              <w:jc w:val="center"/>
              <w:rPr>
                <w:color w:val="000000"/>
              </w:rPr>
            </w:pPr>
            <w:r w:rsidRPr="002154A1">
              <w:rPr>
                <w:color w:val="000000"/>
              </w:rPr>
              <w:t>Самая холодная пятидневка (0.92)</w:t>
            </w:r>
          </w:p>
        </w:tc>
        <w:tc>
          <w:tcPr>
            <w:tcW w:w="8172" w:type="dxa"/>
            <w:gridSpan w:val="13"/>
            <w:shd w:val="clear" w:color="auto" w:fill="auto"/>
            <w:hideMark/>
          </w:tcPr>
          <w:p w14:paraId="6815A54A" w14:textId="77777777" w:rsidR="006237BB" w:rsidRDefault="006237BB" w:rsidP="005C0D4D">
            <w:pPr>
              <w:jc w:val="center"/>
              <w:rPr>
                <w:color w:val="000000"/>
              </w:rPr>
            </w:pPr>
          </w:p>
          <w:p w14:paraId="7D3CA8CC" w14:textId="5BA87176" w:rsidR="006237BB" w:rsidRPr="002154A1" w:rsidRDefault="006237BB" w:rsidP="005C0D4D">
            <w:pPr>
              <w:jc w:val="center"/>
              <w:rPr>
                <w:color w:val="000000"/>
              </w:rPr>
            </w:pPr>
            <w:r w:rsidRPr="002154A1">
              <w:rPr>
                <w:color w:val="000000"/>
              </w:rPr>
              <w:t>Средняя температура наружного воздуха</w:t>
            </w:r>
          </w:p>
        </w:tc>
      </w:tr>
      <w:tr w:rsidR="006237BB" w:rsidRPr="002154A1" w14:paraId="2665878E" w14:textId="77777777" w:rsidTr="006237BB">
        <w:trPr>
          <w:trHeight w:val="1417"/>
        </w:trPr>
        <w:tc>
          <w:tcPr>
            <w:tcW w:w="516" w:type="dxa"/>
            <w:vMerge/>
            <w:hideMark/>
          </w:tcPr>
          <w:p w14:paraId="6646808C" w14:textId="77777777" w:rsidR="006237BB" w:rsidRPr="002154A1" w:rsidRDefault="006237BB" w:rsidP="005C0D4D">
            <w:pPr>
              <w:jc w:val="center"/>
              <w:rPr>
                <w:color w:val="000000"/>
              </w:rPr>
            </w:pPr>
          </w:p>
        </w:tc>
        <w:tc>
          <w:tcPr>
            <w:tcW w:w="1650" w:type="dxa"/>
            <w:vMerge/>
            <w:hideMark/>
          </w:tcPr>
          <w:p w14:paraId="5B41C975" w14:textId="77777777" w:rsidR="006237BB" w:rsidRPr="002154A1" w:rsidRDefault="006237BB" w:rsidP="005C0D4D">
            <w:pPr>
              <w:jc w:val="center"/>
              <w:rPr>
                <w:color w:val="000000"/>
              </w:rPr>
            </w:pPr>
          </w:p>
        </w:tc>
        <w:tc>
          <w:tcPr>
            <w:tcW w:w="1983" w:type="dxa"/>
            <w:vMerge/>
            <w:hideMark/>
          </w:tcPr>
          <w:p w14:paraId="05DA78F4" w14:textId="77777777" w:rsidR="006237BB" w:rsidRPr="002154A1" w:rsidRDefault="006237BB" w:rsidP="005C0D4D">
            <w:pPr>
              <w:jc w:val="center"/>
              <w:rPr>
                <w:color w:val="000000"/>
              </w:rPr>
            </w:pPr>
          </w:p>
        </w:tc>
        <w:tc>
          <w:tcPr>
            <w:tcW w:w="931" w:type="dxa"/>
            <w:vMerge/>
            <w:hideMark/>
          </w:tcPr>
          <w:p w14:paraId="295EEE40" w14:textId="77777777" w:rsidR="006237BB" w:rsidRPr="002154A1" w:rsidRDefault="006237BB" w:rsidP="005C0D4D">
            <w:pPr>
              <w:jc w:val="center"/>
              <w:rPr>
                <w:color w:val="000000"/>
              </w:rPr>
            </w:pPr>
          </w:p>
        </w:tc>
        <w:tc>
          <w:tcPr>
            <w:tcW w:w="1576" w:type="dxa"/>
            <w:vMerge/>
            <w:hideMark/>
          </w:tcPr>
          <w:p w14:paraId="39E6DD46" w14:textId="77777777" w:rsidR="006237BB" w:rsidRPr="002154A1" w:rsidRDefault="006237BB" w:rsidP="005C0D4D">
            <w:pPr>
              <w:jc w:val="center"/>
              <w:rPr>
                <w:color w:val="000000"/>
              </w:rPr>
            </w:pPr>
          </w:p>
        </w:tc>
        <w:tc>
          <w:tcPr>
            <w:tcW w:w="553" w:type="dxa"/>
            <w:shd w:val="clear" w:color="auto" w:fill="auto"/>
            <w:textDirection w:val="btLr"/>
            <w:hideMark/>
          </w:tcPr>
          <w:p w14:paraId="33DCC942" w14:textId="77777777" w:rsidR="006237BB" w:rsidRPr="002154A1" w:rsidRDefault="006237BB" w:rsidP="005C0D4D">
            <w:pPr>
              <w:jc w:val="center"/>
              <w:rPr>
                <w:color w:val="000000"/>
              </w:rPr>
            </w:pPr>
            <w:r w:rsidRPr="002154A1">
              <w:rPr>
                <w:color w:val="000000"/>
              </w:rPr>
              <w:t>Январь</w:t>
            </w:r>
          </w:p>
        </w:tc>
        <w:tc>
          <w:tcPr>
            <w:tcW w:w="706" w:type="dxa"/>
            <w:shd w:val="clear" w:color="auto" w:fill="auto"/>
            <w:textDirection w:val="btLr"/>
            <w:hideMark/>
          </w:tcPr>
          <w:p w14:paraId="3821AC7D" w14:textId="77777777" w:rsidR="006237BB" w:rsidRPr="002154A1" w:rsidRDefault="006237BB" w:rsidP="005C0D4D">
            <w:pPr>
              <w:jc w:val="center"/>
              <w:rPr>
                <w:color w:val="000000"/>
              </w:rPr>
            </w:pPr>
            <w:r w:rsidRPr="002154A1">
              <w:rPr>
                <w:color w:val="000000"/>
              </w:rPr>
              <w:t>Февраль</w:t>
            </w:r>
          </w:p>
        </w:tc>
        <w:tc>
          <w:tcPr>
            <w:tcW w:w="566" w:type="dxa"/>
            <w:shd w:val="clear" w:color="auto" w:fill="auto"/>
            <w:textDirection w:val="btLr"/>
            <w:hideMark/>
          </w:tcPr>
          <w:p w14:paraId="7EE30422" w14:textId="77777777" w:rsidR="006237BB" w:rsidRPr="002154A1" w:rsidRDefault="006237BB" w:rsidP="005C0D4D">
            <w:pPr>
              <w:jc w:val="center"/>
              <w:rPr>
                <w:color w:val="000000"/>
              </w:rPr>
            </w:pPr>
            <w:r w:rsidRPr="002154A1">
              <w:rPr>
                <w:color w:val="000000"/>
              </w:rPr>
              <w:t>Март</w:t>
            </w:r>
          </w:p>
        </w:tc>
        <w:tc>
          <w:tcPr>
            <w:tcW w:w="566" w:type="dxa"/>
            <w:shd w:val="clear" w:color="auto" w:fill="auto"/>
            <w:textDirection w:val="btLr"/>
            <w:hideMark/>
          </w:tcPr>
          <w:p w14:paraId="66228C8D" w14:textId="77777777" w:rsidR="006237BB" w:rsidRPr="002154A1" w:rsidRDefault="006237BB" w:rsidP="005C0D4D">
            <w:pPr>
              <w:jc w:val="center"/>
              <w:rPr>
                <w:color w:val="000000"/>
              </w:rPr>
            </w:pPr>
            <w:r w:rsidRPr="002154A1">
              <w:rPr>
                <w:color w:val="000000"/>
              </w:rPr>
              <w:t>Апрель</w:t>
            </w:r>
          </w:p>
        </w:tc>
        <w:tc>
          <w:tcPr>
            <w:tcW w:w="706" w:type="dxa"/>
            <w:shd w:val="clear" w:color="auto" w:fill="auto"/>
            <w:textDirection w:val="btLr"/>
            <w:hideMark/>
          </w:tcPr>
          <w:p w14:paraId="5676F555" w14:textId="77777777" w:rsidR="006237BB" w:rsidRPr="002154A1" w:rsidRDefault="006237BB" w:rsidP="005C0D4D">
            <w:pPr>
              <w:jc w:val="center"/>
              <w:rPr>
                <w:color w:val="000000"/>
              </w:rPr>
            </w:pPr>
            <w:r w:rsidRPr="002154A1">
              <w:rPr>
                <w:color w:val="000000"/>
              </w:rPr>
              <w:t>Май</w:t>
            </w:r>
          </w:p>
        </w:tc>
        <w:tc>
          <w:tcPr>
            <w:tcW w:w="706" w:type="dxa"/>
            <w:shd w:val="clear" w:color="auto" w:fill="auto"/>
            <w:textDirection w:val="btLr"/>
            <w:hideMark/>
          </w:tcPr>
          <w:p w14:paraId="2CAE9E3D" w14:textId="77777777" w:rsidR="006237BB" w:rsidRPr="002154A1" w:rsidRDefault="006237BB" w:rsidP="005C0D4D">
            <w:pPr>
              <w:jc w:val="center"/>
              <w:rPr>
                <w:color w:val="000000"/>
              </w:rPr>
            </w:pPr>
            <w:r w:rsidRPr="002154A1">
              <w:rPr>
                <w:color w:val="000000"/>
              </w:rPr>
              <w:t>Июнь</w:t>
            </w:r>
          </w:p>
        </w:tc>
        <w:tc>
          <w:tcPr>
            <w:tcW w:w="706" w:type="dxa"/>
            <w:shd w:val="clear" w:color="auto" w:fill="auto"/>
            <w:textDirection w:val="btLr"/>
            <w:hideMark/>
          </w:tcPr>
          <w:p w14:paraId="41F95444" w14:textId="77777777" w:rsidR="006237BB" w:rsidRPr="002154A1" w:rsidRDefault="006237BB" w:rsidP="005C0D4D">
            <w:pPr>
              <w:jc w:val="center"/>
              <w:rPr>
                <w:color w:val="000000"/>
              </w:rPr>
            </w:pPr>
            <w:r w:rsidRPr="002154A1">
              <w:rPr>
                <w:color w:val="000000"/>
              </w:rPr>
              <w:t>Июль</w:t>
            </w:r>
          </w:p>
        </w:tc>
        <w:tc>
          <w:tcPr>
            <w:tcW w:w="706" w:type="dxa"/>
            <w:shd w:val="clear" w:color="auto" w:fill="auto"/>
            <w:textDirection w:val="btLr"/>
            <w:hideMark/>
          </w:tcPr>
          <w:p w14:paraId="152280D5" w14:textId="77777777" w:rsidR="006237BB" w:rsidRPr="002154A1" w:rsidRDefault="006237BB" w:rsidP="005C0D4D">
            <w:pPr>
              <w:jc w:val="center"/>
              <w:rPr>
                <w:color w:val="000000"/>
              </w:rPr>
            </w:pPr>
            <w:r w:rsidRPr="002154A1">
              <w:rPr>
                <w:color w:val="000000"/>
              </w:rPr>
              <w:t>Август</w:t>
            </w:r>
          </w:p>
        </w:tc>
        <w:tc>
          <w:tcPr>
            <w:tcW w:w="553" w:type="dxa"/>
            <w:shd w:val="clear" w:color="auto" w:fill="auto"/>
            <w:textDirection w:val="btLr"/>
            <w:hideMark/>
          </w:tcPr>
          <w:p w14:paraId="67B533D5" w14:textId="77777777" w:rsidR="006237BB" w:rsidRPr="002154A1" w:rsidRDefault="006237BB" w:rsidP="005C0D4D">
            <w:pPr>
              <w:jc w:val="center"/>
              <w:rPr>
                <w:color w:val="000000"/>
              </w:rPr>
            </w:pPr>
            <w:r w:rsidRPr="002154A1">
              <w:rPr>
                <w:color w:val="000000"/>
              </w:rPr>
              <w:t>Сентябрь</w:t>
            </w:r>
          </w:p>
        </w:tc>
        <w:tc>
          <w:tcPr>
            <w:tcW w:w="566" w:type="dxa"/>
            <w:shd w:val="clear" w:color="auto" w:fill="auto"/>
            <w:textDirection w:val="btLr"/>
            <w:hideMark/>
          </w:tcPr>
          <w:p w14:paraId="2D926505" w14:textId="77777777" w:rsidR="006237BB" w:rsidRPr="002154A1" w:rsidRDefault="006237BB" w:rsidP="005C0D4D">
            <w:pPr>
              <w:jc w:val="center"/>
              <w:rPr>
                <w:color w:val="000000"/>
              </w:rPr>
            </w:pPr>
            <w:r w:rsidRPr="002154A1">
              <w:rPr>
                <w:color w:val="000000"/>
              </w:rPr>
              <w:t>Октябрь</w:t>
            </w:r>
          </w:p>
        </w:tc>
        <w:tc>
          <w:tcPr>
            <w:tcW w:w="566" w:type="dxa"/>
            <w:shd w:val="clear" w:color="auto" w:fill="auto"/>
            <w:textDirection w:val="btLr"/>
            <w:hideMark/>
          </w:tcPr>
          <w:p w14:paraId="643A4735" w14:textId="77777777" w:rsidR="006237BB" w:rsidRPr="002154A1" w:rsidRDefault="006237BB" w:rsidP="005C0D4D">
            <w:pPr>
              <w:jc w:val="center"/>
              <w:rPr>
                <w:color w:val="000000"/>
              </w:rPr>
            </w:pPr>
            <w:r w:rsidRPr="002154A1">
              <w:rPr>
                <w:color w:val="000000"/>
              </w:rPr>
              <w:t>Ноябрь</w:t>
            </w:r>
          </w:p>
        </w:tc>
        <w:tc>
          <w:tcPr>
            <w:tcW w:w="706" w:type="dxa"/>
            <w:shd w:val="clear" w:color="auto" w:fill="auto"/>
            <w:textDirection w:val="btLr"/>
            <w:hideMark/>
          </w:tcPr>
          <w:p w14:paraId="2ACAA6A7" w14:textId="77777777" w:rsidR="006237BB" w:rsidRPr="002154A1" w:rsidRDefault="006237BB" w:rsidP="005C0D4D">
            <w:pPr>
              <w:jc w:val="center"/>
              <w:rPr>
                <w:color w:val="000000"/>
              </w:rPr>
            </w:pPr>
            <w:r w:rsidRPr="002154A1">
              <w:rPr>
                <w:color w:val="000000"/>
              </w:rPr>
              <w:t>Декабрь</w:t>
            </w:r>
          </w:p>
        </w:tc>
        <w:tc>
          <w:tcPr>
            <w:tcW w:w="566" w:type="dxa"/>
            <w:shd w:val="clear" w:color="auto" w:fill="auto"/>
            <w:textDirection w:val="btLr"/>
            <w:hideMark/>
          </w:tcPr>
          <w:p w14:paraId="3B682BCF" w14:textId="77777777" w:rsidR="006237BB" w:rsidRPr="002154A1" w:rsidRDefault="006237BB" w:rsidP="005C0D4D">
            <w:pPr>
              <w:jc w:val="center"/>
              <w:rPr>
                <w:color w:val="000000"/>
              </w:rPr>
            </w:pPr>
            <w:r w:rsidRPr="002154A1">
              <w:rPr>
                <w:color w:val="000000"/>
              </w:rPr>
              <w:t>Средняя температура</w:t>
            </w:r>
          </w:p>
        </w:tc>
      </w:tr>
      <w:tr w:rsidR="006237BB" w:rsidRPr="002154A1" w14:paraId="64A1CAD6" w14:textId="77777777" w:rsidTr="006237BB">
        <w:trPr>
          <w:gridAfter w:val="14"/>
          <w:wAfter w:w="9748" w:type="dxa"/>
          <w:trHeight w:val="85"/>
        </w:trPr>
        <w:tc>
          <w:tcPr>
            <w:tcW w:w="516" w:type="dxa"/>
            <w:vMerge/>
            <w:vAlign w:val="center"/>
            <w:hideMark/>
          </w:tcPr>
          <w:p w14:paraId="200E26E2" w14:textId="77777777" w:rsidR="006237BB" w:rsidRPr="002154A1" w:rsidRDefault="006237BB" w:rsidP="005C0D4D">
            <w:pPr>
              <w:rPr>
                <w:color w:val="000000"/>
              </w:rPr>
            </w:pPr>
          </w:p>
        </w:tc>
        <w:tc>
          <w:tcPr>
            <w:tcW w:w="1650" w:type="dxa"/>
            <w:vMerge/>
            <w:vAlign w:val="center"/>
            <w:hideMark/>
          </w:tcPr>
          <w:p w14:paraId="5DBA4B8C" w14:textId="77777777" w:rsidR="006237BB" w:rsidRPr="002154A1" w:rsidRDefault="006237BB" w:rsidP="005C0D4D">
            <w:pPr>
              <w:rPr>
                <w:color w:val="000000"/>
              </w:rPr>
            </w:pPr>
          </w:p>
        </w:tc>
        <w:tc>
          <w:tcPr>
            <w:tcW w:w="1983" w:type="dxa"/>
            <w:shd w:val="clear" w:color="auto" w:fill="auto"/>
            <w:vAlign w:val="center"/>
            <w:hideMark/>
          </w:tcPr>
          <w:p w14:paraId="4EF112B9" w14:textId="77777777" w:rsidR="006237BB" w:rsidRPr="002154A1" w:rsidRDefault="006237BB" w:rsidP="005C0D4D">
            <w:pPr>
              <w:jc w:val="center"/>
              <w:rPr>
                <w:color w:val="000000"/>
              </w:rPr>
            </w:pPr>
            <w:r w:rsidRPr="002154A1">
              <w:rPr>
                <w:color w:val="000000"/>
              </w:rPr>
              <w:t>дни</w:t>
            </w:r>
          </w:p>
        </w:tc>
        <w:tc>
          <w:tcPr>
            <w:tcW w:w="931" w:type="dxa"/>
            <w:shd w:val="clear" w:color="auto" w:fill="auto"/>
            <w:vAlign w:val="center"/>
            <w:hideMark/>
          </w:tcPr>
          <w:p w14:paraId="11682D62" w14:textId="77777777" w:rsidR="006237BB" w:rsidRPr="002154A1" w:rsidRDefault="006237BB" w:rsidP="005C0D4D">
            <w:pPr>
              <w:jc w:val="center"/>
              <w:rPr>
                <w:color w:val="000000"/>
              </w:rPr>
            </w:pPr>
            <w:r w:rsidRPr="002154A1">
              <w:rPr>
                <w:color w:val="000000"/>
              </w:rPr>
              <w:t>°С</w:t>
            </w:r>
          </w:p>
        </w:tc>
      </w:tr>
      <w:tr w:rsidR="006237BB" w:rsidRPr="002154A1" w14:paraId="15AE0047" w14:textId="77777777" w:rsidTr="006237BB">
        <w:trPr>
          <w:trHeight w:val="784"/>
        </w:trPr>
        <w:tc>
          <w:tcPr>
            <w:tcW w:w="516" w:type="dxa"/>
            <w:shd w:val="clear" w:color="auto" w:fill="auto"/>
            <w:hideMark/>
          </w:tcPr>
          <w:p w14:paraId="2DEF6376" w14:textId="77777777" w:rsidR="006237BB" w:rsidRPr="002154A1" w:rsidRDefault="006237BB" w:rsidP="005C0D4D">
            <w:pPr>
              <w:rPr>
                <w:color w:val="000000"/>
              </w:rPr>
            </w:pPr>
            <w:r w:rsidRPr="002154A1">
              <w:rPr>
                <w:color w:val="000000"/>
              </w:rPr>
              <w:t>1</w:t>
            </w:r>
          </w:p>
        </w:tc>
        <w:tc>
          <w:tcPr>
            <w:tcW w:w="1650" w:type="dxa"/>
            <w:shd w:val="clear" w:color="auto" w:fill="auto"/>
            <w:hideMark/>
          </w:tcPr>
          <w:p w14:paraId="267B3FF0" w14:textId="77777777" w:rsidR="006237BB" w:rsidRPr="002154A1" w:rsidRDefault="006237BB" w:rsidP="005C0D4D">
            <w:pPr>
              <w:rPr>
                <w:color w:val="000000"/>
              </w:rPr>
            </w:pPr>
            <w:r w:rsidRPr="002154A1">
              <w:rPr>
                <w:color w:val="000000"/>
              </w:rPr>
              <w:t>Челябинск</w:t>
            </w:r>
          </w:p>
        </w:tc>
        <w:tc>
          <w:tcPr>
            <w:tcW w:w="1983" w:type="dxa"/>
            <w:shd w:val="clear" w:color="auto" w:fill="auto"/>
            <w:vAlign w:val="bottom"/>
            <w:hideMark/>
          </w:tcPr>
          <w:p w14:paraId="6150A2B7" w14:textId="77777777" w:rsidR="006237BB" w:rsidRPr="002154A1" w:rsidRDefault="006237BB" w:rsidP="005C0D4D">
            <w:pPr>
              <w:jc w:val="right"/>
              <w:rPr>
                <w:color w:val="000000"/>
              </w:rPr>
            </w:pPr>
            <w:r w:rsidRPr="002154A1">
              <w:rPr>
                <w:color w:val="000000"/>
              </w:rPr>
              <w:t>218</w:t>
            </w:r>
          </w:p>
        </w:tc>
        <w:tc>
          <w:tcPr>
            <w:tcW w:w="931" w:type="dxa"/>
            <w:shd w:val="clear" w:color="auto" w:fill="auto"/>
            <w:vAlign w:val="bottom"/>
            <w:hideMark/>
          </w:tcPr>
          <w:p w14:paraId="6D7F4016" w14:textId="77777777" w:rsidR="006237BB" w:rsidRPr="002154A1" w:rsidRDefault="006237BB" w:rsidP="005C0D4D">
            <w:pPr>
              <w:jc w:val="right"/>
              <w:rPr>
                <w:color w:val="000000"/>
              </w:rPr>
            </w:pPr>
            <w:r w:rsidRPr="002154A1">
              <w:rPr>
                <w:color w:val="000000"/>
              </w:rPr>
              <w:t>-2.24</w:t>
            </w:r>
          </w:p>
        </w:tc>
        <w:tc>
          <w:tcPr>
            <w:tcW w:w="1576" w:type="dxa"/>
            <w:shd w:val="clear" w:color="auto" w:fill="auto"/>
            <w:vAlign w:val="bottom"/>
            <w:hideMark/>
          </w:tcPr>
          <w:p w14:paraId="45CA84A0" w14:textId="77777777" w:rsidR="006237BB" w:rsidRPr="002154A1" w:rsidRDefault="006237BB" w:rsidP="005C0D4D">
            <w:pPr>
              <w:jc w:val="right"/>
              <w:rPr>
                <w:color w:val="000000"/>
              </w:rPr>
            </w:pPr>
            <w:r w:rsidRPr="002154A1">
              <w:rPr>
                <w:color w:val="000000"/>
              </w:rPr>
              <w:t>-32.00</w:t>
            </w:r>
          </w:p>
        </w:tc>
        <w:tc>
          <w:tcPr>
            <w:tcW w:w="553" w:type="dxa"/>
            <w:shd w:val="clear" w:color="auto" w:fill="FFFFFF"/>
            <w:vAlign w:val="bottom"/>
          </w:tcPr>
          <w:p w14:paraId="3CE982EB" w14:textId="77777777" w:rsidR="006237BB" w:rsidRPr="002154A1" w:rsidRDefault="006237BB" w:rsidP="005C0D4D">
            <w:pPr>
              <w:jc w:val="right"/>
              <w:rPr>
                <w:color w:val="000000"/>
              </w:rPr>
            </w:pPr>
            <w:r w:rsidRPr="002154A1">
              <w:rPr>
                <w:color w:val="000000"/>
              </w:rPr>
              <w:t>-15</w:t>
            </w:r>
          </w:p>
        </w:tc>
        <w:tc>
          <w:tcPr>
            <w:tcW w:w="706" w:type="dxa"/>
            <w:shd w:val="clear" w:color="auto" w:fill="FFFFFF"/>
            <w:vAlign w:val="bottom"/>
          </w:tcPr>
          <w:p w14:paraId="655037E0" w14:textId="77777777" w:rsidR="006237BB" w:rsidRPr="002154A1" w:rsidRDefault="006237BB" w:rsidP="005C0D4D">
            <w:pPr>
              <w:jc w:val="right"/>
              <w:rPr>
                <w:color w:val="000000"/>
              </w:rPr>
            </w:pPr>
            <w:r w:rsidRPr="002154A1">
              <w:rPr>
                <w:color w:val="000000"/>
              </w:rPr>
              <w:t>-13.5</w:t>
            </w:r>
          </w:p>
        </w:tc>
        <w:tc>
          <w:tcPr>
            <w:tcW w:w="566" w:type="dxa"/>
            <w:shd w:val="clear" w:color="auto" w:fill="FFFFFF"/>
            <w:vAlign w:val="bottom"/>
          </w:tcPr>
          <w:p w14:paraId="517C89A8" w14:textId="77777777" w:rsidR="006237BB" w:rsidRPr="002154A1" w:rsidRDefault="006237BB" w:rsidP="005C0D4D">
            <w:pPr>
              <w:jc w:val="right"/>
              <w:rPr>
                <w:color w:val="000000"/>
              </w:rPr>
            </w:pPr>
            <w:r w:rsidRPr="002154A1">
              <w:rPr>
                <w:color w:val="000000"/>
              </w:rPr>
              <w:t>-5.8</w:t>
            </w:r>
          </w:p>
        </w:tc>
        <w:tc>
          <w:tcPr>
            <w:tcW w:w="566" w:type="dxa"/>
            <w:shd w:val="clear" w:color="auto" w:fill="FFFFFF"/>
            <w:vAlign w:val="bottom"/>
          </w:tcPr>
          <w:p w14:paraId="31B9C07B" w14:textId="77777777" w:rsidR="006237BB" w:rsidRPr="002154A1" w:rsidRDefault="006237BB" w:rsidP="005C0D4D">
            <w:pPr>
              <w:jc w:val="right"/>
              <w:rPr>
                <w:color w:val="000000"/>
              </w:rPr>
            </w:pPr>
            <w:r w:rsidRPr="002154A1">
              <w:rPr>
                <w:color w:val="000000"/>
              </w:rPr>
              <w:t>4.7</w:t>
            </w:r>
          </w:p>
        </w:tc>
        <w:tc>
          <w:tcPr>
            <w:tcW w:w="706" w:type="dxa"/>
            <w:shd w:val="clear" w:color="auto" w:fill="FFFFFF"/>
            <w:vAlign w:val="bottom"/>
          </w:tcPr>
          <w:p w14:paraId="3E1A0F57" w14:textId="77777777" w:rsidR="006237BB" w:rsidRPr="002154A1" w:rsidRDefault="006237BB" w:rsidP="005C0D4D">
            <w:pPr>
              <w:jc w:val="right"/>
              <w:rPr>
                <w:color w:val="000000"/>
              </w:rPr>
            </w:pPr>
            <w:r w:rsidRPr="002154A1">
              <w:rPr>
                <w:color w:val="000000"/>
              </w:rPr>
              <w:t>12.4</w:t>
            </w:r>
          </w:p>
        </w:tc>
        <w:tc>
          <w:tcPr>
            <w:tcW w:w="706" w:type="dxa"/>
            <w:shd w:val="clear" w:color="auto" w:fill="FFFFFF"/>
            <w:vAlign w:val="bottom"/>
          </w:tcPr>
          <w:p w14:paraId="08CB6296" w14:textId="77777777" w:rsidR="006237BB" w:rsidRPr="002154A1" w:rsidRDefault="006237BB" w:rsidP="005C0D4D">
            <w:pPr>
              <w:jc w:val="right"/>
              <w:rPr>
                <w:color w:val="000000"/>
              </w:rPr>
            </w:pPr>
            <w:r w:rsidRPr="002154A1">
              <w:rPr>
                <w:color w:val="000000"/>
              </w:rPr>
              <w:t>17.6</w:t>
            </w:r>
          </w:p>
        </w:tc>
        <w:tc>
          <w:tcPr>
            <w:tcW w:w="706" w:type="dxa"/>
            <w:shd w:val="clear" w:color="auto" w:fill="FFFFFF"/>
            <w:vAlign w:val="bottom"/>
          </w:tcPr>
          <w:p w14:paraId="7D91D022" w14:textId="77777777" w:rsidR="006237BB" w:rsidRPr="002154A1" w:rsidRDefault="006237BB" w:rsidP="005C0D4D">
            <w:pPr>
              <w:jc w:val="right"/>
              <w:rPr>
                <w:color w:val="000000"/>
              </w:rPr>
            </w:pPr>
            <w:r w:rsidRPr="002154A1">
              <w:rPr>
                <w:color w:val="000000"/>
              </w:rPr>
              <w:t>19.2</w:t>
            </w:r>
          </w:p>
        </w:tc>
        <w:tc>
          <w:tcPr>
            <w:tcW w:w="706" w:type="dxa"/>
            <w:shd w:val="clear" w:color="auto" w:fill="FFFFFF"/>
            <w:vAlign w:val="bottom"/>
          </w:tcPr>
          <w:p w14:paraId="5DEA98AB" w14:textId="77777777" w:rsidR="006237BB" w:rsidRPr="002154A1" w:rsidRDefault="006237BB" w:rsidP="005C0D4D">
            <w:pPr>
              <w:jc w:val="right"/>
              <w:rPr>
                <w:color w:val="000000"/>
              </w:rPr>
            </w:pPr>
            <w:r w:rsidRPr="002154A1">
              <w:rPr>
                <w:color w:val="000000"/>
              </w:rPr>
              <w:t>16.7</w:t>
            </w:r>
          </w:p>
        </w:tc>
        <w:tc>
          <w:tcPr>
            <w:tcW w:w="553" w:type="dxa"/>
            <w:shd w:val="clear" w:color="auto" w:fill="FFFFFF"/>
            <w:vAlign w:val="bottom"/>
          </w:tcPr>
          <w:p w14:paraId="0BEFBCC1" w14:textId="77777777" w:rsidR="006237BB" w:rsidRPr="002154A1" w:rsidRDefault="006237BB" w:rsidP="005C0D4D">
            <w:pPr>
              <w:jc w:val="right"/>
              <w:rPr>
                <w:color w:val="000000"/>
              </w:rPr>
            </w:pPr>
            <w:r w:rsidRPr="002154A1">
              <w:rPr>
                <w:color w:val="000000"/>
              </w:rPr>
              <w:t>11</w:t>
            </w:r>
          </w:p>
        </w:tc>
        <w:tc>
          <w:tcPr>
            <w:tcW w:w="566" w:type="dxa"/>
            <w:shd w:val="clear" w:color="auto" w:fill="FFFFFF"/>
            <w:vAlign w:val="bottom"/>
          </w:tcPr>
          <w:p w14:paraId="0728E96B" w14:textId="77777777" w:rsidR="006237BB" w:rsidRPr="002154A1" w:rsidRDefault="006237BB" w:rsidP="005C0D4D">
            <w:pPr>
              <w:jc w:val="right"/>
              <w:rPr>
                <w:color w:val="000000"/>
              </w:rPr>
            </w:pPr>
            <w:r w:rsidRPr="002154A1">
              <w:rPr>
                <w:color w:val="000000"/>
              </w:rPr>
              <w:t>3.5</w:t>
            </w:r>
          </w:p>
        </w:tc>
        <w:tc>
          <w:tcPr>
            <w:tcW w:w="566" w:type="dxa"/>
            <w:shd w:val="clear" w:color="auto" w:fill="FFFFFF"/>
            <w:vAlign w:val="bottom"/>
          </w:tcPr>
          <w:p w14:paraId="478F7547" w14:textId="77777777" w:rsidR="006237BB" w:rsidRPr="002154A1" w:rsidRDefault="006237BB" w:rsidP="005C0D4D">
            <w:pPr>
              <w:jc w:val="right"/>
              <w:rPr>
                <w:color w:val="000000"/>
              </w:rPr>
            </w:pPr>
            <w:r w:rsidRPr="002154A1">
              <w:rPr>
                <w:color w:val="000000"/>
              </w:rPr>
              <w:t>-5.3</w:t>
            </w:r>
          </w:p>
        </w:tc>
        <w:tc>
          <w:tcPr>
            <w:tcW w:w="706" w:type="dxa"/>
            <w:shd w:val="clear" w:color="auto" w:fill="FFFFFF"/>
            <w:vAlign w:val="bottom"/>
          </w:tcPr>
          <w:p w14:paraId="6593029A" w14:textId="77777777" w:rsidR="006237BB" w:rsidRPr="002154A1" w:rsidRDefault="006237BB" w:rsidP="005C0D4D">
            <w:pPr>
              <w:jc w:val="right"/>
              <w:rPr>
                <w:color w:val="000000"/>
              </w:rPr>
            </w:pPr>
            <w:r w:rsidRPr="002154A1">
              <w:rPr>
                <w:color w:val="000000"/>
              </w:rPr>
              <w:t>-12.2</w:t>
            </w:r>
          </w:p>
        </w:tc>
        <w:tc>
          <w:tcPr>
            <w:tcW w:w="566" w:type="dxa"/>
            <w:shd w:val="clear" w:color="auto" w:fill="FFFFFF"/>
            <w:vAlign w:val="bottom"/>
          </w:tcPr>
          <w:p w14:paraId="53D7B7AB" w14:textId="77777777" w:rsidR="006237BB" w:rsidRPr="002154A1" w:rsidRDefault="006237BB" w:rsidP="005C0D4D">
            <w:pPr>
              <w:jc w:val="right"/>
              <w:rPr>
                <w:color w:val="000000"/>
              </w:rPr>
            </w:pPr>
            <w:r w:rsidRPr="002154A1">
              <w:rPr>
                <w:color w:val="000000"/>
              </w:rPr>
              <w:t>2.8</w:t>
            </w:r>
          </w:p>
        </w:tc>
      </w:tr>
    </w:tbl>
    <w:p w14:paraId="7B77316E" w14:textId="05C65D5D" w:rsidR="006237BB" w:rsidRPr="00BD3831" w:rsidRDefault="006237BB" w:rsidP="00B71E79">
      <w:pPr>
        <w:pStyle w:val="a9"/>
        <w:sectPr w:rsidR="006237BB" w:rsidRPr="00BD3831" w:rsidSect="002D74C4">
          <w:pgSz w:w="16840" w:h="11907" w:orient="landscape" w:code="9"/>
          <w:pgMar w:top="1701" w:right="1134" w:bottom="851" w:left="1134" w:header="709" w:footer="709" w:gutter="0"/>
          <w:cols w:space="708"/>
          <w:docGrid w:linePitch="360"/>
        </w:sectPr>
      </w:pPr>
    </w:p>
    <w:p w14:paraId="53A3F7F5" w14:textId="74D6864D" w:rsidR="00603C05" w:rsidRPr="00335294" w:rsidRDefault="00603C05" w:rsidP="00F77BBD">
      <w:pPr>
        <w:pStyle w:val="affff0"/>
      </w:pPr>
      <w:bookmarkStart w:id="948" w:name="_Toc101972820"/>
      <w:bookmarkStart w:id="949" w:name="_Toc136912065"/>
      <w:r w:rsidRPr="00335294">
        <w:lastRenderedPageBreak/>
        <w:t xml:space="preserve">Приложение </w:t>
      </w:r>
      <w:r w:rsidR="00F5077A" w:rsidRPr="00335294">
        <w:t>4</w:t>
      </w:r>
      <w:r w:rsidRPr="00335294">
        <w:t>. Предложения по строительству, реконструкции, техническому перевооружению и (или) модернизации источников тепловой энергии и тепловых сетей</w:t>
      </w:r>
      <w:bookmarkEnd w:id="948"/>
      <w:bookmarkEnd w:id="949"/>
    </w:p>
    <w:p w14:paraId="546C52A9" w14:textId="1AB671D0" w:rsidR="00603C05" w:rsidRPr="00335294" w:rsidRDefault="00603C05" w:rsidP="00F77BBD">
      <w:pPr>
        <w:pStyle w:val="afffc"/>
      </w:pPr>
      <w:bookmarkStart w:id="950" w:name="_Toc101972994"/>
      <w:bookmarkStart w:id="951" w:name="_Toc136911487"/>
      <w:r w:rsidRPr="00335294">
        <w:t>Таблица П</w:t>
      </w:r>
      <w:r w:rsidR="00F5077A" w:rsidRPr="00335294">
        <w:t>4</w:t>
      </w:r>
      <w:r w:rsidRPr="00335294">
        <w:t>.1. Планируемые капитальные вложения в реализацию мероприятий по новому строительству, реконструкции, техническому перевооружению и (или) модернизации источников тепловой энергии</w:t>
      </w:r>
      <w:r w:rsidR="00302E00" w:rsidRPr="00335294">
        <w:t xml:space="preserve"> и тепловых сетей</w:t>
      </w:r>
      <w:r w:rsidRPr="00335294">
        <w:t>, тыс. руб.</w:t>
      </w:r>
      <w:bookmarkEnd w:id="950"/>
      <w:bookmarkEnd w:id="951"/>
    </w:p>
    <w:tbl>
      <w:tblPr>
        <w:tblW w:w="5000" w:type="pct"/>
        <w:tblLook w:val="04A0" w:firstRow="1" w:lastRow="0" w:firstColumn="1" w:lastColumn="0" w:noHBand="0" w:noVBand="1"/>
      </w:tblPr>
      <w:tblGrid>
        <w:gridCol w:w="4639"/>
        <w:gridCol w:w="1740"/>
        <w:gridCol w:w="1891"/>
        <w:gridCol w:w="1891"/>
        <w:gridCol w:w="1891"/>
        <w:gridCol w:w="1891"/>
        <w:gridCol w:w="1891"/>
        <w:gridCol w:w="1891"/>
        <w:gridCol w:w="1899"/>
        <w:gridCol w:w="1912"/>
      </w:tblGrid>
      <w:tr w:rsidR="000D72C6" w:rsidRPr="000D72C6" w14:paraId="6A8EDCD9" w14:textId="77777777" w:rsidTr="0042553F">
        <w:trPr>
          <w:trHeight w:val="20"/>
        </w:trPr>
        <w:tc>
          <w:tcPr>
            <w:tcW w:w="1077"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50CDACE1" w14:textId="77777777" w:rsidR="000D72C6" w:rsidRPr="000D72C6" w:rsidRDefault="000D72C6" w:rsidP="0042553F">
            <w:pPr>
              <w:rPr>
                <w:szCs w:val="28"/>
              </w:rPr>
            </w:pPr>
            <w:bookmarkStart w:id="952" w:name="_Toc101972995"/>
            <w:r w:rsidRPr="000D72C6">
              <w:rPr>
                <w:szCs w:val="28"/>
              </w:rPr>
              <w:t>Стоимость проектов</w:t>
            </w:r>
          </w:p>
        </w:tc>
        <w:tc>
          <w:tcPr>
            <w:tcW w:w="404" w:type="pct"/>
            <w:tcBorders>
              <w:top w:val="single" w:sz="4" w:space="0" w:color="auto"/>
              <w:left w:val="nil"/>
              <w:bottom w:val="single" w:sz="4" w:space="0" w:color="auto"/>
              <w:right w:val="single" w:sz="4" w:space="0" w:color="auto"/>
            </w:tcBorders>
            <w:shd w:val="clear" w:color="auto" w:fill="auto"/>
            <w:vAlign w:val="bottom"/>
            <w:hideMark/>
          </w:tcPr>
          <w:p w14:paraId="7D6E0B2D" w14:textId="77777777" w:rsidR="000D72C6" w:rsidRPr="000D72C6" w:rsidRDefault="000D72C6" w:rsidP="0042553F">
            <w:pPr>
              <w:rPr>
                <w:szCs w:val="28"/>
              </w:rPr>
            </w:pPr>
            <w:r w:rsidRPr="000D72C6">
              <w:rPr>
                <w:szCs w:val="28"/>
              </w:rPr>
              <w:t>2023 год</w:t>
            </w:r>
          </w:p>
        </w:tc>
        <w:tc>
          <w:tcPr>
            <w:tcW w:w="439" w:type="pct"/>
            <w:tcBorders>
              <w:top w:val="single" w:sz="4" w:space="0" w:color="auto"/>
              <w:left w:val="nil"/>
              <w:bottom w:val="single" w:sz="4" w:space="0" w:color="auto"/>
              <w:right w:val="single" w:sz="4" w:space="0" w:color="auto"/>
            </w:tcBorders>
            <w:shd w:val="clear" w:color="auto" w:fill="auto"/>
            <w:vAlign w:val="bottom"/>
            <w:hideMark/>
          </w:tcPr>
          <w:p w14:paraId="01AFBC94" w14:textId="77777777" w:rsidR="000D72C6" w:rsidRPr="000D72C6" w:rsidRDefault="000D72C6" w:rsidP="0042553F">
            <w:pPr>
              <w:rPr>
                <w:szCs w:val="28"/>
              </w:rPr>
            </w:pPr>
            <w:r w:rsidRPr="000D72C6">
              <w:rPr>
                <w:szCs w:val="28"/>
              </w:rPr>
              <w:t>2024 год</w:t>
            </w:r>
          </w:p>
        </w:tc>
        <w:tc>
          <w:tcPr>
            <w:tcW w:w="439" w:type="pct"/>
            <w:tcBorders>
              <w:top w:val="single" w:sz="4" w:space="0" w:color="auto"/>
              <w:left w:val="nil"/>
              <w:bottom w:val="single" w:sz="4" w:space="0" w:color="auto"/>
              <w:right w:val="single" w:sz="4" w:space="0" w:color="auto"/>
            </w:tcBorders>
            <w:shd w:val="clear" w:color="auto" w:fill="auto"/>
            <w:vAlign w:val="bottom"/>
            <w:hideMark/>
          </w:tcPr>
          <w:p w14:paraId="4DE23DBA" w14:textId="77777777" w:rsidR="000D72C6" w:rsidRPr="000D72C6" w:rsidRDefault="000D72C6" w:rsidP="0042553F">
            <w:pPr>
              <w:rPr>
                <w:szCs w:val="28"/>
              </w:rPr>
            </w:pPr>
            <w:r w:rsidRPr="000D72C6">
              <w:rPr>
                <w:szCs w:val="28"/>
              </w:rPr>
              <w:t>2025 год</w:t>
            </w:r>
          </w:p>
        </w:tc>
        <w:tc>
          <w:tcPr>
            <w:tcW w:w="439" w:type="pct"/>
            <w:tcBorders>
              <w:top w:val="single" w:sz="4" w:space="0" w:color="auto"/>
              <w:left w:val="nil"/>
              <w:bottom w:val="single" w:sz="4" w:space="0" w:color="auto"/>
              <w:right w:val="single" w:sz="4" w:space="0" w:color="auto"/>
            </w:tcBorders>
            <w:shd w:val="clear" w:color="auto" w:fill="auto"/>
            <w:vAlign w:val="bottom"/>
            <w:hideMark/>
          </w:tcPr>
          <w:p w14:paraId="7B66D8BE" w14:textId="77777777" w:rsidR="000D72C6" w:rsidRPr="000D72C6" w:rsidRDefault="000D72C6" w:rsidP="0042553F">
            <w:pPr>
              <w:rPr>
                <w:szCs w:val="28"/>
              </w:rPr>
            </w:pPr>
            <w:r w:rsidRPr="000D72C6">
              <w:rPr>
                <w:szCs w:val="28"/>
              </w:rPr>
              <w:t>2026 год</w:t>
            </w:r>
          </w:p>
        </w:tc>
        <w:tc>
          <w:tcPr>
            <w:tcW w:w="439" w:type="pct"/>
            <w:tcBorders>
              <w:top w:val="single" w:sz="4" w:space="0" w:color="auto"/>
              <w:left w:val="nil"/>
              <w:bottom w:val="single" w:sz="4" w:space="0" w:color="auto"/>
              <w:right w:val="single" w:sz="4" w:space="0" w:color="auto"/>
            </w:tcBorders>
            <w:shd w:val="clear" w:color="auto" w:fill="auto"/>
            <w:vAlign w:val="bottom"/>
            <w:hideMark/>
          </w:tcPr>
          <w:p w14:paraId="3395EF81" w14:textId="77777777" w:rsidR="000D72C6" w:rsidRPr="000D72C6" w:rsidRDefault="000D72C6" w:rsidP="0042553F">
            <w:pPr>
              <w:rPr>
                <w:szCs w:val="28"/>
              </w:rPr>
            </w:pPr>
            <w:r w:rsidRPr="000D72C6">
              <w:rPr>
                <w:szCs w:val="28"/>
              </w:rPr>
              <w:t>2027 год</w:t>
            </w:r>
          </w:p>
        </w:tc>
        <w:tc>
          <w:tcPr>
            <w:tcW w:w="439" w:type="pct"/>
            <w:tcBorders>
              <w:top w:val="single" w:sz="4" w:space="0" w:color="auto"/>
              <w:left w:val="nil"/>
              <w:bottom w:val="single" w:sz="4" w:space="0" w:color="auto"/>
              <w:right w:val="single" w:sz="4" w:space="0" w:color="auto"/>
            </w:tcBorders>
            <w:shd w:val="clear" w:color="auto" w:fill="auto"/>
            <w:vAlign w:val="bottom"/>
            <w:hideMark/>
          </w:tcPr>
          <w:p w14:paraId="1A11F2B8" w14:textId="77777777" w:rsidR="000D72C6" w:rsidRPr="000D72C6" w:rsidRDefault="000D72C6" w:rsidP="0042553F">
            <w:pPr>
              <w:rPr>
                <w:szCs w:val="28"/>
              </w:rPr>
            </w:pPr>
            <w:r w:rsidRPr="000D72C6">
              <w:rPr>
                <w:szCs w:val="28"/>
              </w:rPr>
              <w:t>2028 год</w:t>
            </w:r>
          </w:p>
        </w:tc>
        <w:tc>
          <w:tcPr>
            <w:tcW w:w="439" w:type="pct"/>
            <w:tcBorders>
              <w:top w:val="single" w:sz="4" w:space="0" w:color="auto"/>
              <w:left w:val="nil"/>
              <w:bottom w:val="single" w:sz="4" w:space="0" w:color="auto"/>
              <w:right w:val="single" w:sz="4" w:space="0" w:color="auto"/>
            </w:tcBorders>
            <w:shd w:val="clear" w:color="auto" w:fill="auto"/>
            <w:vAlign w:val="bottom"/>
            <w:hideMark/>
          </w:tcPr>
          <w:p w14:paraId="3D9941EE" w14:textId="77777777" w:rsidR="000D72C6" w:rsidRPr="000D72C6" w:rsidRDefault="000D72C6" w:rsidP="0042553F">
            <w:pPr>
              <w:rPr>
                <w:szCs w:val="28"/>
              </w:rPr>
            </w:pPr>
            <w:r w:rsidRPr="000D72C6">
              <w:rPr>
                <w:szCs w:val="28"/>
              </w:rPr>
              <w:t>2029 год</w:t>
            </w:r>
          </w:p>
        </w:tc>
        <w:tc>
          <w:tcPr>
            <w:tcW w:w="441" w:type="pct"/>
            <w:tcBorders>
              <w:top w:val="single" w:sz="4" w:space="0" w:color="auto"/>
              <w:left w:val="nil"/>
              <w:bottom w:val="single" w:sz="4" w:space="0" w:color="auto"/>
              <w:right w:val="single" w:sz="4" w:space="0" w:color="auto"/>
            </w:tcBorders>
            <w:shd w:val="clear" w:color="auto" w:fill="auto"/>
            <w:vAlign w:val="bottom"/>
            <w:hideMark/>
          </w:tcPr>
          <w:p w14:paraId="3B830D12" w14:textId="77777777" w:rsidR="000D72C6" w:rsidRPr="000D72C6" w:rsidRDefault="000D72C6" w:rsidP="0042553F">
            <w:pPr>
              <w:rPr>
                <w:szCs w:val="28"/>
              </w:rPr>
            </w:pPr>
            <w:r w:rsidRPr="000D72C6">
              <w:rPr>
                <w:szCs w:val="28"/>
              </w:rPr>
              <w:t>2030 год</w:t>
            </w:r>
          </w:p>
        </w:tc>
        <w:tc>
          <w:tcPr>
            <w:tcW w:w="444" w:type="pct"/>
            <w:tcBorders>
              <w:top w:val="single" w:sz="4" w:space="0" w:color="auto"/>
              <w:left w:val="nil"/>
              <w:bottom w:val="single" w:sz="4" w:space="0" w:color="auto"/>
              <w:right w:val="single" w:sz="4" w:space="0" w:color="auto"/>
            </w:tcBorders>
            <w:shd w:val="clear" w:color="auto" w:fill="auto"/>
            <w:vAlign w:val="bottom"/>
            <w:hideMark/>
          </w:tcPr>
          <w:p w14:paraId="2D993B90" w14:textId="77777777" w:rsidR="000D72C6" w:rsidRPr="000D72C6" w:rsidRDefault="000D72C6" w:rsidP="0042553F">
            <w:pPr>
              <w:rPr>
                <w:szCs w:val="28"/>
              </w:rPr>
            </w:pPr>
            <w:r w:rsidRPr="000D72C6">
              <w:rPr>
                <w:szCs w:val="28"/>
              </w:rPr>
              <w:t>2031-2034 год</w:t>
            </w:r>
          </w:p>
        </w:tc>
      </w:tr>
      <w:tr w:rsidR="000D72C6" w:rsidRPr="000D72C6" w14:paraId="15B1C48E" w14:textId="77777777" w:rsidTr="0042553F">
        <w:trPr>
          <w:trHeight w:val="20"/>
        </w:trPr>
        <w:tc>
          <w:tcPr>
            <w:tcW w:w="4556" w:type="pct"/>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05BB735C" w14:textId="77777777" w:rsidR="000D72C6" w:rsidRPr="000D72C6" w:rsidRDefault="000D72C6" w:rsidP="0042553F">
            <w:pPr>
              <w:rPr>
                <w:szCs w:val="28"/>
              </w:rPr>
            </w:pPr>
            <w:r w:rsidRPr="000D72C6">
              <w:rPr>
                <w:szCs w:val="28"/>
              </w:rPr>
              <w:t>Проекты</w:t>
            </w:r>
          </w:p>
        </w:tc>
        <w:tc>
          <w:tcPr>
            <w:tcW w:w="444" w:type="pct"/>
            <w:tcBorders>
              <w:top w:val="nil"/>
              <w:left w:val="nil"/>
              <w:bottom w:val="single" w:sz="4" w:space="0" w:color="auto"/>
              <w:right w:val="single" w:sz="4" w:space="0" w:color="auto"/>
            </w:tcBorders>
            <w:shd w:val="clear" w:color="auto" w:fill="auto"/>
            <w:noWrap/>
            <w:vAlign w:val="bottom"/>
            <w:hideMark/>
          </w:tcPr>
          <w:p w14:paraId="034553F0" w14:textId="77777777" w:rsidR="000D72C6" w:rsidRPr="000D72C6" w:rsidRDefault="000D72C6" w:rsidP="0042553F">
            <w:pPr>
              <w:rPr>
                <w:szCs w:val="28"/>
              </w:rPr>
            </w:pPr>
            <w:r w:rsidRPr="000D72C6">
              <w:rPr>
                <w:szCs w:val="28"/>
              </w:rPr>
              <w:t> </w:t>
            </w:r>
          </w:p>
        </w:tc>
      </w:tr>
      <w:tr w:rsidR="0042553F" w:rsidRPr="000D72C6" w14:paraId="40F6FE6D" w14:textId="77777777" w:rsidTr="0042553F">
        <w:trPr>
          <w:trHeight w:val="20"/>
        </w:trPr>
        <w:tc>
          <w:tcPr>
            <w:tcW w:w="1077" w:type="pct"/>
            <w:tcBorders>
              <w:top w:val="nil"/>
              <w:left w:val="single" w:sz="4" w:space="0" w:color="auto"/>
              <w:bottom w:val="single" w:sz="4" w:space="0" w:color="auto"/>
              <w:right w:val="single" w:sz="4" w:space="0" w:color="auto"/>
            </w:tcBorders>
            <w:shd w:val="clear" w:color="auto" w:fill="auto"/>
            <w:vAlign w:val="bottom"/>
            <w:hideMark/>
          </w:tcPr>
          <w:p w14:paraId="5FCE2F10" w14:textId="77777777" w:rsidR="0042553F" w:rsidRPr="000D72C6" w:rsidRDefault="0042553F" w:rsidP="0042553F">
            <w:pPr>
              <w:rPr>
                <w:szCs w:val="28"/>
              </w:rPr>
            </w:pPr>
            <w:r w:rsidRPr="000D72C6">
              <w:rPr>
                <w:szCs w:val="28"/>
              </w:rPr>
              <w:t>Всего стоимость проектов</w:t>
            </w:r>
          </w:p>
        </w:tc>
        <w:tc>
          <w:tcPr>
            <w:tcW w:w="404" w:type="pct"/>
            <w:tcBorders>
              <w:top w:val="nil"/>
              <w:left w:val="nil"/>
              <w:bottom w:val="single" w:sz="4" w:space="0" w:color="auto"/>
              <w:right w:val="single" w:sz="4" w:space="0" w:color="auto"/>
            </w:tcBorders>
            <w:shd w:val="clear" w:color="auto" w:fill="auto"/>
            <w:vAlign w:val="bottom"/>
            <w:hideMark/>
          </w:tcPr>
          <w:p w14:paraId="03F0617E" w14:textId="6D48E6E7" w:rsidR="0042553F" w:rsidRPr="000D72C6" w:rsidRDefault="0042553F" w:rsidP="0042553F">
            <w:pPr>
              <w:rPr>
                <w:szCs w:val="28"/>
              </w:rPr>
            </w:pPr>
            <w:r>
              <w:rPr>
                <w:szCs w:val="28"/>
              </w:rPr>
              <w:t>37667.21</w:t>
            </w:r>
          </w:p>
        </w:tc>
        <w:tc>
          <w:tcPr>
            <w:tcW w:w="439" w:type="pct"/>
            <w:tcBorders>
              <w:top w:val="nil"/>
              <w:left w:val="nil"/>
              <w:bottom w:val="single" w:sz="4" w:space="0" w:color="auto"/>
              <w:right w:val="single" w:sz="4" w:space="0" w:color="auto"/>
            </w:tcBorders>
            <w:shd w:val="clear" w:color="auto" w:fill="auto"/>
            <w:vAlign w:val="bottom"/>
            <w:hideMark/>
          </w:tcPr>
          <w:p w14:paraId="37D8C8BC" w14:textId="46EDB23C" w:rsidR="0042553F" w:rsidRPr="000D72C6" w:rsidRDefault="0042553F" w:rsidP="0042553F">
            <w:pPr>
              <w:rPr>
                <w:szCs w:val="28"/>
              </w:rPr>
            </w:pPr>
            <w:r>
              <w:rPr>
                <w:szCs w:val="28"/>
              </w:rPr>
              <w:t>66291.94</w:t>
            </w:r>
          </w:p>
        </w:tc>
        <w:tc>
          <w:tcPr>
            <w:tcW w:w="439" w:type="pct"/>
            <w:tcBorders>
              <w:top w:val="nil"/>
              <w:left w:val="nil"/>
              <w:bottom w:val="single" w:sz="4" w:space="0" w:color="auto"/>
              <w:right w:val="single" w:sz="4" w:space="0" w:color="auto"/>
            </w:tcBorders>
            <w:shd w:val="clear" w:color="auto" w:fill="auto"/>
            <w:vAlign w:val="bottom"/>
            <w:hideMark/>
          </w:tcPr>
          <w:p w14:paraId="1299A359" w14:textId="284E9B51" w:rsidR="0042553F" w:rsidRPr="000D72C6" w:rsidRDefault="0042553F" w:rsidP="0042553F">
            <w:pPr>
              <w:rPr>
                <w:szCs w:val="28"/>
              </w:rPr>
            </w:pPr>
            <w:r>
              <w:rPr>
                <w:szCs w:val="28"/>
              </w:rPr>
              <w:t>32525.96</w:t>
            </w:r>
          </w:p>
        </w:tc>
        <w:tc>
          <w:tcPr>
            <w:tcW w:w="439" w:type="pct"/>
            <w:tcBorders>
              <w:top w:val="nil"/>
              <w:left w:val="nil"/>
              <w:bottom w:val="single" w:sz="4" w:space="0" w:color="auto"/>
              <w:right w:val="single" w:sz="4" w:space="0" w:color="auto"/>
            </w:tcBorders>
            <w:shd w:val="clear" w:color="auto" w:fill="auto"/>
            <w:vAlign w:val="bottom"/>
            <w:hideMark/>
          </w:tcPr>
          <w:p w14:paraId="2B1C5903" w14:textId="76A6FA82" w:rsidR="0042553F" w:rsidRPr="000D72C6" w:rsidRDefault="0042553F" w:rsidP="0042553F">
            <w:pPr>
              <w:rPr>
                <w:szCs w:val="28"/>
              </w:rPr>
            </w:pPr>
            <w:r>
              <w:rPr>
                <w:szCs w:val="28"/>
              </w:rPr>
              <w:t>12780.00</w:t>
            </w:r>
          </w:p>
        </w:tc>
        <w:tc>
          <w:tcPr>
            <w:tcW w:w="439" w:type="pct"/>
            <w:tcBorders>
              <w:top w:val="nil"/>
              <w:left w:val="nil"/>
              <w:bottom w:val="single" w:sz="4" w:space="0" w:color="auto"/>
              <w:right w:val="single" w:sz="4" w:space="0" w:color="auto"/>
            </w:tcBorders>
            <w:shd w:val="clear" w:color="auto" w:fill="auto"/>
            <w:vAlign w:val="bottom"/>
            <w:hideMark/>
          </w:tcPr>
          <w:p w14:paraId="798F8D18" w14:textId="3D7F2AA4" w:rsidR="0042553F" w:rsidRPr="000D72C6" w:rsidRDefault="0042553F" w:rsidP="0042553F">
            <w:pPr>
              <w:rPr>
                <w:szCs w:val="28"/>
              </w:rPr>
            </w:pPr>
            <w:r>
              <w:rPr>
                <w:szCs w:val="28"/>
              </w:rPr>
              <w:t>0.00</w:t>
            </w:r>
          </w:p>
        </w:tc>
        <w:tc>
          <w:tcPr>
            <w:tcW w:w="439" w:type="pct"/>
            <w:tcBorders>
              <w:top w:val="nil"/>
              <w:left w:val="nil"/>
              <w:bottom w:val="single" w:sz="4" w:space="0" w:color="auto"/>
              <w:right w:val="single" w:sz="4" w:space="0" w:color="auto"/>
            </w:tcBorders>
            <w:shd w:val="clear" w:color="auto" w:fill="auto"/>
            <w:vAlign w:val="bottom"/>
            <w:hideMark/>
          </w:tcPr>
          <w:p w14:paraId="1324DD17" w14:textId="0894D856" w:rsidR="0042553F" w:rsidRPr="000D72C6" w:rsidRDefault="0042553F" w:rsidP="0042553F">
            <w:pPr>
              <w:rPr>
                <w:szCs w:val="28"/>
              </w:rPr>
            </w:pPr>
            <w:r>
              <w:rPr>
                <w:szCs w:val="28"/>
              </w:rPr>
              <w:t>0.00</w:t>
            </w:r>
          </w:p>
        </w:tc>
        <w:tc>
          <w:tcPr>
            <w:tcW w:w="439" w:type="pct"/>
            <w:tcBorders>
              <w:top w:val="nil"/>
              <w:left w:val="nil"/>
              <w:bottom w:val="single" w:sz="4" w:space="0" w:color="auto"/>
              <w:right w:val="single" w:sz="4" w:space="0" w:color="auto"/>
            </w:tcBorders>
            <w:shd w:val="clear" w:color="auto" w:fill="auto"/>
            <w:vAlign w:val="bottom"/>
            <w:hideMark/>
          </w:tcPr>
          <w:p w14:paraId="08426924" w14:textId="0A2FA1F3" w:rsidR="0042553F" w:rsidRPr="000D72C6" w:rsidRDefault="0042553F" w:rsidP="0042553F">
            <w:pPr>
              <w:rPr>
                <w:szCs w:val="28"/>
              </w:rPr>
            </w:pPr>
            <w:r>
              <w:rPr>
                <w:szCs w:val="28"/>
              </w:rPr>
              <w:t>0.00</w:t>
            </w:r>
          </w:p>
        </w:tc>
        <w:tc>
          <w:tcPr>
            <w:tcW w:w="441" w:type="pct"/>
            <w:tcBorders>
              <w:top w:val="nil"/>
              <w:left w:val="nil"/>
              <w:bottom w:val="single" w:sz="4" w:space="0" w:color="auto"/>
              <w:right w:val="single" w:sz="4" w:space="0" w:color="auto"/>
            </w:tcBorders>
            <w:shd w:val="clear" w:color="auto" w:fill="auto"/>
            <w:vAlign w:val="bottom"/>
            <w:hideMark/>
          </w:tcPr>
          <w:p w14:paraId="76C83CE0" w14:textId="0C24CBB9" w:rsidR="0042553F" w:rsidRPr="000D72C6" w:rsidRDefault="0042553F" w:rsidP="0042553F">
            <w:pPr>
              <w:rPr>
                <w:szCs w:val="28"/>
              </w:rPr>
            </w:pPr>
            <w:r>
              <w:rPr>
                <w:szCs w:val="28"/>
              </w:rPr>
              <w:t>0.00</w:t>
            </w:r>
          </w:p>
        </w:tc>
        <w:tc>
          <w:tcPr>
            <w:tcW w:w="444" w:type="pct"/>
            <w:tcBorders>
              <w:top w:val="nil"/>
              <w:left w:val="nil"/>
              <w:bottom w:val="single" w:sz="4" w:space="0" w:color="auto"/>
              <w:right w:val="single" w:sz="4" w:space="0" w:color="auto"/>
            </w:tcBorders>
            <w:shd w:val="clear" w:color="auto" w:fill="auto"/>
            <w:noWrap/>
            <w:vAlign w:val="bottom"/>
            <w:hideMark/>
          </w:tcPr>
          <w:p w14:paraId="7AD4636B" w14:textId="21BA5D93" w:rsidR="0042553F" w:rsidRPr="000D72C6" w:rsidRDefault="0042553F" w:rsidP="0042553F">
            <w:pPr>
              <w:rPr>
                <w:szCs w:val="28"/>
              </w:rPr>
            </w:pPr>
            <w:r>
              <w:rPr>
                <w:szCs w:val="28"/>
              </w:rPr>
              <w:t>0.00</w:t>
            </w:r>
          </w:p>
        </w:tc>
      </w:tr>
      <w:tr w:rsidR="0042553F" w:rsidRPr="000D72C6" w14:paraId="138CEB20" w14:textId="77777777" w:rsidTr="0042553F">
        <w:trPr>
          <w:trHeight w:val="20"/>
        </w:trPr>
        <w:tc>
          <w:tcPr>
            <w:tcW w:w="1077" w:type="pct"/>
            <w:tcBorders>
              <w:top w:val="nil"/>
              <w:left w:val="single" w:sz="4" w:space="0" w:color="auto"/>
              <w:bottom w:val="single" w:sz="4" w:space="0" w:color="auto"/>
              <w:right w:val="single" w:sz="4" w:space="0" w:color="auto"/>
            </w:tcBorders>
            <w:shd w:val="clear" w:color="auto" w:fill="auto"/>
            <w:vAlign w:val="bottom"/>
            <w:hideMark/>
          </w:tcPr>
          <w:p w14:paraId="5E8B6D7E" w14:textId="77777777" w:rsidR="0042553F" w:rsidRPr="000D72C6" w:rsidRDefault="0042553F" w:rsidP="0042553F">
            <w:pPr>
              <w:rPr>
                <w:szCs w:val="28"/>
              </w:rPr>
            </w:pPr>
            <w:r w:rsidRPr="000D72C6">
              <w:rPr>
                <w:szCs w:val="28"/>
              </w:rPr>
              <w:t>Всего смета проектов накопленным итогом</w:t>
            </w:r>
          </w:p>
        </w:tc>
        <w:tc>
          <w:tcPr>
            <w:tcW w:w="404" w:type="pct"/>
            <w:tcBorders>
              <w:top w:val="nil"/>
              <w:left w:val="nil"/>
              <w:bottom w:val="single" w:sz="4" w:space="0" w:color="auto"/>
              <w:right w:val="single" w:sz="4" w:space="0" w:color="auto"/>
            </w:tcBorders>
            <w:shd w:val="clear" w:color="auto" w:fill="auto"/>
            <w:vAlign w:val="bottom"/>
            <w:hideMark/>
          </w:tcPr>
          <w:p w14:paraId="25F46912" w14:textId="160A81E4" w:rsidR="0042553F" w:rsidRPr="000D72C6" w:rsidRDefault="0042553F" w:rsidP="0042553F">
            <w:pPr>
              <w:rPr>
                <w:szCs w:val="28"/>
              </w:rPr>
            </w:pPr>
            <w:r>
              <w:rPr>
                <w:szCs w:val="28"/>
              </w:rPr>
              <w:t>37667.21</w:t>
            </w:r>
          </w:p>
        </w:tc>
        <w:tc>
          <w:tcPr>
            <w:tcW w:w="439" w:type="pct"/>
            <w:tcBorders>
              <w:top w:val="nil"/>
              <w:left w:val="nil"/>
              <w:bottom w:val="single" w:sz="4" w:space="0" w:color="auto"/>
              <w:right w:val="single" w:sz="4" w:space="0" w:color="auto"/>
            </w:tcBorders>
            <w:shd w:val="clear" w:color="auto" w:fill="auto"/>
            <w:vAlign w:val="bottom"/>
            <w:hideMark/>
          </w:tcPr>
          <w:p w14:paraId="2C6F9967" w14:textId="423886D9" w:rsidR="0042553F" w:rsidRPr="000D72C6" w:rsidRDefault="0042553F" w:rsidP="0042553F">
            <w:pPr>
              <w:rPr>
                <w:szCs w:val="28"/>
              </w:rPr>
            </w:pPr>
            <w:r>
              <w:rPr>
                <w:szCs w:val="28"/>
              </w:rPr>
              <w:t>103959.14</w:t>
            </w:r>
          </w:p>
        </w:tc>
        <w:tc>
          <w:tcPr>
            <w:tcW w:w="439" w:type="pct"/>
            <w:tcBorders>
              <w:top w:val="nil"/>
              <w:left w:val="nil"/>
              <w:bottom w:val="single" w:sz="4" w:space="0" w:color="auto"/>
              <w:right w:val="single" w:sz="4" w:space="0" w:color="auto"/>
            </w:tcBorders>
            <w:shd w:val="clear" w:color="auto" w:fill="auto"/>
            <w:vAlign w:val="bottom"/>
            <w:hideMark/>
          </w:tcPr>
          <w:p w14:paraId="505CD14B" w14:textId="69B6F639" w:rsidR="0042553F" w:rsidRPr="000D72C6" w:rsidRDefault="0042553F" w:rsidP="0042553F">
            <w:pPr>
              <w:rPr>
                <w:szCs w:val="28"/>
              </w:rPr>
            </w:pPr>
            <w:r>
              <w:rPr>
                <w:szCs w:val="28"/>
              </w:rPr>
              <w:t>136485.10</w:t>
            </w:r>
          </w:p>
        </w:tc>
        <w:tc>
          <w:tcPr>
            <w:tcW w:w="439" w:type="pct"/>
            <w:tcBorders>
              <w:top w:val="nil"/>
              <w:left w:val="nil"/>
              <w:bottom w:val="single" w:sz="4" w:space="0" w:color="auto"/>
              <w:right w:val="single" w:sz="4" w:space="0" w:color="auto"/>
            </w:tcBorders>
            <w:shd w:val="clear" w:color="auto" w:fill="auto"/>
            <w:vAlign w:val="bottom"/>
            <w:hideMark/>
          </w:tcPr>
          <w:p w14:paraId="13D61206" w14:textId="4114D7B7" w:rsidR="0042553F" w:rsidRPr="000D72C6" w:rsidRDefault="0042553F" w:rsidP="0042553F">
            <w:pPr>
              <w:rPr>
                <w:szCs w:val="28"/>
              </w:rPr>
            </w:pPr>
            <w:r>
              <w:rPr>
                <w:szCs w:val="28"/>
              </w:rPr>
              <w:t>149265.10</w:t>
            </w:r>
          </w:p>
        </w:tc>
        <w:tc>
          <w:tcPr>
            <w:tcW w:w="439" w:type="pct"/>
            <w:tcBorders>
              <w:top w:val="nil"/>
              <w:left w:val="nil"/>
              <w:bottom w:val="single" w:sz="4" w:space="0" w:color="auto"/>
              <w:right w:val="single" w:sz="4" w:space="0" w:color="auto"/>
            </w:tcBorders>
            <w:shd w:val="clear" w:color="auto" w:fill="auto"/>
            <w:vAlign w:val="bottom"/>
            <w:hideMark/>
          </w:tcPr>
          <w:p w14:paraId="167E399D" w14:textId="58CBD1BC" w:rsidR="0042553F" w:rsidRPr="000D72C6" w:rsidRDefault="0042553F" w:rsidP="0042553F">
            <w:pPr>
              <w:rPr>
                <w:szCs w:val="28"/>
              </w:rPr>
            </w:pPr>
            <w:r>
              <w:rPr>
                <w:szCs w:val="28"/>
              </w:rPr>
              <w:t>149265.10</w:t>
            </w:r>
          </w:p>
        </w:tc>
        <w:tc>
          <w:tcPr>
            <w:tcW w:w="439" w:type="pct"/>
            <w:tcBorders>
              <w:top w:val="nil"/>
              <w:left w:val="nil"/>
              <w:bottom w:val="single" w:sz="4" w:space="0" w:color="auto"/>
              <w:right w:val="single" w:sz="4" w:space="0" w:color="auto"/>
            </w:tcBorders>
            <w:shd w:val="clear" w:color="auto" w:fill="auto"/>
            <w:vAlign w:val="bottom"/>
            <w:hideMark/>
          </w:tcPr>
          <w:p w14:paraId="0374EFD1" w14:textId="32817CBF" w:rsidR="0042553F" w:rsidRPr="000D72C6" w:rsidRDefault="0042553F" w:rsidP="0042553F">
            <w:pPr>
              <w:rPr>
                <w:szCs w:val="28"/>
              </w:rPr>
            </w:pPr>
            <w:r>
              <w:rPr>
                <w:szCs w:val="28"/>
              </w:rPr>
              <w:t>149265.10</w:t>
            </w:r>
          </w:p>
        </w:tc>
        <w:tc>
          <w:tcPr>
            <w:tcW w:w="439" w:type="pct"/>
            <w:tcBorders>
              <w:top w:val="nil"/>
              <w:left w:val="nil"/>
              <w:bottom w:val="single" w:sz="4" w:space="0" w:color="auto"/>
              <w:right w:val="single" w:sz="4" w:space="0" w:color="auto"/>
            </w:tcBorders>
            <w:shd w:val="clear" w:color="auto" w:fill="auto"/>
            <w:vAlign w:val="bottom"/>
            <w:hideMark/>
          </w:tcPr>
          <w:p w14:paraId="3820C5BF" w14:textId="6483DD0D" w:rsidR="0042553F" w:rsidRPr="000D72C6" w:rsidRDefault="0042553F" w:rsidP="0042553F">
            <w:pPr>
              <w:rPr>
                <w:szCs w:val="28"/>
              </w:rPr>
            </w:pPr>
            <w:r>
              <w:rPr>
                <w:szCs w:val="28"/>
              </w:rPr>
              <w:t>149265.10</w:t>
            </w:r>
          </w:p>
        </w:tc>
        <w:tc>
          <w:tcPr>
            <w:tcW w:w="441" w:type="pct"/>
            <w:tcBorders>
              <w:top w:val="nil"/>
              <w:left w:val="nil"/>
              <w:bottom w:val="single" w:sz="4" w:space="0" w:color="auto"/>
              <w:right w:val="single" w:sz="4" w:space="0" w:color="auto"/>
            </w:tcBorders>
            <w:shd w:val="clear" w:color="auto" w:fill="auto"/>
            <w:vAlign w:val="bottom"/>
            <w:hideMark/>
          </w:tcPr>
          <w:p w14:paraId="5C4EF94A" w14:textId="4EA39722" w:rsidR="0042553F" w:rsidRPr="000D72C6" w:rsidRDefault="0042553F" w:rsidP="0042553F">
            <w:pPr>
              <w:rPr>
                <w:szCs w:val="28"/>
              </w:rPr>
            </w:pPr>
            <w:r>
              <w:rPr>
                <w:szCs w:val="28"/>
              </w:rPr>
              <w:t>149265.10</w:t>
            </w:r>
          </w:p>
        </w:tc>
        <w:tc>
          <w:tcPr>
            <w:tcW w:w="444" w:type="pct"/>
            <w:tcBorders>
              <w:top w:val="nil"/>
              <w:left w:val="nil"/>
              <w:bottom w:val="single" w:sz="4" w:space="0" w:color="auto"/>
              <w:right w:val="single" w:sz="4" w:space="0" w:color="auto"/>
            </w:tcBorders>
            <w:shd w:val="clear" w:color="auto" w:fill="auto"/>
            <w:noWrap/>
            <w:vAlign w:val="bottom"/>
            <w:hideMark/>
          </w:tcPr>
          <w:p w14:paraId="5CBE81F8" w14:textId="49D61270" w:rsidR="0042553F" w:rsidRPr="000D72C6" w:rsidRDefault="0042553F" w:rsidP="0042553F">
            <w:pPr>
              <w:rPr>
                <w:szCs w:val="28"/>
              </w:rPr>
            </w:pPr>
            <w:r>
              <w:rPr>
                <w:szCs w:val="28"/>
              </w:rPr>
              <w:t>149265.10</w:t>
            </w:r>
          </w:p>
        </w:tc>
      </w:tr>
      <w:tr w:rsidR="000D72C6" w:rsidRPr="000D72C6" w14:paraId="212FF3D9" w14:textId="77777777" w:rsidTr="0042553F">
        <w:trPr>
          <w:trHeight w:val="20"/>
        </w:trPr>
        <w:tc>
          <w:tcPr>
            <w:tcW w:w="4556" w:type="pct"/>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2024F0E9" w14:textId="77777777" w:rsidR="000D72C6" w:rsidRPr="000D72C6" w:rsidRDefault="000D72C6" w:rsidP="0042553F">
            <w:pPr>
              <w:rPr>
                <w:szCs w:val="28"/>
              </w:rPr>
            </w:pPr>
            <w:r w:rsidRPr="000D72C6">
              <w:rPr>
                <w:szCs w:val="28"/>
              </w:rPr>
              <w:t>Группа проектов 001.01.00.000 "Источники теплоснабжения"</w:t>
            </w:r>
          </w:p>
        </w:tc>
        <w:tc>
          <w:tcPr>
            <w:tcW w:w="444" w:type="pct"/>
            <w:tcBorders>
              <w:top w:val="nil"/>
              <w:left w:val="nil"/>
              <w:bottom w:val="single" w:sz="4" w:space="0" w:color="auto"/>
              <w:right w:val="single" w:sz="4" w:space="0" w:color="auto"/>
            </w:tcBorders>
            <w:shd w:val="clear" w:color="auto" w:fill="auto"/>
            <w:noWrap/>
            <w:vAlign w:val="bottom"/>
            <w:hideMark/>
          </w:tcPr>
          <w:p w14:paraId="443ADCA8" w14:textId="77777777" w:rsidR="000D72C6" w:rsidRPr="000D72C6" w:rsidRDefault="000D72C6" w:rsidP="0042553F">
            <w:pPr>
              <w:rPr>
                <w:szCs w:val="28"/>
              </w:rPr>
            </w:pPr>
            <w:r w:rsidRPr="000D72C6">
              <w:rPr>
                <w:szCs w:val="28"/>
              </w:rPr>
              <w:t>0.00</w:t>
            </w:r>
          </w:p>
        </w:tc>
      </w:tr>
      <w:tr w:rsidR="000D72C6" w:rsidRPr="000D72C6" w14:paraId="1D3DF8C7" w14:textId="77777777" w:rsidTr="0042553F">
        <w:trPr>
          <w:trHeight w:val="20"/>
        </w:trPr>
        <w:tc>
          <w:tcPr>
            <w:tcW w:w="1077" w:type="pct"/>
            <w:tcBorders>
              <w:top w:val="nil"/>
              <w:left w:val="single" w:sz="4" w:space="0" w:color="auto"/>
              <w:bottom w:val="single" w:sz="4" w:space="0" w:color="auto"/>
              <w:right w:val="single" w:sz="4" w:space="0" w:color="auto"/>
            </w:tcBorders>
            <w:shd w:val="clear" w:color="auto" w:fill="auto"/>
            <w:vAlign w:val="bottom"/>
            <w:hideMark/>
          </w:tcPr>
          <w:p w14:paraId="47AA8501" w14:textId="77777777" w:rsidR="000D72C6" w:rsidRPr="000D72C6" w:rsidRDefault="000D72C6" w:rsidP="0042553F">
            <w:pPr>
              <w:rPr>
                <w:szCs w:val="28"/>
              </w:rPr>
            </w:pPr>
            <w:r w:rsidRPr="000D72C6">
              <w:rPr>
                <w:szCs w:val="28"/>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vAlign w:val="bottom"/>
            <w:hideMark/>
          </w:tcPr>
          <w:p w14:paraId="73BD418A" w14:textId="77777777" w:rsidR="000D72C6" w:rsidRPr="000D72C6" w:rsidRDefault="000D72C6" w:rsidP="0042553F">
            <w:pPr>
              <w:rPr>
                <w:szCs w:val="28"/>
              </w:rPr>
            </w:pPr>
            <w:r w:rsidRPr="000D72C6">
              <w:rPr>
                <w:szCs w:val="28"/>
              </w:rPr>
              <w:t>0.00</w:t>
            </w:r>
          </w:p>
        </w:tc>
        <w:tc>
          <w:tcPr>
            <w:tcW w:w="439" w:type="pct"/>
            <w:tcBorders>
              <w:top w:val="nil"/>
              <w:left w:val="nil"/>
              <w:bottom w:val="single" w:sz="4" w:space="0" w:color="auto"/>
              <w:right w:val="single" w:sz="4" w:space="0" w:color="auto"/>
            </w:tcBorders>
            <w:shd w:val="clear" w:color="auto" w:fill="auto"/>
            <w:vAlign w:val="bottom"/>
            <w:hideMark/>
          </w:tcPr>
          <w:p w14:paraId="3E884498" w14:textId="77777777" w:rsidR="000D72C6" w:rsidRPr="000D72C6" w:rsidRDefault="000D72C6" w:rsidP="0042553F">
            <w:pPr>
              <w:rPr>
                <w:szCs w:val="28"/>
              </w:rPr>
            </w:pPr>
            <w:r w:rsidRPr="000D72C6">
              <w:rPr>
                <w:szCs w:val="28"/>
              </w:rPr>
              <w:t>36360.00</w:t>
            </w:r>
          </w:p>
        </w:tc>
        <w:tc>
          <w:tcPr>
            <w:tcW w:w="439" w:type="pct"/>
            <w:tcBorders>
              <w:top w:val="nil"/>
              <w:left w:val="nil"/>
              <w:bottom w:val="single" w:sz="4" w:space="0" w:color="auto"/>
              <w:right w:val="single" w:sz="4" w:space="0" w:color="auto"/>
            </w:tcBorders>
            <w:shd w:val="clear" w:color="auto" w:fill="auto"/>
            <w:vAlign w:val="bottom"/>
            <w:hideMark/>
          </w:tcPr>
          <w:p w14:paraId="0CBC3FA2" w14:textId="77777777" w:rsidR="000D72C6" w:rsidRPr="000D72C6" w:rsidRDefault="000D72C6" w:rsidP="0042553F">
            <w:pPr>
              <w:rPr>
                <w:szCs w:val="28"/>
              </w:rPr>
            </w:pPr>
            <w:r w:rsidRPr="000D72C6">
              <w:rPr>
                <w:szCs w:val="28"/>
              </w:rPr>
              <w:t>8188.95</w:t>
            </w:r>
          </w:p>
        </w:tc>
        <w:tc>
          <w:tcPr>
            <w:tcW w:w="439" w:type="pct"/>
            <w:tcBorders>
              <w:top w:val="nil"/>
              <w:left w:val="nil"/>
              <w:bottom w:val="single" w:sz="4" w:space="0" w:color="auto"/>
              <w:right w:val="single" w:sz="4" w:space="0" w:color="auto"/>
            </w:tcBorders>
            <w:shd w:val="clear" w:color="auto" w:fill="auto"/>
            <w:vAlign w:val="bottom"/>
            <w:hideMark/>
          </w:tcPr>
          <w:p w14:paraId="2CE1D71C" w14:textId="77777777" w:rsidR="000D72C6" w:rsidRPr="000D72C6" w:rsidRDefault="000D72C6" w:rsidP="0042553F">
            <w:pPr>
              <w:rPr>
                <w:szCs w:val="28"/>
              </w:rPr>
            </w:pPr>
            <w:r w:rsidRPr="000D72C6">
              <w:rPr>
                <w:szCs w:val="28"/>
              </w:rPr>
              <w:t>12780.00</w:t>
            </w:r>
          </w:p>
        </w:tc>
        <w:tc>
          <w:tcPr>
            <w:tcW w:w="439" w:type="pct"/>
            <w:tcBorders>
              <w:top w:val="nil"/>
              <w:left w:val="nil"/>
              <w:bottom w:val="single" w:sz="4" w:space="0" w:color="auto"/>
              <w:right w:val="single" w:sz="4" w:space="0" w:color="auto"/>
            </w:tcBorders>
            <w:shd w:val="clear" w:color="auto" w:fill="auto"/>
            <w:vAlign w:val="bottom"/>
            <w:hideMark/>
          </w:tcPr>
          <w:p w14:paraId="6F061BEB" w14:textId="77777777" w:rsidR="000D72C6" w:rsidRPr="000D72C6" w:rsidRDefault="000D72C6" w:rsidP="0042553F">
            <w:pPr>
              <w:rPr>
                <w:szCs w:val="28"/>
              </w:rPr>
            </w:pPr>
            <w:r w:rsidRPr="000D72C6">
              <w:rPr>
                <w:szCs w:val="28"/>
              </w:rPr>
              <w:t>0.00</w:t>
            </w:r>
          </w:p>
        </w:tc>
        <w:tc>
          <w:tcPr>
            <w:tcW w:w="439" w:type="pct"/>
            <w:tcBorders>
              <w:top w:val="nil"/>
              <w:left w:val="nil"/>
              <w:bottom w:val="single" w:sz="4" w:space="0" w:color="auto"/>
              <w:right w:val="single" w:sz="4" w:space="0" w:color="auto"/>
            </w:tcBorders>
            <w:shd w:val="clear" w:color="auto" w:fill="auto"/>
            <w:vAlign w:val="bottom"/>
            <w:hideMark/>
          </w:tcPr>
          <w:p w14:paraId="586A02E7" w14:textId="77777777" w:rsidR="000D72C6" w:rsidRPr="000D72C6" w:rsidRDefault="000D72C6" w:rsidP="0042553F">
            <w:pPr>
              <w:rPr>
                <w:szCs w:val="28"/>
              </w:rPr>
            </w:pPr>
            <w:r w:rsidRPr="000D72C6">
              <w:rPr>
                <w:szCs w:val="28"/>
              </w:rPr>
              <w:t>0.00</w:t>
            </w:r>
          </w:p>
        </w:tc>
        <w:tc>
          <w:tcPr>
            <w:tcW w:w="439" w:type="pct"/>
            <w:tcBorders>
              <w:top w:val="nil"/>
              <w:left w:val="nil"/>
              <w:bottom w:val="single" w:sz="4" w:space="0" w:color="auto"/>
              <w:right w:val="single" w:sz="4" w:space="0" w:color="auto"/>
            </w:tcBorders>
            <w:shd w:val="clear" w:color="auto" w:fill="auto"/>
            <w:vAlign w:val="bottom"/>
            <w:hideMark/>
          </w:tcPr>
          <w:p w14:paraId="75FE2D8F" w14:textId="77777777" w:rsidR="000D72C6" w:rsidRPr="000D72C6" w:rsidRDefault="000D72C6" w:rsidP="0042553F">
            <w:pPr>
              <w:rPr>
                <w:szCs w:val="28"/>
              </w:rPr>
            </w:pPr>
            <w:r w:rsidRPr="000D72C6">
              <w:rPr>
                <w:szCs w:val="28"/>
              </w:rPr>
              <w:t>0.00</w:t>
            </w:r>
          </w:p>
        </w:tc>
        <w:tc>
          <w:tcPr>
            <w:tcW w:w="441" w:type="pct"/>
            <w:tcBorders>
              <w:top w:val="nil"/>
              <w:left w:val="nil"/>
              <w:bottom w:val="single" w:sz="4" w:space="0" w:color="auto"/>
              <w:right w:val="single" w:sz="4" w:space="0" w:color="auto"/>
            </w:tcBorders>
            <w:shd w:val="clear" w:color="auto" w:fill="auto"/>
            <w:vAlign w:val="bottom"/>
            <w:hideMark/>
          </w:tcPr>
          <w:p w14:paraId="3326B864" w14:textId="77777777" w:rsidR="000D72C6" w:rsidRPr="000D72C6" w:rsidRDefault="000D72C6" w:rsidP="0042553F">
            <w:pPr>
              <w:rPr>
                <w:szCs w:val="28"/>
              </w:rPr>
            </w:pPr>
            <w:r w:rsidRPr="000D72C6">
              <w:rPr>
                <w:szCs w:val="28"/>
              </w:rPr>
              <w:t>0.00</w:t>
            </w:r>
          </w:p>
        </w:tc>
        <w:tc>
          <w:tcPr>
            <w:tcW w:w="444" w:type="pct"/>
            <w:tcBorders>
              <w:top w:val="nil"/>
              <w:left w:val="nil"/>
              <w:bottom w:val="single" w:sz="4" w:space="0" w:color="auto"/>
              <w:right w:val="single" w:sz="4" w:space="0" w:color="auto"/>
            </w:tcBorders>
            <w:shd w:val="clear" w:color="auto" w:fill="auto"/>
            <w:noWrap/>
            <w:vAlign w:val="bottom"/>
            <w:hideMark/>
          </w:tcPr>
          <w:p w14:paraId="6F7CAE77" w14:textId="77777777" w:rsidR="000D72C6" w:rsidRPr="000D72C6" w:rsidRDefault="000D72C6" w:rsidP="0042553F">
            <w:pPr>
              <w:rPr>
                <w:szCs w:val="28"/>
              </w:rPr>
            </w:pPr>
            <w:r w:rsidRPr="000D72C6">
              <w:rPr>
                <w:szCs w:val="28"/>
              </w:rPr>
              <w:t>0.00</w:t>
            </w:r>
          </w:p>
        </w:tc>
      </w:tr>
      <w:tr w:rsidR="000D72C6" w:rsidRPr="000D72C6" w14:paraId="4C60ED00" w14:textId="77777777" w:rsidTr="0042553F">
        <w:trPr>
          <w:trHeight w:val="20"/>
        </w:trPr>
        <w:tc>
          <w:tcPr>
            <w:tcW w:w="1077" w:type="pct"/>
            <w:tcBorders>
              <w:top w:val="nil"/>
              <w:left w:val="single" w:sz="4" w:space="0" w:color="auto"/>
              <w:bottom w:val="single" w:sz="4" w:space="0" w:color="auto"/>
              <w:right w:val="single" w:sz="4" w:space="0" w:color="auto"/>
            </w:tcBorders>
            <w:shd w:val="clear" w:color="auto" w:fill="auto"/>
            <w:vAlign w:val="bottom"/>
            <w:hideMark/>
          </w:tcPr>
          <w:p w14:paraId="6D7DB358" w14:textId="77777777" w:rsidR="000D72C6" w:rsidRPr="000D72C6" w:rsidRDefault="000D72C6" w:rsidP="0042553F">
            <w:pPr>
              <w:rPr>
                <w:szCs w:val="28"/>
              </w:rPr>
            </w:pPr>
            <w:r w:rsidRPr="000D72C6">
              <w:rPr>
                <w:szCs w:val="28"/>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vAlign w:val="bottom"/>
            <w:hideMark/>
          </w:tcPr>
          <w:p w14:paraId="0A563AFF" w14:textId="77777777" w:rsidR="000D72C6" w:rsidRPr="000D72C6" w:rsidRDefault="000D72C6" w:rsidP="0042553F">
            <w:pPr>
              <w:rPr>
                <w:szCs w:val="28"/>
              </w:rPr>
            </w:pPr>
            <w:r w:rsidRPr="000D72C6">
              <w:rPr>
                <w:szCs w:val="28"/>
              </w:rPr>
              <w:t>0.00</w:t>
            </w:r>
          </w:p>
        </w:tc>
        <w:tc>
          <w:tcPr>
            <w:tcW w:w="439" w:type="pct"/>
            <w:tcBorders>
              <w:top w:val="nil"/>
              <w:left w:val="nil"/>
              <w:bottom w:val="single" w:sz="4" w:space="0" w:color="auto"/>
              <w:right w:val="single" w:sz="4" w:space="0" w:color="auto"/>
            </w:tcBorders>
            <w:shd w:val="clear" w:color="auto" w:fill="auto"/>
            <w:vAlign w:val="bottom"/>
            <w:hideMark/>
          </w:tcPr>
          <w:p w14:paraId="2921FE36" w14:textId="77777777" w:rsidR="000D72C6" w:rsidRPr="000D72C6" w:rsidRDefault="000D72C6" w:rsidP="0042553F">
            <w:pPr>
              <w:rPr>
                <w:szCs w:val="28"/>
              </w:rPr>
            </w:pPr>
            <w:r w:rsidRPr="000D72C6">
              <w:rPr>
                <w:szCs w:val="28"/>
              </w:rPr>
              <w:t>36360.00</w:t>
            </w:r>
          </w:p>
        </w:tc>
        <w:tc>
          <w:tcPr>
            <w:tcW w:w="439" w:type="pct"/>
            <w:tcBorders>
              <w:top w:val="nil"/>
              <w:left w:val="nil"/>
              <w:bottom w:val="single" w:sz="4" w:space="0" w:color="auto"/>
              <w:right w:val="single" w:sz="4" w:space="0" w:color="auto"/>
            </w:tcBorders>
            <w:shd w:val="clear" w:color="auto" w:fill="auto"/>
            <w:vAlign w:val="bottom"/>
            <w:hideMark/>
          </w:tcPr>
          <w:p w14:paraId="18223297" w14:textId="77777777" w:rsidR="000D72C6" w:rsidRPr="000D72C6" w:rsidRDefault="000D72C6" w:rsidP="0042553F">
            <w:pPr>
              <w:rPr>
                <w:szCs w:val="28"/>
              </w:rPr>
            </w:pPr>
            <w:r w:rsidRPr="000D72C6">
              <w:rPr>
                <w:szCs w:val="28"/>
              </w:rPr>
              <w:t>44548.95</w:t>
            </w:r>
          </w:p>
        </w:tc>
        <w:tc>
          <w:tcPr>
            <w:tcW w:w="439" w:type="pct"/>
            <w:tcBorders>
              <w:top w:val="nil"/>
              <w:left w:val="nil"/>
              <w:bottom w:val="single" w:sz="4" w:space="0" w:color="auto"/>
              <w:right w:val="single" w:sz="4" w:space="0" w:color="auto"/>
            </w:tcBorders>
            <w:shd w:val="clear" w:color="auto" w:fill="auto"/>
            <w:vAlign w:val="bottom"/>
            <w:hideMark/>
          </w:tcPr>
          <w:p w14:paraId="72FB7D94" w14:textId="77777777" w:rsidR="000D72C6" w:rsidRPr="000D72C6" w:rsidRDefault="000D72C6" w:rsidP="0042553F">
            <w:pPr>
              <w:rPr>
                <w:szCs w:val="28"/>
              </w:rPr>
            </w:pPr>
            <w:r w:rsidRPr="000D72C6">
              <w:rPr>
                <w:szCs w:val="28"/>
              </w:rPr>
              <w:t>57328.95</w:t>
            </w:r>
          </w:p>
        </w:tc>
        <w:tc>
          <w:tcPr>
            <w:tcW w:w="439" w:type="pct"/>
            <w:tcBorders>
              <w:top w:val="nil"/>
              <w:left w:val="nil"/>
              <w:bottom w:val="single" w:sz="4" w:space="0" w:color="auto"/>
              <w:right w:val="single" w:sz="4" w:space="0" w:color="auto"/>
            </w:tcBorders>
            <w:shd w:val="clear" w:color="auto" w:fill="auto"/>
            <w:vAlign w:val="bottom"/>
            <w:hideMark/>
          </w:tcPr>
          <w:p w14:paraId="350D95D8" w14:textId="77777777" w:rsidR="000D72C6" w:rsidRPr="000D72C6" w:rsidRDefault="000D72C6" w:rsidP="0042553F">
            <w:pPr>
              <w:rPr>
                <w:szCs w:val="28"/>
              </w:rPr>
            </w:pPr>
            <w:r w:rsidRPr="000D72C6">
              <w:rPr>
                <w:szCs w:val="28"/>
              </w:rPr>
              <w:t>57328.95</w:t>
            </w:r>
          </w:p>
        </w:tc>
        <w:tc>
          <w:tcPr>
            <w:tcW w:w="439" w:type="pct"/>
            <w:tcBorders>
              <w:top w:val="nil"/>
              <w:left w:val="nil"/>
              <w:bottom w:val="single" w:sz="4" w:space="0" w:color="auto"/>
              <w:right w:val="single" w:sz="4" w:space="0" w:color="auto"/>
            </w:tcBorders>
            <w:shd w:val="clear" w:color="auto" w:fill="auto"/>
            <w:vAlign w:val="bottom"/>
            <w:hideMark/>
          </w:tcPr>
          <w:p w14:paraId="653A5BB4" w14:textId="77777777" w:rsidR="000D72C6" w:rsidRPr="000D72C6" w:rsidRDefault="000D72C6" w:rsidP="0042553F">
            <w:pPr>
              <w:rPr>
                <w:szCs w:val="28"/>
              </w:rPr>
            </w:pPr>
            <w:r w:rsidRPr="000D72C6">
              <w:rPr>
                <w:szCs w:val="28"/>
              </w:rPr>
              <w:t>57328.95</w:t>
            </w:r>
          </w:p>
        </w:tc>
        <w:tc>
          <w:tcPr>
            <w:tcW w:w="439" w:type="pct"/>
            <w:tcBorders>
              <w:top w:val="nil"/>
              <w:left w:val="nil"/>
              <w:bottom w:val="single" w:sz="4" w:space="0" w:color="auto"/>
              <w:right w:val="single" w:sz="4" w:space="0" w:color="auto"/>
            </w:tcBorders>
            <w:shd w:val="clear" w:color="auto" w:fill="auto"/>
            <w:vAlign w:val="bottom"/>
            <w:hideMark/>
          </w:tcPr>
          <w:p w14:paraId="0ADCF93C" w14:textId="77777777" w:rsidR="000D72C6" w:rsidRPr="000D72C6" w:rsidRDefault="000D72C6" w:rsidP="0042553F">
            <w:pPr>
              <w:rPr>
                <w:szCs w:val="28"/>
              </w:rPr>
            </w:pPr>
            <w:r w:rsidRPr="000D72C6">
              <w:rPr>
                <w:szCs w:val="28"/>
              </w:rPr>
              <w:t>57328.95</w:t>
            </w:r>
          </w:p>
        </w:tc>
        <w:tc>
          <w:tcPr>
            <w:tcW w:w="441" w:type="pct"/>
            <w:tcBorders>
              <w:top w:val="nil"/>
              <w:left w:val="nil"/>
              <w:bottom w:val="single" w:sz="4" w:space="0" w:color="auto"/>
              <w:right w:val="single" w:sz="4" w:space="0" w:color="auto"/>
            </w:tcBorders>
            <w:shd w:val="clear" w:color="auto" w:fill="auto"/>
            <w:vAlign w:val="bottom"/>
            <w:hideMark/>
          </w:tcPr>
          <w:p w14:paraId="5A523B67" w14:textId="77777777" w:rsidR="000D72C6" w:rsidRPr="000D72C6" w:rsidRDefault="000D72C6" w:rsidP="0042553F">
            <w:pPr>
              <w:rPr>
                <w:szCs w:val="28"/>
              </w:rPr>
            </w:pPr>
            <w:r w:rsidRPr="000D72C6">
              <w:rPr>
                <w:szCs w:val="28"/>
              </w:rPr>
              <w:t>57328.95</w:t>
            </w:r>
          </w:p>
        </w:tc>
        <w:tc>
          <w:tcPr>
            <w:tcW w:w="444" w:type="pct"/>
            <w:tcBorders>
              <w:top w:val="nil"/>
              <w:left w:val="nil"/>
              <w:bottom w:val="single" w:sz="4" w:space="0" w:color="auto"/>
              <w:right w:val="single" w:sz="4" w:space="0" w:color="auto"/>
            </w:tcBorders>
            <w:shd w:val="clear" w:color="auto" w:fill="auto"/>
            <w:noWrap/>
            <w:vAlign w:val="bottom"/>
            <w:hideMark/>
          </w:tcPr>
          <w:p w14:paraId="1FBDB8A2" w14:textId="77777777" w:rsidR="000D72C6" w:rsidRPr="000D72C6" w:rsidRDefault="000D72C6" w:rsidP="0042553F">
            <w:pPr>
              <w:rPr>
                <w:szCs w:val="28"/>
              </w:rPr>
            </w:pPr>
            <w:r w:rsidRPr="000D72C6">
              <w:rPr>
                <w:szCs w:val="28"/>
              </w:rPr>
              <w:t>57328.95</w:t>
            </w:r>
          </w:p>
        </w:tc>
      </w:tr>
      <w:tr w:rsidR="000D72C6" w:rsidRPr="000D72C6" w14:paraId="59BE7F6D" w14:textId="77777777" w:rsidTr="0042553F">
        <w:trPr>
          <w:trHeight w:val="20"/>
        </w:trPr>
        <w:tc>
          <w:tcPr>
            <w:tcW w:w="4556" w:type="pct"/>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3D710426" w14:textId="77777777" w:rsidR="000D72C6" w:rsidRPr="000D72C6" w:rsidRDefault="000D72C6" w:rsidP="0042553F">
            <w:pPr>
              <w:rPr>
                <w:szCs w:val="28"/>
              </w:rPr>
            </w:pPr>
            <w:r w:rsidRPr="000D72C6">
              <w:rPr>
                <w:szCs w:val="28"/>
              </w:rPr>
              <w:t>Подгруппа проектов 001.02.00.000 "Тепловые сети и сооружения на них "</w:t>
            </w:r>
          </w:p>
        </w:tc>
        <w:tc>
          <w:tcPr>
            <w:tcW w:w="444" w:type="pct"/>
            <w:tcBorders>
              <w:top w:val="nil"/>
              <w:left w:val="nil"/>
              <w:bottom w:val="single" w:sz="4" w:space="0" w:color="auto"/>
              <w:right w:val="single" w:sz="4" w:space="0" w:color="auto"/>
            </w:tcBorders>
            <w:shd w:val="clear" w:color="auto" w:fill="auto"/>
            <w:noWrap/>
            <w:vAlign w:val="bottom"/>
            <w:hideMark/>
          </w:tcPr>
          <w:p w14:paraId="33B8F5E7" w14:textId="3830E4B2" w:rsidR="000D72C6" w:rsidRPr="000D72C6" w:rsidRDefault="000D72C6" w:rsidP="0042553F">
            <w:pPr>
              <w:rPr>
                <w:szCs w:val="28"/>
              </w:rPr>
            </w:pPr>
          </w:p>
        </w:tc>
      </w:tr>
      <w:tr w:rsidR="0042553F" w:rsidRPr="000D72C6" w14:paraId="38782134" w14:textId="77777777" w:rsidTr="0042553F">
        <w:trPr>
          <w:trHeight w:val="20"/>
        </w:trPr>
        <w:tc>
          <w:tcPr>
            <w:tcW w:w="1077" w:type="pct"/>
            <w:tcBorders>
              <w:top w:val="nil"/>
              <w:left w:val="single" w:sz="4" w:space="0" w:color="auto"/>
              <w:bottom w:val="single" w:sz="4" w:space="0" w:color="auto"/>
              <w:right w:val="single" w:sz="4" w:space="0" w:color="auto"/>
            </w:tcBorders>
            <w:shd w:val="clear" w:color="auto" w:fill="auto"/>
            <w:vAlign w:val="bottom"/>
            <w:hideMark/>
          </w:tcPr>
          <w:p w14:paraId="7C2B50A3" w14:textId="77777777" w:rsidR="0042553F" w:rsidRPr="000D72C6" w:rsidRDefault="0042553F" w:rsidP="0042553F">
            <w:pPr>
              <w:rPr>
                <w:szCs w:val="28"/>
              </w:rPr>
            </w:pPr>
            <w:r w:rsidRPr="000D72C6">
              <w:rPr>
                <w:szCs w:val="28"/>
              </w:rPr>
              <w:t>Всего стоимость группы проектов</w:t>
            </w:r>
          </w:p>
        </w:tc>
        <w:tc>
          <w:tcPr>
            <w:tcW w:w="404" w:type="pct"/>
            <w:tcBorders>
              <w:top w:val="nil"/>
              <w:left w:val="nil"/>
              <w:bottom w:val="single" w:sz="4" w:space="0" w:color="auto"/>
              <w:right w:val="single" w:sz="4" w:space="0" w:color="auto"/>
            </w:tcBorders>
            <w:shd w:val="clear" w:color="auto" w:fill="auto"/>
            <w:vAlign w:val="bottom"/>
            <w:hideMark/>
          </w:tcPr>
          <w:p w14:paraId="24C16777" w14:textId="2E15611E" w:rsidR="0042553F" w:rsidRPr="000D72C6" w:rsidRDefault="0042553F" w:rsidP="0042553F">
            <w:pPr>
              <w:rPr>
                <w:szCs w:val="28"/>
              </w:rPr>
            </w:pPr>
            <w:r>
              <w:rPr>
                <w:szCs w:val="28"/>
              </w:rPr>
              <w:t>37667.21</w:t>
            </w:r>
          </w:p>
        </w:tc>
        <w:tc>
          <w:tcPr>
            <w:tcW w:w="439" w:type="pct"/>
            <w:tcBorders>
              <w:top w:val="nil"/>
              <w:left w:val="nil"/>
              <w:bottom w:val="single" w:sz="4" w:space="0" w:color="auto"/>
              <w:right w:val="single" w:sz="4" w:space="0" w:color="auto"/>
            </w:tcBorders>
            <w:shd w:val="clear" w:color="auto" w:fill="auto"/>
            <w:vAlign w:val="bottom"/>
            <w:hideMark/>
          </w:tcPr>
          <w:p w14:paraId="2AAB0996" w14:textId="599BC8F4" w:rsidR="0042553F" w:rsidRPr="000D72C6" w:rsidRDefault="0042553F" w:rsidP="0042553F">
            <w:pPr>
              <w:rPr>
                <w:szCs w:val="28"/>
              </w:rPr>
            </w:pPr>
            <w:r>
              <w:rPr>
                <w:szCs w:val="28"/>
              </w:rPr>
              <w:t>29931.94</w:t>
            </w:r>
          </w:p>
        </w:tc>
        <w:tc>
          <w:tcPr>
            <w:tcW w:w="439" w:type="pct"/>
            <w:tcBorders>
              <w:top w:val="nil"/>
              <w:left w:val="nil"/>
              <w:bottom w:val="single" w:sz="4" w:space="0" w:color="auto"/>
              <w:right w:val="single" w:sz="4" w:space="0" w:color="auto"/>
            </w:tcBorders>
            <w:shd w:val="clear" w:color="auto" w:fill="auto"/>
            <w:vAlign w:val="bottom"/>
            <w:hideMark/>
          </w:tcPr>
          <w:p w14:paraId="7E9B92A9" w14:textId="67C10A9D" w:rsidR="0042553F" w:rsidRPr="000D72C6" w:rsidRDefault="0042553F" w:rsidP="0042553F">
            <w:pPr>
              <w:rPr>
                <w:szCs w:val="28"/>
              </w:rPr>
            </w:pPr>
            <w:r>
              <w:rPr>
                <w:szCs w:val="28"/>
              </w:rPr>
              <w:t>24337.01</w:t>
            </w:r>
          </w:p>
        </w:tc>
        <w:tc>
          <w:tcPr>
            <w:tcW w:w="439" w:type="pct"/>
            <w:tcBorders>
              <w:top w:val="nil"/>
              <w:left w:val="nil"/>
              <w:bottom w:val="single" w:sz="4" w:space="0" w:color="auto"/>
              <w:right w:val="single" w:sz="4" w:space="0" w:color="auto"/>
            </w:tcBorders>
            <w:shd w:val="clear" w:color="auto" w:fill="auto"/>
            <w:vAlign w:val="bottom"/>
            <w:hideMark/>
          </w:tcPr>
          <w:p w14:paraId="31564F10" w14:textId="4FC30F99" w:rsidR="0042553F" w:rsidRPr="000D72C6" w:rsidRDefault="0042553F" w:rsidP="0042553F">
            <w:pPr>
              <w:rPr>
                <w:szCs w:val="28"/>
              </w:rPr>
            </w:pPr>
            <w:r>
              <w:rPr>
                <w:szCs w:val="28"/>
              </w:rPr>
              <w:t>0.00</w:t>
            </w:r>
          </w:p>
        </w:tc>
        <w:tc>
          <w:tcPr>
            <w:tcW w:w="439" w:type="pct"/>
            <w:tcBorders>
              <w:top w:val="nil"/>
              <w:left w:val="nil"/>
              <w:bottom w:val="single" w:sz="4" w:space="0" w:color="auto"/>
              <w:right w:val="single" w:sz="4" w:space="0" w:color="auto"/>
            </w:tcBorders>
            <w:shd w:val="clear" w:color="auto" w:fill="auto"/>
            <w:vAlign w:val="bottom"/>
            <w:hideMark/>
          </w:tcPr>
          <w:p w14:paraId="5723E16B" w14:textId="18D79ECF" w:rsidR="0042553F" w:rsidRPr="000D72C6" w:rsidRDefault="0042553F" w:rsidP="0042553F">
            <w:pPr>
              <w:rPr>
                <w:szCs w:val="28"/>
              </w:rPr>
            </w:pPr>
            <w:r>
              <w:rPr>
                <w:szCs w:val="28"/>
              </w:rPr>
              <w:t>0.00</w:t>
            </w:r>
          </w:p>
        </w:tc>
        <w:tc>
          <w:tcPr>
            <w:tcW w:w="439" w:type="pct"/>
            <w:tcBorders>
              <w:top w:val="nil"/>
              <w:left w:val="nil"/>
              <w:bottom w:val="single" w:sz="4" w:space="0" w:color="auto"/>
              <w:right w:val="single" w:sz="4" w:space="0" w:color="auto"/>
            </w:tcBorders>
            <w:shd w:val="clear" w:color="auto" w:fill="auto"/>
            <w:vAlign w:val="bottom"/>
            <w:hideMark/>
          </w:tcPr>
          <w:p w14:paraId="168BA016" w14:textId="098BED0F" w:rsidR="0042553F" w:rsidRPr="000D72C6" w:rsidRDefault="0042553F" w:rsidP="0042553F">
            <w:pPr>
              <w:rPr>
                <w:szCs w:val="28"/>
              </w:rPr>
            </w:pPr>
            <w:r>
              <w:rPr>
                <w:szCs w:val="28"/>
              </w:rPr>
              <w:t>0.00</w:t>
            </w:r>
          </w:p>
        </w:tc>
        <w:tc>
          <w:tcPr>
            <w:tcW w:w="439" w:type="pct"/>
            <w:tcBorders>
              <w:top w:val="nil"/>
              <w:left w:val="nil"/>
              <w:bottom w:val="single" w:sz="4" w:space="0" w:color="auto"/>
              <w:right w:val="single" w:sz="4" w:space="0" w:color="auto"/>
            </w:tcBorders>
            <w:shd w:val="clear" w:color="auto" w:fill="auto"/>
            <w:vAlign w:val="bottom"/>
            <w:hideMark/>
          </w:tcPr>
          <w:p w14:paraId="05893A25" w14:textId="47D34F99" w:rsidR="0042553F" w:rsidRPr="000D72C6" w:rsidRDefault="0042553F" w:rsidP="0042553F">
            <w:pPr>
              <w:rPr>
                <w:szCs w:val="28"/>
              </w:rPr>
            </w:pPr>
            <w:r>
              <w:rPr>
                <w:szCs w:val="28"/>
              </w:rPr>
              <w:t>0.00</w:t>
            </w:r>
          </w:p>
        </w:tc>
        <w:tc>
          <w:tcPr>
            <w:tcW w:w="441" w:type="pct"/>
            <w:tcBorders>
              <w:top w:val="nil"/>
              <w:left w:val="nil"/>
              <w:bottom w:val="single" w:sz="4" w:space="0" w:color="auto"/>
              <w:right w:val="single" w:sz="4" w:space="0" w:color="auto"/>
            </w:tcBorders>
            <w:shd w:val="clear" w:color="auto" w:fill="auto"/>
            <w:vAlign w:val="bottom"/>
            <w:hideMark/>
          </w:tcPr>
          <w:p w14:paraId="7C886239" w14:textId="1C1C2758" w:rsidR="0042553F" w:rsidRPr="000D72C6" w:rsidRDefault="0042553F" w:rsidP="0042553F">
            <w:pPr>
              <w:rPr>
                <w:szCs w:val="28"/>
              </w:rPr>
            </w:pPr>
            <w:r>
              <w:rPr>
                <w:szCs w:val="28"/>
              </w:rPr>
              <w:t>0.00</w:t>
            </w:r>
          </w:p>
        </w:tc>
        <w:tc>
          <w:tcPr>
            <w:tcW w:w="444" w:type="pct"/>
            <w:tcBorders>
              <w:top w:val="nil"/>
              <w:left w:val="nil"/>
              <w:bottom w:val="single" w:sz="4" w:space="0" w:color="auto"/>
              <w:right w:val="single" w:sz="4" w:space="0" w:color="auto"/>
            </w:tcBorders>
            <w:shd w:val="clear" w:color="auto" w:fill="auto"/>
            <w:noWrap/>
            <w:vAlign w:val="bottom"/>
            <w:hideMark/>
          </w:tcPr>
          <w:p w14:paraId="172D1B2C" w14:textId="3EE37FAC" w:rsidR="0042553F" w:rsidRPr="000D72C6" w:rsidRDefault="0042553F" w:rsidP="0042553F">
            <w:pPr>
              <w:rPr>
                <w:szCs w:val="28"/>
              </w:rPr>
            </w:pPr>
            <w:r>
              <w:rPr>
                <w:szCs w:val="28"/>
              </w:rPr>
              <w:t>0.00</w:t>
            </w:r>
          </w:p>
        </w:tc>
      </w:tr>
      <w:tr w:rsidR="0042553F" w:rsidRPr="000D72C6" w14:paraId="01DA47BE" w14:textId="77777777" w:rsidTr="0042553F">
        <w:trPr>
          <w:trHeight w:val="20"/>
        </w:trPr>
        <w:tc>
          <w:tcPr>
            <w:tcW w:w="1077" w:type="pct"/>
            <w:tcBorders>
              <w:top w:val="nil"/>
              <w:left w:val="single" w:sz="4" w:space="0" w:color="auto"/>
              <w:bottom w:val="single" w:sz="4" w:space="0" w:color="auto"/>
              <w:right w:val="single" w:sz="4" w:space="0" w:color="auto"/>
            </w:tcBorders>
            <w:shd w:val="clear" w:color="auto" w:fill="auto"/>
            <w:vAlign w:val="bottom"/>
            <w:hideMark/>
          </w:tcPr>
          <w:p w14:paraId="739EA6E6" w14:textId="77777777" w:rsidR="0042553F" w:rsidRPr="000D72C6" w:rsidRDefault="0042553F" w:rsidP="0042553F">
            <w:pPr>
              <w:rPr>
                <w:szCs w:val="28"/>
              </w:rPr>
            </w:pPr>
            <w:r w:rsidRPr="000D72C6">
              <w:rPr>
                <w:szCs w:val="28"/>
              </w:rPr>
              <w:t>Всего стоимость группы проектов накопленным итогом</w:t>
            </w:r>
          </w:p>
        </w:tc>
        <w:tc>
          <w:tcPr>
            <w:tcW w:w="404" w:type="pct"/>
            <w:tcBorders>
              <w:top w:val="nil"/>
              <w:left w:val="nil"/>
              <w:bottom w:val="single" w:sz="4" w:space="0" w:color="auto"/>
              <w:right w:val="single" w:sz="4" w:space="0" w:color="auto"/>
            </w:tcBorders>
            <w:shd w:val="clear" w:color="auto" w:fill="auto"/>
            <w:vAlign w:val="bottom"/>
            <w:hideMark/>
          </w:tcPr>
          <w:p w14:paraId="2875ABAF" w14:textId="4B120F83" w:rsidR="0042553F" w:rsidRPr="000D72C6" w:rsidRDefault="0042553F" w:rsidP="0042553F">
            <w:pPr>
              <w:rPr>
                <w:szCs w:val="28"/>
              </w:rPr>
            </w:pPr>
            <w:r>
              <w:rPr>
                <w:szCs w:val="28"/>
              </w:rPr>
              <w:t>37667.21</w:t>
            </w:r>
          </w:p>
        </w:tc>
        <w:tc>
          <w:tcPr>
            <w:tcW w:w="439" w:type="pct"/>
            <w:tcBorders>
              <w:top w:val="nil"/>
              <w:left w:val="nil"/>
              <w:bottom w:val="single" w:sz="4" w:space="0" w:color="auto"/>
              <w:right w:val="single" w:sz="4" w:space="0" w:color="auto"/>
            </w:tcBorders>
            <w:shd w:val="clear" w:color="auto" w:fill="auto"/>
            <w:vAlign w:val="bottom"/>
            <w:hideMark/>
          </w:tcPr>
          <w:p w14:paraId="4548223B" w14:textId="40E272D2" w:rsidR="0042553F" w:rsidRPr="000D72C6" w:rsidRDefault="0042553F" w:rsidP="0042553F">
            <w:pPr>
              <w:rPr>
                <w:szCs w:val="28"/>
              </w:rPr>
            </w:pPr>
            <w:r>
              <w:rPr>
                <w:szCs w:val="28"/>
              </w:rPr>
              <w:t>67599.14</w:t>
            </w:r>
          </w:p>
        </w:tc>
        <w:tc>
          <w:tcPr>
            <w:tcW w:w="439" w:type="pct"/>
            <w:tcBorders>
              <w:top w:val="nil"/>
              <w:left w:val="nil"/>
              <w:bottom w:val="single" w:sz="4" w:space="0" w:color="auto"/>
              <w:right w:val="single" w:sz="4" w:space="0" w:color="auto"/>
            </w:tcBorders>
            <w:shd w:val="clear" w:color="auto" w:fill="auto"/>
            <w:vAlign w:val="bottom"/>
            <w:hideMark/>
          </w:tcPr>
          <w:p w14:paraId="7B55FA1C" w14:textId="3C6F8E1C" w:rsidR="0042553F" w:rsidRPr="000D72C6" w:rsidRDefault="0042553F" w:rsidP="0042553F">
            <w:pPr>
              <w:rPr>
                <w:szCs w:val="28"/>
              </w:rPr>
            </w:pPr>
            <w:r>
              <w:rPr>
                <w:szCs w:val="28"/>
              </w:rPr>
              <w:t>91936.16</w:t>
            </w:r>
          </w:p>
        </w:tc>
        <w:tc>
          <w:tcPr>
            <w:tcW w:w="439" w:type="pct"/>
            <w:tcBorders>
              <w:top w:val="nil"/>
              <w:left w:val="nil"/>
              <w:bottom w:val="single" w:sz="4" w:space="0" w:color="auto"/>
              <w:right w:val="single" w:sz="4" w:space="0" w:color="auto"/>
            </w:tcBorders>
            <w:shd w:val="clear" w:color="auto" w:fill="auto"/>
            <w:vAlign w:val="bottom"/>
            <w:hideMark/>
          </w:tcPr>
          <w:p w14:paraId="2C690BB8" w14:textId="37B872AE" w:rsidR="0042553F" w:rsidRPr="000D72C6" w:rsidRDefault="0042553F" w:rsidP="0042553F">
            <w:pPr>
              <w:rPr>
                <w:szCs w:val="28"/>
              </w:rPr>
            </w:pPr>
            <w:r>
              <w:rPr>
                <w:szCs w:val="28"/>
              </w:rPr>
              <w:t>91936.16</w:t>
            </w:r>
          </w:p>
        </w:tc>
        <w:tc>
          <w:tcPr>
            <w:tcW w:w="439" w:type="pct"/>
            <w:tcBorders>
              <w:top w:val="nil"/>
              <w:left w:val="nil"/>
              <w:bottom w:val="single" w:sz="4" w:space="0" w:color="auto"/>
              <w:right w:val="single" w:sz="4" w:space="0" w:color="auto"/>
            </w:tcBorders>
            <w:shd w:val="clear" w:color="auto" w:fill="auto"/>
            <w:vAlign w:val="bottom"/>
            <w:hideMark/>
          </w:tcPr>
          <w:p w14:paraId="54F35BF2" w14:textId="36AA7E6F" w:rsidR="0042553F" w:rsidRPr="000D72C6" w:rsidRDefault="0042553F" w:rsidP="0042553F">
            <w:pPr>
              <w:rPr>
                <w:szCs w:val="28"/>
              </w:rPr>
            </w:pPr>
            <w:r>
              <w:rPr>
                <w:szCs w:val="28"/>
              </w:rPr>
              <w:t>91936.16</w:t>
            </w:r>
          </w:p>
        </w:tc>
        <w:tc>
          <w:tcPr>
            <w:tcW w:w="439" w:type="pct"/>
            <w:tcBorders>
              <w:top w:val="nil"/>
              <w:left w:val="nil"/>
              <w:bottom w:val="single" w:sz="4" w:space="0" w:color="auto"/>
              <w:right w:val="single" w:sz="4" w:space="0" w:color="auto"/>
            </w:tcBorders>
            <w:shd w:val="clear" w:color="auto" w:fill="auto"/>
            <w:vAlign w:val="bottom"/>
            <w:hideMark/>
          </w:tcPr>
          <w:p w14:paraId="171B4568" w14:textId="20C0E631" w:rsidR="0042553F" w:rsidRPr="000D72C6" w:rsidRDefault="0042553F" w:rsidP="0042553F">
            <w:pPr>
              <w:rPr>
                <w:szCs w:val="28"/>
              </w:rPr>
            </w:pPr>
            <w:r>
              <w:rPr>
                <w:szCs w:val="28"/>
              </w:rPr>
              <w:t>91936.16</w:t>
            </w:r>
          </w:p>
        </w:tc>
        <w:tc>
          <w:tcPr>
            <w:tcW w:w="439" w:type="pct"/>
            <w:tcBorders>
              <w:top w:val="nil"/>
              <w:left w:val="nil"/>
              <w:bottom w:val="single" w:sz="4" w:space="0" w:color="auto"/>
              <w:right w:val="single" w:sz="4" w:space="0" w:color="auto"/>
            </w:tcBorders>
            <w:shd w:val="clear" w:color="auto" w:fill="auto"/>
            <w:vAlign w:val="bottom"/>
            <w:hideMark/>
          </w:tcPr>
          <w:p w14:paraId="0C426F3E" w14:textId="2A155E7F" w:rsidR="0042553F" w:rsidRPr="000D72C6" w:rsidRDefault="0042553F" w:rsidP="0042553F">
            <w:pPr>
              <w:rPr>
                <w:szCs w:val="28"/>
              </w:rPr>
            </w:pPr>
            <w:r>
              <w:rPr>
                <w:szCs w:val="28"/>
              </w:rPr>
              <w:t>91936.16</w:t>
            </w:r>
          </w:p>
        </w:tc>
        <w:tc>
          <w:tcPr>
            <w:tcW w:w="441" w:type="pct"/>
            <w:tcBorders>
              <w:top w:val="nil"/>
              <w:left w:val="nil"/>
              <w:bottom w:val="single" w:sz="4" w:space="0" w:color="auto"/>
              <w:right w:val="single" w:sz="4" w:space="0" w:color="auto"/>
            </w:tcBorders>
            <w:shd w:val="clear" w:color="auto" w:fill="auto"/>
            <w:vAlign w:val="bottom"/>
            <w:hideMark/>
          </w:tcPr>
          <w:p w14:paraId="6BB2436F" w14:textId="214636EE" w:rsidR="0042553F" w:rsidRPr="000D72C6" w:rsidRDefault="0042553F" w:rsidP="0042553F">
            <w:pPr>
              <w:rPr>
                <w:szCs w:val="28"/>
              </w:rPr>
            </w:pPr>
            <w:r>
              <w:rPr>
                <w:szCs w:val="28"/>
              </w:rPr>
              <w:t>91936.16</w:t>
            </w:r>
          </w:p>
        </w:tc>
        <w:tc>
          <w:tcPr>
            <w:tcW w:w="444" w:type="pct"/>
            <w:tcBorders>
              <w:top w:val="nil"/>
              <w:left w:val="nil"/>
              <w:bottom w:val="single" w:sz="4" w:space="0" w:color="auto"/>
              <w:right w:val="single" w:sz="4" w:space="0" w:color="auto"/>
            </w:tcBorders>
            <w:shd w:val="clear" w:color="auto" w:fill="auto"/>
            <w:noWrap/>
            <w:vAlign w:val="bottom"/>
            <w:hideMark/>
          </w:tcPr>
          <w:p w14:paraId="30D1F615" w14:textId="6BFBDBEC" w:rsidR="0042553F" w:rsidRPr="000D72C6" w:rsidRDefault="0042553F" w:rsidP="0042553F">
            <w:pPr>
              <w:rPr>
                <w:szCs w:val="28"/>
              </w:rPr>
            </w:pPr>
            <w:r>
              <w:rPr>
                <w:szCs w:val="28"/>
              </w:rPr>
              <w:t>91936.16</w:t>
            </w:r>
          </w:p>
        </w:tc>
      </w:tr>
    </w:tbl>
    <w:p w14:paraId="1CF05C16" w14:textId="77777777" w:rsidR="000D72C6" w:rsidRDefault="000D72C6" w:rsidP="00F77BBD">
      <w:pPr>
        <w:pStyle w:val="afffc"/>
      </w:pPr>
    </w:p>
    <w:p w14:paraId="41549C83" w14:textId="4282547F" w:rsidR="00603C05" w:rsidRPr="00335294" w:rsidRDefault="00603C05" w:rsidP="00F77BBD">
      <w:pPr>
        <w:pStyle w:val="afffc"/>
      </w:pPr>
      <w:bookmarkStart w:id="953" w:name="_Toc136911488"/>
      <w:r w:rsidRPr="00335294">
        <w:t>Таблица П</w:t>
      </w:r>
      <w:r w:rsidR="00F5077A" w:rsidRPr="00335294">
        <w:t>4</w:t>
      </w:r>
      <w:r w:rsidRPr="00335294">
        <w:t>.2. Капитальные вложения в реализацию мероприятий по новому строительству, реконструкции и (или) модернизации источников тепловой энергии, тыс. руб.</w:t>
      </w:r>
      <w:bookmarkEnd w:id="952"/>
      <w:bookmarkEnd w:id="953"/>
    </w:p>
    <w:tbl>
      <w:tblPr>
        <w:tblW w:w="5000" w:type="pct"/>
        <w:tblLook w:val="04A0" w:firstRow="1" w:lastRow="0" w:firstColumn="1" w:lastColumn="0" w:noHBand="0" w:noVBand="1"/>
      </w:tblPr>
      <w:tblGrid>
        <w:gridCol w:w="5624"/>
        <w:gridCol w:w="1749"/>
        <w:gridCol w:w="1749"/>
        <w:gridCol w:w="1749"/>
        <w:gridCol w:w="1749"/>
        <w:gridCol w:w="1749"/>
        <w:gridCol w:w="1749"/>
        <w:gridCol w:w="1749"/>
        <w:gridCol w:w="1757"/>
        <w:gridCol w:w="1912"/>
      </w:tblGrid>
      <w:tr w:rsidR="000D72C6" w:rsidRPr="000D72C6" w14:paraId="7ACC9F2D" w14:textId="77777777" w:rsidTr="00227553">
        <w:trPr>
          <w:trHeight w:val="20"/>
          <w:tblHeader/>
        </w:trPr>
        <w:tc>
          <w:tcPr>
            <w:tcW w:w="13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F0EC5D" w14:textId="77777777" w:rsidR="000D72C6" w:rsidRPr="000D72C6" w:rsidRDefault="000D72C6" w:rsidP="000D72C6">
            <w:pPr>
              <w:jc w:val="center"/>
              <w:rPr>
                <w:szCs w:val="28"/>
              </w:rPr>
            </w:pPr>
            <w:bookmarkStart w:id="954" w:name="_Toc101972996"/>
            <w:r w:rsidRPr="000D72C6">
              <w:rPr>
                <w:szCs w:val="28"/>
              </w:rPr>
              <w:t>Наименование показателя</w:t>
            </w:r>
          </w:p>
        </w:tc>
        <w:tc>
          <w:tcPr>
            <w:tcW w:w="406" w:type="pct"/>
            <w:tcBorders>
              <w:top w:val="single" w:sz="4" w:space="0" w:color="auto"/>
              <w:left w:val="nil"/>
              <w:bottom w:val="single" w:sz="4" w:space="0" w:color="auto"/>
              <w:right w:val="single" w:sz="4" w:space="0" w:color="auto"/>
            </w:tcBorders>
            <w:shd w:val="clear" w:color="auto" w:fill="auto"/>
            <w:vAlign w:val="bottom"/>
            <w:hideMark/>
          </w:tcPr>
          <w:p w14:paraId="4BA853B9" w14:textId="77777777" w:rsidR="000D72C6" w:rsidRPr="000D72C6" w:rsidRDefault="000D72C6" w:rsidP="0042553F">
            <w:pPr>
              <w:rPr>
                <w:szCs w:val="28"/>
              </w:rPr>
            </w:pPr>
            <w:r w:rsidRPr="000D72C6">
              <w:rPr>
                <w:szCs w:val="28"/>
              </w:rPr>
              <w:t>2023 год</w:t>
            </w:r>
          </w:p>
        </w:tc>
        <w:tc>
          <w:tcPr>
            <w:tcW w:w="406" w:type="pct"/>
            <w:tcBorders>
              <w:top w:val="single" w:sz="4" w:space="0" w:color="auto"/>
              <w:left w:val="nil"/>
              <w:bottom w:val="single" w:sz="4" w:space="0" w:color="auto"/>
              <w:right w:val="single" w:sz="4" w:space="0" w:color="auto"/>
            </w:tcBorders>
            <w:shd w:val="clear" w:color="auto" w:fill="auto"/>
            <w:vAlign w:val="bottom"/>
            <w:hideMark/>
          </w:tcPr>
          <w:p w14:paraId="13A0B2EE" w14:textId="77777777" w:rsidR="000D72C6" w:rsidRPr="000D72C6" w:rsidRDefault="000D72C6" w:rsidP="0042553F">
            <w:pPr>
              <w:rPr>
                <w:szCs w:val="28"/>
              </w:rPr>
            </w:pPr>
            <w:r w:rsidRPr="000D72C6">
              <w:rPr>
                <w:szCs w:val="28"/>
              </w:rPr>
              <w:t>2024 год</w:t>
            </w:r>
          </w:p>
        </w:tc>
        <w:tc>
          <w:tcPr>
            <w:tcW w:w="406" w:type="pct"/>
            <w:tcBorders>
              <w:top w:val="single" w:sz="4" w:space="0" w:color="auto"/>
              <w:left w:val="nil"/>
              <w:bottom w:val="single" w:sz="4" w:space="0" w:color="auto"/>
              <w:right w:val="single" w:sz="4" w:space="0" w:color="auto"/>
            </w:tcBorders>
            <w:shd w:val="clear" w:color="auto" w:fill="auto"/>
            <w:vAlign w:val="bottom"/>
            <w:hideMark/>
          </w:tcPr>
          <w:p w14:paraId="16FD1C52" w14:textId="77777777" w:rsidR="000D72C6" w:rsidRPr="000D72C6" w:rsidRDefault="000D72C6" w:rsidP="0042553F">
            <w:pPr>
              <w:rPr>
                <w:szCs w:val="28"/>
              </w:rPr>
            </w:pPr>
            <w:r w:rsidRPr="000D72C6">
              <w:rPr>
                <w:szCs w:val="28"/>
              </w:rPr>
              <w:t>2025 год</w:t>
            </w:r>
          </w:p>
        </w:tc>
        <w:tc>
          <w:tcPr>
            <w:tcW w:w="406" w:type="pct"/>
            <w:tcBorders>
              <w:top w:val="single" w:sz="4" w:space="0" w:color="auto"/>
              <w:left w:val="nil"/>
              <w:bottom w:val="single" w:sz="4" w:space="0" w:color="auto"/>
              <w:right w:val="single" w:sz="4" w:space="0" w:color="auto"/>
            </w:tcBorders>
            <w:shd w:val="clear" w:color="auto" w:fill="auto"/>
            <w:vAlign w:val="bottom"/>
            <w:hideMark/>
          </w:tcPr>
          <w:p w14:paraId="073430B0" w14:textId="77777777" w:rsidR="000D72C6" w:rsidRPr="000D72C6" w:rsidRDefault="000D72C6" w:rsidP="0042553F">
            <w:pPr>
              <w:rPr>
                <w:szCs w:val="28"/>
              </w:rPr>
            </w:pPr>
            <w:r w:rsidRPr="000D72C6">
              <w:rPr>
                <w:szCs w:val="28"/>
              </w:rPr>
              <w:t>2026 год</w:t>
            </w:r>
          </w:p>
        </w:tc>
        <w:tc>
          <w:tcPr>
            <w:tcW w:w="406" w:type="pct"/>
            <w:tcBorders>
              <w:top w:val="single" w:sz="4" w:space="0" w:color="auto"/>
              <w:left w:val="nil"/>
              <w:bottom w:val="single" w:sz="4" w:space="0" w:color="auto"/>
              <w:right w:val="single" w:sz="4" w:space="0" w:color="auto"/>
            </w:tcBorders>
            <w:shd w:val="clear" w:color="auto" w:fill="auto"/>
            <w:vAlign w:val="bottom"/>
            <w:hideMark/>
          </w:tcPr>
          <w:p w14:paraId="783C7A92" w14:textId="77777777" w:rsidR="000D72C6" w:rsidRPr="000D72C6" w:rsidRDefault="000D72C6" w:rsidP="0042553F">
            <w:pPr>
              <w:rPr>
                <w:szCs w:val="28"/>
              </w:rPr>
            </w:pPr>
            <w:r w:rsidRPr="000D72C6">
              <w:rPr>
                <w:szCs w:val="28"/>
              </w:rPr>
              <w:t>2027 год</w:t>
            </w:r>
          </w:p>
        </w:tc>
        <w:tc>
          <w:tcPr>
            <w:tcW w:w="406" w:type="pct"/>
            <w:tcBorders>
              <w:top w:val="single" w:sz="4" w:space="0" w:color="auto"/>
              <w:left w:val="nil"/>
              <w:bottom w:val="single" w:sz="4" w:space="0" w:color="auto"/>
              <w:right w:val="single" w:sz="4" w:space="0" w:color="auto"/>
            </w:tcBorders>
            <w:shd w:val="clear" w:color="auto" w:fill="auto"/>
            <w:vAlign w:val="bottom"/>
            <w:hideMark/>
          </w:tcPr>
          <w:p w14:paraId="43371A71" w14:textId="77777777" w:rsidR="000D72C6" w:rsidRPr="000D72C6" w:rsidRDefault="000D72C6" w:rsidP="0042553F">
            <w:pPr>
              <w:rPr>
                <w:szCs w:val="28"/>
              </w:rPr>
            </w:pPr>
            <w:r w:rsidRPr="000D72C6">
              <w:rPr>
                <w:szCs w:val="28"/>
              </w:rPr>
              <w:t>2028 год</w:t>
            </w:r>
          </w:p>
        </w:tc>
        <w:tc>
          <w:tcPr>
            <w:tcW w:w="406" w:type="pct"/>
            <w:tcBorders>
              <w:top w:val="single" w:sz="4" w:space="0" w:color="auto"/>
              <w:left w:val="nil"/>
              <w:bottom w:val="single" w:sz="4" w:space="0" w:color="auto"/>
              <w:right w:val="single" w:sz="4" w:space="0" w:color="auto"/>
            </w:tcBorders>
            <w:shd w:val="clear" w:color="auto" w:fill="auto"/>
            <w:vAlign w:val="bottom"/>
            <w:hideMark/>
          </w:tcPr>
          <w:p w14:paraId="33FE2E01" w14:textId="77777777" w:rsidR="000D72C6" w:rsidRPr="000D72C6" w:rsidRDefault="000D72C6" w:rsidP="0042553F">
            <w:pPr>
              <w:rPr>
                <w:szCs w:val="28"/>
              </w:rPr>
            </w:pPr>
            <w:r w:rsidRPr="000D72C6">
              <w:rPr>
                <w:szCs w:val="28"/>
              </w:rPr>
              <w:t>2029 год</w:t>
            </w:r>
          </w:p>
        </w:tc>
        <w:tc>
          <w:tcPr>
            <w:tcW w:w="408" w:type="pct"/>
            <w:tcBorders>
              <w:top w:val="single" w:sz="4" w:space="0" w:color="auto"/>
              <w:left w:val="nil"/>
              <w:bottom w:val="single" w:sz="4" w:space="0" w:color="auto"/>
              <w:right w:val="single" w:sz="4" w:space="0" w:color="auto"/>
            </w:tcBorders>
            <w:shd w:val="clear" w:color="auto" w:fill="auto"/>
            <w:vAlign w:val="bottom"/>
            <w:hideMark/>
          </w:tcPr>
          <w:p w14:paraId="3937A4BF" w14:textId="77777777" w:rsidR="000D72C6" w:rsidRPr="000D72C6" w:rsidRDefault="000D72C6" w:rsidP="0042553F">
            <w:pPr>
              <w:rPr>
                <w:szCs w:val="28"/>
              </w:rPr>
            </w:pPr>
            <w:r w:rsidRPr="000D72C6">
              <w:rPr>
                <w:szCs w:val="28"/>
              </w:rPr>
              <w:t>2030 год</w:t>
            </w:r>
          </w:p>
        </w:tc>
        <w:tc>
          <w:tcPr>
            <w:tcW w:w="444" w:type="pct"/>
            <w:tcBorders>
              <w:top w:val="single" w:sz="4" w:space="0" w:color="auto"/>
              <w:left w:val="nil"/>
              <w:bottom w:val="single" w:sz="4" w:space="0" w:color="auto"/>
              <w:right w:val="single" w:sz="4" w:space="0" w:color="auto"/>
            </w:tcBorders>
            <w:shd w:val="clear" w:color="auto" w:fill="auto"/>
            <w:noWrap/>
            <w:vAlign w:val="bottom"/>
            <w:hideMark/>
          </w:tcPr>
          <w:p w14:paraId="26B7F8B2" w14:textId="77777777" w:rsidR="000D72C6" w:rsidRPr="000D72C6" w:rsidRDefault="000D72C6" w:rsidP="0042553F">
            <w:pPr>
              <w:rPr>
                <w:szCs w:val="28"/>
              </w:rPr>
            </w:pPr>
            <w:r w:rsidRPr="000D72C6">
              <w:rPr>
                <w:szCs w:val="28"/>
              </w:rPr>
              <w:t>2031-2034 год</w:t>
            </w:r>
          </w:p>
        </w:tc>
      </w:tr>
      <w:tr w:rsidR="000D72C6" w:rsidRPr="000D72C6" w14:paraId="6605CDD0" w14:textId="77777777" w:rsidTr="00227553">
        <w:trPr>
          <w:trHeight w:val="20"/>
        </w:trPr>
        <w:tc>
          <w:tcPr>
            <w:tcW w:w="4556" w:type="pct"/>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17036B60" w14:textId="5945E0B8" w:rsidR="000D72C6" w:rsidRPr="000D72C6" w:rsidRDefault="000D72C6" w:rsidP="0042553F">
            <w:pPr>
              <w:rPr>
                <w:szCs w:val="28"/>
              </w:rPr>
            </w:pPr>
            <w:r w:rsidRPr="000D72C6">
              <w:rPr>
                <w:szCs w:val="28"/>
              </w:rPr>
              <w:t>Группа проектов 1-1. "</w:t>
            </w:r>
            <w:r w:rsidRPr="000D72C6">
              <w:rPr>
                <w:szCs w:val="28"/>
              </w:rPr>
              <w:t>Источники</w:t>
            </w:r>
            <w:r w:rsidRPr="000D72C6">
              <w:rPr>
                <w:szCs w:val="28"/>
              </w:rPr>
              <w:t xml:space="preserve"> тепловой энергии</w:t>
            </w:r>
          </w:p>
        </w:tc>
        <w:tc>
          <w:tcPr>
            <w:tcW w:w="444" w:type="pct"/>
            <w:tcBorders>
              <w:top w:val="nil"/>
              <w:left w:val="nil"/>
              <w:bottom w:val="single" w:sz="4" w:space="0" w:color="auto"/>
              <w:right w:val="single" w:sz="4" w:space="0" w:color="auto"/>
            </w:tcBorders>
            <w:shd w:val="clear" w:color="auto" w:fill="auto"/>
            <w:noWrap/>
            <w:vAlign w:val="bottom"/>
            <w:hideMark/>
          </w:tcPr>
          <w:p w14:paraId="793AF63F" w14:textId="77777777" w:rsidR="000D72C6" w:rsidRPr="000D72C6" w:rsidRDefault="000D72C6" w:rsidP="000D72C6">
            <w:pPr>
              <w:rPr>
                <w:szCs w:val="28"/>
              </w:rPr>
            </w:pPr>
            <w:r w:rsidRPr="000D72C6">
              <w:rPr>
                <w:szCs w:val="28"/>
              </w:rPr>
              <w:t> </w:t>
            </w:r>
          </w:p>
        </w:tc>
      </w:tr>
      <w:tr w:rsidR="000D72C6" w:rsidRPr="000D72C6" w14:paraId="6A742C91"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vAlign w:val="center"/>
            <w:hideMark/>
          </w:tcPr>
          <w:p w14:paraId="07B59961" w14:textId="77777777" w:rsidR="000D72C6" w:rsidRPr="000D72C6" w:rsidRDefault="000D72C6" w:rsidP="000D72C6">
            <w:pPr>
              <w:rPr>
                <w:szCs w:val="28"/>
              </w:rPr>
            </w:pPr>
            <w:r w:rsidRPr="000D72C6">
              <w:rPr>
                <w:szCs w:val="28"/>
              </w:rPr>
              <w:t>Всего капитальные затраты, без НДС</w:t>
            </w:r>
          </w:p>
        </w:tc>
        <w:tc>
          <w:tcPr>
            <w:tcW w:w="406" w:type="pct"/>
            <w:tcBorders>
              <w:top w:val="nil"/>
              <w:left w:val="nil"/>
              <w:bottom w:val="single" w:sz="4" w:space="0" w:color="auto"/>
              <w:right w:val="single" w:sz="4" w:space="0" w:color="auto"/>
            </w:tcBorders>
            <w:shd w:val="clear" w:color="auto" w:fill="auto"/>
            <w:vAlign w:val="bottom"/>
            <w:hideMark/>
          </w:tcPr>
          <w:p w14:paraId="5CC9D888" w14:textId="77777777" w:rsidR="000D72C6" w:rsidRPr="000D72C6" w:rsidRDefault="000D72C6" w:rsidP="0042553F">
            <w:pPr>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4684BF62" w14:textId="77777777" w:rsidR="000D72C6" w:rsidRPr="000D72C6" w:rsidRDefault="000D72C6" w:rsidP="000D72C6">
            <w:pPr>
              <w:jc w:val="right"/>
              <w:rPr>
                <w:szCs w:val="28"/>
              </w:rPr>
            </w:pPr>
            <w:r w:rsidRPr="000D72C6">
              <w:rPr>
                <w:szCs w:val="28"/>
              </w:rPr>
              <w:t>30300.00</w:t>
            </w:r>
          </w:p>
        </w:tc>
        <w:tc>
          <w:tcPr>
            <w:tcW w:w="406" w:type="pct"/>
            <w:tcBorders>
              <w:top w:val="nil"/>
              <w:left w:val="nil"/>
              <w:bottom w:val="single" w:sz="4" w:space="0" w:color="auto"/>
              <w:right w:val="single" w:sz="4" w:space="0" w:color="auto"/>
            </w:tcBorders>
            <w:shd w:val="clear" w:color="auto" w:fill="auto"/>
            <w:vAlign w:val="bottom"/>
            <w:hideMark/>
          </w:tcPr>
          <w:p w14:paraId="6DAEF49B" w14:textId="77777777" w:rsidR="000D72C6" w:rsidRPr="000D72C6" w:rsidRDefault="000D72C6" w:rsidP="000D72C6">
            <w:pPr>
              <w:jc w:val="right"/>
              <w:rPr>
                <w:szCs w:val="28"/>
              </w:rPr>
            </w:pPr>
            <w:r w:rsidRPr="000D72C6">
              <w:rPr>
                <w:szCs w:val="28"/>
              </w:rPr>
              <w:t>6824.12</w:t>
            </w:r>
          </w:p>
        </w:tc>
        <w:tc>
          <w:tcPr>
            <w:tcW w:w="406" w:type="pct"/>
            <w:tcBorders>
              <w:top w:val="nil"/>
              <w:left w:val="nil"/>
              <w:bottom w:val="single" w:sz="4" w:space="0" w:color="auto"/>
              <w:right w:val="single" w:sz="4" w:space="0" w:color="auto"/>
            </w:tcBorders>
            <w:shd w:val="clear" w:color="auto" w:fill="auto"/>
            <w:vAlign w:val="bottom"/>
            <w:hideMark/>
          </w:tcPr>
          <w:p w14:paraId="6BEACEA0" w14:textId="77777777" w:rsidR="000D72C6" w:rsidRPr="000D72C6" w:rsidRDefault="000D72C6" w:rsidP="000D72C6">
            <w:pPr>
              <w:jc w:val="right"/>
              <w:rPr>
                <w:szCs w:val="28"/>
              </w:rPr>
            </w:pPr>
            <w:r w:rsidRPr="000D72C6">
              <w:rPr>
                <w:szCs w:val="28"/>
              </w:rPr>
              <w:t>10650.00</w:t>
            </w:r>
          </w:p>
        </w:tc>
        <w:tc>
          <w:tcPr>
            <w:tcW w:w="406" w:type="pct"/>
            <w:tcBorders>
              <w:top w:val="nil"/>
              <w:left w:val="nil"/>
              <w:bottom w:val="single" w:sz="4" w:space="0" w:color="auto"/>
              <w:right w:val="single" w:sz="4" w:space="0" w:color="auto"/>
            </w:tcBorders>
            <w:shd w:val="clear" w:color="auto" w:fill="auto"/>
            <w:vAlign w:val="bottom"/>
            <w:hideMark/>
          </w:tcPr>
          <w:p w14:paraId="2A05B4C1"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37F427DB"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2CA9CAEF" w14:textId="77777777" w:rsidR="000D72C6" w:rsidRPr="000D72C6" w:rsidRDefault="000D72C6" w:rsidP="000D72C6">
            <w:pPr>
              <w:jc w:val="right"/>
              <w:rPr>
                <w:szCs w:val="28"/>
              </w:rPr>
            </w:pPr>
            <w:r w:rsidRPr="000D72C6">
              <w:rPr>
                <w:szCs w:val="28"/>
              </w:rPr>
              <w:t>0.00</w:t>
            </w:r>
          </w:p>
        </w:tc>
        <w:tc>
          <w:tcPr>
            <w:tcW w:w="408" w:type="pct"/>
            <w:tcBorders>
              <w:top w:val="nil"/>
              <w:left w:val="nil"/>
              <w:bottom w:val="single" w:sz="4" w:space="0" w:color="auto"/>
              <w:right w:val="single" w:sz="4" w:space="0" w:color="auto"/>
            </w:tcBorders>
            <w:shd w:val="clear" w:color="auto" w:fill="auto"/>
            <w:vAlign w:val="bottom"/>
            <w:hideMark/>
          </w:tcPr>
          <w:p w14:paraId="08DB0C84" w14:textId="77777777" w:rsidR="000D72C6" w:rsidRPr="000D72C6" w:rsidRDefault="000D72C6" w:rsidP="000D72C6">
            <w:pPr>
              <w:jc w:val="right"/>
              <w:rPr>
                <w:szCs w:val="28"/>
              </w:rPr>
            </w:pPr>
            <w:r w:rsidRPr="000D72C6">
              <w:rPr>
                <w:szCs w:val="28"/>
              </w:rPr>
              <w:t>0.00</w:t>
            </w:r>
          </w:p>
        </w:tc>
        <w:tc>
          <w:tcPr>
            <w:tcW w:w="444" w:type="pct"/>
            <w:tcBorders>
              <w:top w:val="nil"/>
              <w:left w:val="nil"/>
              <w:bottom w:val="single" w:sz="4" w:space="0" w:color="auto"/>
              <w:right w:val="single" w:sz="4" w:space="0" w:color="auto"/>
            </w:tcBorders>
            <w:shd w:val="clear" w:color="auto" w:fill="auto"/>
            <w:noWrap/>
            <w:vAlign w:val="bottom"/>
            <w:hideMark/>
          </w:tcPr>
          <w:p w14:paraId="567BE7B0" w14:textId="77777777" w:rsidR="000D72C6" w:rsidRPr="000D72C6" w:rsidRDefault="000D72C6" w:rsidP="000D72C6">
            <w:pPr>
              <w:jc w:val="right"/>
              <w:rPr>
                <w:szCs w:val="28"/>
              </w:rPr>
            </w:pPr>
            <w:r w:rsidRPr="000D72C6">
              <w:rPr>
                <w:szCs w:val="28"/>
              </w:rPr>
              <w:t>0.00</w:t>
            </w:r>
          </w:p>
        </w:tc>
      </w:tr>
      <w:tr w:rsidR="000D72C6" w:rsidRPr="000D72C6" w14:paraId="5513821B"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vAlign w:val="center"/>
            <w:hideMark/>
          </w:tcPr>
          <w:p w14:paraId="05DEAA85" w14:textId="77777777" w:rsidR="000D72C6" w:rsidRPr="000D72C6" w:rsidRDefault="000D72C6" w:rsidP="000D72C6">
            <w:pPr>
              <w:rPr>
                <w:szCs w:val="28"/>
              </w:rPr>
            </w:pPr>
            <w:r w:rsidRPr="000D72C6">
              <w:rPr>
                <w:szCs w:val="28"/>
              </w:rPr>
              <w:t>Непредвиденные расходы</w:t>
            </w:r>
          </w:p>
        </w:tc>
        <w:tc>
          <w:tcPr>
            <w:tcW w:w="406" w:type="pct"/>
            <w:tcBorders>
              <w:top w:val="nil"/>
              <w:left w:val="nil"/>
              <w:bottom w:val="single" w:sz="4" w:space="0" w:color="auto"/>
              <w:right w:val="single" w:sz="4" w:space="0" w:color="auto"/>
            </w:tcBorders>
            <w:shd w:val="clear" w:color="auto" w:fill="auto"/>
            <w:vAlign w:val="bottom"/>
            <w:hideMark/>
          </w:tcPr>
          <w:p w14:paraId="4A405CC0" w14:textId="77777777" w:rsidR="000D72C6" w:rsidRPr="000D72C6" w:rsidRDefault="000D72C6" w:rsidP="0042553F">
            <w:pPr>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22330094"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19A9E48A"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25B15382"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1EDD5FBF"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2DAEDABC"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280A288D" w14:textId="77777777" w:rsidR="000D72C6" w:rsidRPr="000D72C6" w:rsidRDefault="000D72C6" w:rsidP="000D72C6">
            <w:pPr>
              <w:jc w:val="right"/>
              <w:rPr>
                <w:szCs w:val="28"/>
              </w:rPr>
            </w:pPr>
            <w:r w:rsidRPr="000D72C6">
              <w:rPr>
                <w:szCs w:val="28"/>
              </w:rPr>
              <w:t>0.00</w:t>
            </w:r>
          </w:p>
        </w:tc>
        <w:tc>
          <w:tcPr>
            <w:tcW w:w="408" w:type="pct"/>
            <w:tcBorders>
              <w:top w:val="nil"/>
              <w:left w:val="nil"/>
              <w:bottom w:val="single" w:sz="4" w:space="0" w:color="auto"/>
              <w:right w:val="single" w:sz="4" w:space="0" w:color="auto"/>
            </w:tcBorders>
            <w:shd w:val="clear" w:color="auto" w:fill="auto"/>
            <w:vAlign w:val="bottom"/>
            <w:hideMark/>
          </w:tcPr>
          <w:p w14:paraId="28C2834A" w14:textId="77777777" w:rsidR="000D72C6" w:rsidRPr="000D72C6" w:rsidRDefault="000D72C6" w:rsidP="000D72C6">
            <w:pPr>
              <w:jc w:val="right"/>
              <w:rPr>
                <w:szCs w:val="28"/>
              </w:rPr>
            </w:pPr>
            <w:r w:rsidRPr="000D72C6">
              <w:rPr>
                <w:szCs w:val="28"/>
              </w:rPr>
              <w:t>0.00</w:t>
            </w:r>
          </w:p>
        </w:tc>
        <w:tc>
          <w:tcPr>
            <w:tcW w:w="444" w:type="pct"/>
            <w:tcBorders>
              <w:top w:val="nil"/>
              <w:left w:val="nil"/>
              <w:bottom w:val="single" w:sz="4" w:space="0" w:color="auto"/>
              <w:right w:val="single" w:sz="4" w:space="0" w:color="auto"/>
            </w:tcBorders>
            <w:shd w:val="clear" w:color="auto" w:fill="auto"/>
            <w:noWrap/>
            <w:vAlign w:val="bottom"/>
            <w:hideMark/>
          </w:tcPr>
          <w:p w14:paraId="49336E19" w14:textId="77777777" w:rsidR="000D72C6" w:rsidRPr="000D72C6" w:rsidRDefault="000D72C6" w:rsidP="000D72C6">
            <w:pPr>
              <w:jc w:val="right"/>
              <w:rPr>
                <w:szCs w:val="28"/>
              </w:rPr>
            </w:pPr>
            <w:r w:rsidRPr="000D72C6">
              <w:rPr>
                <w:szCs w:val="28"/>
              </w:rPr>
              <w:t>0.00</w:t>
            </w:r>
          </w:p>
        </w:tc>
      </w:tr>
      <w:tr w:rsidR="000D72C6" w:rsidRPr="000D72C6" w14:paraId="23587B69"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vAlign w:val="center"/>
            <w:hideMark/>
          </w:tcPr>
          <w:p w14:paraId="68733B85" w14:textId="77777777" w:rsidR="000D72C6" w:rsidRPr="000D72C6" w:rsidRDefault="000D72C6" w:rsidP="000D72C6">
            <w:pPr>
              <w:rPr>
                <w:szCs w:val="28"/>
              </w:rPr>
            </w:pPr>
            <w:r w:rsidRPr="000D72C6">
              <w:rPr>
                <w:szCs w:val="28"/>
              </w:rPr>
              <w:t>НДС</w:t>
            </w:r>
          </w:p>
        </w:tc>
        <w:tc>
          <w:tcPr>
            <w:tcW w:w="406" w:type="pct"/>
            <w:tcBorders>
              <w:top w:val="nil"/>
              <w:left w:val="nil"/>
              <w:bottom w:val="single" w:sz="4" w:space="0" w:color="auto"/>
              <w:right w:val="single" w:sz="4" w:space="0" w:color="auto"/>
            </w:tcBorders>
            <w:shd w:val="clear" w:color="auto" w:fill="auto"/>
            <w:vAlign w:val="bottom"/>
            <w:hideMark/>
          </w:tcPr>
          <w:p w14:paraId="27BF44DE" w14:textId="77777777" w:rsidR="000D72C6" w:rsidRPr="000D72C6" w:rsidRDefault="000D72C6" w:rsidP="0042553F">
            <w:pPr>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6FC1D389" w14:textId="77777777" w:rsidR="000D72C6" w:rsidRPr="000D72C6" w:rsidRDefault="000D72C6" w:rsidP="000D72C6">
            <w:pPr>
              <w:jc w:val="right"/>
              <w:rPr>
                <w:szCs w:val="28"/>
              </w:rPr>
            </w:pPr>
            <w:r w:rsidRPr="000D72C6">
              <w:rPr>
                <w:szCs w:val="28"/>
              </w:rPr>
              <w:t>6060.00</w:t>
            </w:r>
          </w:p>
        </w:tc>
        <w:tc>
          <w:tcPr>
            <w:tcW w:w="406" w:type="pct"/>
            <w:tcBorders>
              <w:top w:val="nil"/>
              <w:left w:val="nil"/>
              <w:bottom w:val="single" w:sz="4" w:space="0" w:color="auto"/>
              <w:right w:val="single" w:sz="4" w:space="0" w:color="auto"/>
            </w:tcBorders>
            <w:shd w:val="clear" w:color="auto" w:fill="auto"/>
            <w:vAlign w:val="bottom"/>
            <w:hideMark/>
          </w:tcPr>
          <w:p w14:paraId="79DD1545" w14:textId="77777777" w:rsidR="000D72C6" w:rsidRPr="000D72C6" w:rsidRDefault="000D72C6" w:rsidP="000D72C6">
            <w:pPr>
              <w:jc w:val="right"/>
              <w:rPr>
                <w:szCs w:val="28"/>
              </w:rPr>
            </w:pPr>
            <w:r w:rsidRPr="000D72C6">
              <w:rPr>
                <w:szCs w:val="28"/>
              </w:rPr>
              <w:t>1364.82</w:t>
            </w:r>
          </w:p>
        </w:tc>
        <w:tc>
          <w:tcPr>
            <w:tcW w:w="406" w:type="pct"/>
            <w:tcBorders>
              <w:top w:val="nil"/>
              <w:left w:val="nil"/>
              <w:bottom w:val="single" w:sz="4" w:space="0" w:color="auto"/>
              <w:right w:val="single" w:sz="4" w:space="0" w:color="auto"/>
            </w:tcBorders>
            <w:shd w:val="clear" w:color="auto" w:fill="auto"/>
            <w:vAlign w:val="bottom"/>
            <w:hideMark/>
          </w:tcPr>
          <w:p w14:paraId="3185E47D" w14:textId="77777777" w:rsidR="000D72C6" w:rsidRPr="000D72C6" w:rsidRDefault="000D72C6" w:rsidP="000D72C6">
            <w:pPr>
              <w:jc w:val="right"/>
              <w:rPr>
                <w:szCs w:val="28"/>
              </w:rPr>
            </w:pPr>
            <w:r w:rsidRPr="000D72C6">
              <w:rPr>
                <w:szCs w:val="28"/>
              </w:rPr>
              <w:t>2130.00</w:t>
            </w:r>
          </w:p>
        </w:tc>
        <w:tc>
          <w:tcPr>
            <w:tcW w:w="406" w:type="pct"/>
            <w:tcBorders>
              <w:top w:val="nil"/>
              <w:left w:val="nil"/>
              <w:bottom w:val="single" w:sz="4" w:space="0" w:color="auto"/>
              <w:right w:val="single" w:sz="4" w:space="0" w:color="auto"/>
            </w:tcBorders>
            <w:shd w:val="clear" w:color="auto" w:fill="auto"/>
            <w:vAlign w:val="bottom"/>
            <w:hideMark/>
          </w:tcPr>
          <w:p w14:paraId="789B62F4"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7C3018C8"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5C33B175" w14:textId="77777777" w:rsidR="000D72C6" w:rsidRPr="000D72C6" w:rsidRDefault="000D72C6" w:rsidP="000D72C6">
            <w:pPr>
              <w:jc w:val="right"/>
              <w:rPr>
                <w:szCs w:val="28"/>
              </w:rPr>
            </w:pPr>
            <w:r w:rsidRPr="000D72C6">
              <w:rPr>
                <w:szCs w:val="28"/>
              </w:rPr>
              <w:t>0.00</w:t>
            </w:r>
          </w:p>
        </w:tc>
        <w:tc>
          <w:tcPr>
            <w:tcW w:w="408" w:type="pct"/>
            <w:tcBorders>
              <w:top w:val="nil"/>
              <w:left w:val="nil"/>
              <w:bottom w:val="single" w:sz="4" w:space="0" w:color="auto"/>
              <w:right w:val="single" w:sz="4" w:space="0" w:color="auto"/>
            </w:tcBorders>
            <w:shd w:val="clear" w:color="auto" w:fill="auto"/>
            <w:vAlign w:val="bottom"/>
            <w:hideMark/>
          </w:tcPr>
          <w:p w14:paraId="462BB8A2" w14:textId="77777777" w:rsidR="000D72C6" w:rsidRPr="000D72C6" w:rsidRDefault="000D72C6" w:rsidP="000D72C6">
            <w:pPr>
              <w:jc w:val="right"/>
              <w:rPr>
                <w:szCs w:val="28"/>
              </w:rPr>
            </w:pPr>
            <w:r w:rsidRPr="000D72C6">
              <w:rPr>
                <w:szCs w:val="28"/>
              </w:rPr>
              <w:t>0.00</w:t>
            </w:r>
          </w:p>
        </w:tc>
        <w:tc>
          <w:tcPr>
            <w:tcW w:w="444" w:type="pct"/>
            <w:tcBorders>
              <w:top w:val="nil"/>
              <w:left w:val="nil"/>
              <w:bottom w:val="single" w:sz="4" w:space="0" w:color="auto"/>
              <w:right w:val="single" w:sz="4" w:space="0" w:color="auto"/>
            </w:tcBorders>
            <w:shd w:val="clear" w:color="auto" w:fill="auto"/>
            <w:noWrap/>
            <w:vAlign w:val="bottom"/>
            <w:hideMark/>
          </w:tcPr>
          <w:p w14:paraId="1657049B" w14:textId="77777777" w:rsidR="000D72C6" w:rsidRPr="000D72C6" w:rsidRDefault="000D72C6" w:rsidP="000D72C6">
            <w:pPr>
              <w:jc w:val="right"/>
              <w:rPr>
                <w:szCs w:val="28"/>
              </w:rPr>
            </w:pPr>
            <w:r w:rsidRPr="000D72C6">
              <w:rPr>
                <w:szCs w:val="28"/>
              </w:rPr>
              <w:t>0.00</w:t>
            </w:r>
          </w:p>
        </w:tc>
      </w:tr>
      <w:tr w:rsidR="000D72C6" w:rsidRPr="000D72C6" w14:paraId="433D3310"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vAlign w:val="center"/>
            <w:hideMark/>
          </w:tcPr>
          <w:p w14:paraId="14834177" w14:textId="77777777" w:rsidR="000D72C6" w:rsidRPr="000D72C6" w:rsidRDefault="000D72C6" w:rsidP="000D72C6">
            <w:pPr>
              <w:rPr>
                <w:szCs w:val="28"/>
              </w:rPr>
            </w:pPr>
            <w:r w:rsidRPr="000D72C6">
              <w:rPr>
                <w:szCs w:val="28"/>
              </w:rPr>
              <w:t>Всего стоимость группы проектов</w:t>
            </w:r>
          </w:p>
        </w:tc>
        <w:tc>
          <w:tcPr>
            <w:tcW w:w="406" w:type="pct"/>
            <w:tcBorders>
              <w:top w:val="nil"/>
              <w:left w:val="nil"/>
              <w:bottom w:val="single" w:sz="4" w:space="0" w:color="auto"/>
              <w:right w:val="single" w:sz="4" w:space="0" w:color="auto"/>
            </w:tcBorders>
            <w:shd w:val="clear" w:color="auto" w:fill="auto"/>
            <w:vAlign w:val="bottom"/>
            <w:hideMark/>
          </w:tcPr>
          <w:p w14:paraId="0A732F4D" w14:textId="77777777" w:rsidR="000D72C6" w:rsidRPr="000D72C6" w:rsidRDefault="000D72C6" w:rsidP="0042553F">
            <w:pPr>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7FEA51DE" w14:textId="77777777" w:rsidR="000D72C6" w:rsidRPr="000D72C6" w:rsidRDefault="000D72C6" w:rsidP="000D72C6">
            <w:pPr>
              <w:jc w:val="right"/>
              <w:rPr>
                <w:szCs w:val="28"/>
              </w:rPr>
            </w:pPr>
            <w:r w:rsidRPr="000D72C6">
              <w:rPr>
                <w:szCs w:val="28"/>
              </w:rPr>
              <w:t>36360.00</w:t>
            </w:r>
          </w:p>
        </w:tc>
        <w:tc>
          <w:tcPr>
            <w:tcW w:w="406" w:type="pct"/>
            <w:tcBorders>
              <w:top w:val="nil"/>
              <w:left w:val="nil"/>
              <w:bottom w:val="single" w:sz="4" w:space="0" w:color="auto"/>
              <w:right w:val="single" w:sz="4" w:space="0" w:color="auto"/>
            </w:tcBorders>
            <w:shd w:val="clear" w:color="auto" w:fill="auto"/>
            <w:vAlign w:val="bottom"/>
            <w:hideMark/>
          </w:tcPr>
          <w:p w14:paraId="5B53BAFE" w14:textId="77777777" w:rsidR="000D72C6" w:rsidRPr="000D72C6" w:rsidRDefault="000D72C6" w:rsidP="000D72C6">
            <w:pPr>
              <w:jc w:val="right"/>
              <w:rPr>
                <w:szCs w:val="28"/>
              </w:rPr>
            </w:pPr>
            <w:r w:rsidRPr="000D72C6">
              <w:rPr>
                <w:szCs w:val="28"/>
              </w:rPr>
              <w:t>8188.95</w:t>
            </w:r>
          </w:p>
        </w:tc>
        <w:tc>
          <w:tcPr>
            <w:tcW w:w="406" w:type="pct"/>
            <w:tcBorders>
              <w:top w:val="nil"/>
              <w:left w:val="nil"/>
              <w:bottom w:val="single" w:sz="4" w:space="0" w:color="auto"/>
              <w:right w:val="single" w:sz="4" w:space="0" w:color="auto"/>
            </w:tcBorders>
            <w:shd w:val="clear" w:color="auto" w:fill="auto"/>
            <w:vAlign w:val="bottom"/>
            <w:hideMark/>
          </w:tcPr>
          <w:p w14:paraId="36397A2A" w14:textId="77777777" w:rsidR="000D72C6" w:rsidRPr="000D72C6" w:rsidRDefault="000D72C6" w:rsidP="000D72C6">
            <w:pPr>
              <w:jc w:val="right"/>
              <w:rPr>
                <w:szCs w:val="28"/>
              </w:rPr>
            </w:pPr>
            <w:r w:rsidRPr="000D72C6">
              <w:rPr>
                <w:szCs w:val="28"/>
              </w:rPr>
              <w:t>12780.00</w:t>
            </w:r>
          </w:p>
        </w:tc>
        <w:tc>
          <w:tcPr>
            <w:tcW w:w="406" w:type="pct"/>
            <w:tcBorders>
              <w:top w:val="nil"/>
              <w:left w:val="nil"/>
              <w:bottom w:val="single" w:sz="4" w:space="0" w:color="auto"/>
              <w:right w:val="single" w:sz="4" w:space="0" w:color="auto"/>
            </w:tcBorders>
            <w:shd w:val="clear" w:color="auto" w:fill="auto"/>
            <w:vAlign w:val="bottom"/>
            <w:hideMark/>
          </w:tcPr>
          <w:p w14:paraId="56107992"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5114A77C"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206A2AE6" w14:textId="77777777" w:rsidR="000D72C6" w:rsidRPr="000D72C6" w:rsidRDefault="000D72C6" w:rsidP="000D72C6">
            <w:pPr>
              <w:jc w:val="right"/>
              <w:rPr>
                <w:szCs w:val="28"/>
              </w:rPr>
            </w:pPr>
            <w:r w:rsidRPr="000D72C6">
              <w:rPr>
                <w:szCs w:val="28"/>
              </w:rPr>
              <w:t>0.00</w:t>
            </w:r>
          </w:p>
        </w:tc>
        <w:tc>
          <w:tcPr>
            <w:tcW w:w="408" w:type="pct"/>
            <w:tcBorders>
              <w:top w:val="nil"/>
              <w:left w:val="nil"/>
              <w:bottom w:val="single" w:sz="4" w:space="0" w:color="auto"/>
              <w:right w:val="single" w:sz="4" w:space="0" w:color="auto"/>
            </w:tcBorders>
            <w:shd w:val="clear" w:color="auto" w:fill="auto"/>
            <w:vAlign w:val="bottom"/>
            <w:hideMark/>
          </w:tcPr>
          <w:p w14:paraId="23FC6DC8" w14:textId="77777777" w:rsidR="000D72C6" w:rsidRPr="000D72C6" w:rsidRDefault="000D72C6" w:rsidP="000D72C6">
            <w:pPr>
              <w:jc w:val="right"/>
              <w:rPr>
                <w:szCs w:val="28"/>
              </w:rPr>
            </w:pPr>
            <w:r w:rsidRPr="000D72C6">
              <w:rPr>
                <w:szCs w:val="28"/>
              </w:rPr>
              <w:t>0.00</w:t>
            </w:r>
          </w:p>
        </w:tc>
        <w:tc>
          <w:tcPr>
            <w:tcW w:w="444" w:type="pct"/>
            <w:tcBorders>
              <w:top w:val="nil"/>
              <w:left w:val="nil"/>
              <w:bottom w:val="single" w:sz="4" w:space="0" w:color="auto"/>
              <w:right w:val="single" w:sz="4" w:space="0" w:color="auto"/>
            </w:tcBorders>
            <w:shd w:val="clear" w:color="auto" w:fill="auto"/>
            <w:noWrap/>
            <w:vAlign w:val="bottom"/>
            <w:hideMark/>
          </w:tcPr>
          <w:p w14:paraId="260C5C49" w14:textId="77777777" w:rsidR="000D72C6" w:rsidRPr="000D72C6" w:rsidRDefault="000D72C6" w:rsidP="000D72C6">
            <w:pPr>
              <w:jc w:val="right"/>
              <w:rPr>
                <w:szCs w:val="28"/>
              </w:rPr>
            </w:pPr>
            <w:r w:rsidRPr="000D72C6">
              <w:rPr>
                <w:szCs w:val="28"/>
              </w:rPr>
              <w:t>0.00</w:t>
            </w:r>
          </w:p>
        </w:tc>
      </w:tr>
      <w:tr w:rsidR="000D72C6" w:rsidRPr="000D72C6" w14:paraId="737AA00E"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vAlign w:val="center"/>
            <w:hideMark/>
          </w:tcPr>
          <w:p w14:paraId="1DDCBEC9" w14:textId="77777777" w:rsidR="000D72C6" w:rsidRPr="000D72C6" w:rsidRDefault="000D72C6" w:rsidP="000D72C6">
            <w:pPr>
              <w:rPr>
                <w:szCs w:val="28"/>
              </w:rPr>
            </w:pPr>
            <w:r w:rsidRPr="000D72C6">
              <w:rPr>
                <w:szCs w:val="28"/>
              </w:rPr>
              <w:t>Всего стоимость группы проектов накопленным итогом</w:t>
            </w:r>
          </w:p>
        </w:tc>
        <w:tc>
          <w:tcPr>
            <w:tcW w:w="406" w:type="pct"/>
            <w:tcBorders>
              <w:top w:val="nil"/>
              <w:left w:val="nil"/>
              <w:bottom w:val="single" w:sz="4" w:space="0" w:color="auto"/>
              <w:right w:val="single" w:sz="4" w:space="0" w:color="auto"/>
            </w:tcBorders>
            <w:shd w:val="clear" w:color="auto" w:fill="auto"/>
            <w:vAlign w:val="bottom"/>
            <w:hideMark/>
          </w:tcPr>
          <w:p w14:paraId="388FF3EB" w14:textId="77777777" w:rsidR="000D72C6" w:rsidRPr="000D72C6" w:rsidRDefault="000D72C6" w:rsidP="0042553F">
            <w:pPr>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058D627B" w14:textId="77777777" w:rsidR="000D72C6" w:rsidRPr="000D72C6" w:rsidRDefault="000D72C6" w:rsidP="000D72C6">
            <w:pPr>
              <w:jc w:val="right"/>
              <w:rPr>
                <w:szCs w:val="28"/>
              </w:rPr>
            </w:pPr>
            <w:r w:rsidRPr="000D72C6">
              <w:rPr>
                <w:szCs w:val="28"/>
              </w:rPr>
              <w:t>36360.00</w:t>
            </w:r>
          </w:p>
        </w:tc>
        <w:tc>
          <w:tcPr>
            <w:tcW w:w="406" w:type="pct"/>
            <w:tcBorders>
              <w:top w:val="nil"/>
              <w:left w:val="nil"/>
              <w:bottom w:val="single" w:sz="4" w:space="0" w:color="auto"/>
              <w:right w:val="single" w:sz="4" w:space="0" w:color="auto"/>
            </w:tcBorders>
            <w:shd w:val="clear" w:color="auto" w:fill="auto"/>
            <w:vAlign w:val="bottom"/>
            <w:hideMark/>
          </w:tcPr>
          <w:p w14:paraId="1C07AF93" w14:textId="77777777" w:rsidR="000D72C6" w:rsidRPr="000D72C6" w:rsidRDefault="000D72C6" w:rsidP="000D72C6">
            <w:pPr>
              <w:jc w:val="right"/>
              <w:rPr>
                <w:szCs w:val="28"/>
              </w:rPr>
            </w:pPr>
            <w:r w:rsidRPr="000D72C6">
              <w:rPr>
                <w:szCs w:val="28"/>
              </w:rPr>
              <w:t>44548.95</w:t>
            </w:r>
          </w:p>
        </w:tc>
        <w:tc>
          <w:tcPr>
            <w:tcW w:w="406" w:type="pct"/>
            <w:tcBorders>
              <w:top w:val="nil"/>
              <w:left w:val="nil"/>
              <w:bottom w:val="single" w:sz="4" w:space="0" w:color="auto"/>
              <w:right w:val="single" w:sz="4" w:space="0" w:color="auto"/>
            </w:tcBorders>
            <w:shd w:val="clear" w:color="auto" w:fill="auto"/>
            <w:vAlign w:val="bottom"/>
            <w:hideMark/>
          </w:tcPr>
          <w:p w14:paraId="6DE7584A" w14:textId="77777777" w:rsidR="000D72C6" w:rsidRPr="000D72C6" w:rsidRDefault="000D72C6" w:rsidP="000D72C6">
            <w:pPr>
              <w:jc w:val="right"/>
              <w:rPr>
                <w:szCs w:val="28"/>
              </w:rPr>
            </w:pPr>
            <w:r w:rsidRPr="000D72C6">
              <w:rPr>
                <w:szCs w:val="28"/>
              </w:rPr>
              <w:t>57328.95</w:t>
            </w:r>
          </w:p>
        </w:tc>
        <w:tc>
          <w:tcPr>
            <w:tcW w:w="406" w:type="pct"/>
            <w:tcBorders>
              <w:top w:val="nil"/>
              <w:left w:val="nil"/>
              <w:bottom w:val="single" w:sz="4" w:space="0" w:color="auto"/>
              <w:right w:val="single" w:sz="4" w:space="0" w:color="auto"/>
            </w:tcBorders>
            <w:shd w:val="clear" w:color="auto" w:fill="auto"/>
            <w:vAlign w:val="bottom"/>
            <w:hideMark/>
          </w:tcPr>
          <w:p w14:paraId="5F33106F" w14:textId="77777777" w:rsidR="000D72C6" w:rsidRPr="000D72C6" w:rsidRDefault="000D72C6" w:rsidP="000D72C6">
            <w:pPr>
              <w:jc w:val="right"/>
              <w:rPr>
                <w:szCs w:val="28"/>
              </w:rPr>
            </w:pPr>
            <w:r w:rsidRPr="000D72C6">
              <w:rPr>
                <w:szCs w:val="28"/>
              </w:rPr>
              <w:t>57328.95</w:t>
            </w:r>
          </w:p>
        </w:tc>
        <w:tc>
          <w:tcPr>
            <w:tcW w:w="406" w:type="pct"/>
            <w:tcBorders>
              <w:top w:val="nil"/>
              <w:left w:val="nil"/>
              <w:bottom w:val="single" w:sz="4" w:space="0" w:color="auto"/>
              <w:right w:val="single" w:sz="4" w:space="0" w:color="auto"/>
            </w:tcBorders>
            <w:shd w:val="clear" w:color="auto" w:fill="auto"/>
            <w:vAlign w:val="bottom"/>
            <w:hideMark/>
          </w:tcPr>
          <w:p w14:paraId="450A4E69" w14:textId="77777777" w:rsidR="000D72C6" w:rsidRPr="000D72C6" w:rsidRDefault="000D72C6" w:rsidP="000D72C6">
            <w:pPr>
              <w:jc w:val="right"/>
              <w:rPr>
                <w:szCs w:val="28"/>
              </w:rPr>
            </w:pPr>
            <w:r w:rsidRPr="000D72C6">
              <w:rPr>
                <w:szCs w:val="28"/>
              </w:rPr>
              <w:t>57328.95</w:t>
            </w:r>
          </w:p>
        </w:tc>
        <w:tc>
          <w:tcPr>
            <w:tcW w:w="406" w:type="pct"/>
            <w:tcBorders>
              <w:top w:val="nil"/>
              <w:left w:val="nil"/>
              <w:bottom w:val="single" w:sz="4" w:space="0" w:color="auto"/>
              <w:right w:val="single" w:sz="4" w:space="0" w:color="auto"/>
            </w:tcBorders>
            <w:shd w:val="clear" w:color="auto" w:fill="auto"/>
            <w:vAlign w:val="bottom"/>
            <w:hideMark/>
          </w:tcPr>
          <w:p w14:paraId="376EF50D" w14:textId="77777777" w:rsidR="000D72C6" w:rsidRPr="000D72C6" w:rsidRDefault="000D72C6" w:rsidP="000D72C6">
            <w:pPr>
              <w:jc w:val="right"/>
              <w:rPr>
                <w:szCs w:val="28"/>
              </w:rPr>
            </w:pPr>
            <w:r w:rsidRPr="000D72C6">
              <w:rPr>
                <w:szCs w:val="28"/>
              </w:rPr>
              <w:t>57328.95</w:t>
            </w:r>
          </w:p>
        </w:tc>
        <w:tc>
          <w:tcPr>
            <w:tcW w:w="408" w:type="pct"/>
            <w:tcBorders>
              <w:top w:val="nil"/>
              <w:left w:val="nil"/>
              <w:bottom w:val="single" w:sz="4" w:space="0" w:color="auto"/>
              <w:right w:val="single" w:sz="4" w:space="0" w:color="auto"/>
            </w:tcBorders>
            <w:shd w:val="clear" w:color="auto" w:fill="auto"/>
            <w:vAlign w:val="bottom"/>
            <w:hideMark/>
          </w:tcPr>
          <w:p w14:paraId="36BBC492" w14:textId="77777777" w:rsidR="000D72C6" w:rsidRPr="000D72C6" w:rsidRDefault="000D72C6" w:rsidP="000D72C6">
            <w:pPr>
              <w:jc w:val="right"/>
              <w:rPr>
                <w:szCs w:val="28"/>
              </w:rPr>
            </w:pPr>
            <w:r w:rsidRPr="000D72C6">
              <w:rPr>
                <w:szCs w:val="28"/>
              </w:rPr>
              <w:t>57328.95</w:t>
            </w:r>
          </w:p>
        </w:tc>
        <w:tc>
          <w:tcPr>
            <w:tcW w:w="444" w:type="pct"/>
            <w:tcBorders>
              <w:top w:val="nil"/>
              <w:left w:val="nil"/>
              <w:bottom w:val="single" w:sz="4" w:space="0" w:color="auto"/>
              <w:right w:val="single" w:sz="4" w:space="0" w:color="auto"/>
            </w:tcBorders>
            <w:shd w:val="clear" w:color="auto" w:fill="auto"/>
            <w:noWrap/>
            <w:vAlign w:val="bottom"/>
            <w:hideMark/>
          </w:tcPr>
          <w:p w14:paraId="5C70EE81" w14:textId="77777777" w:rsidR="000D72C6" w:rsidRPr="000D72C6" w:rsidRDefault="000D72C6" w:rsidP="000D72C6">
            <w:pPr>
              <w:jc w:val="right"/>
              <w:rPr>
                <w:szCs w:val="28"/>
              </w:rPr>
            </w:pPr>
            <w:r w:rsidRPr="000D72C6">
              <w:rPr>
                <w:szCs w:val="28"/>
              </w:rPr>
              <w:t>57328.95</w:t>
            </w:r>
          </w:p>
        </w:tc>
      </w:tr>
      <w:tr w:rsidR="000D72C6" w:rsidRPr="000D72C6" w14:paraId="4C1FA68B" w14:textId="77777777" w:rsidTr="00227553">
        <w:trPr>
          <w:trHeight w:val="20"/>
        </w:trPr>
        <w:tc>
          <w:tcPr>
            <w:tcW w:w="4556" w:type="pct"/>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425B2715" w14:textId="77777777" w:rsidR="000D72C6" w:rsidRPr="000D72C6" w:rsidRDefault="000D72C6" w:rsidP="0042553F">
            <w:pPr>
              <w:rPr>
                <w:szCs w:val="28"/>
              </w:rPr>
            </w:pPr>
            <w:r w:rsidRPr="000D72C6">
              <w:rPr>
                <w:szCs w:val="28"/>
              </w:rPr>
              <w:t>Подгруппа проектов 1-1.1 "Реконструкция источников тепловой энергии для обеспечения перспективной нагрузки"</w:t>
            </w:r>
          </w:p>
        </w:tc>
        <w:tc>
          <w:tcPr>
            <w:tcW w:w="444" w:type="pct"/>
            <w:tcBorders>
              <w:top w:val="nil"/>
              <w:left w:val="nil"/>
              <w:bottom w:val="single" w:sz="4" w:space="0" w:color="auto"/>
              <w:right w:val="single" w:sz="4" w:space="0" w:color="auto"/>
            </w:tcBorders>
            <w:shd w:val="clear" w:color="auto" w:fill="auto"/>
            <w:noWrap/>
            <w:vAlign w:val="bottom"/>
            <w:hideMark/>
          </w:tcPr>
          <w:p w14:paraId="3DF71CFB" w14:textId="77777777" w:rsidR="000D72C6" w:rsidRPr="000D72C6" w:rsidRDefault="000D72C6" w:rsidP="000D72C6">
            <w:pPr>
              <w:rPr>
                <w:szCs w:val="28"/>
              </w:rPr>
            </w:pPr>
            <w:r w:rsidRPr="000D72C6">
              <w:rPr>
                <w:szCs w:val="28"/>
              </w:rPr>
              <w:t> </w:t>
            </w:r>
          </w:p>
        </w:tc>
      </w:tr>
      <w:tr w:rsidR="000D72C6" w:rsidRPr="000D72C6" w14:paraId="74DFD00D"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vAlign w:val="center"/>
            <w:hideMark/>
          </w:tcPr>
          <w:p w14:paraId="754508C5" w14:textId="77777777" w:rsidR="000D72C6" w:rsidRPr="000D72C6" w:rsidRDefault="000D72C6" w:rsidP="000D72C6">
            <w:pPr>
              <w:rPr>
                <w:szCs w:val="28"/>
              </w:rPr>
            </w:pPr>
            <w:r w:rsidRPr="000D72C6">
              <w:rPr>
                <w:szCs w:val="28"/>
              </w:rPr>
              <w:t>Всего капитальные затраты, без НДС</w:t>
            </w:r>
          </w:p>
        </w:tc>
        <w:tc>
          <w:tcPr>
            <w:tcW w:w="406" w:type="pct"/>
            <w:tcBorders>
              <w:top w:val="nil"/>
              <w:left w:val="nil"/>
              <w:bottom w:val="single" w:sz="4" w:space="0" w:color="auto"/>
              <w:right w:val="single" w:sz="4" w:space="0" w:color="auto"/>
            </w:tcBorders>
            <w:shd w:val="clear" w:color="auto" w:fill="auto"/>
            <w:vAlign w:val="bottom"/>
            <w:hideMark/>
          </w:tcPr>
          <w:p w14:paraId="746E6B71" w14:textId="77777777" w:rsidR="000D72C6" w:rsidRPr="000D72C6" w:rsidRDefault="000D72C6" w:rsidP="0042553F">
            <w:pPr>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4B1CD43F" w14:textId="77777777" w:rsidR="000D72C6" w:rsidRPr="000D72C6" w:rsidRDefault="000D72C6" w:rsidP="000D72C6">
            <w:pPr>
              <w:jc w:val="right"/>
              <w:rPr>
                <w:szCs w:val="28"/>
              </w:rPr>
            </w:pPr>
            <w:r w:rsidRPr="000D72C6">
              <w:rPr>
                <w:szCs w:val="28"/>
              </w:rPr>
              <w:t>30300.00</w:t>
            </w:r>
          </w:p>
        </w:tc>
        <w:tc>
          <w:tcPr>
            <w:tcW w:w="406" w:type="pct"/>
            <w:tcBorders>
              <w:top w:val="nil"/>
              <w:left w:val="nil"/>
              <w:bottom w:val="single" w:sz="4" w:space="0" w:color="auto"/>
              <w:right w:val="single" w:sz="4" w:space="0" w:color="auto"/>
            </w:tcBorders>
            <w:shd w:val="clear" w:color="auto" w:fill="auto"/>
            <w:vAlign w:val="bottom"/>
            <w:hideMark/>
          </w:tcPr>
          <w:p w14:paraId="2C075B04" w14:textId="77777777" w:rsidR="000D72C6" w:rsidRPr="000D72C6" w:rsidRDefault="000D72C6" w:rsidP="000D72C6">
            <w:pPr>
              <w:jc w:val="right"/>
              <w:rPr>
                <w:szCs w:val="28"/>
              </w:rPr>
            </w:pPr>
            <w:r w:rsidRPr="000D72C6">
              <w:rPr>
                <w:szCs w:val="28"/>
              </w:rPr>
              <w:t>6824.12</w:t>
            </w:r>
          </w:p>
        </w:tc>
        <w:tc>
          <w:tcPr>
            <w:tcW w:w="406" w:type="pct"/>
            <w:tcBorders>
              <w:top w:val="nil"/>
              <w:left w:val="nil"/>
              <w:bottom w:val="single" w:sz="4" w:space="0" w:color="auto"/>
              <w:right w:val="single" w:sz="4" w:space="0" w:color="auto"/>
            </w:tcBorders>
            <w:shd w:val="clear" w:color="auto" w:fill="auto"/>
            <w:vAlign w:val="bottom"/>
            <w:hideMark/>
          </w:tcPr>
          <w:p w14:paraId="313B7209" w14:textId="77777777" w:rsidR="000D72C6" w:rsidRPr="000D72C6" w:rsidRDefault="000D72C6" w:rsidP="000D72C6">
            <w:pPr>
              <w:jc w:val="right"/>
              <w:rPr>
                <w:szCs w:val="28"/>
              </w:rPr>
            </w:pPr>
            <w:r w:rsidRPr="000D72C6">
              <w:rPr>
                <w:szCs w:val="28"/>
              </w:rPr>
              <w:t>10650.00</w:t>
            </w:r>
          </w:p>
        </w:tc>
        <w:tc>
          <w:tcPr>
            <w:tcW w:w="406" w:type="pct"/>
            <w:tcBorders>
              <w:top w:val="nil"/>
              <w:left w:val="nil"/>
              <w:bottom w:val="single" w:sz="4" w:space="0" w:color="auto"/>
              <w:right w:val="single" w:sz="4" w:space="0" w:color="auto"/>
            </w:tcBorders>
            <w:shd w:val="clear" w:color="auto" w:fill="auto"/>
            <w:vAlign w:val="bottom"/>
            <w:hideMark/>
          </w:tcPr>
          <w:p w14:paraId="509284FB"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2004767D"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66426310" w14:textId="77777777" w:rsidR="000D72C6" w:rsidRPr="000D72C6" w:rsidRDefault="000D72C6" w:rsidP="000D72C6">
            <w:pPr>
              <w:jc w:val="right"/>
              <w:rPr>
                <w:szCs w:val="28"/>
              </w:rPr>
            </w:pPr>
            <w:r w:rsidRPr="000D72C6">
              <w:rPr>
                <w:szCs w:val="28"/>
              </w:rPr>
              <w:t>0.00</w:t>
            </w:r>
          </w:p>
        </w:tc>
        <w:tc>
          <w:tcPr>
            <w:tcW w:w="408" w:type="pct"/>
            <w:tcBorders>
              <w:top w:val="nil"/>
              <w:left w:val="nil"/>
              <w:bottom w:val="single" w:sz="4" w:space="0" w:color="auto"/>
              <w:right w:val="single" w:sz="4" w:space="0" w:color="auto"/>
            </w:tcBorders>
            <w:shd w:val="clear" w:color="auto" w:fill="auto"/>
            <w:vAlign w:val="bottom"/>
            <w:hideMark/>
          </w:tcPr>
          <w:p w14:paraId="1BDF4BDC" w14:textId="77777777" w:rsidR="000D72C6" w:rsidRPr="000D72C6" w:rsidRDefault="000D72C6" w:rsidP="000D72C6">
            <w:pPr>
              <w:jc w:val="right"/>
              <w:rPr>
                <w:szCs w:val="28"/>
              </w:rPr>
            </w:pPr>
            <w:r w:rsidRPr="000D72C6">
              <w:rPr>
                <w:szCs w:val="28"/>
              </w:rPr>
              <w:t>0.00</w:t>
            </w:r>
          </w:p>
        </w:tc>
        <w:tc>
          <w:tcPr>
            <w:tcW w:w="444" w:type="pct"/>
            <w:tcBorders>
              <w:top w:val="nil"/>
              <w:left w:val="nil"/>
              <w:bottom w:val="single" w:sz="4" w:space="0" w:color="auto"/>
              <w:right w:val="single" w:sz="4" w:space="0" w:color="auto"/>
            </w:tcBorders>
            <w:shd w:val="clear" w:color="auto" w:fill="auto"/>
            <w:noWrap/>
            <w:vAlign w:val="bottom"/>
            <w:hideMark/>
          </w:tcPr>
          <w:p w14:paraId="606DF1BD" w14:textId="77777777" w:rsidR="000D72C6" w:rsidRPr="000D72C6" w:rsidRDefault="000D72C6" w:rsidP="000D72C6">
            <w:pPr>
              <w:jc w:val="right"/>
              <w:rPr>
                <w:szCs w:val="28"/>
              </w:rPr>
            </w:pPr>
            <w:r w:rsidRPr="000D72C6">
              <w:rPr>
                <w:szCs w:val="28"/>
              </w:rPr>
              <w:t>0.00</w:t>
            </w:r>
          </w:p>
        </w:tc>
      </w:tr>
      <w:tr w:rsidR="000D72C6" w:rsidRPr="000D72C6" w14:paraId="58F56C3A"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vAlign w:val="center"/>
            <w:hideMark/>
          </w:tcPr>
          <w:p w14:paraId="493D6E3F" w14:textId="77777777" w:rsidR="000D72C6" w:rsidRPr="000D72C6" w:rsidRDefault="000D72C6" w:rsidP="000D72C6">
            <w:pPr>
              <w:rPr>
                <w:szCs w:val="28"/>
              </w:rPr>
            </w:pPr>
            <w:r w:rsidRPr="000D72C6">
              <w:rPr>
                <w:szCs w:val="28"/>
              </w:rPr>
              <w:t>Непредвиденные расходы</w:t>
            </w:r>
          </w:p>
        </w:tc>
        <w:tc>
          <w:tcPr>
            <w:tcW w:w="406" w:type="pct"/>
            <w:tcBorders>
              <w:top w:val="nil"/>
              <w:left w:val="nil"/>
              <w:bottom w:val="single" w:sz="4" w:space="0" w:color="auto"/>
              <w:right w:val="single" w:sz="4" w:space="0" w:color="auto"/>
            </w:tcBorders>
            <w:shd w:val="clear" w:color="auto" w:fill="auto"/>
            <w:vAlign w:val="bottom"/>
            <w:hideMark/>
          </w:tcPr>
          <w:p w14:paraId="54BB338A" w14:textId="77777777" w:rsidR="000D72C6" w:rsidRPr="000D72C6" w:rsidRDefault="000D72C6" w:rsidP="0042553F">
            <w:pPr>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2CB50801"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3800E428"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153DAB8D"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79EAEB9A"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445D79AB"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51115F60" w14:textId="77777777" w:rsidR="000D72C6" w:rsidRPr="000D72C6" w:rsidRDefault="000D72C6" w:rsidP="000D72C6">
            <w:pPr>
              <w:jc w:val="right"/>
              <w:rPr>
                <w:szCs w:val="28"/>
              </w:rPr>
            </w:pPr>
            <w:r w:rsidRPr="000D72C6">
              <w:rPr>
                <w:szCs w:val="28"/>
              </w:rPr>
              <w:t>0.00</w:t>
            </w:r>
          </w:p>
        </w:tc>
        <w:tc>
          <w:tcPr>
            <w:tcW w:w="408" w:type="pct"/>
            <w:tcBorders>
              <w:top w:val="nil"/>
              <w:left w:val="nil"/>
              <w:bottom w:val="single" w:sz="4" w:space="0" w:color="auto"/>
              <w:right w:val="single" w:sz="4" w:space="0" w:color="auto"/>
            </w:tcBorders>
            <w:shd w:val="clear" w:color="auto" w:fill="auto"/>
            <w:vAlign w:val="bottom"/>
            <w:hideMark/>
          </w:tcPr>
          <w:p w14:paraId="2284BFF1" w14:textId="77777777" w:rsidR="000D72C6" w:rsidRPr="000D72C6" w:rsidRDefault="000D72C6" w:rsidP="000D72C6">
            <w:pPr>
              <w:jc w:val="right"/>
              <w:rPr>
                <w:szCs w:val="28"/>
              </w:rPr>
            </w:pPr>
            <w:r w:rsidRPr="000D72C6">
              <w:rPr>
                <w:szCs w:val="28"/>
              </w:rPr>
              <w:t>0.00</w:t>
            </w:r>
          </w:p>
        </w:tc>
        <w:tc>
          <w:tcPr>
            <w:tcW w:w="444" w:type="pct"/>
            <w:tcBorders>
              <w:top w:val="nil"/>
              <w:left w:val="nil"/>
              <w:bottom w:val="single" w:sz="4" w:space="0" w:color="auto"/>
              <w:right w:val="single" w:sz="4" w:space="0" w:color="auto"/>
            </w:tcBorders>
            <w:shd w:val="clear" w:color="auto" w:fill="auto"/>
            <w:noWrap/>
            <w:vAlign w:val="bottom"/>
            <w:hideMark/>
          </w:tcPr>
          <w:p w14:paraId="59C440C3" w14:textId="77777777" w:rsidR="000D72C6" w:rsidRPr="000D72C6" w:rsidRDefault="000D72C6" w:rsidP="000D72C6">
            <w:pPr>
              <w:jc w:val="right"/>
              <w:rPr>
                <w:szCs w:val="28"/>
              </w:rPr>
            </w:pPr>
            <w:r w:rsidRPr="000D72C6">
              <w:rPr>
                <w:szCs w:val="28"/>
              </w:rPr>
              <w:t>0.00</w:t>
            </w:r>
          </w:p>
        </w:tc>
      </w:tr>
      <w:tr w:rsidR="000D72C6" w:rsidRPr="000D72C6" w14:paraId="3F0661B0"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vAlign w:val="center"/>
            <w:hideMark/>
          </w:tcPr>
          <w:p w14:paraId="5A45E2C8" w14:textId="77777777" w:rsidR="000D72C6" w:rsidRPr="000D72C6" w:rsidRDefault="000D72C6" w:rsidP="000D72C6">
            <w:pPr>
              <w:rPr>
                <w:szCs w:val="28"/>
              </w:rPr>
            </w:pPr>
            <w:r w:rsidRPr="000D72C6">
              <w:rPr>
                <w:szCs w:val="28"/>
              </w:rPr>
              <w:t>НДС</w:t>
            </w:r>
          </w:p>
        </w:tc>
        <w:tc>
          <w:tcPr>
            <w:tcW w:w="406" w:type="pct"/>
            <w:tcBorders>
              <w:top w:val="nil"/>
              <w:left w:val="nil"/>
              <w:bottom w:val="single" w:sz="4" w:space="0" w:color="auto"/>
              <w:right w:val="single" w:sz="4" w:space="0" w:color="auto"/>
            </w:tcBorders>
            <w:shd w:val="clear" w:color="auto" w:fill="auto"/>
            <w:vAlign w:val="bottom"/>
            <w:hideMark/>
          </w:tcPr>
          <w:p w14:paraId="4619FA35" w14:textId="77777777" w:rsidR="000D72C6" w:rsidRPr="000D72C6" w:rsidRDefault="000D72C6" w:rsidP="0042553F">
            <w:pPr>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6DA09E24" w14:textId="77777777" w:rsidR="000D72C6" w:rsidRPr="000D72C6" w:rsidRDefault="000D72C6" w:rsidP="000D72C6">
            <w:pPr>
              <w:jc w:val="right"/>
              <w:rPr>
                <w:szCs w:val="28"/>
              </w:rPr>
            </w:pPr>
            <w:r w:rsidRPr="000D72C6">
              <w:rPr>
                <w:szCs w:val="28"/>
              </w:rPr>
              <w:t>6060.00</w:t>
            </w:r>
          </w:p>
        </w:tc>
        <w:tc>
          <w:tcPr>
            <w:tcW w:w="406" w:type="pct"/>
            <w:tcBorders>
              <w:top w:val="nil"/>
              <w:left w:val="nil"/>
              <w:bottom w:val="single" w:sz="4" w:space="0" w:color="auto"/>
              <w:right w:val="single" w:sz="4" w:space="0" w:color="auto"/>
            </w:tcBorders>
            <w:shd w:val="clear" w:color="auto" w:fill="auto"/>
            <w:vAlign w:val="bottom"/>
            <w:hideMark/>
          </w:tcPr>
          <w:p w14:paraId="45DFB194" w14:textId="77777777" w:rsidR="000D72C6" w:rsidRPr="000D72C6" w:rsidRDefault="000D72C6" w:rsidP="000D72C6">
            <w:pPr>
              <w:jc w:val="right"/>
              <w:rPr>
                <w:szCs w:val="28"/>
              </w:rPr>
            </w:pPr>
            <w:r w:rsidRPr="000D72C6">
              <w:rPr>
                <w:szCs w:val="28"/>
              </w:rPr>
              <w:t>1364.82</w:t>
            </w:r>
          </w:p>
        </w:tc>
        <w:tc>
          <w:tcPr>
            <w:tcW w:w="406" w:type="pct"/>
            <w:tcBorders>
              <w:top w:val="nil"/>
              <w:left w:val="nil"/>
              <w:bottom w:val="single" w:sz="4" w:space="0" w:color="auto"/>
              <w:right w:val="single" w:sz="4" w:space="0" w:color="auto"/>
            </w:tcBorders>
            <w:shd w:val="clear" w:color="auto" w:fill="auto"/>
            <w:vAlign w:val="bottom"/>
            <w:hideMark/>
          </w:tcPr>
          <w:p w14:paraId="31AC6730" w14:textId="77777777" w:rsidR="000D72C6" w:rsidRPr="000D72C6" w:rsidRDefault="000D72C6" w:rsidP="000D72C6">
            <w:pPr>
              <w:jc w:val="right"/>
              <w:rPr>
                <w:szCs w:val="28"/>
              </w:rPr>
            </w:pPr>
            <w:r w:rsidRPr="000D72C6">
              <w:rPr>
                <w:szCs w:val="28"/>
              </w:rPr>
              <w:t>2130.00</w:t>
            </w:r>
          </w:p>
        </w:tc>
        <w:tc>
          <w:tcPr>
            <w:tcW w:w="406" w:type="pct"/>
            <w:tcBorders>
              <w:top w:val="nil"/>
              <w:left w:val="nil"/>
              <w:bottom w:val="single" w:sz="4" w:space="0" w:color="auto"/>
              <w:right w:val="single" w:sz="4" w:space="0" w:color="auto"/>
            </w:tcBorders>
            <w:shd w:val="clear" w:color="auto" w:fill="auto"/>
            <w:vAlign w:val="bottom"/>
            <w:hideMark/>
          </w:tcPr>
          <w:p w14:paraId="3DFF6FE8"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0B74FE76"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2252ACEA" w14:textId="77777777" w:rsidR="000D72C6" w:rsidRPr="000D72C6" w:rsidRDefault="000D72C6" w:rsidP="000D72C6">
            <w:pPr>
              <w:jc w:val="right"/>
              <w:rPr>
                <w:szCs w:val="28"/>
              </w:rPr>
            </w:pPr>
            <w:r w:rsidRPr="000D72C6">
              <w:rPr>
                <w:szCs w:val="28"/>
              </w:rPr>
              <w:t>0.00</w:t>
            </w:r>
          </w:p>
        </w:tc>
        <w:tc>
          <w:tcPr>
            <w:tcW w:w="408" w:type="pct"/>
            <w:tcBorders>
              <w:top w:val="nil"/>
              <w:left w:val="nil"/>
              <w:bottom w:val="single" w:sz="4" w:space="0" w:color="auto"/>
              <w:right w:val="single" w:sz="4" w:space="0" w:color="auto"/>
            </w:tcBorders>
            <w:shd w:val="clear" w:color="auto" w:fill="auto"/>
            <w:vAlign w:val="bottom"/>
            <w:hideMark/>
          </w:tcPr>
          <w:p w14:paraId="58C061C0" w14:textId="77777777" w:rsidR="000D72C6" w:rsidRPr="000D72C6" w:rsidRDefault="000D72C6" w:rsidP="000D72C6">
            <w:pPr>
              <w:jc w:val="right"/>
              <w:rPr>
                <w:szCs w:val="28"/>
              </w:rPr>
            </w:pPr>
            <w:r w:rsidRPr="000D72C6">
              <w:rPr>
                <w:szCs w:val="28"/>
              </w:rPr>
              <w:t>0.00</w:t>
            </w:r>
          </w:p>
        </w:tc>
        <w:tc>
          <w:tcPr>
            <w:tcW w:w="444" w:type="pct"/>
            <w:tcBorders>
              <w:top w:val="nil"/>
              <w:left w:val="nil"/>
              <w:bottom w:val="single" w:sz="4" w:space="0" w:color="auto"/>
              <w:right w:val="single" w:sz="4" w:space="0" w:color="auto"/>
            </w:tcBorders>
            <w:shd w:val="clear" w:color="auto" w:fill="auto"/>
            <w:noWrap/>
            <w:vAlign w:val="bottom"/>
            <w:hideMark/>
          </w:tcPr>
          <w:p w14:paraId="6772ED4C" w14:textId="77777777" w:rsidR="000D72C6" w:rsidRPr="000D72C6" w:rsidRDefault="000D72C6" w:rsidP="000D72C6">
            <w:pPr>
              <w:jc w:val="right"/>
              <w:rPr>
                <w:szCs w:val="28"/>
              </w:rPr>
            </w:pPr>
            <w:r w:rsidRPr="000D72C6">
              <w:rPr>
                <w:szCs w:val="28"/>
              </w:rPr>
              <w:t>0.00</w:t>
            </w:r>
          </w:p>
        </w:tc>
      </w:tr>
      <w:tr w:rsidR="000D72C6" w:rsidRPr="000D72C6" w14:paraId="1E91963C"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vAlign w:val="center"/>
            <w:hideMark/>
          </w:tcPr>
          <w:p w14:paraId="72DE780C" w14:textId="77777777" w:rsidR="000D72C6" w:rsidRPr="000D72C6" w:rsidRDefault="000D72C6" w:rsidP="000D72C6">
            <w:pPr>
              <w:rPr>
                <w:szCs w:val="28"/>
              </w:rPr>
            </w:pPr>
            <w:r w:rsidRPr="000D72C6">
              <w:rPr>
                <w:szCs w:val="28"/>
              </w:rPr>
              <w:t>Всего стоимость подгруппы проектов</w:t>
            </w:r>
          </w:p>
        </w:tc>
        <w:tc>
          <w:tcPr>
            <w:tcW w:w="406" w:type="pct"/>
            <w:tcBorders>
              <w:top w:val="nil"/>
              <w:left w:val="nil"/>
              <w:bottom w:val="single" w:sz="4" w:space="0" w:color="auto"/>
              <w:right w:val="single" w:sz="4" w:space="0" w:color="auto"/>
            </w:tcBorders>
            <w:shd w:val="clear" w:color="auto" w:fill="auto"/>
            <w:vAlign w:val="bottom"/>
            <w:hideMark/>
          </w:tcPr>
          <w:p w14:paraId="5BB05FC4" w14:textId="77777777" w:rsidR="000D72C6" w:rsidRPr="000D72C6" w:rsidRDefault="000D72C6" w:rsidP="0042553F">
            <w:pPr>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1856C257" w14:textId="77777777" w:rsidR="000D72C6" w:rsidRPr="000D72C6" w:rsidRDefault="000D72C6" w:rsidP="000D72C6">
            <w:pPr>
              <w:jc w:val="right"/>
              <w:rPr>
                <w:szCs w:val="28"/>
              </w:rPr>
            </w:pPr>
            <w:r w:rsidRPr="000D72C6">
              <w:rPr>
                <w:szCs w:val="28"/>
              </w:rPr>
              <w:t>36360.00</w:t>
            </w:r>
          </w:p>
        </w:tc>
        <w:tc>
          <w:tcPr>
            <w:tcW w:w="406" w:type="pct"/>
            <w:tcBorders>
              <w:top w:val="nil"/>
              <w:left w:val="nil"/>
              <w:bottom w:val="single" w:sz="4" w:space="0" w:color="auto"/>
              <w:right w:val="single" w:sz="4" w:space="0" w:color="auto"/>
            </w:tcBorders>
            <w:shd w:val="clear" w:color="auto" w:fill="auto"/>
            <w:vAlign w:val="bottom"/>
            <w:hideMark/>
          </w:tcPr>
          <w:p w14:paraId="536A38CE" w14:textId="77777777" w:rsidR="000D72C6" w:rsidRPr="000D72C6" w:rsidRDefault="000D72C6" w:rsidP="000D72C6">
            <w:pPr>
              <w:jc w:val="right"/>
              <w:rPr>
                <w:szCs w:val="28"/>
              </w:rPr>
            </w:pPr>
            <w:r w:rsidRPr="000D72C6">
              <w:rPr>
                <w:szCs w:val="28"/>
              </w:rPr>
              <w:t>8188.95</w:t>
            </w:r>
          </w:p>
        </w:tc>
        <w:tc>
          <w:tcPr>
            <w:tcW w:w="406" w:type="pct"/>
            <w:tcBorders>
              <w:top w:val="nil"/>
              <w:left w:val="nil"/>
              <w:bottom w:val="single" w:sz="4" w:space="0" w:color="auto"/>
              <w:right w:val="single" w:sz="4" w:space="0" w:color="auto"/>
            </w:tcBorders>
            <w:shd w:val="clear" w:color="auto" w:fill="auto"/>
            <w:vAlign w:val="bottom"/>
            <w:hideMark/>
          </w:tcPr>
          <w:p w14:paraId="2D120F54" w14:textId="77777777" w:rsidR="000D72C6" w:rsidRPr="000D72C6" w:rsidRDefault="000D72C6" w:rsidP="000D72C6">
            <w:pPr>
              <w:jc w:val="right"/>
              <w:rPr>
                <w:szCs w:val="28"/>
              </w:rPr>
            </w:pPr>
            <w:r w:rsidRPr="000D72C6">
              <w:rPr>
                <w:szCs w:val="28"/>
              </w:rPr>
              <w:t>12780.00</w:t>
            </w:r>
          </w:p>
        </w:tc>
        <w:tc>
          <w:tcPr>
            <w:tcW w:w="406" w:type="pct"/>
            <w:tcBorders>
              <w:top w:val="nil"/>
              <w:left w:val="nil"/>
              <w:bottom w:val="single" w:sz="4" w:space="0" w:color="auto"/>
              <w:right w:val="single" w:sz="4" w:space="0" w:color="auto"/>
            </w:tcBorders>
            <w:shd w:val="clear" w:color="auto" w:fill="auto"/>
            <w:vAlign w:val="bottom"/>
            <w:hideMark/>
          </w:tcPr>
          <w:p w14:paraId="28E2D0D9"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2072EBAD"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73C81354" w14:textId="77777777" w:rsidR="000D72C6" w:rsidRPr="000D72C6" w:rsidRDefault="000D72C6" w:rsidP="000D72C6">
            <w:pPr>
              <w:jc w:val="right"/>
              <w:rPr>
                <w:szCs w:val="28"/>
              </w:rPr>
            </w:pPr>
            <w:r w:rsidRPr="000D72C6">
              <w:rPr>
                <w:szCs w:val="28"/>
              </w:rPr>
              <w:t>0.00</w:t>
            </w:r>
          </w:p>
        </w:tc>
        <w:tc>
          <w:tcPr>
            <w:tcW w:w="408" w:type="pct"/>
            <w:tcBorders>
              <w:top w:val="nil"/>
              <w:left w:val="nil"/>
              <w:bottom w:val="single" w:sz="4" w:space="0" w:color="auto"/>
              <w:right w:val="single" w:sz="4" w:space="0" w:color="auto"/>
            </w:tcBorders>
            <w:shd w:val="clear" w:color="auto" w:fill="auto"/>
            <w:vAlign w:val="bottom"/>
            <w:hideMark/>
          </w:tcPr>
          <w:p w14:paraId="5D9A624B" w14:textId="77777777" w:rsidR="000D72C6" w:rsidRPr="000D72C6" w:rsidRDefault="000D72C6" w:rsidP="000D72C6">
            <w:pPr>
              <w:jc w:val="right"/>
              <w:rPr>
                <w:szCs w:val="28"/>
              </w:rPr>
            </w:pPr>
            <w:r w:rsidRPr="000D72C6">
              <w:rPr>
                <w:szCs w:val="28"/>
              </w:rPr>
              <w:t>0.00</w:t>
            </w:r>
          </w:p>
        </w:tc>
        <w:tc>
          <w:tcPr>
            <w:tcW w:w="444" w:type="pct"/>
            <w:tcBorders>
              <w:top w:val="nil"/>
              <w:left w:val="nil"/>
              <w:bottom w:val="single" w:sz="4" w:space="0" w:color="auto"/>
              <w:right w:val="single" w:sz="4" w:space="0" w:color="auto"/>
            </w:tcBorders>
            <w:shd w:val="clear" w:color="auto" w:fill="auto"/>
            <w:noWrap/>
            <w:vAlign w:val="bottom"/>
            <w:hideMark/>
          </w:tcPr>
          <w:p w14:paraId="06B9BCED" w14:textId="77777777" w:rsidR="000D72C6" w:rsidRPr="000D72C6" w:rsidRDefault="000D72C6" w:rsidP="000D72C6">
            <w:pPr>
              <w:jc w:val="right"/>
              <w:rPr>
                <w:szCs w:val="28"/>
              </w:rPr>
            </w:pPr>
            <w:r w:rsidRPr="000D72C6">
              <w:rPr>
                <w:szCs w:val="28"/>
              </w:rPr>
              <w:t>0.00</w:t>
            </w:r>
          </w:p>
        </w:tc>
      </w:tr>
      <w:tr w:rsidR="000D72C6" w:rsidRPr="000D72C6" w14:paraId="00C5E8C0"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vAlign w:val="center"/>
            <w:hideMark/>
          </w:tcPr>
          <w:p w14:paraId="523D2FDF" w14:textId="77777777" w:rsidR="000D72C6" w:rsidRPr="000D72C6" w:rsidRDefault="000D72C6" w:rsidP="000D72C6">
            <w:pPr>
              <w:rPr>
                <w:szCs w:val="28"/>
              </w:rPr>
            </w:pPr>
            <w:r w:rsidRPr="000D72C6">
              <w:rPr>
                <w:szCs w:val="28"/>
              </w:rPr>
              <w:t>Всего стоимость подгруппы проектов накопленным итогом</w:t>
            </w:r>
          </w:p>
        </w:tc>
        <w:tc>
          <w:tcPr>
            <w:tcW w:w="406" w:type="pct"/>
            <w:tcBorders>
              <w:top w:val="nil"/>
              <w:left w:val="nil"/>
              <w:bottom w:val="single" w:sz="4" w:space="0" w:color="auto"/>
              <w:right w:val="single" w:sz="4" w:space="0" w:color="auto"/>
            </w:tcBorders>
            <w:shd w:val="clear" w:color="auto" w:fill="auto"/>
            <w:vAlign w:val="bottom"/>
            <w:hideMark/>
          </w:tcPr>
          <w:p w14:paraId="10626112" w14:textId="77777777" w:rsidR="000D72C6" w:rsidRPr="000D72C6" w:rsidRDefault="000D72C6" w:rsidP="0042553F">
            <w:pPr>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2932A7F6" w14:textId="77777777" w:rsidR="000D72C6" w:rsidRPr="000D72C6" w:rsidRDefault="000D72C6" w:rsidP="000D72C6">
            <w:pPr>
              <w:jc w:val="right"/>
              <w:rPr>
                <w:szCs w:val="28"/>
              </w:rPr>
            </w:pPr>
            <w:r w:rsidRPr="000D72C6">
              <w:rPr>
                <w:szCs w:val="28"/>
              </w:rPr>
              <w:t>36360.00</w:t>
            </w:r>
          </w:p>
        </w:tc>
        <w:tc>
          <w:tcPr>
            <w:tcW w:w="406" w:type="pct"/>
            <w:tcBorders>
              <w:top w:val="nil"/>
              <w:left w:val="nil"/>
              <w:bottom w:val="single" w:sz="4" w:space="0" w:color="auto"/>
              <w:right w:val="single" w:sz="4" w:space="0" w:color="auto"/>
            </w:tcBorders>
            <w:shd w:val="clear" w:color="auto" w:fill="auto"/>
            <w:vAlign w:val="bottom"/>
            <w:hideMark/>
          </w:tcPr>
          <w:p w14:paraId="17625998" w14:textId="77777777" w:rsidR="000D72C6" w:rsidRPr="000D72C6" w:rsidRDefault="000D72C6" w:rsidP="000D72C6">
            <w:pPr>
              <w:jc w:val="right"/>
              <w:rPr>
                <w:szCs w:val="28"/>
              </w:rPr>
            </w:pPr>
            <w:r w:rsidRPr="000D72C6">
              <w:rPr>
                <w:szCs w:val="28"/>
              </w:rPr>
              <w:t>44548.95</w:t>
            </w:r>
          </w:p>
        </w:tc>
        <w:tc>
          <w:tcPr>
            <w:tcW w:w="406" w:type="pct"/>
            <w:tcBorders>
              <w:top w:val="nil"/>
              <w:left w:val="nil"/>
              <w:bottom w:val="single" w:sz="4" w:space="0" w:color="auto"/>
              <w:right w:val="single" w:sz="4" w:space="0" w:color="auto"/>
            </w:tcBorders>
            <w:shd w:val="clear" w:color="auto" w:fill="auto"/>
            <w:vAlign w:val="bottom"/>
            <w:hideMark/>
          </w:tcPr>
          <w:p w14:paraId="3313CBCD" w14:textId="77777777" w:rsidR="000D72C6" w:rsidRPr="000D72C6" w:rsidRDefault="000D72C6" w:rsidP="000D72C6">
            <w:pPr>
              <w:jc w:val="right"/>
              <w:rPr>
                <w:szCs w:val="28"/>
              </w:rPr>
            </w:pPr>
            <w:r w:rsidRPr="000D72C6">
              <w:rPr>
                <w:szCs w:val="28"/>
              </w:rPr>
              <w:t>57328.95</w:t>
            </w:r>
          </w:p>
        </w:tc>
        <w:tc>
          <w:tcPr>
            <w:tcW w:w="406" w:type="pct"/>
            <w:tcBorders>
              <w:top w:val="nil"/>
              <w:left w:val="nil"/>
              <w:bottom w:val="single" w:sz="4" w:space="0" w:color="auto"/>
              <w:right w:val="single" w:sz="4" w:space="0" w:color="auto"/>
            </w:tcBorders>
            <w:shd w:val="clear" w:color="auto" w:fill="auto"/>
            <w:vAlign w:val="bottom"/>
            <w:hideMark/>
          </w:tcPr>
          <w:p w14:paraId="197E3810" w14:textId="77777777" w:rsidR="000D72C6" w:rsidRPr="000D72C6" w:rsidRDefault="000D72C6" w:rsidP="000D72C6">
            <w:pPr>
              <w:jc w:val="right"/>
              <w:rPr>
                <w:szCs w:val="28"/>
              </w:rPr>
            </w:pPr>
            <w:r w:rsidRPr="000D72C6">
              <w:rPr>
                <w:szCs w:val="28"/>
              </w:rPr>
              <w:t>57328.95</w:t>
            </w:r>
          </w:p>
        </w:tc>
        <w:tc>
          <w:tcPr>
            <w:tcW w:w="406" w:type="pct"/>
            <w:tcBorders>
              <w:top w:val="nil"/>
              <w:left w:val="nil"/>
              <w:bottom w:val="single" w:sz="4" w:space="0" w:color="auto"/>
              <w:right w:val="single" w:sz="4" w:space="0" w:color="auto"/>
            </w:tcBorders>
            <w:shd w:val="clear" w:color="auto" w:fill="auto"/>
            <w:vAlign w:val="bottom"/>
            <w:hideMark/>
          </w:tcPr>
          <w:p w14:paraId="1A398752" w14:textId="77777777" w:rsidR="000D72C6" w:rsidRPr="000D72C6" w:rsidRDefault="000D72C6" w:rsidP="000D72C6">
            <w:pPr>
              <w:jc w:val="right"/>
              <w:rPr>
                <w:szCs w:val="28"/>
              </w:rPr>
            </w:pPr>
            <w:r w:rsidRPr="000D72C6">
              <w:rPr>
                <w:szCs w:val="28"/>
              </w:rPr>
              <w:t>57328.95</w:t>
            </w:r>
          </w:p>
        </w:tc>
        <w:tc>
          <w:tcPr>
            <w:tcW w:w="406" w:type="pct"/>
            <w:tcBorders>
              <w:top w:val="nil"/>
              <w:left w:val="nil"/>
              <w:bottom w:val="single" w:sz="4" w:space="0" w:color="auto"/>
              <w:right w:val="single" w:sz="4" w:space="0" w:color="auto"/>
            </w:tcBorders>
            <w:shd w:val="clear" w:color="auto" w:fill="auto"/>
            <w:vAlign w:val="bottom"/>
            <w:hideMark/>
          </w:tcPr>
          <w:p w14:paraId="2C090F89" w14:textId="77777777" w:rsidR="000D72C6" w:rsidRPr="000D72C6" w:rsidRDefault="000D72C6" w:rsidP="000D72C6">
            <w:pPr>
              <w:jc w:val="right"/>
              <w:rPr>
                <w:szCs w:val="28"/>
              </w:rPr>
            </w:pPr>
            <w:r w:rsidRPr="000D72C6">
              <w:rPr>
                <w:szCs w:val="28"/>
              </w:rPr>
              <w:t>57328.95</w:t>
            </w:r>
          </w:p>
        </w:tc>
        <w:tc>
          <w:tcPr>
            <w:tcW w:w="408" w:type="pct"/>
            <w:tcBorders>
              <w:top w:val="nil"/>
              <w:left w:val="nil"/>
              <w:bottom w:val="single" w:sz="4" w:space="0" w:color="auto"/>
              <w:right w:val="single" w:sz="4" w:space="0" w:color="auto"/>
            </w:tcBorders>
            <w:shd w:val="clear" w:color="auto" w:fill="auto"/>
            <w:vAlign w:val="bottom"/>
            <w:hideMark/>
          </w:tcPr>
          <w:p w14:paraId="72A5BDD4" w14:textId="77777777" w:rsidR="000D72C6" w:rsidRPr="000D72C6" w:rsidRDefault="000D72C6" w:rsidP="000D72C6">
            <w:pPr>
              <w:jc w:val="right"/>
              <w:rPr>
                <w:szCs w:val="28"/>
              </w:rPr>
            </w:pPr>
            <w:r w:rsidRPr="000D72C6">
              <w:rPr>
                <w:szCs w:val="28"/>
              </w:rPr>
              <w:t>57328.95</w:t>
            </w:r>
          </w:p>
        </w:tc>
        <w:tc>
          <w:tcPr>
            <w:tcW w:w="444" w:type="pct"/>
            <w:tcBorders>
              <w:top w:val="nil"/>
              <w:left w:val="nil"/>
              <w:bottom w:val="single" w:sz="4" w:space="0" w:color="auto"/>
              <w:right w:val="single" w:sz="4" w:space="0" w:color="auto"/>
            </w:tcBorders>
            <w:shd w:val="clear" w:color="auto" w:fill="auto"/>
            <w:noWrap/>
            <w:vAlign w:val="bottom"/>
            <w:hideMark/>
          </w:tcPr>
          <w:p w14:paraId="5B705DA8" w14:textId="77777777" w:rsidR="000D72C6" w:rsidRPr="000D72C6" w:rsidRDefault="000D72C6" w:rsidP="000D72C6">
            <w:pPr>
              <w:jc w:val="right"/>
              <w:rPr>
                <w:szCs w:val="28"/>
              </w:rPr>
            </w:pPr>
            <w:r w:rsidRPr="000D72C6">
              <w:rPr>
                <w:szCs w:val="28"/>
              </w:rPr>
              <w:t>57328.95</w:t>
            </w:r>
          </w:p>
        </w:tc>
      </w:tr>
      <w:tr w:rsidR="000D72C6" w:rsidRPr="000D72C6" w14:paraId="743591BC" w14:textId="77777777" w:rsidTr="00227553">
        <w:trPr>
          <w:trHeight w:val="20"/>
        </w:trPr>
        <w:tc>
          <w:tcPr>
            <w:tcW w:w="4556" w:type="pct"/>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437EC4BF" w14:textId="77777777" w:rsidR="000D72C6" w:rsidRPr="000D72C6" w:rsidRDefault="000D72C6" w:rsidP="0042553F">
            <w:pPr>
              <w:rPr>
                <w:szCs w:val="28"/>
              </w:rPr>
            </w:pPr>
            <w:r w:rsidRPr="000D72C6">
              <w:rPr>
                <w:szCs w:val="28"/>
              </w:rPr>
              <w:t>Проект. 1-1.1.1. Котельная д. Казанцево, ул. Строительная, 17. Установка дополнительного котла Энтророс ТТ-100 мощностью 5МВт с реконструкцией ГРПШ, в связи с приростом нагрузки</w:t>
            </w:r>
          </w:p>
        </w:tc>
        <w:tc>
          <w:tcPr>
            <w:tcW w:w="444" w:type="pct"/>
            <w:tcBorders>
              <w:top w:val="nil"/>
              <w:left w:val="nil"/>
              <w:bottom w:val="single" w:sz="4" w:space="0" w:color="auto"/>
              <w:right w:val="single" w:sz="4" w:space="0" w:color="auto"/>
            </w:tcBorders>
            <w:shd w:val="clear" w:color="auto" w:fill="auto"/>
            <w:noWrap/>
            <w:vAlign w:val="bottom"/>
            <w:hideMark/>
          </w:tcPr>
          <w:p w14:paraId="714EB9AA" w14:textId="77777777" w:rsidR="000D72C6" w:rsidRPr="000D72C6" w:rsidRDefault="000D72C6" w:rsidP="000D72C6">
            <w:pPr>
              <w:rPr>
                <w:szCs w:val="28"/>
              </w:rPr>
            </w:pPr>
            <w:r w:rsidRPr="000D72C6">
              <w:rPr>
                <w:szCs w:val="28"/>
              </w:rPr>
              <w:t> </w:t>
            </w:r>
          </w:p>
        </w:tc>
      </w:tr>
      <w:tr w:rsidR="000D72C6" w:rsidRPr="000D72C6" w14:paraId="6F7A9A05"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vAlign w:val="center"/>
            <w:hideMark/>
          </w:tcPr>
          <w:p w14:paraId="4624D78D" w14:textId="77777777" w:rsidR="000D72C6" w:rsidRPr="000D72C6" w:rsidRDefault="000D72C6" w:rsidP="000D72C6">
            <w:pPr>
              <w:rPr>
                <w:szCs w:val="28"/>
              </w:rPr>
            </w:pPr>
            <w:r w:rsidRPr="000D72C6">
              <w:rPr>
                <w:szCs w:val="28"/>
              </w:rPr>
              <w:t>Всего капитальные затраты, без НДС</w:t>
            </w:r>
          </w:p>
        </w:tc>
        <w:tc>
          <w:tcPr>
            <w:tcW w:w="406" w:type="pct"/>
            <w:tcBorders>
              <w:top w:val="nil"/>
              <w:left w:val="nil"/>
              <w:bottom w:val="single" w:sz="4" w:space="0" w:color="auto"/>
              <w:right w:val="single" w:sz="4" w:space="0" w:color="auto"/>
            </w:tcBorders>
            <w:shd w:val="clear" w:color="auto" w:fill="auto"/>
            <w:vAlign w:val="bottom"/>
            <w:hideMark/>
          </w:tcPr>
          <w:p w14:paraId="0E6E189D" w14:textId="77777777" w:rsidR="000D72C6" w:rsidRPr="000D72C6" w:rsidRDefault="000D72C6" w:rsidP="0042553F">
            <w:pPr>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30B2F117" w14:textId="77777777" w:rsidR="000D72C6" w:rsidRPr="000D72C6" w:rsidRDefault="000D72C6" w:rsidP="000D72C6">
            <w:pPr>
              <w:jc w:val="right"/>
              <w:rPr>
                <w:szCs w:val="28"/>
              </w:rPr>
            </w:pPr>
            <w:r w:rsidRPr="000D72C6">
              <w:rPr>
                <w:szCs w:val="28"/>
              </w:rPr>
              <w:t>25000.00</w:t>
            </w:r>
          </w:p>
        </w:tc>
        <w:tc>
          <w:tcPr>
            <w:tcW w:w="406" w:type="pct"/>
            <w:tcBorders>
              <w:top w:val="nil"/>
              <w:left w:val="nil"/>
              <w:bottom w:val="single" w:sz="4" w:space="0" w:color="auto"/>
              <w:right w:val="single" w:sz="4" w:space="0" w:color="auto"/>
            </w:tcBorders>
            <w:shd w:val="clear" w:color="auto" w:fill="auto"/>
            <w:vAlign w:val="bottom"/>
            <w:hideMark/>
          </w:tcPr>
          <w:p w14:paraId="5BD7BFB8"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7EE2D0CE"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5E715C4E"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3DEF04B6"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159494EF" w14:textId="77777777" w:rsidR="000D72C6" w:rsidRPr="000D72C6" w:rsidRDefault="000D72C6" w:rsidP="000D72C6">
            <w:pPr>
              <w:jc w:val="right"/>
              <w:rPr>
                <w:szCs w:val="28"/>
              </w:rPr>
            </w:pPr>
            <w:r w:rsidRPr="000D72C6">
              <w:rPr>
                <w:szCs w:val="28"/>
              </w:rPr>
              <w:t>0.00</w:t>
            </w:r>
          </w:p>
        </w:tc>
        <w:tc>
          <w:tcPr>
            <w:tcW w:w="408" w:type="pct"/>
            <w:tcBorders>
              <w:top w:val="nil"/>
              <w:left w:val="nil"/>
              <w:bottom w:val="single" w:sz="4" w:space="0" w:color="auto"/>
              <w:right w:val="single" w:sz="4" w:space="0" w:color="auto"/>
            </w:tcBorders>
            <w:shd w:val="clear" w:color="auto" w:fill="auto"/>
            <w:vAlign w:val="bottom"/>
            <w:hideMark/>
          </w:tcPr>
          <w:p w14:paraId="00224E00" w14:textId="77777777" w:rsidR="000D72C6" w:rsidRPr="000D72C6" w:rsidRDefault="000D72C6" w:rsidP="000D72C6">
            <w:pPr>
              <w:jc w:val="right"/>
              <w:rPr>
                <w:szCs w:val="28"/>
              </w:rPr>
            </w:pPr>
            <w:r w:rsidRPr="000D72C6">
              <w:rPr>
                <w:szCs w:val="28"/>
              </w:rPr>
              <w:t>0.00</w:t>
            </w:r>
          </w:p>
        </w:tc>
        <w:tc>
          <w:tcPr>
            <w:tcW w:w="444" w:type="pct"/>
            <w:tcBorders>
              <w:top w:val="nil"/>
              <w:left w:val="nil"/>
              <w:bottom w:val="single" w:sz="4" w:space="0" w:color="auto"/>
              <w:right w:val="single" w:sz="4" w:space="0" w:color="auto"/>
            </w:tcBorders>
            <w:shd w:val="clear" w:color="auto" w:fill="auto"/>
            <w:noWrap/>
            <w:vAlign w:val="bottom"/>
            <w:hideMark/>
          </w:tcPr>
          <w:p w14:paraId="3F16F9D1" w14:textId="77777777" w:rsidR="000D72C6" w:rsidRPr="000D72C6" w:rsidRDefault="000D72C6" w:rsidP="000D72C6">
            <w:pPr>
              <w:jc w:val="right"/>
              <w:rPr>
                <w:szCs w:val="28"/>
              </w:rPr>
            </w:pPr>
            <w:r w:rsidRPr="000D72C6">
              <w:rPr>
                <w:szCs w:val="28"/>
              </w:rPr>
              <w:t>0.00</w:t>
            </w:r>
          </w:p>
        </w:tc>
      </w:tr>
      <w:tr w:rsidR="000D72C6" w:rsidRPr="000D72C6" w14:paraId="3394A6B6"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vAlign w:val="center"/>
            <w:hideMark/>
          </w:tcPr>
          <w:p w14:paraId="4D73AAE6" w14:textId="77777777" w:rsidR="000D72C6" w:rsidRPr="000D72C6" w:rsidRDefault="000D72C6" w:rsidP="000D72C6">
            <w:pPr>
              <w:rPr>
                <w:szCs w:val="28"/>
              </w:rPr>
            </w:pPr>
            <w:r w:rsidRPr="000D72C6">
              <w:rPr>
                <w:szCs w:val="28"/>
              </w:rPr>
              <w:t>Непредвиденные расходы</w:t>
            </w:r>
          </w:p>
        </w:tc>
        <w:tc>
          <w:tcPr>
            <w:tcW w:w="406" w:type="pct"/>
            <w:tcBorders>
              <w:top w:val="nil"/>
              <w:left w:val="nil"/>
              <w:bottom w:val="single" w:sz="4" w:space="0" w:color="auto"/>
              <w:right w:val="single" w:sz="4" w:space="0" w:color="auto"/>
            </w:tcBorders>
            <w:shd w:val="clear" w:color="auto" w:fill="auto"/>
            <w:vAlign w:val="bottom"/>
            <w:hideMark/>
          </w:tcPr>
          <w:p w14:paraId="697027C6" w14:textId="77777777" w:rsidR="000D72C6" w:rsidRPr="000D72C6" w:rsidRDefault="000D72C6" w:rsidP="0042553F">
            <w:pPr>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0EB2B831"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7950DA6F"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2DD8BBBA"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6EA69B85"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08A92C10"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5D0C2745" w14:textId="77777777" w:rsidR="000D72C6" w:rsidRPr="000D72C6" w:rsidRDefault="000D72C6" w:rsidP="000D72C6">
            <w:pPr>
              <w:jc w:val="right"/>
              <w:rPr>
                <w:szCs w:val="28"/>
              </w:rPr>
            </w:pPr>
            <w:r w:rsidRPr="000D72C6">
              <w:rPr>
                <w:szCs w:val="28"/>
              </w:rPr>
              <w:t>0.00</w:t>
            </w:r>
          </w:p>
        </w:tc>
        <w:tc>
          <w:tcPr>
            <w:tcW w:w="408" w:type="pct"/>
            <w:tcBorders>
              <w:top w:val="nil"/>
              <w:left w:val="nil"/>
              <w:bottom w:val="single" w:sz="4" w:space="0" w:color="auto"/>
              <w:right w:val="single" w:sz="4" w:space="0" w:color="auto"/>
            </w:tcBorders>
            <w:shd w:val="clear" w:color="auto" w:fill="auto"/>
            <w:vAlign w:val="bottom"/>
            <w:hideMark/>
          </w:tcPr>
          <w:p w14:paraId="364B6A84" w14:textId="77777777" w:rsidR="000D72C6" w:rsidRPr="000D72C6" w:rsidRDefault="000D72C6" w:rsidP="000D72C6">
            <w:pPr>
              <w:jc w:val="right"/>
              <w:rPr>
                <w:szCs w:val="28"/>
              </w:rPr>
            </w:pPr>
            <w:r w:rsidRPr="000D72C6">
              <w:rPr>
                <w:szCs w:val="28"/>
              </w:rPr>
              <w:t>0.00</w:t>
            </w:r>
          </w:p>
        </w:tc>
        <w:tc>
          <w:tcPr>
            <w:tcW w:w="444" w:type="pct"/>
            <w:tcBorders>
              <w:top w:val="nil"/>
              <w:left w:val="nil"/>
              <w:bottom w:val="single" w:sz="4" w:space="0" w:color="auto"/>
              <w:right w:val="single" w:sz="4" w:space="0" w:color="auto"/>
            </w:tcBorders>
            <w:shd w:val="clear" w:color="auto" w:fill="auto"/>
            <w:noWrap/>
            <w:vAlign w:val="bottom"/>
            <w:hideMark/>
          </w:tcPr>
          <w:p w14:paraId="06422BBD" w14:textId="77777777" w:rsidR="000D72C6" w:rsidRPr="000D72C6" w:rsidRDefault="000D72C6" w:rsidP="000D72C6">
            <w:pPr>
              <w:jc w:val="right"/>
              <w:rPr>
                <w:szCs w:val="28"/>
              </w:rPr>
            </w:pPr>
            <w:r w:rsidRPr="000D72C6">
              <w:rPr>
                <w:szCs w:val="28"/>
              </w:rPr>
              <w:t>0.00</w:t>
            </w:r>
          </w:p>
        </w:tc>
      </w:tr>
      <w:tr w:rsidR="000D72C6" w:rsidRPr="000D72C6" w14:paraId="146BE5F2"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vAlign w:val="center"/>
            <w:hideMark/>
          </w:tcPr>
          <w:p w14:paraId="68CC5EAB" w14:textId="77777777" w:rsidR="000D72C6" w:rsidRPr="000D72C6" w:rsidRDefault="000D72C6" w:rsidP="000D72C6">
            <w:pPr>
              <w:rPr>
                <w:szCs w:val="28"/>
              </w:rPr>
            </w:pPr>
            <w:r w:rsidRPr="000D72C6">
              <w:rPr>
                <w:szCs w:val="28"/>
              </w:rPr>
              <w:t>НДС</w:t>
            </w:r>
          </w:p>
        </w:tc>
        <w:tc>
          <w:tcPr>
            <w:tcW w:w="406" w:type="pct"/>
            <w:tcBorders>
              <w:top w:val="nil"/>
              <w:left w:val="nil"/>
              <w:bottom w:val="single" w:sz="4" w:space="0" w:color="auto"/>
              <w:right w:val="single" w:sz="4" w:space="0" w:color="auto"/>
            </w:tcBorders>
            <w:shd w:val="clear" w:color="auto" w:fill="auto"/>
            <w:vAlign w:val="bottom"/>
            <w:hideMark/>
          </w:tcPr>
          <w:p w14:paraId="0358BC10" w14:textId="77777777" w:rsidR="000D72C6" w:rsidRPr="000D72C6" w:rsidRDefault="000D72C6" w:rsidP="0042553F">
            <w:pPr>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7E33618A" w14:textId="77777777" w:rsidR="000D72C6" w:rsidRPr="000D72C6" w:rsidRDefault="000D72C6" w:rsidP="000D72C6">
            <w:pPr>
              <w:jc w:val="right"/>
              <w:rPr>
                <w:szCs w:val="28"/>
              </w:rPr>
            </w:pPr>
            <w:r w:rsidRPr="000D72C6">
              <w:rPr>
                <w:szCs w:val="28"/>
              </w:rPr>
              <w:t>5000.00</w:t>
            </w:r>
          </w:p>
        </w:tc>
        <w:tc>
          <w:tcPr>
            <w:tcW w:w="406" w:type="pct"/>
            <w:tcBorders>
              <w:top w:val="nil"/>
              <w:left w:val="nil"/>
              <w:bottom w:val="single" w:sz="4" w:space="0" w:color="auto"/>
              <w:right w:val="single" w:sz="4" w:space="0" w:color="auto"/>
            </w:tcBorders>
            <w:shd w:val="clear" w:color="auto" w:fill="auto"/>
            <w:vAlign w:val="bottom"/>
            <w:hideMark/>
          </w:tcPr>
          <w:p w14:paraId="1431E006"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586C0771"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43665BE8"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48E0B5A9"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6FA60130" w14:textId="77777777" w:rsidR="000D72C6" w:rsidRPr="000D72C6" w:rsidRDefault="000D72C6" w:rsidP="000D72C6">
            <w:pPr>
              <w:jc w:val="right"/>
              <w:rPr>
                <w:szCs w:val="28"/>
              </w:rPr>
            </w:pPr>
            <w:r w:rsidRPr="000D72C6">
              <w:rPr>
                <w:szCs w:val="28"/>
              </w:rPr>
              <w:t>0.00</w:t>
            </w:r>
          </w:p>
        </w:tc>
        <w:tc>
          <w:tcPr>
            <w:tcW w:w="408" w:type="pct"/>
            <w:tcBorders>
              <w:top w:val="nil"/>
              <w:left w:val="nil"/>
              <w:bottom w:val="single" w:sz="4" w:space="0" w:color="auto"/>
              <w:right w:val="single" w:sz="4" w:space="0" w:color="auto"/>
            </w:tcBorders>
            <w:shd w:val="clear" w:color="auto" w:fill="auto"/>
            <w:vAlign w:val="bottom"/>
            <w:hideMark/>
          </w:tcPr>
          <w:p w14:paraId="4E8884C0" w14:textId="77777777" w:rsidR="000D72C6" w:rsidRPr="000D72C6" w:rsidRDefault="000D72C6" w:rsidP="000D72C6">
            <w:pPr>
              <w:jc w:val="right"/>
              <w:rPr>
                <w:szCs w:val="28"/>
              </w:rPr>
            </w:pPr>
            <w:r w:rsidRPr="000D72C6">
              <w:rPr>
                <w:szCs w:val="28"/>
              </w:rPr>
              <w:t>0.00</w:t>
            </w:r>
          </w:p>
        </w:tc>
        <w:tc>
          <w:tcPr>
            <w:tcW w:w="444" w:type="pct"/>
            <w:tcBorders>
              <w:top w:val="nil"/>
              <w:left w:val="nil"/>
              <w:bottom w:val="single" w:sz="4" w:space="0" w:color="auto"/>
              <w:right w:val="single" w:sz="4" w:space="0" w:color="auto"/>
            </w:tcBorders>
            <w:shd w:val="clear" w:color="auto" w:fill="auto"/>
            <w:noWrap/>
            <w:vAlign w:val="bottom"/>
            <w:hideMark/>
          </w:tcPr>
          <w:p w14:paraId="66598C65" w14:textId="77777777" w:rsidR="000D72C6" w:rsidRPr="000D72C6" w:rsidRDefault="000D72C6" w:rsidP="000D72C6">
            <w:pPr>
              <w:jc w:val="right"/>
              <w:rPr>
                <w:szCs w:val="28"/>
              </w:rPr>
            </w:pPr>
            <w:r w:rsidRPr="000D72C6">
              <w:rPr>
                <w:szCs w:val="28"/>
              </w:rPr>
              <w:t>0.00</w:t>
            </w:r>
          </w:p>
        </w:tc>
      </w:tr>
      <w:tr w:rsidR="000D72C6" w:rsidRPr="000D72C6" w14:paraId="641752CC"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vAlign w:val="center"/>
            <w:hideMark/>
          </w:tcPr>
          <w:p w14:paraId="0A6133EF" w14:textId="77777777" w:rsidR="000D72C6" w:rsidRPr="000D72C6" w:rsidRDefault="000D72C6" w:rsidP="000D72C6">
            <w:pPr>
              <w:rPr>
                <w:szCs w:val="28"/>
              </w:rPr>
            </w:pPr>
            <w:r w:rsidRPr="000D72C6">
              <w:rPr>
                <w:szCs w:val="28"/>
              </w:rPr>
              <w:t>Всего стоимость проекта</w:t>
            </w:r>
          </w:p>
        </w:tc>
        <w:tc>
          <w:tcPr>
            <w:tcW w:w="406" w:type="pct"/>
            <w:tcBorders>
              <w:top w:val="nil"/>
              <w:left w:val="nil"/>
              <w:bottom w:val="single" w:sz="4" w:space="0" w:color="auto"/>
              <w:right w:val="single" w:sz="4" w:space="0" w:color="auto"/>
            </w:tcBorders>
            <w:shd w:val="clear" w:color="auto" w:fill="auto"/>
            <w:vAlign w:val="bottom"/>
            <w:hideMark/>
          </w:tcPr>
          <w:p w14:paraId="4E120215" w14:textId="77777777" w:rsidR="000D72C6" w:rsidRPr="000D72C6" w:rsidRDefault="000D72C6" w:rsidP="0042553F">
            <w:pPr>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23E6CA8E" w14:textId="77777777" w:rsidR="000D72C6" w:rsidRPr="000D72C6" w:rsidRDefault="000D72C6" w:rsidP="000D72C6">
            <w:pPr>
              <w:jc w:val="right"/>
              <w:rPr>
                <w:szCs w:val="28"/>
              </w:rPr>
            </w:pPr>
            <w:r w:rsidRPr="000D72C6">
              <w:rPr>
                <w:szCs w:val="28"/>
              </w:rPr>
              <w:t>30000.00</w:t>
            </w:r>
          </w:p>
        </w:tc>
        <w:tc>
          <w:tcPr>
            <w:tcW w:w="406" w:type="pct"/>
            <w:tcBorders>
              <w:top w:val="nil"/>
              <w:left w:val="nil"/>
              <w:bottom w:val="single" w:sz="4" w:space="0" w:color="auto"/>
              <w:right w:val="single" w:sz="4" w:space="0" w:color="auto"/>
            </w:tcBorders>
            <w:shd w:val="clear" w:color="auto" w:fill="auto"/>
            <w:vAlign w:val="bottom"/>
            <w:hideMark/>
          </w:tcPr>
          <w:p w14:paraId="67F564C7"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4C28132A"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3874092D"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5690D1CC"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0CCD5FC5" w14:textId="77777777" w:rsidR="000D72C6" w:rsidRPr="000D72C6" w:rsidRDefault="000D72C6" w:rsidP="000D72C6">
            <w:pPr>
              <w:jc w:val="right"/>
              <w:rPr>
                <w:szCs w:val="28"/>
              </w:rPr>
            </w:pPr>
            <w:r w:rsidRPr="000D72C6">
              <w:rPr>
                <w:szCs w:val="28"/>
              </w:rPr>
              <w:t>0.00</w:t>
            </w:r>
          </w:p>
        </w:tc>
        <w:tc>
          <w:tcPr>
            <w:tcW w:w="408" w:type="pct"/>
            <w:tcBorders>
              <w:top w:val="nil"/>
              <w:left w:val="nil"/>
              <w:bottom w:val="single" w:sz="4" w:space="0" w:color="auto"/>
              <w:right w:val="single" w:sz="4" w:space="0" w:color="auto"/>
            </w:tcBorders>
            <w:shd w:val="clear" w:color="auto" w:fill="auto"/>
            <w:vAlign w:val="bottom"/>
            <w:hideMark/>
          </w:tcPr>
          <w:p w14:paraId="3DDFC82E" w14:textId="77777777" w:rsidR="000D72C6" w:rsidRPr="000D72C6" w:rsidRDefault="000D72C6" w:rsidP="000D72C6">
            <w:pPr>
              <w:jc w:val="right"/>
              <w:rPr>
                <w:szCs w:val="28"/>
              </w:rPr>
            </w:pPr>
            <w:r w:rsidRPr="000D72C6">
              <w:rPr>
                <w:szCs w:val="28"/>
              </w:rPr>
              <w:t>0.00</w:t>
            </w:r>
          </w:p>
        </w:tc>
        <w:tc>
          <w:tcPr>
            <w:tcW w:w="444" w:type="pct"/>
            <w:tcBorders>
              <w:top w:val="nil"/>
              <w:left w:val="nil"/>
              <w:bottom w:val="single" w:sz="4" w:space="0" w:color="auto"/>
              <w:right w:val="single" w:sz="4" w:space="0" w:color="auto"/>
            </w:tcBorders>
            <w:shd w:val="clear" w:color="auto" w:fill="auto"/>
            <w:noWrap/>
            <w:vAlign w:val="bottom"/>
            <w:hideMark/>
          </w:tcPr>
          <w:p w14:paraId="4D0F6EB7" w14:textId="77777777" w:rsidR="000D72C6" w:rsidRPr="000D72C6" w:rsidRDefault="000D72C6" w:rsidP="000D72C6">
            <w:pPr>
              <w:jc w:val="right"/>
              <w:rPr>
                <w:szCs w:val="28"/>
              </w:rPr>
            </w:pPr>
            <w:r w:rsidRPr="000D72C6">
              <w:rPr>
                <w:szCs w:val="28"/>
              </w:rPr>
              <w:t>0.00</w:t>
            </w:r>
          </w:p>
        </w:tc>
      </w:tr>
      <w:tr w:rsidR="000D72C6" w:rsidRPr="000D72C6" w14:paraId="4592B255"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vAlign w:val="center"/>
            <w:hideMark/>
          </w:tcPr>
          <w:p w14:paraId="6DD040A9" w14:textId="77777777" w:rsidR="000D72C6" w:rsidRPr="000D72C6" w:rsidRDefault="000D72C6" w:rsidP="000D72C6">
            <w:pPr>
              <w:rPr>
                <w:szCs w:val="28"/>
              </w:rPr>
            </w:pPr>
            <w:r w:rsidRPr="000D72C6">
              <w:rPr>
                <w:szCs w:val="28"/>
              </w:rPr>
              <w:t>Всего стоимость проекта накопленным итогом</w:t>
            </w:r>
          </w:p>
        </w:tc>
        <w:tc>
          <w:tcPr>
            <w:tcW w:w="406" w:type="pct"/>
            <w:tcBorders>
              <w:top w:val="nil"/>
              <w:left w:val="nil"/>
              <w:bottom w:val="single" w:sz="4" w:space="0" w:color="auto"/>
              <w:right w:val="single" w:sz="4" w:space="0" w:color="auto"/>
            </w:tcBorders>
            <w:shd w:val="clear" w:color="auto" w:fill="auto"/>
            <w:vAlign w:val="bottom"/>
            <w:hideMark/>
          </w:tcPr>
          <w:p w14:paraId="694D8A74" w14:textId="77777777" w:rsidR="000D72C6" w:rsidRPr="000D72C6" w:rsidRDefault="000D72C6" w:rsidP="0042553F">
            <w:pPr>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5EC5761B" w14:textId="77777777" w:rsidR="000D72C6" w:rsidRPr="000D72C6" w:rsidRDefault="000D72C6" w:rsidP="000D72C6">
            <w:pPr>
              <w:jc w:val="right"/>
              <w:rPr>
                <w:szCs w:val="28"/>
              </w:rPr>
            </w:pPr>
            <w:r w:rsidRPr="000D72C6">
              <w:rPr>
                <w:szCs w:val="28"/>
              </w:rPr>
              <w:t>30000.00</w:t>
            </w:r>
          </w:p>
        </w:tc>
        <w:tc>
          <w:tcPr>
            <w:tcW w:w="406" w:type="pct"/>
            <w:tcBorders>
              <w:top w:val="nil"/>
              <w:left w:val="nil"/>
              <w:bottom w:val="single" w:sz="4" w:space="0" w:color="auto"/>
              <w:right w:val="single" w:sz="4" w:space="0" w:color="auto"/>
            </w:tcBorders>
            <w:shd w:val="clear" w:color="auto" w:fill="auto"/>
            <w:vAlign w:val="bottom"/>
            <w:hideMark/>
          </w:tcPr>
          <w:p w14:paraId="5850CE36" w14:textId="77777777" w:rsidR="000D72C6" w:rsidRPr="000D72C6" w:rsidRDefault="000D72C6" w:rsidP="000D72C6">
            <w:pPr>
              <w:jc w:val="right"/>
              <w:rPr>
                <w:szCs w:val="28"/>
              </w:rPr>
            </w:pPr>
            <w:r w:rsidRPr="000D72C6">
              <w:rPr>
                <w:szCs w:val="28"/>
              </w:rPr>
              <w:t>30000.00</w:t>
            </w:r>
          </w:p>
        </w:tc>
        <w:tc>
          <w:tcPr>
            <w:tcW w:w="406" w:type="pct"/>
            <w:tcBorders>
              <w:top w:val="nil"/>
              <w:left w:val="nil"/>
              <w:bottom w:val="single" w:sz="4" w:space="0" w:color="auto"/>
              <w:right w:val="single" w:sz="4" w:space="0" w:color="auto"/>
            </w:tcBorders>
            <w:shd w:val="clear" w:color="auto" w:fill="auto"/>
            <w:vAlign w:val="bottom"/>
            <w:hideMark/>
          </w:tcPr>
          <w:p w14:paraId="2F03D6BE" w14:textId="77777777" w:rsidR="000D72C6" w:rsidRPr="000D72C6" w:rsidRDefault="000D72C6" w:rsidP="000D72C6">
            <w:pPr>
              <w:jc w:val="right"/>
              <w:rPr>
                <w:szCs w:val="28"/>
              </w:rPr>
            </w:pPr>
            <w:r w:rsidRPr="000D72C6">
              <w:rPr>
                <w:szCs w:val="28"/>
              </w:rPr>
              <w:t>30000.00</w:t>
            </w:r>
          </w:p>
        </w:tc>
        <w:tc>
          <w:tcPr>
            <w:tcW w:w="406" w:type="pct"/>
            <w:tcBorders>
              <w:top w:val="nil"/>
              <w:left w:val="nil"/>
              <w:bottom w:val="single" w:sz="4" w:space="0" w:color="auto"/>
              <w:right w:val="single" w:sz="4" w:space="0" w:color="auto"/>
            </w:tcBorders>
            <w:shd w:val="clear" w:color="auto" w:fill="auto"/>
            <w:vAlign w:val="bottom"/>
            <w:hideMark/>
          </w:tcPr>
          <w:p w14:paraId="41520ACB" w14:textId="77777777" w:rsidR="000D72C6" w:rsidRPr="000D72C6" w:rsidRDefault="000D72C6" w:rsidP="000D72C6">
            <w:pPr>
              <w:jc w:val="right"/>
              <w:rPr>
                <w:szCs w:val="28"/>
              </w:rPr>
            </w:pPr>
            <w:r w:rsidRPr="000D72C6">
              <w:rPr>
                <w:szCs w:val="28"/>
              </w:rPr>
              <w:t>30000.00</w:t>
            </w:r>
          </w:p>
        </w:tc>
        <w:tc>
          <w:tcPr>
            <w:tcW w:w="406" w:type="pct"/>
            <w:tcBorders>
              <w:top w:val="nil"/>
              <w:left w:val="nil"/>
              <w:bottom w:val="single" w:sz="4" w:space="0" w:color="auto"/>
              <w:right w:val="single" w:sz="4" w:space="0" w:color="auto"/>
            </w:tcBorders>
            <w:shd w:val="clear" w:color="auto" w:fill="auto"/>
            <w:vAlign w:val="bottom"/>
            <w:hideMark/>
          </w:tcPr>
          <w:p w14:paraId="0374EA70" w14:textId="77777777" w:rsidR="000D72C6" w:rsidRPr="000D72C6" w:rsidRDefault="000D72C6" w:rsidP="000D72C6">
            <w:pPr>
              <w:jc w:val="right"/>
              <w:rPr>
                <w:szCs w:val="28"/>
              </w:rPr>
            </w:pPr>
            <w:r w:rsidRPr="000D72C6">
              <w:rPr>
                <w:szCs w:val="28"/>
              </w:rPr>
              <w:t>30000.00</w:t>
            </w:r>
          </w:p>
        </w:tc>
        <w:tc>
          <w:tcPr>
            <w:tcW w:w="406" w:type="pct"/>
            <w:tcBorders>
              <w:top w:val="nil"/>
              <w:left w:val="nil"/>
              <w:bottom w:val="single" w:sz="4" w:space="0" w:color="auto"/>
              <w:right w:val="single" w:sz="4" w:space="0" w:color="auto"/>
            </w:tcBorders>
            <w:shd w:val="clear" w:color="auto" w:fill="auto"/>
            <w:vAlign w:val="bottom"/>
            <w:hideMark/>
          </w:tcPr>
          <w:p w14:paraId="37527240" w14:textId="77777777" w:rsidR="000D72C6" w:rsidRPr="000D72C6" w:rsidRDefault="000D72C6" w:rsidP="000D72C6">
            <w:pPr>
              <w:jc w:val="right"/>
              <w:rPr>
                <w:szCs w:val="28"/>
              </w:rPr>
            </w:pPr>
            <w:r w:rsidRPr="000D72C6">
              <w:rPr>
                <w:szCs w:val="28"/>
              </w:rPr>
              <w:t>30000.00</w:t>
            </w:r>
          </w:p>
        </w:tc>
        <w:tc>
          <w:tcPr>
            <w:tcW w:w="408" w:type="pct"/>
            <w:tcBorders>
              <w:top w:val="nil"/>
              <w:left w:val="nil"/>
              <w:bottom w:val="single" w:sz="4" w:space="0" w:color="auto"/>
              <w:right w:val="single" w:sz="4" w:space="0" w:color="auto"/>
            </w:tcBorders>
            <w:shd w:val="clear" w:color="auto" w:fill="auto"/>
            <w:vAlign w:val="bottom"/>
            <w:hideMark/>
          </w:tcPr>
          <w:p w14:paraId="70F5D77D" w14:textId="77777777" w:rsidR="000D72C6" w:rsidRPr="000D72C6" w:rsidRDefault="000D72C6" w:rsidP="000D72C6">
            <w:pPr>
              <w:jc w:val="right"/>
              <w:rPr>
                <w:szCs w:val="28"/>
              </w:rPr>
            </w:pPr>
            <w:r w:rsidRPr="000D72C6">
              <w:rPr>
                <w:szCs w:val="28"/>
              </w:rPr>
              <w:t>30000.00</w:t>
            </w:r>
          </w:p>
        </w:tc>
        <w:tc>
          <w:tcPr>
            <w:tcW w:w="444" w:type="pct"/>
            <w:tcBorders>
              <w:top w:val="nil"/>
              <w:left w:val="nil"/>
              <w:bottom w:val="single" w:sz="4" w:space="0" w:color="auto"/>
              <w:right w:val="single" w:sz="4" w:space="0" w:color="auto"/>
            </w:tcBorders>
            <w:shd w:val="clear" w:color="auto" w:fill="auto"/>
            <w:noWrap/>
            <w:vAlign w:val="bottom"/>
            <w:hideMark/>
          </w:tcPr>
          <w:p w14:paraId="2258D93D" w14:textId="77777777" w:rsidR="000D72C6" w:rsidRPr="000D72C6" w:rsidRDefault="000D72C6" w:rsidP="000D72C6">
            <w:pPr>
              <w:jc w:val="right"/>
              <w:rPr>
                <w:szCs w:val="28"/>
              </w:rPr>
            </w:pPr>
            <w:r w:rsidRPr="000D72C6">
              <w:rPr>
                <w:szCs w:val="28"/>
              </w:rPr>
              <w:t>30000.00</w:t>
            </w:r>
          </w:p>
        </w:tc>
      </w:tr>
      <w:tr w:rsidR="000D72C6" w:rsidRPr="000D72C6" w14:paraId="31EAC232" w14:textId="77777777" w:rsidTr="00227553">
        <w:trPr>
          <w:trHeight w:val="20"/>
        </w:trPr>
        <w:tc>
          <w:tcPr>
            <w:tcW w:w="4556" w:type="pct"/>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27D0310F" w14:textId="77777777" w:rsidR="000D72C6" w:rsidRPr="000D72C6" w:rsidRDefault="000D72C6" w:rsidP="0042553F">
            <w:pPr>
              <w:rPr>
                <w:szCs w:val="28"/>
              </w:rPr>
            </w:pPr>
            <w:r w:rsidRPr="000D72C6">
              <w:rPr>
                <w:szCs w:val="28"/>
              </w:rPr>
              <w:t>Проект. 1-1.1.2. Котельная д. Казанцево, ул. Строительная, 17. Замена насосного оборудования (сетевые, котловые и подпиточные насосы), Ремонт крышек котлов Viessman - 2шт. (1-я очередь строительства)</w:t>
            </w:r>
          </w:p>
        </w:tc>
        <w:tc>
          <w:tcPr>
            <w:tcW w:w="444" w:type="pct"/>
            <w:tcBorders>
              <w:top w:val="nil"/>
              <w:left w:val="nil"/>
              <w:bottom w:val="single" w:sz="4" w:space="0" w:color="auto"/>
              <w:right w:val="single" w:sz="4" w:space="0" w:color="auto"/>
            </w:tcBorders>
            <w:shd w:val="clear" w:color="auto" w:fill="auto"/>
            <w:noWrap/>
            <w:vAlign w:val="bottom"/>
            <w:hideMark/>
          </w:tcPr>
          <w:p w14:paraId="78F6DF8B" w14:textId="77777777" w:rsidR="000D72C6" w:rsidRPr="000D72C6" w:rsidRDefault="000D72C6" w:rsidP="000D72C6">
            <w:pPr>
              <w:rPr>
                <w:szCs w:val="28"/>
              </w:rPr>
            </w:pPr>
            <w:r w:rsidRPr="000D72C6">
              <w:rPr>
                <w:szCs w:val="28"/>
              </w:rPr>
              <w:t> </w:t>
            </w:r>
          </w:p>
        </w:tc>
      </w:tr>
      <w:tr w:rsidR="000D72C6" w:rsidRPr="000D72C6" w14:paraId="3444DDE8"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vAlign w:val="center"/>
            <w:hideMark/>
          </w:tcPr>
          <w:p w14:paraId="1628C4D2" w14:textId="77777777" w:rsidR="000D72C6" w:rsidRPr="000D72C6" w:rsidRDefault="000D72C6" w:rsidP="000D72C6">
            <w:pPr>
              <w:rPr>
                <w:szCs w:val="28"/>
              </w:rPr>
            </w:pPr>
            <w:r w:rsidRPr="000D72C6">
              <w:rPr>
                <w:szCs w:val="28"/>
              </w:rPr>
              <w:lastRenderedPageBreak/>
              <w:t>Всего капитальные затраты, без НДС</w:t>
            </w:r>
          </w:p>
        </w:tc>
        <w:tc>
          <w:tcPr>
            <w:tcW w:w="406" w:type="pct"/>
            <w:tcBorders>
              <w:top w:val="nil"/>
              <w:left w:val="nil"/>
              <w:bottom w:val="single" w:sz="4" w:space="0" w:color="auto"/>
              <w:right w:val="single" w:sz="4" w:space="0" w:color="auto"/>
            </w:tcBorders>
            <w:shd w:val="clear" w:color="auto" w:fill="auto"/>
            <w:vAlign w:val="bottom"/>
            <w:hideMark/>
          </w:tcPr>
          <w:p w14:paraId="351358CC" w14:textId="77777777" w:rsidR="000D72C6" w:rsidRPr="000D72C6" w:rsidRDefault="000D72C6" w:rsidP="0042553F">
            <w:pPr>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42425FE7"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0765F9F0" w14:textId="77777777" w:rsidR="000D72C6" w:rsidRPr="000D72C6" w:rsidRDefault="000D72C6" w:rsidP="000D72C6">
            <w:pPr>
              <w:jc w:val="right"/>
              <w:rPr>
                <w:szCs w:val="28"/>
              </w:rPr>
            </w:pPr>
            <w:r w:rsidRPr="000D72C6">
              <w:rPr>
                <w:szCs w:val="28"/>
              </w:rPr>
              <w:t>6824.12</w:t>
            </w:r>
          </w:p>
        </w:tc>
        <w:tc>
          <w:tcPr>
            <w:tcW w:w="406" w:type="pct"/>
            <w:tcBorders>
              <w:top w:val="nil"/>
              <w:left w:val="nil"/>
              <w:bottom w:val="single" w:sz="4" w:space="0" w:color="auto"/>
              <w:right w:val="single" w:sz="4" w:space="0" w:color="auto"/>
            </w:tcBorders>
            <w:shd w:val="clear" w:color="auto" w:fill="auto"/>
            <w:vAlign w:val="bottom"/>
            <w:hideMark/>
          </w:tcPr>
          <w:p w14:paraId="6E321792"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12BF1C66"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48B13F4F"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52D693C3" w14:textId="77777777" w:rsidR="000D72C6" w:rsidRPr="000D72C6" w:rsidRDefault="000D72C6" w:rsidP="000D72C6">
            <w:pPr>
              <w:jc w:val="right"/>
              <w:rPr>
                <w:szCs w:val="28"/>
              </w:rPr>
            </w:pPr>
            <w:r w:rsidRPr="000D72C6">
              <w:rPr>
                <w:szCs w:val="28"/>
              </w:rPr>
              <w:t>0.00</w:t>
            </w:r>
          </w:p>
        </w:tc>
        <w:tc>
          <w:tcPr>
            <w:tcW w:w="408" w:type="pct"/>
            <w:tcBorders>
              <w:top w:val="nil"/>
              <w:left w:val="nil"/>
              <w:bottom w:val="single" w:sz="4" w:space="0" w:color="auto"/>
              <w:right w:val="single" w:sz="4" w:space="0" w:color="auto"/>
            </w:tcBorders>
            <w:shd w:val="clear" w:color="auto" w:fill="auto"/>
            <w:vAlign w:val="bottom"/>
            <w:hideMark/>
          </w:tcPr>
          <w:p w14:paraId="0CEF866C" w14:textId="77777777" w:rsidR="000D72C6" w:rsidRPr="000D72C6" w:rsidRDefault="000D72C6" w:rsidP="000D72C6">
            <w:pPr>
              <w:jc w:val="right"/>
              <w:rPr>
                <w:szCs w:val="28"/>
              </w:rPr>
            </w:pPr>
            <w:r w:rsidRPr="000D72C6">
              <w:rPr>
                <w:szCs w:val="28"/>
              </w:rPr>
              <w:t>0.00</w:t>
            </w:r>
          </w:p>
        </w:tc>
        <w:tc>
          <w:tcPr>
            <w:tcW w:w="444" w:type="pct"/>
            <w:tcBorders>
              <w:top w:val="nil"/>
              <w:left w:val="nil"/>
              <w:bottom w:val="single" w:sz="4" w:space="0" w:color="auto"/>
              <w:right w:val="single" w:sz="4" w:space="0" w:color="auto"/>
            </w:tcBorders>
            <w:shd w:val="clear" w:color="auto" w:fill="auto"/>
            <w:noWrap/>
            <w:vAlign w:val="bottom"/>
            <w:hideMark/>
          </w:tcPr>
          <w:p w14:paraId="5C0483E5" w14:textId="77777777" w:rsidR="000D72C6" w:rsidRPr="000D72C6" w:rsidRDefault="000D72C6" w:rsidP="000D72C6">
            <w:pPr>
              <w:jc w:val="right"/>
              <w:rPr>
                <w:szCs w:val="28"/>
              </w:rPr>
            </w:pPr>
            <w:r w:rsidRPr="000D72C6">
              <w:rPr>
                <w:szCs w:val="28"/>
              </w:rPr>
              <w:t>0.00</w:t>
            </w:r>
          </w:p>
        </w:tc>
      </w:tr>
      <w:tr w:rsidR="000D72C6" w:rsidRPr="000D72C6" w14:paraId="67382087"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vAlign w:val="center"/>
            <w:hideMark/>
          </w:tcPr>
          <w:p w14:paraId="5101CE78" w14:textId="77777777" w:rsidR="000D72C6" w:rsidRPr="000D72C6" w:rsidRDefault="000D72C6" w:rsidP="000D72C6">
            <w:pPr>
              <w:rPr>
                <w:szCs w:val="28"/>
              </w:rPr>
            </w:pPr>
            <w:r w:rsidRPr="000D72C6">
              <w:rPr>
                <w:szCs w:val="28"/>
              </w:rPr>
              <w:t>Непредвиденные расходы</w:t>
            </w:r>
          </w:p>
        </w:tc>
        <w:tc>
          <w:tcPr>
            <w:tcW w:w="406" w:type="pct"/>
            <w:tcBorders>
              <w:top w:val="nil"/>
              <w:left w:val="nil"/>
              <w:bottom w:val="single" w:sz="4" w:space="0" w:color="auto"/>
              <w:right w:val="single" w:sz="4" w:space="0" w:color="auto"/>
            </w:tcBorders>
            <w:shd w:val="clear" w:color="auto" w:fill="auto"/>
            <w:vAlign w:val="bottom"/>
            <w:hideMark/>
          </w:tcPr>
          <w:p w14:paraId="4D5AAC7B" w14:textId="77777777" w:rsidR="000D72C6" w:rsidRPr="000D72C6" w:rsidRDefault="000D72C6" w:rsidP="0042553F">
            <w:pPr>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2A97D130"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1D40E47F"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5D8AAF9B"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2C7FB47D"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3A3BD775"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24C57840" w14:textId="77777777" w:rsidR="000D72C6" w:rsidRPr="000D72C6" w:rsidRDefault="000D72C6" w:rsidP="000D72C6">
            <w:pPr>
              <w:jc w:val="right"/>
              <w:rPr>
                <w:szCs w:val="28"/>
              </w:rPr>
            </w:pPr>
            <w:r w:rsidRPr="000D72C6">
              <w:rPr>
                <w:szCs w:val="28"/>
              </w:rPr>
              <w:t>0.00</w:t>
            </w:r>
          </w:p>
        </w:tc>
        <w:tc>
          <w:tcPr>
            <w:tcW w:w="408" w:type="pct"/>
            <w:tcBorders>
              <w:top w:val="nil"/>
              <w:left w:val="nil"/>
              <w:bottom w:val="single" w:sz="4" w:space="0" w:color="auto"/>
              <w:right w:val="single" w:sz="4" w:space="0" w:color="auto"/>
            </w:tcBorders>
            <w:shd w:val="clear" w:color="auto" w:fill="auto"/>
            <w:vAlign w:val="bottom"/>
            <w:hideMark/>
          </w:tcPr>
          <w:p w14:paraId="46A2F36F" w14:textId="77777777" w:rsidR="000D72C6" w:rsidRPr="000D72C6" w:rsidRDefault="000D72C6" w:rsidP="000D72C6">
            <w:pPr>
              <w:jc w:val="right"/>
              <w:rPr>
                <w:szCs w:val="28"/>
              </w:rPr>
            </w:pPr>
            <w:r w:rsidRPr="000D72C6">
              <w:rPr>
                <w:szCs w:val="28"/>
              </w:rPr>
              <w:t>0.00</w:t>
            </w:r>
          </w:p>
        </w:tc>
        <w:tc>
          <w:tcPr>
            <w:tcW w:w="444" w:type="pct"/>
            <w:tcBorders>
              <w:top w:val="nil"/>
              <w:left w:val="nil"/>
              <w:bottom w:val="single" w:sz="4" w:space="0" w:color="auto"/>
              <w:right w:val="single" w:sz="4" w:space="0" w:color="auto"/>
            </w:tcBorders>
            <w:shd w:val="clear" w:color="auto" w:fill="auto"/>
            <w:noWrap/>
            <w:vAlign w:val="bottom"/>
            <w:hideMark/>
          </w:tcPr>
          <w:p w14:paraId="7461CE66" w14:textId="77777777" w:rsidR="000D72C6" w:rsidRPr="000D72C6" w:rsidRDefault="000D72C6" w:rsidP="000D72C6">
            <w:pPr>
              <w:jc w:val="right"/>
              <w:rPr>
                <w:szCs w:val="28"/>
              </w:rPr>
            </w:pPr>
            <w:r w:rsidRPr="000D72C6">
              <w:rPr>
                <w:szCs w:val="28"/>
              </w:rPr>
              <w:t>0.00</w:t>
            </w:r>
          </w:p>
        </w:tc>
      </w:tr>
      <w:tr w:rsidR="000D72C6" w:rsidRPr="000D72C6" w14:paraId="76498FE0"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vAlign w:val="center"/>
            <w:hideMark/>
          </w:tcPr>
          <w:p w14:paraId="6F44D673" w14:textId="77777777" w:rsidR="000D72C6" w:rsidRPr="000D72C6" w:rsidRDefault="000D72C6" w:rsidP="000D72C6">
            <w:pPr>
              <w:rPr>
                <w:szCs w:val="28"/>
              </w:rPr>
            </w:pPr>
            <w:r w:rsidRPr="000D72C6">
              <w:rPr>
                <w:szCs w:val="28"/>
              </w:rPr>
              <w:t>НДС</w:t>
            </w:r>
          </w:p>
        </w:tc>
        <w:tc>
          <w:tcPr>
            <w:tcW w:w="406" w:type="pct"/>
            <w:tcBorders>
              <w:top w:val="nil"/>
              <w:left w:val="nil"/>
              <w:bottom w:val="single" w:sz="4" w:space="0" w:color="auto"/>
              <w:right w:val="single" w:sz="4" w:space="0" w:color="auto"/>
            </w:tcBorders>
            <w:shd w:val="clear" w:color="auto" w:fill="auto"/>
            <w:vAlign w:val="bottom"/>
            <w:hideMark/>
          </w:tcPr>
          <w:p w14:paraId="3EE3D9D6" w14:textId="77777777" w:rsidR="000D72C6" w:rsidRPr="000D72C6" w:rsidRDefault="000D72C6" w:rsidP="0042553F">
            <w:pPr>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4628BB7C"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23AD6E99" w14:textId="77777777" w:rsidR="000D72C6" w:rsidRPr="000D72C6" w:rsidRDefault="000D72C6" w:rsidP="000D72C6">
            <w:pPr>
              <w:jc w:val="right"/>
              <w:rPr>
                <w:szCs w:val="28"/>
              </w:rPr>
            </w:pPr>
            <w:r w:rsidRPr="000D72C6">
              <w:rPr>
                <w:szCs w:val="28"/>
              </w:rPr>
              <w:t>1364.82</w:t>
            </w:r>
          </w:p>
        </w:tc>
        <w:tc>
          <w:tcPr>
            <w:tcW w:w="406" w:type="pct"/>
            <w:tcBorders>
              <w:top w:val="nil"/>
              <w:left w:val="nil"/>
              <w:bottom w:val="single" w:sz="4" w:space="0" w:color="auto"/>
              <w:right w:val="single" w:sz="4" w:space="0" w:color="auto"/>
            </w:tcBorders>
            <w:shd w:val="clear" w:color="auto" w:fill="auto"/>
            <w:vAlign w:val="bottom"/>
            <w:hideMark/>
          </w:tcPr>
          <w:p w14:paraId="4F78A24C"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61F718B8"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5F7C4640"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3D9FE54F" w14:textId="77777777" w:rsidR="000D72C6" w:rsidRPr="000D72C6" w:rsidRDefault="000D72C6" w:rsidP="000D72C6">
            <w:pPr>
              <w:jc w:val="right"/>
              <w:rPr>
                <w:szCs w:val="28"/>
              </w:rPr>
            </w:pPr>
            <w:r w:rsidRPr="000D72C6">
              <w:rPr>
                <w:szCs w:val="28"/>
              </w:rPr>
              <w:t>0.00</w:t>
            </w:r>
          </w:p>
        </w:tc>
        <w:tc>
          <w:tcPr>
            <w:tcW w:w="408" w:type="pct"/>
            <w:tcBorders>
              <w:top w:val="nil"/>
              <w:left w:val="nil"/>
              <w:bottom w:val="single" w:sz="4" w:space="0" w:color="auto"/>
              <w:right w:val="single" w:sz="4" w:space="0" w:color="auto"/>
            </w:tcBorders>
            <w:shd w:val="clear" w:color="auto" w:fill="auto"/>
            <w:vAlign w:val="bottom"/>
            <w:hideMark/>
          </w:tcPr>
          <w:p w14:paraId="3A2CDC4B" w14:textId="77777777" w:rsidR="000D72C6" w:rsidRPr="000D72C6" w:rsidRDefault="000D72C6" w:rsidP="000D72C6">
            <w:pPr>
              <w:jc w:val="right"/>
              <w:rPr>
                <w:szCs w:val="28"/>
              </w:rPr>
            </w:pPr>
            <w:r w:rsidRPr="000D72C6">
              <w:rPr>
                <w:szCs w:val="28"/>
              </w:rPr>
              <w:t>0.00</w:t>
            </w:r>
          </w:p>
        </w:tc>
        <w:tc>
          <w:tcPr>
            <w:tcW w:w="444" w:type="pct"/>
            <w:tcBorders>
              <w:top w:val="nil"/>
              <w:left w:val="nil"/>
              <w:bottom w:val="single" w:sz="4" w:space="0" w:color="auto"/>
              <w:right w:val="single" w:sz="4" w:space="0" w:color="auto"/>
            </w:tcBorders>
            <w:shd w:val="clear" w:color="auto" w:fill="auto"/>
            <w:noWrap/>
            <w:vAlign w:val="bottom"/>
            <w:hideMark/>
          </w:tcPr>
          <w:p w14:paraId="660C05DB" w14:textId="77777777" w:rsidR="000D72C6" w:rsidRPr="000D72C6" w:rsidRDefault="000D72C6" w:rsidP="000D72C6">
            <w:pPr>
              <w:jc w:val="right"/>
              <w:rPr>
                <w:szCs w:val="28"/>
              </w:rPr>
            </w:pPr>
            <w:r w:rsidRPr="000D72C6">
              <w:rPr>
                <w:szCs w:val="28"/>
              </w:rPr>
              <w:t>0.00</w:t>
            </w:r>
          </w:p>
        </w:tc>
      </w:tr>
      <w:tr w:rsidR="000D72C6" w:rsidRPr="000D72C6" w14:paraId="48971555"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vAlign w:val="center"/>
            <w:hideMark/>
          </w:tcPr>
          <w:p w14:paraId="7F218519" w14:textId="77777777" w:rsidR="000D72C6" w:rsidRPr="000D72C6" w:rsidRDefault="000D72C6" w:rsidP="000D72C6">
            <w:pPr>
              <w:rPr>
                <w:szCs w:val="28"/>
              </w:rPr>
            </w:pPr>
            <w:r w:rsidRPr="000D72C6">
              <w:rPr>
                <w:szCs w:val="28"/>
              </w:rPr>
              <w:t>Всего стоимость проекта</w:t>
            </w:r>
          </w:p>
        </w:tc>
        <w:tc>
          <w:tcPr>
            <w:tcW w:w="406" w:type="pct"/>
            <w:tcBorders>
              <w:top w:val="nil"/>
              <w:left w:val="nil"/>
              <w:bottom w:val="single" w:sz="4" w:space="0" w:color="auto"/>
              <w:right w:val="single" w:sz="4" w:space="0" w:color="auto"/>
            </w:tcBorders>
            <w:shd w:val="clear" w:color="auto" w:fill="auto"/>
            <w:vAlign w:val="bottom"/>
            <w:hideMark/>
          </w:tcPr>
          <w:p w14:paraId="43FC12AF" w14:textId="77777777" w:rsidR="000D72C6" w:rsidRPr="000D72C6" w:rsidRDefault="000D72C6" w:rsidP="0042553F">
            <w:pPr>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38658E21"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2B0A5790" w14:textId="77777777" w:rsidR="000D72C6" w:rsidRPr="000D72C6" w:rsidRDefault="000D72C6" w:rsidP="000D72C6">
            <w:pPr>
              <w:jc w:val="right"/>
              <w:rPr>
                <w:szCs w:val="28"/>
              </w:rPr>
            </w:pPr>
            <w:r w:rsidRPr="000D72C6">
              <w:rPr>
                <w:szCs w:val="28"/>
              </w:rPr>
              <w:t>8188.95</w:t>
            </w:r>
          </w:p>
        </w:tc>
        <w:tc>
          <w:tcPr>
            <w:tcW w:w="406" w:type="pct"/>
            <w:tcBorders>
              <w:top w:val="nil"/>
              <w:left w:val="nil"/>
              <w:bottom w:val="single" w:sz="4" w:space="0" w:color="auto"/>
              <w:right w:val="single" w:sz="4" w:space="0" w:color="auto"/>
            </w:tcBorders>
            <w:shd w:val="clear" w:color="auto" w:fill="auto"/>
            <w:vAlign w:val="bottom"/>
            <w:hideMark/>
          </w:tcPr>
          <w:p w14:paraId="46CE0568"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68B2354E"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17B3D8F7"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69973739" w14:textId="77777777" w:rsidR="000D72C6" w:rsidRPr="000D72C6" w:rsidRDefault="000D72C6" w:rsidP="000D72C6">
            <w:pPr>
              <w:jc w:val="right"/>
              <w:rPr>
                <w:szCs w:val="28"/>
              </w:rPr>
            </w:pPr>
            <w:r w:rsidRPr="000D72C6">
              <w:rPr>
                <w:szCs w:val="28"/>
              </w:rPr>
              <w:t>0.00</w:t>
            </w:r>
          </w:p>
        </w:tc>
        <w:tc>
          <w:tcPr>
            <w:tcW w:w="408" w:type="pct"/>
            <w:tcBorders>
              <w:top w:val="nil"/>
              <w:left w:val="nil"/>
              <w:bottom w:val="single" w:sz="4" w:space="0" w:color="auto"/>
              <w:right w:val="single" w:sz="4" w:space="0" w:color="auto"/>
            </w:tcBorders>
            <w:shd w:val="clear" w:color="auto" w:fill="auto"/>
            <w:vAlign w:val="bottom"/>
            <w:hideMark/>
          </w:tcPr>
          <w:p w14:paraId="692E6816" w14:textId="77777777" w:rsidR="000D72C6" w:rsidRPr="000D72C6" w:rsidRDefault="000D72C6" w:rsidP="000D72C6">
            <w:pPr>
              <w:jc w:val="right"/>
              <w:rPr>
                <w:szCs w:val="28"/>
              </w:rPr>
            </w:pPr>
            <w:r w:rsidRPr="000D72C6">
              <w:rPr>
                <w:szCs w:val="28"/>
              </w:rPr>
              <w:t>0.00</w:t>
            </w:r>
          </w:p>
        </w:tc>
        <w:tc>
          <w:tcPr>
            <w:tcW w:w="444" w:type="pct"/>
            <w:tcBorders>
              <w:top w:val="nil"/>
              <w:left w:val="nil"/>
              <w:bottom w:val="single" w:sz="4" w:space="0" w:color="auto"/>
              <w:right w:val="single" w:sz="4" w:space="0" w:color="auto"/>
            </w:tcBorders>
            <w:shd w:val="clear" w:color="auto" w:fill="auto"/>
            <w:noWrap/>
            <w:vAlign w:val="bottom"/>
            <w:hideMark/>
          </w:tcPr>
          <w:p w14:paraId="345C00CA" w14:textId="77777777" w:rsidR="000D72C6" w:rsidRPr="000D72C6" w:rsidRDefault="000D72C6" w:rsidP="000D72C6">
            <w:pPr>
              <w:jc w:val="right"/>
              <w:rPr>
                <w:szCs w:val="28"/>
              </w:rPr>
            </w:pPr>
            <w:r w:rsidRPr="000D72C6">
              <w:rPr>
                <w:szCs w:val="28"/>
              </w:rPr>
              <w:t>0.00</w:t>
            </w:r>
          </w:p>
        </w:tc>
      </w:tr>
      <w:tr w:rsidR="000D72C6" w:rsidRPr="000D72C6" w14:paraId="3A597D9A"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vAlign w:val="center"/>
            <w:hideMark/>
          </w:tcPr>
          <w:p w14:paraId="671A3073" w14:textId="77777777" w:rsidR="000D72C6" w:rsidRPr="000D72C6" w:rsidRDefault="000D72C6" w:rsidP="000D72C6">
            <w:pPr>
              <w:rPr>
                <w:szCs w:val="28"/>
              </w:rPr>
            </w:pPr>
            <w:r w:rsidRPr="000D72C6">
              <w:rPr>
                <w:szCs w:val="28"/>
              </w:rPr>
              <w:t>Всего стоимость проекта накопленным итогом</w:t>
            </w:r>
          </w:p>
        </w:tc>
        <w:tc>
          <w:tcPr>
            <w:tcW w:w="406" w:type="pct"/>
            <w:tcBorders>
              <w:top w:val="nil"/>
              <w:left w:val="nil"/>
              <w:bottom w:val="single" w:sz="4" w:space="0" w:color="auto"/>
              <w:right w:val="single" w:sz="4" w:space="0" w:color="auto"/>
            </w:tcBorders>
            <w:shd w:val="clear" w:color="auto" w:fill="auto"/>
            <w:vAlign w:val="bottom"/>
            <w:hideMark/>
          </w:tcPr>
          <w:p w14:paraId="72C18C0F" w14:textId="77777777" w:rsidR="000D72C6" w:rsidRPr="000D72C6" w:rsidRDefault="000D72C6" w:rsidP="0042553F">
            <w:pPr>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062704F4"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21F5AE87" w14:textId="77777777" w:rsidR="000D72C6" w:rsidRPr="000D72C6" w:rsidRDefault="000D72C6" w:rsidP="000D72C6">
            <w:pPr>
              <w:jc w:val="right"/>
              <w:rPr>
                <w:szCs w:val="28"/>
              </w:rPr>
            </w:pPr>
            <w:r w:rsidRPr="000D72C6">
              <w:rPr>
                <w:szCs w:val="28"/>
              </w:rPr>
              <w:t>8188.95</w:t>
            </w:r>
          </w:p>
        </w:tc>
        <w:tc>
          <w:tcPr>
            <w:tcW w:w="406" w:type="pct"/>
            <w:tcBorders>
              <w:top w:val="nil"/>
              <w:left w:val="nil"/>
              <w:bottom w:val="single" w:sz="4" w:space="0" w:color="auto"/>
              <w:right w:val="single" w:sz="4" w:space="0" w:color="auto"/>
            </w:tcBorders>
            <w:shd w:val="clear" w:color="auto" w:fill="auto"/>
            <w:vAlign w:val="bottom"/>
            <w:hideMark/>
          </w:tcPr>
          <w:p w14:paraId="6935391F" w14:textId="77777777" w:rsidR="000D72C6" w:rsidRPr="000D72C6" w:rsidRDefault="000D72C6" w:rsidP="000D72C6">
            <w:pPr>
              <w:jc w:val="right"/>
              <w:rPr>
                <w:szCs w:val="28"/>
              </w:rPr>
            </w:pPr>
            <w:r w:rsidRPr="000D72C6">
              <w:rPr>
                <w:szCs w:val="28"/>
              </w:rPr>
              <w:t>8188.95</w:t>
            </w:r>
          </w:p>
        </w:tc>
        <w:tc>
          <w:tcPr>
            <w:tcW w:w="406" w:type="pct"/>
            <w:tcBorders>
              <w:top w:val="nil"/>
              <w:left w:val="nil"/>
              <w:bottom w:val="single" w:sz="4" w:space="0" w:color="auto"/>
              <w:right w:val="single" w:sz="4" w:space="0" w:color="auto"/>
            </w:tcBorders>
            <w:shd w:val="clear" w:color="auto" w:fill="auto"/>
            <w:vAlign w:val="bottom"/>
            <w:hideMark/>
          </w:tcPr>
          <w:p w14:paraId="39DD506D" w14:textId="77777777" w:rsidR="000D72C6" w:rsidRPr="000D72C6" w:rsidRDefault="000D72C6" w:rsidP="000D72C6">
            <w:pPr>
              <w:jc w:val="right"/>
              <w:rPr>
                <w:szCs w:val="28"/>
              </w:rPr>
            </w:pPr>
            <w:r w:rsidRPr="000D72C6">
              <w:rPr>
                <w:szCs w:val="28"/>
              </w:rPr>
              <w:t>8188.95</w:t>
            </w:r>
          </w:p>
        </w:tc>
        <w:tc>
          <w:tcPr>
            <w:tcW w:w="406" w:type="pct"/>
            <w:tcBorders>
              <w:top w:val="nil"/>
              <w:left w:val="nil"/>
              <w:bottom w:val="single" w:sz="4" w:space="0" w:color="auto"/>
              <w:right w:val="single" w:sz="4" w:space="0" w:color="auto"/>
            </w:tcBorders>
            <w:shd w:val="clear" w:color="auto" w:fill="auto"/>
            <w:vAlign w:val="bottom"/>
            <w:hideMark/>
          </w:tcPr>
          <w:p w14:paraId="7A632A3B" w14:textId="77777777" w:rsidR="000D72C6" w:rsidRPr="000D72C6" w:rsidRDefault="000D72C6" w:rsidP="000D72C6">
            <w:pPr>
              <w:jc w:val="right"/>
              <w:rPr>
                <w:szCs w:val="28"/>
              </w:rPr>
            </w:pPr>
            <w:r w:rsidRPr="000D72C6">
              <w:rPr>
                <w:szCs w:val="28"/>
              </w:rPr>
              <w:t>8188.95</w:t>
            </w:r>
          </w:p>
        </w:tc>
        <w:tc>
          <w:tcPr>
            <w:tcW w:w="406" w:type="pct"/>
            <w:tcBorders>
              <w:top w:val="nil"/>
              <w:left w:val="nil"/>
              <w:bottom w:val="single" w:sz="4" w:space="0" w:color="auto"/>
              <w:right w:val="single" w:sz="4" w:space="0" w:color="auto"/>
            </w:tcBorders>
            <w:shd w:val="clear" w:color="auto" w:fill="auto"/>
            <w:vAlign w:val="bottom"/>
            <w:hideMark/>
          </w:tcPr>
          <w:p w14:paraId="495801F5" w14:textId="77777777" w:rsidR="000D72C6" w:rsidRPr="000D72C6" w:rsidRDefault="000D72C6" w:rsidP="000D72C6">
            <w:pPr>
              <w:jc w:val="right"/>
              <w:rPr>
                <w:szCs w:val="28"/>
              </w:rPr>
            </w:pPr>
            <w:r w:rsidRPr="000D72C6">
              <w:rPr>
                <w:szCs w:val="28"/>
              </w:rPr>
              <w:t>8188.95</w:t>
            </w:r>
          </w:p>
        </w:tc>
        <w:tc>
          <w:tcPr>
            <w:tcW w:w="408" w:type="pct"/>
            <w:tcBorders>
              <w:top w:val="nil"/>
              <w:left w:val="nil"/>
              <w:bottom w:val="single" w:sz="4" w:space="0" w:color="auto"/>
              <w:right w:val="single" w:sz="4" w:space="0" w:color="auto"/>
            </w:tcBorders>
            <w:shd w:val="clear" w:color="auto" w:fill="auto"/>
            <w:vAlign w:val="bottom"/>
            <w:hideMark/>
          </w:tcPr>
          <w:p w14:paraId="504FFCD4" w14:textId="77777777" w:rsidR="000D72C6" w:rsidRPr="000D72C6" w:rsidRDefault="000D72C6" w:rsidP="000D72C6">
            <w:pPr>
              <w:jc w:val="right"/>
              <w:rPr>
                <w:szCs w:val="28"/>
              </w:rPr>
            </w:pPr>
            <w:r w:rsidRPr="000D72C6">
              <w:rPr>
                <w:szCs w:val="28"/>
              </w:rPr>
              <w:t>8188.95</w:t>
            </w:r>
          </w:p>
        </w:tc>
        <w:tc>
          <w:tcPr>
            <w:tcW w:w="444" w:type="pct"/>
            <w:tcBorders>
              <w:top w:val="nil"/>
              <w:left w:val="nil"/>
              <w:bottom w:val="single" w:sz="4" w:space="0" w:color="auto"/>
              <w:right w:val="single" w:sz="4" w:space="0" w:color="auto"/>
            </w:tcBorders>
            <w:shd w:val="clear" w:color="auto" w:fill="auto"/>
            <w:noWrap/>
            <w:vAlign w:val="bottom"/>
            <w:hideMark/>
          </w:tcPr>
          <w:p w14:paraId="27A32F47" w14:textId="77777777" w:rsidR="000D72C6" w:rsidRPr="000D72C6" w:rsidRDefault="000D72C6" w:rsidP="000D72C6">
            <w:pPr>
              <w:jc w:val="right"/>
              <w:rPr>
                <w:szCs w:val="28"/>
              </w:rPr>
            </w:pPr>
            <w:r w:rsidRPr="000D72C6">
              <w:rPr>
                <w:szCs w:val="28"/>
              </w:rPr>
              <w:t>8188.95</w:t>
            </w:r>
          </w:p>
        </w:tc>
      </w:tr>
      <w:tr w:rsidR="000D72C6" w:rsidRPr="000D72C6" w14:paraId="7ABA0B42" w14:textId="77777777" w:rsidTr="00227553">
        <w:trPr>
          <w:trHeight w:val="20"/>
        </w:trPr>
        <w:tc>
          <w:tcPr>
            <w:tcW w:w="4556" w:type="pct"/>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16344960" w14:textId="77777777" w:rsidR="000D72C6" w:rsidRPr="000D72C6" w:rsidRDefault="000D72C6" w:rsidP="0042553F">
            <w:pPr>
              <w:rPr>
                <w:szCs w:val="28"/>
              </w:rPr>
            </w:pPr>
            <w:r w:rsidRPr="000D72C6">
              <w:rPr>
                <w:szCs w:val="28"/>
              </w:rPr>
              <w:t>Проект. 1-1.1.3. Котельная п. Рощино, ул. Фабричная. Замена котла мощностью 5МВт, на котел мощностью 6МВт</w:t>
            </w:r>
          </w:p>
        </w:tc>
        <w:tc>
          <w:tcPr>
            <w:tcW w:w="444" w:type="pct"/>
            <w:tcBorders>
              <w:top w:val="nil"/>
              <w:left w:val="nil"/>
              <w:bottom w:val="single" w:sz="4" w:space="0" w:color="auto"/>
              <w:right w:val="single" w:sz="4" w:space="0" w:color="auto"/>
            </w:tcBorders>
            <w:shd w:val="clear" w:color="auto" w:fill="auto"/>
            <w:noWrap/>
            <w:vAlign w:val="bottom"/>
            <w:hideMark/>
          </w:tcPr>
          <w:p w14:paraId="6EEFA5D7" w14:textId="77777777" w:rsidR="000D72C6" w:rsidRPr="000D72C6" w:rsidRDefault="000D72C6" w:rsidP="000D72C6">
            <w:pPr>
              <w:rPr>
                <w:szCs w:val="28"/>
              </w:rPr>
            </w:pPr>
            <w:r w:rsidRPr="000D72C6">
              <w:rPr>
                <w:szCs w:val="28"/>
              </w:rPr>
              <w:t> </w:t>
            </w:r>
          </w:p>
        </w:tc>
      </w:tr>
      <w:tr w:rsidR="000D72C6" w:rsidRPr="000D72C6" w14:paraId="1F9F6E67"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vAlign w:val="center"/>
            <w:hideMark/>
          </w:tcPr>
          <w:p w14:paraId="4E4EE161" w14:textId="77777777" w:rsidR="000D72C6" w:rsidRPr="000D72C6" w:rsidRDefault="000D72C6" w:rsidP="000D72C6">
            <w:pPr>
              <w:rPr>
                <w:szCs w:val="28"/>
              </w:rPr>
            </w:pPr>
            <w:r w:rsidRPr="000D72C6">
              <w:rPr>
                <w:szCs w:val="28"/>
              </w:rPr>
              <w:t>Всего капитальные затраты, без НДС</w:t>
            </w:r>
          </w:p>
        </w:tc>
        <w:tc>
          <w:tcPr>
            <w:tcW w:w="406" w:type="pct"/>
            <w:tcBorders>
              <w:top w:val="nil"/>
              <w:left w:val="nil"/>
              <w:bottom w:val="single" w:sz="4" w:space="0" w:color="auto"/>
              <w:right w:val="single" w:sz="4" w:space="0" w:color="auto"/>
            </w:tcBorders>
            <w:shd w:val="clear" w:color="auto" w:fill="auto"/>
            <w:vAlign w:val="bottom"/>
            <w:hideMark/>
          </w:tcPr>
          <w:p w14:paraId="43293090" w14:textId="77777777" w:rsidR="000D72C6" w:rsidRPr="000D72C6" w:rsidRDefault="000D72C6" w:rsidP="0042553F">
            <w:pPr>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1E38D47D" w14:textId="77777777" w:rsidR="000D72C6" w:rsidRPr="000D72C6" w:rsidRDefault="000D72C6" w:rsidP="000D72C6">
            <w:pPr>
              <w:jc w:val="right"/>
              <w:rPr>
                <w:szCs w:val="28"/>
              </w:rPr>
            </w:pPr>
            <w:r w:rsidRPr="000D72C6">
              <w:rPr>
                <w:szCs w:val="28"/>
              </w:rPr>
              <w:t>4200.00</w:t>
            </w:r>
          </w:p>
        </w:tc>
        <w:tc>
          <w:tcPr>
            <w:tcW w:w="406" w:type="pct"/>
            <w:tcBorders>
              <w:top w:val="nil"/>
              <w:left w:val="nil"/>
              <w:bottom w:val="single" w:sz="4" w:space="0" w:color="auto"/>
              <w:right w:val="single" w:sz="4" w:space="0" w:color="auto"/>
            </w:tcBorders>
            <w:shd w:val="clear" w:color="auto" w:fill="auto"/>
            <w:vAlign w:val="bottom"/>
            <w:hideMark/>
          </w:tcPr>
          <w:p w14:paraId="053C8087"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7D1B6899"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1F88A035"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5776D703"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05236C0E" w14:textId="77777777" w:rsidR="000D72C6" w:rsidRPr="000D72C6" w:rsidRDefault="000D72C6" w:rsidP="000D72C6">
            <w:pPr>
              <w:jc w:val="right"/>
              <w:rPr>
                <w:szCs w:val="28"/>
              </w:rPr>
            </w:pPr>
            <w:r w:rsidRPr="000D72C6">
              <w:rPr>
                <w:szCs w:val="28"/>
              </w:rPr>
              <w:t>0.00</w:t>
            </w:r>
          </w:p>
        </w:tc>
        <w:tc>
          <w:tcPr>
            <w:tcW w:w="408" w:type="pct"/>
            <w:tcBorders>
              <w:top w:val="nil"/>
              <w:left w:val="nil"/>
              <w:bottom w:val="single" w:sz="4" w:space="0" w:color="auto"/>
              <w:right w:val="single" w:sz="4" w:space="0" w:color="auto"/>
            </w:tcBorders>
            <w:shd w:val="clear" w:color="auto" w:fill="auto"/>
            <w:vAlign w:val="bottom"/>
            <w:hideMark/>
          </w:tcPr>
          <w:p w14:paraId="3AF50005" w14:textId="77777777" w:rsidR="000D72C6" w:rsidRPr="000D72C6" w:rsidRDefault="000D72C6" w:rsidP="000D72C6">
            <w:pPr>
              <w:jc w:val="right"/>
              <w:rPr>
                <w:szCs w:val="28"/>
              </w:rPr>
            </w:pPr>
            <w:r w:rsidRPr="000D72C6">
              <w:rPr>
                <w:szCs w:val="28"/>
              </w:rPr>
              <w:t>0.00</w:t>
            </w:r>
          </w:p>
        </w:tc>
        <w:tc>
          <w:tcPr>
            <w:tcW w:w="444" w:type="pct"/>
            <w:tcBorders>
              <w:top w:val="nil"/>
              <w:left w:val="nil"/>
              <w:bottom w:val="single" w:sz="4" w:space="0" w:color="auto"/>
              <w:right w:val="single" w:sz="4" w:space="0" w:color="auto"/>
            </w:tcBorders>
            <w:shd w:val="clear" w:color="auto" w:fill="auto"/>
            <w:noWrap/>
            <w:vAlign w:val="bottom"/>
            <w:hideMark/>
          </w:tcPr>
          <w:p w14:paraId="640E9CBA" w14:textId="77777777" w:rsidR="000D72C6" w:rsidRPr="000D72C6" w:rsidRDefault="000D72C6" w:rsidP="000D72C6">
            <w:pPr>
              <w:jc w:val="right"/>
              <w:rPr>
                <w:szCs w:val="28"/>
              </w:rPr>
            </w:pPr>
            <w:r w:rsidRPr="000D72C6">
              <w:rPr>
                <w:szCs w:val="28"/>
              </w:rPr>
              <w:t>0.00</w:t>
            </w:r>
          </w:p>
        </w:tc>
      </w:tr>
      <w:tr w:rsidR="000D72C6" w:rsidRPr="000D72C6" w14:paraId="5092D499"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vAlign w:val="center"/>
            <w:hideMark/>
          </w:tcPr>
          <w:p w14:paraId="425B2F4C" w14:textId="77777777" w:rsidR="000D72C6" w:rsidRPr="000D72C6" w:rsidRDefault="000D72C6" w:rsidP="000D72C6">
            <w:pPr>
              <w:rPr>
                <w:szCs w:val="28"/>
              </w:rPr>
            </w:pPr>
            <w:r w:rsidRPr="000D72C6">
              <w:rPr>
                <w:szCs w:val="28"/>
              </w:rPr>
              <w:t>Непредвиденные расходы</w:t>
            </w:r>
          </w:p>
        </w:tc>
        <w:tc>
          <w:tcPr>
            <w:tcW w:w="406" w:type="pct"/>
            <w:tcBorders>
              <w:top w:val="nil"/>
              <w:left w:val="nil"/>
              <w:bottom w:val="single" w:sz="4" w:space="0" w:color="auto"/>
              <w:right w:val="single" w:sz="4" w:space="0" w:color="auto"/>
            </w:tcBorders>
            <w:shd w:val="clear" w:color="auto" w:fill="auto"/>
            <w:vAlign w:val="bottom"/>
            <w:hideMark/>
          </w:tcPr>
          <w:p w14:paraId="3F325432" w14:textId="77777777" w:rsidR="000D72C6" w:rsidRPr="000D72C6" w:rsidRDefault="000D72C6" w:rsidP="0042553F">
            <w:pPr>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08D4D6FD"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68484CB3"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38B34FFC"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52105209"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5727F4CA"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32E6DB33" w14:textId="77777777" w:rsidR="000D72C6" w:rsidRPr="000D72C6" w:rsidRDefault="000D72C6" w:rsidP="000D72C6">
            <w:pPr>
              <w:jc w:val="right"/>
              <w:rPr>
                <w:szCs w:val="28"/>
              </w:rPr>
            </w:pPr>
            <w:r w:rsidRPr="000D72C6">
              <w:rPr>
                <w:szCs w:val="28"/>
              </w:rPr>
              <w:t>0.00</w:t>
            </w:r>
          </w:p>
        </w:tc>
        <w:tc>
          <w:tcPr>
            <w:tcW w:w="408" w:type="pct"/>
            <w:tcBorders>
              <w:top w:val="nil"/>
              <w:left w:val="nil"/>
              <w:bottom w:val="single" w:sz="4" w:space="0" w:color="auto"/>
              <w:right w:val="single" w:sz="4" w:space="0" w:color="auto"/>
            </w:tcBorders>
            <w:shd w:val="clear" w:color="auto" w:fill="auto"/>
            <w:vAlign w:val="bottom"/>
            <w:hideMark/>
          </w:tcPr>
          <w:p w14:paraId="5D7409FE" w14:textId="77777777" w:rsidR="000D72C6" w:rsidRPr="000D72C6" w:rsidRDefault="000D72C6" w:rsidP="000D72C6">
            <w:pPr>
              <w:jc w:val="right"/>
              <w:rPr>
                <w:szCs w:val="28"/>
              </w:rPr>
            </w:pPr>
            <w:r w:rsidRPr="000D72C6">
              <w:rPr>
                <w:szCs w:val="28"/>
              </w:rPr>
              <w:t>0.00</w:t>
            </w:r>
          </w:p>
        </w:tc>
        <w:tc>
          <w:tcPr>
            <w:tcW w:w="444" w:type="pct"/>
            <w:tcBorders>
              <w:top w:val="nil"/>
              <w:left w:val="nil"/>
              <w:bottom w:val="single" w:sz="4" w:space="0" w:color="auto"/>
              <w:right w:val="single" w:sz="4" w:space="0" w:color="auto"/>
            </w:tcBorders>
            <w:shd w:val="clear" w:color="auto" w:fill="auto"/>
            <w:noWrap/>
            <w:vAlign w:val="bottom"/>
            <w:hideMark/>
          </w:tcPr>
          <w:p w14:paraId="47B046A4" w14:textId="77777777" w:rsidR="000D72C6" w:rsidRPr="000D72C6" w:rsidRDefault="000D72C6" w:rsidP="000D72C6">
            <w:pPr>
              <w:jc w:val="right"/>
              <w:rPr>
                <w:szCs w:val="28"/>
              </w:rPr>
            </w:pPr>
            <w:r w:rsidRPr="000D72C6">
              <w:rPr>
                <w:szCs w:val="28"/>
              </w:rPr>
              <w:t>0.00</w:t>
            </w:r>
          </w:p>
        </w:tc>
      </w:tr>
      <w:tr w:rsidR="000D72C6" w:rsidRPr="000D72C6" w14:paraId="0CEA22F3"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vAlign w:val="center"/>
            <w:hideMark/>
          </w:tcPr>
          <w:p w14:paraId="2BF2D550" w14:textId="77777777" w:rsidR="000D72C6" w:rsidRPr="000D72C6" w:rsidRDefault="000D72C6" w:rsidP="000D72C6">
            <w:pPr>
              <w:rPr>
                <w:szCs w:val="28"/>
              </w:rPr>
            </w:pPr>
            <w:r w:rsidRPr="000D72C6">
              <w:rPr>
                <w:szCs w:val="28"/>
              </w:rPr>
              <w:t>НДС</w:t>
            </w:r>
          </w:p>
        </w:tc>
        <w:tc>
          <w:tcPr>
            <w:tcW w:w="406" w:type="pct"/>
            <w:tcBorders>
              <w:top w:val="nil"/>
              <w:left w:val="nil"/>
              <w:bottom w:val="single" w:sz="4" w:space="0" w:color="auto"/>
              <w:right w:val="single" w:sz="4" w:space="0" w:color="auto"/>
            </w:tcBorders>
            <w:shd w:val="clear" w:color="auto" w:fill="auto"/>
            <w:vAlign w:val="bottom"/>
            <w:hideMark/>
          </w:tcPr>
          <w:p w14:paraId="1DEE2ED6" w14:textId="77777777" w:rsidR="000D72C6" w:rsidRPr="000D72C6" w:rsidRDefault="000D72C6" w:rsidP="0042553F">
            <w:pPr>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55879A3D" w14:textId="77777777" w:rsidR="000D72C6" w:rsidRPr="000D72C6" w:rsidRDefault="000D72C6" w:rsidP="000D72C6">
            <w:pPr>
              <w:jc w:val="right"/>
              <w:rPr>
                <w:szCs w:val="28"/>
              </w:rPr>
            </w:pPr>
            <w:r w:rsidRPr="000D72C6">
              <w:rPr>
                <w:szCs w:val="28"/>
              </w:rPr>
              <w:t>840.00</w:t>
            </w:r>
          </w:p>
        </w:tc>
        <w:tc>
          <w:tcPr>
            <w:tcW w:w="406" w:type="pct"/>
            <w:tcBorders>
              <w:top w:val="nil"/>
              <w:left w:val="nil"/>
              <w:bottom w:val="single" w:sz="4" w:space="0" w:color="auto"/>
              <w:right w:val="single" w:sz="4" w:space="0" w:color="auto"/>
            </w:tcBorders>
            <w:shd w:val="clear" w:color="auto" w:fill="auto"/>
            <w:vAlign w:val="bottom"/>
            <w:hideMark/>
          </w:tcPr>
          <w:p w14:paraId="4E34EF79"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5FD3E293"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5EA817A3"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719FBA2E"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17B65B1E" w14:textId="77777777" w:rsidR="000D72C6" w:rsidRPr="000D72C6" w:rsidRDefault="000D72C6" w:rsidP="000D72C6">
            <w:pPr>
              <w:jc w:val="right"/>
              <w:rPr>
                <w:szCs w:val="28"/>
              </w:rPr>
            </w:pPr>
            <w:r w:rsidRPr="000D72C6">
              <w:rPr>
                <w:szCs w:val="28"/>
              </w:rPr>
              <w:t>0.00</w:t>
            </w:r>
          </w:p>
        </w:tc>
        <w:tc>
          <w:tcPr>
            <w:tcW w:w="408" w:type="pct"/>
            <w:tcBorders>
              <w:top w:val="nil"/>
              <w:left w:val="nil"/>
              <w:bottom w:val="single" w:sz="4" w:space="0" w:color="auto"/>
              <w:right w:val="single" w:sz="4" w:space="0" w:color="auto"/>
            </w:tcBorders>
            <w:shd w:val="clear" w:color="auto" w:fill="auto"/>
            <w:vAlign w:val="bottom"/>
            <w:hideMark/>
          </w:tcPr>
          <w:p w14:paraId="49D250A9" w14:textId="77777777" w:rsidR="000D72C6" w:rsidRPr="000D72C6" w:rsidRDefault="000D72C6" w:rsidP="000D72C6">
            <w:pPr>
              <w:jc w:val="right"/>
              <w:rPr>
                <w:szCs w:val="28"/>
              </w:rPr>
            </w:pPr>
            <w:r w:rsidRPr="000D72C6">
              <w:rPr>
                <w:szCs w:val="28"/>
              </w:rPr>
              <w:t>0.00</w:t>
            </w:r>
          </w:p>
        </w:tc>
        <w:tc>
          <w:tcPr>
            <w:tcW w:w="444" w:type="pct"/>
            <w:tcBorders>
              <w:top w:val="nil"/>
              <w:left w:val="nil"/>
              <w:bottom w:val="single" w:sz="4" w:space="0" w:color="auto"/>
              <w:right w:val="single" w:sz="4" w:space="0" w:color="auto"/>
            </w:tcBorders>
            <w:shd w:val="clear" w:color="auto" w:fill="auto"/>
            <w:noWrap/>
            <w:vAlign w:val="bottom"/>
            <w:hideMark/>
          </w:tcPr>
          <w:p w14:paraId="246D372B" w14:textId="77777777" w:rsidR="000D72C6" w:rsidRPr="000D72C6" w:rsidRDefault="000D72C6" w:rsidP="000D72C6">
            <w:pPr>
              <w:jc w:val="right"/>
              <w:rPr>
                <w:szCs w:val="28"/>
              </w:rPr>
            </w:pPr>
            <w:r w:rsidRPr="000D72C6">
              <w:rPr>
                <w:szCs w:val="28"/>
              </w:rPr>
              <w:t>0.00</w:t>
            </w:r>
          </w:p>
        </w:tc>
      </w:tr>
      <w:tr w:rsidR="000D72C6" w:rsidRPr="000D72C6" w14:paraId="2BF75406"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vAlign w:val="center"/>
            <w:hideMark/>
          </w:tcPr>
          <w:p w14:paraId="0D4B6BD8" w14:textId="77777777" w:rsidR="000D72C6" w:rsidRPr="000D72C6" w:rsidRDefault="000D72C6" w:rsidP="000D72C6">
            <w:pPr>
              <w:rPr>
                <w:szCs w:val="28"/>
              </w:rPr>
            </w:pPr>
            <w:r w:rsidRPr="000D72C6">
              <w:rPr>
                <w:szCs w:val="28"/>
              </w:rPr>
              <w:t>Всего стоимость проекта</w:t>
            </w:r>
          </w:p>
        </w:tc>
        <w:tc>
          <w:tcPr>
            <w:tcW w:w="406" w:type="pct"/>
            <w:tcBorders>
              <w:top w:val="nil"/>
              <w:left w:val="nil"/>
              <w:bottom w:val="single" w:sz="4" w:space="0" w:color="auto"/>
              <w:right w:val="single" w:sz="4" w:space="0" w:color="auto"/>
            </w:tcBorders>
            <w:shd w:val="clear" w:color="auto" w:fill="auto"/>
            <w:vAlign w:val="bottom"/>
            <w:hideMark/>
          </w:tcPr>
          <w:p w14:paraId="2174ED5A" w14:textId="77777777" w:rsidR="000D72C6" w:rsidRPr="000D72C6" w:rsidRDefault="000D72C6" w:rsidP="0042553F">
            <w:pPr>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1DC24BCC" w14:textId="77777777" w:rsidR="000D72C6" w:rsidRPr="000D72C6" w:rsidRDefault="000D72C6" w:rsidP="000D72C6">
            <w:pPr>
              <w:jc w:val="right"/>
              <w:rPr>
                <w:szCs w:val="28"/>
              </w:rPr>
            </w:pPr>
            <w:r w:rsidRPr="000D72C6">
              <w:rPr>
                <w:szCs w:val="28"/>
              </w:rPr>
              <w:t>5040.00</w:t>
            </w:r>
          </w:p>
        </w:tc>
        <w:tc>
          <w:tcPr>
            <w:tcW w:w="406" w:type="pct"/>
            <w:tcBorders>
              <w:top w:val="nil"/>
              <w:left w:val="nil"/>
              <w:bottom w:val="single" w:sz="4" w:space="0" w:color="auto"/>
              <w:right w:val="single" w:sz="4" w:space="0" w:color="auto"/>
            </w:tcBorders>
            <w:shd w:val="clear" w:color="auto" w:fill="auto"/>
            <w:vAlign w:val="bottom"/>
            <w:hideMark/>
          </w:tcPr>
          <w:p w14:paraId="41E28A21"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2AD9F698"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06D6008F"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5AE03189"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65D92876" w14:textId="77777777" w:rsidR="000D72C6" w:rsidRPr="000D72C6" w:rsidRDefault="000D72C6" w:rsidP="000D72C6">
            <w:pPr>
              <w:jc w:val="right"/>
              <w:rPr>
                <w:szCs w:val="28"/>
              </w:rPr>
            </w:pPr>
            <w:r w:rsidRPr="000D72C6">
              <w:rPr>
                <w:szCs w:val="28"/>
              </w:rPr>
              <w:t>0.00</w:t>
            </w:r>
          </w:p>
        </w:tc>
        <w:tc>
          <w:tcPr>
            <w:tcW w:w="408" w:type="pct"/>
            <w:tcBorders>
              <w:top w:val="nil"/>
              <w:left w:val="nil"/>
              <w:bottom w:val="single" w:sz="4" w:space="0" w:color="auto"/>
              <w:right w:val="single" w:sz="4" w:space="0" w:color="auto"/>
            </w:tcBorders>
            <w:shd w:val="clear" w:color="auto" w:fill="auto"/>
            <w:vAlign w:val="bottom"/>
            <w:hideMark/>
          </w:tcPr>
          <w:p w14:paraId="56F232F3" w14:textId="77777777" w:rsidR="000D72C6" w:rsidRPr="000D72C6" w:rsidRDefault="000D72C6" w:rsidP="000D72C6">
            <w:pPr>
              <w:jc w:val="right"/>
              <w:rPr>
                <w:szCs w:val="28"/>
              </w:rPr>
            </w:pPr>
            <w:r w:rsidRPr="000D72C6">
              <w:rPr>
                <w:szCs w:val="28"/>
              </w:rPr>
              <w:t>0.00</w:t>
            </w:r>
          </w:p>
        </w:tc>
        <w:tc>
          <w:tcPr>
            <w:tcW w:w="444" w:type="pct"/>
            <w:tcBorders>
              <w:top w:val="nil"/>
              <w:left w:val="nil"/>
              <w:bottom w:val="single" w:sz="4" w:space="0" w:color="auto"/>
              <w:right w:val="single" w:sz="4" w:space="0" w:color="auto"/>
            </w:tcBorders>
            <w:shd w:val="clear" w:color="auto" w:fill="auto"/>
            <w:noWrap/>
            <w:vAlign w:val="bottom"/>
            <w:hideMark/>
          </w:tcPr>
          <w:p w14:paraId="24996653" w14:textId="77777777" w:rsidR="000D72C6" w:rsidRPr="000D72C6" w:rsidRDefault="000D72C6" w:rsidP="000D72C6">
            <w:pPr>
              <w:jc w:val="right"/>
              <w:rPr>
                <w:szCs w:val="28"/>
              </w:rPr>
            </w:pPr>
            <w:r w:rsidRPr="000D72C6">
              <w:rPr>
                <w:szCs w:val="28"/>
              </w:rPr>
              <w:t>0.00</w:t>
            </w:r>
          </w:p>
        </w:tc>
      </w:tr>
      <w:tr w:rsidR="000D72C6" w:rsidRPr="000D72C6" w14:paraId="1FAC3320"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vAlign w:val="center"/>
            <w:hideMark/>
          </w:tcPr>
          <w:p w14:paraId="4A5F23CD" w14:textId="77777777" w:rsidR="000D72C6" w:rsidRPr="000D72C6" w:rsidRDefault="000D72C6" w:rsidP="000D72C6">
            <w:pPr>
              <w:rPr>
                <w:szCs w:val="28"/>
              </w:rPr>
            </w:pPr>
            <w:r w:rsidRPr="000D72C6">
              <w:rPr>
                <w:szCs w:val="28"/>
              </w:rPr>
              <w:t>Всего стоимость проекта накопленным итогом</w:t>
            </w:r>
          </w:p>
        </w:tc>
        <w:tc>
          <w:tcPr>
            <w:tcW w:w="406" w:type="pct"/>
            <w:tcBorders>
              <w:top w:val="nil"/>
              <w:left w:val="nil"/>
              <w:bottom w:val="single" w:sz="4" w:space="0" w:color="auto"/>
              <w:right w:val="single" w:sz="4" w:space="0" w:color="auto"/>
            </w:tcBorders>
            <w:shd w:val="clear" w:color="auto" w:fill="auto"/>
            <w:vAlign w:val="bottom"/>
            <w:hideMark/>
          </w:tcPr>
          <w:p w14:paraId="3EED3D19" w14:textId="77777777" w:rsidR="000D72C6" w:rsidRPr="000D72C6" w:rsidRDefault="000D72C6" w:rsidP="0042553F">
            <w:pPr>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2E4DC8D1" w14:textId="77777777" w:rsidR="000D72C6" w:rsidRPr="000D72C6" w:rsidRDefault="000D72C6" w:rsidP="000D72C6">
            <w:pPr>
              <w:jc w:val="right"/>
              <w:rPr>
                <w:szCs w:val="28"/>
              </w:rPr>
            </w:pPr>
            <w:r w:rsidRPr="000D72C6">
              <w:rPr>
                <w:szCs w:val="28"/>
              </w:rPr>
              <w:t>5040.00</w:t>
            </w:r>
          </w:p>
        </w:tc>
        <w:tc>
          <w:tcPr>
            <w:tcW w:w="406" w:type="pct"/>
            <w:tcBorders>
              <w:top w:val="nil"/>
              <w:left w:val="nil"/>
              <w:bottom w:val="single" w:sz="4" w:space="0" w:color="auto"/>
              <w:right w:val="single" w:sz="4" w:space="0" w:color="auto"/>
            </w:tcBorders>
            <w:shd w:val="clear" w:color="auto" w:fill="auto"/>
            <w:vAlign w:val="bottom"/>
            <w:hideMark/>
          </w:tcPr>
          <w:p w14:paraId="791DC081" w14:textId="77777777" w:rsidR="000D72C6" w:rsidRPr="000D72C6" w:rsidRDefault="000D72C6" w:rsidP="000D72C6">
            <w:pPr>
              <w:jc w:val="right"/>
              <w:rPr>
                <w:szCs w:val="28"/>
              </w:rPr>
            </w:pPr>
            <w:r w:rsidRPr="000D72C6">
              <w:rPr>
                <w:szCs w:val="28"/>
              </w:rPr>
              <w:t>5040.00</w:t>
            </w:r>
          </w:p>
        </w:tc>
        <w:tc>
          <w:tcPr>
            <w:tcW w:w="406" w:type="pct"/>
            <w:tcBorders>
              <w:top w:val="nil"/>
              <w:left w:val="nil"/>
              <w:bottom w:val="single" w:sz="4" w:space="0" w:color="auto"/>
              <w:right w:val="single" w:sz="4" w:space="0" w:color="auto"/>
            </w:tcBorders>
            <w:shd w:val="clear" w:color="auto" w:fill="auto"/>
            <w:vAlign w:val="bottom"/>
            <w:hideMark/>
          </w:tcPr>
          <w:p w14:paraId="056F191E" w14:textId="77777777" w:rsidR="000D72C6" w:rsidRPr="000D72C6" w:rsidRDefault="000D72C6" w:rsidP="000D72C6">
            <w:pPr>
              <w:jc w:val="right"/>
              <w:rPr>
                <w:szCs w:val="28"/>
              </w:rPr>
            </w:pPr>
            <w:r w:rsidRPr="000D72C6">
              <w:rPr>
                <w:szCs w:val="28"/>
              </w:rPr>
              <w:t>5040.00</w:t>
            </w:r>
          </w:p>
        </w:tc>
        <w:tc>
          <w:tcPr>
            <w:tcW w:w="406" w:type="pct"/>
            <w:tcBorders>
              <w:top w:val="nil"/>
              <w:left w:val="nil"/>
              <w:bottom w:val="single" w:sz="4" w:space="0" w:color="auto"/>
              <w:right w:val="single" w:sz="4" w:space="0" w:color="auto"/>
            </w:tcBorders>
            <w:shd w:val="clear" w:color="auto" w:fill="auto"/>
            <w:vAlign w:val="bottom"/>
            <w:hideMark/>
          </w:tcPr>
          <w:p w14:paraId="122337F1" w14:textId="77777777" w:rsidR="000D72C6" w:rsidRPr="000D72C6" w:rsidRDefault="000D72C6" w:rsidP="000D72C6">
            <w:pPr>
              <w:jc w:val="right"/>
              <w:rPr>
                <w:szCs w:val="28"/>
              </w:rPr>
            </w:pPr>
            <w:r w:rsidRPr="000D72C6">
              <w:rPr>
                <w:szCs w:val="28"/>
              </w:rPr>
              <w:t>5040.00</w:t>
            </w:r>
          </w:p>
        </w:tc>
        <w:tc>
          <w:tcPr>
            <w:tcW w:w="406" w:type="pct"/>
            <w:tcBorders>
              <w:top w:val="nil"/>
              <w:left w:val="nil"/>
              <w:bottom w:val="single" w:sz="4" w:space="0" w:color="auto"/>
              <w:right w:val="single" w:sz="4" w:space="0" w:color="auto"/>
            </w:tcBorders>
            <w:shd w:val="clear" w:color="auto" w:fill="auto"/>
            <w:vAlign w:val="bottom"/>
            <w:hideMark/>
          </w:tcPr>
          <w:p w14:paraId="6C25DA30" w14:textId="77777777" w:rsidR="000D72C6" w:rsidRPr="000D72C6" w:rsidRDefault="000D72C6" w:rsidP="000D72C6">
            <w:pPr>
              <w:jc w:val="right"/>
              <w:rPr>
                <w:szCs w:val="28"/>
              </w:rPr>
            </w:pPr>
            <w:r w:rsidRPr="000D72C6">
              <w:rPr>
                <w:szCs w:val="28"/>
              </w:rPr>
              <w:t>5040.00</w:t>
            </w:r>
          </w:p>
        </w:tc>
        <w:tc>
          <w:tcPr>
            <w:tcW w:w="406" w:type="pct"/>
            <w:tcBorders>
              <w:top w:val="nil"/>
              <w:left w:val="nil"/>
              <w:bottom w:val="single" w:sz="4" w:space="0" w:color="auto"/>
              <w:right w:val="single" w:sz="4" w:space="0" w:color="auto"/>
            </w:tcBorders>
            <w:shd w:val="clear" w:color="auto" w:fill="auto"/>
            <w:vAlign w:val="bottom"/>
            <w:hideMark/>
          </w:tcPr>
          <w:p w14:paraId="033041C7" w14:textId="77777777" w:rsidR="000D72C6" w:rsidRPr="000D72C6" w:rsidRDefault="000D72C6" w:rsidP="000D72C6">
            <w:pPr>
              <w:jc w:val="right"/>
              <w:rPr>
                <w:szCs w:val="28"/>
              </w:rPr>
            </w:pPr>
            <w:r w:rsidRPr="000D72C6">
              <w:rPr>
                <w:szCs w:val="28"/>
              </w:rPr>
              <w:t>5040.00</w:t>
            </w:r>
          </w:p>
        </w:tc>
        <w:tc>
          <w:tcPr>
            <w:tcW w:w="408" w:type="pct"/>
            <w:tcBorders>
              <w:top w:val="nil"/>
              <w:left w:val="nil"/>
              <w:bottom w:val="single" w:sz="4" w:space="0" w:color="auto"/>
              <w:right w:val="single" w:sz="4" w:space="0" w:color="auto"/>
            </w:tcBorders>
            <w:shd w:val="clear" w:color="auto" w:fill="auto"/>
            <w:vAlign w:val="bottom"/>
            <w:hideMark/>
          </w:tcPr>
          <w:p w14:paraId="6D5816C7" w14:textId="77777777" w:rsidR="000D72C6" w:rsidRPr="000D72C6" w:rsidRDefault="000D72C6" w:rsidP="000D72C6">
            <w:pPr>
              <w:jc w:val="right"/>
              <w:rPr>
                <w:szCs w:val="28"/>
              </w:rPr>
            </w:pPr>
            <w:r w:rsidRPr="000D72C6">
              <w:rPr>
                <w:szCs w:val="28"/>
              </w:rPr>
              <w:t>5040.00</w:t>
            </w:r>
          </w:p>
        </w:tc>
        <w:tc>
          <w:tcPr>
            <w:tcW w:w="444" w:type="pct"/>
            <w:tcBorders>
              <w:top w:val="nil"/>
              <w:left w:val="nil"/>
              <w:bottom w:val="single" w:sz="4" w:space="0" w:color="auto"/>
              <w:right w:val="single" w:sz="4" w:space="0" w:color="auto"/>
            </w:tcBorders>
            <w:shd w:val="clear" w:color="auto" w:fill="auto"/>
            <w:noWrap/>
            <w:vAlign w:val="bottom"/>
            <w:hideMark/>
          </w:tcPr>
          <w:p w14:paraId="676EC5EE" w14:textId="77777777" w:rsidR="000D72C6" w:rsidRPr="000D72C6" w:rsidRDefault="000D72C6" w:rsidP="000D72C6">
            <w:pPr>
              <w:jc w:val="right"/>
              <w:rPr>
                <w:szCs w:val="28"/>
              </w:rPr>
            </w:pPr>
            <w:r w:rsidRPr="000D72C6">
              <w:rPr>
                <w:szCs w:val="28"/>
              </w:rPr>
              <w:t>5040.00</w:t>
            </w:r>
          </w:p>
        </w:tc>
      </w:tr>
      <w:tr w:rsidR="000D72C6" w:rsidRPr="000D72C6" w14:paraId="30497ECE" w14:textId="77777777" w:rsidTr="00227553">
        <w:trPr>
          <w:trHeight w:val="20"/>
        </w:trPr>
        <w:tc>
          <w:tcPr>
            <w:tcW w:w="4556" w:type="pct"/>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2C32092D" w14:textId="77777777" w:rsidR="000D72C6" w:rsidRPr="000D72C6" w:rsidRDefault="000D72C6" w:rsidP="0042553F">
            <w:pPr>
              <w:rPr>
                <w:szCs w:val="28"/>
              </w:rPr>
            </w:pPr>
            <w:r w:rsidRPr="000D72C6">
              <w:rPr>
                <w:szCs w:val="28"/>
              </w:rPr>
              <w:t>Проект. 1-1.1.4. Котельная п. Рощино, ул. Фабричная. Замена газовой горелки мощностью 5МВт на 6МВт</w:t>
            </w:r>
          </w:p>
        </w:tc>
        <w:tc>
          <w:tcPr>
            <w:tcW w:w="444" w:type="pct"/>
            <w:tcBorders>
              <w:top w:val="nil"/>
              <w:left w:val="nil"/>
              <w:bottom w:val="single" w:sz="4" w:space="0" w:color="auto"/>
              <w:right w:val="single" w:sz="4" w:space="0" w:color="auto"/>
            </w:tcBorders>
            <w:shd w:val="clear" w:color="auto" w:fill="auto"/>
            <w:noWrap/>
            <w:vAlign w:val="bottom"/>
            <w:hideMark/>
          </w:tcPr>
          <w:p w14:paraId="1696BFD1" w14:textId="77777777" w:rsidR="000D72C6" w:rsidRPr="000D72C6" w:rsidRDefault="000D72C6" w:rsidP="000D72C6">
            <w:pPr>
              <w:rPr>
                <w:szCs w:val="28"/>
              </w:rPr>
            </w:pPr>
            <w:r w:rsidRPr="000D72C6">
              <w:rPr>
                <w:szCs w:val="28"/>
              </w:rPr>
              <w:t> </w:t>
            </w:r>
          </w:p>
        </w:tc>
      </w:tr>
      <w:tr w:rsidR="000D72C6" w:rsidRPr="000D72C6" w14:paraId="6EB9B90B"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vAlign w:val="center"/>
            <w:hideMark/>
          </w:tcPr>
          <w:p w14:paraId="0E92826D" w14:textId="77777777" w:rsidR="000D72C6" w:rsidRPr="000D72C6" w:rsidRDefault="000D72C6" w:rsidP="000D72C6">
            <w:pPr>
              <w:rPr>
                <w:szCs w:val="28"/>
              </w:rPr>
            </w:pPr>
            <w:r w:rsidRPr="000D72C6">
              <w:rPr>
                <w:szCs w:val="28"/>
              </w:rPr>
              <w:t>Всего капитальные затраты, без НДС</w:t>
            </w:r>
          </w:p>
        </w:tc>
        <w:tc>
          <w:tcPr>
            <w:tcW w:w="406" w:type="pct"/>
            <w:tcBorders>
              <w:top w:val="nil"/>
              <w:left w:val="nil"/>
              <w:bottom w:val="single" w:sz="4" w:space="0" w:color="auto"/>
              <w:right w:val="single" w:sz="4" w:space="0" w:color="auto"/>
            </w:tcBorders>
            <w:shd w:val="clear" w:color="auto" w:fill="auto"/>
            <w:vAlign w:val="bottom"/>
            <w:hideMark/>
          </w:tcPr>
          <w:p w14:paraId="25A23E0E" w14:textId="77777777" w:rsidR="000D72C6" w:rsidRPr="000D72C6" w:rsidRDefault="000D72C6" w:rsidP="0042553F">
            <w:pPr>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5C336A3D" w14:textId="77777777" w:rsidR="000D72C6" w:rsidRPr="000D72C6" w:rsidRDefault="000D72C6" w:rsidP="000D72C6">
            <w:pPr>
              <w:jc w:val="right"/>
              <w:rPr>
                <w:szCs w:val="28"/>
              </w:rPr>
            </w:pPr>
            <w:r w:rsidRPr="000D72C6">
              <w:rPr>
                <w:szCs w:val="28"/>
              </w:rPr>
              <w:t>1100.00</w:t>
            </w:r>
          </w:p>
        </w:tc>
        <w:tc>
          <w:tcPr>
            <w:tcW w:w="406" w:type="pct"/>
            <w:tcBorders>
              <w:top w:val="nil"/>
              <w:left w:val="nil"/>
              <w:bottom w:val="single" w:sz="4" w:space="0" w:color="auto"/>
              <w:right w:val="single" w:sz="4" w:space="0" w:color="auto"/>
            </w:tcBorders>
            <w:shd w:val="clear" w:color="auto" w:fill="auto"/>
            <w:vAlign w:val="bottom"/>
            <w:hideMark/>
          </w:tcPr>
          <w:p w14:paraId="3B7F871E"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266F6563"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1A91587D"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54FC7EDD"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759BBAC0" w14:textId="77777777" w:rsidR="000D72C6" w:rsidRPr="000D72C6" w:rsidRDefault="000D72C6" w:rsidP="000D72C6">
            <w:pPr>
              <w:jc w:val="right"/>
              <w:rPr>
                <w:szCs w:val="28"/>
              </w:rPr>
            </w:pPr>
            <w:r w:rsidRPr="000D72C6">
              <w:rPr>
                <w:szCs w:val="28"/>
              </w:rPr>
              <w:t>0.00</w:t>
            </w:r>
          </w:p>
        </w:tc>
        <w:tc>
          <w:tcPr>
            <w:tcW w:w="408" w:type="pct"/>
            <w:tcBorders>
              <w:top w:val="nil"/>
              <w:left w:val="nil"/>
              <w:bottom w:val="single" w:sz="4" w:space="0" w:color="auto"/>
              <w:right w:val="single" w:sz="4" w:space="0" w:color="auto"/>
            </w:tcBorders>
            <w:shd w:val="clear" w:color="auto" w:fill="auto"/>
            <w:vAlign w:val="bottom"/>
            <w:hideMark/>
          </w:tcPr>
          <w:p w14:paraId="7258491D" w14:textId="77777777" w:rsidR="000D72C6" w:rsidRPr="000D72C6" w:rsidRDefault="000D72C6" w:rsidP="000D72C6">
            <w:pPr>
              <w:jc w:val="right"/>
              <w:rPr>
                <w:szCs w:val="28"/>
              </w:rPr>
            </w:pPr>
            <w:r w:rsidRPr="000D72C6">
              <w:rPr>
                <w:szCs w:val="28"/>
              </w:rPr>
              <w:t>0.00</w:t>
            </w:r>
          </w:p>
        </w:tc>
        <w:tc>
          <w:tcPr>
            <w:tcW w:w="444" w:type="pct"/>
            <w:tcBorders>
              <w:top w:val="nil"/>
              <w:left w:val="nil"/>
              <w:bottom w:val="single" w:sz="4" w:space="0" w:color="auto"/>
              <w:right w:val="single" w:sz="4" w:space="0" w:color="auto"/>
            </w:tcBorders>
            <w:shd w:val="clear" w:color="auto" w:fill="auto"/>
            <w:noWrap/>
            <w:vAlign w:val="bottom"/>
            <w:hideMark/>
          </w:tcPr>
          <w:p w14:paraId="3FF9D6FF" w14:textId="77777777" w:rsidR="000D72C6" w:rsidRPr="000D72C6" w:rsidRDefault="000D72C6" w:rsidP="000D72C6">
            <w:pPr>
              <w:jc w:val="right"/>
              <w:rPr>
                <w:szCs w:val="28"/>
              </w:rPr>
            </w:pPr>
            <w:r w:rsidRPr="000D72C6">
              <w:rPr>
                <w:szCs w:val="28"/>
              </w:rPr>
              <w:t>0.00</w:t>
            </w:r>
          </w:p>
        </w:tc>
      </w:tr>
      <w:tr w:rsidR="000D72C6" w:rsidRPr="000D72C6" w14:paraId="21A560A7"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vAlign w:val="center"/>
            <w:hideMark/>
          </w:tcPr>
          <w:p w14:paraId="65FCD4FA" w14:textId="77777777" w:rsidR="000D72C6" w:rsidRPr="000D72C6" w:rsidRDefault="000D72C6" w:rsidP="000D72C6">
            <w:pPr>
              <w:rPr>
                <w:szCs w:val="28"/>
              </w:rPr>
            </w:pPr>
            <w:r w:rsidRPr="000D72C6">
              <w:rPr>
                <w:szCs w:val="28"/>
              </w:rPr>
              <w:t>Непредвиденные расходы</w:t>
            </w:r>
          </w:p>
        </w:tc>
        <w:tc>
          <w:tcPr>
            <w:tcW w:w="406" w:type="pct"/>
            <w:tcBorders>
              <w:top w:val="nil"/>
              <w:left w:val="nil"/>
              <w:bottom w:val="single" w:sz="4" w:space="0" w:color="auto"/>
              <w:right w:val="single" w:sz="4" w:space="0" w:color="auto"/>
            </w:tcBorders>
            <w:shd w:val="clear" w:color="auto" w:fill="auto"/>
            <w:vAlign w:val="bottom"/>
            <w:hideMark/>
          </w:tcPr>
          <w:p w14:paraId="2F836FEF" w14:textId="77777777" w:rsidR="000D72C6" w:rsidRPr="000D72C6" w:rsidRDefault="000D72C6" w:rsidP="0042553F">
            <w:pPr>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6069F9FD"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5CA85AC4"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41AEF4B5"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6FEEA5FB"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31629368"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2DBDD520" w14:textId="77777777" w:rsidR="000D72C6" w:rsidRPr="000D72C6" w:rsidRDefault="000D72C6" w:rsidP="000D72C6">
            <w:pPr>
              <w:jc w:val="right"/>
              <w:rPr>
                <w:szCs w:val="28"/>
              </w:rPr>
            </w:pPr>
            <w:r w:rsidRPr="000D72C6">
              <w:rPr>
                <w:szCs w:val="28"/>
              </w:rPr>
              <w:t>0.00</w:t>
            </w:r>
          </w:p>
        </w:tc>
        <w:tc>
          <w:tcPr>
            <w:tcW w:w="408" w:type="pct"/>
            <w:tcBorders>
              <w:top w:val="nil"/>
              <w:left w:val="nil"/>
              <w:bottom w:val="single" w:sz="4" w:space="0" w:color="auto"/>
              <w:right w:val="single" w:sz="4" w:space="0" w:color="auto"/>
            </w:tcBorders>
            <w:shd w:val="clear" w:color="auto" w:fill="auto"/>
            <w:vAlign w:val="bottom"/>
            <w:hideMark/>
          </w:tcPr>
          <w:p w14:paraId="66A5E605" w14:textId="77777777" w:rsidR="000D72C6" w:rsidRPr="000D72C6" w:rsidRDefault="000D72C6" w:rsidP="000D72C6">
            <w:pPr>
              <w:jc w:val="right"/>
              <w:rPr>
                <w:szCs w:val="28"/>
              </w:rPr>
            </w:pPr>
            <w:r w:rsidRPr="000D72C6">
              <w:rPr>
                <w:szCs w:val="28"/>
              </w:rPr>
              <w:t>0.00</w:t>
            </w:r>
          </w:p>
        </w:tc>
        <w:tc>
          <w:tcPr>
            <w:tcW w:w="444" w:type="pct"/>
            <w:tcBorders>
              <w:top w:val="nil"/>
              <w:left w:val="nil"/>
              <w:bottom w:val="single" w:sz="4" w:space="0" w:color="auto"/>
              <w:right w:val="single" w:sz="4" w:space="0" w:color="auto"/>
            </w:tcBorders>
            <w:shd w:val="clear" w:color="auto" w:fill="auto"/>
            <w:noWrap/>
            <w:vAlign w:val="bottom"/>
            <w:hideMark/>
          </w:tcPr>
          <w:p w14:paraId="05762CE8" w14:textId="77777777" w:rsidR="000D72C6" w:rsidRPr="000D72C6" w:rsidRDefault="000D72C6" w:rsidP="000D72C6">
            <w:pPr>
              <w:jc w:val="right"/>
              <w:rPr>
                <w:szCs w:val="28"/>
              </w:rPr>
            </w:pPr>
            <w:r w:rsidRPr="000D72C6">
              <w:rPr>
                <w:szCs w:val="28"/>
              </w:rPr>
              <w:t>0.00</w:t>
            </w:r>
          </w:p>
        </w:tc>
      </w:tr>
      <w:tr w:rsidR="000D72C6" w:rsidRPr="000D72C6" w14:paraId="14F0147D"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vAlign w:val="center"/>
            <w:hideMark/>
          </w:tcPr>
          <w:p w14:paraId="6079AC20" w14:textId="77777777" w:rsidR="000D72C6" w:rsidRPr="000D72C6" w:rsidRDefault="000D72C6" w:rsidP="000D72C6">
            <w:pPr>
              <w:rPr>
                <w:szCs w:val="28"/>
              </w:rPr>
            </w:pPr>
            <w:r w:rsidRPr="000D72C6">
              <w:rPr>
                <w:szCs w:val="28"/>
              </w:rPr>
              <w:t>НДС</w:t>
            </w:r>
          </w:p>
        </w:tc>
        <w:tc>
          <w:tcPr>
            <w:tcW w:w="406" w:type="pct"/>
            <w:tcBorders>
              <w:top w:val="nil"/>
              <w:left w:val="nil"/>
              <w:bottom w:val="single" w:sz="4" w:space="0" w:color="auto"/>
              <w:right w:val="single" w:sz="4" w:space="0" w:color="auto"/>
            </w:tcBorders>
            <w:shd w:val="clear" w:color="auto" w:fill="auto"/>
            <w:vAlign w:val="bottom"/>
            <w:hideMark/>
          </w:tcPr>
          <w:p w14:paraId="36CD3013" w14:textId="77777777" w:rsidR="000D72C6" w:rsidRPr="000D72C6" w:rsidRDefault="000D72C6" w:rsidP="0042553F">
            <w:pPr>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78BA2AAE" w14:textId="77777777" w:rsidR="000D72C6" w:rsidRPr="000D72C6" w:rsidRDefault="000D72C6" w:rsidP="000D72C6">
            <w:pPr>
              <w:jc w:val="right"/>
              <w:rPr>
                <w:szCs w:val="28"/>
              </w:rPr>
            </w:pPr>
            <w:r w:rsidRPr="000D72C6">
              <w:rPr>
                <w:szCs w:val="28"/>
              </w:rPr>
              <w:t>220.00</w:t>
            </w:r>
          </w:p>
        </w:tc>
        <w:tc>
          <w:tcPr>
            <w:tcW w:w="406" w:type="pct"/>
            <w:tcBorders>
              <w:top w:val="nil"/>
              <w:left w:val="nil"/>
              <w:bottom w:val="single" w:sz="4" w:space="0" w:color="auto"/>
              <w:right w:val="single" w:sz="4" w:space="0" w:color="auto"/>
            </w:tcBorders>
            <w:shd w:val="clear" w:color="auto" w:fill="auto"/>
            <w:vAlign w:val="bottom"/>
            <w:hideMark/>
          </w:tcPr>
          <w:p w14:paraId="190456FD"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5689F276"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05278ECF"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599E4AED"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28AD5AFD" w14:textId="77777777" w:rsidR="000D72C6" w:rsidRPr="000D72C6" w:rsidRDefault="000D72C6" w:rsidP="000D72C6">
            <w:pPr>
              <w:jc w:val="right"/>
              <w:rPr>
                <w:szCs w:val="28"/>
              </w:rPr>
            </w:pPr>
            <w:r w:rsidRPr="000D72C6">
              <w:rPr>
                <w:szCs w:val="28"/>
              </w:rPr>
              <w:t>0.00</w:t>
            </w:r>
          </w:p>
        </w:tc>
        <w:tc>
          <w:tcPr>
            <w:tcW w:w="408" w:type="pct"/>
            <w:tcBorders>
              <w:top w:val="nil"/>
              <w:left w:val="nil"/>
              <w:bottom w:val="single" w:sz="4" w:space="0" w:color="auto"/>
              <w:right w:val="single" w:sz="4" w:space="0" w:color="auto"/>
            </w:tcBorders>
            <w:shd w:val="clear" w:color="auto" w:fill="auto"/>
            <w:vAlign w:val="bottom"/>
            <w:hideMark/>
          </w:tcPr>
          <w:p w14:paraId="1D885D2D" w14:textId="77777777" w:rsidR="000D72C6" w:rsidRPr="000D72C6" w:rsidRDefault="000D72C6" w:rsidP="000D72C6">
            <w:pPr>
              <w:jc w:val="right"/>
              <w:rPr>
                <w:szCs w:val="28"/>
              </w:rPr>
            </w:pPr>
            <w:r w:rsidRPr="000D72C6">
              <w:rPr>
                <w:szCs w:val="28"/>
              </w:rPr>
              <w:t>0.00</w:t>
            </w:r>
          </w:p>
        </w:tc>
        <w:tc>
          <w:tcPr>
            <w:tcW w:w="444" w:type="pct"/>
            <w:tcBorders>
              <w:top w:val="nil"/>
              <w:left w:val="nil"/>
              <w:bottom w:val="single" w:sz="4" w:space="0" w:color="auto"/>
              <w:right w:val="single" w:sz="4" w:space="0" w:color="auto"/>
            </w:tcBorders>
            <w:shd w:val="clear" w:color="auto" w:fill="auto"/>
            <w:noWrap/>
            <w:vAlign w:val="bottom"/>
            <w:hideMark/>
          </w:tcPr>
          <w:p w14:paraId="136B42D8" w14:textId="77777777" w:rsidR="000D72C6" w:rsidRPr="000D72C6" w:rsidRDefault="000D72C6" w:rsidP="000D72C6">
            <w:pPr>
              <w:jc w:val="right"/>
              <w:rPr>
                <w:szCs w:val="28"/>
              </w:rPr>
            </w:pPr>
            <w:r w:rsidRPr="000D72C6">
              <w:rPr>
                <w:szCs w:val="28"/>
              </w:rPr>
              <w:t>0.00</w:t>
            </w:r>
          </w:p>
        </w:tc>
      </w:tr>
      <w:tr w:rsidR="000D72C6" w:rsidRPr="000D72C6" w14:paraId="6656B985"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vAlign w:val="center"/>
            <w:hideMark/>
          </w:tcPr>
          <w:p w14:paraId="594EC5D7" w14:textId="77777777" w:rsidR="000D72C6" w:rsidRPr="000D72C6" w:rsidRDefault="000D72C6" w:rsidP="000D72C6">
            <w:pPr>
              <w:rPr>
                <w:szCs w:val="28"/>
              </w:rPr>
            </w:pPr>
            <w:r w:rsidRPr="000D72C6">
              <w:rPr>
                <w:szCs w:val="28"/>
              </w:rPr>
              <w:t>Всего стоимость проекта</w:t>
            </w:r>
          </w:p>
        </w:tc>
        <w:tc>
          <w:tcPr>
            <w:tcW w:w="406" w:type="pct"/>
            <w:tcBorders>
              <w:top w:val="nil"/>
              <w:left w:val="nil"/>
              <w:bottom w:val="single" w:sz="4" w:space="0" w:color="auto"/>
              <w:right w:val="single" w:sz="4" w:space="0" w:color="auto"/>
            </w:tcBorders>
            <w:shd w:val="clear" w:color="auto" w:fill="auto"/>
            <w:vAlign w:val="bottom"/>
            <w:hideMark/>
          </w:tcPr>
          <w:p w14:paraId="3E08BF6B" w14:textId="77777777" w:rsidR="000D72C6" w:rsidRPr="000D72C6" w:rsidRDefault="000D72C6" w:rsidP="0042553F">
            <w:pPr>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70A43E70" w14:textId="77777777" w:rsidR="000D72C6" w:rsidRPr="000D72C6" w:rsidRDefault="000D72C6" w:rsidP="000D72C6">
            <w:pPr>
              <w:jc w:val="right"/>
              <w:rPr>
                <w:szCs w:val="28"/>
              </w:rPr>
            </w:pPr>
            <w:r w:rsidRPr="000D72C6">
              <w:rPr>
                <w:szCs w:val="28"/>
              </w:rPr>
              <w:t>1320.00</w:t>
            </w:r>
          </w:p>
        </w:tc>
        <w:tc>
          <w:tcPr>
            <w:tcW w:w="406" w:type="pct"/>
            <w:tcBorders>
              <w:top w:val="nil"/>
              <w:left w:val="nil"/>
              <w:bottom w:val="single" w:sz="4" w:space="0" w:color="auto"/>
              <w:right w:val="single" w:sz="4" w:space="0" w:color="auto"/>
            </w:tcBorders>
            <w:shd w:val="clear" w:color="auto" w:fill="auto"/>
            <w:vAlign w:val="bottom"/>
            <w:hideMark/>
          </w:tcPr>
          <w:p w14:paraId="67FC5555"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56628774"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1CF3445C"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3B924162"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74E31CC6" w14:textId="77777777" w:rsidR="000D72C6" w:rsidRPr="000D72C6" w:rsidRDefault="000D72C6" w:rsidP="000D72C6">
            <w:pPr>
              <w:jc w:val="right"/>
              <w:rPr>
                <w:szCs w:val="28"/>
              </w:rPr>
            </w:pPr>
            <w:r w:rsidRPr="000D72C6">
              <w:rPr>
                <w:szCs w:val="28"/>
              </w:rPr>
              <w:t>0.00</w:t>
            </w:r>
          </w:p>
        </w:tc>
        <w:tc>
          <w:tcPr>
            <w:tcW w:w="408" w:type="pct"/>
            <w:tcBorders>
              <w:top w:val="nil"/>
              <w:left w:val="nil"/>
              <w:bottom w:val="single" w:sz="4" w:space="0" w:color="auto"/>
              <w:right w:val="single" w:sz="4" w:space="0" w:color="auto"/>
            </w:tcBorders>
            <w:shd w:val="clear" w:color="auto" w:fill="auto"/>
            <w:vAlign w:val="bottom"/>
            <w:hideMark/>
          </w:tcPr>
          <w:p w14:paraId="47D3BF68" w14:textId="77777777" w:rsidR="000D72C6" w:rsidRPr="000D72C6" w:rsidRDefault="000D72C6" w:rsidP="000D72C6">
            <w:pPr>
              <w:jc w:val="right"/>
              <w:rPr>
                <w:szCs w:val="28"/>
              </w:rPr>
            </w:pPr>
            <w:r w:rsidRPr="000D72C6">
              <w:rPr>
                <w:szCs w:val="28"/>
              </w:rPr>
              <w:t>0.00</w:t>
            </w:r>
          </w:p>
        </w:tc>
        <w:tc>
          <w:tcPr>
            <w:tcW w:w="444" w:type="pct"/>
            <w:tcBorders>
              <w:top w:val="nil"/>
              <w:left w:val="nil"/>
              <w:bottom w:val="single" w:sz="4" w:space="0" w:color="auto"/>
              <w:right w:val="single" w:sz="4" w:space="0" w:color="auto"/>
            </w:tcBorders>
            <w:shd w:val="clear" w:color="auto" w:fill="auto"/>
            <w:noWrap/>
            <w:vAlign w:val="bottom"/>
            <w:hideMark/>
          </w:tcPr>
          <w:p w14:paraId="2162CCC7" w14:textId="77777777" w:rsidR="000D72C6" w:rsidRPr="000D72C6" w:rsidRDefault="000D72C6" w:rsidP="000D72C6">
            <w:pPr>
              <w:jc w:val="right"/>
              <w:rPr>
                <w:szCs w:val="28"/>
              </w:rPr>
            </w:pPr>
            <w:r w:rsidRPr="000D72C6">
              <w:rPr>
                <w:szCs w:val="28"/>
              </w:rPr>
              <w:t>0.00</w:t>
            </w:r>
          </w:p>
        </w:tc>
      </w:tr>
      <w:tr w:rsidR="000D72C6" w:rsidRPr="000D72C6" w14:paraId="4888C59A"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vAlign w:val="center"/>
            <w:hideMark/>
          </w:tcPr>
          <w:p w14:paraId="28180B3E" w14:textId="77777777" w:rsidR="000D72C6" w:rsidRPr="000D72C6" w:rsidRDefault="000D72C6" w:rsidP="000D72C6">
            <w:pPr>
              <w:rPr>
                <w:szCs w:val="28"/>
              </w:rPr>
            </w:pPr>
            <w:r w:rsidRPr="000D72C6">
              <w:rPr>
                <w:szCs w:val="28"/>
              </w:rPr>
              <w:t>Всего стоимость проекта накопленным итогом</w:t>
            </w:r>
          </w:p>
        </w:tc>
        <w:tc>
          <w:tcPr>
            <w:tcW w:w="406" w:type="pct"/>
            <w:tcBorders>
              <w:top w:val="nil"/>
              <w:left w:val="nil"/>
              <w:bottom w:val="single" w:sz="4" w:space="0" w:color="auto"/>
              <w:right w:val="single" w:sz="4" w:space="0" w:color="auto"/>
            </w:tcBorders>
            <w:shd w:val="clear" w:color="auto" w:fill="auto"/>
            <w:vAlign w:val="bottom"/>
            <w:hideMark/>
          </w:tcPr>
          <w:p w14:paraId="3D7420E4" w14:textId="77777777" w:rsidR="000D72C6" w:rsidRPr="000D72C6" w:rsidRDefault="000D72C6" w:rsidP="0042553F">
            <w:pPr>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2B1E9CBA" w14:textId="77777777" w:rsidR="000D72C6" w:rsidRPr="000D72C6" w:rsidRDefault="000D72C6" w:rsidP="000D72C6">
            <w:pPr>
              <w:jc w:val="right"/>
              <w:rPr>
                <w:szCs w:val="28"/>
              </w:rPr>
            </w:pPr>
            <w:r w:rsidRPr="000D72C6">
              <w:rPr>
                <w:szCs w:val="28"/>
              </w:rPr>
              <w:t>1320.00</w:t>
            </w:r>
          </w:p>
        </w:tc>
        <w:tc>
          <w:tcPr>
            <w:tcW w:w="406" w:type="pct"/>
            <w:tcBorders>
              <w:top w:val="nil"/>
              <w:left w:val="nil"/>
              <w:bottom w:val="single" w:sz="4" w:space="0" w:color="auto"/>
              <w:right w:val="single" w:sz="4" w:space="0" w:color="auto"/>
            </w:tcBorders>
            <w:shd w:val="clear" w:color="auto" w:fill="auto"/>
            <w:vAlign w:val="bottom"/>
            <w:hideMark/>
          </w:tcPr>
          <w:p w14:paraId="506F5380" w14:textId="77777777" w:rsidR="000D72C6" w:rsidRPr="000D72C6" w:rsidRDefault="000D72C6" w:rsidP="000D72C6">
            <w:pPr>
              <w:jc w:val="right"/>
              <w:rPr>
                <w:szCs w:val="28"/>
              </w:rPr>
            </w:pPr>
            <w:r w:rsidRPr="000D72C6">
              <w:rPr>
                <w:szCs w:val="28"/>
              </w:rPr>
              <w:t>1320.00</w:t>
            </w:r>
          </w:p>
        </w:tc>
        <w:tc>
          <w:tcPr>
            <w:tcW w:w="406" w:type="pct"/>
            <w:tcBorders>
              <w:top w:val="nil"/>
              <w:left w:val="nil"/>
              <w:bottom w:val="single" w:sz="4" w:space="0" w:color="auto"/>
              <w:right w:val="single" w:sz="4" w:space="0" w:color="auto"/>
            </w:tcBorders>
            <w:shd w:val="clear" w:color="auto" w:fill="auto"/>
            <w:vAlign w:val="bottom"/>
            <w:hideMark/>
          </w:tcPr>
          <w:p w14:paraId="59E33DB9" w14:textId="77777777" w:rsidR="000D72C6" w:rsidRPr="000D72C6" w:rsidRDefault="000D72C6" w:rsidP="000D72C6">
            <w:pPr>
              <w:jc w:val="right"/>
              <w:rPr>
                <w:szCs w:val="28"/>
              </w:rPr>
            </w:pPr>
            <w:r w:rsidRPr="000D72C6">
              <w:rPr>
                <w:szCs w:val="28"/>
              </w:rPr>
              <w:t>1320.00</w:t>
            </w:r>
          </w:p>
        </w:tc>
        <w:tc>
          <w:tcPr>
            <w:tcW w:w="406" w:type="pct"/>
            <w:tcBorders>
              <w:top w:val="nil"/>
              <w:left w:val="nil"/>
              <w:bottom w:val="single" w:sz="4" w:space="0" w:color="auto"/>
              <w:right w:val="single" w:sz="4" w:space="0" w:color="auto"/>
            </w:tcBorders>
            <w:shd w:val="clear" w:color="auto" w:fill="auto"/>
            <w:vAlign w:val="bottom"/>
            <w:hideMark/>
          </w:tcPr>
          <w:p w14:paraId="7DC3D571" w14:textId="77777777" w:rsidR="000D72C6" w:rsidRPr="000D72C6" w:rsidRDefault="000D72C6" w:rsidP="000D72C6">
            <w:pPr>
              <w:jc w:val="right"/>
              <w:rPr>
                <w:szCs w:val="28"/>
              </w:rPr>
            </w:pPr>
            <w:r w:rsidRPr="000D72C6">
              <w:rPr>
                <w:szCs w:val="28"/>
              </w:rPr>
              <w:t>1320.00</w:t>
            </w:r>
          </w:p>
        </w:tc>
        <w:tc>
          <w:tcPr>
            <w:tcW w:w="406" w:type="pct"/>
            <w:tcBorders>
              <w:top w:val="nil"/>
              <w:left w:val="nil"/>
              <w:bottom w:val="single" w:sz="4" w:space="0" w:color="auto"/>
              <w:right w:val="single" w:sz="4" w:space="0" w:color="auto"/>
            </w:tcBorders>
            <w:shd w:val="clear" w:color="auto" w:fill="auto"/>
            <w:vAlign w:val="bottom"/>
            <w:hideMark/>
          </w:tcPr>
          <w:p w14:paraId="5CE05E30" w14:textId="77777777" w:rsidR="000D72C6" w:rsidRPr="000D72C6" w:rsidRDefault="000D72C6" w:rsidP="000D72C6">
            <w:pPr>
              <w:jc w:val="right"/>
              <w:rPr>
                <w:szCs w:val="28"/>
              </w:rPr>
            </w:pPr>
            <w:r w:rsidRPr="000D72C6">
              <w:rPr>
                <w:szCs w:val="28"/>
              </w:rPr>
              <w:t>1320.00</w:t>
            </w:r>
          </w:p>
        </w:tc>
        <w:tc>
          <w:tcPr>
            <w:tcW w:w="406" w:type="pct"/>
            <w:tcBorders>
              <w:top w:val="nil"/>
              <w:left w:val="nil"/>
              <w:bottom w:val="single" w:sz="4" w:space="0" w:color="auto"/>
              <w:right w:val="single" w:sz="4" w:space="0" w:color="auto"/>
            </w:tcBorders>
            <w:shd w:val="clear" w:color="auto" w:fill="auto"/>
            <w:vAlign w:val="bottom"/>
            <w:hideMark/>
          </w:tcPr>
          <w:p w14:paraId="268A474F" w14:textId="77777777" w:rsidR="000D72C6" w:rsidRPr="000D72C6" w:rsidRDefault="000D72C6" w:rsidP="000D72C6">
            <w:pPr>
              <w:jc w:val="right"/>
              <w:rPr>
                <w:szCs w:val="28"/>
              </w:rPr>
            </w:pPr>
            <w:r w:rsidRPr="000D72C6">
              <w:rPr>
                <w:szCs w:val="28"/>
              </w:rPr>
              <w:t>1320.00</w:t>
            </w:r>
          </w:p>
        </w:tc>
        <w:tc>
          <w:tcPr>
            <w:tcW w:w="408" w:type="pct"/>
            <w:tcBorders>
              <w:top w:val="nil"/>
              <w:left w:val="nil"/>
              <w:bottom w:val="single" w:sz="4" w:space="0" w:color="auto"/>
              <w:right w:val="single" w:sz="4" w:space="0" w:color="auto"/>
            </w:tcBorders>
            <w:shd w:val="clear" w:color="auto" w:fill="auto"/>
            <w:vAlign w:val="bottom"/>
            <w:hideMark/>
          </w:tcPr>
          <w:p w14:paraId="21DE5C72" w14:textId="77777777" w:rsidR="000D72C6" w:rsidRPr="000D72C6" w:rsidRDefault="000D72C6" w:rsidP="000D72C6">
            <w:pPr>
              <w:jc w:val="right"/>
              <w:rPr>
                <w:szCs w:val="28"/>
              </w:rPr>
            </w:pPr>
            <w:r w:rsidRPr="000D72C6">
              <w:rPr>
                <w:szCs w:val="28"/>
              </w:rPr>
              <w:t>1320.00</w:t>
            </w:r>
          </w:p>
        </w:tc>
        <w:tc>
          <w:tcPr>
            <w:tcW w:w="444" w:type="pct"/>
            <w:tcBorders>
              <w:top w:val="nil"/>
              <w:left w:val="nil"/>
              <w:bottom w:val="single" w:sz="4" w:space="0" w:color="auto"/>
              <w:right w:val="single" w:sz="4" w:space="0" w:color="auto"/>
            </w:tcBorders>
            <w:shd w:val="clear" w:color="auto" w:fill="auto"/>
            <w:noWrap/>
            <w:vAlign w:val="bottom"/>
            <w:hideMark/>
          </w:tcPr>
          <w:p w14:paraId="6A8D4479" w14:textId="77777777" w:rsidR="000D72C6" w:rsidRPr="000D72C6" w:rsidRDefault="000D72C6" w:rsidP="000D72C6">
            <w:pPr>
              <w:jc w:val="right"/>
              <w:rPr>
                <w:szCs w:val="28"/>
              </w:rPr>
            </w:pPr>
            <w:r w:rsidRPr="000D72C6">
              <w:rPr>
                <w:szCs w:val="28"/>
              </w:rPr>
              <w:t>1320.00</w:t>
            </w:r>
          </w:p>
        </w:tc>
      </w:tr>
      <w:tr w:rsidR="000D72C6" w:rsidRPr="000D72C6" w14:paraId="3F133597" w14:textId="77777777" w:rsidTr="00227553">
        <w:trPr>
          <w:trHeight w:val="20"/>
        </w:trPr>
        <w:tc>
          <w:tcPr>
            <w:tcW w:w="4556" w:type="pct"/>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42117126" w14:textId="77777777" w:rsidR="000D72C6" w:rsidRPr="000D72C6" w:rsidRDefault="000D72C6" w:rsidP="0042553F">
            <w:pPr>
              <w:rPr>
                <w:szCs w:val="28"/>
              </w:rPr>
            </w:pPr>
            <w:r w:rsidRPr="000D72C6">
              <w:rPr>
                <w:szCs w:val="28"/>
              </w:rPr>
              <w:t>Проект. 1-1.1.5. Котельная п. Рощино, ул. Фабричная. Замена котла мощностью 8МВт, на котел мощностью 15МВт</w:t>
            </w:r>
          </w:p>
        </w:tc>
        <w:tc>
          <w:tcPr>
            <w:tcW w:w="444" w:type="pct"/>
            <w:tcBorders>
              <w:top w:val="nil"/>
              <w:left w:val="nil"/>
              <w:bottom w:val="single" w:sz="4" w:space="0" w:color="auto"/>
              <w:right w:val="single" w:sz="4" w:space="0" w:color="auto"/>
            </w:tcBorders>
            <w:shd w:val="clear" w:color="auto" w:fill="auto"/>
            <w:noWrap/>
            <w:vAlign w:val="bottom"/>
            <w:hideMark/>
          </w:tcPr>
          <w:p w14:paraId="322E8E3B" w14:textId="77777777" w:rsidR="000D72C6" w:rsidRPr="000D72C6" w:rsidRDefault="000D72C6" w:rsidP="000D72C6">
            <w:pPr>
              <w:rPr>
                <w:szCs w:val="28"/>
              </w:rPr>
            </w:pPr>
            <w:r w:rsidRPr="000D72C6">
              <w:rPr>
                <w:szCs w:val="28"/>
              </w:rPr>
              <w:t> </w:t>
            </w:r>
          </w:p>
        </w:tc>
      </w:tr>
      <w:tr w:rsidR="000D72C6" w:rsidRPr="000D72C6" w14:paraId="2D83FBAB"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vAlign w:val="center"/>
            <w:hideMark/>
          </w:tcPr>
          <w:p w14:paraId="5EFBB89F" w14:textId="77777777" w:rsidR="000D72C6" w:rsidRPr="000D72C6" w:rsidRDefault="000D72C6" w:rsidP="000D72C6">
            <w:pPr>
              <w:rPr>
                <w:szCs w:val="28"/>
              </w:rPr>
            </w:pPr>
            <w:r w:rsidRPr="000D72C6">
              <w:rPr>
                <w:szCs w:val="28"/>
              </w:rPr>
              <w:t>Всего капитальные затраты, без НДС</w:t>
            </w:r>
          </w:p>
        </w:tc>
        <w:tc>
          <w:tcPr>
            <w:tcW w:w="406" w:type="pct"/>
            <w:tcBorders>
              <w:top w:val="nil"/>
              <w:left w:val="nil"/>
              <w:bottom w:val="single" w:sz="4" w:space="0" w:color="auto"/>
              <w:right w:val="single" w:sz="4" w:space="0" w:color="auto"/>
            </w:tcBorders>
            <w:shd w:val="clear" w:color="auto" w:fill="auto"/>
            <w:vAlign w:val="bottom"/>
            <w:hideMark/>
          </w:tcPr>
          <w:p w14:paraId="79E692A3" w14:textId="77777777" w:rsidR="000D72C6" w:rsidRPr="000D72C6" w:rsidRDefault="000D72C6" w:rsidP="0042553F">
            <w:pPr>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1D94601E"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60381DC3"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63DAAAE3" w14:textId="77777777" w:rsidR="000D72C6" w:rsidRPr="000D72C6" w:rsidRDefault="000D72C6" w:rsidP="000D72C6">
            <w:pPr>
              <w:jc w:val="right"/>
              <w:rPr>
                <w:szCs w:val="28"/>
              </w:rPr>
            </w:pPr>
            <w:r w:rsidRPr="000D72C6">
              <w:rPr>
                <w:szCs w:val="28"/>
              </w:rPr>
              <w:t>8900.00</w:t>
            </w:r>
          </w:p>
        </w:tc>
        <w:tc>
          <w:tcPr>
            <w:tcW w:w="406" w:type="pct"/>
            <w:tcBorders>
              <w:top w:val="nil"/>
              <w:left w:val="nil"/>
              <w:bottom w:val="single" w:sz="4" w:space="0" w:color="auto"/>
              <w:right w:val="single" w:sz="4" w:space="0" w:color="auto"/>
            </w:tcBorders>
            <w:shd w:val="clear" w:color="auto" w:fill="auto"/>
            <w:vAlign w:val="bottom"/>
            <w:hideMark/>
          </w:tcPr>
          <w:p w14:paraId="56DAB9A1"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2010364C"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28FFCF29" w14:textId="77777777" w:rsidR="000D72C6" w:rsidRPr="000D72C6" w:rsidRDefault="000D72C6" w:rsidP="000D72C6">
            <w:pPr>
              <w:jc w:val="right"/>
              <w:rPr>
                <w:szCs w:val="28"/>
              </w:rPr>
            </w:pPr>
            <w:r w:rsidRPr="000D72C6">
              <w:rPr>
                <w:szCs w:val="28"/>
              </w:rPr>
              <w:t>0.00</w:t>
            </w:r>
          </w:p>
        </w:tc>
        <w:tc>
          <w:tcPr>
            <w:tcW w:w="408" w:type="pct"/>
            <w:tcBorders>
              <w:top w:val="nil"/>
              <w:left w:val="nil"/>
              <w:bottom w:val="single" w:sz="4" w:space="0" w:color="auto"/>
              <w:right w:val="single" w:sz="4" w:space="0" w:color="auto"/>
            </w:tcBorders>
            <w:shd w:val="clear" w:color="auto" w:fill="auto"/>
            <w:vAlign w:val="bottom"/>
            <w:hideMark/>
          </w:tcPr>
          <w:p w14:paraId="78BB31A8" w14:textId="77777777" w:rsidR="000D72C6" w:rsidRPr="000D72C6" w:rsidRDefault="000D72C6" w:rsidP="000D72C6">
            <w:pPr>
              <w:jc w:val="right"/>
              <w:rPr>
                <w:szCs w:val="28"/>
              </w:rPr>
            </w:pPr>
            <w:r w:rsidRPr="000D72C6">
              <w:rPr>
                <w:szCs w:val="28"/>
              </w:rPr>
              <w:t>0.00</w:t>
            </w:r>
          </w:p>
        </w:tc>
        <w:tc>
          <w:tcPr>
            <w:tcW w:w="444" w:type="pct"/>
            <w:tcBorders>
              <w:top w:val="nil"/>
              <w:left w:val="nil"/>
              <w:bottom w:val="single" w:sz="4" w:space="0" w:color="auto"/>
              <w:right w:val="single" w:sz="4" w:space="0" w:color="auto"/>
            </w:tcBorders>
            <w:shd w:val="clear" w:color="auto" w:fill="auto"/>
            <w:noWrap/>
            <w:vAlign w:val="bottom"/>
            <w:hideMark/>
          </w:tcPr>
          <w:p w14:paraId="406CEB19" w14:textId="77777777" w:rsidR="000D72C6" w:rsidRPr="000D72C6" w:rsidRDefault="000D72C6" w:rsidP="000D72C6">
            <w:pPr>
              <w:jc w:val="right"/>
              <w:rPr>
                <w:szCs w:val="28"/>
              </w:rPr>
            </w:pPr>
            <w:r w:rsidRPr="000D72C6">
              <w:rPr>
                <w:szCs w:val="28"/>
              </w:rPr>
              <w:t>0.00</w:t>
            </w:r>
          </w:p>
        </w:tc>
      </w:tr>
      <w:tr w:rsidR="000D72C6" w:rsidRPr="000D72C6" w14:paraId="33778590"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vAlign w:val="center"/>
            <w:hideMark/>
          </w:tcPr>
          <w:p w14:paraId="3B5AA3F1" w14:textId="77777777" w:rsidR="000D72C6" w:rsidRPr="000D72C6" w:rsidRDefault="000D72C6" w:rsidP="000D72C6">
            <w:pPr>
              <w:rPr>
                <w:szCs w:val="28"/>
              </w:rPr>
            </w:pPr>
            <w:r w:rsidRPr="000D72C6">
              <w:rPr>
                <w:szCs w:val="28"/>
              </w:rPr>
              <w:t>Непредвиденные расходы</w:t>
            </w:r>
          </w:p>
        </w:tc>
        <w:tc>
          <w:tcPr>
            <w:tcW w:w="406" w:type="pct"/>
            <w:tcBorders>
              <w:top w:val="nil"/>
              <w:left w:val="nil"/>
              <w:bottom w:val="single" w:sz="4" w:space="0" w:color="auto"/>
              <w:right w:val="single" w:sz="4" w:space="0" w:color="auto"/>
            </w:tcBorders>
            <w:shd w:val="clear" w:color="auto" w:fill="auto"/>
            <w:vAlign w:val="bottom"/>
            <w:hideMark/>
          </w:tcPr>
          <w:p w14:paraId="1F501FB5" w14:textId="77777777" w:rsidR="000D72C6" w:rsidRPr="000D72C6" w:rsidRDefault="000D72C6" w:rsidP="0042553F">
            <w:pPr>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5FDD1D59"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40BBBAD2"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7CFADBCF"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3ECF8604"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3A551DFF"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6E6C919B" w14:textId="77777777" w:rsidR="000D72C6" w:rsidRPr="000D72C6" w:rsidRDefault="000D72C6" w:rsidP="000D72C6">
            <w:pPr>
              <w:jc w:val="right"/>
              <w:rPr>
                <w:szCs w:val="28"/>
              </w:rPr>
            </w:pPr>
            <w:r w:rsidRPr="000D72C6">
              <w:rPr>
                <w:szCs w:val="28"/>
              </w:rPr>
              <w:t>0.00</w:t>
            </w:r>
          </w:p>
        </w:tc>
        <w:tc>
          <w:tcPr>
            <w:tcW w:w="408" w:type="pct"/>
            <w:tcBorders>
              <w:top w:val="nil"/>
              <w:left w:val="nil"/>
              <w:bottom w:val="single" w:sz="4" w:space="0" w:color="auto"/>
              <w:right w:val="single" w:sz="4" w:space="0" w:color="auto"/>
            </w:tcBorders>
            <w:shd w:val="clear" w:color="auto" w:fill="auto"/>
            <w:vAlign w:val="bottom"/>
            <w:hideMark/>
          </w:tcPr>
          <w:p w14:paraId="561ADC92" w14:textId="77777777" w:rsidR="000D72C6" w:rsidRPr="000D72C6" w:rsidRDefault="000D72C6" w:rsidP="000D72C6">
            <w:pPr>
              <w:jc w:val="right"/>
              <w:rPr>
                <w:szCs w:val="28"/>
              </w:rPr>
            </w:pPr>
            <w:r w:rsidRPr="000D72C6">
              <w:rPr>
                <w:szCs w:val="28"/>
              </w:rPr>
              <w:t>0.00</w:t>
            </w:r>
          </w:p>
        </w:tc>
        <w:tc>
          <w:tcPr>
            <w:tcW w:w="444" w:type="pct"/>
            <w:tcBorders>
              <w:top w:val="nil"/>
              <w:left w:val="nil"/>
              <w:bottom w:val="single" w:sz="4" w:space="0" w:color="auto"/>
              <w:right w:val="single" w:sz="4" w:space="0" w:color="auto"/>
            </w:tcBorders>
            <w:shd w:val="clear" w:color="auto" w:fill="auto"/>
            <w:noWrap/>
            <w:vAlign w:val="bottom"/>
            <w:hideMark/>
          </w:tcPr>
          <w:p w14:paraId="5F8CB137" w14:textId="77777777" w:rsidR="000D72C6" w:rsidRPr="000D72C6" w:rsidRDefault="000D72C6" w:rsidP="000D72C6">
            <w:pPr>
              <w:jc w:val="right"/>
              <w:rPr>
                <w:szCs w:val="28"/>
              </w:rPr>
            </w:pPr>
            <w:r w:rsidRPr="000D72C6">
              <w:rPr>
                <w:szCs w:val="28"/>
              </w:rPr>
              <w:t>0.00</w:t>
            </w:r>
          </w:p>
        </w:tc>
      </w:tr>
      <w:tr w:rsidR="000D72C6" w:rsidRPr="000D72C6" w14:paraId="73D038AD"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vAlign w:val="center"/>
            <w:hideMark/>
          </w:tcPr>
          <w:p w14:paraId="0B4BC573" w14:textId="77777777" w:rsidR="000D72C6" w:rsidRPr="000D72C6" w:rsidRDefault="000D72C6" w:rsidP="000D72C6">
            <w:pPr>
              <w:rPr>
                <w:szCs w:val="28"/>
              </w:rPr>
            </w:pPr>
            <w:r w:rsidRPr="000D72C6">
              <w:rPr>
                <w:szCs w:val="28"/>
              </w:rPr>
              <w:t>НДС</w:t>
            </w:r>
          </w:p>
        </w:tc>
        <w:tc>
          <w:tcPr>
            <w:tcW w:w="406" w:type="pct"/>
            <w:tcBorders>
              <w:top w:val="nil"/>
              <w:left w:val="nil"/>
              <w:bottom w:val="single" w:sz="4" w:space="0" w:color="auto"/>
              <w:right w:val="single" w:sz="4" w:space="0" w:color="auto"/>
            </w:tcBorders>
            <w:shd w:val="clear" w:color="auto" w:fill="auto"/>
            <w:vAlign w:val="bottom"/>
            <w:hideMark/>
          </w:tcPr>
          <w:p w14:paraId="74E281F9" w14:textId="77777777" w:rsidR="000D72C6" w:rsidRPr="000D72C6" w:rsidRDefault="000D72C6" w:rsidP="0042553F">
            <w:pPr>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30A12C50"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322DC078"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203D9968" w14:textId="77777777" w:rsidR="000D72C6" w:rsidRPr="000D72C6" w:rsidRDefault="000D72C6" w:rsidP="000D72C6">
            <w:pPr>
              <w:jc w:val="right"/>
              <w:rPr>
                <w:szCs w:val="28"/>
              </w:rPr>
            </w:pPr>
            <w:r w:rsidRPr="000D72C6">
              <w:rPr>
                <w:szCs w:val="28"/>
              </w:rPr>
              <w:t>1780.00</w:t>
            </w:r>
          </w:p>
        </w:tc>
        <w:tc>
          <w:tcPr>
            <w:tcW w:w="406" w:type="pct"/>
            <w:tcBorders>
              <w:top w:val="nil"/>
              <w:left w:val="nil"/>
              <w:bottom w:val="single" w:sz="4" w:space="0" w:color="auto"/>
              <w:right w:val="single" w:sz="4" w:space="0" w:color="auto"/>
            </w:tcBorders>
            <w:shd w:val="clear" w:color="auto" w:fill="auto"/>
            <w:vAlign w:val="bottom"/>
            <w:hideMark/>
          </w:tcPr>
          <w:p w14:paraId="7632EE24"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1AE6C03C"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216979AB" w14:textId="77777777" w:rsidR="000D72C6" w:rsidRPr="000D72C6" w:rsidRDefault="000D72C6" w:rsidP="000D72C6">
            <w:pPr>
              <w:jc w:val="right"/>
              <w:rPr>
                <w:szCs w:val="28"/>
              </w:rPr>
            </w:pPr>
            <w:r w:rsidRPr="000D72C6">
              <w:rPr>
                <w:szCs w:val="28"/>
              </w:rPr>
              <w:t>0.00</w:t>
            </w:r>
          </w:p>
        </w:tc>
        <w:tc>
          <w:tcPr>
            <w:tcW w:w="408" w:type="pct"/>
            <w:tcBorders>
              <w:top w:val="nil"/>
              <w:left w:val="nil"/>
              <w:bottom w:val="single" w:sz="4" w:space="0" w:color="auto"/>
              <w:right w:val="single" w:sz="4" w:space="0" w:color="auto"/>
            </w:tcBorders>
            <w:shd w:val="clear" w:color="auto" w:fill="auto"/>
            <w:vAlign w:val="bottom"/>
            <w:hideMark/>
          </w:tcPr>
          <w:p w14:paraId="666D4D9D" w14:textId="77777777" w:rsidR="000D72C6" w:rsidRPr="000D72C6" w:rsidRDefault="000D72C6" w:rsidP="000D72C6">
            <w:pPr>
              <w:jc w:val="right"/>
              <w:rPr>
                <w:szCs w:val="28"/>
              </w:rPr>
            </w:pPr>
            <w:r w:rsidRPr="000D72C6">
              <w:rPr>
                <w:szCs w:val="28"/>
              </w:rPr>
              <w:t>0.00</w:t>
            </w:r>
          </w:p>
        </w:tc>
        <w:tc>
          <w:tcPr>
            <w:tcW w:w="444" w:type="pct"/>
            <w:tcBorders>
              <w:top w:val="nil"/>
              <w:left w:val="nil"/>
              <w:bottom w:val="single" w:sz="4" w:space="0" w:color="auto"/>
              <w:right w:val="single" w:sz="4" w:space="0" w:color="auto"/>
            </w:tcBorders>
            <w:shd w:val="clear" w:color="auto" w:fill="auto"/>
            <w:noWrap/>
            <w:vAlign w:val="bottom"/>
            <w:hideMark/>
          </w:tcPr>
          <w:p w14:paraId="0A477E98" w14:textId="77777777" w:rsidR="000D72C6" w:rsidRPr="000D72C6" w:rsidRDefault="000D72C6" w:rsidP="000D72C6">
            <w:pPr>
              <w:jc w:val="right"/>
              <w:rPr>
                <w:szCs w:val="28"/>
              </w:rPr>
            </w:pPr>
            <w:r w:rsidRPr="000D72C6">
              <w:rPr>
                <w:szCs w:val="28"/>
              </w:rPr>
              <w:t>0.00</w:t>
            </w:r>
          </w:p>
        </w:tc>
      </w:tr>
      <w:tr w:rsidR="000D72C6" w:rsidRPr="000D72C6" w14:paraId="6EFB29F9"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vAlign w:val="center"/>
            <w:hideMark/>
          </w:tcPr>
          <w:p w14:paraId="161B2C2D" w14:textId="77777777" w:rsidR="000D72C6" w:rsidRPr="000D72C6" w:rsidRDefault="000D72C6" w:rsidP="000D72C6">
            <w:pPr>
              <w:rPr>
                <w:szCs w:val="28"/>
              </w:rPr>
            </w:pPr>
            <w:r w:rsidRPr="000D72C6">
              <w:rPr>
                <w:szCs w:val="28"/>
              </w:rPr>
              <w:t>Всего стоимость проекта</w:t>
            </w:r>
          </w:p>
        </w:tc>
        <w:tc>
          <w:tcPr>
            <w:tcW w:w="406" w:type="pct"/>
            <w:tcBorders>
              <w:top w:val="nil"/>
              <w:left w:val="nil"/>
              <w:bottom w:val="single" w:sz="4" w:space="0" w:color="auto"/>
              <w:right w:val="single" w:sz="4" w:space="0" w:color="auto"/>
            </w:tcBorders>
            <w:shd w:val="clear" w:color="auto" w:fill="auto"/>
            <w:vAlign w:val="bottom"/>
            <w:hideMark/>
          </w:tcPr>
          <w:p w14:paraId="2B7A8068" w14:textId="77777777" w:rsidR="000D72C6" w:rsidRPr="000D72C6" w:rsidRDefault="000D72C6" w:rsidP="0042553F">
            <w:pPr>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159CE941"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3FAD236D"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7034EB01" w14:textId="77777777" w:rsidR="000D72C6" w:rsidRPr="000D72C6" w:rsidRDefault="000D72C6" w:rsidP="000D72C6">
            <w:pPr>
              <w:jc w:val="right"/>
              <w:rPr>
                <w:szCs w:val="28"/>
              </w:rPr>
            </w:pPr>
            <w:r w:rsidRPr="000D72C6">
              <w:rPr>
                <w:szCs w:val="28"/>
              </w:rPr>
              <w:t>10680.00</w:t>
            </w:r>
          </w:p>
        </w:tc>
        <w:tc>
          <w:tcPr>
            <w:tcW w:w="406" w:type="pct"/>
            <w:tcBorders>
              <w:top w:val="nil"/>
              <w:left w:val="nil"/>
              <w:bottom w:val="single" w:sz="4" w:space="0" w:color="auto"/>
              <w:right w:val="single" w:sz="4" w:space="0" w:color="auto"/>
            </w:tcBorders>
            <w:shd w:val="clear" w:color="auto" w:fill="auto"/>
            <w:vAlign w:val="bottom"/>
            <w:hideMark/>
          </w:tcPr>
          <w:p w14:paraId="39288079"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61D56637"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52BF3807" w14:textId="77777777" w:rsidR="000D72C6" w:rsidRPr="000D72C6" w:rsidRDefault="000D72C6" w:rsidP="000D72C6">
            <w:pPr>
              <w:jc w:val="right"/>
              <w:rPr>
                <w:szCs w:val="28"/>
              </w:rPr>
            </w:pPr>
            <w:r w:rsidRPr="000D72C6">
              <w:rPr>
                <w:szCs w:val="28"/>
              </w:rPr>
              <w:t>0.00</w:t>
            </w:r>
          </w:p>
        </w:tc>
        <w:tc>
          <w:tcPr>
            <w:tcW w:w="408" w:type="pct"/>
            <w:tcBorders>
              <w:top w:val="nil"/>
              <w:left w:val="nil"/>
              <w:bottom w:val="single" w:sz="4" w:space="0" w:color="auto"/>
              <w:right w:val="single" w:sz="4" w:space="0" w:color="auto"/>
            </w:tcBorders>
            <w:shd w:val="clear" w:color="auto" w:fill="auto"/>
            <w:vAlign w:val="bottom"/>
            <w:hideMark/>
          </w:tcPr>
          <w:p w14:paraId="0CD53B8A" w14:textId="77777777" w:rsidR="000D72C6" w:rsidRPr="000D72C6" w:rsidRDefault="000D72C6" w:rsidP="000D72C6">
            <w:pPr>
              <w:jc w:val="right"/>
              <w:rPr>
                <w:szCs w:val="28"/>
              </w:rPr>
            </w:pPr>
            <w:r w:rsidRPr="000D72C6">
              <w:rPr>
                <w:szCs w:val="28"/>
              </w:rPr>
              <w:t>0.00</w:t>
            </w:r>
          </w:p>
        </w:tc>
        <w:tc>
          <w:tcPr>
            <w:tcW w:w="444" w:type="pct"/>
            <w:tcBorders>
              <w:top w:val="nil"/>
              <w:left w:val="nil"/>
              <w:bottom w:val="single" w:sz="4" w:space="0" w:color="auto"/>
              <w:right w:val="single" w:sz="4" w:space="0" w:color="auto"/>
            </w:tcBorders>
            <w:shd w:val="clear" w:color="auto" w:fill="auto"/>
            <w:noWrap/>
            <w:vAlign w:val="bottom"/>
            <w:hideMark/>
          </w:tcPr>
          <w:p w14:paraId="6B59CC2F" w14:textId="77777777" w:rsidR="000D72C6" w:rsidRPr="000D72C6" w:rsidRDefault="000D72C6" w:rsidP="000D72C6">
            <w:pPr>
              <w:jc w:val="right"/>
              <w:rPr>
                <w:szCs w:val="28"/>
              </w:rPr>
            </w:pPr>
            <w:r w:rsidRPr="000D72C6">
              <w:rPr>
                <w:szCs w:val="28"/>
              </w:rPr>
              <w:t>0.00</w:t>
            </w:r>
          </w:p>
        </w:tc>
      </w:tr>
      <w:tr w:rsidR="000D72C6" w:rsidRPr="000D72C6" w14:paraId="7573C1E2"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vAlign w:val="center"/>
            <w:hideMark/>
          </w:tcPr>
          <w:p w14:paraId="34861BE3" w14:textId="77777777" w:rsidR="000D72C6" w:rsidRPr="000D72C6" w:rsidRDefault="000D72C6" w:rsidP="000D72C6">
            <w:pPr>
              <w:rPr>
                <w:szCs w:val="28"/>
              </w:rPr>
            </w:pPr>
            <w:r w:rsidRPr="000D72C6">
              <w:rPr>
                <w:szCs w:val="28"/>
              </w:rPr>
              <w:t>Всего стоимость проекта накопленным итогом</w:t>
            </w:r>
          </w:p>
        </w:tc>
        <w:tc>
          <w:tcPr>
            <w:tcW w:w="406" w:type="pct"/>
            <w:tcBorders>
              <w:top w:val="nil"/>
              <w:left w:val="nil"/>
              <w:bottom w:val="single" w:sz="4" w:space="0" w:color="auto"/>
              <w:right w:val="single" w:sz="4" w:space="0" w:color="auto"/>
            </w:tcBorders>
            <w:shd w:val="clear" w:color="auto" w:fill="auto"/>
            <w:vAlign w:val="bottom"/>
            <w:hideMark/>
          </w:tcPr>
          <w:p w14:paraId="17E892A2" w14:textId="77777777" w:rsidR="000D72C6" w:rsidRPr="000D72C6" w:rsidRDefault="000D72C6" w:rsidP="0042553F">
            <w:pPr>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504E090C"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5CBDF40A"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7E4805EF" w14:textId="77777777" w:rsidR="000D72C6" w:rsidRPr="000D72C6" w:rsidRDefault="000D72C6" w:rsidP="000D72C6">
            <w:pPr>
              <w:jc w:val="right"/>
              <w:rPr>
                <w:szCs w:val="28"/>
              </w:rPr>
            </w:pPr>
            <w:r w:rsidRPr="000D72C6">
              <w:rPr>
                <w:szCs w:val="28"/>
              </w:rPr>
              <w:t>10680.00</w:t>
            </w:r>
          </w:p>
        </w:tc>
        <w:tc>
          <w:tcPr>
            <w:tcW w:w="406" w:type="pct"/>
            <w:tcBorders>
              <w:top w:val="nil"/>
              <w:left w:val="nil"/>
              <w:bottom w:val="single" w:sz="4" w:space="0" w:color="auto"/>
              <w:right w:val="single" w:sz="4" w:space="0" w:color="auto"/>
            </w:tcBorders>
            <w:shd w:val="clear" w:color="auto" w:fill="auto"/>
            <w:vAlign w:val="bottom"/>
            <w:hideMark/>
          </w:tcPr>
          <w:p w14:paraId="2C18AE04" w14:textId="77777777" w:rsidR="000D72C6" w:rsidRPr="000D72C6" w:rsidRDefault="000D72C6" w:rsidP="000D72C6">
            <w:pPr>
              <w:jc w:val="right"/>
              <w:rPr>
                <w:szCs w:val="28"/>
              </w:rPr>
            </w:pPr>
            <w:r w:rsidRPr="000D72C6">
              <w:rPr>
                <w:szCs w:val="28"/>
              </w:rPr>
              <w:t>10680.00</w:t>
            </w:r>
          </w:p>
        </w:tc>
        <w:tc>
          <w:tcPr>
            <w:tcW w:w="406" w:type="pct"/>
            <w:tcBorders>
              <w:top w:val="nil"/>
              <w:left w:val="nil"/>
              <w:bottom w:val="single" w:sz="4" w:space="0" w:color="auto"/>
              <w:right w:val="single" w:sz="4" w:space="0" w:color="auto"/>
            </w:tcBorders>
            <w:shd w:val="clear" w:color="auto" w:fill="auto"/>
            <w:vAlign w:val="bottom"/>
            <w:hideMark/>
          </w:tcPr>
          <w:p w14:paraId="49D8A399" w14:textId="77777777" w:rsidR="000D72C6" w:rsidRPr="000D72C6" w:rsidRDefault="000D72C6" w:rsidP="000D72C6">
            <w:pPr>
              <w:jc w:val="right"/>
              <w:rPr>
                <w:szCs w:val="28"/>
              </w:rPr>
            </w:pPr>
            <w:r w:rsidRPr="000D72C6">
              <w:rPr>
                <w:szCs w:val="28"/>
              </w:rPr>
              <w:t>10680.00</w:t>
            </w:r>
          </w:p>
        </w:tc>
        <w:tc>
          <w:tcPr>
            <w:tcW w:w="406" w:type="pct"/>
            <w:tcBorders>
              <w:top w:val="nil"/>
              <w:left w:val="nil"/>
              <w:bottom w:val="single" w:sz="4" w:space="0" w:color="auto"/>
              <w:right w:val="single" w:sz="4" w:space="0" w:color="auto"/>
            </w:tcBorders>
            <w:shd w:val="clear" w:color="auto" w:fill="auto"/>
            <w:vAlign w:val="bottom"/>
            <w:hideMark/>
          </w:tcPr>
          <w:p w14:paraId="1708FDC0" w14:textId="77777777" w:rsidR="000D72C6" w:rsidRPr="000D72C6" w:rsidRDefault="000D72C6" w:rsidP="000D72C6">
            <w:pPr>
              <w:jc w:val="right"/>
              <w:rPr>
                <w:szCs w:val="28"/>
              </w:rPr>
            </w:pPr>
            <w:r w:rsidRPr="000D72C6">
              <w:rPr>
                <w:szCs w:val="28"/>
              </w:rPr>
              <w:t>10680.00</w:t>
            </w:r>
          </w:p>
        </w:tc>
        <w:tc>
          <w:tcPr>
            <w:tcW w:w="408" w:type="pct"/>
            <w:tcBorders>
              <w:top w:val="nil"/>
              <w:left w:val="nil"/>
              <w:bottom w:val="single" w:sz="4" w:space="0" w:color="auto"/>
              <w:right w:val="single" w:sz="4" w:space="0" w:color="auto"/>
            </w:tcBorders>
            <w:shd w:val="clear" w:color="auto" w:fill="auto"/>
            <w:vAlign w:val="bottom"/>
            <w:hideMark/>
          </w:tcPr>
          <w:p w14:paraId="4EFB6812" w14:textId="77777777" w:rsidR="000D72C6" w:rsidRPr="000D72C6" w:rsidRDefault="000D72C6" w:rsidP="000D72C6">
            <w:pPr>
              <w:jc w:val="right"/>
              <w:rPr>
                <w:szCs w:val="28"/>
              </w:rPr>
            </w:pPr>
            <w:r w:rsidRPr="000D72C6">
              <w:rPr>
                <w:szCs w:val="28"/>
              </w:rPr>
              <w:t>10680.00</w:t>
            </w:r>
          </w:p>
        </w:tc>
        <w:tc>
          <w:tcPr>
            <w:tcW w:w="444" w:type="pct"/>
            <w:tcBorders>
              <w:top w:val="nil"/>
              <w:left w:val="nil"/>
              <w:bottom w:val="single" w:sz="4" w:space="0" w:color="auto"/>
              <w:right w:val="single" w:sz="4" w:space="0" w:color="auto"/>
            </w:tcBorders>
            <w:shd w:val="clear" w:color="auto" w:fill="auto"/>
            <w:noWrap/>
            <w:vAlign w:val="bottom"/>
            <w:hideMark/>
          </w:tcPr>
          <w:p w14:paraId="1DD452A8" w14:textId="77777777" w:rsidR="000D72C6" w:rsidRPr="000D72C6" w:rsidRDefault="000D72C6" w:rsidP="000D72C6">
            <w:pPr>
              <w:jc w:val="right"/>
              <w:rPr>
                <w:szCs w:val="28"/>
              </w:rPr>
            </w:pPr>
            <w:r w:rsidRPr="000D72C6">
              <w:rPr>
                <w:szCs w:val="28"/>
              </w:rPr>
              <w:t>10680.00</w:t>
            </w:r>
          </w:p>
        </w:tc>
      </w:tr>
      <w:tr w:rsidR="000D72C6" w:rsidRPr="000D72C6" w14:paraId="24D29F38" w14:textId="77777777" w:rsidTr="00227553">
        <w:trPr>
          <w:trHeight w:val="20"/>
        </w:trPr>
        <w:tc>
          <w:tcPr>
            <w:tcW w:w="4556" w:type="pct"/>
            <w:gridSpan w:val="9"/>
            <w:tcBorders>
              <w:top w:val="single" w:sz="4" w:space="0" w:color="auto"/>
              <w:left w:val="single" w:sz="4" w:space="0" w:color="auto"/>
              <w:bottom w:val="single" w:sz="4" w:space="0" w:color="auto"/>
              <w:right w:val="single" w:sz="4" w:space="0" w:color="auto"/>
            </w:tcBorders>
            <w:shd w:val="clear" w:color="auto" w:fill="auto"/>
            <w:vAlign w:val="bottom"/>
            <w:hideMark/>
          </w:tcPr>
          <w:p w14:paraId="74E1E68C" w14:textId="77777777" w:rsidR="000D72C6" w:rsidRPr="000D72C6" w:rsidRDefault="000D72C6" w:rsidP="0042553F">
            <w:pPr>
              <w:rPr>
                <w:szCs w:val="28"/>
              </w:rPr>
            </w:pPr>
            <w:r w:rsidRPr="000D72C6">
              <w:rPr>
                <w:szCs w:val="28"/>
              </w:rPr>
              <w:t>Проект. 1-1.1.6. . Замена газовой горелки мощностью 8МВт на 15МВт</w:t>
            </w:r>
          </w:p>
        </w:tc>
        <w:tc>
          <w:tcPr>
            <w:tcW w:w="444" w:type="pct"/>
            <w:tcBorders>
              <w:top w:val="nil"/>
              <w:left w:val="nil"/>
              <w:bottom w:val="single" w:sz="4" w:space="0" w:color="auto"/>
              <w:right w:val="single" w:sz="4" w:space="0" w:color="auto"/>
            </w:tcBorders>
            <w:shd w:val="clear" w:color="auto" w:fill="auto"/>
            <w:noWrap/>
            <w:vAlign w:val="bottom"/>
            <w:hideMark/>
          </w:tcPr>
          <w:p w14:paraId="195674FC" w14:textId="77777777" w:rsidR="000D72C6" w:rsidRPr="000D72C6" w:rsidRDefault="000D72C6" w:rsidP="000D72C6">
            <w:pPr>
              <w:rPr>
                <w:szCs w:val="28"/>
              </w:rPr>
            </w:pPr>
            <w:r w:rsidRPr="000D72C6">
              <w:rPr>
                <w:szCs w:val="28"/>
              </w:rPr>
              <w:t> </w:t>
            </w:r>
          </w:p>
        </w:tc>
      </w:tr>
      <w:tr w:rsidR="000D72C6" w:rsidRPr="000D72C6" w14:paraId="486016FC"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vAlign w:val="center"/>
            <w:hideMark/>
          </w:tcPr>
          <w:p w14:paraId="3F32FF9C" w14:textId="77777777" w:rsidR="000D72C6" w:rsidRPr="000D72C6" w:rsidRDefault="000D72C6" w:rsidP="000D72C6">
            <w:pPr>
              <w:rPr>
                <w:szCs w:val="28"/>
              </w:rPr>
            </w:pPr>
            <w:r w:rsidRPr="000D72C6">
              <w:rPr>
                <w:szCs w:val="28"/>
              </w:rPr>
              <w:t>Всего капитальные затраты, без НДС</w:t>
            </w:r>
          </w:p>
        </w:tc>
        <w:tc>
          <w:tcPr>
            <w:tcW w:w="406" w:type="pct"/>
            <w:tcBorders>
              <w:top w:val="nil"/>
              <w:left w:val="nil"/>
              <w:bottom w:val="single" w:sz="4" w:space="0" w:color="auto"/>
              <w:right w:val="single" w:sz="4" w:space="0" w:color="auto"/>
            </w:tcBorders>
            <w:shd w:val="clear" w:color="auto" w:fill="auto"/>
            <w:vAlign w:val="bottom"/>
            <w:hideMark/>
          </w:tcPr>
          <w:p w14:paraId="2284DC77" w14:textId="77777777" w:rsidR="000D72C6" w:rsidRPr="000D72C6" w:rsidRDefault="000D72C6" w:rsidP="0042553F">
            <w:pPr>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5E0A7E12"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53936542"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58A08452" w14:textId="77777777" w:rsidR="000D72C6" w:rsidRPr="000D72C6" w:rsidRDefault="000D72C6" w:rsidP="000D72C6">
            <w:pPr>
              <w:jc w:val="right"/>
              <w:rPr>
                <w:szCs w:val="28"/>
              </w:rPr>
            </w:pPr>
            <w:r w:rsidRPr="000D72C6">
              <w:rPr>
                <w:szCs w:val="28"/>
              </w:rPr>
              <w:t>1750.00</w:t>
            </w:r>
          </w:p>
        </w:tc>
        <w:tc>
          <w:tcPr>
            <w:tcW w:w="406" w:type="pct"/>
            <w:tcBorders>
              <w:top w:val="nil"/>
              <w:left w:val="nil"/>
              <w:bottom w:val="single" w:sz="4" w:space="0" w:color="auto"/>
              <w:right w:val="single" w:sz="4" w:space="0" w:color="auto"/>
            </w:tcBorders>
            <w:shd w:val="clear" w:color="auto" w:fill="auto"/>
            <w:vAlign w:val="bottom"/>
            <w:hideMark/>
          </w:tcPr>
          <w:p w14:paraId="2101147C"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417B9298"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3CB397E0" w14:textId="77777777" w:rsidR="000D72C6" w:rsidRPr="000D72C6" w:rsidRDefault="000D72C6" w:rsidP="000D72C6">
            <w:pPr>
              <w:jc w:val="right"/>
              <w:rPr>
                <w:szCs w:val="28"/>
              </w:rPr>
            </w:pPr>
            <w:r w:rsidRPr="000D72C6">
              <w:rPr>
                <w:szCs w:val="28"/>
              </w:rPr>
              <w:t>0.00</w:t>
            </w:r>
          </w:p>
        </w:tc>
        <w:tc>
          <w:tcPr>
            <w:tcW w:w="408" w:type="pct"/>
            <w:tcBorders>
              <w:top w:val="nil"/>
              <w:left w:val="nil"/>
              <w:bottom w:val="single" w:sz="4" w:space="0" w:color="auto"/>
              <w:right w:val="single" w:sz="4" w:space="0" w:color="auto"/>
            </w:tcBorders>
            <w:shd w:val="clear" w:color="auto" w:fill="auto"/>
            <w:vAlign w:val="bottom"/>
            <w:hideMark/>
          </w:tcPr>
          <w:p w14:paraId="50D6513A" w14:textId="77777777" w:rsidR="000D72C6" w:rsidRPr="000D72C6" w:rsidRDefault="000D72C6" w:rsidP="000D72C6">
            <w:pPr>
              <w:jc w:val="right"/>
              <w:rPr>
                <w:szCs w:val="28"/>
              </w:rPr>
            </w:pPr>
            <w:r w:rsidRPr="000D72C6">
              <w:rPr>
                <w:szCs w:val="28"/>
              </w:rPr>
              <w:t>0.00</w:t>
            </w:r>
          </w:p>
        </w:tc>
        <w:tc>
          <w:tcPr>
            <w:tcW w:w="444" w:type="pct"/>
            <w:tcBorders>
              <w:top w:val="nil"/>
              <w:left w:val="nil"/>
              <w:bottom w:val="single" w:sz="4" w:space="0" w:color="auto"/>
              <w:right w:val="single" w:sz="4" w:space="0" w:color="auto"/>
            </w:tcBorders>
            <w:shd w:val="clear" w:color="auto" w:fill="auto"/>
            <w:noWrap/>
            <w:vAlign w:val="bottom"/>
            <w:hideMark/>
          </w:tcPr>
          <w:p w14:paraId="48F70AA4" w14:textId="77777777" w:rsidR="000D72C6" w:rsidRPr="000D72C6" w:rsidRDefault="000D72C6" w:rsidP="000D72C6">
            <w:pPr>
              <w:jc w:val="right"/>
              <w:rPr>
                <w:szCs w:val="28"/>
              </w:rPr>
            </w:pPr>
            <w:r w:rsidRPr="000D72C6">
              <w:rPr>
                <w:szCs w:val="28"/>
              </w:rPr>
              <w:t>0.00</w:t>
            </w:r>
          </w:p>
        </w:tc>
      </w:tr>
      <w:tr w:rsidR="000D72C6" w:rsidRPr="000D72C6" w14:paraId="135E83BC"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vAlign w:val="center"/>
            <w:hideMark/>
          </w:tcPr>
          <w:p w14:paraId="295EA07C" w14:textId="77777777" w:rsidR="000D72C6" w:rsidRPr="000D72C6" w:rsidRDefault="000D72C6" w:rsidP="000D72C6">
            <w:pPr>
              <w:rPr>
                <w:szCs w:val="28"/>
              </w:rPr>
            </w:pPr>
            <w:r w:rsidRPr="000D72C6">
              <w:rPr>
                <w:szCs w:val="28"/>
              </w:rPr>
              <w:t>Непредвиденные расходы</w:t>
            </w:r>
          </w:p>
        </w:tc>
        <w:tc>
          <w:tcPr>
            <w:tcW w:w="406" w:type="pct"/>
            <w:tcBorders>
              <w:top w:val="nil"/>
              <w:left w:val="nil"/>
              <w:bottom w:val="single" w:sz="4" w:space="0" w:color="auto"/>
              <w:right w:val="single" w:sz="4" w:space="0" w:color="auto"/>
            </w:tcBorders>
            <w:shd w:val="clear" w:color="auto" w:fill="auto"/>
            <w:vAlign w:val="bottom"/>
            <w:hideMark/>
          </w:tcPr>
          <w:p w14:paraId="2E3F6DD8" w14:textId="77777777" w:rsidR="000D72C6" w:rsidRPr="000D72C6" w:rsidRDefault="000D72C6" w:rsidP="0042553F">
            <w:pPr>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5265C52B"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2549EA53"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1FAF349E"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1F82494C"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6442AF6A"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6D50684C" w14:textId="77777777" w:rsidR="000D72C6" w:rsidRPr="000D72C6" w:rsidRDefault="000D72C6" w:rsidP="000D72C6">
            <w:pPr>
              <w:jc w:val="right"/>
              <w:rPr>
                <w:szCs w:val="28"/>
              </w:rPr>
            </w:pPr>
            <w:r w:rsidRPr="000D72C6">
              <w:rPr>
                <w:szCs w:val="28"/>
              </w:rPr>
              <w:t>0.00</w:t>
            </w:r>
          </w:p>
        </w:tc>
        <w:tc>
          <w:tcPr>
            <w:tcW w:w="408" w:type="pct"/>
            <w:tcBorders>
              <w:top w:val="nil"/>
              <w:left w:val="nil"/>
              <w:bottom w:val="single" w:sz="4" w:space="0" w:color="auto"/>
              <w:right w:val="single" w:sz="4" w:space="0" w:color="auto"/>
            </w:tcBorders>
            <w:shd w:val="clear" w:color="auto" w:fill="auto"/>
            <w:vAlign w:val="bottom"/>
            <w:hideMark/>
          </w:tcPr>
          <w:p w14:paraId="40BE0FF0" w14:textId="77777777" w:rsidR="000D72C6" w:rsidRPr="000D72C6" w:rsidRDefault="000D72C6" w:rsidP="000D72C6">
            <w:pPr>
              <w:jc w:val="right"/>
              <w:rPr>
                <w:szCs w:val="28"/>
              </w:rPr>
            </w:pPr>
            <w:r w:rsidRPr="000D72C6">
              <w:rPr>
                <w:szCs w:val="28"/>
              </w:rPr>
              <w:t>0.00</w:t>
            </w:r>
          </w:p>
        </w:tc>
        <w:tc>
          <w:tcPr>
            <w:tcW w:w="444" w:type="pct"/>
            <w:tcBorders>
              <w:top w:val="nil"/>
              <w:left w:val="nil"/>
              <w:bottom w:val="single" w:sz="4" w:space="0" w:color="auto"/>
              <w:right w:val="single" w:sz="4" w:space="0" w:color="auto"/>
            </w:tcBorders>
            <w:shd w:val="clear" w:color="auto" w:fill="auto"/>
            <w:noWrap/>
            <w:vAlign w:val="bottom"/>
            <w:hideMark/>
          </w:tcPr>
          <w:p w14:paraId="56764C6B" w14:textId="77777777" w:rsidR="000D72C6" w:rsidRPr="000D72C6" w:rsidRDefault="000D72C6" w:rsidP="000D72C6">
            <w:pPr>
              <w:jc w:val="right"/>
              <w:rPr>
                <w:szCs w:val="28"/>
              </w:rPr>
            </w:pPr>
            <w:r w:rsidRPr="000D72C6">
              <w:rPr>
                <w:szCs w:val="28"/>
              </w:rPr>
              <w:t>0.00</w:t>
            </w:r>
          </w:p>
        </w:tc>
      </w:tr>
      <w:tr w:rsidR="000D72C6" w:rsidRPr="000D72C6" w14:paraId="232F6831"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vAlign w:val="center"/>
            <w:hideMark/>
          </w:tcPr>
          <w:p w14:paraId="2BF07520" w14:textId="77777777" w:rsidR="000D72C6" w:rsidRPr="000D72C6" w:rsidRDefault="000D72C6" w:rsidP="000D72C6">
            <w:pPr>
              <w:rPr>
                <w:szCs w:val="28"/>
              </w:rPr>
            </w:pPr>
            <w:r w:rsidRPr="000D72C6">
              <w:rPr>
                <w:szCs w:val="28"/>
              </w:rPr>
              <w:t>НДС</w:t>
            </w:r>
          </w:p>
        </w:tc>
        <w:tc>
          <w:tcPr>
            <w:tcW w:w="406" w:type="pct"/>
            <w:tcBorders>
              <w:top w:val="nil"/>
              <w:left w:val="nil"/>
              <w:bottom w:val="single" w:sz="4" w:space="0" w:color="auto"/>
              <w:right w:val="single" w:sz="4" w:space="0" w:color="auto"/>
            </w:tcBorders>
            <w:shd w:val="clear" w:color="auto" w:fill="auto"/>
            <w:vAlign w:val="bottom"/>
            <w:hideMark/>
          </w:tcPr>
          <w:p w14:paraId="42CA1E72" w14:textId="77777777" w:rsidR="000D72C6" w:rsidRPr="000D72C6" w:rsidRDefault="000D72C6" w:rsidP="0042553F">
            <w:pPr>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5EFEE2BD"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734D5901"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795C6E3A" w14:textId="77777777" w:rsidR="000D72C6" w:rsidRPr="000D72C6" w:rsidRDefault="000D72C6" w:rsidP="000D72C6">
            <w:pPr>
              <w:jc w:val="right"/>
              <w:rPr>
                <w:szCs w:val="28"/>
              </w:rPr>
            </w:pPr>
            <w:r w:rsidRPr="000D72C6">
              <w:rPr>
                <w:szCs w:val="28"/>
              </w:rPr>
              <w:t>350.00</w:t>
            </w:r>
          </w:p>
        </w:tc>
        <w:tc>
          <w:tcPr>
            <w:tcW w:w="406" w:type="pct"/>
            <w:tcBorders>
              <w:top w:val="nil"/>
              <w:left w:val="nil"/>
              <w:bottom w:val="single" w:sz="4" w:space="0" w:color="auto"/>
              <w:right w:val="single" w:sz="4" w:space="0" w:color="auto"/>
            </w:tcBorders>
            <w:shd w:val="clear" w:color="auto" w:fill="auto"/>
            <w:vAlign w:val="bottom"/>
            <w:hideMark/>
          </w:tcPr>
          <w:p w14:paraId="69FD9271"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3FE7DE21"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3D41731A" w14:textId="77777777" w:rsidR="000D72C6" w:rsidRPr="000D72C6" w:rsidRDefault="000D72C6" w:rsidP="000D72C6">
            <w:pPr>
              <w:jc w:val="right"/>
              <w:rPr>
                <w:szCs w:val="28"/>
              </w:rPr>
            </w:pPr>
            <w:r w:rsidRPr="000D72C6">
              <w:rPr>
                <w:szCs w:val="28"/>
              </w:rPr>
              <w:t>0.00</w:t>
            </w:r>
          </w:p>
        </w:tc>
        <w:tc>
          <w:tcPr>
            <w:tcW w:w="408" w:type="pct"/>
            <w:tcBorders>
              <w:top w:val="nil"/>
              <w:left w:val="nil"/>
              <w:bottom w:val="single" w:sz="4" w:space="0" w:color="auto"/>
              <w:right w:val="single" w:sz="4" w:space="0" w:color="auto"/>
            </w:tcBorders>
            <w:shd w:val="clear" w:color="auto" w:fill="auto"/>
            <w:vAlign w:val="bottom"/>
            <w:hideMark/>
          </w:tcPr>
          <w:p w14:paraId="12E9817E" w14:textId="77777777" w:rsidR="000D72C6" w:rsidRPr="000D72C6" w:rsidRDefault="000D72C6" w:rsidP="000D72C6">
            <w:pPr>
              <w:jc w:val="right"/>
              <w:rPr>
                <w:szCs w:val="28"/>
              </w:rPr>
            </w:pPr>
            <w:r w:rsidRPr="000D72C6">
              <w:rPr>
                <w:szCs w:val="28"/>
              </w:rPr>
              <w:t>0.00</w:t>
            </w:r>
          </w:p>
        </w:tc>
        <w:tc>
          <w:tcPr>
            <w:tcW w:w="444" w:type="pct"/>
            <w:tcBorders>
              <w:top w:val="nil"/>
              <w:left w:val="nil"/>
              <w:bottom w:val="single" w:sz="4" w:space="0" w:color="auto"/>
              <w:right w:val="single" w:sz="4" w:space="0" w:color="auto"/>
            </w:tcBorders>
            <w:shd w:val="clear" w:color="auto" w:fill="auto"/>
            <w:noWrap/>
            <w:vAlign w:val="bottom"/>
            <w:hideMark/>
          </w:tcPr>
          <w:p w14:paraId="23197878" w14:textId="77777777" w:rsidR="000D72C6" w:rsidRPr="000D72C6" w:rsidRDefault="000D72C6" w:rsidP="000D72C6">
            <w:pPr>
              <w:jc w:val="right"/>
              <w:rPr>
                <w:szCs w:val="28"/>
              </w:rPr>
            </w:pPr>
            <w:r w:rsidRPr="000D72C6">
              <w:rPr>
                <w:szCs w:val="28"/>
              </w:rPr>
              <w:t>0.00</w:t>
            </w:r>
          </w:p>
        </w:tc>
      </w:tr>
      <w:tr w:rsidR="000D72C6" w:rsidRPr="000D72C6" w14:paraId="779A3541"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vAlign w:val="center"/>
            <w:hideMark/>
          </w:tcPr>
          <w:p w14:paraId="6CBCD60C" w14:textId="77777777" w:rsidR="000D72C6" w:rsidRPr="000D72C6" w:rsidRDefault="000D72C6" w:rsidP="000D72C6">
            <w:pPr>
              <w:rPr>
                <w:szCs w:val="28"/>
              </w:rPr>
            </w:pPr>
            <w:r w:rsidRPr="000D72C6">
              <w:rPr>
                <w:szCs w:val="28"/>
              </w:rPr>
              <w:t>Всего стоимость проекта</w:t>
            </w:r>
          </w:p>
        </w:tc>
        <w:tc>
          <w:tcPr>
            <w:tcW w:w="406" w:type="pct"/>
            <w:tcBorders>
              <w:top w:val="nil"/>
              <w:left w:val="nil"/>
              <w:bottom w:val="single" w:sz="4" w:space="0" w:color="auto"/>
              <w:right w:val="single" w:sz="4" w:space="0" w:color="auto"/>
            </w:tcBorders>
            <w:shd w:val="clear" w:color="auto" w:fill="auto"/>
            <w:vAlign w:val="bottom"/>
            <w:hideMark/>
          </w:tcPr>
          <w:p w14:paraId="236C77AF" w14:textId="77777777" w:rsidR="000D72C6" w:rsidRPr="000D72C6" w:rsidRDefault="000D72C6" w:rsidP="0042553F">
            <w:pPr>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133828A7"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6C7C4B5C"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7763E734" w14:textId="77777777" w:rsidR="000D72C6" w:rsidRPr="000D72C6" w:rsidRDefault="000D72C6" w:rsidP="000D72C6">
            <w:pPr>
              <w:jc w:val="right"/>
              <w:rPr>
                <w:szCs w:val="28"/>
              </w:rPr>
            </w:pPr>
            <w:r w:rsidRPr="000D72C6">
              <w:rPr>
                <w:szCs w:val="28"/>
              </w:rPr>
              <w:t>2100.00</w:t>
            </w:r>
          </w:p>
        </w:tc>
        <w:tc>
          <w:tcPr>
            <w:tcW w:w="406" w:type="pct"/>
            <w:tcBorders>
              <w:top w:val="nil"/>
              <w:left w:val="nil"/>
              <w:bottom w:val="single" w:sz="4" w:space="0" w:color="auto"/>
              <w:right w:val="single" w:sz="4" w:space="0" w:color="auto"/>
            </w:tcBorders>
            <w:shd w:val="clear" w:color="auto" w:fill="auto"/>
            <w:vAlign w:val="bottom"/>
            <w:hideMark/>
          </w:tcPr>
          <w:p w14:paraId="4EA9AD8D"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5E73D735"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1D13F60E" w14:textId="77777777" w:rsidR="000D72C6" w:rsidRPr="000D72C6" w:rsidRDefault="000D72C6" w:rsidP="000D72C6">
            <w:pPr>
              <w:jc w:val="right"/>
              <w:rPr>
                <w:szCs w:val="28"/>
              </w:rPr>
            </w:pPr>
            <w:r w:rsidRPr="000D72C6">
              <w:rPr>
                <w:szCs w:val="28"/>
              </w:rPr>
              <w:t>0.00</w:t>
            </w:r>
          </w:p>
        </w:tc>
        <w:tc>
          <w:tcPr>
            <w:tcW w:w="408" w:type="pct"/>
            <w:tcBorders>
              <w:top w:val="nil"/>
              <w:left w:val="nil"/>
              <w:bottom w:val="single" w:sz="4" w:space="0" w:color="auto"/>
              <w:right w:val="single" w:sz="4" w:space="0" w:color="auto"/>
            </w:tcBorders>
            <w:shd w:val="clear" w:color="auto" w:fill="auto"/>
            <w:vAlign w:val="bottom"/>
            <w:hideMark/>
          </w:tcPr>
          <w:p w14:paraId="21D33CD9" w14:textId="77777777" w:rsidR="000D72C6" w:rsidRPr="000D72C6" w:rsidRDefault="000D72C6" w:rsidP="000D72C6">
            <w:pPr>
              <w:jc w:val="right"/>
              <w:rPr>
                <w:szCs w:val="28"/>
              </w:rPr>
            </w:pPr>
            <w:r w:rsidRPr="000D72C6">
              <w:rPr>
                <w:szCs w:val="28"/>
              </w:rPr>
              <w:t>0.00</w:t>
            </w:r>
          </w:p>
        </w:tc>
        <w:tc>
          <w:tcPr>
            <w:tcW w:w="444" w:type="pct"/>
            <w:tcBorders>
              <w:top w:val="nil"/>
              <w:left w:val="nil"/>
              <w:bottom w:val="single" w:sz="4" w:space="0" w:color="auto"/>
              <w:right w:val="single" w:sz="4" w:space="0" w:color="auto"/>
            </w:tcBorders>
            <w:shd w:val="clear" w:color="auto" w:fill="auto"/>
            <w:noWrap/>
            <w:vAlign w:val="bottom"/>
            <w:hideMark/>
          </w:tcPr>
          <w:p w14:paraId="3FD2086E" w14:textId="77777777" w:rsidR="000D72C6" w:rsidRPr="000D72C6" w:rsidRDefault="000D72C6" w:rsidP="000D72C6">
            <w:pPr>
              <w:jc w:val="right"/>
              <w:rPr>
                <w:szCs w:val="28"/>
              </w:rPr>
            </w:pPr>
            <w:r w:rsidRPr="000D72C6">
              <w:rPr>
                <w:szCs w:val="28"/>
              </w:rPr>
              <w:t>0.00</w:t>
            </w:r>
          </w:p>
        </w:tc>
      </w:tr>
      <w:tr w:rsidR="000D72C6" w:rsidRPr="000D72C6" w14:paraId="7BBB589B"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vAlign w:val="center"/>
            <w:hideMark/>
          </w:tcPr>
          <w:p w14:paraId="71FA01E3" w14:textId="77777777" w:rsidR="000D72C6" w:rsidRPr="000D72C6" w:rsidRDefault="000D72C6" w:rsidP="000D72C6">
            <w:pPr>
              <w:rPr>
                <w:szCs w:val="28"/>
              </w:rPr>
            </w:pPr>
            <w:r w:rsidRPr="000D72C6">
              <w:rPr>
                <w:szCs w:val="28"/>
              </w:rPr>
              <w:t>Всего стоимость проекта накопленным итогом</w:t>
            </w:r>
          </w:p>
        </w:tc>
        <w:tc>
          <w:tcPr>
            <w:tcW w:w="406" w:type="pct"/>
            <w:tcBorders>
              <w:top w:val="nil"/>
              <w:left w:val="nil"/>
              <w:bottom w:val="single" w:sz="4" w:space="0" w:color="auto"/>
              <w:right w:val="single" w:sz="4" w:space="0" w:color="auto"/>
            </w:tcBorders>
            <w:shd w:val="clear" w:color="auto" w:fill="auto"/>
            <w:vAlign w:val="bottom"/>
            <w:hideMark/>
          </w:tcPr>
          <w:p w14:paraId="1F27444C" w14:textId="77777777" w:rsidR="000D72C6" w:rsidRPr="000D72C6" w:rsidRDefault="000D72C6" w:rsidP="0042553F">
            <w:pPr>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4073E190"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38A135DE" w14:textId="77777777" w:rsidR="000D72C6" w:rsidRPr="000D72C6" w:rsidRDefault="000D72C6" w:rsidP="000D72C6">
            <w:pPr>
              <w:jc w:val="right"/>
              <w:rPr>
                <w:szCs w:val="28"/>
              </w:rPr>
            </w:pPr>
            <w:r w:rsidRPr="000D72C6">
              <w:rPr>
                <w:szCs w:val="28"/>
              </w:rPr>
              <w:t>0.00</w:t>
            </w:r>
          </w:p>
        </w:tc>
        <w:tc>
          <w:tcPr>
            <w:tcW w:w="406" w:type="pct"/>
            <w:tcBorders>
              <w:top w:val="nil"/>
              <w:left w:val="nil"/>
              <w:bottom w:val="single" w:sz="4" w:space="0" w:color="auto"/>
              <w:right w:val="single" w:sz="4" w:space="0" w:color="auto"/>
            </w:tcBorders>
            <w:shd w:val="clear" w:color="auto" w:fill="auto"/>
            <w:vAlign w:val="bottom"/>
            <w:hideMark/>
          </w:tcPr>
          <w:p w14:paraId="1B9C5659" w14:textId="77777777" w:rsidR="000D72C6" w:rsidRPr="000D72C6" w:rsidRDefault="000D72C6" w:rsidP="000D72C6">
            <w:pPr>
              <w:jc w:val="right"/>
              <w:rPr>
                <w:szCs w:val="28"/>
              </w:rPr>
            </w:pPr>
            <w:r w:rsidRPr="000D72C6">
              <w:rPr>
                <w:szCs w:val="28"/>
              </w:rPr>
              <w:t>2100.00</w:t>
            </w:r>
          </w:p>
        </w:tc>
        <w:tc>
          <w:tcPr>
            <w:tcW w:w="406" w:type="pct"/>
            <w:tcBorders>
              <w:top w:val="nil"/>
              <w:left w:val="nil"/>
              <w:bottom w:val="single" w:sz="4" w:space="0" w:color="auto"/>
              <w:right w:val="single" w:sz="4" w:space="0" w:color="auto"/>
            </w:tcBorders>
            <w:shd w:val="clear" w:color="auto" w:fill="auto"/>
            <w:vAlign w:val="bottom"/>
            <w:hideMark/>
          </w:tcPr>
          <w:p w14:paraId="57A95FDC" w14:textId="77777777" w:rsidR="000D72C6" w:rsidRPr="000D72C6" w:rsidRDefault="000D72C6" w:rsidP="000D72C6">
            <w:pPr>
              <w:jc w:val="right"/>
              <w:rPr>
                <w:szCs w:val="28"/>
              </w:rPr>
            </w:pPr>
            <w:r w:rsidRPr="000D72C6">
              <w:rPr>
                <w:szCs w:val="28"/>
              </w:rPr>
              <w:t>2100.00</w:t>
            </w:r>
          </w:p>
        </w:tc>
        <w:tc>
          <w:tcPr>
            <w:tcW w:w="406" w:type="pct"/>
            <w:tcBorders>
              <w:top w:val="nil"/>
              <w:left w:val="nil"/>
              <w:bottom w:val="single" w:sz="4" w:space="0" w:color="auto"/>
              <w:right w:val="single" w:sz="4" w:space="0" w:color="auto"/>
            </w:tcBorders>
            <w:shd w:val="clear" w:color="auto" w:fill="auto"/>
            <w:vAlign w:val="bottom"/>
            <w:hideMark/>
          </w:tcPr>
          <w:p w14:paraId="17CF585C" w14:textId="77777777" w:rsidR="000D72C6" w:rsidRPr="000D72C6" w:rsidRDefault="000D72C6" w:rsidP="000D72C6">
            <w:pPr>
              <w:jc w:val="right"/>
              <w:rPr>
                <w:szCs w:val="28"/>
              </w:rPr>
            </w:pPr>
            <w:r w:rsidRPr="000D72C6">
              <w:rPr>
                <w:szCs w:val="28"/>
              </w:rPr>
              <w:t>2100.00</w:t>
            </w:r>
          </w:p>
        </w:tc>
        <w:tc>
          <w:tcPr>
            <w:tcW w:w="406" w:type="pct"/>
            <w:tcBorders>
              <w:top w:val="nil"/>
              <w:left w:val="nil"/>
              <w:bottom w:val="single" w:sz="4" w:space="0" w:color="auto"/>
              <w:right w:val="single" w:sz="4" w:space="0" w:color="auto"/>
            </w:tcBorders>
            <w:shd w:val="clear" w:color="auto" w:fill="auto"/>
            <w:vAlign w:val="bottom"/>
            <w:hideMark/>
          </w:tcPr>
          <w:p w14:paraId="087D884F" w14:textId="77777777" w:rsidR="000D72C6" w:rsidRPr="000D72C6" w:rsidRDefault="000D72C6" w:rsidP="000D72C6">
            <w:pPr>
              <w:jc w:val="right"/>
              <w:rPr>
                <w:szCs w:val="28"/>
              </w:rPr>
            </w:pPr>
            <w:r w:rsidRPr="000D72C6">
              <w:rPr>
                <w:szCs w:val="28"/>
              </w:rPr>
              <w:t>2100.00</w:t>
            </w:r>
          </w:p>
        </w:tc>
        <w:tc>
          <w:tcPr>
            <w:tcW w:w="408" w:type="pct"/>
            <w:tcBorders>
              <w:top w:val="nil"/>
              <w:left w:val="nil"/>
              <w:bottom w:val="single" w:sz="4" w:space="0" w:color="auto"/>
              <w:right w:val="single" w:sz="4" w:space="0" w:color="auto"/>
            </w:tcBorders>
            <w:shd w:val="clear" w:color="auto" w:fill="auto"/>
            <w:vAlign w:val="bottom"/>
            <w:hideMark/>
          </w:tcPr>
          <w:p w14:paraId="52E2EBBB" w14:textId="77777777" w:rsidR="000D72C6" w:rsidRPr="000D72C6" w:rsidRDefault="000D72C6" w:rsidP="000D72C6">
            <w:pPr>
              <w:jc w:val="right"/>
              <w:rPr>
                <w:szCs w:val="28"/>
              </w:rPr>
            </w:pPr>
            <w:r w:rsidRPr="000D72C6">
              <w:rPr>
                <w:szCs w:val="28"/>
              </w:rPr>
              <w:t>2100.00</w:t>
            </w:r>
          </w:p>
        </w:tc>
        <w:tc>
          <w:tcPr>
            <w:tcW w:w="444" w:type="pct"/>
            <w:tcBorders>
              <w:top w:val="nil"/>
              <w:left w:val="nil"/>
              <w:bottom w:val="single" w:sz="4" w:space="0" w:color="auto"/>
              <w:right w:val="single" w:sz="4" w:space="0" w:color="auto"/>
            </w:tcBorders>
            <w:shd w:val="clear" w:color="auto" w:fill="auto"/>
            <w:noWrap/>
            <w:vAlign w:val="bottom"/>
            <w:hideMark/>
          </w:tcPr>
          <w:p w14:paraId="667A4524" w14:textId="77777777" w:rsidR="000D72C6" w:rsidRPr="000D72C6" w:rsidRDefault="000D72C6" w:rsidP="000D72C6">
            <w:pPr>
              <w:jc w:val="right"/>
              <w:rPr>
                <w:szCs w:val="28"/>
              </w:rPr>
            </w:pPr>
            <w:r w:rsidRPr="000D72C6">
              <w:rPr>
                <w:szCs w:val="28"/>
              </w:rPr>
              <w:t>2100.00</w:t>
            </w:r>
          </w:p>
        </w:tc>
      </w:tr>
    </w:tbl>
    <w:p w14:paraId="477CE2D9" w14:textId="77777777" w:rsidR="000D72C6" w:rsidRDefault="000D72C6">
      <w:pPr>
        <w:spacing w:after="160" w:line="259" w:lineRule="auto"/>
        <w:rPr>
          <w:rFonts w:eastAsia="Calibri"/>
          <w:szCs w:val="28"/>
          <w:lang w:eastAsia="en-US"/>
        </w:rPr>
      </w:pPr>
      <w:r>
        <w:br w:type="page"/>
      </w:r>
    </w:p>
    <w:p w14:paraId="2114BF34" w14:textId="68CACF3A" w:rsidR="00B12E6F" w:rsidRPr="000B1539" w:rsidRDefault="00B12E6F" w:rsidP="00F77BBD">
      <w:pPr>
        <w:pStyle w:val="afffc"/>
        <w:rPr>
          <w:highlight w:val="yellow"/>
        </w:rPr>
      </w:pPr>
      <w:bookmarkStart w:id="955" w:name="_Toc136911489"/>
      <w:r w:rsidRPr="00335294">
        <w:lastRenderedPageBreak/>
        <w:t>Таблица П</w:t>
      </w:r>
      <w:r w:rsidR="00F5077A" w:rsidRPr="00335294">
        <w:t>4</w:t>
      </w:r>
      <w:r w:rsidRPr="00335294">
        <w:t>.3. Капитальные вложения в реализацию мероприятий по новому строительству, реконструкции и (или) модернизации тепловых сетей, тыс. руб.</w:t>
      </w:r>
      <w:bookmarkEnd w:id="954"/>
      <w:bookmarkEnd w:id="955"/>
    </w:p>
    <w:tbl>
      <w:tblPr>
        <w:tblW w:w="5000" w:type="pct"/>
        <w:tblCellMar>
          <w:left w:w="0" w:type="dxa"/>
          <w:right w:w="0" w:type="dxa"/>
        </w:tblCellMar>
        <w:tblLook w:val="04A0" w:firstRow="1" w:lastRow="0" w:firstColumn="1" w:lastColumn="0" w:noHBand="0" w:noVBand="1"/>
      </w:tblPr>
      <w:tblGrid>
        <w:gridCol w:w="5624"/>
        <w:gridCol w:w="1749"/>
        <w:gridCol w:w="1749"/>
        <w:gridCol w:w="1749"/>
        <w:gridCol w:w="1749"/>
        <w:gridCol w:w="1749"/>
        <w:gridCol w:w="1749"/>
        <w:gridCol w:w="1749"/>
        <w:gridCol w:w="1757"/>
        <w:gridCol w:w="1912"/>
      </w:tblGrid>
      <w:tr w:rsidR="000D72C6" w14:paraId="66031E84" w14:textId="77777777" w:rsidTr="00227553">
        <w:trPr>
          <w:trHeight w:val="20"/>
          <w:tblHeader/>
        </w:trPr>
        <w:tc>
          <w:tcPr>
            <w:tcW w:w="1306"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598CBE6" w14:textId="77777777" w:rsidR="000D72C6" w:rsidRDefault="000D72C6" w:rsidP="00227553">
            <w:pPr>
              <w:rPr>
                <w:sz w:val="24"/>
              </w:rPr>
            </w:pPr>
            <w:bookmarkStart w:id="956" w:name="_Toc101972821"/>
            <w:r>
              <w:t>Наименование показателя</w:t>
            </w:r>
          </w:p>
        </w:tc>
        <w:tc>
          <w:tcPr>
            <w:tcW w:w="40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1D3272C" w14:textId="77777777" w:rsidR="000D72C6" w:rsidRDefault="000D72C6" w:rsidP="00227553">
            <w:r>
              <w:t>2023 год</w:t>
            </w:r>
          </w:p>
        </w:tc>
        <w:tc>
          <w:tcPr>
            <w:tcW w:w="40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C929D0D" w14:textId="77777777" w:rsidR="000D72C6" w:rsidRDefault="000D72C6" w:rsidP="00227553">
            <w:r>
              <w:t>2024 год</w:t>
            </w:r>
          </w:p>
        </w:tc>
        <w:tc>
          <w:tcPr>
            <w:tcW w:w="40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F9FBBEF" w14:textId="77777777" w:rsidR="000D72C6" w:rsidRDefault="000D72C6" w:rsidP="00227553">
            <w:r>
              <w:t>2025 год</w:t>
            </w:r>
          </w:p>
        </w:tc>
        <w:tc>
          <w:tcPr>
            <w:tcW w:w="40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DF9B336" w14:textId="77777777" w:rsidR="000D72C6" w:rsidRDefault="000D72C6" w:rsidP="00227553">
            <w:r>
              <w:t>2026 год</w:t>
            </w:r>
          </w:p>
        </w:tc>
        <w:tc>
          <w:tcPr>
            <w:tcW w:w="40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F5D1454" w14:textId="77777777" w:rsidR="000D72C6" w:rsidRDefault="000D72C6" w:rsidP="00227553">
            <w:r>
              <w:t>2027 год</w:t>
            </w:r>
          </w:p>
        </w:tc>
        <w:tc>
          <w:tcPr>
            <w:tcW w:w="40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0E1C211" w14:textId="77777777" w:rsidR="000D72C6" w:rsidRDefault="000D72C6" w:rsidP="00227553">
            <w:r>
              <w:t>2028 год</w:t>
            </w:r>
          </w:p>
        </w:tc>
        <w:tc>
          <w:tcPr>
            <w:tcW w:w="40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FDEE111" w14:textId="77777777" w:rsidR="000D72C6" w:rsidRDefault="000D72C6" w:rsidP="00227553">
            <w:r>
              <w:t>2029 год</w:t>
            </w:r>
          </w:p>
        </w:tc>
        <w:tc>
          <w:tcPr>
            <w:tcW w:w="40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46D0951" w14:textId="77777777" w:rsidR="000D72C6" w:rsidRDefault="000D72C6" w:rsidP="00227553">
            <w:r>
              <w:t>2030 год</w:t>
            </w:r>
          </w:p>
        </w:tc>
        <w:tc>
          <w:tcPr>
            <w:tcW w:w="44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0B2E7C" w14:textId="77777777" w:rsidR="000D72C6" w:rsidRDefault="000D72C6" w:rsidP="00227553">
            <w:r>
              <w:t>2031-2034 годы</w:t>
            </w:r>
          </w:p>
        </w:tc>
      </w:tr>
      <w:tr w:rsidR="000D72C6" w14:paraId="3BD0AACD" w14:textId="77777777" w:rsidTr="00227553">
        <w:trPr>
          <w:trHeight w:val="20"/>
        </w:trPr>
        <w:tc>
          <w:tcPr>
            <w:tcW w:w="4556" w:type="pct"/>
            <w:gridSpan w:val="9"/>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0B69522" w14:textId="77777777" w:rsidR="000D72C6" w:rsidRDefault="000D72C6" w:rsidP="00227553">
            <w:r>
              <w:t>Группа проектов 1-2. "Тепловые сети и сооружения на них"</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83F167" w14:textId="77777777" w:rsidR="000D72C6" w:rsidRDefault="000D72C6" w:rsidP="00227553">
            <w:r>
              <w:t> </w:t>
            </w:r>
          </w:p>
        </w:tc>
      </w:tr>
      <w:tr w:rsidR="0042553F" w14:paraId="7DB42C3D"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F353EA8" w14:textId="77777777" w:rsidR="0042553F" w:rsidRDefault="0042553F" w:rsidP="00227553">
            <w:r>
              <w:t>Всего капитальные затраты, без НДС</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8B1981C" w14:textId="268EDCC6" w:rsidR="0042553F" w:rsidRDefault="0042553F" w:rsidP="00227553">
            <w:r>
              <w:t>31389.34</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0254548" w14:textId="276258BF" w:rsidR="0042553F" w:rsidRDefault="0042553F" w:rsidP="00227553">
            <w:r>
              <w:t>24943.28</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0DFD691" w14:textId="4E012A20" w:rsidR="0042553F" w:rsidRDefault="0042553F" w:rsidP="00227553">
            <w:r>
              <w:t>20280.85</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637325E" w14:textId="7F61EF5E" w:rsidR="0042553F" w:rsidRDefault="0042553F"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E943B1B" w14:textId="1C420B5F" w:rsidR="0042553F" w:rsidRDefault="0042553F"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7AC577E" w14:textId="1DCD8AC9" w:rsidR="0042553F" w:rsidRDefault="0042553F"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9A57111" w14:textId="747E8B5E" w:rsidR="0042553F" w:rsidRDefault="0042553F"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AEF490E" w14:textId="12B9693D" w:rsidR="0042553F" w:rsidRDefault="0042553F"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D27A8C" w14:textId="1D2AE9FC" w:rsidR="0042553F" w:rsidRDefault="0042553F" w:rsidP="00227553">
            <w:r>
              <w:t>0.00</w:t>
            </w:r>
          </w:p>
        </w:tc>
      </w:tr>
      <w:tr w:rsidR="0042553F" w14:paraId="47C0EF97"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4122922" w14:textId="77777777" w:rsidR="0042553F" w:rsidRDefault="0042553F" w:rsidP="00227553">
            <w:r>
              <w:t>Непредвиденные расходы</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7C0B253" w14:textId="67219412" w:rsidR="0042553F" w:rsidRDefault="0042553F"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686041A" w14:textId="733DB074" w:rsidR="0042553F" w:rsidRDefault="0042553F"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E582D25" w14:textId="4ACD3138" w:rsidR="0042553F" w:rsidRDefault="0042553F"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7C893CC" w14:textId="62222668" w:rsidR="0042553F" w:rsidRDefault="0042553F"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4DACB28" w14:textId="4B54DCF9" w:rsidR="0042553F" w:rsidRDefault="0042553F"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8B09365" w14:textId="6165F314" w:rsidR="0042553F" w:rsidRDefault="0042553F"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913900A" w14:textId="55DD0D93" w:rsidR="0042553F" w:rsidRDefault="0042553F"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E899D55" w14:textId="73057D11" w:rsidR="0042553F" w:rsidRDefault="0042553F"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65AD95" w14:textId="5A58A7A4" w:rsidR="0042553F" w:rsidRDefault="0042553F" w:rsidP="00227553">
            <w:r>
              <w:t>0.00</w:t>
            </w:r>
          </w:p>
        </w:tc>
      </w:tr>
      <w:tr w:rsidR="0042553F" w14:paraId="1BDCA236"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FB4521D" w14:textId="77777777" w:rsidR="0042553F" w:rsidRDefault="0042553F" w:rsidP="00227553">
            <w:r>
              <w:t>НДС</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3BF0FB4" w14:textId="04F70DF3" w:rsidR="0042553F" w:rsidRDefault="0042553F" w:rsidP="00227553">
            <w:r>
              <w:t>6277.87</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3CA5F2E" w14:textId="4182F713" w:rsidR="0042553F" w:rsidRDefault="0042553F" w:rsidP="00227553">
            <w:r>
              <w:t>4988.66</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5B24C0A" w14:textId="2B7B1A96" w:rsidR="0042553F" w:rsidRDefault="0042553F" w:rsidP="00227553">
            <w:r>
              <w:t>4056.17</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41BFDCB" w14:textId="21435C6C" w:rsidR="0042553F" w:rsidRDefault="0042553F"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0E40646" w14:textId="4011D377" w:rsidR="0042553F" w:rsidRDefault="0042553F"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6D187BF" w14:textId="6451409A" w:rsidR="0042553F" w:rsidRDefault="0042553F"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F515579" w14:textId="4DC75A4D" w:rsidR="0042553F" w:rsidRDefault="0042553F"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E48C771" w14:textId="77DF70A7" w:rsidR="0042553F" w:rsidRDefault="0042553F"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1814A4" w14:textId="3F57EDE6" w:rsidR="0042553F" w:rsidRDefault="0042553F" w:rsidP="00227553">
            <w:r>
              <w:t>0.00</w:t>
            </w:r>
          </w:p>
        </w:tc>
      </w:tr>
      <w:tr w:rsidR="0042553F" w14:paraId="07DA4BD6"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A47A1CB" w14:textId="77777777" w:rsidR="0042553F" w:rsidRDefault="0042553F" w:rsidP="00227553">
            <w:r>
              <w:t>Всего стоимость группы проектов</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916E115" w14:textId="7AB911D5" w:rsidR="0042553F" w:rsidRDefault="0042553F" w:rsidP="00227553">
            <w:r>
              <w:t>37667.21</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DC5B1AD" w14:textId="52822EAB" w:rsidR="0042553F" w:rsidRDefault="0042553F" w:rsidP="00227553">
            <w:r>
              <w:t>29931.94</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43E2BE3" w14:textId="66B7C63B" w:rsidR="0042553F" w:rsidRDefault="0042553F" w:rsidP="00227553">
            <w:r>
              <w:t>24337.01</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0268EFC" w14:textId="3CD8B700" w:rsidR="0042553F" w:rsidRDefault="0042553F"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2484C7D" w14:textId="24B834A2" w:rsidR="0042553F" w:rsidRDefault="0042553F"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AAB2376" w14:textId="1794410E" w:rsidR="0042553F" w:rsidRDefault="0042553F"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27C4DB9" w14:textId="1B0B8A02" w:rsidR="0042553F" w:rsidRDefault="0042553F"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5BE5C64" w14:textId="172BAF1F" w:rsidR="0042553F" w:rsidRDefault="0042553F"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EB4C49" w14:textId="07501477" w:rsidR="0042553F" w:rsidRDefault="0042553F" w:rsidP="00227553">
            <w:r>
              <w:t>0.00</w:t>
            </w:r>
          </w:p>
        </w:tc>
      </w:tr>
      <w:tr w:rsidR="0042553F" w14:paraId="30F31A2F"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C9C16E0" w14:textId="77777777" w:rsidR="0042553F" w:rsidRDefault="0042553F" w:rsidP="00227553">
            <w:r>
              <w:t>Всего стоимость группы проектов накопленным итогом</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B2669D0" w14:textId="43F99C9A" w:rsidR="0042553F" w:rsidRDefault="0042553F" w:rsidP="00227553">
            <w:r>
              <w:t>37667.21</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BB6339E" w14:textId="5A18985C" w:rsidR="0042553F" w:rsidRDefault="0042553F" w:rsidP="00227553">
            <w:r>
              <w:t>67599.14</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7E71355" w14:textId="38BF0582" w:rsidR="0042553F" w:rsidRDefault="0042553F" w:rsidP="00227553">
            <w:r>
              <w:t>91936.16</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6DD8309" w14:textId="1126B6B7" w:rsidR="0042553F" w:rsidRDefault="0042553F" w:rsidP="00227553">
            <w:r>
              <w:t>91936.16</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AF8E456" w14:textId="4332F0E6" w:rsidR="0042553F" w:rsidRDefault="0042553F" w:rsidP="00227553">
            <w:r>
              <w:t>91936.16</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95C7895" w14:textId="717ABA99" w:rsidR="0042553F" w:rsidRDefault="0042553F" w:rsidP="00227553">
            <w:r>
              <w:t>91936.16</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B8AAE97" w14:textId="478CCE56" w:rsidR="0042553F" w:rsidRDefault="0042553F" w:rsidP="00227553">
            <w:r>
              <w:t>91936.16</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258B51D" w14:textId="172454F0" w:rsidR="0042553F" w:rsidRDefault="0042553F" w:rsidP="00227553">
            <w:r>
              <w:t>91936.16</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2906B5" w14:textId="5D638F65" w:rsidR="0042553F" w:rsidRDefault="0042553F" w:rsidP="00227553">
            <w:r>
              <w:t>91936.16</w:t>
            </w:r>
          </w:p>
        </w:tc>
      </w:tr>
      <w:tr w:rsidR="000D72C6" w14:paraId="35C7AD6D" w14:textId="77777777" w:rsidTr="00227553">
        <w:trPr>
          <w:trHeight w:val="20"/>
        </w:trPr>
        <w:tc>
          <w:tcPr>
            <w:tcW w:w="4556" w:type="pct"/>
            <w:gridSpan w:val="9"/>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9403B09" w14:textId="77777777" w:rsidR="000D72C6" w:rsidRDefault="000D72C6" w:rsidP="00227553">
            <w:r>
              <w:t>Подгруппа проектов 1-2.1 "Реконструкция тепловых сетей для обеспечения надежности теплоснабжения потребителей, в том числе в связи с исчерпанием эксплуатационного ресурса. Строительство тепловых сетей для подключения перспективных нагрузок"</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25D0CA" w14:textId="6FDB6A85" w:rsidR="000D72C6" w:rsidRDefault="000D72C6" w:rsidP="00227553"/>
        </w:tc>
      </w:tr>
      <w:tr w:rsidR="0042553F" w14:paraId="734131F9"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854F27C" w14:textId="77777777" w:rsidR="0042553F" w:rsidRDefault="0042553F" w:rsidP="00227553">
            <w:r>
              <w:t>Всего капитальные затраты, без НДС</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DE74840" w14:textId="626DBD73" w:rsidR="0042553F" w:rsidRDefault="0042553F" w:rsidP="00227553">
            <w:r>
              <w:t>31389.34</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CCBAAD9" w14:textId="4120E8AD" w:rsidR="0042553F" w:rsidRDefault="0042553F" w:rsidP="00227553">
            <w:r>
              <w:t>24943.28</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C661A61" w14:textId="3EB9B361" w:rsidR="0042553F" w:rsidRDefault="0042553F" w:rsidP="00227553">
            <w:r>
              <w:t>20280.85</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40EC306" w14:textId="694D8295" w:rsidR="0042553F" w:rsidRDefault="0042553F"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55C711C" w14:textId="1A2AE554" w:rsidR="0042553F" w:rsidRDefault="0042553F"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66BEDEE" w14:textId="499A8A0B" w:rsidR="0042553F" w:rsidRDefault="0042553F"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5938420" w14:textId="6F9753FF" w:rsidR="0042553F" w:rsidRDefault="0042553F"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7409019" w14:textId="5805A852" w:rsidR="0042553F" w:rsidRDefault="0042553F"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E4EC12" w14:textId="4FF47108" w:rsidR="0042553F" w:rsidRDefault="0042553F" w:rsidP="00227553">
            <w:r>
              <w:t>0.00</w:t>
            </w:r>
          </w:p>
        </w:tc>
      </w:tr>
      <w:tr w:rsidR="0042553F" w14:paraId="003F856C"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7270995" w14:textId="77777777" w:rsidR="0042553F" w:rsidRDefault="0042553F" w:rsidP="00227553">
            <w:r>
              <w:t>Непредвиденные расходы</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FA750CE" w14:textId="11B90DD2" w:rsidR="0042553F" w:rsidRDefault="0042553F"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0D3A0BC" w14:textId="46FFE7E8" w:rsidR="0042553F" w:rsidRDefault="0042553F"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1CA4B74" w14:textId="11DC17DB" w:rsidR="0042553F" w:rsidRDefault="0042553F"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8BD5E0F" w14:textId="672A35EF" w:rsidR="0042553F" w:rsidRDefault="0042553F"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3CE32C8" w14:textId="6A04028A" w:rsidR="0042553F" w:rsidRDefault="0042553F"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87ED828" w14:textId="238AC24B" w:rsidR="0042553F" w:rsidRDefault="0042553F"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5374487" w14:textId="17D7EAAF" w:rsidR="0042553F" w:rsidRDefault="0042553F"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44CF29D" w14:textId="76982CA8" w:rsidR="0042553F" w:rsidRDefault="0042553F"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046FBC" w14:textId="6D030FAE" w:rsidR="0042553F" w:rsidRDefault="0042553F" w:rsidP="00227553">
            <w:r>
              <w:t>0.00</w:t>
            </w:r>
          </w:p>
        </w:tc>
      </w:tr>
      <w:tr w:rsidR="0042553F" w14:paraId="37DB52D9"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FEE391B" w14:textId="77777777" w:rsidR="0042553F" w:rsidRDefault="0042553F" w:rsidP="00227553">
            <w:r>
              <w:t>НДС</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111957B" w14:textId="4FAE816C" w:rsidR="0042553F" w:rsidRDefault="0042553F" w:rsidP="00227553">
            <w:r>
              <w:t>6277.87</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AA05B49" w14:textId="6BA4B0DE" w:rsidR="0042553F" w:rsidRDefault="0042553F" w:rsidP="00227553">
            <w:r>
              <w:t>4988.66</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4DAE3ED" w14:textId="4363A02B" w:rsidR="0042553F" w:rsidRDefault="0042553F" w:rsidP="00227553">
            <w:r>
              <w:t>4056.17</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C66BDDB" w14:textId="21E0DEF8" w:rsidR="0042553F" w:rsidRDefault="0042553F"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C8E74B2" w14:textId="230963A2" w:rsidR="0042553F" w:rsidRDefault="0042553F"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01F8723" w14:textId="478096FB" w:rsidR="0042553F" w:rsidRDefault="0042553F"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4902593" w14:textId="789543C5" w:rsidR="0042553F" w:rsidRDefault="0042553F"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8FE6CC5" w14:textId="2303C5C5" w:rsidR="0042553F" w:rsidRDefault="0042553F"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9F786A" w14:textId="031BCD50" w:rsidR="0042553F" w:rsidRDefault="0042553F" w:rsidP="00227553">
            <w:r>
              <w:t>0.00</w:t>
            </w:r>
          </w:p>
        </w:tc>
      </w:tr>
      <w:tr w:rsidR="0042553F" w14:paraId="1A66EADF"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4062E96" w14:textId="77777777" w:rsidR="0042553F" w:rsidRDefault="0042553F" w:rsidP="00227553">
            <w:r>
              <w:t>Всего стоимость подгруппы проектов</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C3635F1" w14:textId="08383B5F" w:rsidR="0042553F" w:rsidRDefault="0042553F" w:rsidP="00227553">
            <w:r>
              <w:t>37667.21</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6C0255C" w14:textId="6EB53264" w:rsidR="0042553F" w:rsidRDefault="0042553F" w:rsidP="00227553">
            <w:r>
              <w:t>29931.94</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46606DA" w14:textId="1B9D0442" w:rsidR="0042553F" w:rsidRDefault="0042553F" w:rsidP="00227553">
            <w:r>
              <w:t>24337.01</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9219729" w14:textId="67462147" w:rsidR="0042553F" w:rsidRDefault="0042553F"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8B0E20C" w14:textId="6F87F265" w:rsidR="0042553F" w:rsidRDefault="0042553F"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4DCE49D" w14:textId="1B3728D8" w:rsidR="0042553F" w:rsidRDefault="0042553F"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93B376D" w14:textId="19C74C45" w:rsidR="0042553F" w:rsidRDefault="0042553F"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FCA02A7" w14:textId="74C93AB0" w:rsidR="0042553F" w:rsidRDefault="0042553F"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D48108" w14:textId="5770CC69" w:rsidR="0042553F" w:rsidRDefault="0042553F" w:rsidP="00227553">
            <w:r>
              <w:t>0.00</w:t>
            </w:r>
          </w:p>
        </w:tc>
      </w:tr>
      <w:tr w:rsidR="0042553F" w14:paraId="65E876FD"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94D341E" w14:textId="77777777" w:rsidR="0042553F" w:rsidRDefault="0042553F" w:rsidP="00227553">
            <w:r>
              <w:t>Всего стоимость подгруппы проектов накопленным итогом</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1D54B33" w14:textId="545D880A" w:rsidR="0042553F" w:rsidRDefault="0042553F" w:rsidP="00227553">
            <w:r>
              <w:t>37667.21</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EB2B760" w14:textId="525D7C66" w:rsidR="0042553F" w:rsidRDefault="0042553F" w:rsidP="00227553">
            <w:r>
              <w:t>67599.14</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9319B2A" w14:textId="540A0883" w:rsidR="0042553F" w:rsidRDefault="0042553F" w:rsidP="00227553">
            <w:r>
              <w:t>91936.16</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F1A8A6C" w14:textId="23E0258A" w:rsidR="0042553F" w:rsidRDefault="0042553F" w:rsidP="00227553">
            <w:r>
              <w:t>91936.16</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83D4E4A" w14:textId="3039EB55" w:rsidR="0042553F" w:rsidRDefault="0042553F" w:rsidP="00227553">
            <w:r>
              <w:t>91936.16</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2F14CDE" w14:textId="3085F57F" w:rsidR="0042553F" w:rsidRDefault="0042553F" w:rsidP="00227553">
            <w:r>
              <w:t>91936.16</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E1EAE47" w14:textId="7A528CF7" w:rsidR="0042553F" w:rsidRDefault="0042553F" w:rsidP="00227553">
            <w:r>
              <w:t>91936.16</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A10942A" w14:textId="57309A0F" w:rsidR="0042553F" w:rsidRDefault="0042553F" w:rsidP="00227553">
            <w:r>
              <w:t>91936.16</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10D5D8" w14:textId="6A898307" w:rsidR="0042553F" w:rsidRDefault="0042553F" w:rsidP="00227553">
            <w:r>
              <w:t>91936.16</w:t>
            </w:r>
          </w:p>
        </w:tc>
      </w:tr>
      <w:tr w:rsidR="000D72C6" w14:paraId="35137547" w14:textId="77777777" w:rsidTr="00227553">
        <w:trPr>
          <w:trHeight w:val="20"/>
        </w:trPr>
        <w:tc>
          <w:tcPr>
            <w:tcW w:w="4556" w:type="pct"/>
            <w:gridSpan w:val="9"/>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229B89B" w14:textId="77777777" w:rsidR="000D72C6" w:rsidRDefault="000D72C6" w:rsidP="00227553">
            <w:r>
              <w:t>Проект. 1-2.1.1. Технологическая зона №1. Реконструкция теплотрассы от котельной до ТК1, для увеличения диаметра до Ду500, протяженностью 105м в двухтрубном исполнении</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BCCFA" w14:textId="79D15CA0" w:rsidR="000D72C6" w:rsidRDefault="000D72C6" w:rsidP="00227553"/>
        </w:tc>
      </w:tr>
      <w:tr w:rsidR="000D72C6" w14:paraId="138E1559"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686F232" w14:textId="77777777" w:rsidR="000D72C6" w:rsidRDefault="000D72C6" w:rsidP="00227553">
            <w:r>
              <w:t>Всего капитальные затраты, без НДС</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20633FE" w14:textId="77777777" w:rsidR="000D72C6" w:rsidRDefault="000D72C6" w:rsidP="00227553">
            <w:r>
              <w:t>7013.01</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3056A39"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1C8C31C"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DF1B7B5"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D215D84"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40D36BC"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9F9B145"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B1265B5"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D488BA" w14:textId="77777777" w:rsidR="000D72C6" w:rsidRDefault="000D72C6" w:rsidP="00227553">
            <w:r>
              <w:t>0.00</w:t>
            </w:r>
          </w:p>
        </w:tc>
      </w:tr>
      <w:tr w:rsidR="000D72C6" w14:paraId="27137E73"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CD5BFA3" w14:textId="77777777" w:rsidR="000D72C6" w:rsidRDefault="000D72C6" w:rsidP="00227553">
            <w:r>
              <w:t>Непредвиденные расходы</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F25B4EB"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49A7A02"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5476203"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E87EB47"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F59C2A2"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18C9167"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8B2DA03"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0626467"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B2AFEB" w14:textId="77777777" w:rsidR="000D72C6" w:rsidRDefault="000D72C6" w:rsidP="00227553">
            <w:r>
              <w:t>0.00</w:t>
            </w:r>
          </w:p>
        </w:tc>
      </w:tr>
      <w:tr w:rsidR="000D72C6" w14:paraId="3D941941"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1E6BE78" w14:textId="77777777" w:rsidR="000D72C6" w:rsidRDefault="000D72C6" w:rsidP="00227553">
            <w:r>
              <w:t>НДС</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C25E060" w14:textId="77777777" w:rsidR="000D72C6" w:rsidRDefault="000D72C6" w:rsidP="00227553">
            <w:r>
              <w:t>1402.60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41DBA76"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38716D0"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082EA27"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95DA3AB"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85CDE98"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DD43048"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04D0370"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89ABE3" w14:textId="77777777" w:rsidR="000D72C6" w:rsidRDefault="000D72C6" w:rsidP="00227553">
            <w:r>
              <w:t>0.00</w:t>
            </w:r>
          </w:p>
        </w:tc>
      </w:tr>
      <w:tr w:rsidR="000D72C6" w14:paraId="55A0E08F"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5999AC4" w14:textId="77777777" w:rsidR="000D72C6" w:rsidRDefault="000D72C6" w:rsidP="00227553">
            <w:r>
              <w:t>Всего стоимость проекта</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0D34E56" w14:textId="77777777" w:rsidR="000D72C6" w:rsidRDefault="000D72C6" w:rsidP="00227553">
            <w:r>
              <w:t>8415.61</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570F9E7"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A3009C1"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FF30E19"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A70BEE2"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257A9DD"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81C3AE2"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E0BC167"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0742F7" w14:textId="77777777" w:rsidR="000D72C6" w:rsidRDefault="000D72C6" w:rsidP="00227553">
            <w:r>
              <w:t>0.00</w:t>
            </w:r>
          </w:p>
        </w:tc>
      </w:tr>
      <w:tr w:rsidR="000D72C6" w14:paraId="00D42889"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7D3BE45" w14:textId="77777777" w:rsidR="000D72C6" w:rsidRDefault="000D72C6" w:rsidP="00227553">
            <w:r>
              <w:t>Всего стоимость проекта накопленным итогом</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1371B42" w14:textId="77777777" w:rsidR="000D72C6" w:rsidRDefault="000D72C6" w:rsidP="00227553">
            <w:r>
              <w:t>8415.61</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A1D83AD" w14:textId="77777777" w:rsidR="000D72C6" w:rsidRDefault="000D72C6" w:rsidP="00227553">
            <w:r>
              <w:t>8415.61</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9514F60" w14:textId="77777777" w:rsidR="000D72C6" w:rsidRDefault="000D72C6" w:rsidP="00227553">
            <w:r>
              <w:t>8415.61</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F5EF34F" w14:textId="77777777" w:rsidR="000D72C6" w:rsidRDefault="000D72C6" w:rsidP="00227553">
            <w:r>
              <w:t>8415.61</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8A90AF3" w14:textId="77777777" w:rsidR="000D72C6" w:rsidRDefault="000D72C6" w:rsidP="00227553">
            <w:r>
              <w:t>8415.61</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815B94F" w14:textId="77777777" w:rsidR="000D72C6" w:rsidRDefault="000D72C6" w:rsidP="00227553">
            <w:r>
              <w:t>8415.61</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472EBE8" w14:textId="77777777" w:rsidR="000D72C6" w:rsidRDefault="000D72C6" w:rsidP="00227553">
            <w:r>
              <w:t>8415.61</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7D105D0" w14:textId="77777777" w:rsidR="000D72C6" w:rsidRDefault="000D72C6" w:rsidP="00227553">
            <w:r>
              <w:t>8415.61</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D8D0EF" w14:textId="77777777" w:rsidR="000D72C6" w:rsidRDefault="000D72C6" w:rsidP="00227553">
            <w:r>
              <w:t>8415.61</w:t>
            </w:r>
          </w:p>
        </w:tc>
      </w:tr>
      <w:tr w:rsidR="000D72C6" w14:paraId="5C216B50" w14:textId="77777777" w:rsidTr="00227553">
        <w:trPr>
          <w:trHeight w:val="20"/>
        </w:trPr>
        <w:tc>
          <w:tcPr>
            <w:tcW w:w="4556" w:type="pct"/>
            <w:gridSpan w:val="9"/>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623BCB9" w14:textId="77777777" w:rsidR="000D72C6" w:rsidRDefault="000D72C6" w:rsidP="00227553">
            <w:r>
              <w:t xml:space="preserve">Проект. 1-2.1.2. Технологическая зона №1. Реконструкция теплотрассы от ТК-1 до ТК-4, для увеличения диаметра до Ду400 (ул. Фабричная), протяженностью 290м в двухтрубном исполнении </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C04D1" w14:textId="728BD759" w:rsidR="000D72C6" w:rsidRDefault="000D72C6" w:rsidP="00227553"/>
        </w:tc>
      </w:tr>
      <w:tr w:rsidR="000D72C6" w14:paraId="0671627C"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91ECE68" w14:textId="77777777" w:rsidR="000D72C6" w:rsidRDefault="000D72C6" w:rsidP="00227553">
            <w:r>
              <w:t>Всего капитальные затраты, без НДС</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DE1264C"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1872C7E" w14:textId="77777777" w:rsidR="000D72C6" w:rsidRDefault="000D72C6" w:rsidP="00227553">
            <w:r>
              <w:t>13256.56</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9C2B36A"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D69DAF3"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101766B"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028AE0D"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3AA17FE"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F673AFF"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4F2CAA" w14:textId="77777777" w:rsidR="000D72C6" w:rsidRDefault="000D72C6" w:rsidP="00227553">
            <w:r>
              <w:t>0.00</w:t>
            </w:r>
          </w:p>
        </w:tc>
      </w:tr>
      <w:tr w:rsidR="000D72C6" w14:paraId="4CE967B1"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6DBD1AA" w14:textId="77777777" w:rsidR="000D72C6" w:rsidRDefault="000D72C6" w:rsidP="00227553">
            <w:r>
              <w:t>Непредвиденные расходы</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A073D72"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2CD44B1"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7D0DA99"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25EDE13"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C7A5C1D"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D2C9CE1"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38B1D23"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AE98070"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F10F6C" w14:textId="77777777" w:rsidR="000D72C6" w:rsidRDefault="000D72C6" w:rsidP="00227553">
            <w:r>
              <w:t>0.00</w:t>
            </w:r>
          </w:p>
        </w:tc>
      </w:tr>
      <w:tr w:rsidR="000D72C6" w14:paraId="057994CE"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13BD9C1" w14:textId="77777777" w:rsidR="000D72C6" w:rsidRDefault="000D72C6" w:rsidP="00227553">
            <w:r>
              <w:t>НДС</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01D7C88"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63F48D1" w14:textId="77777777" w:rsidR="000D72C6" w:rsidRDefault="000D72C6" w:rsidP="00227553">
            <w:r>
              <w:t>2651.31</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4D96AD8"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3E4B00B"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7426C17"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A397CE2"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A78AB5D"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252F0A4"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E6A5F6" w14:textId="77777777" w:rsidR="000D72C6" w:rsidRDefault="000D72C6" w:rsidP="00227553">
            <w:r>
              <w:t>0.00</w:t>
            </w:r>
          </w:p>
        </w:tc>
      </w:tr>
      <w:tr w:rsidR="000D72C6" w14:paraId="243AE20F"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44E4C6C" w14:textId="77777777" w:rsidR="000D72C6" w:rsidRDefault="000D72C6" w:rsidP="00227553">
            <w:r>
              <w:t>Всего стоимость проекта</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AD69DCE"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670C81E" w14:textId="77777777" w:rsidR="000D72C6" w:rsidRDefault="000D72C6" w:rsidP="00227553">
            <w:r>
              <w:t>15907.87</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FBA1078"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016C92C"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5308750"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1C3B1E0"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B8B9F7D"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6725255"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CD6225" w14:textId="77777777" w:rsidR="000D72C6" w:rsidRDefault="000D72C6" w:rsidP="00227553">
            <w:r>
              <w:t>0.00</w:t>
            </w:r>
          </w:p>
        </w:tc>
      </w:tr>
      <w:tr w:rsidR="000D72C6" w14:paraId="27508E6B"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1FF3145" w14:textId="77777777" w:rsidR="000D72C6" w:rsidRDefault="000D72C6" w:rsidP="00227553">
            <w:r>
              <w:t>Всего стоимость проекта накопленным итогом</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611D30C"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4DA48EE" w14:textId="77777777" w:rsidR="000D72C6" w:rsidRDefault="000D72C6" w:rsidP="00227553">
            <w:r>
              <w:t>15907.87</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52CAD93" w14:textId="77777777" w:rsidR="000D72C6" w:rsidRDefault="000D72C6" w:rsidP="00227553">
            <w:r>
              <w:t>15907.87</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E0BB572" w14:textId="77777777" w:rsidR="000D72C6" w:rsidRDefault="000D72C6" w:rsidP="00227553">
            <w:r>
              <w:t>15907.87</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23CB678" w14:textId="77777777" w:rsidR="000D72C6" w:rsidRDefault="000D72C6" w:rsidP="00227553">
            <w:r>
              <w:t>15907.87</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E31148D" w14:textId="77777777" w:rsidR="000D72C6" w:rsidRDefault="000D72C6" w:rsidP="00227553">
            <w:r>
              <w:t>15907.87</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BEE41D5" w14:textId="77777777" w:rsidR="000D72C6" w:rsidRDefault="000D72C6" w:rsidP="00227553">
            <w:r>
              <w:t>15907.87</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E6075B4" w14:textId="77777777" w:rsidR="000D72C6" w:rsidRDefault="000D72C6" w:rsidP="00227553">
            <w:r>
              <w:t>15907.87</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902E65" w14:textId="77777777" w:rsidR="000D72C6" w:rsidRDefault="000D72C6" w:rsidP="00227553">
            <w:r>
              <w:t>15907.87</w:t>
            </w:r>
          </w:p>
        </w:tc>
      </w:tr>
      <w:tr w:rsidR="000D72C6" w14:paraId="76A3F685" w14:textId="77777777" w:rsidTr="00227553">
        <w:trPr>
          <w:trHeight w:val="20"/>
        </w:trPr>
        <w:tc>
          <w:tcPr>
            <w:tcW w:w="4556" w:type="pct"/>
            <w:gridSpan w:val="9"/>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8745B69" w14:textId="77777777" w:rsidR="000D72C6" w:rsidRDefault="000D72C6" w:rsidP="00227553">
            <w:r>
              <w:t>Проект. 1-2.1.3. Технологическая зона №1. Реконструкция теплотрассы от ТК-9 до Т10-б, для увеличения диаметра до Ду150 (ул. Молодёжная) протяженностью 282м в двухтрубном исполнении</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E3C25C" w14:textId="4CABB6AD" w:rsidR="000D72C6" w:rsidRDefault="000D72C6" w:rsidP="00227553"/>
        </w:tc>
      </w:tr>
      <w:tr w:rsidR="000D72C6" w14:paraId="54BB9704"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B3547E1" w14:textId="77777777" w:rsidR="000D72C6" w:rsidRDefault="000D72C6" w:rsidP="00227553">
            <w:r>
              <w:t>Всего капитальные затраты, без НДС</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6133B03"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ACBA55F"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194320F" w14:textId="77777777" w:rsidR="000D72C6" w:rsidRDefault="000D72C6" w:rsidP="00227553">
            <w:r>
              <w:t>5381.17</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D514FBA"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36C6A2A"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1318DB2"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515C799"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F96FB91"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3DD259" w14:textId="77777777" w:rsidR="000D72C6" w:rsidRDefault="000D72C6" w:rsidP="00227553">
            <w:r>
              <w:t>0.00</w:t>
            </w:r>
          </w:p>
        </w:tc>
      </w:tr>
      <w:tr w:rsidR="000D72C6" w14:paraId="14D18B03"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B9D69DE" w14:textId="77777777" w:rsidR="000D72C6" w:rsidRDefault="000D72C6" w:rsidP="00227553">
            <w:r>
              <w:t>Непредвиденные расходы</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0F33554"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D519C87"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EEEA5AF"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456FEB9"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876B202"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C97D669"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8095242"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8A59F31"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D90640" w14:textId="77777777" w:rsidR="000D72C6" w:rsidRDefault="000D72C6" w:rsidP="00227553">
            <w:r>
              <w:t>0.00</w:t>
            </w:r>
          </w:p>
        </w:tc>
      </w:tr>
      <w:tr w:rsidR="000D72C6" w14:paraId="06B3B564"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5CEA9B0" w14:textId="77777777" w:rsidR="000D72C6" w:rsidRDefault="000D72C6" w:rsidP="00227553">
            <w:r>
              <w:t>НДС</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450963D"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2A058B5"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C77FA96" w14:textId="77777777" w:rsidR="000D72C6" w:rsidRDefault="000D72C6" w:rsidP="00227553">
            <w:r>
              <w:t>1076.23</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1D5165F"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6C81819"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5514BE6"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AD9A811"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B119B80"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8732C6" w14:textId="77777777" w:rsidR="000D72C6" w:rsidRDefault="000D72C6" w:rsidP="00227553">
            <w:r>
              <w:t>0.00</w:t>
            </w:r>
          </w:p>
        </w:tc>
      </w:tr>
      <w:tr w:rsidR="000D72C6" w14:paraId="728F9D13"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742808A" w14:textId="77777777" w:rsidR="000D72C6" w:rsidRDefault="000D72C6" w:rsidP="00227553">
            <w:r>
              <w:t>Всего стоимость проекта</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D4A055A"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BBC11A7"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8FE2A35" w14:textId="77777777" w:rsidR="000D72C6" w:rsidRDefault="000D72C6" w:rsidP="00227553">
            <w:r>
              <w:t>6457.40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9A5F484"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EA24DD0"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38FE095"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1A77A8F"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115B642"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FDFAE9" w14:textId="77777777" w:rsidR="000D72C6" w:rsidRDefault="000D72C6" w:rsidP="00227553">
            <w:r>
              <w:t>0.00</w:t>
            </w:r>
          </w:p>
        </w:tc>
      </w:tr>
      <w:tr w:rsidR="000D72C6" w14:paraId="7B189424"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A89D957" w14:textId="77777777" w:rsidR="000D72C6" w:rsidRDefault="000D72C6" w:rsidP="00227553">
            <w:r>
              <w:t>Всего стоимость проекта накопленным итогом</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563A6C2"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B015D9C"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E70EA30" w14:textId="77777777" w:rsidR="000D72C6" w:rsidRDefault="000D72C6" w:rsidP="00227553">
            <w:r>
              <w:t>6457.40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CD4F5FA" w14:textId="77777777" w:rsidR="000D72C6" w:rsidRDefault="000D72C6" w:rsidP="00227553">
            <w:r>
              <w:t>6457.40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0ED36AF" w14:textId="77777777" w:rsidR="000D72C6" w:rsidRDefault="000D72C6" w:rsidP="00227553">
            <w:r>
              <w:t>6457.40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757C0A1" w14:textId="77777777" w:rsidR="000D72C6" w:rsidRDefault="000D72C6" w:rsidP="00227553">
            <w:r>
              <w:t>6457.40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C8586ED" w14:textId="77777777" w:rsidR="000D72C6" w:rsidRDefault="000D72C6" w:rsidP="00227553">
            <w:r>
              <w:t>6457.40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99612E8" w14:textId="77777777" w:rsidR="000D72C6" w:rsidRDefault="000D72C6" w:rsidP="00227553">
            <w:r>
              <w:t>6457.40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601BD5" w14:textId="77777777" w:rsidR="000D72C6" w:rsidRDefault="000D72C6" w:rsidP="00227553">
            <w:r>
              <w:t>6457.40</w:t>
            </w:r>
          </w:p>
        </w:tc>
      </w:tr>
      <w:tr w:rsidR="000D72C6" w14:paraId="38527070" w14:textId="77777777" w:rsidTr="00227553">
        <w:trPr>
          <w:trHeight w:val="20"/>
        </w:trPr>
        <w:tc>
          <w:tcPr>
            <w:tcW w:w="4556" w:type="pct"/>
            <w:gridSpan w:val="9"/>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8F81A24" w14:textId="77777777" w:rsidR="000D72C6" w:rsidRDefault="000D72C6" w:rsidP="00227553">
            <w:r>
              <w:t>Проект. 1-2.1.4. Технологическая зона №1. Замена тепловой изоляции наружного трубопровода Ду400, протяженностью 1250м в двухтрубном исполнении</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0FDB06" w14:textId="4EA5E0BE" w:rsidR="000D72C6" w:rsidRDefault="000D72C6" w:rsidP="00227553"/>
        </w:tc>
      </w:tr>
      <w:tr w:rsidR="000D72C6" w14:paraId="58303D50"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DB04ACF" w14:textId="77777777" w:rsidR="000D72C6" w:rsidRDefault="000D72C6" w:rsidP="00227553">
            <w:r>
              <w:lastRenderedPageBreak/>
              <w:t>Всего капитальные затраты, без НДС</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F32C408" w14:textId="77777777" w:rsidR="000D72C6" w:rsidRDefault="000D72C6" w:rsidP="00227553">
            <w:r>
              <w:t>20727.00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9976921"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0A90B81"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02B18A7"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05D6867"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A7B17EC"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F51B723"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CEBA409"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0E3CE" w14:textId="77777777" w:rsidR="000D72C6" w:rsidRDefault="000D72C6" w:rsidP="00227553">
            <w:r>
              <w:t>0.00</w:t>
            </w:r>
          </w:p>
        </w:tc>
      </w:tr>
      <w:tr w:rsidR="000D72C6" w14:paraId="7D50784C"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DACF9FB" w14:textId="77777777" w:rsidR="000D72C6" w:rsidRDefault="000D72C6" w:rsidP="00227553">
            <w:r>
              <w:t>Непредвиденные расходы</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FFEFCCE"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43556E1"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D52F33E"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24A74F4"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D758FE7"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21E73E6"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5511671"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2D6EFBA"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B78404" w14:textId="77777777" w:rsidR="000D72C6" w:rsidRDefault="000D72C6" w:rsidP="00227553">
            <w:r>
              <w:t>0.00</w:t>
            </w:r>
          </w:p>
        </w:tc>
      </w:tr>
      <w:tr w:rsidR="000D72C6" w14:paraId="2C0FB394"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323FC90" w14:textId="77777777" w:rsidR="000D72C6" w:rsidRDefault="000D72C6" w:rsidP="00227553">
            <w:r>
              <w:t>НДС</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69CEB04" w14:textId="77777777" w:rsidR="000D72C6" w:rsidRDefault="000D72C6" w:rsidP="00227553">
            <w:r>
              <w:t>4145.40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CF0D5F7"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E4D3295"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29A4D67"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4984900"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1356402"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84A86DB"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E244936"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198BA9" w14:textId="77777777" w:rsidR="000D72C6" w:rsidRDefault="000D72C6" w:rsidP="00227553">
            <w:r>
              <w:t>0.00</w:t>
            </w:r>
          </w:p>
        </w:tc>
      </w:tr>
      <w:tr w:rsidR="000D72C6" w14:paraId="51D37339"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168FECB" w14:textId="77777777" w:rsidR="000D72C6" w:rsidRDefault="000D72C6" w:rsidP="00227553">
            <w:r>
              <w:t>Всего стоимость проекта</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4039D44" w14:textId="77777777" w:rsidR="000D72C6" w:rsidRDefault="000D72C6" w:rsidP="00227553">
            <w:r>
              <w:t>24872.40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9B52CB7"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68161B7"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C8E7F6D"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1BB3930"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68DAFF2"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4A391A9"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217C375"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B228C8" w14:textId="77777777" w:rsidR="000D72C6" w:rsidRDefault="000D72C6" w:rsidP="00227553">
            <w:r>
              <w:t>0.00</w:t>
            </w:r>
          </w:p>
        </w:tc>
      </w:tr>
      <w:tr w:rsidR="000D72C6" w14:paraId="0901B769"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7F82122" w14:textId="77777777" w:rsidR="000D72C6" w:rsidRDefault="000D72C6" w:rsidP="00227553">
            <w:r>
              <w:t>Всего стоимость проекта накопленным итогом</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51BDD82" w14:textId="77777777" w:rsidR="000D72C6" w:rsidRDefault="000D72C6" w:rsidP="00227553">
            <w:r>
              <w:t>24872.40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90D9AFE" w14:textId="77777777" w:rsidR="000D72C6" w:rsidRDefault="000D72C6" w:rsidP="00227553">
            <w:r>
              <w:t>24872.40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9FFE926" w14:textId="77777777" w:rsidR="000D72C6" w:rsidRDefault="000D72C6" w:rsidP="00227553">
            <w:r>
              <w:t>24872.40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9A03FB4" w14:textId="77777777" w:rsidR="000D72C6" w:rsidRDefault="000D72C6" w:rsidP="00227553">
            <w:r>
              <w:t>24872.40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3B8C19E" w14:textId="77777777" w:rsidR="000D72C6" w:rsidRDefault="000D72C6" w:rsidP="00227553">
            <w:r>
              <w:t>24872.40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1E8B373" w14:textId="77777777" w:rsidR="000D72C6" w:rsidRDefault="000D72C6" w:rsidP="00227553">
            <w:r>
              <w:t>24872.40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7390F93" w14:textId="77777777" w:rsidR="000D72C6" w:rsidRDefault="000D72C6" w:rsidP="00227553">
            <w:r>
              <w:t>24872.40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3178192" w14:textId="77777777" w:rsidR="000D72C6" w:rsidRDefault="000D72C6" w:rsidP="00227553">
            <w:r>
              <w:t>24872.40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D2B1F5" w14:textId="77777777" w:rsidR="000D72C6" w:rsidRDefault="000D72C6" w:rsidP="00227553">
            <w:r>
              <w:t>24872.40</w:t>
            </w:r>
          </w:p>
        </w:tc>
      </w:tr>
      <w:tr w:rsidR="000D72C6" w14:paraId="55A298CC" w14:textId="77777777" w:rsidTr="00227553">
        <w:trPr>
          <w:trHeight w:val="20"/>
        </w:trPr>
        <w:tc>
          <w:tcPr>
            <w:tcW w:w="4556" w:type="pct"/>
            <w:gridSpan w:val="9"/>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1E5DB7D" w14:textId="77777777" w:rsidR="000D72C6" w:rsidRDefault="000D72C6" w:rsidP="00227553">
            <w:r>
              <w:t>Проект. 1-2.1.5. Технологическая зона №1. Строительство участка тепловой сети от ТК5А до Стр№ 5-1</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220190" w14:textId="1409B816" w:rsidR="000D72C6" w:rsidRDefault="000D72C6" w:rsidP="00227553"/>
        </w:tc>
      </w:tr>
      <w:tr w:rsidR="000D72C6" w14:paraId="4DE42FC8"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9CCBFBF" w14:textId="77777777" w:rsidR="000D72C6" w:rsidRDefault="000D72C6" w:rsidP="00227553">
            <w:r>
              <w:t>Всего капитальные затраты, без НДС</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EE4E2F9"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DE4231A"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4238293" w14:textId="77777777" w:rsidR="000D72C6" w:rsidRDefault="000D72C6" w:rsidP="00227553">
            <w:r>
              <w:t>1190.09</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1550AFC"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6932742"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655F447"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A8937D0"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D2EEF3E"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9CFEB5" w14:textId="77777777" w:rsidR="000D72C6" w:rsidRDefault="000D72C6" w:rsidP="00227553">
            <w:r>
              <w:t>0.00</w:t>
            </w:r>
          </w:p>
        </w:tc>
      </w:tr>
      <w:tr w:rsidR="000D72C6" w14:paraId="1CDDA06B"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609F72E" w14:textId="77777777" w:rsidR="000D72C6" w:rsidRDefault="000D72C6" w:rsidP="00227553">
            <w:r>
              <w:t>Непредвиденные расходы</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75C6C4B"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FB31EC8"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5B0DEF0"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D654F77"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2A65D7F"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35DC619"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F859BC0"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3B4F987"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D595BA" w14:textId="77777777" w:rsidR="000D72C6" w:rsidRDefault="000D72C6" w:rsidP="00227553">
            <w:r>
              <w:t>0.00</w:t>
            </w:r>
          </w:p>
        </w:tc>
      </w:tr>
      <w:tr w:rsidR="000D72C6" w14:paraId="7F28C0A4"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D5FE3EA" w14:textId="77777777" w:rsidR="000D72C6" w:rsidRDefault="000D72C6" w:rsidP="00227553">
            <w:r>
              <w:t>НДС</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2B77271"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2AE46F9"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2E583D7" w14:textId="77777777" w:rsidR="000D72C6" w:rsidRDefault="000D72C6" w:rsidP="00227553">
            <w:r>
              <w:t>238.02</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9FFB097"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1265066"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5E70DBB"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C068D02"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25C755F"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0F89DD" w14:textId="77777777" w:rsidR="000D72C6" w:rsidRDefault="000D72C6" w:rsidP="00227553">
            <w:r>
              <w:t>0.00</w:t>
            </w:r>
          </w:p>
        </w:tc>
      </w:tr>
      <w:tr w:rsidR="000D72C6" w14:paraId="51FFDABB"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9736038" w14:textId="77777777" w:rsidR="000D72C6" w:rsidRDefault="000D72C6" w:rsidP="00227553">
            <w:r>
              <w:t>Всего стоимость проекта</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A3F1BF0"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21F86A1"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E7C8A0F" w14:textId="77777777" w:rsidR="000D72C6" w:rsidRDefault="000D72C6" w:rsidP="00227553">
            <w:r>
              <w:t>1428.11</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AC9246F"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1879F01"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AEB9367"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A828612"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C5E4E75"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F4CA41" w14:textId="77777777" w:rsidR="000D72C6" w:rsidRDefault="000D72C6" w:rsidP="00227553">
            <w:r>
              <w:t>0.00</w:t>
            </w:r>
          </w:p>
        </w:tc>
      </w:tr>
      <w:tr w:rsidR="000D72C6" w14:paraId="5F52DAF5"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F771DD6" w14:textId="77777777" w:rsidR="000D72C6" w:rsidRDefault="000D72C6" w:rsidP="00227553">
            <w:r>
              <w:t>Всего стоимость проекта накопленным итогом</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7C075C7"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D7347BC"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A93B543" w14:textId="77777777" w:rsidR="000D72C6" w:rsidRDefault="000D72C6" w:rsidP="00227553">
            <w:r>
              <w:t>1428.11</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F9DAD7F" w14:textId="77777777" w:rsidR="000D72C6" w:rsidRDefault="000D72C6" w:rsidP="00227553">
            <w:r>
              <w:t>1428.11</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F15B906" w14:textId="77777777" w:rsidR="000D72C6" w:rsidRDefault="000D72C6" w:rsidP="00227553">
            <w:r>
              <w:t>1428.11</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F681DDB" w14:textId="77777777" w:rsidR="000D72C6" w:rsidRDefault="000D72C6" w:rsidP="00227553">
            <w:r>
              <w:t>1428.11</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84E2C01" w14:textId="77777777" w:rsidR="000D72C6" w:rsidRDefault="000D72C6" w:rsidP="00227553">
            <w:r>
              <w:t>1428.11</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9FB0D35" w14:textId="77777777" w:rsidR="000D72C6" w:rsidRDefault="000D72C6" w:rsidP="00227553">
            <w:r>
              <w:t>1428.11</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36AB35" w14:textId="77777777" w:rsidR="000D72C6" w:rsidRDefault="000D72C6" w:rsidP="00227553">
            <w:r>
              <w:t>1428.11</w:t>
            </w:r>
          </w:p>
        </w:tc>
      </w:tr>
      <w:tr w:rsidR="000D72C6" w14:paraId="713F451B" w14:textId="77777777" w:rsidTr="00227553">
        <w:trPr>
          <w:trHeight w:val="20"/>
        </w:trPr>
        <w:tc>
          <w:tcPr>
            <w:tcW w:w="4556" w:type="pct"/>
            <w:gridSpan w:val="9"/>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8A6C685" w14:textId="77777777" w:rsidR="000D72C6" w:rsidRDefault="000D72C6" w:rsidP="00227553">
            <w:r>
              <w:t>Проект. 1-2.1.6. Технологическая зона №1. Строительство участка тепловой сети от ТК5А до Стр№4-1</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1A83CF" w14:textId="5A0BDC27" w:rsidR="000D72C6" w:rsidRDefault="000D72C6" w:rsidP="00227553"/>
        </w:tc>
      </w:tr>
      <w:tr w:rsidR="000D72C6" w14:paraId="7AFAE276"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34B23C2" w14:textId="77777777" w:rsidR="000D72C6" w:rsidRDefault="000D72C6" w:rsidP="00227553">
            <w:r>
              <w:t>Всего капитальные затраты, без НДС</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4A78DBD"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AF55157"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03E73F6" w14:textId="77777777" w:rsidR="000D72C6" w:rsidRDefault="000D72C6" w:rsidP="00227553">
            <w:r>
              <w:t>1428.11</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6F379DC"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596D06E"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5C6C7D5"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5ECEEE0"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D94DF90"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518F7F" w14:textId="77777777" w:rsidR="000D72C6" w:rsidRDefault="000D72C6" w:rsidP="00227553">
            <w:r>
              <w:t>0.00</w:t>
            </w:r>
          </w:p>
        </w:tc>
      </w:tr>
      <w:tr w:rsidR="000D72C6" w14:paraId="0228EFF4"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5CEB538" w14:textId="77777777" w:rsidR="000D72C6" w:rsidRDefault="000D72C6" w:rsidP="00227553">
            <w:r>
              <w:t>Непредвиденные расходы</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60ACBA1"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732D8B9"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4B10701"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6666405"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117BF32"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70EE7E3"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1E2B9B8"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1FBA1E9"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7F27DC" w14:textId="77777777" w:rsidR="000D72C6" w:rsidRDefault="000D72C6" w:rsidP="00227553">
            <w:r>
              <w:t>0.00</w:t>
            </w:r>
          </w:p>
        </w:tc>
      </w:tr>
      <w:tr w:rsidR="000D72C6" w14:paraId="7140F40B"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78A23A0" w14:textId="77777777" w:rsidR="000D72C6" w:rsidRDefault="000D72C6" w:rsidP="00227553">
            <w:r>
              <w:t>НДС</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985B5FB"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9A3042C"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DE3E959" w14:textId="77777777" w:rsidR="000D72C6" w:rsidRDefault="000D72C6" w:rsidP="00227553">
            <w:r>
              <w:t>285.62</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B7BBB40"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4CB3766"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3194A41"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C425F60"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951D5D1"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849B26" w14:textId="77777777" w:rsidR="000D72C6" w:rsidRDefault="000D72C6" w:rsidP="00227553">
            <w:r>
              <w:t>0.00</w:t>
            </w:r>
          </w:p>
        </w:tc>
      </w:tr>
      <w:tr w:rsidR="000D72C6" w14:paraId="7549DD82"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3DF31C5" w14:textId="77777777" w:rsidR="000D72C6" w:rsidRDefault="000D72C6" w:rsidP="00227553">
            <w:r>
              <w:t>Всего стоимость проекта</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4854270"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7527D6F"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2A2CE64" w14:textId="77777777" w:rsidR="000D72C6" w:rsidRDefault="000D72C6" w:rsidP="00227553">
            <w:r>
              <w:t>1713.73</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AD4753F"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3A2BE18"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5635EC9"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038041D"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0027DC4"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9F88A5" w14:textId="77777777" w:rsidR="000D72C6" w:rsidRDefault="000D72C6" w:rsidP="00227553">
            <w:r>
              <w:t>0.00</w:t>
            </w:r>
          </w:p>
        </w:tc>
      </w:tr>
      <w:tr w:rsidR="000D72C6" w14:paraId="52DEAB66"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DC3AD94" w14:textId="77777777" w:rsidR="000D72C6" w:rsidRDefault="000D72C6" w:rsidP="00227553">
            <w:r>
              <w:t>Всего стоимость проекта накопленным итогом</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6E6C93A"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EC29455"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9C147B0" w14:textId="77777777" w:rsidR="000D72C6" w:rsidRDefault="000D72C6" w:rsidP="00227553">
            <w:r>
              <w:t>1713.73</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6E7F75D" w14:textId="77777777" w:rsidR="000D72C6" w:rsidRDefault="000D72C6" w:rsidP="00227553">
            <w:r>
              <w:t>1713.73</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C098F1D" w14:textId="77777777" w:rsidR="000D72C6" w:rsidRDefault="000D72C6" w:rsidP="00227553">
            <w:r>
              <w:t>1713.73</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5C42DC4" w14:textId="77777777" w:rsidR="000D72C6" w:rsidRDefault="000D72C6" w:rsidP="00227553">
            <w:r>
              <w:t>1713.73</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21C9710" w14:textId="77777777" w:rsidR="000D72C6" w:rsidRDefault="000D72C6" w:rsidP="00227553">
            <w:r>
              <w:t>1713.73</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DDC1900" w14:textId="77777777" w:rsidR="000D72C6" w:rsidRDefault="000D72C6" w:rsidP="00227553">
            <w:r>
              <w:t>1713.73</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B80D2E" w14:textId="77777777" w:rsidR="000D72C6" w:rsidRDefault="000D72C6" w:rsidP="00227553">
            <w:r>
              <w:t>1713.73</w:t>
            </w:r>
          </w:p>
        </w:tc>
      </w:tr>
      <w:tr w:rsidR="000D72C6" w14:paraId="3FB1EF8F" w14:textId="77777777" w:rsidTr="00227553">
        <w:trPr>
          <w:trHeight w:val="20"/>
        </w:trPr>
        <w:tc>
          <w:tcPr>
            <w:tcW w:w="4556" w:type="pct"/>
            <w:gridSpan w:val="9"/>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362547A" w14:textId="77777777" w:rsidR="000D72C6" w:rsidRDefault="000D72C6" w:rsidP="00227553">
            <w:r>
              <w:t>Проект. 1-2.1.7. Технологическая зона №1. Строительство участка тепловой сети от ТК21 до Стр №1</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4F9FCB" w14:textId="2D3B612E" w:rsidR="000D72C6" w:rsidRDefault="000D72C6" w:rsidP="00227553"/>
        </w:tc>
      </w:tr>
      <w:tr w:rsidR="000D72C6" w14:paraId="5BE94B7E"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8401F5C" w14:textId="77777777" w:rsidR="000D72C6" w:rsidRDefault="000D72C6" w:rsidP="00227553">
            <w:r>
              <w:t>Всего капитальные затраты, без НДС</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EFFE12B"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96DF2CD"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A08ADEB" w14:textId="77777777" w:rsidR="000D72C6" w:rsidRDefault="000D72C6" w:rsidP="00227553">
            <w:r>
              <w:t>670.78</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A04C533"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40DEB2C"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503F949"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47F3A91"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FF6865E"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8DBF1B" w14:textId="77777777" w:rsidR="000D72C6" w:rsidRDefault="000D72C6" w:rsidP="00227553">
            <w:r>
              <w:t>0.00</w:t>
            </w:r>
          </w:p>
        </w:tc>
      </w:tr>
      <w:tr w:rsidR="000D72C6" w14:paraId="693AE1D8"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0021510" w14:textId="77777777" w:rsidR="000D72C6" w:rsidRDefault="000D72C6" w:rsidP="00227553">
            <w:r>
              <w:t>Непредвиденные расходы</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AEEDD0F"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8A33E8D"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9A3603D"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BB00D22"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BF48653"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ED20819"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A8DA14B"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671779C"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0692CE" w14:textId="77777777" w:rsidR="000D72C6" w:rsidRDefault="000D72C6" w:rsidP="00227553">
            <w:r>
              <w:t>0.00</w:t>
            </w:r>
          </w:p>
        </w:tc>
      </w:tr>
      <w:tr w:rsidR="000D72C6" w14:paraId="4216CA8C"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2F702CC" w14:textId="77777777" w:rsidR="000D72C6" w:rsidRDefault="000D72C6" w:rsidP="00227553">
            <w:r>
              <w:t>НДС</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9331218"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749EF39"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A6B22A4" w14:textId="77777777" w:rsidR="000D72C6" w:rsidRDefault="000D72C6" w:rsidP="00227553">
            <w:r>
              <w:t>134.16</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B1CCB9D"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ABC1E4C"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DE348C4"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36B441F"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5212697"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D233B7" w14:textId="77777777" w:rsidR="000D72C6" w:rsidRDefault="000D72C6" w:rsidP="00227553">
            <w:r>
              <w:t>0.00</w:t>
            </w:r>
          </w:p>
        </w:tc>
      </w:tr>
      <w:tr w:rsidR="000D72C6" w14:paraId="542C7576"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F65393E" w14:textId="77777777" w:rsidR="000D72C6" w:rsidRDefault="000D72C6" w:rsidP="00227553">
            <w:r>
              <w:t>Всего стоимость проекта</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951FE4D"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995B6B4"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F8ECBFD" w14:textId="77777777" w:rsidR="000D72C6" w:rsidRDefault="000D72C6" w:rsidP="00227553">
            <w:r>
              <w:t>804.93</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4349662"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079EF89"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0E754FA"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5B3DE7B"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06AB81F"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267A3D" w14:textId="77777777" w:rsidR="000D72C6" w:rsidRDefault="000D72C6" w:rsidP="00227553">
            <w:r>
              <w:t>0.00</w:t>
            </w:r>
          </w:p>
        </w:tc>
      </w:tr>
      <w:tr w:rsidR="000D72C6" w14:paraId="56C86EDC"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8A32115" w14:textId="77777777" w:rsidR="000D72C6" w:rsidRDefault="000D72C6" w:rsidP="00227553">
            <w:r>
              <w:t>Всего стоимость проекта накопленным итогом</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5390E14"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8DDDADF"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2229367" w14:textId="77777777" w:rsidR="000D72C6" w:rsidRDefault="000D72C6" w:rsidP="00227553">
            <w:r>
              <w:t>804.93</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37D8999" w14:textId="77777777" w:rsidR="000D72C6" w:rsidRDefault="000D72C6" w:rsidP="00227553">
            <w:r>
              <w:t>804.93</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2146862" w14:textId="77777777" w:rsidR="000D72C6" w:rsidRDefault="000D72C6" w:rsidP="00227553">
            <w:r>
              <w:t>804.93</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3F53B1E" w14:textId="77777777" w:rsidR="000D72C6" w:rsidRDefault="000D72C6" w:rsidP="00227553">
            <w:r>
              <w:t>804.93</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1E99442" w14:textId="77777777" w:rsidR="000D72C6" w:rsidRDefault="000D72C6" w:rsidP="00227553">
            <w:r>
              <w:t>804.93</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8E9A82E" w14:textId="77777777" w:rsidR="000D72C6" w:rsidRDefault="000D72C6" w:rsidP="00227553">
            <w:r>
              <w:t>804.93</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E5BE76" w14:textId="77777777" w:rsidR="000D72C6" w:rsidRDefault="000D72C6" w:rsidP="00227553">
            <w:r>
              <w:t>804.93</w:t>
            </w:r>
          </w:p>
        </w:tc>
      </w:tr>
      <w:tr w:rsidR="000D72C6" w14:paraId="591346F5" w14:textId="77777777" w:rsidTr="00227553">
        <w:trPr>
          <w:trHeight w:val="20"/>
        </w:trPr>
        <w:tc>
          <w:tcPr>
            <w:tcW w:w="4556" w:type="pct"/>
            <w:gridSpan w:val="9"/>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251DE63" w14:textId="77777777" w:rsidR="000D72C6" w:rsidRDefault="000D72C6" w:rsidP="00227553">
            <w:r>
              <w:t>Проект. 1-2.1.8. Технологическая зона №1. Строительство участка тепловой сети от ТК5-1 до ТК5-9</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CD6E74" w14:textId="250ADFE0" w:rsidR="000D72C6" w:rsidRDefault="000D72C6" w:rsidP="00227553"/>
        </w:tc>
      </w:tr>
      <w:tr w:rsidR="000D72C6" w14:paraId="14E74779"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39617B8" w14:textId="77777777" w:rsidR="000D72C6" w:rsidRDefault="000D72C6" w:rsidP="00227553">
            <w:r>
              <w:t>Всего капитальные затраты, без НДС</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018CB34"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238702C" w14:textId="77777777" w:rsidR="000D72C6" w:rsidRDefault="000D72C6" w:rsidP="00227553">
            <w:r>
              <w:t>11686.72</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A33F924"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6E9938C"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9CE47E9"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9A99E9E"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B36FF98"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7F84F25"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0131FB" w14:textId="77777777" w:rsidR="000D72C6" w:rsidRDefault="000D72C6" w:rsidP="00227553">
            <w:r>
              <w:t>0.00</w:t>
            </w:r>
          </w:p>
        </w:tc>
      </w:tr>
      <w:tr w:rsidR="000D72C6" w14:paraId="0D94FCF8"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7ADA5E8" w14:textId="77777777" w:rsidR="000D72C6" w:rsidRDefault="000D72C6" w:rsidP="00227553">
            <w:r>
              <w:t>Непредвиденные расходы</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BC26A8F"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C7EA90B"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227F493"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1DE5C41"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A8613F0"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4B7C55D"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91B5F31"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A1FD5E9"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E0FE8" w14:textId="77777777" w:rsidR="000D72C6" w:rsidRDefault="000D72C6" w:rsidP="00227553">
            <w:r>
              <w:t>0.00</w:t>
            </w:r>
          </w:p>
        </w:tc>
      </w:tr>
      <w:tr w:rsidR="000D72C6" w14:paraId="61F5F77C"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7B966B9" w14:textId="77777777" w:rsidR="000D72C6" w:rsidRDefault="000D72C6" w:rsidP="00227553">
            <w:r>
              <w:t>НДС</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EA69CA1"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8D382AA" w14:textId="77777777" w:rsidR="000D72C6" w:rsidRDefault="000D72C6" w:rsidP="00227553">
            <w:r>
              <w:t>2337.34</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54873BF"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78D44DF"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197FAB9"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E7A71A3"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A66394E"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EB13CEE"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B36E7" w14:textId="77777777" w:rsidR="000D72C6" w:rsidRDefault="000D72C6" w:rsidP="00227553">
            <w:r>
              <w:t>0.00</w:t>
            </w:r>
          </w:p>
        </w:tc>
      </w:tr>
      <w:tr w:rsidR="000D72C6" w14:paraId="7A547006"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4243966" w14:textId="77777777" w:rsidR="000D72C6" w:rsidRDefault="000D72C6" w:rsidP="00227553">
            <w:r>
              <w:t>Всего стоимость проекта</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CBAC05D"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372A679" w14:textId="77777777" w:rsidR="000D72C6" w:rsidRDefault="000D72C6" w:rsidP="00227553">
            <w:r>
              <w:t>14024.06</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0693F01"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0A2FB68"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79389F0"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21FAF20"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48E50E5"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2C214BF"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A295A9" w14:textId="77777777" w:rsidR="000D72C6" w:rsidRDefault="000D72C6" w:rsidP="00227553">
            <w:r>
              <w:t>0.00</w:t>
            </w:r>
          </w:p>
        </w:tc>
      </w:tr>
      <w:tr w:rsidR="000D72C6" w14:paraId="103D1164"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45AA226" w14:textId="77777777" w:rsidR="000D72C6" w:rsidRDefault="000D72C6" w:rsidP="00227553">
            <w:r>
              <w:t>Всего стоимость проекта накопленным итогом</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40B4AF7"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047EAA7" w14:textId="77777777" w:rsidR="000D72C6" w:rsidRDefault="000D72C6" w:rsidP="00227553">
            <w:r>
              <w:t>14024.06</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201EB80" w14:textId="77777777" w:rsidR="000D72C6" w:rsidRDefault="000D72C6" w:rsidP="00227553">
            <w:r>
              <w:t>14024.06</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EB45774" w14:textId="77777777" w:rsidR="000D72C6" w:rsidRDefault="000D72C6" w:rsidP="00227553">
            <w:r>
              <w:t>14024.06</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78BE1B2" w14:textId="77777777" w:rsidR="000D72C6" w:rsidRDefault="000D72C6" w:rsidP="00227553">
            <w:r>
              <w:t>14024.06</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C5E3A82" w14:textId="77777777" w:rsidR="000D72C6" w:rsidRDefault="000D72C6" w:rsidP="00227553">
            <w:r>
              <w:t>14024.06</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5F78D0D" w14:textId="77777777" w:rsidR="000D72C6" w:rsidRDefault="000D72C6" w:rsidP="00227553">
            <w:r>
              <w:t>14024.06</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4EB276E" w14:textId="77777777" w:rsidR="000D72C6" w:rsidRDefault="000D72C6" w:rsidP="00227553">
            <w:r>
              <w:t>14024.06</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547C9B" w14:textId="77777777" w:rsidR="000D72C6" w:rsidRDefault="000D72C6" w:rsidP="00227553">
            <w:r>
              <w:t>14024.06</w:t>
            </w:r>
          </w:p>
        </w:tc>
      </w:tr>
      <w:tr w:rsidR="000D72C6" w14:paraId="2614D466" w14:textId="77777777" w:rsidTr="00227553">
        <w:trPr>
          <w:trHeight w:val="20"/>
        </w:trPr>
        <w:tc>
          <w:tcPr>
            <w:tcW w:w="4556" w:type="pct"/>
            <w:gridSpan w:val="9"/>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1D0DCF5" w14:textId="77777777" w:rsidR="000D72C6" w:rsidRDefault="000D72C6" w:rsidP="00227553">
            <w:r>
              <w:t>Проект. 1-2.1.9. Технологическая зона №1. Строительство участка тепловой сети от ТК5-9 до ТК5-10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B95C41" w14:textId="26945EF0" w:rsidR="000D72C6" w:rsidRDefault="000D72C6" w:rsidP="00227553"/>
        </w:tc>
      </w:tr>
      <w:tr w:rsidR="000D72C6" w14:paraId="1F7AB9B0"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8251C08" w14:textId="77777777" w:rsidR="000D72C6" w:rsidRDefault="000D72C6" w:rsidP="00227553">
            <w:r>
              <w:t>Всего капитальные затраты, без НДС</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2B1239E"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0B02D88"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1CF78AB" w14:textId="77777777" w:rsidR="000D72C6" w:rsidRDefault="000D72C6" w:rsidP="00227553">
            <w:r>
              <w:t>763.10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F553627"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30B3DBA"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14BCDF5"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428EB1F"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0D0EA2A"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B4284C" w14:textId="77777777" w:rsidR="000D72C6" w:rsidRDefault="000D72C6" w:rsidP="00227553">
            <w:r>
              <w:t>0.00</w:t>
            </w:r>
          </w:p>
        </w:tc>
      </w:tr>
      <w:tr w:rsidR="000D72C6" w14:paraId="1AC9F758"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23252C1" w14:textId="77777777" w:rsidR="000D72C6" w:rsidRDefault="000D72C6" w:rsidP="00227553">
            <w:r>
              <w:t>Непредвиденные расходы</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F9D8A56"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9D0BF02"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83CB1A7"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B782C4F"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C48A7F8"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A60A3B1"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874ABE4"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EF34DEE"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015FEE" w14:textId="77777777" w:rsidR="000D72C6" w:rsidRDefault="000D72C6" w:rsidP="00227553">
            <w:r>
              <w:t>0.00</w:t>
            </w:r>
          </w:p>
        </w:tc>
      </w:tr>
      <w:tr w:rsidR="000D72C6" w14:paraId="1680B3B0"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122A231" w14:textId="77777777" w:rsidR="000D72C6" w:rsidRDefault="000D72C6" w:rsidP="00227553">
            <w:r>
              <w:t>НДС</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8B5069F"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3CBCCEB"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C810DF8" w14:textId="77777777" w:rsidR="000D72C6" w:rsidRDefault="000D72C6" w:rsidP="00227553">
            <w:r>
              <w:t>152.62</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E019838"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E396DDE"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C38A919"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4BC20E9"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0477C29"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7311DA" w14:textId="77777777" w:rsidR="000D72C6" w:rsidRDefault="000D72C6" w:rsidP="00227553">
            <w:r>
              <w:t>0.00</w:t>
            </w:r>
          </w:p>
        </w:tc>
      </w:tr>
      <w:tr w:rsidR="000D72C6" w14:paraId="2F04488F"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27A1218" w14:textId="77777777" w:rsidR="000D72C6" w:rsidRDefault="000D72C6" w:rsidP="00227553">
            <w:r>
              <w:t>Всего стоимость проекта</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015148A"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3C1A23D"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679C929" w14:textId="77777777" w:rsidR="000D72C6" w:rsidRDefault="000D72C6" w:rsidP="00227553">
            <w:r>
              <w:t>915.72</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92730EB"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F8C6723"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85D734C"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41CEC52"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4A2EB18"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21C15F" w14:textId="77777777" w:rsidR="000D72C6" w:rsidRDefault="000D72C6" w:rsidP="00227553">
            <w:r>
              <w:t>0.00</w:t>
            </w:r>
          </w:p>
        </w:tc>
      </w:tr>
      <w:tr w:rsidR="000D72C6" w14:paraId="1133F226"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26050C4" w14:textId="77777777" w:rsidR="000D72C6" w:rsidRDefault="000D72C6" w:rsidP="00227553">
            <w:r>
              <w:t>Всего стоимость проекта накопленным итогом</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4075F98"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9EB35BE"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F79869A" w14:textId="77777777" w:rsidR="000D72C6" w:rsidRDefault="000D72C6" w:rsidP="00227553">
            <w:r>
              <w:t>915.72</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42D8DD9" w14:textId="77777777" w:rsidR="000D72C6" w:rsidRDefault="000D72C6" w:rsidP="00227553">
            <w:r>
              <w:t>915.72</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2A797C0" w14:textId="77777777" w:rsidR="000D72C6" w:rsidRDefault="000D72C6" w:rsidP="00227553">
            <w:r>
              <w:t>915.72</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2755308" w14:textId="77777777" w:rsidR="000D72C6" w:rsidRDefault="000D72C6" w:rsidP="00227553">
            <w:r>
              <w:t>915.72</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9FF08D0" w14:textId="77777777" w:rsidR="000D72C6" w:rsidRDefault="000D72C6" w:rsidP="00227553">
            <w:r>
              <w:t>915.72</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801E22B" w14:textId="77777777" w:rsidR="000D72C6" w:rsidRDefault="000D72C6" w:rsidP="00227553">
            <w:r>
              <w:t>915.72</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4E2D7D" w14:textId="77777777" w:rsidR="000D72C6" w:rsidRDefault="000D72C6" w:rsidP="00227553">
            <w:r>
              <w:t>915.72</w:t>
            </w:r>
          </w:p>
        </w:tc>
      </w:tr>
      <w:tr w:rsidR="000D72C6" w14:paraId="48932D65" w14:textId="77777777" w:rsidTr="00227553">
        <w:trPr>
          <w:trHeight w:val="20"/>
        </w:trPr>
        <w:tc>
          <w:tcPr>
            <w:tcW w:w="4556" w:type="pct"/>
            <w:gridSpan w:val="9"/>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0DD5833" w14:textId="77777777" w:rsidR="000D72C6" w:rsidRDefault="000D72C6" w:rsidP="00227553">
            <w:r>
              <w:lastRenderedPageBreak/>
              <w:t>Проект. 1-2.1.10. Технологическая зона №1. Строительство участка тепловой сети от ТК5-10 до ТК5-11</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8D5F71" w14:textId="1A0DF070" w:rsidR="000D72C6" w:rsidRDefault="000D72C6" w:rsidP="00227553"/>
        </w:tc>
      </w:tr>
      <w:tr w:rsidR="000D72C6" w14:paraId="2EEE6F2E"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1415023" w14:textId="77777777" w:rsidR="000D72C6" w:rsidRDefault="000D72C6" w:rsidP="00227553">
            <w:r>
              <w:t>Всего капитальные затраты, без НДС</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1AC1D64"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2F05487"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8E798A8" w14:textId="77777777" w:rsidR="000D72C6" w:rsidRDefault="000D72C6" w:rsidP="00227553">
            <w:r>
              <w:t>1085.16</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7D8482A"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F5532A5"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284D767"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D48871A"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273AD84"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D455DB" w14:textId="77777777" w:rsidR="000D72C6" w:rsidRDefault="000D72C6" w:rsidP="00227553">
            <w:r>
              <w:t>0.00</w:t>
            </w:r>
          </w:p>
        </w:tc>
      </w:tr>
      <w:tr w:rsidR="000D72C6" w14:paraId="6CD059FB"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C2C002C" w14:textId="77777777" w:rsidR="000D72C6" w:rsidRDefault="000D72C6" w:rsidP="00227553">
            <w:r>
              <w:t>Непредвиденные расходы</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F0F3DE7"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6C676F2"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6CE0C51"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9BB3033"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D351E3F"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9D62B55"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8492A8E"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9F258C9"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44F0A3" w14:textId="77777777" w:rsidR="000D72C6" w:rsidRDefault="000D72C6" w:rsidP="00227553">
            <w:r>
              <w:t>0.00</w:t>
            </w:r>
          </w:p>
        </w:tc>
      </w:tr>
      <w:tr w:rsidR="000D72C6" w14:paraId="15456399"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018D7F1" w14:textId="77777777" w:rsidR="000D72C6" w:rsidRDefault="000D72C6" w:rsidP="00227553">
            <w:r>
              <w:t>НДС</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420DF71"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C28AFF2"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FF28BBD" w14:textId="77777777" w:rsidR="000D72C6" w:rsidRDefault="000D72C6" w:rsidP="00227553">
            <w:r>
              <w:t>217.03</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6E7ADAB"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0FE7B6C"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DD1B348"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0D78AD9"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7F6A1CA"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A99EFE" w14:textId="77777777" w:rsidR="000D72C6" w:rsidRDefault="000D72C6" w:rsidP="00227553">
            <w:r>
              <w:t>0.00</w:t>
            </w:r>
          </w:p>
        </w:tc>
      </w:tr>
      <w:tr w:rsidR="000D72C6" w14:paraId="63E7BEEC"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20A9896" w14:textId="77777777" w:rsidR="000D72C6" w:rsidRDefault="000D72C6" w:rsidP="00227553">
            <w:r>
              <w:t>Всего стоимость проекта</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B8C6838"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486E8E3"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6A11D4F" w14:textId="77777777" w:rsidR="000D72C6" w:rsidRDefault="000D72C6" w:rsidP="00227553">
            <w:r>
              <w:t>1302.20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DEE5F87"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CD3933C"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BC452CA"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5A90219"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FC25685"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7DF332" w14:textId="77777777" w:rsidR="000D72C6" w:rsidRDefault="000D72C6" w:rsidP="00227553">
            <w:r>
              <w:t>0.00</w:t>
            </w:r>
          </w:p>
        </w:tc>
      </w:tr>
      <w:tr w:rsidR="000D72C6" w14:paraId="16806853"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C944404" w14:textId="77777777" w:rsidR="000D72C6" w:rsidRDefault="000D72C6" w:rsidP="00227553">
            <w:r>
              <w:t>Всего стоимость проекта накопленным итогом</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F0236F3"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302FEE4"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4F938FB" w14:textId="77777777" w:rsidR="000D72C6" w:rsidRDefault="000D72C6" w:rsidP="00227553">
            <w:r>
              <w:t>1302.20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80BF250" w14:textId="77777777" w:rsidR="000D72C6" w:rsidRDefault="000D72C6" w:rsidP="00227553">
            <w:r>
              <w:t>1302.20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D5BCDF1" w14:textId="77777777" w:rsidR="000D72C6" w:rsidRDefault="000D72C6" w:rsidP="00227553">
            <w:r>
              <w:t>1302.20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5F85917" w14:textId="77777777" w:rsidR="000D72C6" w:rsidRDefault="000D72C6" w:rsidP="00227553">
            <w:r>
              <w:t>1302.20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37E8638" w14:textId="77777777" w:rsidR="000D72C6" w:rsidRDefault="000D72C6" w:rsidP="00227553">
            <w:r>
              <w:t>1302.20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7EFFB64" w14:textId="77777777" w:rsidR="000D72C6" w:rsidRDefault="000D72C6" w:rsidP="00227553">
            <w:r>
              <w:t>1302.20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8C1EA5" w14:textId="77777777" w:rsidR="000D72C6" w:rsidRDefault="000D72C6" w:rsidP="00227553">
            <w:r>
              <w:t>1302.20</w:t>
            </w:r>
          </w:p>
        </w:tc>
      </w:tr>
      <w:tr w:rsidR="000D72C6" w14:paraId="6536DD43" w14:textId="77777777" w:rsidTr="00227553">
        <w:trPr>
          <w:trHeight w:val="20"/>
        </w:trPr>
        <w:tc>
          <w:tcPr>
            <w:tcW w:w="4556" w:type="pct"/>
            <w:gridSpan w:val="9"/>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72EFD76" w14:textId="77777777" w:rsidR="000D72C6" w:rsidRDefault="000D72C6" w:rsidP="00227553">
            <w:r>
              <w:t>Проект. 1-2.1.11. Технологическая зона №1. Строительство участка тепловой сети от ТК5-11 до Стр №4</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BE7261" w14:textId="23CDBB3A" w:rsidR="000D72C6" w:rsidRDefault="000D72C6" w:rsidP="00227553"/>
        </w:tc>
      </w:tr>
      <w:tr w:rsidR="000D72C6" w14:paraId="4074D5A9"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4D32E02" w14:textId="77777777" w:rsidR="000D72C6" w:rsidRDefault="000D72C6" w:rsidP="00227553">
            <w:r>
              <w:t>Всего капитальные затраты, без НДС</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498ADF6"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05688C9"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2CA7FBA" w14:textId="77777777" w:rsidR="000D72C6" w:rsidRDefault="000D72C6" w:rsidP="00227553">
            <w:r>
              <w:t>216.38</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D92F44F"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9B370B6"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3F7D32E"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56D561D"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E8D7E88"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3C2C1B" w14:textId="77777777" w:rsidR="000D72C6" w:rsidRDefault="000D72C6" w:rsidP="00227553">
            <w:r>
              <w:t>0.00</w:t>
            </w:r>
          </w:p>
        </w:tc>
      </w:tr>
      <w:tr w:rsidR="000D72C6" w14:paraId="2DF58F95"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D3583AB" w14:textId="77777777" w:rsidR="000D72C6" w:rsidRDefault="000D72C6" w:rsidP="00227553">
            <w:r>
              <w:t>Непредвиденные расходы</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90917B4"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CDF3367"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9C3B62F"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430F2A8"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4D9D8BF"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45CD654"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8971E2B"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86D46AB"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3CC8F0" w14:textId="77777777" w:rsidR="000D72C6" w:rsidRDefault="000D72C6" w:rsidP="00227553">
            <w:r>
              <w:t>0.00</w:t>
            </w:r>
          </w:p>
        </w:tc>
      </w:tr>
      <w:tr w:rsidR="000D72C6" w14:paraId="1BE2FA65"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0920C4A" w14:textId="77777777" w:rsidR="000D72C6" w:rsidRDefault="000D72C6" w:rsidP="00227553">
            <w:r>
              <w:t>НДС</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DEE3F76"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8055DC4"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0EB287C" w14:textId="77777777" w:rsidR="000D72C6" w:rsidRDefault="000D72C6" w:rsidP="00227553">
            <w:r>
              <w:t>43.28</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87CCF53"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72A786C"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35AA14C"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6EAC731"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7E84976"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572995" w14:textId="77777777" w:rsidR="000D72C6" w:rsidRDefault="000D72C6" w:rsidP="00227553">
            <w:r>
              <w:t>0.00</w:t>
            </w:r>
          </w:p>
        </w:tc>
      </w:tr>
      <w:tr w:rsidR="000D72C6" w14:paraId="5AB1DDAA"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DACB02F" w14:textId="77777777" w:rsidR="000D72C6" w:rsidRDefault="000D72C6" w:rsidP="00227553">
            <w:r>
              <w:t>Всего стоимость проекта</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4EFDD75"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10F9803"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E478201" w14:textId="77777777" w:rsidR="000D72C6" w:rsidRDefault="000D72C6" w:rsidP="00227553">
            <w:r>
              <w:t>259.66</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853552C"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FF78002"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4F68C7E"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178875A"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7ED6FC5"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E5BDDE" w14:textId="77777777" w:rsidR="000D72C6" w:rsidRDefault="000D72C6" w:rsidP="00227553">
            <w:r>
              <w:t>0.00</w:t>
            </w:r>
          </w:p>
        </w:tc>
      </w:tr>
      <w:tr w:rsidR="000D72C6" w14:paraId="6B8D29CC"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491B1E0" w14:textId="77777777" w:rsidR="000D72C6" w:rsidRDefault="000D72C6" w:rsidP="00227553">
            <w:r>
              <w:t>Всего стоимость проекта накопленным итогом</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461C687"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609EF1B"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6268BEA" w14:textId="77777777" w:rsidR="000D72C6" w:rsidRDefault="000D72C6" w:rsidP="00227553">
            <w:r>
              <w:t>259.66</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FD2772F" w14:textId="77777777" w:rsidR="000D72C6" w:rsidRDefault="000D72C6" w:rsidP="00227553">
            <w:r>
              <w:t>259.66</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833247C" w14:textId="77777777" w:rsidR="000D72C6" w:rsidRDefault="000D72C6" w:rsidP="00227553">
            <w:r>
              <w:t>259.66</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D0B7DCB" w14:textId="77777777" w:rsidR="000D72C6" w:rsidRDefault="000D72C6" w:rsidP="00227553">
            <w:r>
              <w:t>259.66</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CE598ED" w14:textId="77777777" w:rsidR="000D72C6" w:rsidRDefault="000D72C6" w:rsidP="00227553">
            <w:r>
              <w:t>259.66</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F28C78B" w14:textId="77777777" w:rsidR="000D72C6" w:rsidRDefault="000D72C6" w:rsidP="00227553">
            <w:r>
              <w:t>259.66</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7BD452" w14:textId="77777777" w:rsidR="000D72C6" w:rsidRDefault="000D72C6" w:rsidP="00227553">
            <w:r>
              <w:t>259.66</w:t>
            </w:r>
          </w:p>
        </w:tc>
      </w:tr>
      <w:tr w:rsidR="000D72C6" w14:paraId="4C3FBF7F" w14:textId="77777777" w:rsidTr="00227553">
        <w:trPr>
          <w:trHeight w:val="20"/>
        </w:trPr>
        <w:tc>
          <w:tcPr>
            <w:tcW w:w="4556" w:type="pct"/>
            <w:gridSpan w:val="9"/>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1897969" w14:textId="77777777" w:rsidR="000D72C6" w:rsidRDefault="000D72C6" w:rsidP="00227553">
            <w:r>
              <w:t>Проект. 1-2.1.12. Технологическая зона №1. Строительство участка тепловой сети от ТК5-11 до ТК5-12</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038630" w14:textId="351C4EF6" w:rsidR="000D72C6" w:rsidRDefault="000D72C6" w:rsidP="00227553"/>
        </w:tc>
      </w:tr>
      <w:tr w:rsidR="000D72C6" w14:paraId="7D108CF1"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4A23FBB" w14:textId="77777777" w:rsidR="000D72C6" w:rsidRDefault="000D72C6" w:rsidP="00227553">
            <w:r>
              <w:t>Всего капитальные затраты, без НДС</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F73C58C"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76E52D1"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E6BF64B" w14:textId="77777777" w:rsidR="000D72C6" w:rsidRDefault="000D72C6" w:rsidP="00227553">
            <w:r>
              <w:t>908.80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ED450F9"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2331D00"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DEC59DA"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F3FB34D"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9CE3FCE"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728978" w14:textId="77777777" w:rsidR="000D72C6" w:rsidRDefault="000D72C6" w:rsidP="00227553">
            <w:r>
              <w:t>0.00</w:t>
            </w:r>
          </w:p>
        </w:tc>
      </w:tr>
      <w:tr w:rsidR="000D72C6" w14:paraId="6A524457"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EFBFD45" w14:textId="77777777" w:rsidR="000D72C6" w:rsidRDefault="000D72C6" w:rsidP="00227553">
            <w:r>
              <w:t>Непредвиденные расходы</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4304CDC"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C015316"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9DD518E"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A8E710F"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593EFF8"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769B450"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D375C3E"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FDAA80B"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6D6896" w14:textId="77777777" w:rsidR="000D72C6" w:rsidRDefault="000D72C6" w:rsidP="00227553">
            <w:r>
              <w:t>0.00</w:t>
            </w:r>
          </w:p>
        </w:tc>
      </w:tr>
      <w:tr w:rsidR="000D72C6" w14:paraId="112F7D58"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114B590" w14:textId="77777777" w:rsidR="000D72C6" w:rsidRDefault="000D72C6" w:rsidP="00227553">
            <w:r>
              <w:t>НДС</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2864E19"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56EE76E"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AB13256" w14:textId="77777777" w:rsidR="000D72C6" w:rsidRDefault="000D72C6" w:rsidP="00227553">
            <w:r>
              <w:t>181.76</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AE5031A"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EB4F202"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EB5106B"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3439C9B"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3DBC7F1"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923606" w14:textId="77777777" w:rsidR="000D72C6" w:rsidRDefault="000D72C6" w:rsidP="00227553">
            <w:r>
              <w:t>0.00</w:t>
            </w:r>
          </w:p>
        </w:tc>
      </w:tr>
      <w:tr w:rsidR="000D72C6" w14:paraId="2FE218B4"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5E84181" w14:textId="77777777" w:rsidR="000D72C6" w:rsidRDefault="000D72C6" w:rsidP="00227553">
            <w:r>
              <w:t>Всего стоимость проекта</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A25D5F8"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88E5858"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7E00C39" w14:textId="77777777" w:rsidR="000D72C6" w:rsidRDefault="000D72C6" w:rsidP="00227553">
            <w:r>
              <w:t>1090.56</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941C1E4"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AB84A33"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B0388D4"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1A501FD"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249F9A4"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FABAED" w14:textId="77777777" w:rsidR="000D72C6" w:rsidRDefault="000D72C6" w:rsidP="00227553">
            <w:r>
              <w:t>0.00</w:t>
            </w:r>
          </w:p>
        </w:tc>
      </w:tr>
      <w:tr w:rsidR="000D72C6" w14:paraId="5F3DBA63"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FDA6C83" w14:textId="77777777" w:rsidR="000D72C6" w:rsidRDefault="000D72C6" w:rsidP="00227553">
            <w:r>
              <w:t>Всего стоимость проекта накопленным итогом</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9819D21"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C75D608"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FA0989F" w14:textId="77777777" w:rsidR="000D72C6" w:rsidRDefault="000D72C6" w:rsidP="00227553">
            <w:r>
              <w:t>1090.56</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F0BC993" w14:textId="77777777" w:rsidR="000D72C6" w:rsidRDefault="000D72C6" w:rsidP="00227553">
            <w:r>
              <w:t>1090.56</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24106FC" w14:textId="77777777" w:rsidR="000D72C6" w:rsidRDefault="000D72C6" w:rsidP="00227553">
            <w:r>
              <w:t>1090.56</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3B5D1AF" w14:textId="77777777" w:rsidR="000D72C6" w:rsidRDefault="000D72C6" w:rsidP="00227553">
            <w:r>
              <w:t>1090.56</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139DBC5" w14:textId="77777777" w:rsidR="000D72C6" w:rsidRDefault="000D72C6" w:rsidP="00227553">
            <w:r>
              <w:t>1090.56</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3B1136B" w14:textId="77777777" w:rsidR="000D72C6" w:rsidRDefault="000D72C6" w:rsidP="00227553">
            <w:r>
              <w:t>1090.56</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42DDA4" w14:textId="77777777" w:rsidR="000D72C6" w:rsidRDefault="000D72C6" w:rsidP="00227553">
            <w:r>
              <w:t>1090.56</w:t>
            </w:r>
          </w:p>
        </w:tc>
      </w:tr>
      <w:tr w:rsidR="000D72C6" w14:paraId="75E2FE6F" w14:textId="77777777" w:rsidTr="00227553">
        <w:trPr>
          <w:trHeight w:val="20"/>
        </w:trPr>
        <w:tc>
          <w:tcPr>
            <w:tcW w:w="4556" w:type="pct"/>
            <w:gridSpan w:val="9"/>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E2451B0" w14:textId="77777777" w:rsidR="000D72C6" w:rsidRDefault="000D72C6" w:rsidP="00227553">
            <w:r>
              <w:t>Проект. 1-2.1.13. Технологическая зона №1. Строительство участка тепловой сети от ТК5-12 до Стр 36</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5EB218" w14:textId="001808F5" w:rsidR="000D72C6" w:rsidRDefault="000D72C6" w:rsidP="00227553"/>
        </w:tc>
      </w:tr>
      <w:tr w:rsidR="000D72C6" w14:paraId="03B38D23"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047DF9D" w14:textId="77777777" w:rsidR="000D72C6" w:rsidRDefault="000D72C6" w:rsidP="00227553">
            <w:r>
              <w:t>Всего капитальные затраты, без НДС</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05A441C"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1F390E2"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809F61D" w14:textId="77777777" w:rsidR="000D72C6" w:rsidRDefault="000D72C6" w:rsidP="00227553">
            <w:r>
              <w:t>1548.93</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1336763"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C122B4A"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013860F"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80AAE90"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CD79E3C"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DE280F" w14:textId="77777777" w:rsidR="000D72C6" w:rsidRDefault="000D72C6" w:rsidP="00227553">
            <w:r>
              <w:t>0.00</w:t>
            </w:r>
          </w:p>
        </w:tc>
      </w:tr>
      <w:tr w:rsidR="000D72C6" w14:paraId="2FF74EB4"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A3A2859" w14:textId="77777777" w:rsidR="000D72C6" w:rsidRDefault="000D72C6" w:rsidP="00227553">
            <w:r>
              <w:t>Непредвиденные расходы</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42A8D63"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F7EEB81"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31D73DA"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BF250AF"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A0DFEEC"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5F98A2A"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1362C59"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65029EC"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52989" w14:textId="77777777" w:rsidR="000D72C6" w:rsidRDefault="000D72C6" w:rsidP="00227553">
            <w:r>
              <w:t>0.00</w:t>
            </w:r>
          </w:p>
        </w:tc>
      </w:tr>
      <w:tr w:rsidR="000D72C6" w14:paraId="36843849"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D931261" w14:textId="77777777" w:rsidR="000D72C6" w:rsidRDefault="000D72C6" w:rsidP="00227553">
            <w:r>
              <w:t>НДС</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E34D58D"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BF1528B"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3F893E8" w14:textId="77777777" w:rsidR="000D72C6" w:rsidRDefault="000D72C6" w:rsidP="00227553">
            <w:r>
              <w:t>309.79</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24F1D54"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024BE2A"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CA00FE7"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38ED5B3"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9A92A7D"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CFDDFD" w14:textId="77777777" w:rsidR="000D72C6" w:rsidRDefault="000D72C6" w:rsidP="00227553">
            <w:r>
              <w:t>0.00</w:t>
            </w:r>
          </w:p>
        </w:tc>
      </w:tr>
      <w:tr w:rsidR="000D72C6" w14:paraId="0D11B896"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970084A" w14:textId="77777777" w:rsidR="000D72C6" w:rsidRDefault="000D72C6" w:rsidP="00227553">
            <w:r>
              <w:t>Всего стоимость проекта</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9FAA21A"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F298129"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64CC0D6" w14:textId="77777777" w:rsidR="000D72C6" w:rsidRDefault="000D72C6" w:rsidP="00227553">
            <w:r>
              <w:t>1858.72</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98E9B66"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EEC60BC"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D47ED7B"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B6E51B7"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2419EA3"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6FC627" w14:textId="77777777" w:rsidR="000D72C6" w:rsidRDefault="000D72C6" w:rsidP="00227553">
            <w:r>
              <w:t>0.00</w:t>
            </w:r>
          </w:p>
        </w:tc>
      </w:tr>
      <w:tr w:rsidR="000D72C6" w14:paraId="398A0F81"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BE313FA" w14:textId="77777777" w:rsidR="000D72C6" w:rsidRDefault="000D72C6" w:rsidP="00227553">
            <w:r>
              <w:t>Всего стоимость проекта накопленным итогом</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1825495"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FF3AE3A"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26F8F3C" w14:textId="77777777" w:rsidR="000D72C6" w:rsidRDefault="000D72C6" w:rsidP="00227553">
            <w:r>
              <w:t>1858.72</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CD6B20F" w14:textId="77777777" w:rsidR="000D72C6" w:rsidRDefault="000D72C6" w:rsidP="00227553">
            <w:r>
              <w:t>1858.72</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379CB4F" w14:textId="77777777" w:rsidR="000D72C6" w:rsidRDefault="000D72C6" w:rsidP="00227553">
            <w:r>
              <w:t>1858.72</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27951B7" w14:textId="77777777" w:rsidR="000D72C6" w:rsidRDefault="000D72C6" w:rsidP="00227553">
            <w:r>
              <w:t>1858.72</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340C646" w14:textId="77777777" w:rsidR="000D72C6" w:rsidRDefault="000D72C6" w:rsidP="00227553">
            <w:r>
              <w:t>1858.72</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70361BE" w14:textId="77777777" w:rsidR="000D72C6" w:rsidRDefault="000D72C6" w:rsidP="00227553">
            <w:r>
              <w:t>1858.72</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C98898" w14:textId="77777777" w:rsidR="000D72C6" w:rsidRDefault="000D72C6" w:rsidP="00227553">
            <w:r>
              <w:t>1858.72</w:t>
            </w:r>
          </w:p>
        </w:tc>
      </w:tr>
      <w:tr w:rsidR="000D72C6" w14:paraId="13F31256" w14:textId="77777777" w:rsidTr="00227553">
        <w:trPr>
          <w:trHeight w:val="20"/>
        </w:trPr>
        <w:tc>
          <w:tcPr>
            <w:tcW w:w="4556" w:type="pct"/>
            <w:gridSpan w:val="9"/>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0818B01" w14:textId="77777777" w:rsidR="000D72C6" w:rsidRDefault="000D72C6" w:rsidP="00227553">
            <w:r>
              <w:t>Проект. 1-2.1.14. Технологическая зона №1. Строительство участка тепловой сети от Т2а до Детского сада</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BE4F41" w14:textId="204FC356" w:rsidR="000D72C6" w:rsidRDefault="000D72C6" w:rsidP="00227553"/>
        </w:tc>
      </w:tr>
      <w:tr w:rsidR="000D72C6" w14:paraId="4B724C64"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6F13222C" w14:textId="77777777" w:rsidR="000D72C6" w:rsidRDefault="000D72C6" w:rsidP="00227553">
            <w:r>
              <w:t>Всего капитальные затраты, без НДС</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C12E402"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BC1EDAE"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9C7F498" w14:textId="77777777" w:rsidR="000D72C6" w:rsidRDefault="000D72C6" w:rsidP="00227553">
            <w:r>
              <w:t>1255.00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6FF3086"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6F5858F"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411829D"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ECC7556"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4BE35D6"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244B87" w14:textId="77777777" w:rsidR="000D72C6" w:rsidRDefault="000D72C6" w:rsidP="00227553">
            <w:r>
              <w:t>0.00</w:t>
            </w:r>
          </w:p>
        </w:tc>
      </w:tr>
      <w:tr w:rsidR="000D72C6" w14:paraId="6EF0BB15"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AE963B4" w14:textId="77777777" w:rsidR="000D72C6" w:rsidRDefault="000D72C6" w:rsidP="00227553">
            <w:r>
              <w:t>Непредвиденные расходы</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6A2E640"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2681AD1"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ED9772D"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7BDDC7B"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9C01A14"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9B51801"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366B4AF"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62E5AA4"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5820D8" w14:textId="77777777" w:rsidR="000D72C6" w:rsidRDefault="000D72C6" w:rsidP="00227553">
            <w:r>
              <w:t>0.00</w:t>
            </w:r>
          </w:p>
        </w:tc>
      </w:tr>
      <w:tr w:rsidR="000D72C6" w14:paraId="4235A209"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44612CF" w14:textId="77777777" w:rsidR="000D72C6" w:rsidRDefault="000D72C6" w:rsidP="00227553">
            <w:r>
              <w:t>НДС</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F4C648B"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0B9FE11"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A54964A" w14:textId="77777777" w:rsidR="000D72C6" w:rsidRDefault="000D72C6" w:rsidP="00227553">
            <w:r>
              <w:t>251.00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A164CA1"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4869BBA"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B10DCE0"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0F660F5"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6F259D7"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6D67D8" w14:textId="77777777" w:rsidR="000D72C6" w:rsidRDefault="000D72C6" w:rsidP="00227553">
            <w:r>
              <w:t>0.00</w:t>
            </w:r>
          </w:p>
        </w:tc>
      </w:tr>
      <w:tr w:rsidR="000D72C6" w14:paraId="596C614C"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1E960192" w14:textId="77777777" w:rsidR="000D72C6" w:rsidRDefault="000D72C6" w:rsidP="00227553">
            <w:r>
              <w:t>Всего стоимость проекта</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BC710C2"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EDAD0B3"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B851DFF" w14:textId="77777777" w:rsidR="000D72C6" w:rsidRDefault="000D72C6" w:rsidP="00227553">
            <w:r>
              <w:t>1506.00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CDC979A"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5B0D23A"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B7DC866"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37DB5EB"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8B8A913"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3B1A4A" w14:textId="77777777" w:rsidR="000D72C6" w:rsidRDefault="000D72C6" w:rsidP="00227553">
            <w:r>
              <w:t>0.00</w:t>
            </w:r>
          </w:p>
        </w:tc>
      </w:tr>
      <w:tr w:rsidR="000D72C6" w14:paraId="34BF28CD"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DDD8756" w14:textId="77777777" w:rsidR="000D72C6" w:rsidRDefault="000D72C6" w:rsidP="00227553">
            <w:r>
              <w:t>Всего стоимость проекта накопленным итогом</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69DC935"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E3CBD5D"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B395AB9" w14:textId="77777777" w:rsidR="000D72C6" w:rsidRDefault="000D72C6" w:rsidP="00227553">
            <w:r>
              <w:t>1506.00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25A3F0D" w14:textId="77777777" w:rsidR="000D72C6" w:rsidRDefault="000D72C6" w:rsidP="00227553">
            <w:r>
              <w:t>1506.00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B31B961" w14:textId="77777777" w:rsidR="000D72C6" w:rsidRDefault="000D72C6" w:rsidP="00227553">
            <w:r>
              <w:t>1506.00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DA18832" w14:textId="77777777" w:rsidR="000D72C6" w:rsidRDefault="000D72C6" w:rsidP="00227553">
            <w:r>
              <w:t>1506.00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8F2A45C" w14:textId="77777777" w:rsidR="000D72C6" w:rsidRDefault="000D72C6" w:rsidP="00227553">
            <w:r>
              <w:t>1506.00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F9807C1" w14:textId="77777777" w:rsidR="000D72C6" w:rsidRDefault="000D72C6" w:rsidP="00227553">
            <w:r>
              <w:t>1506.00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6E6901" w14:textId="77777777" w:rsidR="000D72C6" w:rsidRDefault="000D72C6" w:rsidP="00227553">
            <w:r>
              <w:t>1506.00</w:t>
            </w:r>
          </w:p>
        </w:tc>
      </w:tr>
      <w:tr w:rsidR="000D72C6" w14:paraId="6B249F59" w14:textId="77777777" w:rsidTr="00227553">
        <w:trPr>
          <w:trHeight w:val="20"/>
        </w:trPr>
        <w:tc>
          <w:tcPr>
            <w:tcW w:w="4556" w:type="pct"/>
            <w:gridSpan w:val="9"/>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48D075B" w14:textId="77777777" w:rsidR="000D72C6" w:rsidRDefault="000D72C6" w:rsidP="00227553">
            <w:r>
              <w:t xml:space="preserve">Проект. 1-2.1.15. Технологическая зона №2. Строительство тепловых сетей к перспективным многоквартирным жилым домам №7,8,10,15(стр.) </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600174" w14:textId="2E4175C5" w:rsidR="000D72C6" w:rsidRDefault="000D72C6" w:rsidP="00227553"/>
        </w:tc>
      </w:tr>
      <w:tr w:rsidR="000D72C6" w14:paraId="5209532D"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701FBDC" w14:textId="77777777" w:rsidR="000D72C6" w:rsidRDefault="000D72C6" w:rsidP="00227553">
            <w:r>
              <w:t>Всего капитальные затраты, без НДС</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22821BB" w14:textId="77777777" w:rsidR="000D72C6" w:rsidRDefault="000D72C6" w:rsidP="00227553">
            <w:r>
              <w:t>3333.33</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8A2D1AE"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952FCBF"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FB6DAAB"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4EF9D33"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76E8784"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651B290"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73C0F76"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29F0D7" w14:textId="77777777" w:rsidR="000D72C6" w:rsidRDefault="000D72C6" w:rsidP="00227553">
            <w:r>
              <w:t>0.00</w:t>
            </w:r>
          </w:p>
        </w:tc>
      </w:tr>
      <w:tr w:rsidR="000D72C6" w14:paraId="328F778A"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AC8D4D7" w14:textId="77777777" w:rsidR="000D72C6" w:rsidRDefault="000D72C6" w:rsidP="00227553">
            <w:r>
              <w:t>Непредвиденные расходы</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59A20BD"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4E6A3F6"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F2D0223"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CB7D686"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3ADBC67"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B21A0A6"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41CC2FD"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E715714"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2654C9" w14:textId="77777777" w:rsidR="000D72C6" w:rsidRDefault="000D72C6" w:rsidP="00227553">
            <w:r>
              <w:t>0.00</w:t>
            </w:r>
          </w:p>
        </w:tc>
      </w:tr>
      <w:tr w:rsidR="000D72C6" w14:paraId="7C996886"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4E9BEC7" w14:textId="77777777" w:rsidR="000D72C6" w:rsidRDefault="000D72C6" w:rsidP="00227553">
            <w:r>
              <w:t>НДС</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648A35F" w14:textId="77777777" w:rsidR="000D72C6" w:rsidRDefault="000D72C6" w:rsidP="00227553">
            <w:r>
              <w:t>666.67</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BB04D80"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59A071B"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10F8E52"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CD3AED7"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FE739C9"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4A09908"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01B868C"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057D01" w14:textId="77777777" w:rsidR="000D72C6" w:rsidRDefault="000D72C6" w:rsidP="00227553">
            <w:r>
              <w:t>0.00</w:t>
            </w:r>
          </w:p>
        </w:tc>
      </w:tr>
      <w:tr w:rsidR="000D72C6" w14:paraId="7A62BE60"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44BE2BA" w14:textId="77777777" w:rsidR="000D72C6" w:rsidRDefault="000D72C6" w:rsidP="00227553">
            <w:r>
              <w:t>Всего стоимость проекта</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E45D1C4" w14:textId="77777777" w:rsidR="000D72C6" w:rsidRDefault="000D72C6" w:rsidP="00227553">
            <w:r>
              <w:t>4000.00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78CF7AA"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605F5B8"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DB08032"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732A44D"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CD60944"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A2E7A1A"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40F0FCA"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DD71C6" w14:textId="77777777" w:rsidR="000D72C6" w:rsidRDefault="000D72C6" w:rsidP="00227553">
            <w:r>
              <w:t>0.00</w:t>
            </w:r>
          </w:p>
        </w:tc>
      </w:tr>
      <w:tr w:rsidR="000D72C6" w14:paraId="53D4B453"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92E560C" w14:textId="77777777" w:rsidR="000D72C6" w:rsidRDefault="000D72C6" w:rsidP="00227553">
            <w:r>
              <w:lastRenderedPageBreak/>
              <w:t>Всего стоимость проекта накопленным итогом</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1A7D6DD" w14:textId="77777777" w:rsidR="000D72C6" w:rsidRDefault="000D72C6" w:rsidP="00227553">
            <w:r>
              <w:t>4000.00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EEAA138" w14:textId="77777777" w:rsidR="000D72C6" w:rsidRDefault="000D72C6" w:rsidP="00227553">
            <w:r>
              <w:t>4000.00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A37BF60" w14:textId="77777777" w:rsidR="000D72C6" w:rsidRDefault="000D72C6" w:rsidP="00227553">
            <w:r>
              <w:t>4000.00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7B5C480" w14:textId="77777777" w:rsidR="000D72C6" w:rsidRDefault="000D72C6" w:rsidP="00227553">
            <w:r>
              <w:t>4000.00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34061A8" w14:textId="77777777" w:rsidR="000D72C6" w:rsidRDefault="000D72C6" w:rsidP="00227553">
            <w:r>
              <w:t>4000.00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7EF26F3" w14:textId="77777777" w:rsidR="000D72C6" w:rsidRDefault="000D72C6" w:rsidP="00227553">
            <w:r>
              <w:t>4000.00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CB6059B" w14:textId="77777777" w:rsidR="000D72C6" w:rsidRDefault="000D72C6" w:rsidP="00227553">
            <w:r>
              <w:t>4000.00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E01D02C" w14:textId="77777777" w:rsidR="000D72C6" w:rsidRDefault="000D72C6" w:rsidP="00227553">
            <w:r>
              <w:t>4000.00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9BD8AF" w14:textId="77777777" w:rsidR="000D72C6" w:rsidRDefault="000D72C6" w:rsidP="00227553">
            <w:r>
              <w:t>4000.00</w:t>
            </w:r>
          </w:p>
        </w:tc>
      </w:tr>
      <w:tr w:rsidR="000D72C6" w14:paraId="5DA63D45" w14:textId="77777777" w:rsidTr="00227553">
        <w:trPr>
          <w:trHeight w:val="20"/>
        </w:trPr>
        <w:tc>
          <w:tcPr>
            <w:tcW w:w="4556" w:type="pct"/>
            <w:gridSpan w:val="9"/>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2216ACA5" w14:textId="77777777" w:rsidR="000D72C6" w:rsidRDefault="000D72C6" w:rsidP="00227553">
            <w:r>
              <w:t>Проект. 1-2.1.16. Технологическая зона №2. Строительство тепловых сетей к перспективным многоквартирным жилым домам №1,2,3,11 (стр.), №16,18(стр.) и к общеобразовательной школе на 600мест</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E9FD46" w14:textId="2F6E1C53" w:rsidR="000D72C6" w:rsidRDefault="000D72C6" w:rsidP="00227553"/>
        </w:tc>
      </w:tr>
      <w:tr w:rsidR="000D72C6" w14:paraId="26A3F760"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4D896DE9" w14:textId="77777777" w:rsidR="000D72C6" w:rsidRDefault="000D72C6" w:rsidP="00227553">
            <w:r>
              <w:t>Всего капитальные затраты, без НДС</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C4A686D"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D94DCD6"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2E8E346" w14:textId="77777777" w:rsidR="000D72C6" w:rsidRDefault="000D72C6" w:rsidP="00227553">
            <w:r>
              <w:t>5833.33</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B63ACA1"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9E258CF"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B75B924"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E4C7FE7"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7D3BB5A"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C73E0A" w14:textId="77777777" w:rsidR="000D72C6" w:rsidRDefault="000D72C6" w:rsidP="00227553">
            <w:r>
              <w:t>0.00</w:t>
            </w:r>
          </w:p>
        </w:tc>
      </w:tr>
      <w:tr w:rsidR="000D72C6" w14:paraId="464C9CF7"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B55ED85" w14:textId="77777777" w:rsidR="000D72C6" w:rsidRDefault="000D72C6" w:rsidP="00227553">
            <w:r>
              <w:t>Непредвиденные расходы</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A860ABE"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356E593"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7B22E56"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9A895D9"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389824C"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D5856A2"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1004118"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1CE110E"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713009" w14:textId="77777777" w:rsidR="000D72C6" w:rsidRDefault="000D72C6" w:rsidP="00227553">
            <w:r>
              <w:t>0.00</w:t>
            </w:r>
          </w:p>
        </w:tc>
      </w:tr>
      <w:tr w:rsidR="000D72C6" w14:paraId="58C7ACD5"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42E8574" w14:textId="77777777" w:rsidR="000D72C6" w:rsidRDefault="000D72C6" w:rsidP="00227553">
            <w:r>
              <w:t>НДС</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7C25ED4"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6BC9A85"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C80C04D" w14:textId="77777777" w:rsidR="000D72C6" w:rsidRDefault="000D72C6" w:rsidP="00227553">
            <w:r>
              <w:t>1166.67</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25E179A"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EBC2950"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389CF03"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8D774B1"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CA47289"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CAA924" w14:textId="77777777" w:rsidR="000D72C6" w:rsidRDefault="000D72C6" w:rsidP="00227553">
            <w:r>
              <w:t>0.00</w:t>
            </w:r>
          </w:p>
        </w:tc>
      </w:tr>
      <w:tr w:rsidR="000D72C6" w14:paraId="70C64FAD"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F3E50CD" w14:textId="77777777" w:rsidR="000D72C6" w:rsidRDefault="000D72C6" w:rsidP="00227553">
            <w:r>
              <w:t>Всего стоимость проекта</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4AEB81E"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DDA2341"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4872B9D" w14:textId="77777777" w:rsidR="000D72C6" w:rsidRDefault="000D72C6" w:rsidP="00227553">
            <w:r>
              <w:t>7000.00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0A0E5F3"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7A272CB"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E1AB594"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1B4D4D2" w14:textId="77777777" w:rsidR="000D72C6" w:rsidRDefault="000D72C6"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1553EE7" w14:textId="77777777" w:rsidR="000D72C6" w:rsidRDefault="000D72C6"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5AE9C1" w14:textId="77777777" w:rsidR="000D72C6" w:rsidRDefault="000D72C6" w:rsidP="00227553">
            <w:r>
              <w:t>0.00</w:t>
            </w:r>
          </w:p>
        </w:tc>
      </w:tr>
      <w:tr w:rsidR="000D72C6" w14:paraId="758A7D79"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2EB9364" w14:textId="77777777" w:rsidR="000D72C6" w:rsidRDefault="000D72C6" w:rsidP="00227553">
            <w:r>
              <w:t>Всего стоимость проекта накопленным итогом</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2821A67"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43BA84D" w14:textId="77777777" w:rsidR="000D72C6" w:rsidRDefault="000D72C6"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FB47C5F" w14:textId="77777777" w:rsidR="000D72C6" w:rsidRDefault="000D72C6" w:rsidP="00227553">
            <w:r>
              <w:t>7000.00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A141FA7" w14:textId="77777777" w:rsidR="000D72C6" w:rsidRDefault="000D72C6" w:rsidP="00227553">
            <w:r>
              <w:t>7000.00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10F2D06" w14:textId="77777777" w:rsidR="000D72C6" w:rsidRDefault="000D72C6" w:rsidP="00227553">
            <w:r>
              <w:t>7000.00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E3F137A" w14:textId="77777777" w:rsidR="000D72C6" w:rsidRDefault="000D72C6" w:rsidP="00227553">
            <w:r>
              <w:t>7000.00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4DAF00F" w14:textId="77777777" w:rsidR="000D72C6" w:rsidRDefault="000D72C6" w:rsidP="00227553">
            <w:r>
              <w:t>7000.00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E3846E5" w14:textId="77777777" w:rsidR="000D72C6" w:rsidRDefault="000D72C6" w:rsidP="00227553">
            <w:r>
              <w:t>7000.00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471B1" w14:textId="77777777" w:rsidR="000D72C6" w:rsidRDefault="000D72C6" w:rsidP="00227553">
            <w:r>
              <w:t>7000.00</w:t>
            </w:r>
          </w:p>
        </w:tc>
      </w:tr>
      <w:tr w:rsidR="0042553F" w14:paraId="2460FF11" w14:textId="77777777" w:rsidTr="00227553">
        <w:trPr>
          <w:trHeight w:val="20"/>
        </w:trPr>
        <w:tc>
          <w:tcPr>
            <w:tcW w:w="4556" w:type="pct"/>
            <w:gridSpan w:val="9"/>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79E79A07" w14:textId="77777777" w:rsidR="0042553F" w:rsidRDefault="0042553F" w:rsidP="00227553">
            <w:pPr>
              <w:rPr>
                <w:sz w:val="24"/>
              </w:rPr>
            </w:pPr>
            <w:r>
              <w:t>Проект. 1-2.1.17. Технологическая зона №2. Строительство тепловых сетей к перспективному зданию д. Казанцево, ул. Взлетная. 2 с тепловой нагрузкой 0.1Гкал/ч</w:t>
            </w:r>
          </w:p>
          <w:p w14:paraId="79E9B04D" w14:textId="0B6D6063" w:rsidR="0042553F" w:rsidRDefault="0042553F" w:rsidP="00227553"/>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1D6965" w14:textId="5B9CCF8E" w:rsidR="0042553F" w:rsidRDefault="0042553F" w:rsidP="00227553"/>
        </w:tc>
      </w:tr>
      <w:tr w:rsidR="0042553F" w14:paraId="759E8FF4"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825EB92" w14:textId="77777777" w:rsidR="0042553F" w:rsidRDefault="0042553F" w:rsidP="00227553">
            <w:r>
              <w:t>Всего капитальные затраты, без НДС</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1CB02F4" w14:textId="75A58B4C" w:rsidR="0042553F" w:rsidRDefault="0042553F" w:rsidP="00227553">
            <w:r>
              <w:t>316.00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43D05FD" w14:textId="5CE2FC47" w:rsidR="0042553F" w:rsidRDefault="0042553F"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41B68FE" w14:textId="7687D19F" w:rsidR="0042553F" w:rsidRDefault="0042553F"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A97A6F3" w14:textId="346FCE7F" w:rsidR="0042553F" w:rsidRDefault="0042553F"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6EC877A" w14:textId="166B4D44" w:rsidR="0042553F" w:rsidRDefault="0042553F"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B162CEE" w14:textId="2145F1FE" w:rsidR="0042553F" w:rsidRDefault="0042553F"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CC6AFF5" w14:textId="190474AC" w:rsidR="0042553F" w:rsidRDefault="0042553F"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D590979" w14:textId="2AA33CC1" w:rsidR="0042553F" w:rsidRDefault="0042553F"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CD14AA" w14:textId="6A2C9C30" w:rsidR="0042553F" w:rsidRDefault="0042553F" w:rsidP="00227553">
            <w:r>
              <w:t>0.00</w:t>
            </w:r>
          </w:p>
        </w:tc>
      </w:tr>
      <w:tr w:rsidR="0042553F" w14:paraId="4F66FAF3"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F056772" w14:textId="77777777" w:rsidR="0042553F" w:rsidRDefault="0042553F" w:rsidP="00227553">
            <w:r>
              <w:t>Непредвиденные расходы</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D5E5827" w14:textId="1CB7FF02" w:rsidR="0042553F" w:rsidRDefault="0042553F"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768C4E8" w14:textId="0453935D" w:rsidR="0042553F" w:rsidRDefault="0042553F"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956D21E" w14:textId="2F7D0E1B" w:rsidR="0042553F" w:rsidRDefault="0042553F"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2C7C0EF" w14:textId="7F824FD8" w:rsidR="0042553F" w:rsidRDefault="0042553F"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4416A38" w14:textId="7B32AE77" w:rsidR="0042553F" w:rsidRDefault="0042553F"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C948E34" w14:textId="01B381B1" w:rsidR="0042553F" w:rsidRDefault="0042553F"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4A205302" w14:textId="65304BEC" w:rsidR="0042553F" w:rsidRDefault="0042553F"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551D3FB4" w14:textId="380B7E2C" w:rsidR="0042553F" w:rsidRDefault="0042553F"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21BD45" w14:textId="51763DB0" w:rsidR="0042553F" w:rsidRDefault="0042553F" w:rsidP="00227553">
            <w:r>
              <w:t>0.00</w:t>
            </w:r>
          </w:p>
        </w:tc>
      </w:tr>
      <w:tr w:rsidR="0042553F" w14:paraId="1AE83EAC"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3CB611EC" w14:textId="77777777" w:rsidR="0042553F" w:rsidRDefault="0042553F" w:rsidP="00227553">
            <w:r>
              <w:t>НДС</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FDA55D0" w14:textId="1023ADEF" w:rsidR="0042553F" w:rsidRDefault="0042553F" w:rsidP="00227553">
            <w:r>
              <w:t>63.20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61AE68D" w14:textId="43237AA1" w:rsidR="0042553F" w:rsidRDefault="0042553F"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10B8ED5" w14:textId="6400F3A2" w:rsidR="0042553F" w:rsidRDefault="0042553F"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3735287" w14:textId="00E87333" w:rsidR="0042553F" w:rsidRDefault="0042553F"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A31D405" w14:textId="163DC2CC" w:rsidR="0042553F" w:rsidRDefault="0042553F"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49F8888" w14:textId="37097E8A" w:rsidR="0042553F" w:rsidRDefault="0042553F"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7456C2C" w14:textId="2893F5C6" w:rsidR="0042553F" w:rsidRDefault="0042553F"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D53B89D" w14:textId="2753D6B3" w:rsidR="0042553F" w:rsidRDefault="0042553F"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DE36C7" w14:textId="47F4263B" w:rsidR="0042553F" w:rsidRDefault="0042553F" w:rsidP="00227553">
            <w:r>
              <w:t>0.00</w:t>
            </w:r>
          </w:p>
        </w:tc>
      </w:tr>
      <w:tr w:rsidR="0042553F" w14:paraId="332416B9"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5AB8FFCF" w14:textId="77777777" w:rsidR="0042553F" w:rsidRDefault="0042553F" w:rsidP="00227553">
            <w:r>
              <w:t>Всего стоимость проекта</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63A924D" w14:textId="43B389F4" w:rsidR="0042553F" w:rsidRDefault="0042553F" w:rsidP="00227553">
            <w:r>
              <w:t>379.20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00B4F3F" w14:textId="3E32049D" w:rsidR="0042553F" w:rsidRDefault="0042553F"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CEBCB00" w14:textId="1A62F81F" w:rsidR="0042553F" w:rsidRDefault="0042553F"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CD791CC" w14:textId="554A0936" w:rsidR="0042553F" w:rsidRDefault="0042553F"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15010DF0" w14:textId="62D608BA" w:rsidR="0042553F" w:rsidRDefault="0042553F"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48066F5" w14:textId="1E9099EF" w:rsidR="0042553F" w:rsidRDefault="0042553F" w:rsidP="00227553">
            <w:r>
              <w:t>0.00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CFABCBE" w14:textId="1900D74D" w:rsidR="0042553F" w:rsidRDefault="0042553F" w:rsidP="00227553">
            <w:r>
              <w:t>0.00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A27828B" w14:textId="34FC49D9" w:rsidR="0042553F" w:rsidRDefault="0042553F" w:rsidP="00227553">
            <w:r>
              <w:t>0.00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C7C6D8" w14:textId="077F26F5" w:rsidR="0042553F" w:rsidRDefault="0042553F" w:rsidP="00227553">
            <w:r>
              <w:t>0.00</w:t>
            </w:r>
          </w:p>
        </w:tc>
      </w:tr>
      <w:tr w:rsidR="0042553F" w14:paraId="790F37D9" w14:textId="77777777" w:rsidTr="00227553">
        <w:trPr>
          <w:trHeight w:val="20"/>
        </w:trPr>
        <w:tc>
          <w:tcPr>
            <w:tcW w:w="1306"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bottom"/>
            <w:hideMark/>
          </w:tcPr>
          <w:p w14:paraId="0A889146" w14:textId="77777777" w:rsidR="0042553F" w:rsidRDefault="0042553F" w:rsidP="00227553">
            <w:r>
              <w:t>Всего стоимость проекта накопленным итогом</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3439EAA5" w14:textId="6C4768A6" w:rsidR="0042553F" w:rsidRDefault="0042553F" w:rsidP="00227553">
            <w:r>
              <w:t>379.20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CEB88F8" w14:textId="683DF487" w:rsidR="0042553F" w:rsidRDefault="0042553F" w:rsidP="00227553">
            <w:r>
              <w:t>379.20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2F26171" w14:textId="03240E8F" w:rsidR="0042553F" w:rsidRDefault="0042553F" w:rsidP="00227553">
            <w:r>
              <w:t>379.20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791139B" w14:textId="0F4A7F8F" w:rsidR="0042553F" w:rsidRDefault="0042553F" w:rsidP="00227553">
            <w:r>
              <w:t>379.20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63A9D5D5" w14:textId="4B928549" w:rsidR="0042553F" w:rsidRDefault="0042553F" w:rsidP="00227553">
            <w:r>
              <w:t>379.20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057D32E2" w14:textId="3663FC33" w:rsidR="0042553F" w:rsidRDefault="0042553F" w:rsidP="00227553">
            <w:r>
              <w:t>379.20</w:t>
            </w:r>
          </w:p>
        </w:tc>
        <w:tc>
          <w:tcPr>
            <w:tcW w:w="40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2F15CE29" w14:textId="05F5C803" w:rsidR="0042553F" w:rsidRDefault="0042553F" w:rsidP="00227553">
            <w:r>
              <w:t>379.20</w:t>
            </w:r>
          </w:p>
        </w:tc>
        <w:tc>
          <w:tcPr>
            <w:tcW w:w="40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bottom"/>
            <w:hideMark/>
          </w:tcPr>
          <w:p w14:paraId="7292CE5D" w14:textId="3FF84246" w:rsidR="0042553F" w:rsidRDefault="0042553F" w:rsidP="00227553">
            <w:r>
              <w:t>379.20</w:t>
            </w:r>
          </w:p>
        </w:tc>
        <w:tc>
          <w:tcPr>
            <w:tcW w:w="44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03ACF7" w14:textId="2C213EB8" w:rsidR="0042553F" w:rsidRDefault="0042553F" w:rsidP="00227553">
            <w:r>
              <w:t>379.20</w:t>
            </w:r>
          </w:p>
        </w:tc>
      </w:tr>
    </w:tbl>
    <w:p w14:paraId="27335BA9" w14:textId="19E0C83F" w:rsidR="00F77BBD" w:rsidRDefault="000D72C6">
      <w:pPr>
        <w:spacing w:after="160" w:line="259" w:lineRule="auto"/>
        <w:rPr>
          <w:rFonts w:eastAsia="Calibri"/>
          <w:szCs w:val="28"/>
          <w:lang w:eastAsia="en-US"/>
        </w:rPr>
      </w:pPr>
      <w:r>
        <w:t xml:space="preserve"> </w:t>
      </w:r>
      <w:r w:rsidR="00F77BBD">
        <w:br w:type="page"/>
      </w:r>
    </w:p>
    <w:p w14:paraId="75991B70" w14:textId="27CE0F72" w:rsidR="00AE33ED" w:rsidRPr="00BD3831" w:rsidRDefault="003E00BA" w:rsidP="00F77BBD">
      <w:pPr>
        <w:pStyle w:val="affff0"/>
      </w:pPr>
      <w:bookmarkStart w:id="957" w:name="_Toc136912066"/>
      <w:r w:rsidRPr="00BD3831">
        <w:lastRenderedPageBreak/>
        <w:t xml:space="preserve">Приложение </w:t>
      </w:r>
      <w:r w:rsidR="00F5077A">
        <w:t>5</w:t>
      </w:r>
      <w:r w:rsidRPr="00BD3831">
        <w:t xml:space="preserve"> </w:t>
      </w:r>
      <w:r w:rsidR="00AE33ED" w:rsidRPr="00BD3831">
        <w:t>Оценка вероятности отказа (аварийной ситуации) и безотказной (безаварийной) работы системы теплоснабжения по отношению к потребителям</w:t>
      </w:r>
      <w:bookmarkEnd w:id="956"/>
      <w:bookmarkEnd w:id="957"/>
      <w:r w:rsidR="00AE33ED" w:rsidRPr="00BD3831">
        <w:t xml:space="preserve"> </w:t>
      </w:r>
    </w:p>
    <w:p w14:paraId="0DBE9CB0" w14:textId="1BFFF016" w:rsidR="009422BE" w:rsidRPr="00BD3831" w:rsidRDefault="003E00BA" w:rsidP="00F77BBD">
      <w:pPr>
        <w:pStyle w:val="afffc"/>
      </w:pPr>
      <w:bookmarkStart w:id="958" w:name="_Toc101972997"/>
      <w:bookmarkStart w:id="959" w:name="_Toc136911490"/>
      <w:r w:rsidRPr="00BD3831">
        <w:t>Таблица П</w:t>
      </w:r>
      <w:r w:rsidR="00F5077A">
        <w:t>5</w:t>
      </w:r>
      <w:r w:rsidRPr="00BD3831">
        <w:t>.1. Оценка вероятности отказа (аварийной ситуации) и безотказной (безаварийной) работы системы теплоснабжения по отношению к потребителям</w:t>
      </w:r>
      <w:bookmarkEnd w:id="958"/>
      <w:bookmarkEnd w:id="959"/>
    </w:p>
    <w:tbl>
      <w:tblPr>
        <w:tblW w:w="21509" w:type="dxa"/>
        <w:tblInd w:w="113" w:type="dxa"/>
        <w:tblLook w:val="04A0" w:firstRow="1" w:lastRow="0" w:firstColumn="1" w:lastColumn="0" w:noHBand="0" w:noVBand="1"/>
      </w:tblPr>
      <w:tblGrid>
        <w:gridCol w:w="795"/>
        <w:gridCol w:w="8556"/>
        <w:gridCol w:w="2036"/>
        <w:gridCol w:w="1700"/>
        <w:gridCol w:w="2098"/>
        <w:gridCol w:w="2098"/>
        <w:gridCol w:w="1907"/>
        <w:gridCol w:w="2319"/>
      </w:tblGrid>
      <w:tr w:rsidR="005A2B0E" w:rsidRPr="005A2B0E" w14:paraId="7802D54D" w14:textId="77777777" w:rsidTr="005A2B0E">
        <w:trPr>
          <w:trHeight w:val="270"/>
          <w:tblHeader/>
        </w:trPr>
        <w:tc>
          <w:tcPr>
            <w:tcW w:w="795" w:type="dxa"/>
            <w:tcBorders>
              <w:top w:val="single" w:sz="4" w:space="0" w:color="auto"/>
              <w:left w:val="single" w:sz="4" w:space="0" w:color="auto"/>
              <w:bottom w:val="single" w:sz="4" w:space="0" w:color="auto"/>
              <w:right w:val="single" w:sz="4" w:space="0" w:color="auto"/>
            </w:tcBorders>
            <w:shd w:val="clear" w:color="auto" w:fill="auto"/>
            <w:hideMark/>
          </w:tcPr>
          <w:p w14:paraId="02666FF6" w14:textId="11D367BE" w:rsidR="005A2B0E" w:rsidRPr="005A2B0E" w:rsidRDefault="005A2B0E" w:rsidP="005A2B0E">
            <w:pPr>
              <w:rPr>
                <w:color w:val="000000"/>
                <w:szCs w:val="28"/>
              </w:rPr>
            </w:pPr>
            <w:r>
              <w:rPr>
                <w:color w:val="000000"/>
                <w:szCs w:val="28"/>
              </w:rPr>
              <w:t>№ТЗ</w:t>
            </w:r>
          </w:p>
        </w:tc>
        <w:tc>
          <w:tcPr>
            <w:tcW w:w="8556" w:type="dxa"/>
            <w:tcBorders>
              <w:top w:val="single" w:sz="4" w:space="0" w:color="auto"/>
              <w:left w:val="nil"/>
              <w:bottom w:val="single" w:sz="4" w:space="0" w:color="auto"/>
              <w:right w:val="single" w:sz="4" w:space="0" w:color="auto"/>
            </w:tcBorders>
            <w:shd w:val="clear" w:color="auto" w:fill="auto"/>
            <w:hideMark/>
          </w:tcPr>
          <w:p w14:paraId="2EE1EE2F" w14:textId="77777777" w:rsidR="005A2B0E" w:rsidRPr="005A2B0E" w:rsidRDefault="005A2B0E" w:rsidP="005A2B0E">
            <w:pPr>
              <w:rPr>
                <w:color w:val="000000"/>
                <w:szCs w:val="28"/>
              </w:rPr>
            </w:pPr>
            <w:r w:rsidRPr="005A2B0E">
              <w:rPr>
                <w:color w:val="000000"/>
                <w:szCs w:val="28"/>
              </w:rPr>
              <w:t>Наименование участка тепловой сети</w:t>
            </w:r>
          </w:p>
        </w:tc>
        <w:tc>
          <w:tcPr>
            <w:tcW w:w="2036" w:type="dxa"/>
            <w:tcBorders>
              <w:top w:val="single" w:sz="4" w:space="0" w:color="auto"/>
              <w:left w:val="nil"/>
              <w:bottom w:val="single" w:sz="4" w:space="0" w:color="auto"/>
              <w:right w:val="single" w:sz="4" w:space="0" w:color="auto"/>
            </w:tcBorders>
            <w:shd w:val="clear" w:color="auto" w:fill="auto"/>
            <w:hideMark/>
          </w:tcPr>
          <w:p w14:paraId="5842C34F" w14:textId="77777777" w:rsidR="005A2B0E" w:rsidRPr="005A2B0E" w:rsidRDefault="005A2B0E" w:rsidP="005A2B0E">
            <w:pPr>
              <w:rPr>
                <w:color w:val="000000"/>
                <w:szCs w:val="28"/>
              </w:rPr>
            </w:pPr>
            <w:r w:rsidRPr="005A2B0E">
              <w:rPr>
                <w:color w:val="000000"/>
                <w:szCs w:val="28"/>
              </w:rPr>
              <w:t>Интенсивность отказов теплопровода с учетом времени его эксплуатации в двухтрубном исчислении, 1км*ч</w:t>
            </w:r>
          </w:p>
        </w:tc>
        <w:tc>
          <w:tcPr>
            <w:tcW w:w="1700" w:type="dxa"/>
            <w:tcBorders>
              <w:top w:val="single" w:sz="4" w:space="0" w:color="auto"/>
              <w:left w:val="nil"/>
              <w:bottom w:val="single" w:sz="4" w:space="0" w:color="auto"/>
              <w:right w:val="single" w:sz="4" w:space="0" w:color="auto"/>
            </w:tcBorders>
            <w:shd w:val="clear" w:color="auto" w:fill="auto"/>
            <w:hideMark/>
          </w:tcPr>
          <w:p w14:paraId="144BA3F0" w14:textId="77777777" w:rsidR="005A2B0E" w:rsidRPr="005A2B0E" w:rsidRDefault="005A2B0E" w:rsidP="005A2B0E">
            <w:pPr>
              <w:rPr>
                <w:color w:val="000000"/>
                <w:szCs w:val="28"/>
              </w:rPr>
            </w:pPr>
            <w:r w:rsidRPr="005A2B0E">
              <w:rPr>
                <w:color w:val="000000"/>
                <w:szCs w:val="28"/>
              </w:rPr>
              <w:t xml:space="preserve">Параметр потока отказов участков, 1/ч </w:t>
            </w:r>
          </w:p>
        </w:tc>
        <w:tc>
          <w:tcPr>
            <w:tcW w:w="2098" w:type="dxa"/>
            <w:tcBorders>
              <w:top w:val="single" w:sz="4" w:space="0" w:color="auto"/>
              <w:left w:val="nil"/>
              <w:bottom w:val="single" w:sz="4" w:space="0" w:color="auto"/>
              <w:right w:val="single" w:sz="4" w:space="0" w:color="auto"/>
            </w:tcBorders>
            <w:shd w:val="clear" w:color="auto" w:fill="auto"/>
            <w:hideMark/>
          </w:tcPr>
          <w:p w14:paraId="34DCF9CB" w14:textId="77777777" w:rsidR="005A2B0E" w:rsidRPr="005A2B0E" w:rsidRDefault="005A2B0E" w:rsidP="005A2B0E">
            <w:pPr>
              <w:rPr>
                <w:color w:val="000000"/>
                <w:szCs w:val="28"/>
              </w:rPr>
            </w:pPr>
            <w:r w:rsidRPr="005A2B0E">
              <w:rPr>
                <w:color w:val="000000"/>
                <w:szCs w:val="28"/>
              </w:rPr>
              <w:t>Среднее время до восстановления участков ТС, час</w:t>
            </w:r>
          </w:p>
        </w:tc>
        <w:tc>
          <w:tcPr>
            <w:tcW w:w="2098" w:type="dxa"/>
            <w:tcBorders>
              <w:top w:val="single" w:sz="4" w:space="0" w:color="auto"/>
              <w:left w:val="nil"/>
              <w:bottom w:val="single" w:sz="4" w:space="0" w:color="auto"/>
              <w:right w:val="single" w:sz="4" w:space="0" w:color="auto"/>
            </w:tcBorders>
            <w:shd w:val="clear" w:color="auto" w:fill="auto"/>
            <w:hideMark/>
          </w:tcPr>
          <w:p w14:paraId="1C679ECA" w14:textId="77777777" w:rsidR="005A2B0E" w:rsidRPr="005A2B0E" w:rsidRDefault="005A2B0E" w:rsidP="005A2B0E">
            <w:pPr>
              <w:rPr>
                <w:color w:val="000000"/>
                <w:szCs w:val="28"/>
              </w:rPr>
            </w:pPr>
            <w:r w:rsidRPr="005A2B0E">
              <w:rPr>
                <w:color w:val="000000"/>
                <w:szCs w:val="28"/>
              </w:rPr>
              <w:t>Интенсивность восстановления элементов ТС, 1/час</w:t>
            </w:r>
          </w:p>
        </w:tc>
        <w:tc>
          <w:tcPr>
            <w:tcW w:w="1907" w:type="dxa"/>
            <w:tcBorders>
              <w:top w:val="single" w:sz="4" w:space="0" w:color="auto"/>
              <w:left w:val="nil"/>
              <w:bottom w:val="single" w:sz="4" w:space="0" w:color="auto"/>
              <w:right w:val="single" w:sz="4" w:space="0" w:color="auto"/>
            </w:tcBorders>
            <w:shd w:val="clear" w:color="auto" w:fill="auto"/>
            <w:hideMark/>
          </w:tcPr>
          <w:p w14:paraId="4E436E25" w14:textId="77777777" w:rsidR="005A2B0E" w:rsidRPr="005A2B0E" w:rsidRDefault="005A2B0E" w:rsidP="005A2B0E">
            <w:pPr>
              <w:rPr>
                <w:color w:val="000000"/>
                <w:szCs w:val="28"/>
              </w:rPr>
            </w:pPr>
            <w:r w:rsidRPr="005A2B0E">
              <w:rPr>
                <w:color w:val="000000"/>
                <w:szCs w:val="28"/>
              </w:rPr>
              <w:t>Стационарная вероятность рабочего состояния сети</w:t>
            </w:r>
          </w:p>
        </w:tc>
        <w:tc>
          <w:tcPr>
            <w:tcW w:w="2319" w:type="dxa"/>
            <w:tcBorders>
              <w:top w:val="single" w:sz="4" w:space="0" w:color="auto"/>
              <w:left w:val="nil"/>
              <w:bottom w:val="single" w:sz="4" w:space="0" w:color="auto"/>
              <w:right w:val="single" w:sz="4" w:space="0" w:color="auto"/>
            </w:tcBorders>
            <w:shd w:val="clear" w:color="auto" w:fill="auto"/>
            <w:hideMark/>
          </w:tcPr>
          <w:p w14:paraId="0BE55537" w14:textId="77777777" w:rsidR="005A2B0E" w:rsidRPr="005A2B0E" w:rsidRDefault="005A2B0E" w:rsidP="005A2B0E">
            <w:pPr>
              <w:rPr>
                <w:color w:val="000000"/>
                <w:szCs w:val="28"/>
              </w:rPr>
            </w:pPr>
            <w:r w:rsidRPr="005A2B0E">
              <w:rPr>
                <w:color w:val="000000"/>
                <w:szCs w:val="28"/>
              </w:rPr>
              <w:t>Вероятность состояния сети, соответствующая отказу f-го элемента</w:t>
            </w:r>
          </w:p>
        </w:tc>
      </w:tr>
      <w:tr w:rsidR="005A2B0E" w:rsidRPr="005A2B0E" w14:paraId="08D487C6"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1FBDDF43"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522AE395" w14:textId="77777777" w:rsidR="005A2B0E" w:rsidRPr="005A2B0E" w:rsidRDefault="005A2B0E" w:rsidP="005A2B0E">
            <w:pPr>
              <w:rPr>
                <w:color w:val="000000"/>
                <w:szCs w:val="28"/>
              </w:rPr>
            </w:pPr>
            <w:r w:rsidRPr="005A2B0E">
              <w:rPr>
                <w:color w:val="000000"/>
                <w:szCs w:val="28"/>
              </w:rPr>
              <w:t>ТК4-3 - ул. Ленина, 9</w:t>
            </w:r>
          </w:p>
        </w:tc>
        <w:tc>
          <w:tcPr>
            <w:tcW w:w="2036" w:type="dxa"/>
            <w:tcBorders>
              <w:top w:val="nil"/>
              <w:left w:val="nil"/>
              <w:bottom w:val="single" w:sz="4" w:space="0" w:color="auto"/>
              <w:right w:val="single" w:sz="4" w:space="0" w:color="auto"/>
            </w:tcBorders>
            <w:shd w:val="clear" w:color="auto" w:fill="auto"/>
            <w:noWrap/>
            <w:vAlign w:val="bottom"/>
            <w:hideMark/>
          </w:tcPr>
          <w:p w14:paraId="2CF13715"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3CDAF453" w14:textId="77777777" w:rsidR="005A2B0E" w:rsidRPr="005A2B0E" w:rsidRDefault="005A2B0E" w:rsidP="005A2B0E">
            <w:pPr>
              <w:rPr>
                <w:color w:val="000000"/>
                <w:szCs w:val="28"/>
              </w:rPr>
            </w:pPr>
            <w:r w:rsidRPr="005A2B0E">
              <w:rPr>
                <w:color w:val="000000"/>
                <w:szCs w:val="28"/>
              </w:rPr>
              <w:t>0.00000072</w:t>
            </w:r>
          </w:p>
        </w:tc>
        <w:tc>
          <w:tcPr>
            <w:tcW w:w="2098" w:type="dxa"/>
            <w:tcBorders>
              <w:top w:val="nil"/>
              <w:left w:val="nil"/>
              <w:bottom w:val="single" w:sz="4" w:space="0" w:color="auto"/>
              <w:right w:val="single" w:sz="4" w:space="0" w:color="auto"/>
            </w:tcBorders>
            <w:shd w:val="clear" w:color="auto" w:fill="auto"/>
            <w:noWrap/>
            <w:vAlign w:val="bottom"/>
            <w:hideMark/>
          </w:tcPr>
          <w:p w14:paraId="36DBE9DF" w14:textId="77777777" w:rsidR="005A2B0E" w:rsidRPr="005A2B0E" w:rsidRDefault="005A2B0E" w:rsidP="005A2B0E">
            <w:pPr>
              <w:rPr>
                <w:color w:val="000000"/>
                <w:szCs w:val="28"/>
              </w:rPr>
            </w:pPr>
            <w:r w:rsidRPr="005A2B0E">
              <w:rPr>
                <w:color w:val="000000"/>
                <w:szCs w:val="28"/>
              </w:rPr>
              <w:t>4.43988919</w:t>
            </w:r>
          </w:p>
        </w:tc>
        <w:tc>
          <w:tcPr>
            <w:tcW w:w="2098" w:type="dxa"/>
            <w:tcBorders>
              <w:top w:val="nil"/>
              <w:left w:val="nil"/>
              <w:bottom w:val="single" w:sz="4" w:space="0" w:color="auto"/>
              <w:right w:val="single" w:sz="4" w:space="0" w:color="auto"/>
            </w:tcBorders>
            <w:shd w:val="clear" w:color="auto" w:fill="auto"/>
            <w:noWrap/>
            <w:vAlign w:val="bottom"/>
            <w:hideMark/>
          </w:tcPr>
          <w:p w14:paraId="2DA7E20F" w14:textId="77777777" w:rsidR="005A2B0E" w:rsidRPr="005A2B0E" w:rsidRDefault="005A2B0E" w:rsidP="005A2B0E">
            <w:pPr>
              <w:rPr>
                <w:color w:val="000000"/>
                <w:szCs w:val="28"/>
              </w:rPr>
            </w:pPr>
            <w:r w:rsidRPr="005A2B0E">
              <w:rPr>
                <w:color w:val="000000"/>
                <w:szCs w:val="28"/>
              </w:rPr>
              <w:t>0.225230846</w:t>
            </w:r>
          </w:p>
        </w:tc>
        <w:tc>
          <w:tcPr>
            <w:tcW w:w="1907" w:type="dxa"/>
            <w:tcBorders>
              <w:top w:val="nil"/>
              <w:left w:val="nil"/>
              <w:bottom w:val="single" w:sz="4" w:space="0" w:color="auto"/>
              <w:right w:val="single" w:sz="4" w:space="0" w:color="auto"/>
            </w:tcBorders>
            <w:shd w:val="clear" w:color="auto" w:fill="auto"/>
            <w:vAlign w:val="bottom"/>
            <w:hideMark/>
          </w:tcPr>
          <w:p w14:paraId="1C982F52" w14:textId="77777777" w:rsidR="005A2B0E" w:rsidRPr="005A2B0E" w:rsidRDefault="005A2B0E" w:rsidP="005A2B0E">
            <w:pPr>
              <w:rPr>
                <w:color w:val="000000"/>
                <w:szCs w:val="28"/>
              </w:rPr>
            </w:pPr>
            <w:r w:rsidRPr="005A2B0E">
              <w:rPr>
                <w:color w:val="000000"/>
                <w:szCs w:val="28"/>
              </w:rPr>
              <w:t>0.999968083</w:t>
            </w:r>
          </w:p>
        </w:tc>
        <w:tc>
          <w:tcPr>
            <w:tcW w:w="2319" w:type="dxa"/>
            <w:tcBorders>
              <w:top w:val="nil"/>
              <w:left w:val="nil"/>
              <w:bottom w:val="single" w:sz="4" w:space="0" w:color="auto"/>
              <w:right w:val="single" w:sz="4" w:space="0" w:color="auto"/>
            </w:tcBorders>
            <w:shd w:val="clear" w:color="auto" w:fill="auto"/>
            <w:noWrap/>
            <w:vAlign w:val="bottom"/>
            <w:hideMark/>
          </w:tcPr>
          <w:p w14:paraId="155C1669" w14:textId="77777777" w:rsidR="005A2B0E" w:rsidRPr="005A2B0E" w:rsidRDefault="005A2B0E" w:rsidP="005A2B0E">
            <w:pPr>
              <w:rPr>
                <w:color w:val="000000"/>
                <w:szCs w:val="28"/>
              </w:rPr>
            </w:pPr>
            <w:r w:rsidRPr="005A2B0E">
              <w:rPr>
                <w:color w:val="000000"/>
                <w:szCs w:val="28"/>
              </w:rPr>
              <w:t>0.00000319</w:t>
            </w:r>
          </w:p>
        </w:tc>
      </w:tr>
      <w:tr w:rsidR="005A2B0E" w:rsidRPr="005A2B0E" w14:paraId="456AAEE0"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5C69714C"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542C5D8E" w14:textId="77777777" w:rsidR="005A2B0E" w:rsidRPr="005A2B0E" w:rsidRDefault="005A2B0E" w:rsidP="005A2B0E">
            <w:pPr>
              <w:rPr>
                <w:color w:val="000000"/>
                <w:szCs w:val="28"/>
              </w:rPr>
            </w:pPr>
            <w:r w:rsidRPr="005A2B0E">
              <w:rPr>
                <w:color w:val="000000"/>
                <w:szCs w:val="28"/>
              </w:rPr>
              <w:t>ТК4-3 - ТК4-2</w:t>
            </w:r>
          </w:p>
        </w:tc>
        <w:tc>
          <w:tcPr>
            <w:tcW w:w="2036" w:type="dxa"/>
            <w:tcBorders>
              <w:top w:val="nil"/>
              <w:left w:val="nil"/>
              <w:bottom w:val="single" w:sz="4" w:space="0" w:color="auto"/>
              <w:right w:val="single" w:sz="4" w:space="0" w:color="auto"/>
            </w:tcBorders>
            <w:shd w:val="clear" w:color="auto" w:fill="auto"/>
            <w:noWrap/>
            <w:vAlign w:val="bottom"/>
            <w:hideMark/>
          </w:tcPr>
          <w:p w14:paraId="3C0FFA9D"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4C0E24DD" w14:textId="77777777" w:rsidR="005A2B0E" w:rsidRPr="005A2B0E" w:rsidRDefault="005A2B0E" w:rsidP="005A2B0E">
            <w:pPr>
              <w:rPr>
                <w:color w:val="000000"/>
                <w:szCs w:val="28"/>
              </w:rPr>
            </w:pPr>
            <w:r w:rsidRPr="005A2B0E">
              <w:rPr>
                <w:color w:val="000000"/>
                <w:szCs w:val="28"/>
              </w:rPr>
              <w:t>0.00004778</w:t>
            </w:r>
          </w:p>
        </w:tc>
        <w:tc>
          <w:tcPr>
            <w:tcW w:w="2098" w:type="dxa"/>
            <w:tcBorders>
              <w:top w:val="nil"/>
              <w:left w:val="nil"/>
              <w:bottom w:val="single" w:sz="4" w:space="0" w:color="auto"/>
              <w:right w:val="single" w:sz="4" w:space="0" w:color="auto"/>
            </w:tcBorders>
            <w:shd w:val="clear" w:color="auto" w:fill="auto"/>
            <w:noWrap/>
            <w:vAlign w:val="bottom"/>
            <w:hideMark/>
          </w:tcPr>
          <w:p w14:paraId="55A9053B" w14:textId="77777777" w:rsidR="005A2B0E" w:rsidRPr="005A2B0E" w:rsidRDefault="005A2B0E" w:rsidP="005A2B0E">
            <w:pPr>
              <w:rPr>
                <w:color w:val="000000"/>
                <w:szCs w:val="28"/>
              </w:rPr>
            </w:pPr>
            <w:r w:rsidRPr="005A2B0E">
              <w:rPr>
                <w:color w:val="000000"/>
                <w:szCs w:val="28"/>
              </w:rPr>
              <w:t>5.85915112</w:t>
            </w:r>
          </w:p>
        </w:tc>
        <w:tc>
          <w:tcPr>
            <w:tcW w:w="2098" w:type="dxa"/>
            <w:tcBorders>
              <w:top w:val="nil"/>
              <w:left w:val="nil"/>
              <w:bottom w:val="single" w:sz="4" w:space="0" w:color="auto"/>
              <w:right w:val="single" w:sz="4" w:space="0" w:color="auto"/>
            </w:tcBorders>
            <w:shd w:val="clear" w:color="auto" w:fill="auto"/>
            <w:noWrap/>
            <w:vAlign w:val="bottom"/>
            <w:hideMark/>
          </w:tcPr>
          <w:p w14:paraId="503A8532" w14:textId="77777777" w:rsidR="005A2B0E" w:rsidRPr="005A2B0E" w:rsidRDefault="005A2B0E" w:rsidP="005A2B0E">
            <w:pPr>
              <w:rPr>
                <w:color w:val="000000"/>
                <w:szCs w:val="28"/>
              </w:rPr>
            </w:pPr>
            <w:r w:rsidRPr="005A2B0E">
              <w:rPr>
                <w:color w:val="000000"/>
                <w:szCs w:val="28"/>
              </w:rPr>
              <w:t>0.170673188</w:t>
            </w:r>
          </w:p>
        </w:tc>
        <w:tc>
          <w:tcPr>
            <w:tcW w:w="1907" w:type="dxa"/>
            <w:tcBorders>
              <w:top w:val="nil"/>
              <w:left w:val="nil"/>
              <w:bottom w:val="single" w:sz="4" w:space="0" w:color="auto"/>
              <w:right w:val="single" w:sz="4" w:space="0" w:color="auto"/>
            </w:tcBorders>
            <w:shd w:val="clear" w:color="auto" w:fill="auto"/>
            <w:vAlign w:val="bottom"/>
            <w:hideMark/>
          </w:tcPr>
          <w:p w14:paraId="7014A40E"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62E6A592" w14:textId="77777777" w:rsidR="005A2B0E" w:rsidRPr="005A2B0E" w:rsidRDefault="005A2B0E" w:rsidP="005A2B0E">
            <w:pPr>
              <w:rPr>
                <w:color w:val="000000"/>
                <w:szCs w:val="28"/>
              </w:rPr>
            </w:pPr>
            <w:r w:rsidRPr="005A2B0E">
              <w:rPr>
                <w:color w:val="000000"/>
                <w:szCs w:val="28"/>
              </w:rPr>
              <w:t>0.00027995</w:t>
            </w:r>
          </w:p>
        </w:tc>
      </w:tr>
      <w:tr w:rsidR="005A2B0E" w:rsidRPr="005A2B0E" w14:paraId="6863CC4C"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28C3A33D"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745A2928" w14:textId="77777777" w:rsidR="005A2B0E" w:rsidRPr="005A2B0E" w:rsidRDefault="005A2B0E" w:rsidP="005A2B0E">
            <w:pPr>
              <w:rPr>
                <w:color w:val="000000"/>
                <w:szCs w:val="28"/>
              </w:rPr>
            </w:pPr>
            <w:r w:rsidRPr="005A2B0E">
              <w:rPr>
                <w:color w:val="000000"/>
                <w:szCs w:val="28"/>
              </w:rPr>
              <w:t>ТК4-2 - ул. Молодежная. 10</w:t>
            </w:r>
          </w:p>
        </w:tc>
        <w:tc>
          <w:tcPr>
            <w:tcW w:w="2036" w:type="dxa"/>
            <w:tcBorders>
              <w:top w:val="nil"/>
              <w:left w:val="nil"/>
              <w:bottom w:val="single" w:sz="4" w:space="0" w:color="auto"/>
              <w:right w:val="single" w:sz="4" w:space="0" w:color="auto"/>
            </w:tcBorders>
            <w:shd w:val="clear" w:color="auto" w:fill="auto"/>
            <w:noWrap/>
            <w:vAlign w:val="bottom"/>
            <w:hideMark/>
          </w:tcPr>
          <w:p w14:paraId="2AADBACA" w14:textId="77777777" w:rsidR="005A2B0E" w:rsidRPr="005A2B0E" w:rsidRDefault="005A2B0E" w:rsidP="005A2B0E">
            <w:pPr>
              <w:rPr>
                <w:color w:val="000000"/>
                <w:szCs w:val="28"/>
              </w:rPr>
            </w:pPr>
            <w:r w:rsidRPr="005A2B0E">
              <w:rPr>
                <w:color w:val="000000"/>
                <w:szCs w:val="28"/>
              </w:rPr>
              <w:t>0.00000000</w:t>
            </w:r>
          </w:p>
        </w:tc>
        <w:tc>
          <w:tcPr>
            <w:tcW w:w="1700" w:type="dxa"/>
            <w:tcBorders>
              <w:top w:val="nil"/>
              <w:left w:val="nil"/>
              <w:bottom w:val="single" w:sz="4" w:space="0" w:color="auto"/>
              <w:right w:val="single" w:sz="4" w:space="0" w:color="auto"/>
            </w:tcBorders>
            <w:shd w:val="clear" w:color="auto" w:fill="auto"/>
            <w:noWrap/>
            <w:vAlign w:val="bottom"/>
            <w:hideMark/>
          </w:tcPr>
          <w:p w14:paraId="65E39CD7" w14:textId="77777777" w:rsidR="005A2B0E" w:rsidRPr="005A2B0E" w:rsidRDefault="005A2B0E" w:rsidP="005A2B0E">
            <w:pPr>
              <w:rPr>
                <w:color w:val="000000"/>
                <w:szCs w:val="28"/>
              </w:rPr>
            </w:pPr>
            <w:r w:rsidRPr="005A2B0E">
              <w:rPr>
                <w:color w:val="000000"/>
                <w:szCs w:val="28"/>
              </w:rPr>
              <w:t>0.00000000</w:t>
            </w:r>
          </w:p>
        </w:tc>
        <w:tc>
          <w:tcPr>
            <w:tcW w:w="2098" w:type="dxa"/>
            <w:tcBorders>
              <w:top w:val="nil"/>
              <w:left w:val="nil"/>
              <w:bottom w:val="single" w:sz="4" w:space="0" w:color="auto"/>
              <w:right w:val="single" w:sz="4" w:space="0" w:color="auto"/>
            </w:tcBorders>
            <w:shd w:val="clear" w:color="auto" w:fill="auto"/>
            <w:noWrap/>
            <w:vAlign w:val="bottom"/>
            <w:hideMark/>
          </w:tcPr>
          <w:p w14:paraId="6804CC8E" w14:textId="77777777" w:rsidR="005A2B0E" w:rsidRPr="005A2B0E" w:rsidRDefault="005A2B0E" w:rsidP="005A2B0E">
            <w:pPr>
              <w:rPr>
                <w:color w:val="000000"/>
                <w:szCs w:val="28"/>
              </w:rPr>
            </w:pPr>
            <w:r w:rsidRPr="005A2B0E">
              <w:rPr>
                <w:color w:val="000000"/>
                <w:szCs w:val="28"/>
              </w:rPr>
              <w:t>5.20045991</w:t>
            </w:r>
          </w:p>
        </w:tc>
        <w:tc>
          <w:tcPr>
            <w:tcW w:w="2098" w:type="dxa"/>
            <w:tcBorders>
              <w:top w:val="nil"/>
              <w:left w:val="nil"/>
              <w:bottom w:val="single" w:sz="4" w:space="0" w:color="auto"/>
              <w:right w:val="single" w:sz="4" w:space="0" w:color="auto"/>
            </w:tcBorders>
            <w:shd w:val="clear" w:color="auto" w:fill="auto"/>
            <w:noWrap/>
            <w:vAlign w:val="bottom"/>
            <w:hideMark/>
          </w:tcPr>
          <w:p w14:paraId="1B28455F" w14:textId="77777777" w:rsidR="005A2B0E" w:rsidRPr="005A2B0E" w:rsidRDefault="005A2B0E" w:rsidP="005A2B0E">
            <w:pPr>
              <w:rPr>
                <w:color w:val="000000"/>
                <w:szCs w:val="28"/>
              </w:rPr>
            </w:pPr>
            <w:r w:rsidRPr="005A2B0E">
              <w:rPr>
                <w:color w:val="000000"/>
                <w:szCs w:val="28"/>
              </w:rPr>
              <w:t>0.192290685</w:t>
            </w:r>
          </w:p>
        </w:tc>
        <w:tc>
          <w:tcPr>
            <w:tcW w:w="1907" w:type="dxa"/>
            <w:tcBorders>
              <w:top w:val="nil"/>
              <w:left w:val="nil"/>
              <w:bottom w:val="single" w:sz="4" w:space="0" w:color="auto"/>
              <w:right w:val="single" w:sz="4" w:space="0" w:color="auto"/>
            </w:tcBorders>
            <w:shd w:val="clear" w:color="auto" w:fill="auto"/>
            <w:vAlign w:val="bottom"/>
            <w:hideMark/>
          </w:tcPr>
          <w:p w14:paraId="72FA028F"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7C4118DD" w14:textId="77777777" w:rsidR="005A2B0E" w:rsidRPr="005A2B0E" w:rsidRDefault="005A2B0E" w:rsidP="005A2B0E">
            <w:pPr>
              <w:rPr>
                <w:color w:val="000000"/>
                <w:szCs w:val="28"/>
              </w:rPr>
            </w:pPr>
            <w:r w:rsidRPr="005A2B0E">
              <w:rPr>
                <w:color w:val="000000"/>
                <w:szCs w:val="28"/>
              </w:rPr>
              <w:t>0.00000000</w:t>
            </w:r>
          </w:p>
        </w:tc>
      </w:tr>
      <w:tr w:rsidR="005A2B0E" w:rsidRPr="005A2B0E" w14:paraId="1C43C0CB"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57A15CBE"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646FDCC2" w14:textId="77777777" w:rsidR="005A2B0E" w:rsidRPr="005A2B0E" w:rsidRDefault="005A2B0E" w:rsidP="005A2B0E">
            <w:pPr>
              <w:rPr>
                <w:color w:val="000000"/>
                <w:szCs w:val="28"/>
              </w:rPr>
            </w:pPr>
            <w:r w:rsidRPr="005A2B0E">
              <w:rPr>
                <w:color w:val="000000"/>
                <w:szCs w:val="28"/>
              </w:rPr>
              <w:t>ТК5-3 - ТК5-4</w:t>
            </w:r>
          </w:p>
        </w:tc>
        <w:tc>
          <w:tcPr>
            <w:tcW w:w="2036" w:type="dxa"/>
            <w:tcBorders>
              <w:top w:val="nil"/>
              <w:left w:val="nil"/>
              <w:bottom w:val="single" w:sz="4" w:space="0" w:color="auto"/>
              <w:right w:val="single" w:sz="4" w:space="0" w:color="auto"/>
            </w:tcBorders>
            <w:shd w:val="clear" w:color="auto" w:fill="auto"/>
            <w:noWrap/>
            <w:vAlign w:val="bottom"/>
            <w:hideMark/>
          </w:tcPr>
          <w:p w14:paraId="17923B46"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5FF8B987" w14:textId="77777777" w:rsidR="005A2B0E" w:rsidRPr="005A2B0E" w:rsidRDefault="005A2B0E" w:rsidP="005A2B0E">
            <w:pPr>
              <w:rPr>
                <w:color w:val="000000"/>
                <w:szCs w:val="28"/>
              </w:rPr>
            </w:pPr>
            <w:r w:rsidRPr="005A2B0E">
              <w:rPr>
                <w:color w:val="000000"/>
                <w:szCs w:val="28"/>
              </w:rPr>
              <w:t>0.00001168</w:t>
            </w:r>
          </w:p>
        </w:tc>
        <w:tc>
          <w:tcPr>
            <w:tcW w:w="2098" w:type="dxa"/>
            <w:tcBorders>
              <w:top w:val="nil"/>
              <w:left w:val="nil"/>
              <w:bottom w:val="single" w:sz="4" w:space="0" w:color="auto"/>
              <w:right w:val="single" w:sz="4" w:space="0" w:color="auto"/>
            </w:tcBorders>
            <w:shd w:val="clear" w:color="auto" w:fill="auto"/>
            <w:noWrap/>
            <w:vAlign w:val="bottom"/>
            <w:hideMark/>
          </w:tcPr>
          <w:p w14:paraId="63F26CB9" w14:textId="77777777" w:rsidR="005A2B0E" w:rsidRPr="005A2B0E" w:rsidRDefault="005A2B0E" w:rsidP="005A2B0E">
            <w:pPr>
              <w:rPr>
                <w:color w:val="000000"/>
                <w:szCs w:val="28"/>
              </w:rPr>
            </w:pPr>
            <w:r w:rsidRPr="005A2B0E">
              <w:rPr>
                <w:color w:val="000000"/>
                <w:szCs w:val="28"/>
              </w:rPr>
              <w:t>5.94205711</w:t>
            </w:r>
          </w:p>
        </w:tc>
        <w:tc>
          <w:tcPr>
            <w:tcW w:w="2098" w:type="dxa"/>
            <w:tcBorders>
              <w:top w:val="nil"/>
              <w:left w:val="nil"/>
              <w:bottom w:val="single" w:sz="4" w:space="0" w:color="auto"/>
              <w:right w:val="single" w:sz="4" w:space="0" w:color="auto"/>
            </w:tcBorders>
            <w:shd w:val="clear" w:color="auto" w:fill="auto"/>
            <w:noWrap/>
            <w:vAlign w:val="bottom"/>
            <w:hideMark/>
          </w:tcPr>
          <w:p w14:paraId="6641D8A3" w14:textId="77777777" w:rsidR="005A2B0E" w:rsidRPr="005A2B0E" w:rsidRDefault="005A2B0E" w:rsidP="005A2B0E">
            <w:pPr>
              <w:rPr>
                <w:color w:val="000000"/>
                <w:szCs w:val="28"/>
              </w:rPr>
            </w:pPr>
            <w:r w:rsidRPr="005A2B0E">
              <w:rPr>
                <w:color w:val="000000"/>
                <w:szCs w:val="28"/>
              </w:rPr>
              <w:t>0.168291886</w:t>
            </w:r>
          </w:p>
        </w:tc>
        <w:tc>
          <w:tcPr>
            <w:tcW w:w="1907" w:type="dxa"/>
            <w:tcBorders>
              <w:top w:val="nil"/>
              <w:left w:val="nil"/>
              <w:bottom w:val="single" w:sz="4" w:space="0" w:color="auto"/>
              <w:right w:val="single" w:sz="4" w:space="0" w:color="auto"/>
            </w:tcBorders>
            <w:shd w:val="clear" w:color="auto" w:fill="auto"/>
            <w:vAlign w:val="bottom"/>
            <w:hideMark/>
          </w:tcPr>
          <w:p w14:paraId="0720C07B"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0E84EB4E" w14:textId="77777777" w:rsidR="005A2B0E" w:rsidRPr="005A2B0E" w:rsidRDefault="005A2B0E" w:rsidP="005A2B0E">
            <w:pPr>
              <w:rPr>
                <w:color w:val="000000"/>
                <w:szCs w:val="28"/>
              </w:rPr>
            </w:pPr>
            <w:r w:rsidRPr="005A2B0E">
              <w:rPr>
                <w:color w:val="000000"/>
                <w:szCs w:val="28"/>
              </w:rPr>
              <w:t>0.00006938</w:t>
            </w:r>
          </w:p>
        </w:tc>
      </w:tr>
      <w:tr w:rsidR="005A2B0E" w:rsidRPr="005A2B0E" w14:paraId="314F85BB"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6E47DAB9"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559EE723" w14:textId="77777777" w:rsidR="005A2B0E" w:rsidRPr="005A2B0E" w:rsidRDefault="005A2B0E" w:rsidP="005A2B0E">
            <w:pPr>
              <w:rPr>
                <w:color w:val="000000"/>
                <w:szCs w:val="28"/>
              </w:rPr>
            </w:pPr>
            <w:r w:rsidRPr="005A2B0E">
              <w:rPr>
                <w:color w:val="000000"/>
                <w:szCs w:val="28"/>
              </w:rPr>
              <w:t>т. Л29 - ул. Ленина, 29</w:t>
            </w:r>
          </w:p>
        </w:tc>
        <w:tc>
          <w:tcPr>
            <w:tcW w:w="2036" w:type="dxa"/>
            <w:tcBorders>
              <w:top w:val="nil"/>
              <w:left w:val="nil"/>
              <w:bottom w:val="single" w:sz="4" w:space="0" w:color="auto"/>
              <w:right w:val="single" w:sz="4" w:space="0" w:color="auto"/>
            </w:tcBorders>
            <w:shd w:val="clear" w:color="auto" w:fill="auto"/>
            <w:noWrap/>
            <w:vAlign w:val="bottom"/>
            <w:hideMark/>
          </w:tcPr>
          <w:p w14:paraId="6F37CA48" w14:textId="77777777" w:rsidR="005A2B0E" w:rsidRPr="005A2B0E" w:rsidRDefault="005A2B0E" w:rsidP="005A2B0E">
            <w:pPr>
              <w:rPr>
                <w:color w:val="000000"/>
                <w:szCs w:val="28"/>
              </w:rPr>
            </w:pPr>
            <w:r w:rsidRPr="005A2B0E">
              <w:rPr>
                <w:color w:val="000000"/>
                <w:szCs w:val="28"/>
              </w:rPr>
              <w:t>0.00000000</w:t>
            </w:r>
          </w:p>
        </w:tc>
        <w:tc>
          <w:tcPr>
            <w:tcW w:w="1700" w:type="dxa"/>
            <w:tcBorders>
              <w:top w:val="nil"/>
              <w:left w:val="nil"/>
              <w:bottom w:val="single" w:sz="4" w:space="0" w:color="auto"/>
              <w:right w:val="single" w:sz="4" w:space="0" w:color="auto"/>
            </w:tcBorders>
            <w:shd w:val="clear" w:color="auto" w:fill="auto"/>
            <w:noWrap/>
            <w:vAlign w:val="bottom"/>
            <w:hideMark/>
          </w:tcPr>
          <w:p w14:paraId="4A581295" w14:textId="77777777" w:rsidR="005A2B0E" w:rsidRPr="005A2B0E" w:rsidRDefault="005A2B0E" w:rsidP="005A2B0E">
            <w:pPr>
              <w:rPr>
                <w:color w:val="000000"/>
                <w:szCs w:val="28"/>
              </w:rPr>
            </w:pPr>
            <w:r w:rsidRPr="005A2B0E">
              <w:rPr>
                <w:color w:val="000000"/>
                <w:szCs w:val="28"/>
              </w:rPr>
              <w:t>0.00000000</w:t>
            </w:r>
          </w:p>
        </w:tc>
        <w:tc>
          <w:tcPr>
            <w:tcW w:w="2098" w:type="dxa"/>
            <w:tcBorders>
              <w:top w:val="nil"/>
              <w:left w:val="nil"/>
              <w:bottom w:val="single" w:sz="4" w:space="0" w:color="auto"/>
              <w:right w:val="single" w:sz="4" w:space="0" w:color="auto"/>
            </w:tcBorders>
            <w:shd w:val="clear" w:color="auto" w:fill="auto"/>
            <w:noWrap/>
            <w:vAlign w:val="bottom"/>
            <w:hideMark/>
          </w:tcPr>
          <w:p w14:paraId="2FCDC3A8" w14:textId="77777777" w:rsidR="005A2B0E" w:rsidRPr="005A2B0E" w:rsidRDefault="005A2B0E" w:rsidP="005A2B0E">
            <w:pPr>
              <w:rPr>
                <w:color w:val="000000"/>
                <w:szCs w:val="28"/>
              </w:rPr>
            </w:pPr>
            <w:r w:rsidRPr="005A2B0E">
              <w:rPr>
                <w:color w:val="000000"/>
                <w:szCs w:val="28"/>
              </w:rPr>
              <w:t>4.81776849</w:t>
            </w:r>
          </w:p>
        </w:tc>
        <w:tc>
          <w:tcPr>
            <w:tcW w:w="2098" w:type="dxa"/>
            <w:tcBorders>
              <w:top w:val="nil"/>
              <w:left w:val="nil"/>
              <w:bottom w:val="single" w:sz="4" w:space="0" w:color="auto"/>
              <w:right w:val="single" w:sz="4" w:space="0" w:color="auto"/>
            </w:tcBorders>
            <w:shd w:val="clear" w:color="auto" w:fill="auto"/>
            <w:noWrap/>
            <w:vAlign w:val="bottom"/>
            <w:hideMark/>
          </w:tcPr>
          <w:p w14:paraId="03D7E298" w14:textId="77777777" w:rsidR="005A2B0E" w:rsidRPr="005A2B0E" w:rsidRDefault="005A2B0E" w:rsidP="005A2B0E">
            <w:pPr>
              <w:rPr>
                <w:color w:val="000000"/>
                <w:szCs w:val="28"/>
              </w:rPr>
            </w:pPr>
            <w:r w:rsidRPr="005A2B0E">
              <w:rPr>
                <w:color w:val="000000"/>
                <w:szCs w:val="28"/>
              </w:rPr>
              <w:t>0.207564976</w:t>
            </w:r>
          </w:p>
        </w:tc>
        <w:tc>
          <w:tcPr>
            <w:tcW w:w="1907" w:type="dxa"/>
            <w:tcBorders>
              <w:top w:val="nil"/>
              <w:left w:val="nil"/>
              <w:bottom w:val="single" w:sz="4" w:space="0" w:color="auto"/>
              <w:right w:val="single" w:sz="4" w:space="0" w:color="auto"/>
            </w:tcBorders>
            <w:shd w:val="clear" w:color="auto" w:fill="auto"/>
            <w:vAlign w:val="bottom"/>
            <w:hideMark/>
          </w:tcPr>
          <w:p w14:paraId="0C1C9D8A"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40D47313" w14:textId="77777777" w:rsidR="005A2B0E" w:rsidRPr="005A2B0E" w:rsidRDefault="005A2B0E" w:rsidP="005A2B0E">
            <w:pPr>
              <w:rPr>
                <w:color w:val="000000"/>
                <w:szCs w:val="28"/>
              </w:rPr>
            </w:pPr>
            <w:r w:rsidRPr="005A2B0E">
              <w:rPr>
                <w:color w:val="000000"/>
                <w:szCs w:val="28"/>
              </w:rPr>
              <w:t>0.00000000</w:t>
            </w:r>
          </w:p>
        </w:tc>
      </w:tr>
      <w:tr w:rsidR="005A2B0E" w:rsidRPr="005A2B0E" w14:paraId="1BAF8B95"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52CA2B01"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30E09790" w14:textId="77777777" w:rsidR="005A2B0E" w:rsidRPr="005A2B0E" w:rsidRDefault="005A2B0E" w:rsidP="005A2B0E">
            <w:pPr>
              <w:rPr>
                <w:color w:val="000000"/>
                <w:szCs w:val="28"/>
              </w:rPr>
            </w:pPr>
            <w:r w:rsidRPr="005A2B0E">
              <w:rPr>
                <w:color w:val="000000"/>
                <w:szCs w:val="28"/>
              </w:rPr>
              <w:t>ТК5-3 - ул. Ленина, 25</w:t>
            </w:r>
          </w:p>
        </w:tc>
        <w:tc>
          <w:tcPr>
            <w:tcW w:w="2036" w:type="dxa"/>
            <w:tcBorders>
              <w:top w:val="nil"/>
              <w:left w:val="nil"/>
              <w:bottom w:val="single" w:sz="4" w:space="0" w:color="auto"/>
              <w:right w:val="single" w:sz="4" w:space="0" w:color="auto"/>
            </w:tcBorders>
            <w:shd w:val="clear" w:color="auto" w:fill="auto"/>
            <w:noWrap/>
            <w:vAlign w:val="bottom"/>
            <w:hideMark/>
          </w:tcPr>
          <w:p w14:paraId="22D2DFB1"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0EDC4493" w14:textId="77777777" w:rsidR="005A2B0E" w:rsidRPr="005A2B0E" w:rsidRDefault="005A2B0E" w:rsidP="005A2B0E">
            <w:pPr>
              <w:rPr>
                <w:color w:val="000000"/>
                <w:szCs w:val="28"/>
              </w:rPr>
            </w:pPr>
            <w:r w:rsidRPr="005A2B0E">
              <w:rPr>
                <w:color w:val="000000"/>
                <w:szCs w:val="28"/>
              </w:rPr>
              <w:t>0.00000772</w:t>
            </w:r>
          </w:p>
        </w:tc>
        <w:tc>
          <w:tcPr>
            <w:tcW w:w="2098" w:type="dxa"/>
            <w:tcBorders>
              <w:top w:val="nil"/>
              <w:left w:val="nil"/>
              <w:bottom w:val="single" w:sz="4" w:space="0" w:color="auto"/>
              <w:right w:val="single" w:sz="4" w:space="0" w:color="auto"/>
            </w:tcBorders>
            <w:shd w:val="clear" w:color="auto" w:fill="auto"/>
            <w:noWrap/>
            <w:vAlign w:val="bottom"/>
            <w:hideMark/>
          </w:tcPr>
          <w:p w14:paraId="333F6284" w14:textId="77777777" w:rsidR="005A2B0E" w:rsidRPr="005A2B0E" w:rsidRDefault="005A2B0E" w:rsidP="005A2B0E">
            <w:pPr>
              <w:rPr>
                <w:color w:val="000000"/>
                <w:szCs w:val="28"/>
              </w:rPr>
            </w:pPr>
            <w:r w:rsidRPr="005A2B0E">
              <w:rPr>
                <w:color w:val="000000"/>
                <w:szCs w:val="28"/>
              </w:rPr>
              <w:t>5.19148874</w:t>
            </w:r>
          </w:p>
        </w:tc>
        <w:tc>
          <w:tcPr>
            <w:tcW w:w="2098" w:type="dxa"/>
            <w:tcBorders>
              <w:top w:val="nil"/>
              <w:left w:val="nil"/>
              <w:bottom w:val="single" w:sz="4" w:space="0" w:color="auto"/>
              <w:right w:val="single" w:sz="4" w:space="0" w:color="auto"/>
            </w:tcBorders>
            <w:shd w:val="clear" w:color="auto" w:fill="auto"/>
            <w:noWrap/>
            <w:vAlign w:val="bottom"/>
            <w:hideMark/>
          </w:tcPr>
          <w:p w14:paraId="21B334C0" w14:textId="77777777" w:rsidR="005A2B0E" w:rsidRPr="005A2B0E" w:rsidRDefault="005A2B0E" w:rsidP="005A2B0E">
            <w:pPr>
              <w:rPr>
                <w:color w:val="000000"/>
                <w:szCs w:val="28"/>
              </w:rPr>
            </w:pPr>
            <w:r w:rsidRPr="005A2B0E">
              <w:rPr>
                <w:color w:val="000000"/>
                <w:szCs w:val="28"/>
              </w:rPr>
              <w:t>0.192622974</w:t>
            </w:r>
          </w:p>
        </w:tc>
        <w:tc>
          <w:tcPr>
            <w:tcW w:w="1907" w:type="dxa"/>
            <w:tcBorders>
              <w:top w:val="nil"/>
              <w:left w:val="nil"/>
              <w:bottom w:val="single" w:sz="4" w:space="0" w:color="auto"/>
              <w:right w:val="single" w:sz="4" w:space="0" w:color="auto"/>
            </w:tcBorders>
            <w:shd w:val="clear" w:color="auto" w:fill="auto"/>
            <w:vAlign w:val="bottom"/>
            <w:hideMark/>
          </w:tcPr>
          <w:p w14:paraId="72FB7892"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344D7C8A" w14:textId="77777777" w:rsidR="005A2B0E" w:rsidRPr="005A2B0E" w:rsidRDefault="005A2B0E" w:rsidP="005A2B0E">
            <w:pPr>
              <w:rPr>
                <w:color w:val="000000"/>
                <w:szCs w:val="28"/>
              </w:rPr>
            </w:pPr>
            <w:r w:rsidRPr="005A2B0E">
              <w:rPr>
                <w:color w:val="000000"/>
                <w:szCs w:val="28"/>
              </w:rPr>
              <w:t>0.00004010</w:t>
            </w:r>
          </w:p>
        </w:tc>
      </w:tr>
      <w:tr w:rsidR="005A2B0E" w:rsidRPr="005A2B0E" w14:paraId="529A684E"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388A979D"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37E73CA0" w14:textId="77777777" w:rsidR="005A2B0E" w:rsidRPr="005A2B0E" w:rsidRDefault="005A2B0E" w:rsidP="005A2B0E">
            <w:pPr>
              <w:rPr>
                <w:color w:val="000000"/>
                <w:szCs w:val="28"/>
              </w:rPr>
            </w:pPr>
            <w:r w:rsidRPr="005A2B0E">
              <w:rPr>
                <w:color w:val="000000"/>
                <w:szCs w:val="28"/>
              </w:rPr>
              <w:t>ТК5-4 - ул. Ленина, 27</w:t>
            </w:r>
          </w:p>
        </w:tc>
        <w:tc>
          <w:tcPr>
            <w:tcW w:w="2036" w:type="dxa"/>
            <w:tcBorders>
              <w:top w:val="nil"/>
              <w:left w:val="nil"/>
              <w:bottom w:val="single" w:sz="4" w:space="0" w:color="auto"/>
              <w:right w:val="single" w:sz="4" w:space="0" w:color="auto"/>
            </w:tcBorders>
            <w:shd w:val="clear" w:color="auto" w:fill="auto"/>
            <w:noWrap/>
            <w:vAlign w:val="bottom"/>
            <w:hideMark/>
          </w:tcPr>
          <w:p w14:paraId="54A58071"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6C3D62AA" w14:textId="77777777" w:rsidR="005A2B0E" w:rsidRPr="005A2B0E" w:rsidRDefault="005A2B0E" w:rsidP="005A2B0E">
            <w:pPr>
              <w:rPr>
                <w:color w:val="000000"/>
                <w:szCs w:val="28"/>
              </w:rPr>
            </w:pPr>
            <w:r w:rsidRPr="005A2B0E">
              <w:rPr>
                <w:color w:val="000000"/>
                <w:szCs w:val="28"/>
              </w:rPr>
              <w:t>0.00000569</w:t>
            </w:r>
          </w:p>
        </w:tc>
        <w:tc>
          <w:tcPr>
            <w:tcW w:w="2098" w:type="dxa"/>
            <w:tcBorders>
              <w:top w:val="nil"/>
              <w:left w:val="nil"/>
              <w:bottom w:val="single" w:sz="4" w:space="0" w:color="auto"/>
              <w:right w:val="single" w:sz="4" w:space="0" w:color="auto"/>
            </w:tcBorders>
            <w:shd w:val="clear" w:color="auto" w:fill="auto"/>
            <w:noWrap/>
            <w:vAlign w:val="bottom"/>
            <w:hideMark/>
          </w:tcPr>
          <w:p w14:paraId="09FEF804" w14:textId="77777777" w:rsidR="005A2B0E" w:rsidRPr="005A2B0E" w:rsidRDefault="005A2B0E" w:rsidP="005A2B0E">
            <w:pPr>
              <w:rPr>
                <w:color w:val="000000"/>
                <w:szCs w:val="28"/>
              </w:rPr>
            </w:pPr>
            <w:r w:rsidRPr="005A2B0E">
              <w:rPr>
                <w:color w:val="000000"/>
                <w:szCs w:val="28"/>
              </w:rPr>
              <w:t>5.95580604</w:t>
            </w:r>
          </w:p>
        </w:tc>
        <w:tc>
          <w:tcPr>
            <w:tcW w:w="2098" w:type="dxa"/>
            <w:tcBorders>
              <w:top w:val="nil"/>
              <w:left w:val="nil"/>
              <w:bottom w:val="single" w:sz="4" w:space="0" w:color="auto"/>
              <w:right w:val="single" w:sz="4" w:space="0" w:color="auto"/>
            </w:tcBorders>
            <w:shd w:val="clear" w:color="auto" w:fill="auto"/>
            <w:noWrap/>
            <w:vAlign w:val="bottom"/>
            <w:hideMark/>
          </w:tcPr>
          <w:p w14:paraId="157D666E" w14:textId="77777777" w:rsidR="005A2B0E" w:rsidRPr="005A2B0E" w:rsidRDefault="005A2B0E" w:rsidP="005A2B0E">
            <w:pPr>
              <w:rPr>
                <w:color w:val="000000"/>
                <w:szCs w:val="28"/>
              </w:rPr>
            </w:pPr>
            <w:r w:rsidRPr="005A2B0E">
              <w:rPr>
                <w:color w:val="000000"/>
                <w:szCs w:val="28"/>
              </w:rPr>
              <w:t>0.167903386</w:t>
            </w:r>
          </w:p>
        </w:tc>
        <w:tc>
          <w:tcPr>
            <w:tcW w:w="1907" w:type="dxa"/>
            <w:tcBorders>
              <w:top w:val="nil"/>
              <w:left w:val="nil"/>
              <w:bottom w:val="single" w:sz="4" w:space="0" w:color="auto"/>
              <w:right w:val="single" w:sz="4" w:space="0" w:color="auto"/>
            </w:tcBorders>
            <w:shd w:val="clear" w:color="auto" w:fill="auto"/>
            <w:vAlign w:val="bottom"/>
            <w:hideMark/>
          </w:tcPr>
          <w:p w14:paraId="06CF4D8D"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59DEC78E" w14:textId="77777777" w:rsidR="005A2B0E" w:rsidRPr="005A2B0E" w:rsidRDefault="005A2B0E" w:rsidP="005A2B0E">
            <w:pPr>
              <w:rPr>
                <w:color w:val="000000"/>
                <w:szCs w:val="28"/>
              </w:rPr>
            </w:pPr>
            <w:r w:rsidRPr="005A2B0E">
              <w:rPr>
                <w:color w:val="000000"/>
                <w:szCs w:val="28"/>
              </w:rPr>
              <w:t>0.00003388</w:t>
            </w:r>
          </w:p>
        </w:tc>
      </w:tr>
      <w:tr w:rsidR="005A2B0E" w:rsidRPr="005A2B0E" w14:paraId="73BFDAC5"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08A04A63"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08526779" w14:textId="77777777" w:rsidR="005A2B0E" w:rsidRPr="005A2B0E" w:rsidRDefault="005A2B0E" w:rsidP="005A2B0E">
            <w:pPr>
              <w:rPr>
                <w:color w:val="000000"/>
                <w:szCs w:val="28"/>
              </w:rPr>
            </w:pPr>
            <w:r w:rsidRPr="005A2B0E">
              <w:rPr>
                <w:color w:val="000000"/>
                <w:szCs w:val="28"/>
              </w:rPr>
              <w:t>ул. Ленина, 27 - ул. Ленина, 27 в.2</w:t>
            </w:r>
          </w:p>
        </w:tc>
        <w:tc>
          <w:tcPr>
            <w:tcW w:w="2036" w:type="dxa"/>
            <w:tcBorders>
              <w:top w:val="nil"/>
              <w:left w:val="nil"/>
              <w:bottom w:val="single" w:sz="4" w:space="0" w:color="auto"/>
              <w:right w:val="single" w:sz="4" w:space="0" w:color="auto"/>
            </w:tcBorders>
            <w:shd w:val="clear" w:color="auto" w:fill="auto"/>
            <w:noWrap/>
            <w:vAlign w:val="bottom"/>
            <w:hideMark/>
          </w:tcPr>
          <w:p w14:paraId="53328E93"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55948E2B" w14:textId="77777777" w:rsidR="005A2B0E" w:rsidRPr="005A2B0E" w:rsidRDefault="005A2B0E" w:rsidP="005A2B0E">
            <w:pPr>
              <w:rPr>
                <w:color w:val="000000"/>
                <w:szCs w:val="28"/>
              </w:rPr>
            </w:pPr>
            <w:r w:rsidRPr="005A2B0E">
              <w:rPr>
                <w:color w:val="000000"/>
                <w:szCs w:val="28"/>
              </w:rPr>
              <w:t>0.00000269</w:t>
            </w:r>
          </w:p>
        </w:tc>
        <w:tc>
          <w:tcPr>
            <w:tcW w:w="2098" w:type="dxa"/>
            <w:tcBorders>
              <w:top w:val="nil"/>
              <w:left w:val="nil"/>
              <w:bottom w:val="single" w:sz="4" w:space="0" w:color="auto"/>
              <w:right w:val="single" w:sz="4" w:space="0" w:color="auto"/>
            </w:tcBorders>
            <w:shd w:val="clear" w:color="auto" w:fill="auto"/>
            <w:noWrap/>
            <w:vAlign w:val="bottom"/>
            <w:hideMark/>
          </w:tcPr>
          <w:p w14:paraId="3F1EEF9F" w14:textId="77777777" w:rsidR="005A2B0E" w:rsidRPr="005A2B0E" w:rsidRDefault="005A2B0E" w:rsidP="005A2B0E">
            <w:pPr>
              <w:rPr>
                <w:color w:val="000000"/>
                <w:szCs w:val="28"/>
              </w:rPr>
            </w:pPr>
            <w:r w:rsidRPr="005A2B0E">
              <w:rPr>
                <w:color w:val="000000"/>
                <w:szCs w:val="28"/>
              </w:rPr>
              <w:t>5.20015056</w:t>
            </w:r>
          </w:p>
        </w:tc>
        <w:tc>
          <w:tcPr>
            <w:tcW w:w="2098" w:type="dxa"/>
            <w:tcBorders>
              <w:top w:val="nil"/>
              <w:left w:val="nil"/>
              <w:bottom w:val="single" w:sz="4" w:space="0" w:color="auto"/>
              <w:right w:val="single" w:sz="4" w:space="0" w:color="auto"/>
            </w:tcBorders>
            <w:shd w:val="clear" w:color="auto" w:fill="auto"/>
            <w:noWrap/>
            <w:vAlign w:val="bottom"/>
            <w:hideMark/>
          </w:tcPr>
          <w:p w14:paraId="20DB8519" w14:textId="77777777" w:rsidR="005A2B0E" w:rsidRPr="005A2B0E" w:rsidRDefault="005A2B0E" w:rsidP="005A2B0E">
            <w:pPr>
              <w:rPr>
                <w:color w:val="000000"/>
                <w:szCs w:val="28"/>
              </w:rPr>
            </w:pPr>
            <w:r w:rsidRPr="005A2B0E">
              <w:rPr>
                <w:color w:val="000000"/>
                <w:szCs w:val="28"/>
              </w:rPr>
              <w:t>0.192302124</w:t>
            </w:r>
          </w:p>
        </w:tc>
        <w:tc>
          <w:tcPr>
            <w:tcW w:w="1907" w:type="dxa"/>
            <w:tcBorders>
              <w:top w:val="nil"/>
              <w:left w:val="nil"/>
              <w:bottom w:val="single" w:sz="4" w:space="0" w:color="auto"/>
              <w:right w:val="single" w:sz="4" w:space="0" w:color="auto"/>
            </w:tcBorders>
            <w:shd w:val="clear" w:color="auto" w:fill="auto"/>
            <w:vAlign w:val="bottom"/>
            <w:hideMark/>
          </w:tcPr>
          <w:p w14:paraId="208DDDDC"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7D850939" w14:textId="77777777" w:rsidR="005A2B0E" w:rsidRPr="005A2B0E" w:rsidRDefault="005A2B0E" w:rsidP="005A2B0E">
            <w:pPr>
              <w:rPr>
                <w:color w:val="000000"/>
                <w:szCs w:val="28"/>
              </w:rPr>
            </w:pPr>
            <w:r w:rsidRPr="005A2B0E">
              <w:rPr>
                <w:color w:val="000000"/>
                <w:szCs w:val="28"/>
              </w:rPr>
              <w:t>0.00001401</w:t>
            </w:r>
          </w:p>
        </w:tc>
      </w:tr>
      <w:tr w:rsidR="005A2B0E" w:rsidRPr="005A2B0E" w14:paraId="1F3C075F"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2238BC91"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75A6CA09" w14:textId="77777777" w:rsidR="005A2B0E" w:rsidRPr="005A2B0E" w:rsidRDefault="005A2B0E" w:rsidP="005A2B0E">
            <w:pPr>
              <w:rPr>
                <w:color w:val="000000"/>
                <w:szCs w:val="28"/>
              </w:rPr>
            </w:pPr>
            <w:r w:rsidRPr="005A2B0E">
              <w:rPr>
                <w:color w:val="000000"/>
                <w:szCs w:val="28"/>
              </w:rPr>
              <w:t>т. Л27 - т. Л29</w:t>
            </w:r>
          </w:p>
        </w:tc>
        <w:tc>
          <w:tcPr>
            <w:tcW w:w="2036" w:type="dxa"/>
            <w:tcBorders>
              <w:top w:val="nil"/>
              <w:left w:val="nil"/>
              <w:bottom w:val="single" w:sz="4" w:space="0" w:color="auto"/>
              <w:right w:val="single" w:sz="4" w:space="0" w:color="auto"/>
            </w:tcBorders>
            <w:shd w:val="clear" w:color="auto" w:fill="auto"/>
            <w:noWrap/>
            <w:vAlign w:val="bottom"/>
            <w:hideMark/>
          </w:tcPr>
          <w:p w14:paraId="2234F7AF"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650EB589" w14:textId="77777777" w:rsidR="005A2B0E" w:rsidRPr="005A2B0E" w:rsidRDefault="005A2B0E" w:rsidP="005A2B0E">
            <w:pPr>
              <w:rPr>
                <w:color w:val="000000"/>
                <w:szCs w:val="28"/>
              </w:rPr>
            </w:pPr>
            <w:r w:rsidRPr="005A2B0E">
              <w:rPr>
                <w:color w:val="000000"/>
                <w:szCs w:val="28"/>
              </w:rPr>
              <w:t>0.00000078</w:t>
            </w:r>
          </w:p>
        </w:tc>
        <w:tc>
          <w:tcPr>
            <w:tcW w:w="2098" w:type="dxa"/>
            <w:tcBorders>
              <w:top w:val="nil"/>
              <w:left w:val="nil"/>
              <w:bottom w:val="single" w:sz="4" w:space="0" w:color="auto"/>
              <w:right w:val="single" w:sz="4" w:space="0" w:color="auto"/>
            </w:tcBorders>
            <w:shd w:val="clear" w:color="auto" w:fill="auto"/>
            <w:noWrap/>
            <w:vAlign w:val="bottom"/>
            <w:hideMark/>
          </w:tcPr>
          <w:p w14:paraId="0057351F" w14:textId="77777777" w:rsidR="005A2B0E" w:rsidRPr="005A2B0E" w:rsidRDefault="005A2B0E" w:rsidP="005A2B0E">
            <w:pPr>
              <w:rPr>
                <w:color w:val="000000"/>
                <w:szCs w:val="28"/>
              </w:rPr>
            </w:pPr>
            <w:r w:rsidRPr="005A2B0E">
              <w:rPr>
                <w:color w:val="000000"/>
                <w:szCs w:val="28"/>
              </w:rPr>
              <w:t>4.82163537</w:t>
            </w:r>
          </w:p>
        </w:tc>
        <w:tc>
          <w:tcPr>
            <w:tcW w:w="2098" w:type="dxa"/>
            <w:tcBorders>
              <w:top w:val="nil"/>
              <w:left w:val="nil"/>
              <w:bottom w:val="single" w:sz="4" w:space="0" w:color="auto"/>
              <w:right w:val="single" w:sz="4" w:space="0" w:color="auto"/>
            </w:tcBorders>
            <w:shd w:val="clear" w:color="auto" w:fill="auto"/>
            <w:noWrap/>
            <w:vAlign w:val="bottom"/>
            <w:hideMark/>
          </w:tcPr>
          <w:p w14:paraId="2C9D8C67" w14:textId="77777777" w:rsidR="005A2B0E" w:rsidRPr="005A2B0E" w:rsidRDefault="005A2B0E" w:rsidP="005A2B0E">
            <w:pPr>
              <w:rPr>
                <w:color w:val="000000"/>
                <w:szCs w:val="28"/>
              </w:rPr>
            </w:pPr>
            <w:r w:rsidRPr="005A2B0E">
              <w:rPr>
                <w:color w:val="000000"/>
                <w:szCs w:val="28"/>
              </w:rPr>
              <w:t>0.207398512</w:t>
            </w:r>
          </w:p>
        </w:tc>
        <w:tc>
          <w:tcPr>
            <w:tcW w:w="1907" w:type="dxa"/>
            <w:tcBorders>
              <w:top w:val="nil"/>
              <w:left w:val="nil"/>
              <w:bottom w:val="single" w:sz="4" w:space="0" w:color="auto"/>
              <w:right w:val="single" w:sz="4" w:space="0" w:color="auto"/>
            </w:tcBorders>
            <w:shd w:val="clear" w:color="auto" w:fill="auto"/>
            <w:vAlign w:val="bottom"/>
            <w:hideMark/>
          </w:tcPr>
          <w:p w14:paraId="3320105B"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7020391D" w14:textId="77777777" w:rsidR="005A2B0E" w:rsidRPr="005A2B0E" w:rsidRDefault="005A2B0E" w:rsidP="005A2B0E">
            <w:pPr>
              <w:rPr>
                <w:color w:val="000000"/>
                <w:szCs w:val="28"/>
              </w:rPr>
            </w:pPr>
            <w:r w:rsidRPr="005A2B0E">
              <w:rPr>
                <w:color w:val="000000"/>
                <w:szCs w:val="28"/>
              </w:rPr>
              <w:t>0.00000375</w:t>
            </w:r>
          </w:p>
        </w:tc>
      </w:tr>
      <w:tr w:rsidR="005A2B0E" w:rsidRPr="005A2B0E" w14:paraId="4CF30BF0"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5CF38879"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05C7764F" w14:textId="77777777" w:rsidR="005A2B0E" w:rsidRPr="005A2B0E" w:rsidRDefault="005A2B0E" w:rsidP="005A2B0E">
            <w:pPr>
              <w:rPr>
                <w:color w:val="000000"/>
                <w:szCs w:val="28"/>
              </w:rPr>
            </w:pPr>
            <w:r w:rsidRPr="005A2B0E">
              <w:rPr>
                <w:color w:val="000000"/>
                <w:szCs w:val="28"/>
              </w:rPr>
              <w:t>ТК5-8 - ул. Лесопарковая, 1</w:t>
            </w:r>
          </w:p>
        </w:tc>
        <w:tc>
          <w:tcPr>
            <w:tcW w:w="2036" w:type="dxa"/>
            <w:tcBorders>
              <w:top w:val="nil"/>
              <w:left w:val="nil"/>
              <w:bottom w:val="single" w:sz="4" w:space="0" w:color="auto"/>
              <w:right w:val="single" w:sz="4" w:space="0" w:color="auto"/>
            </w:tcBorders>
            <w:shd w:val="clear" w:color="auto" w:fill="auto"/>
            <w:noWrap/>
            <w:vAlign w:val="bottom"/>
            <w:hideMark/>
          </w:tcPr>
          <w:p w14:paraId="1F9296A1"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55A9575C" w14:textId="77777777" w:rsidR="005A2B0E" w:rsidRPr="005A2B0E" w:rsidRDefault="005A2B0E" w:rsidP="005A2B0E">
            <w:pPr>
              <w:rPr>
                <w:color w:val="000000"/>
                <w:szCs w:val="28"/>
              </w:rPr>
            </w:pPr>
            <w:r w:rsidRPr="005A2B0E">
              <w:rPr>
                <w:color w:val="000000"/>
                <w:szCs w:val="28"/>
              </w:rPr>
              <w:t>0.00000323</w:t>
            </w:r>
          </w:p>
        </w:tc>
        <w:tc>
          <w:tcPr>
            <w:tcW w:w="2098" w:type="dxa"/>
            <w:tcBorders>
              <w:top w:val="nil"/>
              <w:left w:val="nil"/>
              <w:bottom w:val="single" w:sz="4" w:space="0" w:color="auto"/>
              <w:right w:val="single" w:sz="4" w:space="0" w:color="auto"/>
            </w:tcBorders>
            <w:shd w:val="clear" w:color="auto" w:fill="auto"/>
            <w:noWrap/>
            <w:vAlign w:val="bottom"/>
            <w:hideMark/>
          </w:tcPr>
          <w:p w14:paraId="5C893917" w14:textId="77777777" w:rsidR="005A2B0E" w:rsidRPr="005A2B0E" w:rsidRDefault="005A2B0E" w:rsidP="005A2B0E">
            <w:pPr>
              <w:rPr>
                <w:color w:val="000000"/>
                <w:szCs w:val="28"/>
              </w:rPr>
            </w:pPr>
            <w:r w:rsidRPr="005A2B0E">
              <w:rPr>
                <w:color w:val="000000"/>
                <w:szCs w:val="28"/>
              </w:rPr>
              <w:t>4.43700192</w:t>
            </w:r>
          </w:p>
        </w:tc>
        <w:tc>
          <w:tcPr>
            <w:tcW w:w="2098" w:type="dxa"/>
            <w:tcBorders>
              <w:top w:val="nil"/>
              <w:left w:val="nil"/>
              <w:bottom w:val="single" w:sz="4" w:space="0" w:color="auto"/>
              <w:right w:val="single" w:sz="4" w:space="0" w:color="auto"/>
            </w:tcBorders>
            <w:shd w:val="clear" w:color="auto" w:fill="auto"/>
            <w:noWrap/>
            <w:vAlign w:val="bottom"/>
            <w:hideMark/>
          </w:tcPr>
          <w:p w14:paraId="17600AF0" w14:textId="77777777" w:rsidR="005A2B0E" w:rsidRPr="005A2B0E" w:rsidRDefault="005A2B0E" w:rsidP="005A2B0E">
            <w:pPr>
              <w:rPr>
                <w:color w:val="000000"/>
                <w:szCs w:val="28"/>
              </w:rPr>
            </w:pPr>
            <w:r w:rsidRPr="005A2B0E">
              <w:rPr>
                <w:color w:val="000000"/>
                <w:szCs w:val="28"/>
              </w:rPr>
              <w:t>0.22537741</w:t>
            </w:r>
          </w:p>
        </w:tc>
        <w:tc>
          <w:tcPr>
            <w:tcW w:w="1907" w:type="dxa"/>
            <w:tcBorders>
              <w:top w:val="nil"/>
              <w:left w:val="nil"/>
              <w:bottom w:val="single" w:sz="4" w:space="0" w:color="auto"/>
              <w:right w:val="single" w:sz="4" w:space="0" w:color="auto"/>
            </w:tcBorders>
            <w:shd w:val="clear" w:color="auto" w:fill="auto"/>
            <w:vAlign w:val="bottom"/>
            <w:hideMark/>
          </w:tcPr>
          <w:p w14:paraId="5A905C06"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6F272CEA" w14:textId="77777777" w:rsidR="005A2B0E" w:rsidRPr="005A2B0E" w:rsidRDefault="005A2B0E" w:rsidP="005A2B0E">
            <w:pPr>
              <w:rPr>
                <w:color w:val="000000"/>
                <w:szCs w:val="28"/>
              </w:rPr>
            </w:pPr>
            <w:r w:rsidRPr="005A2B0E">
              <w:rPr>
                <w:color w:val="000000"/>
                <w:szCs w:val="28"/>
              </w:rPr>
              <w:t>0.00001435</w:t>
            </w:r>
          </w:p>
        </w:tc>
      </w:tr>
      <w:tr w:rsidR="005A2B0E" w:rsidRPr="005A2B0E" w14:paraId="00C3B128"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231DC4A4"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480D81DF" w14:textId="77777777" w:rsidR="005A2B0E" w:rsidRPr="005A2B0E" w:rsidRDefault="005A2B0E" w:rsidP="005A2B0E">
            <w:pPr>
              <w:rPr>
                <w:color w:val="000000"/>
                <w:szCs w:val="28"/>
              </w:rPr>
            </w:pPr>
            <w:r w:rsidRPr="005A2B0E">
              <w:rPr>
                <w:color w:val="000000"/>
                <w:szCs w:val="28"/>
              </w:rPr>
              <w:t>ул. Ленина, 29 - т. Л29-1</w:t>
            </w:r>
          </w:p>
        </w:tc>
        <w:tc>
          <w:tcPr>
            <w:tcW w:w="2036" w:type="dxa"/>
            <w:tcBorders>
              <w:top w:val="nil"/>
              <w:left w:val="nil"/>
              <w:bottom w:val="single" w:sz="4" w:space="0" w:color="auto"/>
              <w:right w:val="single" w:sz="4" w:space="0" w:color="auto"/>
            </w:tcBorders>
            <w:shd w:val="clear" w:color="auto" w:fill="auto"/>
            <w:noWrap/>
            <w:vAlign w:val="bottom"/>
            <w:hideMark/>
          </w:tcPr>
          <w:p w14:paraId="6612F173"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7FC5BABD" w14:textId="77777777" w:rsidR="005A2B0E" w:rsidRPr="005A2B0E" w:rsidRDefault="005A2B0E" w:rsidP="005A2B0E">
            <w:pPr>
              <w:rPr>
                <w:color w:val="000000"/>
                <w:szCs w:val="28"/>
              </w:rPr>
            </w:pPr>
            <w:r w:rsidRPr="005A2B0E">
              <w:rPr>
                <w:color w:val="000000"/>
                <w:szCs w:val="28"/>
              </w:rPr>
              <w:t>0.00000311</w:t>
            </w:r>
          </w:p>
        </w:tc>
        <w:tc>
          <w:tcPr>
            <w:tcW w:w="2098" w:type="dxa"/>
            <w:tcBorders>
              <w:top w:val="nil"/>
              <w:left w:val="nil"/>
              <w:bottom w:val="single" w:sz="4" w:space="0" w:color="auto"/>
              <w:right w:val="single" w:sz="4" w:space="0" w:color="auto"/>
            </w:tcBorders>
            <w:shd w:val="clear" w:color="auto" w:fill="auto"/>
            <w:noWrap/>
            <w:vAlign w:val="bottom"/>
            <w:hideMark/>
          </w:tcPr>
          <w:p w14:paraId="5F99EF6D" w14:textId="77777777" w:rsidR="005A2B0E" w:rsidRPr="005A2B0E" w:rsidRDefault="005A2B0E" w:rsidP="005A2B0E">
            <w:pPr>
              <w:rPr>
                <w:color w:val="000000"/>
                <w:szCs w:val="28"/>
              </w:rPr>
            </w:pPr>
            <w:r w:rsidRPr="005A2B0E">
              <w:rPr>
                <w:color w:val="000000"/>
                <w:szCs w:val="28"/>
              </w:rPr>
              <w:t>4.43713941</w:t>
            </w:r>
          </w:p>
        </w:tc>
        <w:tc>
          <w:tcPr>
            <w:tcW w:w="2098" w:type="dxa"/>
            <w:tcBorders>
              <w:top w:val="nil"/>
              <w:left w:val="nil"/>
              <w:bottom w:val="single" w:sz="4" w:space="0" w:color="auto"/>
              <w:right w:val="single" w:sz="4" w:space="0" w:color="auto"/>
            </w:tcBorders>
            <w:shd w:val="clear" w:color="auto" w:fill="auto"/>
            <w:noWrap/>
            <w:vAlign w:val="bottom"/>
            <w:hideMark/>
          </w:tcPr>
          <w:p w14:paraId="2F8311B9" w14:textId="77777777" w:rsidR="005A2B0E" w:rsidRPr="005A2B0E" w:rsidRDefault="005A2B0E" w:rsidP="005A2B0E">
            <w:pPr>
              <w:rPr>
                <w:color w:val="000000"/>
                <w:szCs w:val="28"/>
              </w:rPr>
            </w:pPr>
            <w:r w:rsidRPr="005A2B0E">
              <w:rPr>
                <w:color w:val="000000"/>
                <w:szCs w:val="28"/>
              </w:rPr>
              <w:t>0.225370426</w:t>
            </w:r>
          </w:p>
        </w:tc>
        <w:tc>
          <w:tcPr>
            <w:tcW w:w="1907" w:type="dxa"/>
            <w:tcBorders>
              <w:top w:val="nil"/>
              <w:left w:val="nil"/>
              <w:bottom w:val="single" w:sz="4" w:space="0" w:color="auto"/>
              <w:right w:val="single" w:sz="4" w:space="0" w:color="auto"/>
            </w:tcBorders>
            <w:shd w:val="clear" w:color="auto" w:fill="auto"/>
            <w:vAlign w:val="bottom"/>
            <w:hideMark/>
          </w:tcPr>
          <w:p w14:paraId="524BB9FA"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3E2A8882" w14:textId="77777777" w:rsidR="005A2B0E" w:rsidRPr="005A2B0E" w:rsidRDefault="005A2B0E" w:rsidP="005A2B0E">
            <w:pPr>
              <w:rPr>
                <w:color w:val="000000"/>
                <w:szCs w:val="28"/>
              </w:rPr>
            </w:pPr>
            <w:r w:rsidRPr="005A2B0E">
              <w:rPr>
                <w:color w:val="000000"/>
                <w:szCs w:val="28"/>
              </w:rPr>
              <w:t>0.00001381</w:t>
            </w:r>
          </w:p>
        </w:tc>
      </w:tr>
      <w:tr w:rsidR="005A2B0E" w:rsidRPr="005A2B0E" w14:paraId="044E9C6B"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6E6FFB68"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590CC79B" w14:textId="77777777" w:rsidR="005A2B0E" w:rsidRPr="005A2B0E" w:rsidRDefault="005A2B0E" w:rsidP="005A2B0E">
            <w:pPr>
              <w:rPr>
                <w:color w:val="000000"/>
                <w:szCs w:val="28"/>
              </w:rPr>
            </w:pPr>
            <w:r w:rsidRPr="005A2B0E">
              <w:rPr>
                <w:color w:val="000000"/>
                <w:szCs w:val="28"/>
              </w:rPr>
              <w:t>ТК5-1 - ТК5-2</w:t>
            </w:r>
          </w:p>
        </w:tc>
        <w:tc>
          <w:tcPr>
            <w:tcW w:w="2036" w:type="dxa"/>
            <w:tcBorders>
              <w:top w:val="nil"/>
              <w:left w:val="nil"/>
              <w:bottom w:val="single" w:sz="4" w:space="0" w:color="auto"/>
              <w:right w:val="single" w:sz="4" w:space="0" w:color="auto"/>
            </w:tcBorders>
            <w:shd w:val="clear" w:color="auto" w:fill="auto"/>
            <w:noWrap/>
            <w:vAlign w:val="bottom"/>
            <w:hideMark/>
          </w:tcPr>
          <w:p w14:paraId="70DC16DA"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4665A0DB" w14:textId="77777777" w:rsidR="005A2B0E" w:rsidRPr="005A2B0E" w:rsidRDefault="005A2B0E" w:rsidP="005A2B0E">
            <w:pPr>
              <w:rPr>
                <w:color w:val="000000"/>
                <w:szCs w:val="28"/>
              </w:rPr>
            </w:pPr>
            <w:r w:rsidRPr="005A2B0E">
              <w:rPr>
                <w:color w:val="000000"/>
                <w:szCs w:val="28"/>
              </w:rPr>
              <w:t>0.00000251</w:t>
            </w:r>
          </w:p>
        </w:tc>
        <w:tc>
          <w:tcPr>
            <w:tcW w:w="2098" w:type="dxa"/>
            <w:tcBorders>
              <w:top w:val="nil"/>
              <w:left w:val="nil"/>
              <w:bottom w:val="single" w:sz="4" w:space="0" w:color="auto"/>
              <w:right w:val="single" w:sz="4" w:space="0" w:color="auto"/>
            </w:tcBorders>
            <w:shd w:val="clear" w:color="auto" w:fill="auto"/>
            <w:noWrap/>
            <w:vAlign w:val="bottom"/>
            <w:hideMark/>
          </w:tcPr>
          <w:p w14:paraId="43D8CE8B" w14:textId="77777777" w:rsidR="005A2B0E" w:rsidRPr="005A2B0E" w:rsidRDefault="005A2B0E" w:rsidP="005A2B0E">
            <w:pPr>
              <w:rPr>
                <w:color w:val="000000"/>
                <w:szCs w:val="28"/>
              </w:rPr>
            </w:pPr>
            <w:r w:rsidRPr="005A2B0E">
              <w:rPr>
                <w:color w:val="000000"/>
                <w:szCs w:val="28"/>
              </w:rPr>
              <w:t>6.72572602</w:t>
            </w:r>
          </w:p>
        </w:tc>
        <w:tc>
          <w:tcPr>
            <w:tcW w:w="2098" w:type="dxa"/>
            <w:tcBorders>
              <w:top w:val="nil"/>
              <w:left w:val="nil"/>
              <w:bottom w:val="single" w:sz="4" w:space="0" w:color="auto"/>
              <w:right w:val="single" w:sz="4" w:space="0" w:color="auto"/>
            </w:tcBorders>
            <w:shd w:val="clear" w:color="auto" w:fill="auto"/>
            <w:noWrap/>
            <w:vAlign w:val="bottom"/>
            <w:hideMark/>
          </w:tcPr>
          <w:p w14:paraId="6F78944B" w14:textId="77777777" w:rsidR="005A2B0E" w:rsidRPr="005A2B0E" w:rsidRDefault="005A2B0E" w:rsidP="005A2B0E">
            <w:pPr>
              <w:rPr>
                <w:color w:val="000000"/>
                <w:szCs w:val="28"/>
              </w:rPr>
            </w:pPr>
            <w:r w:rsidRPr="005A2B0E">
              <w:rPr>
                <w:color w:val="000000"/>
                <w:szCs w:val="28"/>
              </w:rPr>
              <w:t>0.148682833</w:t>
            </w:r>
          </w:p>
        </w:tc>
        <w:tc>
          <w:tcPr>
            <w:tcW w:w="1907" w:type="dxa"/>
            <w:tcBorders>
              <w:top w:val="nil"/>
              <w:left w:val="nil"/>
              <w:bottom w:val="single" w:sz="4" w:space="0" w:color="auto"/>
              <w:right w:val="single" w:sz="4" w:space="0" w:color="auto"/>
            </w:tcBorders>
            <w:shd w:val="clear" w:color="auto" w:fill="auto"/>
            <w:vAlign w:val="bottom"/>
            <w:hideMark/>
          </w:tcPr>
          <w:p w14:paraId="7FDDED5D"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7FE80D2E" w14:textId="77777777" w:rsidR="005A2B0E" w:rsidRPr="005A2B0E" w:rsidRDefault="005A2B0E" w:rsidP="005A2B0E">
            <w:pPr>
              <w:rPr>
                <w:color w:val="000000"/>
                <w:szCs w:val="28"/>
              </w:rPr>
            </w:pPr>
            <w:r w:rsidRPr="005A2B0E">
              <w:rPr>
                <w:color w:val="000000"/>
                <w:szCs w:val="28"/>
              </w:rPr>
              <w:t>0.00001691</w:t>
            </w:r>
          </w:p>
        </w:tc>
      </w:tr>
      <w:tr w:rsidR="005A2B0E" w:rsidRPr="005A2B0E" w14:paraId="252A1D8B"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56D36E57"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083CE5A9" w14:textId="77777777" w:rsidR="005A2B0E" w:rsidRPr="005A2B0E" w:rsidRDefault="005A2B0E" w:rsidP="005A2B0E">
            <w:pPr>
              <w:rPr>
                <w:color w:val="000000"/>
                <w:szCs w:val="28"/>
              </w:rPr>
            </w:pPr>
            <w:r w:rsidRPr="005A2B0E">
              <w:rPr>
                <w:color w:val="000000"/>
                <w:szCs w:val="28"/>
              </w:rPr>
              <w:t>ТК5-2 - ТК5-3</w:t>
            </w:r>
          </w:p>
        </w:tc>
        <w:tc>
          <w:tcPr>
            <w:tcW w:w="2036" w:type="dxa"/>
            <w:tcBorders>
              <w:top w:val="nil"/>
              <w:left w:val="nil"/>
              <w:bottom w:val="single" w:sz="4" w:space="0" w:color="auto"/>
              <w:right w:val="single" w:sz="4" w:space="0" w:color="auto"/>
            </w:tcBorders>
            <w:shd w:val="clear" w:color="auto" w:fill="auto"/>
            <w:noWrap/>
            <w:vAlign w:val="bottom"/>
            <w:hideMark/>
          </w:tcPr>
          <w:p w14:paraId="03F9954C"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18E13D8F" w14:textId="77777777" w:rsidR="005A2B0E" w:rsidRPr="005A2B0E" w:rsidRDefault="005A2B0E" w:rsidP="005A2B0E">
            <w:pPr>
              <w:rPr>
                <w:color w:val="000000"/>
                <w:szCs w:val="28"/>
              </w:rPr>
            </w:pPr>
            <w:r w:rsidRPr="005A2B0E">
              <w:rPr>
                <w:color w:val="000000"/>
                <w:szCs w:val="28"/>
              </w:rPr>
              <w:t>0.00001174</w:t>
            </w:r>
          </w:p>
        </w:tc>
        <w:tc>
          <w:tcPr>
            <w:tcW w:w="2098" w:type="dxa"/>
            <w:tcBorders>
              <w:top w:val="nil"/>
              <w:left w:val="nil"/>
              <w:bottom w:val="single" w:sz="4" w:space="0" w:color="auto"/>
              <w:right w:val="single" w:sz="4" w:space="0" w:color="auto"/>
            </w:tcBorders>
            <w:shd w:val="clear" w:color="auto" w:fill="auto"/>
            <w:noWrap/>
            <w:vAlign w:val="bottom"/>
            <w:hideMark/>
          </w:tcPr>
          <w:p w14:paraId="14034C3A" w14:textId="77777777" w:rsidR="005A2B0E" w:rsidRPr="005A2B0E" w:rsidRDefault="005A2B0E" w:rsidP="005A2B0E">
            <w:pPr>
              <w:rPr>
                <w:color w:val="000000"/>
                <w:szCs w:val="28"/>
              </w:rPr>
            </w:pPr>
            <w:r w:rsidRPr="005A2B0E">
              <w:rPr>
                <w:color w:val="000000"/>
                <w:szCs w:val="28"/>
              </w:rPr>
              <w:t>6.69925934</w:t>
            </w:r>
          </w:p>
        </w:tc>
        <w:tc>
          <w:tcPr>
            <w:tcW w:w="2098" w:type="dxa"/>
            <w:tcBorders>
              <w:top w:val="nil"/>
              <w:left w:val="nil"/>
              <w:bottom w:val="single" w:sz="4" w:space="0" w:color="auto"/>
              <w:right w:val="single" w:sz="4" w:space="0" w:color="auto"/>
            </w:tcBorders>
            <w:shd w:val="clear" w:color="auto" w:fill="auto"/>
            <w:noWrap/>
            <w:vAlign w:val="bottom"/>
            <w:hideMark/>
          </w:tcPr>
          <w:p w14:paraId="5D90062A" w14:textId="77777777" w:rsidR="005A2B0E" w:rsidRPr="005A2B0E" w:rsidRDefault="005A2B0E" w:rsidP="005A2B0E">
            <w:pPr>
              <w:rPr>
                <w:color w:val="000000"/>
                <w:szCs w:val="28"/>
              </w:rPr>
            </w:pPr>
            <w:r w:rsidRPr="005A2B0E">
              <w:rPr>
                <w:color w:val="000000"/>
                <w:szCs w:val="28"/>
              </w:rPr>
              <w:t>0.149270233</w:t>
            </w:r>
          </w:p>
        </w:tc>
        <w:tc>
          <w:tcPr>
            <w:tcW w:w="1907" w:type="dxa"/>
            <w:tcBorders>
              <w:top w:val="nil"/>
              <w:left w:val="nil"/>
              <w:bottom w:val="single" w:sz="4" w:space="0" w:color="auto"/>
              <w:right w:val="single" w:sz="4" w:space="0" w:color="auto"/>
            </w:tcBorders>
            <w:shd w:val="clear" w:color="auto" w:fill="auto"/>
            <w:vAlign w:val="bottom"/>
            <w:hideMark/>
          </w:tcPr>
          <w:p w14:paraId="794962D4"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0F615C99" w14:textId="77777777" w:rsidR="005A2B0E" w:rsidRPr="005A2B0E" w:rsidRDefault="005A2B0E" w:rsidP="005A2B0E">
            <w:pPr>
              <w:rPr>
                <w:color w:val="000000"/>
                <w:szCs w:val="28"/>
              </w:rPr>
            </w:pPr>
            <w:r w:rsidRPr="005A2B0E">
              <w:rPr>
                <w:color w:val="000000"/>
                <w:szCs w:val="28"/>
              </w:rPr>
              <w:t>0.00007862</w:t>
            </w:r>
          </w:p>
        </w:tc>
      </w:tr>
      <w:tr w:rsidR="005A2B0E" w:rsidRPr="005A2B0E" w14:paraId="429382A6"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5BBC2DAB"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5D30E098" w14:textId="77777777" w:rsidR="005A2B0E" w:rsidRPr="005A2B0E" w:rsidRDefault="005A2B0E" w:rsidP="005A2B0E">
            <w:pPr>
              <w:rPr>
                <w:color w:val="000000"/>
                <w:szCs w:val="28"/>
              </w:rPr>
            </w:pPr>
            <w:r w:rsidRPr="005A2B0E">
              <w:rPr>
                <w:color w:val="000000"/>
                <w:szCs w:val="28"/>
              </w:rPr>
              <w:t>ТК5-2 - ТК5-5</w:t>
            </w:r>
          </w:p>
        </w:tc>
        <w:tc>
          <w:tcPr>
            <w:tcW w:w="2036" w:type="dxa"/>
            <w:tcBorders>
              <w:top w:val="nil"/>
              <w:left w:val="nil"/>
              <w:bottom w:val="single" w:sz="4" w:space="0" w:color="auto"/>
              <w:right w:val="single" w:sz="4" w:space="0" w:color="auto"/>
            </w:tcBorders>
            <w:shd w:val="clear" w:color="auto" w:fill="auto"/>
            <w:noWrap/>
            <w:vAlign w:val="bottom"/>
            <w:hideMark/>
          </w:tcPr>
          <w:p w14:paraId="50637BB8"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138E1E62" w14:textId="77777777" w:rsidR="005A2B0E" w:rsidRPr="005A2B0E" w:rsidRDefault="005A2B0E" w:rsidP="005A2B0E">
            <w:pPr>
              <w:rPr>
                <w:color w:val="000000"/>
                <w:szCs w:val="28"/>
              </w:rPr>
            </w:pPr>
            <w:r w:rsidRPr="005A2B0E">
              <w:rPr>
                <w:color w:val="000000"/>
                <w:szCs w:val="28"/>
              </w:rPr>
              <w:t>0.00000431</w:t>
            </w:r>
          </w:p>
        </w:tc>
        <w:tc>
          <w:tcPr>
            <w:tcW w:w="2098" w:type="dxa"/>
            <w:tcBorders>
              <w:top w:val="nil"/>
              <w:left w:val="nil"/>
              <w:bottom w:val="single" w:sz="4" w:space="0" w:color="auto"/>
              <w:right w:val="single" w:sz="4" w:space="0" w:color="auto"/>
            </w:tcBorders>
            <w:shd w:val="clear" w:color="auto" w:fill="auto"/>
            <w:noWrap/>
            <w:vAlign w:val="bottom"/>
            <w:hideMark/>
          </w:tcPr>
          <w:p w14:paraId="4E305597" w14:textId="77777777" w:rsidR="005A2B0E" w:rsidRPr="005A2B0E" w:rsidRDefault="005A2B0E" w:rsidP="005A2B0E">
            <w:pPr>
              <w:rPr>
                <w:color w:val="000000"/>
                <w:szCs w:val="28"/>
              </w:rPr>
            </w:pPr>
            <w:r w:rsidRPr="005A2B0E">
              <w:rPr>
                <w:color w:val="000000"/>
                <w:szCs w:val="28"/>
              </w:rPr>
              <w:t>4.81656546</w:t>
            </w:r>
          </w:p>
        </w:tc>
        <w:tc>
          <w:tcPr>
            <w:tcW w:w="2098" w:type="dxa"/>
            <w:tcBorders>
              <w:top w:val="nil"/>
              <w:left w:val="nil"/>
              <w:bottom w:val="single" w:sz="4" w:space="0" w:color="auto"/>
              <w:right w:val="single" w:sz="4" w:space="0" w:color="auto"/>
            </w:tcBorders>
            <w:shd w:val="clear" w:color="auto" w:fill="auto"/>
            <w:noWrap/>
            <w:vAlign w:val="bottom"/>
            <w:hideMark/>
          </w:tcPr>
          <w:p w14:paraId="2F506057" w14:textId="77777777" w:rsidR="005A2B0E" w:rsidRPr="005A2B0E" w:rsidRDefault="005A2B0E" w:rsidP="005A2B0E">
            <w:pPr>
              <w:rPr>
                <w:color w:val="000000"/>
                <w:szCs w:val="28"/>
              </w:rPr>
            </w:pPr>
            <w:r w:rsidRPr="005A2B0E">
              <w:rPr>
                <w:color w:val="000000"/>
                <w:szCs w:val="28"/>
              </w:rPr>
              <w:t>0.207616819</w:t>
            </w:r>
          </w:p>
        </w:tc>
        <w:tc>
          <w:tcPr>
            <w:tcW w:w="1907" w:type="dxa"/>
            <w:tcBorders>
              <w:top w:val="nil"/>
              <w:left w:val="nil"/>
              <w:bottom w:val="single" w:sz="4" w:space="0" w:color="auto"/>
              <w:right w:val="single" w:sz="4" w:space="0" w:color="auto"/>
            </w:tcBorders>
            <w:shd w:val="clear" w:color="auto" w:fill="auto"/>
            <w:vAlign w:val="bottom"/>
            <w:hideMark/>
          </w:tcPr>
          <w:p w14:paraId="398CC552"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687A9ADA" w14:textId="77777777" w:rsidR="005A2B0E" w:rsidRPr="005A2B0E" w:rsidRDefault="005A2B0E" w:rsidP="005A2B0E">
            <w:pPr>
              <w:rPr>
                <w:color w:val="000000"/>
                <w:szCs w:val="28"/>
              </w:rPr>
            </w:pPr>
            <w:r w:rsidRPr="005A2B0E">
              <w:rPr>
                <w:color w:val="000000"/>
                <w:szCs w:val="28"/>
              </w:rPr>
              <w:t>0.00002076</w:t>
            </w:r>
          </w:p>
        </w:tc>
      </w:tr>
      <w:tr w:rsidR="005A2B0E" w:rsidRPr="005A2B0E" w14:paraId="176808AD"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3007F1E6"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3BD7C4FE" w14:textId="77777777" w:rsidR="005A2B0E" w:rsidRPr="005A2B0E" w:rsidRDefault="005A2B0E" w:rsidP="005A2B0E">
            <w:pPr>
              <w:rPr>
                <w:color w:val="000000"/>
                <w:szCs w:val="28"/>
              </w:rPr>
            </w:pPr>
            <w:r w:rsidRPr="005A2B0E">
              <w:rPr>
                <w:color w:val="000000"/>
                <w:szCs w:val="28"/>
              </w:rPr>
              <w:t>ТК5-5 - ул. Ленина, 27а</w:t>
            </w:r>
          </w:p>
        </w:tc>
        <w:tc>
          <w:tcPr>
            <w:tcW w:w="2036" w:type="dxa"/>
            <w:tcBorders>
              <w:top w:val="nil"/>
              <w:left w:val="nil"/>
              <w:bottom w:val="single" w:sz="4" w:space="0" w:color="auto"/>
              <w:right w:val="single" w:sz="4" w:space="0" w:color="auto"/>
            </w:tcBorders>
            <w:shd w:val="clear" w:color="auto" w:fill="auto"/>
            <w:noWrap/>
            <w:vAlign w:val="bottom"/>
            <w:hideMark/>
          </w:tcPr>
          <w:p w14:paraId="39C26B3A"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72985BBF" w14:textId="77777777" w:rsidR="005A2B0E" w:rsidRPr="005A2B0E" w:rsidRDefault="005A2B0E" w:rsidP="005A2B0E">
            <w:pPr>
              <w:rPr>
                <w:color w:val="000000"/>
                <w:szCs w:val="28"/>
              </w:rPr>
            </w:pPr>
            <w:r w:rsidRPr="005A2B0E">
              <w:rPr>
                <w:color w:val="000000"/>
                <w:szCs w:val="28"/>
              </w:rPr>
              <w:t>0.00000268</w:t>
            </w:r>
          </w:p>
        </w:tc>
        <w:tc>
          <w:tcPr>
            <w:tcW w:w="2098" w:type="dxa"/>
            <w:tcBorders>
              <w:top w:val="nil"/>
              <w:left w:val="nil"/>
              <w:bottom w:val="single" w:sz="4" w:space="0" w:color="auto"/>
              <w:right w:val="single" w:sz="4" w:space="0" w:color="auto"/>
            </w:tcBorders>
            <w:shd w:val="clear" w:color="auto" w:fill="auto"/>
            <w:noWrap/>
            <w:vAlign w:val="bottom"/>
            <w:hideMark/>
          </w:tcPr>
          <w:p w14:paraId="5A0499C2" w14:textId="77777777" w:rsidR="005A2B0E" w:rsidRPr="005A2B0E" w:rsidRDefault="005A2B0E" w:rsidP="005A2B0E">
            <w:pPr>
              <w:rPr>
                <w:color w:val="000000"/>
                <w:szCs w:val="28"/>
              </w:rPr>
            </w:pPr>
            <w:r w:rsidRPr="005A2B0E">
              <w:rPr>
                <w:color w:val="000000"/>
                <w:szCs w:val="28"/>
              </w:rPr>
              <w:t>3.67509756</w:t>
            </w:r>
          </w:p>
        </w:tc>
        <w:tc>
          <w:tcPr>
            <w:tcW w:w="2098" w:type="dxa"/>
            <w:tcBorders>
              <w:top w:val="nil"/>
              <w:left w:val="nil"/>
              <w:bottom w:val="single" w:sz="4" w:space="0" w:color="auto"/>
              <w:right w:val="single" w:sz="4" w:space="0" w:color="auto"/>
            </w:tcBorders>
            <w:shd w:val="clear" w:color="auto" w:fill="auto"/>
            <w:noWrap/>
            <w:vAlign w:val="bottom"/>
            <w:hideMark/>
          </w:tcPr>
          <w:p w14:paraId="7D8B8C8D" w14:textId="77777777" w:rsidR="005A2B0E" w:rsidRPr="005A2B0E" w:rsidRDefault="005A2B0E" w:rsidP="005A2B0E">
            <w:pPr>
              <w:rPr>
                <w:color w:val="000000"/>
                <w:szCs w:val="28"/>
              </w:rPr>
            </w:pPr>
            <w:r w:rsidRPr="005A2B0E">
              <w:rPr>
                <w:color w:val="000000"/>
                <w:szCs w:val="28"/>
              </w:rPr>
              <w:t>0.27210162</w:t>
            </w:r>
          </w:p>
        </w:tc>
        <w:tc>
          <w:tcPr>
            <w:tcW w:w="1907" w:type="dxa"/>
            <w:tcBorders>
              <w:top w:val="nil"/>
              <w:left w:val="nil"/>
              <w:bottom w:val="single" w:sz="4" w:space="0" w:color="auto"/>
              <w:right w:val="single" w:sz="4" w:space="0" w:color="auto"/>
            </w:tcBorders>
            <w:shd w:val="clear" w:color="auto" w:fill="auto"/>
            <w:vAlign w:val="bottom"/>
            <w:hideMark/>
          </w:tcPr>
          <w:p w14:paraId="6D9BFEB2"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1486EE13" w14:textId="77777777" w:rsidR="005A2B0E" w:rsidRPr="005A2B0E" w:rsidRDefault="005A2B0E" w:rsidP="005A2B0E">
            <w:pPr>
              <w:rPr>
                <w:color w:val="000000"/>
                <w:szCs w:val="28"/>
              </w:rPr>
            </w:pPr>
            <w:r w:rsidRPr="005A2B0E">
              <w:rPr>
                <w:color w:val="000000"/>
                <w:szCs w:val="28"/>
              </w:rPr>
              <w:t>0.00000986</w:t>
            </w:r>
          </w:p>
        </w:tc>
      </w:tr>
      <w:tr w:rsidR="005A2B0E" w:rsidRPr="005A2B0E" w14:paraId="45F0345E"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0D218A0D"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5AB9C6D9" w14:textId="77777777" w:rsidR="005A2B0E" w:rsidRPr="005A2B0E" w:rsidRDefault="005A2B0E" w:rsidP="005A2B0E">
            <w:pPr>
              <w:rPr>
                <w:color w:val="000000"/>
                <w:szCs w:val="28"/>
              </w:rPr>
            </w:pPr>
            <w:r w:rsidRPr="005A2B0E">
              <w:rPr>
                <w:color w:val="000000"/>
                <w:szCs w:val="28"/>
              </w:rPr>
              <w:t>ТК5-5 - ул. Ленина, 31</w:t>
            </w:r>
          </w:p>
        </w:tc>
        <w:tc>
          <w:tcPr>
            <w:tcW w:w="2036" w:type="dxa"/>
            <w:tcBorders>
              <w:top w:val="nil"/>
              <w:left w:val="nil"/>
              <w:bottom w:val="single" w:sz="4" w:space="0" w:color="auto"/>
              <w:right w:val="single" w:sz="4" w:space="0" w:color="auto"/>
            </w:tcBorders>
            <w:shd w:val="clear" w:color="auto" w:fill="auto"/>
            <w:noWrap/>
            <w:vAlign w:val="bottom"/>
            <w:hideMark/>
          </w:tcPr>
          <w:p w14:paraId="38D90BFB"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79AD6250" w14:textId="77777777" w:rsidR="005A2B0E" w:rsidRPr="005A2B0E" w:rsidRDefault="005A2B0E" w:rsidP="005A2B0E">
            <w:pPr>
              <w:rPr>
                <w:color w:val="000000"/>
                <w:szCs w:val="28"/>
              </w:rPr>
            </w:pPr>
            <w:r w:rsidRPr="005A2B0E">
              <w:rPr>
                <w:color w:val="000000"/>
                <w:szCs w:val="28"/>
              </w:rPr>
              <w:t>0.00000538</w:t>
            </w:r>
          </w:p>
        </w:tc>
        <w:tc>
          <w:tcPr>
            <w:tcW w:w="2098" w:type="dxa"/>
            <w:tcBorders>
              <w:top w:val="nil"/>
              <w:left w:val="nil"/>
              <w:bottom w:val="single" w:sz="4" w:space="0" w:color="auto"/>
              <w:right w:val="single" w:sz="4" w:space="0" w:color="auto"/>
            </w:tcBorders>
            <w:shd w:val="clear" w:color="auto" w:fill="auto"/>
            <w:noWrap/>
            <w:vAlign w:val="bottom"/>
            <w:hideMark/>
          </w:tcPr>
          <w:p w14:paraId="0BA197DE" w14:textId="77777777" w:rsidR="005A2B0E" w:rsidRPr="005A2B0E" w:rsidRDefault="005A2B0E" w:rsidP="005A2B0E">
            <w:pPr>
              <w:rPr>
                <w:color w:val="000000"/>
                <w:szCs w:val="28"/>
              </w:rPr>
            </w:pPr>
            <w:r w:rsidRPr="005A2B0E">
              <w:rPr>
                <w:color w:val="000000"/>
                <w:szCs w:val="28"/>
              </w:rPr>
              <w:t>4.81503589</w:t>
            </w:r>
          </w:p>
        </w:tc>
        <w:tc>
          <w:tcPr>
            <w:tcW w:w="2098" w:type="dxa"/>
            <w:tcBorders>
              <w:top w:val="nil"/>
              <w:left w:val="nil"/>
              <w:bottom w:val="single" w:sz="4" w:space="0" w:color="auto"/>
              <w:right w:val="single" w:sz="4" w:space="0" w:color="auto"/>
            </w:tcBorders>
            <w:shd w:val="clear" w:color="auto" w:fill="auto"/>
            <w:noWrap/>
            <w:vAlign w:val="bottom"/>
            <w:hideMark/>
          </w:tcPr>
          <w:p w14:paraId="514BDC6A" w14:textId="77777777" w:rsidR="005A2B0E" w:rsidRPr="005A2B0E" w:rsidRDefault="005A2B0E" w:rsidP="005A2B0E">
            <w:pPr>
              <w:rPr>
                <w:color w:val="000000"/>
                <w:szCs w:val="28"/>
              </w:rPr>
            </w:pPr>
            <w:r w:rsidRPr="005A2B0E">
              <w:rPr>
                <w:color w:val="000000"/>
                <w:szCs w:val="28"/>
              </w:rPr>
              <w:t>0.207682772</w:t>
            </w:r>
          </w:p>
        </w:tc>
        <w:tc>
          <w:tcPr>
            <w:tcW w:w="1907" w:type="dxa"/>
            <w:tcBorders>
              <w:top w:val="nil"/>
              <w:left w:val="nil"/>
              <w:bottom w:val="single" w:sz="4" w:space="0" w:color="auto"/>
              <w:right w:val="single" w:sz="4" w:space="0" w:color="auto"/>
            </w:tcBorders>
            <w:shd w:val="clear" w:color="auto" w:fill="auto"/>
            <w:vAlign w:val="bottom"/>
            <w:hideMark/>
          </w:tcPr>
          <w:p w14:paraId="6653B442"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34373B71" w14:textId="77777777" w:rsidR="005A2B0E" w:rsidRPr="005A2B0E" w:rsidRDefault="005A2B0E" w:rsidP="005A2B0E">
            <w:pPr>
              <w:rPr>
                <w:color w:val="000000"/>
                <w:szCs w:val="28"/>
              </w:rPr>
            </w:pPr>
            <w:r w:rsidRPr="005A2B0E">
              <w:rPr>
                <w:color w:val="000000"/>
                <w:szCs w:val="28"/>
              </w:rPr>
              <w:t>0.00002589</w:t>
            </w:r>
          </w:p>
        </w:tc>
      </w:tr>
      <w:tr w:rsidR="005A2B0E" w:rsidRPr="005A2B0E" w14:paraId="44AD79B7"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2B15DD94"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00E25208" w14:textId="77777777" w:rsidR="005A2B0E" w:rsidRPr="005A2B0E" w:rsidRDefault="005A2B0E" w:rsidP="005A2B0E">
            <w:pPr>
              <w:rPr>
                <w:color w:val="000000"/>
                <w:szCs w:val="28"/>
              </w:rPr>
            </w:pPr>
            <w:r w:rsidRPr="005A2B0E">
              <w:rPr>
                <w:color w:val="000000"/>
                <w:szCs w:val="28"/>
              </w:rPr>
              <w:t>ул. Ленина, 27 в.2 - т. Л27</w:t>
            </w:r>
          </w:p>
        </w:tc>
        <w:tc>
          <w:tcPr>
            <w:tcW w:w="2036" w:type="dxa"/>
            <w:tcBorders>
              <w:top w:val="nil"/>
              <w:left w:val="nil"/>
              <w:bottom w:val="single" w:sz="4" w:space="0" w:color="auto"/>
              <w:right w:val="single" w:sz="4" w:space="0" w:color="auto"/>
            </w:tcBorders>
            <w:shd w:val="clear" w:color="auto" w:fill="auto"/>
            <w:noWrap/>
            <w:vAlign w:val="bottom"/>
            <w:hideMark/>
          </w:tcPr>
          <w:p w14:paraId="7E5B3D26"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0D45D76A" w14:textId="77777777" w:rsidR="005A2B0E" w:rsidRPr="005A2B0E" w:rsidRDefault="005A2B0E" w:rsidP="005A2B0E">
            <w:pPr>
              <w:rPr>
                <w:color w:val="000000"/>
                <w:szCs w:val="28"/>
              </w:rPr>
            </w:pPr>
            <w:r w:rsidRPr="005A2B0E">
              <w:rPr>
                <w:color w:val="000000"/>
                <w:szCs w:val="28"/>
              </w:rPr>
              <w:t>0.00000311</w:t>
            </w:r>
          </w:p>
        </w:tc>
        <w:tc>
          <w:tcPr>
            <w:tcW w:w="2098" w:type="dxa"/>
            <w:tcBorders>
              <w:top w:val="nil"/>
              <w:left w:val="nil"/>
              <w:bottom w:val="single" w:sz="4" w:space="0" w:color="auto"/>
              <w:right w:val="single" w:sz="4" w:space="0" w:color="auto"/>
            </w:tcBorders>
            <w:shd w:val="clear" w:color="auto" w:fill="auto"/>
            <w:noWrap/>
            <w:vAlign w:val="bottom"/>
            <w:hideMark/>
          </w:tcPr>
          <w:p w14:paraId="4B65B3AE" w14:textId="77777777" w:rsidR="005A2B0E" w:rsidRPr="005A2B0E" w:rsidRDefault="005A2B0E" w:rsidP="005A2B0E">
            <w:pPr>
              <w:rPr>
                <w:color w:val="000000"/>
                <w:szCs w:val="28"/>
              </w:rPr>
            </w:pPr>
            <w:r w:rsidRPr="005A2B0E">
              <w:rPr>
                <w:color w:val="000000"/>
                <w:szCs w:val="28"/>
              </w:rPr>
              <w:t>4.81828407</w:t>
            </w:r>
          </w:p>
        </w:tc>
        <w:tc>
          <w:tcPr>
            <w:tcW w:w="2098" w:type="dxa"/>
            <w:tcBorders>
              <w:top w:val="nil"/>
              <w:left w:val="nil"/>
              <w:bottom w:val="single" w:sz="4" w:space="0" w:color="auto"/>
              <w:right w:val="single" w:sz="4" w:space="0" w:color="auto"/>
            </w:tcBorders>
            <w:shd w:val="clear" w:color="auto" w:fill="auto"/>
            <w:noWrap/>
            <w:vAlign w:val="bottom"/>
            <w:hideMark/>
          </w:tcPr>
          <w:p w14:paraId="17AB0091" w14:textId="77777777" w:rsidR="005A2B0E" w:rsidRPr="005A2B0E" w:rsidRDefault="005A2B0E" w:rsidP="005A2B0E">
            <w:pPr>
              <w:rPr>
                <w:color w:val="000000"/>
                <w:szCs w:val="28"/>
              </w:rPr>
            </w:pPr>
            <w:r w:rsidRPr="005A2B0E">
              <w:rPr>
                <w:color w:val="000000"/>
                <w:szCs w:val="28"/>
              </w:rPr>
              <w:t>0.207542765</w:t>
            </w:r>
          </w:p>
        </w:tc>
        <w:tc>
          <w:tcPr>
            <w:tcW w:w="1907" w:type="dxa"/>
            <w:tcBorders>
              <w:top w:val="nil"/>
              <w:left w:val="nil"/>
              <w:bottom w:val="single" w:sz="4" w:space="0" w:color="auto"/>
              <w:right w:val="single" w:sz="4" w:space="0" w:color="auto"/>
            </w:tcBorders>
            <w:shd w:val="clear" w:color="auto" w:fill="auto"/>
            <w:vAlign w:val="bottom"/>
            <w:hideMark/>
          </w:tcPr>
          <w:p w14:paraId="164172CD"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67DDD7D2" w14:textId="77777777" w:rsidR="005A2B0E" w:rsidRPr="005A2B0E" w:rsidRDefault="005A2B0E" w:rsidP="005A2B0E">
            <w:pPr>
              <w:rPr>
                <w:color w:val="000000"/>
                <w:szCs w:val="28"/>
              </w:rPr>
            </w:pPr>
            <w:r w:rsidRPr="005A2B0E">
              <w:rPr>
                <w:color w:val="000000"/>
                <w:szCs w:val="28"/>
              </w:rPr>
              <w:t>0.00001500</w:t>
            </w:r>
          </w:p>
        </w:tc>
      </w:tr>
      <w:tr w:rsidR="005A2B0E" w:rsidRPr="005A2B0E" w14:paraId="1F9E5A7B"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4E2346EF"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3A65166B" w14:textId="77777777" w:rsidR="005A2B0E" w:rsidRPr="005A2B0E" w:rsidRDefault="005A2B0E" w:rsidP="005A2B0E">
            <w:pPr>
              <w:rPr>
                <w:color w:val="000000"/>
                <w:szCs w:val="28"/>
              </w:rPr>
            </w:pPr>
            <w:r w:rsidRPr="005A2B0E">
              <w:rPr>
                <w:color w:val="000000"/>
                <w:szCs w:val="28"/>
              </w:rPr>
              <w:t>т. Л29-1 - ТК5-6</w:t>
            </w:r>
          </w:p>
        </w:tc>
        <w:tc>
          <w:tcPr>
            <w:tcW w:w="2036" w:type="dxa"/>
            <w:tcBorders>
              <w:top w:val="nil"/>
              <w:left w:val="nil"/>
              <w:bottom w:val="single" w:sz="4" w:space="0" w:color="auto"/>
              <w:right w:val="single" w:sz="4" w:space="0" w:color="auto"/>
            </w:tcBorders>
            <w:shd w:val="clear" w:color="auto" w:fill="auto"/>
            <w:noWrap/>
            <w:vAlign w:val="bottom"/>
            <w:hideMark/>
          </w:tcPr>
          <w:p w14:paraId="1CA0CB32"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5FA00C36" w14:textId="77777777" w:rsidR="005A2B0E" w:rsidRPr="005A2B0E" w:rsidRDefault="005A2B0E" w:rsidP="005A2B0E">
            <w:pPr>
              <w:rPr>
                <w:color w:val="000000"/>
                <w:szCs w:val="28"/>
              </w:rPr>
            </w:pPr>
            <w:r w:rsidRPr="005A2B0E">
              <w:rPr>
                <w:color w:val="000000"/>
                <w:szCs w:val="28"/>
              </w:rPr>
              <w:t>0.00000299</w:t>
            </w:r>
          </w:p>
        </w:tc>
        <w:tc>
          <w:tcPr>
            <w:tcW w:w="2098" w:type="dxa"/>
            <w:tcBorders>
              <w:top w:val="nil"/>
              <w:left w:val="nil"/>
              <w:bottom w:val="single" w:sz="4" w:space="0" w:color="auto"/>
              <w:right w:val="single" w:sz="4" w:space="0" w:color="auto"/>
            </w:tcBorders>
            <w:shd w:val="clear" w:color="auto" w:fill="auto"/>
            <w:noWrap/>
            <w:vAlign w:val="bottom"/>
            <w:hideMark/>
          </w:tcPr>
          <w:p w14:paraId="1A0165A9" w14:textId="77777777" w:rsidR="005A2B0E" w:rsidRPr="005A2B0E" w:rsidRDefault="005A2B0E" w:rsidP="005A2B0E">
            <w:pPr>
              <w:rPr>
                <w:color w:val="000000"/>
                <w:szCs w:val="28"/>
              </w:rPr>
            </w:pPr>
            <w:r w:rsidRPr="005A2B0E">
              <w:rPr>
                <w:color w:val="000000"/>
                <w:szCs w:val="28"/>
              </w:rPr>
              <w:t>4.4372769</w:t>
            </w:r>
          </w:p>
        </w:tc>
        <w:tc>
          <w:tcPr>
            <w:tcW w:w="2098" w:type="dxa"/>
            <w:tcBorders>
              <w:top w:val="nil"/>
              <w:left w:val="nil"/>
              <w:bottom w:val="single" w:sz="4" w:space="0" w:color="auto"/>
              <w:right w:val="single" w:sz="4" w:space="0" w:color="auto"/>
            </w:tcBorders>
            <w:shd w:val="clear" w:color="auto" w:fill="auto"/>
            <w:noWrap/>
            <w:vAlign w:val="bottom"/>
            <w:hideMark/>
          </w:tcPr>
          <w:p w14:paraId="42A5C967" w14:textId="77777777" w:rsidR="005A2B0E" w:rsidRPr="005A2B0E" w:rsidRDefault="005A2B0E" w:rsidP="005A2B0E">
            <w:pPr>
              <w:rPr>
                <w:color w:val="000000"/>
                <w:szCs w:val="28"/>
              </w:rPr>
            </w:pPr>
            <w:r w:rsidRPr="005A2B0E">
              <w:rPr>
                <w:color w:val="000000"/>
                <w:szCs w:val="28"/>
              </w:rPr>
              <w:t>0.225363443</w:t>
            </w:r>
          </w:p>
        </w:tc>
        <w:tc>
          <w:tcPr>
            <w:tcW w:w="1907" w:type="dxa"/>
            <w:tcBorders>
              <w:top w:val="nil"/>
              <w:left w:val="nil"/>
              <w:bottom w:val="single" w:sz="4" w:space="0" w:color="auto"/>
              <w:right w:val="single" w:sz="4" w:space="0" w:color="auto"/>
            </w:tcBorders>
            <w:shd w:val="clear" w:color="auto" w:fill="auto"/>
            <w:vAlign w:val="bottom"/>
            <w:hideMark/>
          </w:tcPr>
          <w:p w14:paraId="6D2C596B"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596F5861" w14:textId="77777777" w:rsidR="005A2B0E" w:rsidRPr="005A2B0E" w:rsidRDefault="005A2B0E" w:rsidP="005A2B0E">
            <w:pPr>
              <w:rPr>
                <w:color w:val="000000"/>
                <w:szCs w:val="28"/>
              </w:rPr>
            </w:pPr>
            <w:r w:rsidRPr="005A2B0E">
              <w:rPr>
                <w:color w:val="000000"/>
                <w:szCs w:val="28"/>
              </w:rPr>
              <w:t>0.00001328</w:t>
            </w:r>
          </w:p>
        </w:tc>
      </w:tr>
      <w:tr w:rsidR="005A2B0E" w:rsidRPr="005A2B0E" w14:paraId="63236D96"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1901E0FA"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78208473" w14:textId="77777777" w:rsidR="005A2B0E" w:rsidRPr="005A2B0E" w:rsidRDefault="005A2B0E" w:rsidP="005A2B0E">
            <w:pPr>
              <w:rPr>
                <w:color w:val="000000"/>
                <w:szCs w:val="28"/>
              </w:rPr>
            </w:pPr>
            <w:r w:rsidRPr="005A2B0E">
              <w:rPr>
                <w:color w:val="000000"/>
                <w:szCs w:val="28"/>
              </w:rPr>
              <w:t>ТК5-6 - ТК5-7</w:t>
            </w:r>
          </w:p>
        </w:tc>
        <w:tc>
          <w:tcPr>
            <w:tcW w:w="2036" w:type="dxa"/>
            <w:tcBorders>
              <w:top w:val="nil"/>
              <w:left w:val="nil"/>
              <w:bottom w:val="single" w:sz="4" w:space="0" w:color="auto"/>
              <w:right w:val="single" w:sz="4" w:space="0" w:color="auto"/>
            </w:tcBorders>
            <w:shd w:val="clear" w:color="auto" w:fill="auto"/>
            <w:noWrap/>
            <w:vAlign w:val="bottom"/>
            <w:hideMark/>
          </w:tcPr>
          <w:p w14:paraId="358B6AAA"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4087BD9F" w14:textId="77777777" w:rsidR="005A2B0E" w:rsidRPr="005A2B0E" w:rsidRDefault="005A2B0E" w:rsidP="005A2B0E">
            <w:pPr>
              <w:rPr>
                <w:color w:val="000000"/>
                <w:szCs w:val="28"/>
              </w:rPr>
            </w:pPr>
            <w:r w:rsidRPr="005A2B0E">
              <w:rPr>
                <w:color w:val="000000"/>
                <w:szCs w:val="28"/>
              </w:rPr>
              <w:t>0.00000090</w:t>
            </w:r>
          </w:p>
        </w:tc>
        <w:tc>
          <w:tcPr>
            <w:tcW w:w="2098" w:type="dxa"/>
            <w:tcBorders>
              <w:top w:val="nil"/>
              <w:left w:val="nil"/>
              <w:bottom w:val="single" w:sz="4" w:space="0" w:color="auto"/>
              <w:right w:val="single" w:sz="4" w:space="0" w:color="auto"/>
            </w:tcBorders>
            <w:shd w:val="clear" w:color="auto" w:fill="auto"/>
            <w:noWrap/>
            <w:vAlign w:val="bottom"/>
            <w:hideMark/>
          </w:tcPr>
          <w:p w14:paraId="328249A4" w14:textId="77777777" w:rsidR="005A2B0E" w:rsidRPr="005A2B0E" w:rsidRDefault="005A2B0E" w:rsidP="005A2B0E">
            <w:pPr>
              <w:rPr>
                <w:color w:val="000000"/>
                <w:szCs w:val="28"/>
              </w:rPr>
            </w:pPr>
            <w:r w:rsidRPr="005A2B0E">
              <w:rPr>
                <w:color w:val="000000"/>
                <w:szCs w:val="28"/>
              </w:rPr>
              <w:t>4.43968296</w:t>
            </w:r>
          </w:p>
        </w:tc>
        <w:tc>
          <w:tcPr>
            <w:tcW w:w="2098" w:type="dxa"/>
            <w:tcBorders>
              <w:top w:val="nil"/>
              <w:left w:val="nil"/>
              <w:bottom w:val="single" w:sz="4" w:space="0" w:color="auto"/>
              <w:right w:val="single" w:sz="4" w:space="0" w:color="auto"/>
            </w:tcBorders>
            <w:shd w:val="clear" w:color="auto" w:fill="auto"/>
            <w:noWrap/>
            <w:vAlign w:val="bottom"/>
            <w:hideMark/>
          </w:tcPr>
          <w:p w14:paraId="4B4FD9FD" w14:textId="77777777" w:rsidR="005A2B0E" w:rsidRPr="005A2B0E" w:rsidRDefault="005A2B0E" w:rsidP="005A2B0E">
            <w:pPr>
              <w:rPr>
                <w:color w:val="000000"/>
                <w:szCs w:val="28"/>
              </w:rPr>
            </w:pPr>
            <w:r w:rsidRPr="005A2B0E">
              <w:rPr>
                <w:color w:val="000000"/>
                <w:szCs w:val="28"/>
              </w:rPr>
              <w:t>0.225241309</w:t>
            </w:r>
          </w:p>
        </w:tc>
        <w:tc>
          <w:tcPr>
            <w:tcW w:w="1907" w:type="dxa"/>
            <w:tcBorders>
              <w:top w:val="nil"/>
              <w:left w:val="nil"/>
              <w:bottom w:val="single" w:sz="4" w:space="0" w:color="auto"/>
              <w:right w:val="single" w:sz="4" w:space="0" w:color="auto"/>
            </w:tcBorders>
            <w:shd w:val="clear" w:color="auto" w:fill="auto"/>
            <w:vAlign w:val="bottom"/>
            <w:hideMark/>
          </w:tcPr>
          <w:p w14:paraId="516AAEB4"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04BD0989" w14:textId="77777777" w:rsidR="005A2B0E" w:rsidRPr="005A2B0E" w:rsidRDefault="005A2B0E" w:rsidP="005A2B0E">
            <w:pPr>
              <w:rPr>
                <w:color w:val="000000"/>
                <w:szCs w:val="28"/>
              </w:rPr>
            </w:pPr>
            <w:r w:rsidRPr="005A2B0E">
              <w:rPr>
                <w:color w:val="000000"/>
                <w:szCs w:val="28"/>
              </w:rPr>
              <w:t>0.00000399</w:t>
            </w:r>
          </w:p>
        </w:tc>
      </w:tr>
      <w:tr w:rsidR="005A2B0E" w:rsidRPr="005A2B0E" w14:paraId="013A5CB1"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613002C2"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09E6C291" w14:textId="77777777" w:rsidR="005A2B0E" w:rsidRPr="005A2B0E" w:rsidRDefault="005A2B0E" w:rsidP="005A2B0E">
            <w:pPr>
              <w:rPr>
                <w:color w:val="000000"/>
                <w:szCs w:val="28"/>
              </w:rPr>
            </w:pPr>
            <w:r w:rsidRPr="005A2B0E">
              <w:rPr>
                <w:color w:val="000000"/>
                <w:szCs w:val="28"/>
              </w:rPr>
              <w:t>ТК5-7 - ТК5-8</w:t>
            </w:r>
          </w:p>
        </w:tc>
        <w:tc>
          <w:tcPr>
            <w:tcW w:w="2036" w:type="dxa"/>
            <w:tcBorders>
              <w:top w:val="nil"/>
              <w:left w:val="nil"/>
              <w:bottom w:val="single" w:sz="4" w:space="0" w:color="auto"/>
              <w:right w:val="single" w:sz="4" w:space="0" w:color="auto"/>
            </w:tcBorders>
            <w:shd w:val="clear" w:color="auto" w:fill="auto"/>
            <w:noWrap/>
            <w:vAlign w:val="bottom"/>
            <w:hideMark/>
          </w:tcPr>
          <w:p w14:paraId="013DA574"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3500FA8E" w14:textId="77777777" w:rsidR="005A2B0E" w:rsidRPr="005A2B0E" w:rsidRDefault="005A2B0E" w:rsidP="005A2B0E">
            <w:pPr>
              <w:rPr>
                <w:color w:val="000000"/>
                <w:szCs w:val="28"/>
              </w:rPr>
            </w:pPr>
            <w:r w:rsidRPr="005A2B0E">
              <w:rPr>
                <w:color w:val="000000"/>
                <w:szCs w:val="28"/>
              </w:rPr>
              <w:t>0.00000323</w:t>
            </w:r>
          </w:p>
        </w:tc>
        <w:tc>
          <w:tcPr>
            <w:tcW w:w="2098" w:type="dxa"/>
            <w:tcBorders>
              <w:top w:val="nil"/>
              <w:left w:val="nil"/>
              <w:bottom w:val="single" w:sz="4" w:space="0" w:color="auto"/>
              <w:right w:val="single" w:sz="4" w:space="0" w:color="auto"/>
            </w:tcBorders>
            <w:shd w:val="clear" w:color="auto" w:fill="auto"/>
            <w:noWrap/>
            <w:vAlign w:val="bottom"/>
            <w:hideMark/>
          </w:tcPr>
          <w:p w14:paraId="0198E1E6" w14:textId="77777777" w:rsidR="005A2B0E" w:rsidRPr="005A2B0E" w:rsidRDefault="005A2B0E" w:rsidP="005A2B0E">
            <w:pPr>
              <w:rPr>
                <w:color w:val="000000"/>
                <w:szCs w:val="28"/>
              </w:rPr>
            </w:pPr>
            <w:r w:rsidRPr="005A2B0E">
              <w:rPr>
                <w:color w:val="000000"/>
                <w:szCs w:val="28"/>
              </w:rPr>
              <w:t>4.43700192</w:t>
            </w:r>
          </w:p>
        </w:tc>
        <w:tc>
          <w:tcPr>
            <w:tcW w:w="2098" w:type="dxa"/>
            <w:tcBorders>
              <w:top w:val="nil"/>
              <w:left w:val="nil"/>
              <w:bottom w:val="single" w:sz="4" w:space="0" w:color="auto"/>
              <w:right w:val="single" w:sz="4" w:space="0" w:color="auto"/>
            </w:tcBorders>
            <w:shd w:val="clear" w:color="auto" w:fill="auto"/>
            <w:noWrap/>
            <w:vAlign w:val="bottom"/>
            <w:hideMark/>
          </w:tcPr>
          <w:p w14:paraId="611ED808" w14:textId="77777777" w:rsidR="005A2B0E" w:rsidRPr="005A2B0E" w:rsidRDefault="005A2B0E" w:rsidP="005A2B0E">
            <w:pPr>
              <w:rPr>
                <w:color w:val="000000"/>
                <w:szCs w:val="28"/>
              </w:rPr>
            </w:pPr>
            <w:r w:rsidRPr="005A2B0E">
              <w:rPr>
                <w:color w:val="000000"/>
                <w:szCs w:val="28"/>
              </w:rPr>
              <w:t>0.22537741</w:t>
            </w:r>
          </w:p>
        </w:tc>
        <w:tc>
          <w:tcPr>
            <w:tcW w:w="1907" w:type="dxa"/>
            <w:tcBorders>
              <w:top w:val="nil"/>
              <w:left w:val="nil"/>
              <w:bottom w:val="single" w:sz="4" w:space="0" w:color="auto"/>
              <w:right w:val="single" w:sz="4" w:space="0" w:color="auto"/>
            </w:tcBorders>
            <w:shd w:val="clear" w:color="auto" w:fill="auto"/>
            <w:vAlign w:val="bottom"/>
            <w:hideMark/>
          </w:tcPr>
          <w:p w14:paraId="77529830"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36A55F00" w14:textId="77777777" w:rsidR="005A2B0E" w:rsidRPr="005A2B0E" w:rsidRDefault="005A2B0E" w:rsidP="005A2B0E">
            <w:pPr>
              <w:rPr>
                <w:color w:val="000000"/>
                <w:szCs w:val="28"/>
              </w:rPr>
            </w:pPr>
            <w:r w:rsidRPr="005A2B0E">
              <w:rPr>
                <w:color w:val="000000"/>
                <w:szCs w:val="28"/>
              </w:rPr>
              <w:t>0.00001435</w:t>
            </w:r>
          </w:p>
        </w:tc>
      </w:tr>
      <w:tr w:rsidR="005A2B0E" w:rsidRPr="005A2B0E" w14:paraId="29CD51B3"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3702B609"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7E0E58E6" w14:textId="77777777" w:rsidR="005A2B0E" w:rsidRPr="005A2B0E" w:rsidRDefault="005A2B0E" w:rsidP="005A2B0E">
            <w:pPr>
              <w:rPr>
                <w:color w:val="000000"/>
                <w:szCs w:val="28"/>
              </w:rPr>
            </w:pPr>
            <w:r w:rsidRPr="005A2B0E">
              <w:rPr>
                <w:color w:val="000000"/>
                <w:szCs w:val="28"/>
              </w:rPr>
              <w:t>ТК5-7 - КБО</w:t>
            </w:r>
          </w:p>
        </w:tc>
        <w:tc>
          <w:tcPr>
            <w:tcW w:w="2036" w:type="dxa"/>
            <w:tcBorders>
              <w:top w:val="nil"/>
              <w:left w:val="nil"/>
              <w:bottom w:val="single" w:sz="4" w:space="0" w:color="auto"/>
              <w:right w:val="single" w:sz="4" w:space="0" w:color="auto"/>
            </w:tcBorders>
            <w:shd w:val="clear" w:color="auto" w:fill="auto"/>
            <w:noWrap/>
            <w:vAlign w:val="bottom"/>
            <w:hideMark/>
          </w:tcPr>
          <w:p w14:paraId="342DD1DB"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5CD89819" w14:textId="77777777" w:rsidR="005A2B0E" w:rsidRPr="005A2B0E" w:rsidRDefault="005A2B0E" w:rsidP="005A2B0E">
            <w:pPr>
              <w:rPr>
                <w:color w:val="000000"/>
                <w:szCs w:val="28"/>
              </w:rPr>
            </w:pPr>
            <w:r w:rsidRPr="005A2B0E">
              <w:rPr>
                <w:color w:val="000000"/>
                <w:szCs w:val="28"/>
              </w:rPr>
              <w:t>0.00000503</w:t>
            </w:r>
          </w:p>
        </w:tc>
        <w:tc>
          <w:tcPr>
            <w:tcW w:w="2098" w:type="dxa"/>
            <w:tcBorders>
              <w:top w:val="nil"/>
              <w:left w:val="nil"/>
              <w:bottom w:val="single" w:sz="4" w:space="0" w:color="auto"/>
              <w:right w:val="single" w:sz="4" w:space="0" w:color="auto"/>
            </w:tcBorders>
            <w:shd w:val="clear" w:color="auto" w:fill="auto"/>
            <w:noWrap/>
            <w:vAlign w:val="bottom"/>
            <w:hideMark/>
          </w:tcPr>
          <w:p w14:paraId="7C4FD33E" w14:textId="77777777" w:rsidR="005A2B0E" w:rsidRPr="005A2B0E" w:rsidRDefault="005A2B0E" w:rsidP="005A2B0E">
            <w:pPr>
              <w:rPr>
                <w:color w:val="000000"/>
                <w:szCs w:val="28"/>
              </w:rPr>
            </w:pPr>
            <w:r w:rsidRPr="005A2B0E">
              <w:rPr>
                <w:color w:val="000000"/>
                <w:szCs w:val="28"/>
              </w:rPr>
              <w:t>3.67375016</w:t>
            </w:r>
          </w:p>
        </w:tc>
        <w:tc>
          <w:tcPr>
            <w:tcW w:w="2098" w:type="dxa"/>
            <w:tcBorders>
              <w:top w:val="nil"/>
              <w:left w:val="nil"/>
              <w:bottom w:val="single" w:sz="4" w:space="0" w:color="auto"/>
              <w:right w:val="single" w:sz="4" w:space="0" w:color="auto"/>
            </w:tcBorders>
            <w:shd w:val="clear" w:color="auto" w:fill="auto"/>
            <w:noWrap/>
            <w:vAlign w:val="bottom"/>
            <w:hideMark/>
          </w:tcPr>
          <w:p w14:paraId="1D67DB66" w14:textId="77777777" w:rsidR="005A2B0E" w:rsidRPr="005A2B0E" w:rsidRDefault="005A2B0E" w:rsidP="005A2B0E">
            <w:pPr>
              <w:rPr>
                <w:color w:val="000000"/>
                <w:szCs w:val="28"/>
              </w:rPr>
            </w:pPr>
            <w:r w:rsidRPr="005A2B0E">
              <w:rPr>
                <w:color w:val="000000"/>
                <w:szCs w:val="28"/>
              </w:rPr>
              <w:t>0.272201417</w:t>
            </w:r>
          </w:p>
        </w:tc>
        <w:tc>
          <w:tcPr>
            <w:tcW w:w="1907" w:type="dxa"/>
            <w:tcBorders>
              <w:top w:val="nil"/>
              <w:left w:val="nil"/>
              <w:bottom w:val="single" w:sz="4" w:space="0" w:color="auto"/>
              <w:right w:val="single" w:sz="4" w:space="0" w:color="auto"/>
            </w:tcBorders>
            <w:shd w:val="clear" w:color="auto" w:fill="auto"/>
            <w:vAlign w:val="bottom"/>
            <w:hideMark/>
          </w:tcPr>
          <w:p w14:paraId="3458A4DB"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47B9465E" w14:textId="77777777" w:rsidR="005A2B0E" w:rsidRPr="005A2B0E" w:rsidRDefault="005A2B0E" w:rsidP="005A2B0E">
            <w:pPr>
              <w:rPr>
                <w:color w:val="000000"/>
                <w:szCs w:val="28"/>
              </w:rPr>
            </w:pPr>
            <w:r w:rsidRPr="005A2B0E">
              <w:rPr>
                <w:color w:val="000000"/>
                <w:szCs w:val="28"/>
              </w:rPr>
              <w:t>0.00001848</w:t>
            </w:r>
          </w:p>
        </w:tc>
      </w:tr>
      <w:tr w:rsidR="005A2B0E" w:rsidRPr="005A2B0E" w14:paraId="00AE4CB5"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44C419CB"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321E4B73" w14:textId="77777777" w:rsidR="005A2B0E" w:rsidRPr="005A2B0E" w:rsidRDefault="005A2B0E" w:rsidP="005A2B0E">
            <w:pPr>
              <w:rPr>
                <w:color w:val="000000"/>
                <w:szCs w:val="28"/>
              </w:rPr>
            </w:pPr>
            <w:r w:rsidRPr="005A2B0E">
              <w:rPr>
                <w:color w:val="000000"/>
                <w:szCs w:val="28"/>
              </w:rPr>
              <w:t>ул. Ленина, 31 - ул. Ленина, 31 в.2</w:t>
            </w:r>
          </w:p>
        </w:tc>
        <w:tc>
          <w:tcPr>
            <w:tcW w:w="2036" w:type="dxa"/>
            <w:tcBorders>
              <w:top w:val="nil"/>
              <w:left w:val="nil"/>
              <w:bottom w:val="single" w:sz="4" w:space="0" w:color="auto"/>
              <w:right w:val="single" w:sz="4" w:space="0" w:color="auto"/>
            </w:tcBorders>
            <w:shd w:val="clear" w:color="auto" w:fill="auto"/>
            <w:noWrap/>
            <w:vAlign w:val="bottom"/>
            <w:hideMark/>
          </w:tcPr>
          <w:p w14:paraId="153F2EC6"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33F221B2" w14:textId="77777777" w:rsidR="005A2B0E" w:rsidRPr="005A2B0E" w:rsidRDefault="005A2B0E" w:rsidP="005A2B0E">
            <w:pPr>
              <w:rPr>
                <w:color w:val="000000"/>
                <w:szCs w:val="28"/>
              </w:rPr>
            </w:pPr>
            <w:r w:rsidRPr="005A2B0E">
              <w:rPr>
                <w:color w:val="000000"/>
                <w:szCs w:val="28"/>
              </w:rPr>
              <w:t>0.00000377</w:t>
            </w:r>
          </w:p>
        </w:tc>
        <w:tc>
          <w:tcPr>
            <w:tcW w:w="2098" w:type="dxa"/>
            <w:tcBorders>
              <w:top w:val="nil"/>
              <w:left w:val="nil"/>
              <w:bottom w:val="single" w:sz="4" w:space="0" w:color="auto"/>
              <w:right w:val="single" w:sz="4" w:space="0" w:color="auto"/>
            </w:tcBorders>
            <w:shd w:val="clear" w:color="auto" w:fill="auto"/>
            <w:noWrap/>
            <w:vAlign w:val="bottom"/>
            <w:hideMark/>
          </w:tcPr>
          <w:p w14:paraId="6B03733E" w14:textId="77777777" w:rsidR="005A2B0E" w:rsidRPr="005A2B0E" w:rsidRDefault="005A2B0E" w:rsidP="005A2B0E">
            <w:pPr>
              <w:rPr>
                <w:color w:val="000000"/>
                <w:szCs w:val="28"/>
              </w:rPr>
            </w:pPr>
            <w:r w:rsidRPr="005A2B0E">
              <w:rPr>
                <w:color w:val="000000"/>
                <w:szCs w:val="28"/>
              </w:rPr>
              <w:t>4.43638322</w:t>
            </w:r>
          </w:p>
        </w:tc>
        <w:tc>
          <w:tcPr>
            <w:tcW w:w="2098" w:type="dxa"/>
            <w:tcBorders>
              <w:top w:val="nil"/>
              <w:left w:val="nil"/>
              <w:bottom w:val="single" w:sz="4" w:space="0" w:color="auto"/>
              <w:right w:val="single" w:sz="4" w:space="0" w:color="auto"/>
            </w:tcBorders>
            <w:shd w:val="clear" w:color="auto" w:fill="auto"/>
            <w:noWrap/>
            <w:vAlign w:val="bottom"/>
            <w:hideMark/>
          </w:tcPr>
          <w:p w14:paraId="7E68F998" w14:textId="77777777" w:rsidR="005A2B0E" w:rsidRPr="005A2B0E" w:rsidRDefault="005A2B0E" w:rsidP="005A2B0E">
            <w:pPr>
              <w:rPr>
                <w:color w:val="000000"/>
                <w:szCs w:val="28"/>
              </w:rPr>
            </w:pPr>
            <w:r w:rsidRPr="005A2B0E">
              <w:rPr>
                <w:color w:val="000000"/>
                <w:szCs w:val="28"/>
              </w:rPr>
              <w:t>0.225408841</w:t>
            </w:r>
          </w:p>
        </w:tc>
        <w:tc>
          <w:tcPr>
            <w:tcW w:w="1907" w:type="dxa"/>
            <w:tcBorders>
              <w:top w:val="nil"/>
              <w:left w:val="nil"/>
              <w:bottom w:val="single" w:sz="4" w:space="0" w:color="auto"/>
              <w:right w:val="single" w:sz="4" w:space="0" w:color="auto"/>
            </w:tcBorders>
            <w:shd w:val="clear" w:color="auto" w:fill="auto"/>
            <w:vAlign w:val="bottom"/>
            <w:hideMark/>
          </w:tcPr>
          <w:p w14:paraId="1C3C47F6"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4FA17910" w14:textId="77777777" w:rsidR="005A2B0E" w:rsidRPr="005A2B0E" w:rsidRDefault="005A2B0E" w:rsidP="005A2B0E">
            <w:pPr>
              <w:rPr>
                <w:color w:val="000000"/>
                <w:szCs w:val="28"/>
              </w:rPr>
            </w:pPr>
            <w:r w:rsidRPr="005A2B0E">
              <w:rPr>
                <w:color w:val="000000"/>
                <w:szCs w:val="28"/>
              </w:rPr>
              <w:t>0.00001673</w:t>
            </w:r>
          </w:p>
        </w:tc>
      </w:tr>
      <w:tr w:rsidR="005A2B0E" w:rsidRPr="005A2B0E" w14:paraId="5C4F40AC"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39C172D4"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4D5EF5E6" w14:textId="77777777" w:rsidR="005A2B0E" w:rsidRPr="005A2B0E" w:rsidRDefault="005A2B0E" w:rsidP="005A2B0E">
            <w:pPr>
              <w:rPr>
                <w:color w:val="000000"/>
                <w:szCs w:val="28"/>
              </w:rPr>
            </w:pPr>
            <w:r w:rsidRPr="005A2B0E">
              <w:rPr>
                <w:color w:val="000000"/>
                <w:szCs w:val="28"/>
              </w:rPr>
              <w:t>ул. Ленина, 25 - ул. Ленина, 25 в.1</w:t>
            </w:r>
          </w:p>
        </w:tc>
        <w:tc>
          <w:tcPr>
            <w:tcW w:w="2036" w:type="dxa"/>
            <w:tcBorders>
              <w:top w:val="nil"/>
              <w:left w:val="nil"/>
              <w:bottom w:val="single" w:sz="4" w:space="0" w:color="auto"/>
              <w:right w:val="single" w:sz="4" w:space="0" w:color="auto"/>
            </w:tcBorders>
            <w:shd w:val="clear" w:color="auto" w:fill="auto"/>
            <w:noWrap/>
            <w:vAlign w:val="bottom"/>
            <w:hideMark/>
          </w:tcPr>
          <w:p w14:paraId="51C293E0"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30AFEB3E" w14:textId="77777777" w:rsidR="005A2B0E" w:rsidRPr="005A2B0E" w:rsidRDefault="005A2B0E" w:rsidP="005A2B0E">
            <w:pPr>
              <w:rPr>
                <w:color w:val="000000"/>
                <w:szCs w:val="28"/>
              </w:rPr>
            </w:pPr>
            <w:r w:rsidRPr="005A2B0E">
              <w:rPr>
                <w:color w:val="000000"/>
                <w:szCs w:val="28"/>
              </w:rPr>
              <w:t>0.00000335</w:t>
            </w:r>
          </w:p>
        </w:tc>
        <w:tc>
          <w:tcPr>
            <w:tcW w:w="2098" w:type="dxa"/>
            <w:tcBorders>
              <w:top w:val="nil"/>
              <w:left w:val="nil"/>
              <w:bottom w:val="single" w:sz="4" w:space="0" w:color="auto"/>
              <w:right w:val="single" w:sz="4" w:space="0" w:color="auto"/>
            </w:tcBorders>
            <w:shd w:val="clear" w:color="auto" w:fill="auto"/>
            <w:noWrap/>
            <w:vAlign w:val="bottom"/>
            <w:hideMark/>
          </w:tcPr>
          <w:p w14:paraId="67E06E75" w14:textId="77777777" w:rsidR="005A2B0E" w:rsidRPr="005A2B0E" w:rsidRDefault="005A2B0E" w:rsidP="005A2B0E">
            <w:pPr>
              <w:rPr>
                <w:color w:val="000000"/>
                <w:szCs w:val="28"/>
              </w:rPr>
            </w:pPr>
            <w:r w:rsidRPr="005A2B0E">
              <w:rPr>
                <w:color w:val="000000"/>
                <w:szCs w:val="28"/>
              </w:rPr>
              <w:t>5.19901627</w:t>
            </w:r>
          </w:p>
        </w:tc>
        <w:tc>
          <w:tcPr>
            <w:tcW w:w="2098" w:type="dxa"/>
            <w:tcBorders>
              <w:top w:val="nil"/>
              <w:left w:val="nil"/>
              <w:bottom w:val="single" w:sz="4" w:space="0" w:color="auto"/>
              <w:right w:val="single" w:sz="4" w:space="0" w:color="auto"/>
            </w:tcBorders>
            <w:shd w:val="clear" w:color="auto" w:fill="auto"/>
            <w:noWrap/>
            <w:vAlign w:val="bottom"/>
            <w:hideMark/>
          </w:tcPr>
          <w:p w14:paraId="27FA5C8A" w14:textId="77777777" w:rsidR="005A2B0E" w:rsidRPr="005A2B0E" w:rsidRDefault="005A2B0E" w:rsidP="005A2B0E">
            <w:pPr>
              <w:rPr>
                <w:color w:val="000000"/>
                <w:szCs w:val="28"/>
              </w:rPr>
            </w:pPr>
            <w:r w:rsidRPr="005A2B0E">
              <w:rPr>
                <w:color w:val="000000"/>
                <w:szCs w:val="28"/>
              </w:rPr>
              <w:t>0.19234408</w:t>
            </w:r>
          </w:p>
        </w:tc>
        <w:tc>
          <w:tcPr>
            <w:tcW w:w="1907" w:type="dxa"/>
            <w:tcBorders>
              <w:top w:val="nil"/>
              <w:left w:val="nil"/>
              <w:bottom w:val="single" w:sz="4" w:space="0" w:color="auto"/>
              <w:right w:val="single" w:sz="4" w:space="0" w:color="auto"/>
            </w:tcBorders>
            <w:shd w:val="clear" w:color="auto" w:fill="auto"/>
            <w:vAlign w:val="bottom"/>
            <w:hideMark/>
          </w:tcPr>
          <w:p w14:paraId="4ABCF266"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4DAC0BD8" w14:textId="77777777" w:rsidR="005A2B0E" w:rsidRPr="005A2B0E" w:rsidRDefault="005A2B0E" w:rsidP="005A2B0E">
            <w:pPr>
              <w:rPr>
                <w:color w:val="000000"/>
                <w:szCs w:val="28"/>
              </w:rPr>
            </w:pPr>
            <w:r w:rsidRPr="005A2B0E">
              <w:rPr>
                <w:color w:val="000000"/>
                <w:szCs w:val="28"/>
              </w:rPr>
              <w:t>0.00001743</w:t>
            </w:r>
          </w:p>
        </w:tc>
      </w:tr>
      <w:tr w:rsidR="005A2B0E" w:rsidRPr="005A2B0E" w14:paraId="74AAB2B4"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6770F334"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732F013B" w14:textId="77777777" w:rsidR="005A2B0E" w:rsidRPr="005A2B0E" w:rsidRDefault="005A2B0E" w:rsidP="005A2B0E">
            <w:pPr>
              <w:rPr>
                <w:color w:val="000000"/>
                <w:szCs w:val="28"/>
              </w:rPr>
            </w:pPr>
            <w:r w:rsidRPr="005A2B0E">
              <w:rPr>
                <w:color w:val="000000"/>
                <w:szCs w:val="28"/>
              </w:rPr>
              <w:t>ул. Ленина, 25 в.1 - ул. Ленина, 25 в.2</w:t>
            </w:r>
          </w:p>
        </w:tc>
        <w:tc>
          <w:tcPr>
            <w:tcW w:w="2036" w:type="dxa"/>
            <w:tcBorders>
              <w:top w:val="nil"/>
              <w:left w:val="nil"/>
              <w:bottom w:val="single" w:sz="4" w:space="0" w:color="auto"/>
              <w:right w:val="single" w:sz="4" w:space="0" w:color="auto"/>
            </w:tcBorders>
            <w:shd w:val="clear" w:color="auto" w:fill="auto"/>
            <w:noWrap/>
            <w:vAlign w:val="bottom"/>
            <w:hideMark/>
          </w:tcPr>
          <w:p w14:paraId="453B415E"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0D479169" w14:textId="77777777" w:rsidR="005A2B0E" w:rsidRPr="005A2B0E" w:rsidRDefault="005A2B0E" w:rsidP="005A2B0E">
            <w:pPr>
              <w:rPr>
                <w:color w:val="000000"/>
                <w:szCs w:val="28"/>
              </w:rPr>
            </w:pPr>
            <w:r w:rsidRPr="005A2B0E">
              <w:rPr>
                <w:color w:val="000000"/>
                <w:szCs w:val="28"/>
              </w:rPr>
              <w:t>0.00000725</w:t>
            </w:r>
          </w:p>
        </w:tc>
        <w:tc>
          <w:tcPr>
            <w:tcW w:w="2098" w:type="dxa"/>
            <w:tcBorders>
              <w:top w:val="nil"/>
              <w:left w:val="nil"/>
              <w:bottom w:val="single" w:sz="4" w:space="0" w:color="auto"/>
              <w:right w:val="single" w:sz="4" w:space="0" w:color="auto"/>
            </w:tcBorders>
            <w:shd w:val="clear" w:color="auto" w:fill="auto"/>
            <w:noWrap/>
            <w:vAlign w:val="bottom"/>
            <w:hideMark/>
          </w:tcPr>
          <w:p w14:paraId="0DA22FF5" w14:textId="77777777" w:rsidR="005A2B0E" w:rsidRPr="005A2B0E" w:rsidRDefault="005A2B0E" w:rsidP="005A2B0E">
            <w:pPr>
              <w:rPr>
                <w:color w:val="000000"/>
                <w:szCs w:val="28"/>
              </w:rPr>
            </w:pPr>
            <w:r w:rsidRPr="005A2B0E">
              <w:rPr>
                <w:color w:val="000000"/>
                <w:szCs w:val="28"/>
              </w:rPr>
              <w:t>4.81235485</w:t>
            </w:r>
          </w:p>
        </w:tc>
        <w:tc>
          <w:tcPr>
            <w:tcW w:w="2098" w:type="dxa"/>
            <w:tcBorders>
              <w:top w:val="nil"/>
              <w:left w:val="nil"/>
              <w:bottom w:val="single" w:sz="4" w:space="0" w:color="auto"/>
              <w:right w:val="single" w:sz="4" w:space="0" w:color="auto"/>
            </w:tcBorders>
            <w:shd w:val="clear" w:color="auto" w:fill="auto"/>
            <w:noWrap/>
            <w:vAlign w:val="bottom"/>
            <w:hideMark/>
          </w:tcPr>
          <w:p w14:paraId="22167012" w14:textId="77777777" w:rsidR="005A2B0E" w:rsidRPr="005A2B0E" w:rsidRDefault="005A2B0E" w:rsidP="005A2B0E">
            <w:pPr>
              <w:rPr>
                <w:color w:val="000000"/>
                <w:szCs w:val="28"/>
              </w:rPr>
            </w:pPr>
            <w:r w:rsidRPr="005A2B0E">
              <w:rPr>
                <w:color w:val="000000"/>
                <w:szCs w:val="28"/>
              </w:rPr>
              <w:t>0.207798475</w:t>
            </w:r>
          </w:p>
        </w:tc>
        <w:tc>
          <w:tcPr>
            <w:tcW w:w="1907" w:type="dxa"/>
            <w:tcBorders>
              <w:top w:val="nil"/>
              <w:left w:val="nil"/>
              <w:bottom w:val="single" w:sz="4" w:space="0" w:color="auto"/>
              <w:right w:val="single" w:sz="4" w:space="0" w:color="auto"/>
            </w:tcBorders>
            <w:shd w:val="clear" w:color="auto" w:fill="auto"/>
            <w:vAlign w:val="bottom"/>
            <w:hideMark/>
          </w:tcPr>
          <w:p w14:paraId="51D62081"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1EA9D706" w14:textId="77777777" w:rsidR="005A2B0E" w:rsidRPr="005A2B0E" w:rsidRDefault="005A2B0E" w:rsidP="005A2B0E">
            <w:pPr>
              <w:rPr>
                <w:color w:val="000000"/>
                <w:szCs w:val="28"/>
              </w:rPr>
            </w:pPr>
            <w:r w:rsidRPr="005A2B0E">
              <w:rPr>
                <w:color w:val="000000"/>
                <w:szCs w:val="28"/>
              </w:rPr>
              <w:t>0.00003486</w:t>
            </w:r>
          </w:p>
        </w:tc>
      </w:tr>
      <w:tr w:rsidR="005A2B0E" w:rsidRPr="005A2B0E" w14:paraId="240D792D"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5396A611"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556DAB9F" w14:textId="77777777" w:rsidR="005A2B0E" w:rsidRPr="005A2B0E" w:rsidRDefault="005A2B0E" w:rsidP="005A2B0E">
            <w:pPr>
              <w:rPr>
                <w:color w:val="000000"/>
                <w:szCs w:val="28"/>
              </w:rPr>
            </w:pPr>
            <w:r w:rsidRPr="005A2B0E">
              <w:rPr>
                <w:color w:val="000000"/>
                <w:szCs w:val="28"/>
              </w:rPr>
              <w:t>ТК2В - ул. Фабричная, 4а</w:t>
            </w:r>
          </w:p>
        </w:tc>
        <w:tc>
          <w:tcPr>
            <w:tcW w:w="2036" w:type="dxa"/>
            <w:tcBorders>
              <w:top w:val="nil"/>
              <w:left w:val="nil"/>
              <w:bottom w:val="single" w:sz="4" w:space="0" w:color="auto"/>
              <w:right w:val="single" w:sz="4" w:space="0" w:color="auto"/>
            </w:tcBorders>
            <w:shd w:val="clear" w:color="auto" w:fill="auto"/>
            <w:noWrap/>
            <w:vAlign w:val="bottom"/>
            <w:hideMark/>
          </w:tcPr>
          <w:p w14:paraId="245FB114"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06191B9E" w14:textId="77777777" w:rsidR="005A2B0E" w:rsidRPr="005A2B0E" w:rsidRDefault="005A2B0E" w:rsidP="005A2B0E">
            <w:pPr>
              <w:rPr>
                <w:color w:val="000000"/>
                <w:szCs w:val="28"/>
              </w:rPr>
            </w:pPr>
            <w:r w:rsidRPr="005A2B0E">
              <w:rPr>
                <w:color w:val="000000"/>
                <w:szCs w:val="28"/>
              </w:rPr>
              <w:t>0.00000132</w:t>
            </w:r>
          </w:p>
        </w:tc>
        <w:tc>
          <w:tcPr>
            <w:tcW w:w="2098" w:type="dxa"/>
            <w:tcBorders>
              <w:top w:val="nil"/>
              <w:left w:val="nil"/>
              <w:bottom w:val="single" w:sz="4" w:space="0" w:color="auto"/>
              <w:right w:val="single" w:sz="4" w:space="0" w:color="auto"/>
            </w:tcBorders>
            <w:shd w:val="clear" w:color="auto" w:fill="auto"/>
            <w:noWrap/>
            <w:vAlign w:val="bottom"/>
            <w:hideMark/>
          </w:tcPr>
          <w:p w14:paraId="0C453D97" w14:textId="77777777" w:rsidR="005A2B0E" w:rsidRPr="005A2B0E" w:rsidRDefault="005A2B0E" w:rsidP="005A2B0E">
            <w:pPr>
              <w:rPr>
                <w:color w:val="000000"/>
                <w:szCs w:val="28"/>
              </w:rPr>
            </w:pPr>
            <w:r w:rsidRPr="005A2B0E">
              <w:rPr>
                <w:color w:val="000000"/>
                <w:szCs w:val="28"/>
              </w:rPr>
              <w:t>3.29421928</w:t>
            </w:r>
          </w:p>
        </w:tc>
        <w:tc>
          <w:tcPr>
            <w:tcW w:w="2098" w:type="dxa"/>
            <w:tcBorders>
              <w:top w:val="nil"/>
              <w:left w:val="nil"/>
              <w:bottom w:val="single" w:sz="4" w:space="0" w:color="auto"/>
              <w:right w:val="single" w:sz="4" w:space="0" w:color="auto"/>
            </w:tcBorders>
            <w:shd w:val="clear" w:color="auto" w:fill="auto"/>
            <w:noWrap/>
            <w:vAlign w:val="bottom"/>
            <w:hideMark/>
          </w:tcPr>
          <w:p w14:paraId="57587E61" w14:textId="77777777" w:rsidR="005A2B0E" w:rsidRPr="005A2B0E" w:rsidRDefault="005A2B0E" w:rsidP="005A2B0E">
            <w:pPr>
              <w:rPr>
                <w:color w:val="000000"/>
                <w:szCs w:val="28"/>
              </w:rPr>
            </w:pPr>
            <w:r w:rsidRPr="005A2B0E">
              <w:rPr>
                <w:color w:val="000000"/>
                <w:szCs w:val="28"/>
              </w:rPr>
              <w:t>0.303562063</w:t>
            </w:r>
          </w:p>
        </w:tc>
        <w:tc>
          <w:tcPr>
            <w:tcW w:w="1907" w:type="dxa"/>
            <w:tcBorders>
              <w:top w:val="nil"/>
              <w:left w:val="nil"/>
              <w:bottom w:val="single" w:sz="4" w:space="0" w:color="auto"/>
              <w:right w:val="single" w:sz="4" w:space="0" w:color="auto"/>
            </w:tcBorders>
            <w:shd w:val="clear" w:color="auto" w:fill="auto"/>
            <w:vAlign w:val="bottom"/>
            <w:hideMark/>
          </w:tcPr>
          <w:p w14:paraId="78F535BD"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721B8014" w14:textId="77777777" w:rsidR="005A2B0E" w:rsidRPr="005A2B0E" w:rsidRDefault="005A2B0E" w:rsidP="005A2B0E">
            <w:pPr>
              <w:rPr>
                <w:color w:val="000000"/>
                <w:szCs w:val="28"/>
              </w:rPr>
            </w:pPr>
            <w:r w:rsidRPr="005A2B0E">
              <w:rPr>
                <w:color w:val="000000"/>
                <w:szCs w:val="28"/>
              </w:rPr>
              <w:t>0.00000436</w:t>
            </w:r>
          </w:p>
        </w:tc>
      </w:tr>
      <w:tr w:rsidR="005A2B0E" w:rsidRPr="005A2B0E" w14:paraId="25C124B9"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33EE7B34"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5EF95B25" w14:textId="77777777" w:rsidR="005A2B0E" w:rsidRPr="005A2B0E" w:rsidRDefault="005A2B0E" w:rsidP="005A2B0E">
            <w:pPr>
              <w:rPr>
                <w:color w:val="000000"/>
                <w:szCs w:val="28"/>
              </w:rPr>
            </w:pPr>
            <w:r w:rsidRPr="005A2B0E">
              <w:rPr>
                <w:color w:val="000000"/>
                <w:szCs w:val="28"/>
              </w:rPr>
              <w:t>ТК2В - ул. Фабричная, 4а/3</w:t>
            </w:r>
          </w:p>
        </w:tc>
        <w:tc>
          <w:tcPr>
            <w:tcW w:w="2036" w:type="dxa"/>
            <w:tcBorders>
              <w:top w:val="nil"/>
              <w:left w:val="nil"/>
              <w:bottom w:val="single" w:sz="4" w:space="0" w:color="auto"/>
              <w:right w:val="single" w:sz="4" w:space="0" w:color="auto"/>
            </w:tcBorders>
            <w:shd w:val="clear" w:color="auto" w:fill="auto"/>
            <w:noWrap/>
            <w:vAlign w:val="bottom"/>
            <w:hideMark/>
          </w:tcPr>
          <w:p w14:paraId="4751ACDD"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236174CD" w14:textId="77777777" w:rsidR="005A2B0E" w:rsidRPr="005A2B0E" w:rsidRDefault="005A2B0E" w:rsidP="005A2B0E">
            <w:pPr>
              <w:rPr>
                <w:color w:val="000000"/>
                <w:szCs w:val="28"/>
              </w:rPr>
            </w:pPr>
            <w:r w:rsidRPr="005A2B0E">
              <w:rPr>
                <w:color w:val="000000"/>
                <w:szCs w:val="28"/>
              </w:rPr>
              <w:t>0.00000825</w:t>
            </w:r>
          </w:p>
        </w:tc>
        <w:tc>
          <w:tcPr>
            <w:tcW w:w="2098" w:type="dxa"/>
            <w:tcBorders>
              <w:top w:val="nil"/>
              <w:left w:val="nil"/>
              <w:bottom w:val="single" w:sz="4" w:space="0" w:color="auto"/>
              <w:right w:val="single" w:sz="4" w:space="0" w:color="auto"/>
            </w:tcBorders>
            <w:shd w:val="clear" w:color="auto" w:fill="auto"/>
            <w:noWrap/>
            <w:vAlign w:val="bottom"/>
            <w:hideMark/>
          </w:tcPr>
          <w:p w14:paraId="6CCAA021" w14:textId="77777777" w:rsidR="005A2B0E" w:rsidRPr="005A2B0E" w:rsidRDefault="005A2B0E" w:rsidP="005A2B0E">
            <w:pPr>
              <w:rPr>
                <w:color w:val="000000"/>
                <w:szCs w:val="28"/>
              </w:rPr>
            </w:pPr>
            <w:r w:rsidRPr="005A2B0E">
              <w:rPr>
                <w:color w:val="000000"/>
                <w:szCs w:val="28"/>
              </w:rPr>
              <w:t>3.97563701</w:t>
            </w:r>
          </w:p>
        </w:tc>
        <w:tc>
          <w:tcPr>
            <w:tcW w:w="2098" w:type="dxa"/>
            <w:tcBorders>
              <w:top w:val="nil"/>
              <w:left w:val="nil"/>
              <w:bottom w:val="single" w:sz="4" w:space="0" w:color="auto"/>
              <w:right w:val="single" w:sz="4" w:space="0" w:color="auto"/>
            </w:tcBorders>
            <w:shd w:val="clear" w:color="auto" w:fill="auto"/>
            <w:noWrap/>
            <w:vAlign w:val="bottom"/>
            <w:hideMark/>
          </w:tcPr>
          <w:p w14:paraId="346E1304" w14:textId="77777777" w:rsidR="005A2B0E" w:rsidRPr="005A2B0E" w:rsidRDefault="005A2B0E" w:rsidP="005A2B0E">
            <w:pPr>
              <w:rPr>
                <w:color w:val="000000"/>
                <w:szCs w:val="28"/>
              </w:rPr>
            </w:pPr>
            <w:r w:rsidRPr="005A2B0E">
              <w:rPr>
                <w:color w:val="000000"/>
                <w:szCs w:val="28"/>
              </w:rPr>
              <w:t>0.251532018</w:t>
            </w:r>
          </w:p>
        </w:tc>
        <w:tc>
          <w:tcPr>
            <w:tcW w:w="1907" w:type="dxa"/>
            <w:tcBorders>
              <w:top w:val="nil"/>
              <w:left w:val="nil"/>
              <w:bottom w:val="single" w:sz="4" w:space="0" w:color="auto"/>
              <w:right w:val="single" w:sz="4" w:space="0" w:color="auto"/>
            </w:tcBorders>
            <w:shd w:val="clear" w:color="auto" w:fill="auto"/>
            <w:vAlign w:val="bottom"/>
            <w:hideMark/>
          </w:tcPr>
          <w:p w14:paraId="7DDC5232"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084A4EE4" w14:textId="77777777" w:rsidR="005A2B0E" w:rsidRPr="005A2B0E" w:rsidRDefault="005A2B0E" w:rsidP="005A2B0E">
            <w:pPr>
              <w:rPr>
                <w:color w:val="000000"/>
                <w:szCs w:val="28"/>
              </w:rPr>
            </w:pPr>
            <w:r w:rsidRPr="005A2B0E">
              <w:rPr>
                <w:color w:val="000000"/>
                <w:szCs w:val="28"/>
              </w:rPr>
              <w:t>0.00003280</w:t>
            </w:r>
          </w:p>
        </w:tc>
      </w:tr>
      <w:tr w:rsidR="005A2B0E" w:rsidRPr="005A2B0E" w14:paraId="776043A4"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7DAA80E7"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11202ADC" w14:textId="77777777" w:rsidR="005A2B0E" w:rsidRPr="005A2B0E" w:rsidRDefault="005A2B0E" w:rsidP="005A2B0E">
            <w:pPr>
              <w:rPr>
                <w:color w:val="000000"/>
                <w:szCs w:val="28"/>
              </w:rPr>
            </w:pPr>
            <w:r w:rsidRPr="005A2B0E">
              <w:rPr>
                <w:color w:val="000000"/>
                <w:szCs w:val="28"/>
              </w:rPr>
              <w:t>ул. Фабричная, 4а/3 - ТК2Г</w:t>
            </w:r>
          </w:p>
        </w:tc>
        <w:tc>
          <w:tcPr>
            <w:tcW w:w="2036" w:type="dxa"/>
            <w:tcBorders>
              <w:top w:val="nil"/>
              <w:left w:val="nil"/>
              <w:bottom w:val="single" w:sz="4" w:space="0" w:color="auto"/>
              <w:right w:val="single" w:sz="4" w:space="0" w:color="auto"/>
            </w:tcBorders>
            <w:shd w:val="clear" w:color="auto" w:fill="auto"/>
            <w:noWrap/>
            <w:vAlign w:val="bottom"/>
            <w:hideMark/>
          </w:tcPr>
          <w:p w14:paraId="40D1E12B"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4EB80670" w14:textId="77777777" w:rsidR="005A2B0E" w:rsidRPr="005A2B0E" w:rsidRDefault="005A2B0E" w:rsidP="005A2B0E">
            <w:pPr>
              <w:rPr>
                <w:color w:val="000000"/>
                <w:szCs w:val="28"/>
              </w:rPr>
            </w:pPr>
            <w:r w:rsidRPr="005A2B0E">
              <w:rPr>
                <w:color w:val="000000"/>
                <w:szCs w:val="28"/>
              </w:rPr>
              <w:t>0.00000156</w:t>
            </w:r>
          </w:p>
        </w:tc>
        <w:tc>
          <w:tcPr>
            <w:tcW w:w="2098" w:type="dxa"/>
            <w:tcBorders>
              <w:top w:val="nil"/>
              <w:left w:val="nil"/>
              <w:bottom w:val="single" w:sz="4" w:space="0" w:color="auto"/>
              <w:right w:val="single" w:sz="4" w:space="0" w:color="auto"/>
            </w:tcBorders>
            <w:shd w:val="clear" w:color="auto" w:fill="auto"/>
            <w:noWrap/>
            <w:vAlign w:val="bottom"/>
            <w:hideMark/>
          </w:tcPr>
          <w:p w14:paraId="04DBCC09" w14:textId="77777777" w:rsidR="005A2B0E" w:rsidRPr="005A2B0E" w:rsidRDefault="005A2B0E" w:rsidP="005A2B0E">
            <w:pPr>
              <w:rPr>
                <w:color w:val="000000"/>
                <w:szCs w:val="28"/>
              </w:rPr>
            </w:pPr>
            <w:r w:rsidRPr="005A2B0E">
              <w:rPr>
                <w:color w:val="000000"/>
                <w:szCs w:val="28"/>
              </w:rPr>
              <w:t>3.29415088</w:t>
            </w:r>
          </w:p>
        </w:tc>
        <w:tc>
          <w:tcPr>
            <w:tcW w:w="2098" w:type="dxa"/>
            <w:tcBorders>
              <w:top w:val="nil"/>
              <w:left w:val="nil"/>
              <w:bottom w:val="single" w:sz="4" w:space="0" w:color="auto"/>
              <w:right w:val="single" w:sz="4" w:space="0" w:color="auto"/>
            </w:tcBorders>
            <w:shd w:val="clear" w:color="auto" w:fill="auto"/>
            <w:noWrap/>
            <w:vAlign w:val="bottom"/>
            <w:hideMark/>
          </w:tcPr>
          <w:p w14:paraId="7F2F2479" w14:textId="77777777" w:rsidR="005A2B0E" w:rsidRPr="005A2B0E" w:rsidRDefault="005A2B0E" w:rsidP="005A2B0E">
            <w:pPr>
              <w:rPr>
                <w:color w:val="000000"/>
                <w:szCs w:val="28"/>
              </w:rPr>
            </w:pPr>
            <w:r w:rsidRPr="005A2B0E">
              <w:rPr>
                <w:color w:val="000000"/>
                <w:szCs w:val="28"/>
              </w:rPr>
              <w:t>0.303568366</w:t>
            </w:r>
          </w:p>
        </w:tc>
        <w:tc>
          <w:tcPr>
            <w:tcW w:w="1907" w:type="dxa"/>
            <w:tcBorders>
              <w:top w:val="nil"/>
              <w:left w:val="nil"/>
              <w:bottom w:val="single" w:sz="4" w:space="0" w:color="auto"/>
              <w:right w:val="single" w:sz="4" w:space="0" w:color="auto"/>
            </w:tcBorders>
            <w:shd w:val="clear" w:color="auto" w:fill="auto"/>
            <w:vAlign w:val="bottom"/>
            <w:hideMark/>
          </w:tcPr>
          <w:p w14:paraId="4E97206E"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16C3FA26" w14:textId="77777777" w:rsidR="005A2B0E" w:rsidRPr="005A2B0E" w:rsidRDefault="005A2B0E" w:rsidP="005A2B0E">
            <w:pPr>
              <w:rPr>
                <w:color w:val="000000"/>
                <w:szCs w:val="28"/>
              </w:rPr>
            </w:pPr>
            <w:r w:rsidRPr="005A2B0E">
              <w:rPr>
                <w:color w:val="000000"/>
                <w:szCs w:val="28"/>
              </w:rPr>
              <w:t>0.00000514</w:t>
            </w:r>
          </w:p>
        </w:tc>
      </w:tr>
      <w:tr w:rsidR="005A2B0E" w:rsidRPr="005A2B0E" w14:paraId="7F312F8F"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430FE17D"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534A5C70" w14:textId="77777777" w:rsidR="005A2B0E" w:rsidRPr="005A2B0E" w:rsidRDefault="005A2B0E" w:rsidP="005A2B0E">
            <w:pPr>
              <w:rPr>
                <w:color w:val="000000"/>
                <w:szCs w:val="28"/>
              </w:rPr>
            </w:pPr>
            <w:r w:rsidRPr="005A2B0E">
              <w:rPr>
                <w:color w:val="000000"/>
                <w:szCs w:val="28"/>
              </w:rPr>
              <w:t>т1 - ул. Фабричная, 4а/2</w:t>
            </w:r>
          </w:p>
        </w:tc>
        <w:tc>
          <w:tcPr>
            <w:tcW w:w="2036" w:type="dxa"/>
            <w:tcBorders>
              <w:top w:val="nil"/>
              <w:left w:val="nil"/>
              <w:bottom w:val="single" w:sz="4" w:space="0" w:color="auto"/>
              <w:right w:val="single" w:sz="4" w:space="0" w:color="auto"/>
            </w:tcBorders>
            <w:shd w:val="clear" w:color="auto" w:fill="auto"/>
            <w:noWrap/>
            <w:vAlign w:val="bottom"/>
            <w:hideMark/>
          </w:tcPr>
          <w:p w14:paraId="2B64A588"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4F2F25A7" w14:textId="77777777" w:rsidR="005A2B0E" w:rsidRPr="005A2B0E" w:rsidRDefault="005A2B0E" w:rsidP="005A2B0E">
            <w:pPr>
              <w:rPr>
                <w:color w:val="000000"/>
                <w:szCs w:val="28"/>
              </w:rPr>
            </w:pPr>
            <w:r w:rsidRPr="005A2B0E">
              <w:rPr>
                <w:color w:val="000000"/>
                <w:szCs w:val="28"/>
              </w:rPr>
              <w:t>0.00000035</w:t>
            </w:r>
          </w:p>
        </w:tc>
        <w:tc>
          <w:tcPr>
            <w:tcW w:w="2098" w:type="dxa"/>
            <w:tcBorders>
              <w:top w:val="nil"/>
              <w:left w:val="nil"/>
              <w:bottom w:val="single" w:sz="4" w:space="0" w:color="auto"/>
              <w:right w:val="single" w:sz="4" w:space="0" w:color="auto"/>
            </w:tcBorders>
            <w:shd w:val="clear" w:color="auto" w:fill="auto"/>
            <w:noWrap/>
            <w:vAlign w:val="bottom"/>
            <w:hideMark/>
          </w:tcPr>
          <w:p w14:paraId="5EC449F0" w14:textId="77777777" w:rsidR="005A2B0E" w:rsidRPr="005A2B0E" w:rsidRDefault="005A2B0E" w:rsidP="005A2B0E">
            <w:pPr>
              <w:rPr>
                <w:color w:val="000000"/>
                <w:szCs w:val="28"/>
              </w:rPr>
            </w:pPr>
            <w:r w:rsidRPr="005A2B0E">
              <w:rPr>
                <w:color w:val="000000"/>
                <w:szCs w:val="28"/>
              </w:rPr>
              <w:t>3.67643877</w:t>
            </w:r>
          </w:p>
        </w:tc>
        <w:tc>
          <w:tcPr>
            <w:tcW w:w="2098" w:type="dxa"/>
            <w:tcBorders>
              <w:top w:val="nil"/>
              <w:left w:val="nil"/>
              <w:bottom w:val="single" w:sz="4" w:space="0" w:color="auto"/>
              <w:right w:val="single" w:sz="4" w:space="0" w:color="auto"/>
            </w:tcBorders>
            <w:shd w:val="clear" w:color="auto" w:fill="auto"/>
            <w:noWrap/>
            <w:vAlign w:val="bottom"/>
            <w:hideMark/>
          </w:tcPr>
          <w:p w14:paraId="2B5566F6" w14:textId="77777777" w:rsidR="005A2B0E" w:rsidRPr="005A2B0E" w:rsidRDefault="005A2B0E" w:rsidP="005A2B0E">
            <w:pPr>
              <w:rPr>
                <w:color w:val="000000"/>
                <w:szCs w:val="28"/>
              </w:rPr>
            </w:pPr>
            <w:r w:rsidRPr="005A2B0E">
              <w:rPr>
                <w:color w:val="000000"/>
                <w:szCs w:val="28"/>
              </w:rPr>
              <w:t>0.272002354</w:t>
            </w:r>
          </w:p>
        </w:tc>
        <w:tc>
          <w:tcPr>
            <w:tcW w:w="1907" w:type="dxa"/>
            <w:tcBorders>
              <w:top w:val="nil"/>
              <w:left w:val="nil"/>
              <w:bottom w:val="single" w:sz="4" w:space="0" w:color="auto"/>
              <w:right w:val="single" w:sz="4" w:space="0" w:color="auto"/>
            </w:tcBorders>
            <w:shd w:val="clear" w:color="auto" w:fill="auto"/>
            <w:vAlign w:val="bottom"/>
            <w:hideMark/>
          </w:tcPr>
          <w:p w14:paraId="065BBEFE"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08BABEAA" w14:textId="77777777" w:rsidR="005A2B0E" w:rsidRPr="005A2B0E" w:rsidRDefault="005A2B0E" w:rsidP="005A2B0E">
            <w:pPr>
              <w:rPr>
                <w:color w:val="000000"/>
                <w:szCs w:val="28"/>
              </w:rPr>
            </w:pPr>
            <w:r w:rsidRPr="005A2B0E">
              <w:rPr>
                <w:color w:val="000000"/>
                <w:szCs w:val="28"/>
              </w:rPr>
              <w:t>0.00000127</w:t>
            </w:r>
          </w:p>
        </w:tc>
      </w:tr>
      <w:tr w:rsidR="005A2B0E" w:rsidRPr="005A2B0E" w14:paraId="774815A8"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1CFA7CCF"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5092CE6A" w14:textId="77777777" w:rsidR="005A2B0E" w:rsidRPr="005A2B0E" w:rsidRDefault="005A2B0E" w:rsidP="005A2B0E">
            <w:pPr>
              <w:rPr>
                <w:color w:val="000000"/>
                <w:szCs w:val="28"/>
              </w:rPr>
            </w:pPr>
            <w:r w:rsidRPr="005A2B0E">
              <w:rPr>
                <w:color w:val="000000"/>
                <w:szCs w:val="28"/>
              </w:rPr>
              <w:t>т1 - ТК1</w:t>
            </w:r>
          </w:p>
        </w:tc>
        <w:tc>
          <w:tcPr>
            <w:tcW w:w="2036" w:type="dxa"/>
            <w:tcBorders>
              <w:top w:val="nil"/>
              <w:left w:val="nil"/>
              <w:bottom w:val="single" w:sz="4" w:space="0" w:color="auto"/>
              <w:right w:val="single" w:sz="4" w:space="0" w:color="auto"/>
            </w:tcBorders>
            <w:shd w:val="clear" w:color="auto" w:fill="auto"/>
            <w:noWrap/>
            <w:vAlign w:val="bottom"/>
            <w:hideMark/>
          </w:tcPr>
          <w:p w14:paraId="1C2F0F14"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5462412A" w14:textId="77777777" w:rsidR="005A2B0E" w:rsidRPr="005A2B0E" w:rsidRDefault="005A2B0E" w:rsidP="005A2B0E">
            <w:pPr>
              <w:rPr>
                <w:color w:val="000000"/>
                <w:szCs w:val="28"/>
              </w:rPr>
            </w:pPr>
            <w:r w:rsidRPr="005A2B0E">
              <w:rPr>
                <w:color w:val="000000"/>
                <w:szCs w:val="28"/>
              </w:rPr>
              <w:t>0.00000226</w:t>
            </w:r>
          </w:p>
        </w:tc>
        <w:tc>
          <w:tcPr>
            <w:tcW w:w="2098" w:type="dxa"/>
            <w:tcBorders>
              <w:top w:val="nil"/>
              <w:left w:val="nil"/>
              <w:bottom w:val="single" w:sz="4" w:space="0" w:color="auto"/>
              <w:right w:val="single" w:sz="4" w:space="0" w:color="auto"/>
            </w:tcBorders>
            <w:shd w:val="clear" w:color="auto" w:fill="auto"/>
            <w:noWrap/>
            <w:vAlign w:val="bottom"/>
            <w:hideMark/>
          </w:tcPr>
          <w:p w14:paraId="586ACC5C" w14:textId="77777777" w:rsidR="005A2B0E" w:rsidRPr="005A2B0E" w:rsidRDefault="005A2B0E" w:rsidP="005A2B0E">
            <w:pPr>
              <w:rPr>
                <w:color w:val="000000"/>
                <w:szCs w:val="28"/>
              </w:rPr>
            </w:pPr>
            <w:r w:rsidRPr="005A2B0E">
              <w:rPr>
                <w:color w:val="000000"/>
                <w:szCs w:val="28"/>
              </w:rPr>
              <w:t>8.25200748</w:t>
            </w:r>
          </w:p>
        </w:tc>
        <w:tc>
          <w:tcPr>
            <w:tcW w:w="2098" w:type="dxa"/>
            <w:tcBorders>
              <w:top w:val="nil"/>
              <w:left w:val="nil"/>
              <w:bottom w:val="single" w:sz="4" w:space="0" w:color="auto"/>
              <w:right w:val="single" w:sz="4" w:space="0" w:color="auto"/>
            </w:tcBorders>
            <w:shd w:val="clear" w:color="auto" w:fill="auto"/>
            <w:noWrap/>
            <w:vAlign w:val="bottom"/>
            <w:hideMark/>
          </w:tcPr>
          <w:p w14:paraId="142ED90A" w14:textId="77777777" w:rsidR="005A2B0E" w:rsidRPr="005A2B0E" w:rsidRDefault="005A2B0E" w:rsidP="005A2B0E">
            <w:pPr>
              <w:rPr>
                <w:color w:val="000000"/>
                <w:szCs w:val="28"/>
              </w:rPr>
            </w:pPr>
            <w:r w:rsidRPr="005A2B0E">
              <w:rPr>
                <w:color w:val="000000"/>
                <w:szCs w:val="28"/>
              </w:rPr>
              <w:t>0.121182634</w:t>
            </w:r>
          </w:p>
        </w:tc>
        <w:tc>
          <w:tcPr>
            <w:tcW w:w="1907" w:type="dxa"/>
            <w:tcBorders>
              <w:top w:val="nil"/>
              <w:left w:val="nil"/>
              <w:bottom w:val="single" w:sz="4" w:space="0" w:color="auto"/>
              <w:right w:val="single" w:sz="4" w:space="0" w:color="auto"/>
            </w:tcBorders>
            <w:shd w:val="clear" w:color="auto" w:fill="auto"/>
            <w:vAlign w:val="bottom"/>
            <w:hideMark/>
          </w:tcPr>
          <w:p w14:paraId="64491286"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625879DE" w14:textId="77777777" w:rsidR="005A2B0E" w:rsidRPr="005A2B0E" w:rsidRDefault="005A2B0E" w:rsidP="005A2B0E">
            <w:pPr>
              <w:rPr>
                <w:color w:val="000000"/>
                <w:szCs w:val="28"/>
              </w:rPr>
            </w:pPr>
            <w:r w:rsidRPr="005A2B0E">
              <w:rPr>
                <w:color w:val="000000"/>
                <w:szCs w:val="28"/>
              </w:rPr>
              <w:t>0.00001867</w:t>
            </w:r>
          </w:p>
        </w:tc>
      </w:tr>
      <w:tr w:rsidR="005A2B0E" w:rsidRPr="005A2B0E" w14:paraId="3392AE88"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2373D055"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2D0C21ED" w14:textId="77777777" w:rsidR="005A2B0E" w:rsidRPr="005A2B0E" w:rsidRDefault="005A2B0E" w:rsidP="005A2B0E">
            <w:pPr>
              <w:rPr>
                <w:color w:val="000000"/>
                <w:szCs w:val="28"/>
              </w:rPr>
            </w:pPr>
            <w:r w:rsidRPr="005A2B0E">
              <w:rPr>
                <w:color w:val="000000"/>
                <w:szCs w:val="28"/>
              </w:rPr>
              <w:t>ТК1 - ТК2А</w:t>
            </w:r>
          </w:p>
        </w:tc>
        <w:tc>
          <w:tcPr>
            <w:tcW w:w="2036" w:type="dxa"/>
            <w:tcBorders>
              <w:top w:val="nil"/>
              <w:left w:val="nil"/>
              <w:bottom w:val="single" w:sz="4" w:space="0" w:color="auto"/>
              <w:right w:val="single" w:sz="4" w:space="0" w:color="auto"/>
            </w:tcBorders>
            <w:shd w:val="clear" w:color="auto" w:fill="auto"/>
            <w:noWrap/>
            <w:vAlign w:val="bottom"/>
            <w:hideMark/>
          </w:tcPr>
          <w:p w14:paraId="6D8A3369"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69E32633" w14:textId="77777777" w:rsidR="005A2B0E" w:rsidRPr="005A2B0E" w:rsidRDefault="005A2B0E" w:rsidP="005A2B0E">
            <w:pPr>
              <w:rPr>
                <w:color w:val="000000"/>
                <w:szCs w:val="28"/>
              </w:rPr>
            </w:pPr>
            <w:r w:rsidRPr="005A2B0E">
              <w:rPr>
                <w:color w:val="000000"/>
                <w:szCs w:val="28"/>
              </w:rPr>
              <w:t>0.00000739</w:t>
            </w:r>
          </w:p>
        </w:tc>
        <w:tc>
          <w:tcPr>
            <w:tcW w:w="2098" w:type="dxa"/>
            <w:tcBorders>
              <w:top w:val="nil"/>
              <w:left w:val="nil"/>
              <w:bottom w:val="single" w:sz="4" w:space="0" w:color="auto"/>
              <w:right w:val="single" w:sz="4" w:space="0" w:color="auto"/>
            </w:tcBorders>
            <w:shd w:val="clear" w:color="auto" w:fill="auto"/>
            <w:noWrap/>
            <w:vAlign w:val="bottom"/>
            <w:hideMark/>
          </w:tcPr>
          <w:p w14:paraId="4A3D5176" w14:textId="77777777" w:rsidR="005A2B0E" w:rsidRPr="005A2B0E" w:rsidRDefault="005A2B0E" w:rsidP="005A2B0E">
            <w:pPr>
              <w:rPr>
                <w:color w:val="000000"/>
                <w:szCs w:val="28"/>
              </w:rPr>
            </w:pPr>
            <w:r w:rsidRPr="005A2B0E">
              <w:rPr>
                <w:color w:val="000000"/>
                <w:szCs w:val="28"/>
              </w:rPr>
              <w:t>8.23140679</w:t>
            </w:r>
          </w:p>
        </w:tc>
        <w:tc>
          <w:tcPr>
            <w:tcW w:w="2098" w:type="dxa"/>
            <w:tcBorders>
              <w:top w:val="nil"/>
              <w:left w:val="nil"/>
              <w:bottom w:val="single" w:sz="4" w:space="0" w:color="auto"/>
              <w:right w:val="single" w:sz="4" w:space="0" w:color="auto"/>
            </w:tcBorders>
            <w:shd w:val="clear" w:color="auto" w:fill="auto"/>
            <w:noWrap/>
            <w:vAlign w:val="bottom"/>
            <w:hideMark/>
          </w:tcPr>
          <w:p w14:paraId="2D6AFB07" w14:textId="77777777" w:rsidR="005A2B0E" w:rsidRPr="005A2B0E" w:rsidRDefault="005A2B0E" w:rsidP="005A2B0E">
            <w:pPr>
              <w:rPr>
                <w:color w:val="000000"/>
                <w:szCs w:val="28"/>
              </w:rPr>
            </w:pPr>
            <w:r w:rsidRPr="005A2B0E">
              <w:rPr>
                <w:color w:val="000000"/>
                <w:szCs w:val="28"/>
              </w:rPr>
              <w:t>0.121485917</w:t>
            </w:r>
          </w:p>
        </w:tc>
        <w:tc>
          <w:tcPr>
            <w:tcW w:w="1907" w:type="dxa"/>
            <w:tcBorders>
              <w:top w:val="nil"/>
              <w:left w:val="nil"/>
              <w:bottom w:val="single" w:sz="4" w:space="0" w:color="auto"/>
              <w:right w:val="single" w:sz="4" w:space="0" w:color="auto"/>
            </w:tcBorders>
            <w:shd w:val="clear" w:color="auto" w:fill="auto"/>
            <w:vAlign w:val="bottom"/>
            <w:hideMark/>
          </w:tcPr>
          <w:p w14:paraId="7C2D093E"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66C87739" w14:textId="77777777" w:rsidR="005A2B0E" w:rsidRPr="005A2B0E" w:rsidRDefault="005A2B0E" w:rsidP="005A2B0E">
            <w:pPr>
              <w:rPr>
                <w:color w:val="000000"/>
                <w:szCs w:val="28"/>
              </w:rPr>
            </w:pPr>
            <w:r w:rsidRPr="005A2B0E">
              <w:rPr>
                <w:color w:val="000000"/>
                <w:szCs w:val="28"/>
              </w:rPr>
              <w:t>0.00006082</w:t>
            </w:r>
          </w:p>
        </w:tc>
      </w:tr>
      <w:tr w:rsidR="005A2B0E" w:rsidRPr="005A2B0E" w14:paraId="3BC4A802"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1D3E75AB"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0034E7EF" w14:textId="77777777" w:rsidR="005A2B0E" w:rsidRPr="005A2B0E" w:rsidRDefault="005A2B0E" w:rsidP="005A2B0E">
            <w:pPr>
              <w:rPr>
                <w:color w:val="000000"/>
                <w:szCs w:val="28"/>
              </w:rPr>
            </w:pPr>
            <w:r w:rsidRPr="005A2B0E">
              <w:rPr>
                <w:color w:val="000000"/>
                <w:szCs w:val="28"/>
              </w:rPr>
              <w:t>ТК2А - Гараж</w:t>
            </w:r>
          </w:p>
        </w:tc>
        <w:tc>
          <w:tcPr>
            <w:tcW w:w="2036" w:type="dxa"/>
            <w:tcBorders>
              <w:top w:val="nil"/>
              <w:left w:val="nil"/>
              <w:bottom w:val="single" w:sz="4" w:space="0" w:color="auto"/>
              <w:right w:val="single" w:sz="4" w:space="0" w:color="auto"/>
            </w:tcBorders>
            <w:shd w:val="clear" w:color="auto" w:fill="auto"/>
            <w:noWrap/>
            <w:vAlign w:val="bottom"/>
            <w:hideMark/>
          </w:tcPr>
          <w:p w14:paraId="51781A54"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0796F83D" w14:textId="77777777" w:rsidR="005A2B0E" w:rsidRPr="005A2B0E" w:rsidRDefault="005A2B0E" w:rsidP="005A2B0E">
            <w:pPr>
              <w:rPr>
                <w:color w:val="000000"/>
                <w:szCs w:val="28"/>
              </w:rPr>
            </w:pPr>
            <w:r w:rsidRPr="005A2B0E">
              <w:rPr>
                <w:color w:val="000000"/>
                <w:szCs w:val="28"/>
              </w:rPr>
              <w:t>0.00000514</w:t>
            </w:r>
          </w:p>
        </w:tc>
        <w:tc>
          <w:tcPr>
            <w:tcW w:w="2098" w:type="dxa"/>
            <w:tcBorders>
              <w:top w:val="nil"/>
              <w:left w:val="nil"/>
              <w:bottom w:val="single" w:sz="4" w:space="0" w:color="auto"/>
              <w:right w:val="single" w:sz="4" w:space="0" w:color="auto"/>
            </w:tcBorders>
            <w:shd w:val="clear" w:color="auto" w:fill="auto"/>
            <w:noWrap/>
            <w:vAlign w:val="bottom"/>
            <w:hideMark/>
          </w:tcPr>
          <w:p w14:paraId="45BDE8F8" w14:textId="77777777" w:rsidR="005A2B0E" w:rsidRPr="005A2B0E" w:rsidRDefault="005A2B0E" w:rsidP="005A2B0E">
            <w:pPr>
              <w:rPr>
                <w:color w:val="000000"/>
                <w:szCs w:val="28"/>
              </w:rPr>
            </w:pPr>
            <w:r w:rsidRPr="005A2B0E">
              <w:rPr>
                <w:color w:val="000000"/>
                <w:szCs w:val="28"/>
              </w:rPr>
              <w:t>4.43481584</w:t>
            </w:r>
          </w:p>
        </w:tc>
        <w:tc>
          <w:tcPr>
            <w:tcW w:w="2098" w:type="dxa"/>
            <w:tcBorders>
              <w:top w:val="nil"/>
              <w:left w:val="nil"/>
              <w:bottom w:val="single" w:sz="4" w:space="0" w:color="auto"/>
              <w:right w:val="single" w:sz="4" w:space="0" w:color="auto"/>
            </w:tcBorders>
            <w:shd w:val="clear" w:color="auto" w:fill="auto"/>
            <w:noWrap/>
            <w:vAlign w:val="bottom"/>
            <w:hideMark/>
          </w:tcPr>
          <w:p w14:paraId="219F3D66" w14:textId="77777777" w:rsidR="005A2B0E" w:rsidRPr="005A2B0E" w:rsidRDefault="005A2B0E" w:rsidP="005A2B0E">
            <w:pPr>
              <w:rPr>
                <w:color w:val="000000"/>
                <w:szCs w:val="28"/>
              </w:rPr>
            </w:pPr>
            <w:r w:rsidRPr="005A2B0E">
              <w:rPr>
                <w:color w:val="000000"/>
                <w:szCs w:val="28"/>
              </w:rPr>
              <w:t>0.225488506</w:t>
            </w:r>
          </w:p>
        </w:tc>
        <w:tc>
          <w:tcPr>
            <w:tcW w:w="1907" w:type="dxa"/>
            <w:tcBorders>
              <w:top w:val="nil"/>
              <w:left w:val="nil"/>
              <w:bottom w:val="single" w:sz="4" w:space="0" w:color="auto"/>
              <w:right w:val="single" w:sz="4" w:space="0" w:color="auto"/>
            </w:tcBorders>
            <w:shd w:val="clear" w:color="auto" w:fill="auto"/>
            <w:vAlign w:val="bottom"/>
            <w:hideMark/>
          </w:tcPr>
          <w:p w14:paraId="75033A95"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17EB5FBE" w14:textId="77777777" w:rsidR="005A2B0E" w:rsidRPr="005A2B0E" w:rsidRDefault="005A2B0E" w:rsidP="005A2B0E">
            <w:pPr>
              <w:rPr>
                <w:color w:val="000000"/>
                <w:szCs w:val="28"/>
              </w:rPr>
            </w:pPr>
            <w:r w:rsidRPr="005A2B0E">
              <w:rPr>
                <w:color w:val="000000"/>
                <w:szCs w:val="28"/>
              </w:rPr>
              <w:t>0.00002278</w:t>
            </w:r>
          </w:p>
        </w:tc>
      </w:tr>
      <w:tr w:rsidR="005A2B0E" w:rsidRPr="005A2B0E" w14:paraId="645746B6"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026E201C"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55D27B4E" w14:textId="77777777" w:rsidR="005A2B0E" w:rsidRPr="005A2B0E" w:rsidRDefault="005A2B0E" w:rsidP="005A2B0E">
            <w:pPr>
              <w:rPr>
                <w:color w:val="000000"/>
                <w:szCs w:val="28"/>
              </w:rPr>
            </w:pPr>
            <w:r w:rsidRPr="005A2B0E">
              <w:rPr>
                <w:color w:val="000000"/>
                <w:szCs w:val="28"/>
              </w:rPr>
              <w:t>Гараж - ТК2Б</w:t>
            </w:r>
          </w:p>
        </w:tc>
        <w:tc>
          <w:tcPr>
            <w:tcW w:w="2036" w:type="dxa"/>
            <w:tcBorders>
              <w:top w:val="nil"/>
              <w:left w:val="nil"/>
              <w:bottom w:val="single" w:sz="4" w:space="0" w:color="auto"/>
              <w:right w:val="single" w:sz="4" w:space="0" w:color="auto"/>
            </w:tcBorders>
            <w:shd w:val="clear" w:color="auto" w:fill="auto"/>
            <w:noWrap/>
            <w:vAlign w:val="bottom"/>
            <w:hideMark/>
          </w:tcPr>
          <w:p w14:paraId="559FB4D8"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6AE9A66C" w14:textId="77777777" w:rsidR="005A2B0E" w:rsidRPr="005A2B0E" w:rsidRDefault="005A2B0E" w:rsidP="005A2B0E">
            <w:pPr>
              <w:rPr>
                <w:color w:val="000000"/>
                <w:szCs w:val="28"/>
              </w:rPr>
            </w:pPr>
            <w:r w:rsidRPr="005A2B0E">
              <w:rPr>
                <w:color w:val="000000"/>
                <w:szCs w:val="28"/>
              </w:rPr>
              <w:t>0.00000325</w:t>
            </w:r>
          </w:p>
        </w:tc>
        <w:tc>
          <w:tcPr>
            <w:tcW w:w="2098" w:type="dxa"/>
            <w:tcBorders>
              <w:top w:val="nil"/>
              <w:left w:val="nil"/>
              <w:bottom w:val="single" w:sz="4" w:space="0" w:color="auto"/>
              <w:right w:val="single" w:sz="4" w:space="0" w:color="auto"/>
            </w:tcBorders>
            <w:shd w:val="clear" w:color="auto" w:fill="auto"/>
            <w:noWrap/>
            <w:vAlign w:val="bottom"/>
            <w:hideMark/>
          </w:tcPr>
          <w:p w14:paraId="20A262EA" w14:textId="77777777" w:rsidR="005A2B0E" w:rsidRPr="005A2B0E" w:rsidRDefault="005A2B0E" w:rsidP="005A2B0E">
            <w:pPr>
              <w:rPr>
                <w:color w:val="000000"/>
                <w:szCs w:val="28"/>
              </w:rPr>
            </w:pPr>
            <w:r w:rsidRPr="005A2B0E">
              <w:rPr>
                <w:color w:val="000000"/>
                <w:szCs w:val="28"/>
              </w:rPr>
              <w:t>3.97965706</w:t>
            </w:r>
          </w:p>
        </w:tc>
        <w:tc>
          <w:tcPr>
            <w:tcW w:w="2098" w:type="dxa"/>
            <w:tcBorders>
              <w:top w:val="nil"/>
              <w:left w:val="nil"/>
              <w:bottom w:val="single" w:sz="4" w:space="0" w:color="auto"/>
              <w:right w:val="single" w:sz="4" w:space="0" w:color="auto"/>
            </w:tcBorders>
            <w:shd w:val="clear" w:color="auto" w:fill="auto"/>
            <w:noWrap/>
            <w:vAlign w:val="bottom"/>
            <w:hideMark/>
          </w:tcPr>
          <w:p w14:paraId="10B97138" w14:textId="77777777" w:rsidR="005A2B0E" w:rsidRPr="005A2B0E" w:rsidRDefault="005A2B0E" w:rsidP="005A2B0E">
            <w:pPr>
              <w:rPr>
                <w:color w:val="000000"/>
                <w:szCs w:val="28"/>
              </w:rPr>
            </w:pPr>
            <w:r w:rsidRPr="005A2B0E">
              <w:rPr>
                <w:color w:val="000000"/>
                <w:szCs w:val="28"/>
              </w:rPr>
              <w:t>0.251277933</w:t>
            </w:r>
          </w:p>
        </w:tc>
        <w:tc>
          <w:tcPr>
            <w:tcW w:w="1907" w:type="dxa"/>
            <w:tcBorders>
              <w:top w:val="nil"/>
              <w:left w:val="nil"/>
              <w:bottom w:val="single" w:sz="4" w:space="0" w:color="auto"/>
              <w:right w:val="single" w:sz="4" w:space="0" w:color="auto"/>
            </w:tcBorders>
            <w:shd w:val="clear" w:color="auto" w:fill="auto"/>
            <w:vAlign w:val="bottom"/>
            <w:hideMark/>
          </w:tcPr>
          <w:p w14:paraId="35392C63"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6D68B0E6" w14:textId="77777777" w:rsidR="005A2B0E" w:rsidRPr="005A2B0E" w:rsidRDefault="005A2B0E" w:rsidP="005A2B0E">
            <w:pPr>
              <w:rPr>
                <w:color w:val="000000"/>
                <w:szCs w:val="28"/>
              </w:rPr>
            </w:pPr>
            <w:r w:rsidRPr="005A2B0E">
              <w:rPr>
                <w:color w:val="000000"/>
                <w:szCs w:val="28"/>
              </w:rPr>
              <w:t>0.00001293</w:t>
            </w:r>
          </w:p>
        </w:tc>
      </w:tr>
      <w:tr w:rsidR="005A2B0E" w:rsidRPr="005A2B0E" w14:paraId="57491829"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0340A856" w14:textId="77777777" w:rsidR="005A2B0E" w:rsidRPr="005A2B0E" w:rsidRDefault="005A2B0E" w:rsidP="005A2B0E">
            <w:pPr>
              <w:rPr>
                <w:color w:val="000000"/>
                <w:szCs w:val="28"/>
              </w:rPr>
            </w:pPr>
            <w:r w:rsidRPr="005A2B0E">
              <w:rPr>
                <w:color w:val="000000"/>
                <w:szCs w:val="28"/>
              </w:rPr>
              <w:lastRenderedPageBreak/>
              <w:t>1</w:t>
            </w:r>
          </w:p>
        </w:tc>
        <w:tc>
          <w:tcPr>
            <w:tcW w:w="8556" w:type="dxa"/>
            <w:tcBorders>
              <w:top w:val="nil"/>
              <w:left w:val="nil"/>
              <w:bottom w:val="single" w:sz="4" w:space="0" w:color="auto"/>
              <w:right w:val="single" w:sz="4" w:space="0" w:color="auto"/>
            </w:tcBorders>
            <w:shd w:val="clear" w:color="auto" w:fill="auto"/>
            <w:vAlign w:val="bottom"/>
            <w:hideMark/>
          </w:tcPr>
          <w:p w14:paraId="62869427" w14:textId="77777777" w:rsidR="005A2B0E" w:rsidRPr="005A2B0E" w:rsidRDefault="005A2B0E" w:rsidP="005A2B0E">
            <w:pPr>
              <w:rPr>
                <w:color w:val="000000"/>
                <w:szCs w:val="28"/>
              </w:rPr>
            </w:pPr>
            <w:r w:rsidRPr="005A2B0E">
              <w:rPr>
                <w:color w:val="000000"/>
                <w:szCs w:val="28"/>
              </w:rPr>
              <w:t>ТК2Б - Пож. депо</w:t>
            </w:r>
          </w:p>
        </w:tc>
        <w:tc>
          <w:tcPr>
            <w:tcW w:w="2036" w:type="dxa"/>
            <w:tcBorders>
              <w:top w:val="nil"/>
              <w:left w:val="nil"/>
              <w:bottom w:val="single" w:sz="4" w:space="0" w:color="auto"/>
              <w:right w:val="single" w:sz="4" w:space="0" w:color="auto"/>
            </w:tcBorders>
            <w:shd w:val="clear" w:color="auto" w:fill="auto"/>
            <w:noWrap/>
            <w:vAlign w:val="bottom"/>
            <w:hideMark/>
          </w:tcPr>
          <w:p w14:paraId="1DCD59CB"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69FA78B7" w14:textId="77777777" w:rsidR="005A2B0E" w:rsidRPr="005A2B0E" w:rsidRDefault="005A2B0E" w:rsidP="005A2B0E">
            <w:pPr>
              <w:rPr>
                <w:color w:val="000000"/>
                <w:szCs w:val="28"/>
              </w:rPr>
            </w:pPr>
            <w:r w:rsidRPr="005A2B0E">
              <w:rPr>
                <w:color w:val="000000"/>
                <w:szCs w:val="28"/>
              </w:rPr>
              <w:t>0.00000312</w:t>
            </w:r>
          </w:p>
        </w:tc>
        <w:tc>
          <w:tcPr>
            <w:tcW w:w="2098" w:type="dxa"/>
            <w:tcBorders>
              <w:top w:val="nil"/>
              <w:left w:val="nil"/>
              <w:bottom w:val="single" w:sz="4" w:space="0" w:color="auto"/>
              <w:right w:val="single" w:sz="4" w:space="0" w:color="auto"/>
            </w:tcBorders>
            <w:shd w:val="clear" w:color="auto" w:fill="auto"/>
            <w:noWrap/>
            <w:vAlign w:val="bottom"/>
            <w:hideMark/>
          </w:tcPr>
          <w:p w14:paraId="48F5F89E" w14:textId="77777777" w:rsidR="005A2B0E" w:rsidRPr="005A2B0E" w:rsidRDefault="005A2B0E" w:rsidP="005A2B0E">
            <w:pPr>
              <w:rPr>
                <w:color w:val="000000"/>
                <w:szCs w:val="28"/>
              </w:rPr>
            </w:pPr>
            <w:r w:rsidRPr="005A2B0E">
              <w:rPr>
                <w:color w:val="000000"/>
                <w:szCs w:val="28"/>
              </w:rPr>
              <w:t>4.13221488</w:t>
            </w:r>
          </w:p>
        </w:tc>
        <w:tc>
          <w:tcPr>
            <w:tcW w:w="2098" w:type="dxa"/>
            <w:tcBorders>
              <w:top w:val="nil"/>
              <w:left w:val="nil"/>
              <w:bottom w:val="single" w:sz="4" w:space="0" w:color="auto"/>
              <w:right w:val="single" w:sz="4" w:space="0" w:color="auto"/>
            </w:tcBorders>
            <w:shd w:val="clear" w:color="auto" w:fill="auto"/>
            <w:noWrap/>
            <w:vAlign w:val="bottom"/>
            <w:hideMark/>
          </w:tcPr>
          <w:p w14:paraId="1F4FB412" w14:textId="77777777" w:rsidR="005A2B0E" w:rsidRPr="005A2B0E" w:rsidRDefault="005A2B0E" w:rsidP="005A2B0E">
            <w:pPr>
              <w:rPr>
                <w:color w:val="000000"/>
                <w:szCs w:val="28"/>
              </w:rPr>
            </w:pPr>
            <w:r w:rsidRPr="005A2B0E">
              <w:rPr>
                <w:color w:val="000000"/>
                <w:szCs w:val="28"/>
              </w:rPr>
              <w:t>0.242000968</w:t>
            </w:r>
          </w:p>
        </w:tc>
        <w:tc>
          <w:tcPr>
            <w:tcW w:w="1907" w:type="dxa"/>
            <w:tcBorders>
              <w:top w:val="nil"/>
              <w:left w:val="nil"/>
              <w:bottom w:val="single" w:sz="4" w:space="0" w:color="auto"/>
              <w:right w:val="single" w:sz="4" w:space="0" w:color="auto"/>
            </w:tcBorders>
            <w:shd w:val="clear" w:color="auto" w:fill="auto"/>
            <w:vAlign w:val="bottom"/>
            <w:hideMark/>
          </w:tcPr>
          <w:p w14:paraId="4FBBD4E1"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73E29A5F" w14:textId="77777777" w:rsidR="005A2B0E" w:rsidRPr="005A2B0E" w:rsidRDefault="005A2B0E" w:rsidP="005A2B0E">
            <w:pPr>
              <w:rPr>
                <w:color w:val="000000"/>
                <w:szCs w:val="28"/>
              </w:rPr>
            </w:pPr>
            <w:r w:rsidRPr="005A2B0E">
              <w:rPr>
                <w:color w:val="000000"/>
                <w:szCs w:val="28"/>
              </w:rPr>
              <w:t>0.00001291</w:t>
            </w:r>
          </w:p>
        </w:tc>
      </w:tr>
      <w:tr w:rsidR="005A2B0E" w:rsidRPr="005A2B0E" w14:paraId="35DD6B63"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2A30BB3B"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2A8B9436" w14:textId="77777777" w:rsidR="005A2B0E" w:rsidRPr="005A2B0E" w:rsidRDefault="005A2B0E" w:rsidP="005A2B0E">
            <w:pPr>
              <w:rPr>
                <w:color w:val="000000"/>
                <w:szCs w:val="28"/>
              </w:rPr>
            </w:pPr>
            <w:r w:rsidRPr="005A2B0E">
              <w:rPr>
                <w:color w:val="000000"/>
                <w:szCs w:val="28"/>
              </w:rPr>
              <w:t>ТК2А - ТК2</w:t>
            </w:r>
          </w:p>
        </w:tc>
        <w:tc>
          <w:tcPr>
            <w:tcW w:w="2036" w:type="dxa"/>
            <w:tcBorders>
              <w:top w:val="nil"/>
              <w:left w:val="nil"/>
              <w:bottom w:val="single" w:sz="4" w:space="0" w:color="auto"/>
              <w:right w:val="single" w:sz="4" w:space="0" w:color="auto"/>
            </w:tcBorders>
            <w:shd w:val="clear" w:color="auto" w:fill="auto"/>
            <w:noWrap/>
            <w:vAlign w:val="bottom"/>
            <w:hideMark/>
          </w:tcPr>
          <w:p w14:paraId="7796A9DF"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69FFB636" w14:textId="77777777" w:rsidR="005A2B0E" w:rsidRPr="005A2B0E" w:rsidRDefault="005A2B0E" w:rsidP="005A2B0E">
            <w:pPr>
              <w:rPr>
                <w:color w:val="000000"/>
                <w:szCs w:val="28"/>
              </w:rPr>
            </w:pPr>
            <w:r w:rsidRPr="005A2B0E">
              <w:rPr>
                <w:color w:val="000000"/>
                <w:szCs w:val="28"/>
              </w:rPr>
              <w:t>0.00000266</w:t>
            </w:r>
          </w:p>
        </w:tc>
        <w:tc>
          <w:tcPr>
            <w:tcW w:w="2098" w:type="dxa"/>
            <w:tcBorders>
              <w:top w:val="nil"/>
              <w:left w:val="nil"/>
              <w:bottom w:val="single" w:sz="4" w:space="0" w:color="auto"/>
              <w:right w:val="single" w:sz="4" w:space="0" w:color="auto"/>
            </w:tcBorders>
            <w:shd w:val="clear" w:color="auto" w:fill="auto"/>
            <w:noWrap/>
            <w:vAlign w:val="bottom"/>
            <w:hideMark/>
          </w:tcPr>
          <w:p w14:paraId="11FE2C88" w14:textId="77777777" w:rsidR="005A2B0E" w:rsidRPr="005A2B0E" w:rsidRDefault="005A2B0E" w:rsidP="005A2B0E">
            <w:pPr>
              <w:rPr>
                <w:color w:val="000000"/>
                <w:szCs w:val="28"/>
              </w:rPr>
            </w:pPr>
            <w:r w:rsidRPr="005A2B0E">
              <w:rPr>
                <w:color w:val="000000"/>
                <w:szCs w:val="28"/>
              </w:rPr>
              <w:t>8.25041467</w:t>
            </w:r>
          </w:p>
        </w:tc>
        <w:tc>
          <w:tcPr>
            <w:tcW w:w="2098" w:type="dxa"/>
            <w:tcBorders>
              <w:top w:val="nil"/>
              <w:left w:val="nil"/>
              <w:bottom w:val="single" w:sz="4" w:space="0" w:color="auto"/>
              <w:right w:val="single" w:sz="4" w:space="0" w:color="auto"/>
            </w:tcBorders>
            <w:shd w:val="clear" w:color="auto" w:fill="auto"/>
            <w:noWrap/>
            <w:vAlign w:val="bottom"/>
            <w:hideMark/>
          </w:tcPr>
          <w:p w14:paraId="5EFF1AFF" w14:textId="77777777" w:rsidR="005A2B0E" w:rsidRPr="005A2B0E" w:rsidRDefault="005A2B0E" w:rsidP="005A2B0E">
            <w:pPr>
              <w:rPr>
                <w:color w:val="000000"/>
                <w:szCs w:val="28"/>
              </w:rPr>
            </w:pPr>
            <w:r w:rsidRPr="005A2B0E">
              <w:rPr>
                <w:color w:val="000000"/>
                <w:szCs w:val="28"/>
              </w:rPr>
              <w:t>0.121206029</w:t>
            </w:r>
          </w:p>
        </w:tc>
        <w:tc>
          <w:tcPr>
            <w:tcW w:w="1907" w:type="dxa"/>
            <w:tcBorders>
              <w:top w:val="nil"/>
              <w:left w:val="nil"/>
              <w:bottom w:val="single" w:sz="4" w:space="0" w:color="auto"/>
              <w:right w:val="single" w:sz="4" w:space="0" w:color="auto"/>
            </w:tcBorders>
            <w:shd w:val="clear" w:color="auto" w:fill="auto"/>
            <w:vAlign w:val="bottom"/>
            <w:hideMark/>
          </w:tcPr>
          <w:p w14:paraId="7BBB8E50"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654F7F8F" w14:textId="77777777" w:rsidR="005A2B0E" w:rsidRPr="005A2B0E" w:rsidRDefault="005A2B0E" w:rsidP="005A2B0E">
            <w:pPr>
              <w:rPr>
                <w:color w:val="000000"/>
                <w:szCs w:val="28"/>
              </w:rPr>
            </w:pPr>
            <w:r w:rsidRPr="005A2B0E">
              <w:rPr>
                <w:color w:val="000000"/>
                <w:szCs w:val="28"/>
              </w:rPr>
              <w:t>0.00002193</w:t>
            </w:r>
          </w:p>
        </w:tc>
      </w:tr>
      <w:tr w:rsidR="005A2B0E" w:rsidRPr="005A2B0E" w14:paraId="7F9145E1"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0A6D9806"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296DD69A" w14:textId="77777777" w:rsidR="005A2B0E" w:rsidRPr="005A2B0E" w:rsidRDefault="005A2B0E" w:rsidP="005A2B0E">
            <w:pPr>
              <w:rPr>
                <w:color w:val="000000"/>
                <w:szCs w:val="28"/>
              </w:rPr>
            </w:pPr>
            <w:r w:rsidRPr="005A2B0E">
              <w:rPr>
                <w:color w:val="000000"/>
                <w:szCs w:val="28"/>
              </w:rPr>
              <w:t>ТК2 - т1</w:t>
            </w:r>
          </w:p>
        </w:tc>
        <w:tc>
          <w:tcPr>
            <w:tcW w:w="2036" w:type="dxa"/>
            <w:tcBorders>
              <w:top w:val="nil"/>
              <w:left w:val="nil"/>
              <w:bottom w:val="single" w:sz="4" w:space="0" w:color="auto"/>
              <w:right w:val="single" w:sz="4" w:space="0" w:color="auto"/>
            </w:tcBorders>
            <w:shd w:val="clear" w:color="auto" w:fill="auto"/>
            <w:noWrap/>
            <w:vAlign w:val="bottom"/>
            <w:hideMark/>
          </w:tcPr>
          <w:p w14:paraId="1ED21767"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7CD89BC9" w14:textId="77777777" w:rsidR="005A2B0E" w:rsidRPr="005A2B0E" w:rsidRDefault="005A2B0E" w:rsidP="005A2B0E">
            <w:pPr>
              <w:rPr>
                <w:color w:val="000000"/>
                <w:szCs w:val="28"/>
              </w:rPr>
            </w:pPr>
            <w:r w:rsidRPr="005A2B0E">
              <w:rPr>
                <w:color w:val="000000"/>
                <w:szCs w:val="28"/>
              </w:rPr>
              <w:t>0.00001413</w:t>
            </w:r>
          </w:p>
        </w:tc>
        <w:tc>
          <w:tcPr>
            <w:tcW w:w="2098" w:type="dxa"/>
            <w:tcBorders>
              <w:top w:val="nil"/>
              <w:left w:val="nil"/>
              <w:bottom w:val="single" w:sz="4" w:space="0" w:color="auto"/>
              <w:right w:val="single" w:sz="4" w:space="0" w:color="auto"/>
            </w:tcBorders>
            <w:shd w:val="clear" w:color="auto" w:fill="auto"/>
            <w:noWrap/>
            <w:vAlign w:val="bottom"/>
            <w:hideMark/>
          </w:tcPr>
          <w:p w14:paraId="1CDD7844" w14:textId="77777777" w:rsidR="005A2B0E" w:rsidRPr="005A2B0E" w:rsidRDefault="005A2B0E" w:rsidP="005A2B0E">
            <w:pPr>
              <w:rPr>
                <w:color w:val="000000"/>
                <w:szCs w:val="28"/>
              </w:rPr>
            </w:pPr>
            <w:r w:rsidRPr="005A2B0E">
              <w:rPr>
                <w:color w:val="000000"/>
                <w:szCs w:val="28"/>
              </w:rPr>
              <w:t>8.20431454</w:t>
            </w:r>
          </w:p>
        </w:tc>
        <w:tc>
          <w:tcPr>
            <w:tcW w:w="2098" w:type="dxa"/>
            <w:tcBorders>
              <w:top w:val="nil"/>
              <w:left w:val="nil"/>
              <w:bottom w:val="single" w:sz="4" w:space="0" w:color="auto"/>
              <w:right w:val="single" w:sz="4" w:space="0" w:color="auto"/>
            </w:tcBorders>
            <w:shd w:val="clear" w:color="auto" w:fill="auto"/>
            <w:noWrap/>
            <w:vAlign w:val="bottom"/>
            <w:hideMark/>
          </w:tcPr>
          <w:p w14:paraId="775B811F" w14:textId="77777777" w:rsidR="005A2B0E" w:rsidRPr="005A2B0E" w:rsidRDefault="005A2B0E" w:rsidP="005A2B0E">
            <w:pPr>
              <w:rPr>
                <w:color w:val="000000"/>
                <w:szCs w:val="28"/>
              </w:rPr>
            </w:pPr>
            <w:r w:rsidRPr="005A2B0E">
              <w:rPr>
                <w:color w:val="000000"/>
                <w:szCs w:val="28"/>
              </w:rPr>
              <w:t>0.121887087</w:t>
            </w:r>
          </w:p>
        </w:tc>
        <w:tc>
          <w:tcPr>
            <w:tcW w:w="1907" w:type="dxa"/>
            <w:tcBorders>
              <w:top w:val="nil"/>
              <w:left w:val="nil"/>
              <w:bottom w:val="single" w:sz="4" w:space="0" w:color="auto"/>
              <w:right w:val="single" w:sz="4" w:space="0" w:color="auto"/>
            </w:tcBorders>
            <w:shd w:val="clear" w:color="auto" w:fill="auto"/>
            <w:vAlign w:val="bottom"/>
            <w:hideMark/>
          </w:tcPr>
          <w:p w14:paraId="0C7579DA"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11D04FC7" w14:textId="77777777" w:rsidR="005A2B0E" w:rsidRPr="005A2B0E" w:rsidRDefault="005A2B0E" w:rsidP="005A2B0E">
            <w:pPr>
              <w:rPr>
                <w:color w:val="000000"/>
                <w:szCs w:val="28"/>
              </w:rPr>
            </w:pPr>
            <w:r w:rsidRPr="005A2B0E">
              <w:rPr>
                <w:color w:val="000000"/>
                <w:szCs w:val="28"/>
              </w:rPr>
              <w:t>0.00011593</w:t>
            </w:r>
          </w:p>
        </w:tc>
      </w:tr>
      <w:tr w:rsidR="005A2B0E" w:rsidRPr="005A2B0E" w14:paraId="7077843D"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0332B89C"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4BE0F37D" w14:textId="77777777" w:rsidR="005A2B0E" w:rsidRPr="005A2B0E" w:rsidRDefault="005A2B0E" w:rsidP="005A2B0E">
            <w:pPr>
              <w:rPr>
                <w:color w:val="000000"/>
                <w:szCs w:val="28"/>
              </w:rPr>
            </w:pPr>
            <w:r w:rsidRPr="005A2B0E">
              <w:rPr>
                <w:color w:val="000000"/>
                <w:szCs w:val="28"/>
              </w:rPr>
              <w:t>т1 - т1а</w:t>
            </w:r>
          </w:p>
        </w:tc>
        <w:tc>
          <w:tcPr>
            <w:tcW w:w="2036" w:type="dxa"/>
            <w:tcBorders>
              <w:top w:val="nil"/>
              <w:left w:val="nil"/>
              <w:bottom w:val="single" w:sz="4" w:space="0" w:color="auto"/>
              <w:right w:val="single" w:sz="4" w:space="0" w:color="auto"/>
            </w:tcBorders>
            <w:shd w:val="clear" w:color="auto" w:fill="auto"/>
            <w:noWrap/>
            <w:vAlign w:val="bottom"/>
            <w:hideMark/>
          </w:tcPr>
          <w:p w14:paraId="1D804744"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5D3ACD60" w14:textId="77777777" w:rsidR="005A2B0E" w:rsidRPr="005A2B0E" w:rsidRDefault="005A2B0E" w:rsidP="005A2B0E">
            <w:pPr>
              <w:rPr>
                <w:color w:val="000000"/>
                <w:szCs w:val="28"/>
              </w:rPr>
            </w:pPr>
            <w:r w:rsidRPr="005A2B0E">
              <w:rPr>
                <w:color w:val="000000"/>
                <w:szCs w:val="28"/>
              </w:rPr>
              <w:t>0.00003511</w:t>
            </w:r>
          </w:p>
        </w:tc>
        <w:tc>
          <w:tcPr>
            <w:tcW w:w="2098" w:type="dxa"/>
            <w:tcBorders>
              <w:top w:val="nil"/>
              <w:left w:val="nil"/>
              <w:bottom w:val="single" w:sz="4" w:space="0" w:color="auto"/>
              <w:right w:val="single" w:sz="4" w:space="0" w:color="auto"/>
            </w:tcBorders>
            <w:shd w:val="clear" w:color="auto" w:fill="auto"/>
            <w:noWrap/>
            <w:vAlign w:val="bottom"/>
            <w:hideMark/>
          </w:tcPr>
          <w:p w14:paraId="33E5CC45" w14:textId="77777777" w:rsidR="005A2B0E" w:rsidRPr="005A2B0E" w:rsidRDefault="005A2B0E" w:rsidP="005A2B0E">
            <w:pPr>
              <w:rPr>
                <w:color w:val="000000"/>
                <w:szCs w:val="28"/>
              </w:rPr>
            </w:pPr>
            <w:r w:rsidRPr="005A2B0E">
              <w:rPr>
                <w:color w:val="000000"/>
                <w:szCs w:val="28"/>
              </w:rPr>
              <w:t>8.86392693</w:t>
            </w:r>
          </w:p>
        </w:tc>
        <w:tc>
          <w:tcPr>
            <w:tcW w:w="2098" w:type="dxa"/>
            <w:tcBorders>
              <w:top w:val="nil"/>
              <w:left w:val="nil"/>
              <w:bottom w:val="single" w:sz="4" w:space="0" w:color="auto"/>
              <w:right w:val="single" w:sz="4" w:space="0" w:color="auto"/>
            </w:tcBorders>
            <w:shd w:val="clear" w:color="auto" w:fill="auto"/>
            <w:noWrap/>
            <w:vAlign w:val="bottom"/>
            <w:hideMark/>
          </w:tcPr>
          <w:p w14:paraId="11DA383A" w14:textId="77777777" w:rsidR="005A2B0E" w:rsidRPr="005A2B0E" w:rsidRDefault="005A2B0E" w:rsidP="005A2B0E">
            <w:pPr>
              <w:rPr>
                <w:color w:val="000000"/>
                <w:szCs w:val="28"/>
              </w:rPr>
            </w:pPr>
            <w:r w:rsidRPr="005A2B0E">
              <w:rPr>
                <w:color w:val="000000"/>
                <w:szCs w:val="28"/>
              </w:rPr>
              <w:t>0.112816814</w:t>
            </w:r>
          </w:p>
        </w:tc>
        <w:tc>
          <w:tcPr>
            <w:tcW w:w="1907" w:type="dxa"/>
            <w:tcBorders>
              <w:top w:val="nil"/>
              <w:left w:val="nil"/>
              <w:bottom w:val="single" w:sz="4" w:space="0" w:color="auto"/>
              <w:right w:val="single" w:sz="4" w:space="0" w:color="auto"/>
            </w:tcBorders>
            <w:shd w:val="clear" w:color="auto" w:fill="auto"/>
            <w:vAlign w:val="bottom"/>
            <w:hideMark/>
          </w:tcPr>
          <w:p w14:paraId="7BABD5A5"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0A300D36" w14:textId="77777777" w:rsidR="005A2B0E" w:rsidRPr="005A2B0E" w:rsidRDefault="005A2B0E" w:rsidP="005A2B0E">
            <w:pPr>
              <w:rPr>
                <w:color w:val="000000"/>
                <w:szCs w:val="28"/>
              </w:rPr>
            </w:pPr>
            <w:r w:rsidRPr="005A2B0E">
              <w:rPr>
                <w:color w:val="000000"/>
                <w:szCs w:val="28"/>
              </w:rPr>
              <w:t>0.00031122</w:t>
            </w:r>
          </w:p>
        </w:tc>
      </w:tr>
      <w:tr w:rsidR="005A2B0E" w:rsidRPr="005A2B0E" w14:paraId="25B15F3A"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34191E22"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42A5CF80" w14:textId="77777777" w:rsidR="005A2B0E" w:rsidRPr="005A2B0E" w:rsidRDefault="005A2B0E" w:rsidP="005A2B0E">
            <w:pPr>
              <w:rPr>
                <w:color w:val="000000"/>
                <w:szCs w:val="28"/>
              </w:rPr>
            </w:pPr>
            <w:r w:rsidRPr="005A2B0E">
              <w:rPr>
                <w:color w:val="000000"/>
                <w:szCs w:val="28"/>
              </w:rPr>
              <w:t>т1а - т1б</w:t>
            </w:r>
          </w:p>
        </w:tc>
        <w:tc>
          <w:tcPr>
            <w:tcW w:w="2036" w:type="dxa"/>
            <w:tcBorders>
              <w:top w:val="nil"/>
              <w:left w:val="nil"/>
              <w:bottom w:val="single" w:sz="4" w:space="0" w:color="auto"/>
              <w:right w:val="single" w:sz="4" w:space="0" w:color="auto"/>
            </w:tcBorders>
            <w:shd w:val="clear" w:color="auto" w:fill="auto"/>
            <w:noWrap/>
            <w:vAlign w:val="bottom"/>
            <w:hideMark/>
          </w:tcPr>
          <w:p w14:paraId="5DE72F1C"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09073365" w14:textId="77777777" w:rsidR="005A2B0E" w:rsidRPr="005A2B0E" w:rsidRDefault="005A2B0E" w:rsidP="005A2B0E">
            <w:pPr>
              <w:rPr>
                <w:color w:val="000000"/>
                <w:szCs w:val="28"/>
              </w:rPr>
            </w:pPr>
            <w:r w:rsidRPr="005A2B0E">
              <w:rPr>
                <w:color w:val="000000"/>
                <w:szCs w:val="28"/>
              </w:rPr>
              <w:t>0.00002679</w:t>
            </w:r>
          </w:p>
        </w:tc>
        <w:tc>
          <w:tcPr>
            <w:tcW w:w="2098" w:type="dxa"/>
            <w:tcBorders>
              <w:top w:val="nil"/>
              <w:left w:val="nil"/>
              <w:bottom w:val="single" w:sz="4" w:space="0" w:color="auto"/>
              <w:right w:val="single" w:sz="4" w:space="0" w:color="auto"/>
            </w:tcBorders>
            <w:shd w:val="clear" w:color="auto" w:fill="auto"/>
            <w:noWrap/>
            <w:vAlign w:val="bottom"/>
            <w:hideMark/>
          </w:tcPr>
          <w:p w14:paraId="744B6495" w14:textId="77777777" w:rsidR="005A2B0E" w:rsidRPr="005A2B0E" w:rsidRDefault="005A2B0E" w:rsidP="005A2B0E">
            <w:pPr>
              <w:rPr>
                <w:color w:val="000000"/>
                <w:szCs w:val="28"/>
              </w:rPr>
            </w:pPr>
            <w:r w:rsidRPr="005A2B0E">
              <w:rPr>
                <w:color w:val="000000"/>
                <w:szCs w:val="28"/>
              </w:rPr>
              <w:t>8.90214893</w:t>
            </w:r>
          </w:p>
        </w:tc>
        <w:tc>
          <w:tcPr>
            <w:tcW w:w="2098" w:type="dxa"/>
            <w:tcBorders>
              <w:top w:val="nil"/>
              <w:left w:val="nil"/>
              <w:bottom w:val="single" w:sz="4" w:space="0" w:color="auto"/>
              <w:right w:val="single" w:sz="4" w:space="0" w:color="auto"/>
            </w:tcBorders>
            <w:shd w:val="clear" w:color="auto" w:fill="auto"/>
            <w:noWrap/>
            <w:vAlign w:val="bottom"/>
            <w:hideMark/>
          </w:tcPr>
          <w:p w14:paraId="0B5E9F7E" w14:textId="77777777" w:rsidR="005A2B0E" w:rsidRPr="005A2B0E" w:rsidRDefault="005A2B0E" w:rsidP="005A2B0E">
            <w:pPr>
              <w:rPr>
                <w:color w:val="000000"/>
                <w:szCs w:val="28"/>
              </w:rPr>
            </w:pPr>
            <w:r w:rsidRPr="005A2B0E">
              <w:rPr>
                <w:color w:val="000000"/>
                <w:szCs w:val="28"/>
              </w:rPr>
              <w:t>0.112332428</w:t>
            </w:r>
          </w:p>
        </w:tc>
        <w:tc>
          <w:tcPr>
            <w:tcW w:w="1907" w:type="dxa"/>
            <w:tcBorders>
              <w:top w:val="nil"/>
              <w:left w:val="nil"/>
              <w:bottom w:val="single" w:sz="4" w:space="0" w:color="auto"/>
              <w:right w:val="single" w:sz="4" w:space="0" w:color="auto"/>
            </w:tcBorders>
            <w:shd w:val="clear" w:color="auto" w:fill="auto"/>
            <w:vAlign w:val="bottom"/>
            <w:hideMark/>
          </w:tcPr>
          <w:p w14:paraId="481965E3"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11668963" w14:textId="77777777" w:rsidR="005A2B0E" w:rsidRPr="005A2B0E" w:rsidRDefault="005A2B0E" w:rsidP="005A2B0E">
            <w:pPr>
              <w:rPr>
                <w:color w:val="000000"/>
                <w:szCs w:val="28"/>
              </w:rPr>
            </w:pPr>
            <w:r w:rsidRPr="005A2B0E">
              <w:rPr>
                <w:color w:val="000000"/>
                <w:szCs w:val="28"/>
              </w:rPr>
              <w:t>0.00023847</w:t>
            </w:r>
          </w:p>
        </w:tc>
      </w:tr>
      <w:tr w:rsidR="005A2B0E" w:rsidRPr="005A2B0E" w14:paraId="26B5885C"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209EF9C2"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0DE0381C" w14:textId="77777777" w:rsidR="005A2B0E" w:rsidRPr="005A2B0E" w:rsidRDefault="005A2B0E" w:rsidP="005A2B0E">
            <w:pPr>
              <w:rPr>
                <w:color w:val="000000"/>
                <w:szCs w:val="28"/>
              </w:rPr>
            </w:pPr>
            <w:r w:rsidRPr="005A2B0E">
              <w:rPr>
                <w:color w:val="000000"/>
                <w:szCs w:val="28"/>
              </w:rPr>
              <w:t>т1б - т2</w:t>
            </w:r>
          </w:p>
        </w:tc>
        <w:tc>
          <w:tcPr>
            <w:tcW w:w="2036" w:type="dxa"/>
            <w:tcBorders>
              <w:top w:val="nil"/>
              <w:left w:val="nil"/>
              <w:bottom w:val="single" w:sz="4" w:space="0" w:color="auto"/>
              <w:right w:val="single" w:sz="4" w:space="0" w:color="auto"/>
            </w:tcBorders>
            <w:shd w:val="clear" w:color="auto" w:fill="auto"/>
            <w:noWrap/>
            <w:vAlign w:val="bottom"/>
            <w:hideMark/>
          </w:tcPr>
          <w:p w14:paraId="162E3458"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059AD469" w14:textId="77777777" w:rsidR="005A2B0E" w:rsidRPr="005A2B0E" w:rsidRDefault="005A2B0E" w:rsidP="005A2B0E">
            <w:pPr>
              <w:rPr>
                <w:color w:val="000000"/>
                <w:szCs w:val="28"/>
              </w:rPr>
            </w:pPr>
            <w:r w:rsidRPr="005A2B0E">
              <w:rPr>
                <w:color w:val="000000"/>
                <w:szCs w:val="28"/>
              </w:rPr>
              <w:t>0.00002177</w:t>
            </w:r>
          </w:p>
        </w:tc>
        <w:tc>
          <w:tcPr>
            <w:tcW w:w="2098" w:type="dxa"/>
            <w:tcBorders>
              <w:top w:val="nil"/>
              <w:left w:val="nil"/>
              <w:bottom w:val="single" w:sz="4" w:space="0" w:color="auto"/>
              <w:right w:val="single" w:sz="4" w:space="0" w:color="auto"/>
            </w:tcBorders>
            <w:shd w:val="clear" w:color="auto" w:fill="auto"/>
            <w:noWrap/>
            <w:vAlign w:val="bottom"/>
            <w:hideMark/>
          </w:tcPr>
          <w:p w14:paraId="1FD37BB7" w14:textId="77777777" w:rsidR="005A2B0E" w:rsidRPr="005A2B0E" w:rsidRDefault="005A2B0E" w:rsidP="005A2B0E">
            <w:pPr>
              <w:rPr>
                <w:color w:val="000000"/>
                <w:szCs w:val="28"/>
              </w:rPr>
            </w:pPr>
            <w:r w:rsidRPr="005A2B0E">
              <w:rPr>
                <w:color w:val="000000"/>
                <w:szCs w:val="28"/>
              </w:rPr>
              <w:t>8.92519212</w:t>
            </w:r>
          </w:p>
        </w:tc>
        <w:tc>
          <w:tcPr>
            <w:tcW w:w="2098" w:type="dxa"/>
            <w:tcBorders>
              <w:top w:val="nil"/>
              <w:left w:val="nil"/>
              <w:bottom w:val="single" w:sz="4" w:space="0" w:color="auto"/>
              <w:right w:val="single" w:sz="4" w:space="0" w:color="auto"/>
            </w:tcBorders>
            <w:shd w:val="clear" w:color="auto" w:fill="auto"/>
            <w:noWrap/>
            <w:vAlign w:val="bottom"/>
            <w:hideMark/>
          </w:tcPr>
          <w:p w14:paraId="0F3DDE78" w14:textId="77777777" w:rsidR="005A2B0E" w:rsidRPr="005A2B0E" w:rsidRDefault="005A2B0E" w:rsidP="005A2B0E">
            <w:pPr>
              <w:rPr>
                <w:color w:val="000000"/>
                <w:szCs w:val="28"/>
              </w:rPr>
            </w:pPr>
            <w:r w:rsidRPr="005A2B0E">
              <w:rPr>
                <w:color w:val="000000"/>
                <w:szCs w:val="28"/>
              </w:rPr>
              <w:t>0.112042406</w:t>
            </w:r>
          </w:p>
        </w:tc>
        <w:tc>
          <w:tcPr>
            <w:tcW w:w="1907" w:type="dxa"/>
            <w:tcBorders>
              <w:top w:val="nil"/>
              <w:left w:val="nil"/>
              <w:bottom w:val="single" w:sz="4" w:space="0" w:color="auto"/>
              <w:right w:val="single" w:sz="4" w:space="0" w:color="auto"/>
            </w:tcBorders>
            <w:shd w:val="clear" w:color="auto" w:fill="auto"/>
            <w:vAlign w:val="bottom"/>
            <w:hideMark/>
          </w:tcPr>
          <w:p w14:paraId="538C63E8"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4BE18B9B" w14:textId="77777777" w:rsidR="005A2B0E" w:rsidRPr="005A2B0E" w:rsidRDefault="005A2B0E" w:rsidP="005A2B0E">
            <w:pPr>
              <w:rPr>
                <w:color w:val="000000"/>
                <w:szCs w:val="28"/>
              </w:rPr>
            </w:pPr>
            <w:r w:rsidRPr="005A2B0E">
              <w:rPr>
                <w:color w:val="000000"/>
                <w:szCs w:val="28"/>
              </w:rPr>
              <w:t>0.00019430</w:t>
            </w:r>
          </w:p>
        </w:tc>
      </w:tr>
      <w:tr w:rsidR="005A2B0E" w:rsidRPr="005A2B0E" w14:paraId="3D6C0D22"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1D3CFD1A"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47C69374" w14:textId="77777777" w:rsidR="005A2B0E" w:rsidRPr="005A2B0E" w:rsidRDefault="005A2B0E" w:rsidP="005A2B0E">
            <w:pPr>
              <w:rPr>
                <w:color w:val="000000"/>
                <w:szCs w:val="28"/>
              </w:rPr>
            </w:pPr>
            <w:r w:rsidRPr="005A2B0E">
              <w:rPr>
                <w:color w:val="000000"/>
                <w:szCs w:val="28"/>
              </w:rPr>
              <w:t>ТК9 - ТК11</w:t>
            </w:r>
          </w:p>
        </w:tc>
        <w:tc>
          <w:tcPr>
            <w:tcW w:w="2036" w:type="dxa"/>
            <w:tcBorders>
              <w:top w:val="nil"/>
              <w:left w:val="nil"/>
              <w:bottom w:val="single" w:sz="4" w:space="0" w:color="auto"/>
              <w:right w:val="single" w:sz="4" w:space="0" w:color="auto"/>
            </w:tcBorders>
            <w:shd w:val="clear" w:color="auto" w:fill="auto"/>
            <w:noWrap/>
            <w:vAlign w:val="bottom"/>
            <w:hideMark/>
          </w:tcPr>
          <w:p w14:paraId="7F6CB4AB"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085BFC62" w14:textId="77777777" w:rsidR="005A2B0E" w:rsidRPr="005A2B0E" w:rsidRDefault="005A2B0E" w:rsidP="005A2B0E">
            <w:pPr>
              <w:rPr>
                <w:color w:val="000000"/>
                <w:szCs w:val="28"/>
              </w:rPr>
            </w:pPr>
            <w:r w:rsidRPr="005A2B0E">
              <w:rPr>
                <w:color w:val="000000"/>
                <w:szCs w:val="28"/>
              </w:rPr>
              <w:t>0.00000738</w:t>
            </w:r>
          </w:p>
        </w:tc>
        <w:tc>
          <w:tcPr>
            <w:tcW w:w="2098" w:type="dxa"/>
            <w:tcBorders>
              <w:top w:val="nil"/>
              <w:left w:val="nil"/>
              <w:bottom w:val="single" w:sz="4" w:space="0" w:color="auto"/>
              <w:right w:val="single" w:sz="4" w:space="0" w:color="auto"/>
            </w:tcBorders>
            <w:shd w:val="clear" w:color="auto" w:fill="auto"/>
            <w:noWrap/>
            <w:vAlign w:val="bottom"/>
            <w:hideMark/>
          </w:tcPr>
          <w:p w14:paraId="4BEE039B" w14:textId="77777777" w:rsidR="005A2B0E" w:rsidRPr="005A2B0E" w:rsidRDefault="005A2B0E" w:rsidP="005A2B0E">
            <w:pPr>
              <w:rPr>
                <w:color w:val="000000"/>
                <w:szCs w:val="28"/>
              </w:rPr>
            </w:pPr>
            <w:r w:rsidRPr="005A2B0E">
              <w:rPr>
                <w:color w:val="000000"/>
                <w:szCs w:val="28"/>
              </w:rPr>
              <w:t>5.95192884</w:t>
            </w:r>
          </w:p>
        </w:tc>
        <w:tc>
          <w:tcPr>
            <w:tcW w:w="2098" w:type="dxa"/>
            <w:tcBorders>
              <w:top w:val="nil"/>
              <w:left w:val="nil"/>
              <w:bottom w:val="single" w:sz="4" w:space="0" w:color="auto"/>
              <w:right w:val="single" w:sz="4" w:space="0" w:color="auto"/>
            </w:tcBorders>
            <w:shd w:val="clear" w:color="auto" w:fill="auto"/>
            <w:noWrap/>
            <w:vAlign w:val="bottom"/>
            <w:hideMark/>
          </w:tcPr>
          <w:p w14:paraId="050D4082" w14:textId="77777777" w:rsidR="005A2B0E" w:rsidRPr="005A2B0E" w:rsidRDefault="005A2B0E" w:rsidP="005A2B0E">
            <w:pPr>
              <w:rPr>
                <w:color w:val="000000"/>
                <w:szCs w:val="28"/>
              </w:rPr>
            </w:pPr>
            <w:r w:rsidRPr="005A2B0E">
              <w:rPr>
                <w:color w:val="000000"/>
                <w:szCs w:val="28"/>
              </w:rPr>
              <w:t>0.168012761</w:t>
            </w:r>
          </w:p>
        </w:tc>
        <w:tc>
          <w:tcPr>
            <w:tcW w:w="1907" w:type="dxa"/>
            <w:tcBorders>
              <w:top w:val="nil"/>
              <w:left w:val="nil"/>
              <w:bottom w:val="single" w:sz="4" w:space="0" w:color="auto"/>
              <w:right w:val="single" w:sz="4" w:space="0" w:color="auto"/>
            </w:tcBorders>
            <w:shd w:val="clear" w:color="auto" w:fill="auto"/>
            <w:vAlign w:val="bottom"/>
            <w:hideMark/>
          </w:tcPr>
          <w:p w14:paraId="68705D9E"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39C45E8D" w14:textId="77777777" w:rsidR="005A2B0E" w:rsidRPr="005A2B0E" w:rsidRDefault="005A2B0E" w:rsidP="005A2B0E">
            <w:pPr>
              <w:rPr>
                <w:color w:val="000000"/>
                <w:szCs w:val="28"/>
              </w:rPr>
            </w:pPr>
            <w:r w:rsidRPr="005A2B0E">
              <w:rPr>
                <w:color w:val="000000"/>
                <w:szCs w:val="28"/>
              </w:rPr>
              <w:t>0.00004390</w:t>
            </w:r>
          </w:p>
        </w:tc>
      </w:tr>
      <w:tr w:rsidR="005A2B0E" w:rsidRPr="005A2B0E" w14:paraId="11DA4691"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754096E2"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49E94B85" w14:textId="77777777" w:rsidR="005A2B0E" w:rsidRPr="005A2B0E" w:rsidRDefault="005A2B0E" w:rsidP="005A2B0E">
            <w:pPr>
              <w:rPr>
                <w:color w:val="000000"/>
                <w:szCs w:val="28"/>
              </w:rPr>
            </w:pPr>
            <w:r w:rsidRPr="005A2B0E">
              <w:rPr>
                <w:color w:val="000000"/>
                <w:szCs w:val="28"/>
              </w:rPr>
              <w:t>ТК9 - ТК10</w:t>
            </w:r>
          </w:p>
        </w:tc>
        <w:tc>
          <w:tcPr>
            <w:tcW w:w="2036" w:type="dxa"/>
            <w:tcBorders>
              <w:top w:val="nil"/>
              <w:left w:val="nil"/>
              <w:bottom w:val="single" w:sz="4" w:space="0" w:color="auto"/>
              <w:right w:val="single" w:sz="4" w:space="0" w:color="auto"/>
            </w:tcBorders>
            <w:shd w:val="clear" w:color="auto" w:fill="auto"/>
            <w:noWrap/>
            <w:vAlign w:val="bottom"/>
            <w:hideMark/>
          </w:tcPr>
          <w:p w14:paraId="6259FD8A"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31608C2C" w14:textId="77777777" w:rsidR="005A2B0E" w:rsidRPr="005A2B0E" w:rsidRDefault="005A2B0E" w:rsidP="005A2B0E">
            <w:pPr>
              <w:rPr>
                <w:color w:val="000000"/>
                <w:szCs w:val="28"/>
              </w:rPr>
            </w:pPr>
            <w:r w:rsidRPr="005A2B0E">
              <w:rPr>
                <w:color w:val="000000"/>
                <w:szCs w:val="28"/>
              </w:rPr>
              <w:t>0.00000532</w:t>
            </w:r>
          </w:p>
        </w:tc>
        <w:tc>
          <w:tcPr>
            <w:tcW w:w="2098" w:type="dxa"/>
            <w:tcBorders>
              <w:top w:val="nil"/>
              <w:left w:val="nil"/>
              <w:bottom w:val="single" w:sz="4" w:space="0" w:color="auto"/>
              <w:right w:val="single" w:sz="4" w:space="0" w:color="auto"/>
            </w:tcBorders>
            <w:shd w:val="clear" w:color="auto" w:fill="auto"/>
            <w:noWrap/>
            <w:vAlign w:val="bottom"/>
            <w:hideMark/>
          </w:tcPr>
          <w:p w14:paraId="5FEE432F" w14:textId="77777777" w:rsidR="005A2B0E" w:rsidRPr="005A2B0E" w:rsidRDefault="005A2B0E" w:rsidP="005A2B0E">
            <w:pPr>
              <w:rPr>
                <w:color w:val="000000"/>
                <w:szCs w:val="28"/>
              </w:rPr>
            </w:pPr>
            <w:r w:rsidRPr="005A2B0E">
              <w:rPr>
                <w:color w:val="000000"/>
                <w:szCs w:val="28"/>
              </w:rPr>
              <w:t>5.19563404</w:t>
            </w:r>
          </w:p>
        </w:tc>
        <w:tc>
          <w:tcPr>
            <w:tcW w:w="2098" w:type="dxa"/>
            <w:tcBorders>
              <w:top w:val="nil"/>
              <w:left w:val="nil"/>
              <w:bottom w:val="single" w:sz="4" w:space="0" w:color="auto"/>
              <w:right w:val="single" w:sz="4" w:space="0" w:color="auto"/>
            </w:tcBorders>
            <w:shd w:val="clear" w:color="auto" w:fill="auto"/>
            <w:noWrap/>
            <w:vAlign w:val="bottom"/>
            <w:hideMark/>
          </w:tcPr>
          <w:p w14:paraId="52943BB0" w14:textId="77777777" w:rsidR="005A2B0E" w:rsidRPr="005A2B0E" w:rsidRDefault="005A2B0E" w:rsidP="005A2B0E">
            <w:pPr>
              <w:rPr>
                <w:color w:val="000000"/>
                <w:szCs w:val="28"/>
              </w:rPr>
            </w:pPr>
            <w:r w:rsidRPr="005A2B0E">
              <w:rPr>
                <w:color w:val="000000"/>
                <w:szCs w:val="28"/>
              </w:rPr>
              <w:t>0.192469291</w:t>
            </w:r>
          </w:p>
        </w:tc>
        <w:tc>
          <w:tcPr>
            <w:tcW w:w="1907" w:type="dxa"/>
            <w:tcBorders>
              <w:top w:val="nil"/>
              <w:left w:val="nil"/>
              <w:bottom w:val="single" w:sz="4" w:space="0" w:color="auto"/>
              <w:right w:val="single" w:sz="4" w:space="0" w:color="auto"/>
            </w:tcBorders>
            <w:shd w:val="clear" w:color="auto" w:fill="auto"/>
            <w:vAlign w:val="bottom"/>
            <w:hideMark/>
          </w:tcPr>
          <w:p w14:paraId="1BC2B212"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17361BEE" w14:textId="77777777" w:rsidR="005A2B0E" w:rsidRPr="005A2B0E" w:rsidRDefault="005A2B0E" w:rsidP="005A2B0E">
            <w:pPr>
              <w:rPr>
                <w:color w:val="000000"/>
                <w:szCs w:val="28"/>
              </w:rPr>
            </w:pPr>
            <w:r w:rsidRPr="005A2B0E">
              <w:rPr>
                <w:color w:val="000000"/>
                <w:szCs w:val="28"/>
              </w:rPr>
              <w:t>0.00002762</w:t>
            </w:r>
          </w:p>
        </w:tc>
      </w:tr>
      <w:tr w:rsidR="005A2B0E" w:rsidRPr="005A2B0E" w14:paraId="35717D6E"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7DD1D8A0"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76707BEA" w14:textId="77777777" w:rsidR="005A2B0E" w:rsidRPr="005A2B0E" w:rsidRDefault="005A2B0E" w:rsidP="005A2B0E">
            <w:pPr>
              <w:rPr>
                <w:color w:val="000000"/>
                <w:szCs w:val="28"/>
              </w:rPr>
            </w:pPr>
            <w:r w:rsidRPr="005A2B0E">
              <w:rPr>
                <w:color w:val="000000"/>
                <w:szCs w:val="28"/>
              </w:rPr>
              <w:t>ТК10 - ул. Ленина, 10</w:t>
            </w:r>
          </w:p>
        </w:tc>
        <w:tc>
          <w:tcPr>
            <w:tcW w:w="2036" w:type="dxa"/>
            <w:tcBorders>
              <w:top w:val="nil"/>
              <w:left w:val="nil"/>
              <w:bottom w:val="single" w:sz="4" w:space="0" w:color="auto"/>
              <w:right w:val="single" w:sz="4" w:space="0" w:color="auto"/>
            </w:tcBorders>
            <w:shd w:val="clear" w:color="auto" w:fill="auto"/>
            <w:noWrap/>
            <w:vAlign w:val="bottom"/>
            <w:hideMark/>
          </w:tcPr>
          <w:p w14:paraId="5D97D81B"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254A7447" w14:textId="77777777" w:rsidR="005A2B0E" w:rsidRPr="005A2B0E" w:rsidRDefault="005A2B0E" w:rsidP="005A2B0E">
            <w:pPr>
              <w:rPr>
                <w:color w:val="000000"/>
                <w:szCs w:val="28"/>
              </w:rPr>
            </w:pPr>
            <w:r w:rsidRPr="005A2B0E">
              <w:rPr>
                <w:color w:val="000000"/>
                <w:szCs w:val="28"/>
              </w:rPr>
              <w:t>0.00000166</w:t>
            </w:r>
          </w:p>
        </w:tc>
        <w:tc>
          <w:tcPr>
            <w:tcW w:w="2098" w:type="dxa"/>
            <w:tcBorders>
              <w:top w:val="nil"/>
              <w:left w:val="nil"/>
              <w:bottom w:val="single" w:sz="4" w:space="0" w:color="auto"/>
              <w:right w:val="single" w:sz="4" w:space="0" w:color="auto"/>
            </w:tcBorders>
            <w:shd w:val="clear" w:color="auto" w:fill="auto"/>
            <w:noWrap/>
            <w:vAlign w:val="bottom"/>
            <w:hideMark/>
          </w:tcPr>
          <w:p w14:paraId="345B93EC" w14:textId="77777777" w:rsidR="005A2B0E" w:rsidRPr="005A2B0E" w:rsidRDefault="005A2B0E" w:rsidP="005A2B0E">
            <w:pPr>
              <w:rPr>
                <w:color w:val="000000"/>
                <w:szCs w:val="28"/>
              </w:rPr>
            </w:pPr>
            <w:r w:rsidRPr="005A2B0E">
              <w:rPr>
                <w:color w:val="000000"/>
                <w:szCs w:val="28"/>
              </w:rPr>
              <w:t>4.43880303</w:t>
            </w:r>
          </w:p>
        </w:tc>
        <w:tc>
          <w:tcPr>
            <w:tcW w:w="2098" w:type="dxa"/>
            <w:tcBorders>
              <w:top w:val="nil"/>
              <w:left w:val="nil"/>
              <w:bottom w:val="single" w:sz="4" w:space="0" w:color="auto"/>
              <w:right w:val="single" w:sz="4" w:space="0" w:color="auto"/>
            </w:tcBorders>
            <w:shd w:val="clear" w:color="auto" w:fill="auto"/>
            <w:noWrap/>
            <w:vAlign w:val="bottom"/>
            <w:hideMark/>
          </w:tcPr>
          <w:p w14:paraId="38468D31" w14:textId="77777777" w:rsidR="005A2B0E" w:rsidRPr="005A2B0E" w:rsidRDefault="005A2B0E" w:rsidP="005A2B0E">
            <w:pPr>
              <w:rPr>
                <w:color w:val="000000"/>
                <w:szCs w:val="28"/>
              </w:rPr>
            </w:pPr>
            <w:r w:rsidRPr="005A2B0E">
              <w:rPr>
                <w:color w:val="000000"/>
                <w:szCs w:val="28"/>
              </w:rPr>
              <w:t>0.22528596</w:t>
            </w:r>
          </w:p>
        </w:tc>
        <w:tc>
          <w:tcPr>
            <w:tcW w:w="1907" w:type="dxa"/>
            <w:tcBorders>
              <w:top w:val="nil"/>
              <w:left w:val="nil"/>
              <w:bottom w:val="single" w:sz="4" w:space="0" w:color="auto"/>
              <w:right w:val="single" w:sz="4" w:space="0" w:color="auto"/>
            </w:tcBorders>
            <w:shd w:val="clear" w:color="auto" w:fill="auto"/>
            <w:vAlign w:val="bottom"/>
            <w:hideMark/>
          </w:tcPr>
          <w:p w14:paraId="05A35D15"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67369EA8" w14:textId="77777777" w:rsidR="005A2B0E" w:rsidRPr="005A2B0E" w:rsidRDefault="005A2B0E" w:rsidP="005A2B0E">
            <w:pPr>
              <w:rPr>
                <w:color w:val="000000"/>
                <w:szCs w:val="28"/>
              </w:rPr>
            </w:pPr>
            <w:r w:rsidRPr="005A2B0E">
              <w:rPr>
                <w:color w:val="000000"/>
                <w:szCs w:val="28"/>
              </w:rPr>
              <w:t>0.00000739</w:t>
            </w:r>
          </w:p>
        </w:tc>
      </w:tr>
      <w:tr w:rsidR="005A2B0E" w:rsidRPr="005A2B0E" w14:paraId="0F316733"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5DE5BC1A"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516E14CD" w14:textId="77777777" w:rsidR="005A2B0E" w:rsidRPr="005A2B0E" w:rsidRDefault="005A2B0E" w:rsidP="005A2B0E">
            <w:pPr>
              <w:rPr>
                <w:color w:val="000000"/>
                <w:szCs w:val="28"/>
              </w:rPr>
            </w:pPr>
            <w:r w:rsidRPr="005A2B0E">
              <w:rPr>
                <w:color w:val="000000"/>
                <w:szCs w:val="28"/>
              </w:rPr>
              <w:t>ТК10 - т10</w:t>
            </w:r>
          </w:p>
        </w:tc>
        <w:tc>
          <w:tcPr>
            <w:tcW w:w="2036" w:type="dxa"/>
            <w:tcBorders>
              <w:top w:val="nil"/>
              <w:left w:val="nil"/>
              <w:bottom w:val="single" w:sz="4" w:space="0" w:color="auto"/>
              <w:right w:val="single" w:sz="4" w:space="0" w:color="auto"/>
            </w:tcBorders>
            <w:shd w:val="clear" w:color="auto" w:fill="auto"/>
            <w:noWrap/>
            <w:vAlign w:val="bottom"/>
            <w:hideMark/>
          </w:tcPr>
          <w:p w14:paraId="2FDF34B5"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20F5C5FE" w14:textId="77777777" w:rsidR="005A2B0E" w:rsidRPr="005A2B0E" w:rsidRDefault="005A2B0E" w:rsidP="005A2B0E">
            <w:pPr>
              <w:rPr>
                <w:color w:val="000000"/>
                <w:szCs w:val="28"/>
              </w:rPr>
            </w:pPr>
            <w:r w:rsidRPr="005A2B0E">
              <w:rPr>
                <w:color w:val="000000"/>
                <w:szCs w:val="28"/>
              </w:rPr>
              <w:t>0.00001044</w:t>
            </w:r>
          </w:p>
        </w:tc>
        <w:tc>
          <w:tcPr>
            <w:tcW w:w="2098" w:type="dxa"/>
            <w:tcBorders>
              <w:top w:val="nil"/>
              <w:left w:val="nil"/>
              <w:bottom w:val="single" w:sz="4" w:space="0" w:color="auto"/>
              <w:right w:val="single" w:sz="4" w:space="0" w:color="auto"/>
            </w:tcBorders>
            <w:shd w:val="clear" w:color="auto" w:fill="auto"/>
            <w:noWrap/>
            <w:vAlign w:val="bottom"/>
            <w:hideMark/>
          </w:tcPr>
          <w:p w14:paraId="0FB96AA2" w14:textId="77777777" w:rsidR="005A2B0E" w:rsidRPr="005A2B0E" w:rsidRDefault="005A2B0E" w:rsidP="005A2B0E">
            <w:pPr>
              <w:rPr>
                <w:color w:val="000000"/>
                <w:szCs w:val="28"/>
              </w:rPr>
            </w:pPr>
            <w:r w:rsidRPr="005A2B0E">
              <w:rPr>
                <w:color w:val="000000"/>
                <w:szCs w:val="28"/>
              </w:rPr>
              <w:t>4.42872507</w:t>
            </w:r>
          </w:p>
        </w:tc>
        <w:tc>
          <w:tcPr>
            <w:tcW w:w="2098" w:type="dxa"/>
            <w:tcBorders>
              <w:top w:val="nil"/>
              <w:left w:val="nil"/>
              <w:bottom w:val="single" w:sz="4" w:space="0" w:color="auto"/>
              <w:right w:val="single" w:sz="4" w:space="0" w:color="auto"/>
            </w:tcBorders>
            <w:shd w:val="clear" w:color="auto" w:fill="auto"/>
            <w:noWrap/>
            <w:vAlign w:val="bottom"/>
            <w:hideMark/>
          </w:tcPr>
          <w:p w14:paraId="573C75A8" w14:textId="77777777" w:rsidR="005A2B0E" w:rsidRPr="005A2B0E" w:rsidRDefault="005A2B0E" w:rsidP="005A2B0E">
            <w:pPr>
              <w:rPr>
                <w:color w:val="000000"/>
                <w:szCs w:val="28"/>
              </w:rPr>
            </w:pPr>
            <w:r w:rsidRPr="005A2B0E">
              <w:rPr>
                <w:color w:val="000000"/>
                <w:szCs w:val="28"/>
              </w:rPr>
              <w:t>0.225798618</w:t>
            </w:r>
          </w:p>
        </w:tc>
        <w:tc>
          <w:tcPr>
            <w:tcW w:w="1907" w:type="dxa"/>
            <w:tcBorders>
              <w:top w:val="nil"/>
              <w:left w:val="nil"/>
              <w:bottom w:val="single" w:sz="4" w:space="0" w:color="auto"/>
              <w:right w:val="single" w:sz="4" w:space="0" w:color="auto"/>
            </w:tcBorders>
            <w:shd w:val="clear" w:color="auto" w:fill="auto"/>
            <w:vAlign w:val="bottom"/>
            <w:hideMark/>
          </w:tcPr>
          <w:p w14:paraId="457A9FB3"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0C4D5E90" w14:textId="77777777" w:rsidR="005A2B0E" w:rsidRPr="005A2B0E" w:rsidRDefault="005A2B0E" w:rsidP="005A2B0E">
            <w:pPr>
              <w:rPr>
                <w:color w:val="000000"/>
                <w:szCs w:val="28"/>
              </w:rPr>
            </w:pPr>
            <w:r w:rsidRPr="005A2B0E">
              <w:rPr>
                <w:color w:val="000000"/>
                <w:szCs w:val="28"/>
              </w:rPr>
              <w:t>0.00004625</w:t>
            </w:r>
          </w:p>
        </w:tc>
      </w:tr>
      <w:tr w:rsidR="005A2B0E" w:rsidRPr="005A2B0E" w14:paraId="2C2C7122"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7550BB6F"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35337C19" w14:textId="77777777" w:rsidR="005A2B0E" w:rsidRPr="005A2B0E" w:rsidRDefault="005A2B0E" w:rsidP="005A2B0E">
            <w:pPr>
              <w:rPr>
                <w:color w:val="000000"/>
                <w:szCs w:val="28"/>
              </w:rPr>
            </w:pPr>
            <w:r w:rsidRPr="005A2B0E">
              <w:rPr>
                <w:color w:val="000000"/>
                <w:szCs w:val="28"/>
              </w:rPr>
              <w:t>т10 - т10а</w:t>
            </w:r>
          </w:p>
        </w:tc>
        <w:tc>
          <w:tcPr>
            <w:tcW w:w="2036" w:type="dxa"/>
            <w:tcBorders>
              <w:top w:val="nil"/>
              <w:left w:val="nil"/>
              <w:bottom w:val="single" w:sz="4" w:space="0" w:color="auto"/>
              <w:right w:val="single" w:sz="4" w:space="0" w:color="auto"/>
            </w:tcBorders>
            <w:shd w:val="clear" w:color="auto" w:fill="auto"/>
            <w:noWrap/>
            <w:vAlign w:val="bottom"/>
            <w:hideMark/>
          </w:tcPr>
          <w:p w14:paraId="521CEB1C"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3A748529" w14:textId="77777777" w:rsidR="005A2B0E" w:rsidRPr="005A2B0E" w:rsidRDefault="005A2B0E" w:rsidP="005A2B0E">
            <w:pPr>
              <w:rPr>
                <w:color w:val="000000"/>
                <w:szCs w:val="28"/>
              </w:rPr>
            </w:pPr>
            <w:r w:rsidRPr="005A2B0E">
              <w:rPr>
                <w:color w:val="000000"/>
                <w:szCs w:val="28"/>
              </w:rPr>
              <w:t>0.00000563</w:t>
            </w:r>
          </w:p>
        </w:tc>
        <w:tc>
          <w:tcPr>
            <w:tcW w:w="2098" w:type="dxa"/>
            <w:tcBorders>
              <w:top w:val="nil"/>
              <w:left w:val="nil"/>
              <w:bottom w:val="single" w:sz="4" w:space="0" w:color="auto"/>
              <w:right w:val="single" w:sz="4" w:space="0" w:color="auto"/>
            </w:tcBorders>
            <w:shd w:val="clear" w:color="auto" w:fill="auto"/>
            <w:noWrap/>
            <w:vAlign w:val="bottom"/>
            <w:hideMark/>
          </w:tcPr>
          <w:p w14:paraId="232556A1" w14:textId="77777777" w:rsidR="005A2B0E" w:rsidRPr="005A2B0E" w:rsidRDefault="005A2B0E" w:rsidP="005A2B0E">
            <w:pPr>
              <w:rPr>
                <w:color w:val="000000"/>
                <w:szCs w:val="28"/>
              </w:rPr>
            </w:pPr>
            <w:r w:rsidRPr="005A2B0E">
              <w:rPr>
                <w:color w:val="000000"/>
                <w:szCs w:val="28"/>
              </w:rPr>
              <w:t>4.43425214</w:t>
            </w:r>
          </w:p>
        </w:tc>
        <w:tc>
          <w:tcPr>
            <w:tcW w:w="2098" w:type="dxa"/>
            <w:tcBorders>
              <w:top w:val="nil"/>
              <w:left w:val="nil"/>
              <w:bottom w:val="single" w:sz="4" w:space="0" w:color="auto"/>
              <w:right w:val="single" w:sz="4" w:space="0" w:color="auto"/>
            </w:tcBorders>
            <w:shd w:val="clear" w:color="auto" w:fill="auto"/>
            <w:noWrap/>
            <w:vAlign w:val="bottom"/>
            <w:hideMark/>
          </w:tcPr>
          <w:p w14:paraId="6A792512" w14:textId="77777777" w:rsidR="005A2B0E" w:rsidRPr="005A2B0E" w:rsidRDefault="005A2B0E" w:rsidP="005A2B0E">
            <w:pPr>
              <w:rPr>
                <w:color w:val="000000"/>
                <w:szCs w:val="28"/>
              </w:rPr>
            </w:pPr>
            <w:r w:rsidRPr="005A2B0E">
              <w:rPr>
                <w:color w:val="000000"/>
                <w:szCs w:val="28"/>
              </w:rPr>
              <w:t>0.225517172</w:t>
            </w:r>
          </w:p>
        </w:tc>
        <w:tc>
          <w:tcPr>
            <w:tcW w:w="1907" w:type="dxa"/>
            <w:tcBorders>
              <w:top w:val="nil"/>
              <w:left w:val="nil"/>
              <w:bottom w:val="single" w:sz="4" w:space="0" w:color="auto"/>
              <w:right w:val="single" w:sz="4" w:space="0" w:color="auto"/>
            </w:tcBorders>
            <w:shd w:val="clear" w:color="auto" w:fill="auto"/>
            <w:vAlign w:val="bottom"/>
            <w:hideMark/>
          </w:tcPr>
          <w:p w14:paraId="4490016D"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63937CED" w14:textId="77777777" w:rsidR="005A2B0E" w:rsidRPr="005A2B0E" w:rsidRDefault="005A2B0E" w:rsidP="005A2B0E">
            <w:pPr>
              <w:rPr>
                <w:color w:val="000000"/>
                <w:szCs w:val="28"/>
              </w:rPr>
            </w:pPr>
            <w:r w:rsidRPr="005A2B0E">
              <w:rPr>
                <w:color w:val="000000"/>
                <w:szCs w:val="28"/>
              </w:rPr>
              <w:t>0.00002496</w:t>
            </w:r>
          </w:p>
        </w:tc>
      </w:tr>
      <w:tr w:rsidR="005A2B0E" w:rsidRPr="005A2B0E" w14:paraId="4CC4D504"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3FFCE172"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63619FD0" w14:textId="77777777" w:rsidR="005A2B0E" w:rsidRPr="005A2B0E" w:rsidRDefault="005A2B0E" w:rsidP="005A2B0E">
            <w:pPr>
              <w:rPr>
                <w:color w:val="000000"/>
                <w:szCs w:val="28"/>
              </w:rPr>
            </w:pPr>
            <w:r w:rsidRPr="005A2B0E">
              <w:rPr>
                <w:color w:val="000000"/>
                <w:szCs w:val="28"/>
              </w:rPr>
              <w:t>т10а - ул. Молодежная, 2/1</w:t>
            </w:r>
          </w:p>
        </w:tc>
        <w:tc>
          <w:tcPr>
            <w:tcW w:w="2036" w:type="dxa"/>
            <w:tcBorders>
              <w:top w:val="nil"/>
              <w:left w:val="nil"/>
              <w:bottom w:val="single" w:sz="4" w:space="0" w:color="auto"/>
              <w:right w:val="single" w:sz="4" w:space="0" w:color="auto"/>
            </w:tcBorders>
            <w:shd w:val="clear" w:color="auto" w:fill="auto"/>
            <w:noWrap/>
            <w:vAlign w:val="bottom"/>
            <w:hideMark/>
          </w:tcPr>
          <w:p w14:paraId="3C26C6C9"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36A4F0D3" w14:textId="77777777" w:rsidR="005A2B0E" w:rsidRPr="005A2B0E" w:rsidRDefault="005A2B0E" w:rsidP="005A2B0E">
            <w:pPr>
              <w:rPr>
                <w:color w:val="000000"/>
                <w:szCs w:val="28"/>
              </w:rPr>
            </w:pPr>
            <w:r w:rsidRPr="005A2B0E">
              <w:rPr>
                <w:color w:val="000000"/>
                <w:szCs w:val="28"/>
              </w:rPr>
              <w:t>0.00000335</w:t>
            </w:r>
          </w:p>
        </w:tc>
        <w:tc>
          <w:tcPr>
            <w:tcW w:w="2098" w:type="dxa"/>
            <w:tcBorders>
              <w:top w:val="nil"/>
              <w:left w:val="nil"/>
              <w:bottom w:val="single" w:sz="4" w:space="0" w:color="auto"/>
              <w:right w:val="single" w:sz="4" w:space="0" w:color="auto"/>
            </w:tcBorders>
            <w:shd w:val="clear" w:color="auto" w:fill="auto"/>
            <w:noWrap/>
            <w:vAlign w:val="bottom"/>
            <w:hideMark/>
          </w:tcPr>
          <w:p w14:paraId="70B7A664" w14:textId="77777777" w:rsidR="005A2B0E" w:rsidRPr="005A2B0E" w:rsidRDefault="005A2B0E" w:rsidP="005A2B0E">
            <w:pPr>
              <w:rPr>
                <w:color w:val="000000"/>
                <w:szCs w:val="28"/>
              </w:rPr>
            </w:pPr>
            <w:r w:rsidRPr="005A2B0E">
              <w:rPr>
                <w:color w:val="000000"/>
                <w:szCs w:val="28"/>
              </w:rPr>
              <w:t>3.67471259</w:t>
            </w:r>
          </w:p>
        </w:tc>
        <w:tc>
          <w:tcPr>
            <w:tcW w:w="2098" w:type="dxa"/>
            <w:tcBorders>
              <w:top w:val="nil"/>
              <w:left w:val="nil"/>
              <w:bottom w:val="single" w:sz="4" w:space="0" w:color="auto"/>
              <w:right w:val="single" w:sz="4" w:space="0" w:color="auto"/>
            </w:tcBorders>
            <w:shd w:val="clear" w:color="auto" w:fill="auto"/>
            <w:noWrap/>
            <w:vAlign w:val="bottom"/>
            <w:hideMark/>
          </w:tcPr>
          <w:p w14:paraId="50773F11" w14:textId="77777777" w:rsidR="005A2B0E" w:rsidRPr="005A2B0E" w:rsidRDefault="005A2B0E" w:rsidP="005A2B0E">
            <w:pPr>
              <w:rPr>
                <w:color w:val="000000"/>
                <w:szCs w:val="28"/>
              </w:rPr>
            </w:pPr>
            <w:r w:rsidRPr="005A2B0E">
              <w:rPr>
                <w:color w:val="000000"/>
                <w:szCs w:val="28"/>
              </w:rPr>
              <w:t>0.272130126</w:t>
            </w:r>
          </w:p>
        </w:tc>
        <w:tc>
          <w:tcPr>
            <w:tcW w:w="1907" w:type="dxa"/>
            <w:tcBorders>
              <w:top w:val="nil"/>
              <w:left w:val="nil"/>
              <w:bottom w:val="single" w:sz="4" w:space="0" w:color="auto"/>
              <w:right w:val="single" w:sz="4" w:space="0" w:color="auto"/>
            </w:tcBorders>
            <w:shd w:val="clear" w:color="auto" w:fill="auto"/>
            <w:vAlign w:val="bottom"/>
            <w:hideMark/>
          </w:tcPr>
          <w:p w14:paraId="09BB4905"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70ECF01F" w14:textId="77777777" w:rsidR="005A2B0E" w:rsidRPr="005A2B0E" w:rsidRDefault="005A2B0E" w:rsidP="005A2B0E">
            <w:pPr>
              <w:rPr>
                <w:color w:val="000000"/>
                <w:szCs w:val="28"/>
              </w:rPr>
            </w:pPr>
            <w:r w:rsidRPr="005A2B0E">
              <w:rPr>
                <w:color w:val="000000"/>
                <w:szCs w:val="28"/>
              </w:rPr>
              <w:t>0.00001232</w:t>
            </w:r>
          </w:p>
        </w:tc>
      </w:tr>
      <w:tr w:rsidR="005A2B0E" w:rsidRPr="005A2B0E" w14:paraId="26E21CAD"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362CC8C1"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6F1E66D5" w14:textId="77777777" w:rsidR="005A2B0E" w:rsidRPr="005A2B0E" w:rsidRDefault="005A2B0E" w:rsidP="005A2B0E">
            <w:pPr>
              <w:rPr>
                <w:color w:val="000000"/>
                <w:szCs w:val="28"/>
              </w:rPr>
            </w:pPr>
            <w:r w:rsidRPr="005A2B0E">
              <w:rPr>
                <w:color w:val="000000"/>
                <w:szCs w:val="28"/>
              </w:rPr>
              <w:t>т10а - т10б</w:t>
            </w:r>
          </w:p>
        </w:tc>
        <w:tc>
          <w:tcPr>
            <w:tcW w:w="2036" w:type="dxa"/>
            <w:tcBorders>
              <w:top w:val="nil"/>
              <w:left w:val="nil"/>
              <w:bottom w:val="single" w:sz="4" w:space="0" w:color="auto"/>
              <w:right w:val="single" w:sz="4" w:space="0" w:color="auto"/>
            </w:tcBorders>
            <w:shd w:val="clear" w:color="auto" w:fill="auto"/>
            <w:noWrap/>
            <w:vAlign w:val="bottom"/>
            <w:hideMark/>
          </w:tcPr>
          <w:p w14:paraId="58C1B5BF"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1A6647DE" w14:textId="77777777" w:rsidR="005A2B0E" w:rsidRPr="005A2B0E" w:rsidRDefault="005A2B0E" w:rsidP="005A2B0E">
            <w:pPr>
              <w:rPr>
                <w:color w:val="000000"/>
                <w:szCs w:val="28"/>
              </w:rPr>
            </w:pPr>
            <w:r w:rsidRPr="005A2B0E">
              <w:rPr>
                <w:color w:val="000000"/>
                <w:szCs w:val="28"/>
              </w:rPr>
              <w:t>0.00000285</w:t>
            </w:r>
          </w:p>
        </w:tc>
        <w:tc>
          <w:tcPr>
            <w:tcW w:w="2098" w:type="dxa"/>
            <w:tcBorders>
              <w:top w:val="nil"/>
              <w:left w:val="nil"/>
              <w:bottom w:val="single" w:sz="4" w:space="0" w:color="auto"/>
              <w:right w:val="single" w:sz="4" w:space="0" w:color="auto"/>
            </w:tcBorders>
            <w:shd w:val="clear" w:color="auto" w:fill="auto"/>
            <w:noWrap/>
            <w:vAlign w:val="bottom"/>
            <w:hideMark/>
          </w:tcPr>
          <w:p w14:paraId="60DFBD34" w14:textId="77777777" w:rsidR="005A2B0E" w:rsidRPr="005A2B0E" w:rsidRDefault="005A2B0E" w:rsidP="005A2B0E">
            <w:pPr>
              <w:rPr>
                <w:color w:val="000000"/>
                <w:szCs w:val="28"/>
              </w:rPr>
            </w:pPr>
            <w:r w:rsidRPr="005A2B0E">
              <w:rPr>
                <w:color w:val="000000"/>
                <w:szCs w:val="28"/>
              </w:rPr>
              <w:t>4.43744189</w:t>
            </w:r>
          </w:p>
        </w:tc>
        <w:tc>
          <w:tcPr>
            <w:tcW w:w="2098" w:type="dxa"/>
            <w:tcBorders>
              <w:top w:val="nil"/>
              <w:left w:val="nil"/>
              <w:bottom w:val="single" w:sz="4" w:space="0" w:color="auto"/>
              <w:right w:val="single" w:sz="4" w:space="0" w:color="auto"/>
            </w:tcBorders>
            <w:shd w:val="clear" w:color="auto" w:fill="auto"/>
            <w:noWrap/>
            <w:vAlign w:val="bottom"/>
            <w:hideMark/>
          </w:tcPr>
          <w:p w14:paraId="026A5E85" w14:textId="77777777" w:rsidR="005A2B0E" w:rsidRPr="005A2B0E" w:rsidRDefault="005A2B0E" w:rsidP="005A2B0E">
            <w:pPr>
              <w:rPr>
                <w:color w:val="000000"/>
                <w:szCs w:val="28"/>
              </w:rPr>
            </w:pPr>
            <w:r w:rsidRPr="005A2B0E">
              <w:rPr>
                <w:color w:val="000000"/>
                <w:szCs w:val="28"/>
              </w:rPr>
              <w:t>0.225355064</w:t>
            </w:r>
          </w:p>
        </w:tc>
        <w:tc>
          <w:tcPr>
            <w:tcW w:w="1907" w:type="dxa"/>
            <w:tcBorders>
              <w:top w:val="nil"/>
              <w:left w:val="nil"/>
              <w:bottom w:val="single" w:sz="4" w:space="0" w:color="auto"/>
              <w:right w:val="single" w:sz="4" w:space="0" w:color="auto"/>
            </w:tcBorders>
            <w:shd w:val="clear" w:color="auto" w:fill="auto"/>
            <w:vAlign w:val="bottom"/>
            <w:hideMark/>
          </w:tcPr>
          <w:p w14:paraId="45B8B3A3"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59D04B35" w14:textId="77777777" w:rsidR="005A2B0E" w:rsidRPr="005A2B0E" w:rsidRDefault="005A2B0E" w:rsidP="005A2B0E">
            <w:pPr>
              <w:rPr>
                <w:color w:val="000000"/>
                <w:szCs w:val="28"/>
              </w:rPr>
            </w:pPr>
            <w:r w:rsidRPr="005A2B0E">
              <w:rPr>
                <w:color w:val="000000"/>
                <w:szCs w:val="28"/>
              </w:rPr>
              <w:t>0.00001265</w:t>
            </w:r>
          </w:p>
        </w:tc>
      </w:tr>
      <w:tr w:rsidR="005A2B0E" w:rsidRPr="005A2B0E" w14:paraId="528D47CF"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4B72EC51"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12E0C69B" w14:textId="77777777" w:rsidR="005A2B0E" w:rsidRPr="005A2B0E" w:rsidRDefault="005A2B0E" w:rsidP="005A2B0E">
            <w:pPr>
              <w:rPr>
                <w:color w:val="000000"/>
                <w:szCs w:val="28"/>
              </w:rPr>
            </w:pPr>
            <w:r w:rsidRPr="005A2B0E">
              <w:rPr>
                <w:color w:val="000000"/>
                <w:szCs w:val="28"/>
              </w:rPr>
              <w:t>т10б - ул. Молодежная, 2</w:t>
            </w:r>
          </w:p>
        </w:tc>
        <w:tc>
          <w:tcPr>
            <w:tcW w:w="2036" w:type="dxa"/>
            <w:tcBorders>
              <w:top w:val="nil"/>
              <w:left w:val="nil"/>
              <w:bottom w:val="single" w:sz="4" w:space="0" w:color="auto"/>
              <w:right w:val="single" w:sz="4" w:space="0" w:color="auto"/>
            </w:tcBorders>
            <w:shd w:val="clear" w:color="auto" w:fill="auto"/>
            <w:noWrap/>
            <w:vAlign w:val="bottom"/>
            <w:hideMark/>
          </w:tcPr>
          <w:p w14:paraId="66C7EE61"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1F10DB41" w14:textId="77777777" w:rsidR="005A2B0E" w:rsidRPr="005A2B0E" w:rsidRDefault="005A2B0E" w:rsidP="005A2B0E">
            <w:pPr>
              <w:rPr>
                <w:color w:val="000000"/>
                <w:szCs w:val="28"/>
              </w:rPr>
            </w:pPr>
            <w:r w:rsidRPr="005A2B0E">
              <w:rPr>
                <w:color w:val="000000"/>
                <w:szCs w:val="28"/>
              </w:rPr>
              <w:t>0.00000048</w:t>
            </w:r>
          </w:p>
        </w:tc>
        <w:tc>
          <w:tcPr>
            <w:tcW w:w="2098" w:type="dxa"/>
            <w:tcBorders>
              <w:top w:val="nil"/>
              <w:left w:val="nil"/>
              <w:bottom w:val="single" w:sz="4" w:space="0" w:color="auto"/>
              <w:right w:val="single" w:sz="4" w:space="0" w:color="auto"/>
            </w:tcBorders>
            <w:shd w:val="clear" w:color="auto" w:fill="auto"/>
            <w:noWrap/>
            <w:vAlign w:val="bottom"/>
            <w:hideMark/>
          </w:tcPr>
          <w:p w14:paraId="64B8022F" w14:textId="77777777" w:rsidR="005A2B0E" w:rsidRPr="005A2B0E" w:rsidRDefault="005A2B0E" w:rsidP="005A2B0E">
            <w:pPr>
              <w:rPr>
                <w:color w:val="000000"/>
                <w:szCs w:val="28"/>
              </w:rPr>
            </w:pPr>
            <w:r w:rsidRPr="005A2B0E">
              <w:rPr>
                <w:color w:val="000000"/>
                <w:szCs w:val="28"/>
              </w:rPr>
              <w:t>4.44016417</w:t>
            </w:r>
          </w:p>
        </w:tc>
        <w:tc>
          <w:tcPr>
            <w:tcW w:w="2098" w:type="dxa"/>
            <w:tcBorders>
              <w:top w:val="nil"/>
              <w:left w:val="nil"/>
              <w:bottom w:val="single" w:sz="4" w:space="0" w:color="auto"/>
              <w:right w:val="single" w:sz="4" w:space="0" w:color="auto"/>
            </w:tcBorders>
            <w:shd w:val="clear" w:color="auto" w:fill="auto"/>
            <w:noWrap/>
            <w:vAlign w:val="bottom"/>
            <w:hideMark/>
          </w:tcPr>
          <w:p w14:paraId="0238C069" w14:textId="77777777" w:rsidR="005A2B0E" w:rsidRPr="005A2B0E" w:rsidRDefault="005A2B0E" w:rsidP="005A2B0E">
            <w:pPr>
              <w:rPr>
                <w:color w:val="000000"/>
                <w:szCs w:val="28"/>
              </w:rPr>
            </w:pPr>
            <w:r w:rsidRPr="005A2B0E">
              <w:rPr>
                <w:color w:val="000000"/>
                <w:szCs w:val="28"/>
              </w:rPr>
              <w:t>0.225216898</w:t>
            </w:r>
          </w:p>
        </w:tc>
        <w:tc>
          <w:tcPr>
            <w:tcW w:w="1907" w:type="dxa"/>
            <w:tcBorders>
              <w:top w:val="nil"/>
              <w:left w:val="nil"/>
              <w:bottom w:val="single" w:sz="4" w:space="0" w:color="auto"/>
              <w:right w:val="single" w:sz="4" w:space="0" w:color="auto"/>
            </w:tcBorders>
            <w:shd w:val="clear" w:color="auto" w:fill="auto"/>
            <w:vAlign w:val="bottom"/>
            <w:hideMark/>
          </w:tcPr>
          <w:p w14:paraId="563A2EDF"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1124F9BB" w14:textId="77777777" w:rsidR="005A2B0E" w:rsidRPr="005A2B0E" w:rsidRDefault="005A2B0E" w:rsidP="005A2B0E">
            <w:pPr>
              <w:rPr>
                <w:color w:val="000000"/>
                <w:szCs w:val="28"/>
              </w:rPr>
            </w:pPr>
            <w:r w:rsidRPr="005A2B0E">
              <w:rPr>
                <w:color w:val="000000"/>
                <w:szCs w:val="28"/>
              </w:rPr>
              <w:t>0.00000213</w:t>
            </w:r>
          </w:p>
        </w:tc>
      </w:tr>
      <w:tr w:rsidR="005A2B0E" w:rsidRPr="005A2B0E" w14:paraId="5ED096CD"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1108B7FA"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1686BB41" w14:textId="77777777" w:rsidR="005A2B0E" w:rsidRPr="005A2B0E" w:rsidRDefault="005A2B0E" w:rsidP="005A2B0E">
            <w:pPr>
              <w:rPr>
                <w:color w:val="000000"/>
                <w:szCs w:val="28"/>
              </w:rPr>
            </w:pPr>
            <w:r w:rsidRPr="005A2B0E">
              <w:rPr>
                <w:color w:val="000000"/>
                <w:szCs w:val="28"/>
              </w:rPr>
              <w:t>т10б - т10в</w:t>
            </w:r>
          </w:p>
        </w:tc>
        <w:tc>
          <w:tcPr>
            <w:tcW w:w="2036" w:type="dxa"/>
            <w:tcBorders>
              <w:top w:val="nil"/>
              <w:left w:val="nil"/>
              <w:bottom w:val="single" w:sz="4" w:space="0" w:color="auto"/>
              <w:right w:val="single" w:sz="4" w:space="0" w:color="auto"/>
            </w:tcBorders>
            <w:shd w:val="clear" w:color="auto" w:fill="auto"/>
            <w:noWrap/>
            <w:vAlign w:val="bottom"/>
            <w:hideMark/>
          </w:tcPr>
          <w:p w14:paraId="1C1C3FD3"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02C943D1" w14:textId="77777777" w:rsidR="005A2B0E" w:rsidRPr="005A2B0E" w:rsidRDefault="005A2B0E" w:rsidP="005A2B0E">
            <w:pPr>
              <w:rPr>
                <w:color w:val="000000"/>
                <w:szCs w:val="28"/>
              </w:rPr>
            </w:pPr>
            <w:r w:rsidRPr="005A2B0E">
              <w:rPr>
                <w:color w:val="000000"/>
                <w:szCs w:val="28"/>
              </w:rPr>
              <w:t>0.00000900</w:t>
            </w:r>
          </w:p>
        </w:tc>
        <w:tc>
          <w:tcPr>
            <w:tcW w:w="2098" w:type="dxa"/>
            <w:tcBorders>
              <w:top w:val="nil"/>
              <w:left w:val="nil"/>
              <w:bottom w:val="single" w:sz="4" w:space="0" w:color="auto"/>
              <w:right w:val="single" w:sz="4" w:space="0" w:color="auto"/>
            </w:tcBorders>
            <w:shd w:val="clear" w:color="auto" w:fill="auto"/>
            <w:noWrap/>
            <w:vAlign w:val="bottom"/>
            <w:hideMark/>
          </w:tcPr>
          <w:p w14:paraId="7E3B6B4F" w14:textId="77777777" w:rsidR="005A2B0E" w:rsidRPr="005A2B0E" w:rsidRDefault="005A2B0E" w:rsidP="005A2B0E">
            <w:pPr>
              <w:rPr>
                <w:color w:val="000000"/>
                <w:szCs w:val="28"/>
              </w:rPr>
            </w:pPr>
            <w:r w:rsidRPr="005A2B0E">
              <w:rPr>
                <w:color w:val="000000"/>
                <w:szCs w:val="28"/>
              </w:rPr>
              <w:t>4.43037769</w:t>
            </w:r>
          </w:p>
        </w:tc>
        <w:tc>
          <w:tcPr>
            <w:tcW w:w="2098" w:type="dxa"/>
            <w:tcBorders>
              <w:top w:val="nil"/>
              <w:left w:val="nil"/>
              <w:bottom w:val="single" w:sz="4" w:space="0" w:color="auto"/>
              <w:right w:val="single" w:sz="4" w:space="0" w:color="auto"/>
            </w:tcBorders>
            <w:shd w:val="clear" w:color="auto" w:fill="auto"/>
            <w:noWrap/>
            <w:vAlign w:val="bottom"/>
            <w:hideMark/>
          </w:tcPr>
          <w:p w14:paraId="4890B35B" w14:textId="77777777" w:rsidR="005A2B0E" w:rsidRPr="005A2B0E" w:rsidRDefault="005A2B0E" w:rsidP="005A2B0E">
            <w:pPr>
              <w:rPr>
                <w:color w:val="000000"/>
                <w:szCs w:val="28"/>
              </w:rPr>
            </w:pPr>
            <w:r w:rsidRPr="005A2B0E">
              <w:rPr>
                <w:color w:val="000000"/>
                <w:szCs w:val="28"/>
              </w:rPr>
              <w:t>0.22571439</w:t>
            </w:r>
          </w:p>
        </w:tc>
        <w:tc>
          <w:tcPr>
            <w:tcW w:w="1907" w:type="dxa"/>
            <w:tcBorders>
              <w:top w:val="nil"/>
              <w:left w:val="nil"/>
              <w:bottom w:val="single" w:sz="4" w:space="0" w:color="auto"/>
              <w:right w:val="single" w:sz="4" w:space="0" w:color="auto"/>
            </w:tcBorders>
            <w:shd w:val="clear" w:color="auto" w:fill="auto"/>
            <w:vAlign w:val="bottom"/>
            <w:hideMark/>
          </w:tcPr>
          <w:p w14:paraId="723D8BFD"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3E305243" w14:textId="77777777" w:rsidR="005A2B0E" w:rsidRPr="005A2B0E" w:rsidRDefault="005A2B0E" w:rsidP="005A2B0E">
            <w:pPr>
              <w:rPr>
                <w:color w:val="000000"/>
                <w:szCs w:val="28"/>
              </w:rPr>
            </w:pPr>
            <w:r w:rsidRPr="005A2B0E">
              <w:rPr>
                <w:color w:val="000000"/>
                <w:szCs w:val="28"/>
              </w:rPr>
              <w:t>0.00003989</w:t>
            </w:r>
          </w:p>
        </w:tc>
      </w:tr>
      <w:tr w:rsidR="005A2B0E" w:rsidRPr="005A2B0E" w14:paraId="76D1C65E"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033614BD"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4CC6371B" w14:textId="77777777" w:rsidR="005A2B0E" w:rsidRPr="005A2B0E" w:rsidRDefault="005A2B0E" w:rsidP="005A2B0E">
            <w:pPr>
              <w:rPr>
                <w:color w:val="000000"/>
                <w:szCs w:val="28"/>
              </w:rPr>
            </w:pPr>
            <w:r w:rsidRPr="005A2B0E">
              <w:rPr>
                <w:color w:val="000000"/>
                <w:szCs w:val="28"/>
              </w:rPr>
              <w:t>т10в - ул. Молодежная, 4</w:t>
            </w:r>
          </w:p>
        </w:tc>
        <w:tc>
          <w:tcPr>
            <w:tcW w:w="2036" w:type="dxa"/>
            <w:tcBorders>
              <w:top w:val="nil"/>
              <w:left w:val="nil"/>
              <w:bottom w:val="single" w:sz="4" w:space="0" w:color="auto"/>
              <w:right w:val="single" w:sz="4" w:space="0" w:color="auto"/>
            </w:tcBorders>
            <w:shd w:val="clear" w:color="auto" w:fill="auto"/>
            <w:noWrap/>
            <w:vAlign w:val="bottom"/>
            <w:hideMark/>
          </w:tcPr>
          <w:p w14:paraId="51C4EB33"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0A7FF51F" w14:textId="77777777" w:rsidR="005A2B0E" w:rsidRPr="005A2B0E" w:rsidRDefault="005A2B0E" w:rsidP="005A2B0E">
            <w:pPr>
              <w:rPr>
                <w:color w:val="000000"/>
                <w:szCs w:val="28"/>
              </w:rPr>
            </w:pPr>
            <w:r w:rsidRPr="005A2B0E">
              <w:rPr>
                <w:color w:val="000000"/>
                <w:szCs w:val="28"/>
              </w:rPr>
              <w:t>0.00000036</w:t>
            </w:r>
          </w:p>
        </w:tc>
        <w:tc>
          <w:tcPr>
            <w:tcW w:w="2098" w:type="dxa"/>
            <w:tcBorders>
              <w:top w:val="nil"/>
              <w:left w:val="nil"/>
              <w:bottom w:val="single" w:sz="4" w:space="0" w:color="auto"/>
              <w:right w:val="single" w:sz="4" w:space="0" w:color="auto"/>
            </w:tcBorders>
            <w:shd w:val="clear" w:color="auto" w:fill="auto"/>
            <w:noWrap/>
            <w:vAlign w:val="bottom"/>
            <w:hideMark/>
          </w:tcPr>
          <w:p w14:paraId="69EB67D2" w14:textId="77777777" w:rsidR="005A2B0E" w:rsidRPr="005A2B0E" w:rsidRDefault="005A2B0E" w:rsidP="005A2B0E">
            <w:pPr>
              <w:rPr>
                <w:color w:val="000000"/>
                <w:szCs w:val="28"/>
              </w:rPr>
            </w:pPr>
            <w:r w:rsidRPr="005A2B0E">
              <w:rPr>
                <w:color w:val="000000"/>
                <w:szCs w:val="28"/>
              </w:rPr>
              <w:t>4.44030166</w:t>
            </w:r>
          </w:p>
        </w:tc>
        <w:tc>
          <w:tcPr>
            <w:tcW w:w="2098" w:type="dxa"/>
            <w:tcBorders>
              <w:top w:val="nil"/>
              <w:left w:val="nil"/>
              <w:bottom w:val="single" w:sz="4" w:space="0" w:color="auto"/>
              <w:right w:val="single" w:sz="4" w:space="0" w:color="auto"/>
            </w:tcBorders>
            <w:shd w:val="clear" w:color="auto" w:fill="auto"/>
            <w:noWrap/>
            <w:vAlign w:val="bottom"/>
            <w:hideMark/>
          </w:tcPr>
          <w:p w14:paraId="06FAE106" w14:textId="77777777" w:rsidR="005A2B0E" w:rsidRPr="005A2B0E" w:rsidRDefault="005A2B0E" w:rsidP="005A2B0E">
            <w:pPr>
              <w:rPr>
                <w:color w:val="000000"/>
                <w:szCs w:val="28"/>
              </w:rPr>
            </w:pPr>
            <w:r w:rsidRPr="005A2B0E">
              <w:rPr>
                <w:color w:val="000000"/>
                <w:szCs w:val="28"/>
              </w:rPr>
              <w:t>0.225209924</w:t>
            </w:r>
          </w:p>
        </w:tc>
        <w:tc>
          <w:tcPr>
            <w:tcW w:w="1907" w:type="dxa"/>
            <w:tcBorders>
              <w:top w:val="nil"/>
              <w:left w:val="nil"/>
              <w:bottom w:val="single" w:sz="4" w:space="0" w:color="auto"/>
              <w:right w:val="single" w:sz="4" w:space="0" w:color="auto"/>
            </w:tcBorders>
            <w:shd w:val="clear" w:color="auto" w:fill="auto"/>
            <w:vAlign w:val="bottom"/>
            <w:hideMark/>
          </w:tcPr>
          <w:p w14:paraId="61974EB6"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04B38A6A" w14:textId="77777777" w:rsidR="005A2B0E" w:rsidRPr="005A2B0E" w:rsidRDefault="005A2B0E" w:rsidP="005A2B0E">
            <w:pPr>
              <w:rPr>
                <w:color w:val="000000"/>
                <w:szCs w:val="28"/>
              </w:rPr>
            </w:pPr>
            <w:r w:rsidRPr="005A2B0E">
              <w:rPr>
                <w:color w:val="000000"/>
                <w:szCs w:val="28"/>
              </w:rPr>
              <w:t>0.00000160</w:t>
            </w:r>
          </w:p>
        </w:tc>
      </w:tr>
      <w:tr w:rsidR="005A2B0E" w:rsidRPr="005A2B0E" w14:paraId="134BAEBC"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68B3F763"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5B2678E4" w14:textId="77777777" w:rsidR="005A2B0E" w:rsidRPr="005A2B0E" w:rsidRDefault="005A2B0E" w:rsidP="005A2B0E">
            <w:pPr>
              <w:rPr>
                <w:color w:val="000000"/>
                <w:szCs w:val="28"/>
              </w:rPr>
            </w:pPr>
            <w:r w:rsidRPr="005A2B0E">
              <w:rPr>
                <w:color w:val="000000"/>
                <w:szCs w:val="28"/>
              </w:rPr>
              <w:t>т10в - ул. Молодежная, 6</w:t>
            </w:r>
          </w:p>
        </w:tc>
        <w:tc>
          <w:tcPr>
            <w:tcW w:w="2036" w:type="dxa"/>
            <w:tcBorders>
              <w:top w:val="nil"/>
              <w:left w:val="nil"/>
              <w:bottom w:val="single" w:sz="4" w:space="0" w:color="auto"/>
              <w:right w:val="single" w:sz="4" w:space="0" w:color="auto"/>
            </w:tcBorders>
            <w:shd w:val="clear" w:color="auto" w:fill="auto"/>
            <w:noWrap/>
            <w:vAlign w:val="bottom"/>
            <w:hideMark/>
          </w:tcPr>
          <w:p w14:paraId="75C289E3"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4330AD7F" w14:textId="77777777" w:rsidR="005A2B0E" w:rsidRPr="005A2B0E" w:rsidRDefault="005A2B0E" w:rsidP="005A2B0E">
            <w:pPr>
              <w:rPr>
                <w:color w:val="000000"/>
                <w:szCs w:val="28"/>
              </w:rPr>
            </w:pPr>
            <w:r w:rsidRPr="005A2B0E">
              <w:rPr>
                <w:color w:val="000000"/>
                <w:szCs w:val="28"/>
              </w:rPr>
              <w:t>0.00001150</w:t>
            </w:r>
          </w:p>
        </w:tc>
        <w:tc>
          <w:tcPr>
            <w:tcW w:w="2098" w:type="dxa"/>
            <w:tcBorders>
              <w:top w:val="nil"/>
              <w:left w:val="nil"/>
              <w:bottom w:val="single" w:sz="4" w:space="0" w:color="auto"/>
              <w:right w:val="single" w:sz="4" w:space="0" w:color="auto"/>
            </w:tcBorders>
            <w:shd w:val="clear" w:color="auto" w:fill="auto"/>
            <w:noWrap/>
            <w:vAlign w:val="bottom"/>
            <w:hideMark/>
          </w:tcPr>
          <w:p w14:paraId="3D7CA77F" w14:textId="77777777" w:rsidR="005A2B0E" w:rsidRPr="005A2B0E" w:rsidRDefault="005A2B0E" w:rsidP="005A2B0E">
            <w:pPr>
              <w:rPr>
                <w:color w:val="000000"/>
                <w:szCs w:val="28"/>
              </w:rPr>
            </w:pPr>
            <w:r w:rsidRPr="005A2B0E">
              <w:rPr>
                <w:color w:val="000000"/>
                <w:szCs w:val="28"/>
              </w:rPr>
              <w:t>4.42751242</w:t>
            </w:r>
          </w:p>
        </w:tc>
        <w:tc>
          <w:tcPr>
            <w:tcW w:w="2098" w:type="dxa"/>
            <w:tcBorders>
              <w:top w:val="nil"/>
              <w:left w:val="nil"/>
              <w:bottom w:val="single" w:sz="4" w:space="0" w:color="auto"/>
              <w:right w:val="single" w:sz="4" w:space="0" w:color="auto"/>
            </w:tcBorders>
            <w:shd w:val="clear" w:color="auto" w:fill="auto"/>
            <w:noWrap/>
            <w:vAlign w:val="bottom"/>
            <w:hideMark/>
          </w:tcPr>
          <w:p w14:paraId="72327C1D" w14:textId="77777777" w:rsidR="005A2B0E" w:rsidRPr="005A2B0E" w:rsidRDefault="005A2B0E" w:rsidP="005A2B0E">
            <w:pPr>
              <w:rPr>
                <w:color w:val="000000"/>
                <w:szCs w:val="28"/>
              </w:rPr>
            </w:pPr>
            <w:r w:rsidRPr="005A2B0E">
              <w:rPr>
                <w:color w:val="000000"/>
                <w:szCs w:val="28"/>
              </w:rPr>
              <w:t>0.225860462</w:t>
            </w:r>
          </w:p>
        </w:tc>
        <w:tc>
          <w:tcPr>
            <w:tcW w:w="1907" w:type="dxa"/>
            <w:tcBorders>
              <w:top w:val="nil"/>
              <w:left w:val="nil"/>
              <w:bottom w:val="single" w:sz="4" w:space="0" w:color="auto"/>
              <w:right w:val="single" w:sz="4" w:space="0" w:color="auto"/>
            </w:tcBorders>
            <w:shd w:val="clear" w:color="auto" w:fill="auto"/>
            <w:vAlign w:val="bottom"/>
            <w:hideMark/>
          </w:tcPr>
          <w:p w14:paraId="15D06198"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763CBDD6" w14:textId="77777777" w:rsidR="005A2B0E" w:rsidRPr="005A2B0E" w:rsidRDefault="005A2B0E" w:rsidP="005A2B0E">
            <w:pPr>
              <w:rPr>
                <w:color w:val="000000"/>
                <w:szCs w:val="28"/>
              </w:rPr>
            </w:pPr>
            <w:r w:rsidRPr="005A2B0E">
              <w:rPr>
                <w:color w:val="000000"/>
                <w:szCs w:val="28"/>
              </w:rPr>
              <w:t>0.00005091</w:t>
            </w:r>
          </w:p>
        </w:tc>
      </w:tr>
      <w:tr w:rsidR="005A2B0E" w:rsidRPr="005A2B0E" w14:paraId="1524CF5F"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597B1CAA"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630792B4" w14:textId="77777777" w:rsidR="005A2B0E" w:rsidRPr="005A2B0E" w:rsidRDefault="005A2B0E" w:rsidP="005A2B0E">
            <w:pPr>
              <w:rPr>
                <w:color w:val="000000"/>
                <w:szCs w:val="28"/>
              </w:rPr>
            </w:pPr>
            <w:r w:rsidRPr="005A2B0E">
              <w:rPr>
                <w:color w:val="000000"/>
                <w:szCs w:val="28"/>
              </w:rPr>
              <w:t>ТК8 - ТК9</w:t>
            </w:r>
          </w:p>
        </w:tc>
        <w:tc>
          <w:tcPr>
            <w:tcW w:w="2036" w:type="dxa"/>
            <w:tcBorders>
              <w:top w:val="nil"/>
              <w:left w:val="nil"/>
              <w:bottom w:val="single" w:sz="4" w:space="0" w:color="auto"/>
              <w:right w:val="single" w:sz="4" w:space="0" w:color="auto"/>
            </w:tcBorders>
            <w:shd w:val="clear" w:color="auto" w:fill="auto"/>
            <w:noWrap/>
            <w:vAlign w:val="bottom"/>
            <w:hideMark/>
          </w:tcPr>
          <w:p w14:paraId="3DDC16CB"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3F633593" w14:textId="77777777" w:rsidR="005A2B0E" w:rsidRPr="005A2B0E" w:rsidRDefault="005A2B0E" w:rsidP="005A2B0E">
            <w:pPr>
              <w:rPr>
                <w:color w:val="000000"/>
                <w:szCs w:val="28"/>
              </w:rPr>
            </w:pPr>
            <w:r w:rsidRPr="005A2B0E">
              <w:rPr>
                <w:color w:val="000000"/>
                <w:szCs w:val="28"/>
              </w:rPr>
              <w:t>0.00001014</w:t>
            </w:r>
          </w:p>
        </w:tc>
        <w:tc>
          <w:tcPr>
            <w:tcW w:w="2098" w:type="dxa"/>
            <w:tcBorders>
              <w:top w:val="nil"/>
              <w:left w:val="nil"/>
              <w:bottom w:val="single" w:sz="4" w:space="0" w:color="auto"/>
              <w:right w:val="single" w:sz="4" w:space="0" w:color="auto"/>
            </w:tcBorders>
            <w:shd w:val="clear" w:color="auto" w:fill="auto"/>
            <w:noWrap/>
            <w:vAlign w:val="bottom"/>
            <w:hideMark/>
          </w:tcPr>
          <w:p w14:paraId="5C0B1B59" w14:textId="77777777" w:rsidR="005A2B0E" w:rsidRPr="005A2B0E" w:rsidRDefault="005A2B0E" w:rsidP="005A2B0E">
            <w:pPr>
              <w:rPr>
                <w:color w:val="000000"/>
                <w:szCs w:val="28"/>
              </w:rPr>
            </w:pPr>
            <w:r w:rsidRPr="005A2B0E">
              <w:rPr>
                <w:color w:val="000000"/>
                <w:szCs w:val="28"/>
              </w:rPr>
              <w:t>5.94557684</w:t>
            </w:r>
          </w:p>
        </w:tc>
        <w:tc>
          <w:tcPr>
            <w:tcW w:w="2098" w:type="dxa"/>
            <w:tcBorders>
              <w:top w:val="nil"/>
              <w:left w:val="nil"/>
              <w:bottom w:val="single" w:sz="4" w:space="0" w:color="auto"/>
              <w:right w:val="single" w:sz="4" w:space="0" w:color="auto"/>
            </w:tcBorders>
            <w:shd w:val="clear" w:color="auto" w:fill="auto"/>
            <w:noWrap/>
            <w:vAlign w:val="bottom"/>
            <w:hideMark/>
          </w:tcPr>
          <w:p w14:paraId="31250218" w14:textId="77777777" w:rsidR="005A2B0E" w:rsidRPr="005A2B0E" w:rsidRDefault="005A2B0E" w:rsidP="005A2B0E">
            <w:pPr>
              <w:rPr>
                <w:color w:val="000000"/>
                <w:szCs w:val="28"/>
              </w:rPr>
            </w:pPr>
            <w:r w:rsidRPr="005A2B0E">
              <w:rPr>
                <w:color w:val="000000"/>
                <w:szCs w:val="28"/>
              </w:rPr>
              <w:t>0.168192259</w:t>
            </w:r>
          </w:p>
        </w:tc>
        <w:tc>
          <w:tcPr>
            <w:tcW w:w="1907" w:type="dxa"/>
            <w:tcBorders>
              <w:top w:val="nil"/>
              <w:left w:val="nil"/>
              <w:bottom w:val="single" w:sz="4" w:space="0" w:color="auto"/>
              <w:right w:val="single" w:sz="4" w:space="0" w:color="auto"/>
            </w:tcBorders>
            <w:shd w:val="clear" w:color="auto" w:fill="auto"/>
            <w:vAlign w:val="bottom"/>
            <w:hideMark/>
          </w:tcPr>
          <w:p w14:paraId="73CE279C"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46D28428" w14:textId="77777777" w:rsidR="005A2B0E" w:rsidRPr="005A2B0E" w:rsidRDefault="005A2B0E" w:rsidP="005A2B0E">
            <w:pPr>
              <w:rPr>
                <w:color w:val="000000"/>
                <w:szCs w:val="28"/>
              </w:rPr>
            </w:pPr>
            <w:r w:rsidRPr="005A2B0E">
              <w:rPr>
                <w:color w:val="000000"/>
                <w:szCs w:val="28"/>
              </w:rPr>
              <w:t>0.00006030</w:t>
            </w:r>
          </w:p>
        </w:tc>
      </w:tr>
      <w:tr w:rsidR="005A2B0E" w:rsidRPr="005A2B0E" w14:paraId="517860B2"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40342503"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2B7CB217" w14:textId="77777777" w:rsidR="005A2B0E" w:rsidRPr="005A2B0E" w:rsidRDefault="005A2B0E" w:rsidP="005A2B0E">
            <w:pPr>
              <w:rPr>
                <w:color w:val="000000"/>
                <w:szCs w:val="28"/>
              </w:rPr>
            </w:pPr>
            <w:r w:rsidRPr="005A2B0E">
              <w:rPr>
                <w:color w:val="000000"/>
                <w:szCs w:val="28"/>
              </w:rPr>
              <w:t>ТК8 - ТК8-1</w:t>
            </w:r>
          </w:p>
        </w:tc>
        <w:tc>
          <w:tcPr>
            <w:tcW w:w="2036" w:type="dxa"/>
            <w:tcBorders>
              <w:top w:val="nil"/>
              <w:left w:val="nil"/>
              <w:bottom w:val="single" w:sz="4" w:space="0" w:color="auto"/>
              <w:right w:val="single" w:sz="4" w:space="0" w:color="auto"/>
            </w:tcBorders>
            <w:shd w:val="clear" w:color="auto" w:fill="auto"/>
            <w:noWrap/>
            <w:vAlign w:val="bottom"/>
            <w:hideMark/>
          </w:tcPr>
          <w:p w14:paraId="11F94720"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232A5C16" w14:textId="77777777" w:rsidR="005A2B0E" w:rsidRPr="005A2B0E" w:rsidRDefault="005A2B0E" w:rsidP="005A2B0E">
            <w:pPr>
              <w:rPr>
                <w:color w:val="000000"/>
                <w:szCs w:val="28"/>
              </w:rPr>
            </w:pPr>
            <w:r w:rsidRPr="005A2B0E">
              <w:rPr>
                <w:color w:val="000000"/>
                <w:szCs w:val="28"/>
              </w:rPr>
              <w:t>0.00000483</w:t>
            </w:r>
          </w:p>
        </w:tc>
        <w:tc>
          <w:tcPr>
            <w:tcW w:w="2098" w:type="dxa"/>
            <w:tcBorders>
              <w:top w:val="nil"/>
              <w:left w:val="nil"/>
              <w:bottom w:val="single" w:sz="4" w:space="0" w:color="auto"/>
              <w:right w:val="single" w:sz="4" w:space="0" w:color="auto"/>
            </w:tcBorders>
            <w:shd w:val="clear" w:color="auto" w:fill="auto"/>
            <w:noWrap/>
            <w:vAlign w:val="bottom"/>
            <w:hideMark/>
          </w:tcPr>
          <w:p w14:paraId="2B1B7A15" w14:textId="77777777" w:rsidR="005A2B0E" w:rsidRPr="005A2B0E" w:rsidRDefault="005A2B0E" w:rsidP="005A2B0E">
            <w:pPr>
              <w:rPr>
                <w:color w:val="000000"/>
                <w:szCs w:val="28"/>
              </w:rPr>
            </w:pPr>
            <w:r w:rsidRPr="005A2B0E">
              <w:rPr>
                <w:color w:val="000000"/>
                <w:szCs w:val="28"/>
              </w:rPr>
              <w:t>5.1964796</w:t>
            </w:r>
          </w:p>
        </w:tc>
        <w:tc>
          <w:tcPr>
            <w:tcW w:w="2098" w:type="dxa"/>
            <w:tcBorders>
              <w:top w:val="nil"/>
              <w:left w:val="nil"/>
              <w:bottom w:val="single" w:sz="4" w:space="0" w:color="auto"/>
              <w:right w:val="single" w:sz="4" w:space="0" w:color="auto"/>
            </w:tcBorders>
            <w:shd w:val="clear" w:color="auto" w:fill="auto"/>
            <w:noWrap/>
            <w:vAlign w:val="bottom"/>
            <w:hideMark/>
          </w:tcPr>
          <w:p w14:paraId="5827330C" w14:textId="77777777" w:rsidR="005A2B0E" w:rsidRPr="005A2B0E" w:rsidRDefault="005A2B0E" w:rsidP="005A2B0E">
            <w:pPr>
              <w:rPr>
                <w:color w:val="000000"/>
                <w:szCs w:val="28"/>
              </w:rPr>
            </w:pPr>
            <w:r w:rsidRPr="005A2B0E">
              <w:rPr>
                <w:color w:val="000000"/>
                <w:szCs w:val="28"/>
              </w:rPr>
              <w:t>0.192437973</w:t>
            </w:r>
          </w:p>
        </w:tc>
        <w:tc>
          <w:tcPr>
            <w:tcW w:w="1907" w:type="dxa"/>
            <w:tcBorders>
              <w:top w:val="nil"/>
              <w:left w:val="nil"/>
              <w:bottom w:val="single" w:sz="4" w:space="0" w:color="auto"/>
              <w:right w:val="single" w:sz="4" w:space="0" w:color="auto"/>
            </w:tcBorders>
            <w:shd w:val="clear" w:color="auto" w:fill="auto"/>
            <w:vAlign w:val="bottom"/>
            <w:hideMark/>
          </w:tcPr>
          <w:p w14:paraId="72DE2EC5"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50B52C7C" w14:textId="77777777" w:rsidR="005A2B0E" w:rsidRPr="005A2B0E" w:rsidRDefault="005A2B0E" w:rsidP="005A2B0E">
            <w:pPr>
              <w:rPr>
                <w:color w:val="000000"/>
                <w:szCs w:val="28"/>
              </w:rPr>
            </w:pPr>
            <w:r w:rsidRPr="005A2B0E">
              <w:rPr>
                <w:color w:val="000000"/>
                <w:szCs w:val="28"/>
              </w:rPr>
              <w:t>0.00002508</w:t>
            </w:r>
          </w:p>
        </w:tc>
      </w:tr>
      <w:tr w:rsidR="005A2B0E" w:rsidRPr="005A2B0E" w14:paraId="691D4805"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122269BA"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4D3ECEF9" w14:textId="77777777" w:rsidR="005A2B0E" w:rsidRPr="005A2B0E" w:rsidRDefault="005A2B0E" w:rsidP="005A2B0E">
            <w:pPr>
              <w:rPr>
                <w:color w:val="000000"/>
                <w:szCs w:val="28"/>
              </w:rPr>
            </w:pPr>
            <w:r w:rsidRPr="005A2B0E">
              <w:rPr>
                <w:color w:val="000000"/>
                <w:szCs w:val="28"/>
              </w:rPr>
              <w:t>ТК8-1 - Церковь</w:t>
            </w:r>
          </w:p>
        </w:tc>
        <w:tc>
          <w:tcPr>
            <w:tcW w:w="2036" w:type="dxa"/>
            <w:tcBorders>
              <w:top w:val="nil"/>
              <w:left w:val="nil"/>
              <w:bottom w:val="single" w:sz="4" w:space="0" w:color="auto"/>
              <w:right w:val="single" w:sz="4" w:space="0" w:color="auto"/>
            </w:tcBorders>
            <w:shd w:val="clear" w:color="auto" w:fill="auto"/>
            <w:noWrap/>
            <w:vAlign w:val="bottom"/>
            <w:hideMark/>
          </w:tcPr>
          <w:p w14:paraId="0C3F8B61"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7CD2C0E2" w14:textId="77777777" w:rsidR="005A2B0E" w:rsidRPr="005A2B0E" w:rsidRDefault="005A2B0E" w:rsidP="005A2B0E">
            <w:pPr>
              <w:rPr>
                <w:color w:val="000000"/>
                <w:szCs w:val="28"/>
              </w:rPr>
            </w:pPr>
            <w:r w:rsidRPr="005A2B0E">
              <w:rPr>
                <w:color w:val="000000"/>
                <w:szCs w:val="28"/>
              </w:rPr>
              <w:t>0.00000683</w:t>
            </w:r>
          </w:p>
        </w:tc>
        <w:tc>
          <w:tcPr>
            <w:tcW w:w="2098" w:type="dxa"/>
            <w:tcBorders>
              <w:top w:val="nil"/>
              <w:left w:val="nil"/>
              <w:bottom w:val="single" w:sz="4" w:space="0" w:color="auto"/>
              <w:right w:val="single" w:sz="4" w:space="0" w:color="auto"/>
            </w:tcBorders>
            <w:shd w:val="clear" w:color="auto" w:fill="auto"/>
            <w:noWrap/>
            <w:vAlign w:val="bottom"/>
            <w:hideMark/>
          </w:tcPr>
          <w:p w14:paraId="3C3E929B" w14:textId="77777777" w:rsidR="005A2B0E" w:rsidRPr="005A2B0E" w:rsidRDefault="005A2B0E" w:rsidP="005A2B0E">
            <w:pPr>
              <w:rPr>
                <w:color w:val="000000"/>
                <w:szCs w:val="28"/>
              </w:rPr>
            </w:pPr>
            <w:r w:rsidRPr="005A2B0E">
              <w:rPr>
                <w:color w:val="000000"/>
                <w:szCs w:val="28"/>
              </w:rPr>
              <w:t>3.672719</w:t>
            </w:r>
          </w:p>
        </w:tc>
        <w:tc>
          <w:tcPr>
            <w:tcW w:w="2098" w:type="dxa"/>
            <w:tcBorders>
              <w:top w:val="nil"/>
              <w:left w:val="nil"/>
              <w:bottom w:val="single" w:sz="4" w:space="0" w:color="auto"/>
              <w:right w:val="single" w:sz="4" w:space="0" w:color="auto"/>
            </w:tcBorders>
            <w:shd w:val="clear" w:color="auto" w:fill="auto"/>
            <w:noWrap/>
            <w:vAlign w:val="bottom"/>
            <w:hideMark/>
          </w:tcPr>
          <w:p w14:paraId="478B203F" w14:textId="77777777" w:rsidR="005A2B0E" w:rsidRPr="005A2B0E" w:rsidRDefault="005A2B0E" w:rsidP="005A2B0E">
            <w:pPr>
              <w:rPr>
                <w:color w:val="000000"/>
                <w:szCs w:val="28"/>
              </w:rPr>
            </w:pPr>
            <w:r w:rsidRPr="005A2B0E">
              <w:rPr>
                <w:color w:val="000000"/>
                <w:szCs w:val="28"/>
              </w:rPr>
              <w:t>0.272277841</w:t>
            </w:r>
          </w:p>
        </w:tc>
        <w:tc>
          <w:tcPr>
            <w:tcW w:w="1907" w:type="dxa"/>
            <w:tcBorders>
              <w:top w:val="nil"/>
              <w:left w:val="nil"/>
              <w:bottom w:val="single" w:sz="4" w:space="0" w:color="auto"/>
              <w:right w:val="single" w:sz="4" w:space="0" w:color="auto"/>
            </w:tcBorders>
            <w:shd w:val="clear" w:color="auto" w:fill="auto"/>
            <w:vAlign w:val="bottom"/>
            <w:hideMark/>
          </w:tcPr>
          <w:p w14:paraId="3F60E5DB"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035EDBA7" w14:textId="77777777" w:rsidR="005A2B0E" w:rsidRPr="005A2B0E" w:rsidRDefault="005A2B0E" w:rsidP="005A2B0E">
            <w:pPr>
              <w:rPr>
                <w:color w:val="000000"/>
                <w:szCs w:val="28"/>
              </w:rPr>
            </w:pPr>
            <w:r w:rsidRPr="005A2B0E">
              <w:rPr>
                <w:color w:val="000000"/>
                <w:szCs w:val="28"/>
              </w:rPr>
              <w:t>0.00002507</w:t>
            </w:r>
          </w:p>
        </w:tc>
      </w:tr>
      <w:tr w:rsidR="005A2B0E" w:rsidRPr="005A2B0E" w14:paraId="2BAF27CF"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2360C40E"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524E1790" w14:textId="77777777" w:rsidR="005A2B0E" w:rsidRPr="005A2B0E" w:rsidRDefault="005A2B0E" w:rsidP="005A2B0E">
            <w:pPr>
              <w:rPr>
                <w:color w:val="000000"/>
                <w:szCs w:val="28"/>
              </w:rPr>
            </w:pPr>
            <w:r w:rsidRPr="005A2B0E">
              <w:rPr>
                <w:color w:val="000000"/>
                <w:szCs w:val="28"/>
              </w:rPr>
              <w:t>ТК8-1 - ул. Ленина, 13</w:t>
            </w:r>
          </w:p>
        </w:tc>
        <w:tc>
          <w:tcPr>
            <w:tcW w:w="2036" w:type="dxa"/>
            <w:tcBorders>
              <w:top w:val="nil"/>
              <w:left w:val="nil"/>
              <w:bottom w:val="single" w:sz="4" w:space="0" w:color="auto"/>
              <w:right w:val="single" w:sz="4" w:space="0" w:color="auto"/>
            </w:tcBorders>
            <w:shd w:val="clear" w:color="auto" w:fill="auto"/>
            <w:noWrap/>
            <w:vAlign w:val="bottom"/>
            <w:hideMark/>
          </w:tcPr>
          <w:p w14:paraId="1C7E7699"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3A9885BA" w14:textId="77777777" w:rsidR="005A2B0E" w:rsidRPr="005A2B0E" w:rsidRDefault="005A2B0E" w:rsidP="005A2B0E">
            <w:pPr>
              <w:rPr>
                <w:color w:val="000000"/>
                <w:szCs w:val="28"/>
              </w:rPr>
            </w:pPr>
            <w:r w:rsidRPr="005A2B0E">
              <w:rPr>
                <w:color w:val="000000"/>
                <w:szCs w:val="28"/>
              </w:rPr>
              <w:t>0.00000850</w:t>
            </w:r>
          </w:p>
        </w:tc>
        <w:tc>
          <w:tcPr>
            <w:tcW w:w="2098" w:type="dxa"/>
            <w:tcBorders>
              <w:top w:val="nil"/>
              <w:left w:val="nil"/>
              <w:bottom w:val="single" w:sz="4" w:space="0" w:color="auto"/>
              <w:right w:val="single" w:sz="4" w:space="0" w:color="auto"/>
            </w:tcBorders>
            <w:shd w:val="clear" w:color="auto" w:fill="auto"/>
            <w:noWrap/>
            <w:vAlign w:val="bottom"/>
            <w:hideMark/>
          </w:tcPr>
          <w:p w14:paraId="084F141E" w14:textId="77777777" w:rsidR="005A2B0E" w:rsidRPr="005A2B0E" w:rsidRDefault="005A2B0E" w:rsidP="005A2B0E">
            <w:pPr>
              <w:rPr>
                <w:color w:val="000000"/>
                <w:szCs w:val="28"/>
              </w:rPr>
            </w:pPr>
            <w:r w:rsidRPr="005A2B0E">
              <w:rPr>
                <w:color w:val="000000"/>
                <w:szCs w:val="28"/>
              </w:rPr>
              <w:t>4.4309524</w:t>
            </w:r>
          </w:p>
        </w:tc>
        <w:tc>
          <w:tcPr>
            <w:tcW w:w="2098" w:type="dxa"/>
            <w:tcBorders>
              <w:top w:val="nil"/>
              <w:left w:val="nil"/>
              <w:bottom w:val="single" w:sz="4" w:space="0" w:color="auto"/>
              <w:right w:val="single" w:sz="4" w:space="0" w:color="auto"/>
            </w:tcBorders>
            <w:shd w:val="clear" w:color="auto" w:fill="auto"/>
            <w:noWrap/>
            <w:vAlign w:val="bottom"/>
            <w:hideMark/>
          </w:tcPr>
          <w:p w14:paraId="5CC36F1B" w14:textId="77777777" w:rsidR="005A2B0E" w:rsidRPr="005A2B0E" w:rsidRDefault="005A2B0E" w:rsidP="005A2B0E">
            <w:pPr>
              <w:rPr>
                <w:color w:val="000000"/>
                <w:szCs w:val="28"/>
              </w:rPr>
            </w:pPr>
            <w:r w:rsidRPr="005A2B0E">
              <w:rPr>
                <w:color w:val="000000"/>
                <w:szCs w:val="28"/>
              </w:rPr>
              <w:t>0.225685115</w:t>
            </w:r>
          </w:p>
        </w:tc>
        <w:tc>
          <w:tcPr>
            <w:tcW w:w="1907" w:type="dxa"/>
            <w:tcBorders>
              <w:top w:val="nil"/>
              <w:left w:val="nil"/>
              <w:bottom w:val="single" w:sz="4" w:space="0" w:color="auto"/>
              <w:right w:val="single" w:sz="4" w:space="0" w:color="auto"/>
            </w:tcBorders>
            <w:shd w:val="clear" w:color="auto" w:fill="auto"/>
            <w:vAlign w:val="bottom"/>
            <w:hideMark/>
          </w:tcPr>
          <w:p w14:paraId="508A3F17"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62A33EDA" w14:textId="77777777" w:rsidR="005A2B0E" w:rsidRPr="005A2B0E" w:rsidRDefault="005A2B0E" w:rsidP="005A2B0E">
            <w:pPr>
              <w:rPr>
                <w:color w:val="000000"/>
                <w:szCs w:val="28"/>
              </w:rPr>
            </w:pPr>
            <w:r w:rsidRPr="005A2B0E">
              <w:rPr>
                <w:color w:val="000000"/>
                <w:szCs w:val="28"/>
              </w:rPr>
              <w:t>0.00003767</w:t>
            </w:r>
          </w:p>
        </w:tc>
      </w:tr>
      <w:tr w:rsidR="005A2B0E" w:rsidRPr="005A2B0E" w14:paraId="5E79187A"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7996F847"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2FBFB1F5" w14:textId="77777777" w:rsidR="005A2B0E" w:rsidRPr="005A2B0E" w:rsidRDefault="005A2B0E" w:rsidP="005A2B0E">
            <w:pPr>
              <w:rPr>
                <w:color w:val="000000"/>
                <w:szCs w:val="28"/>
              </w:rPr>
            </w:pPr>
            <w:r w:rsidRPr="005A2B0E">
              <w:rPr>
                <w:color w:val="000000"/>
                <w:szCs w:val="28"/>
              </w:rPr>
              <w:t>ТК8-1 - ул. Ленина, 15</w:t>
            </w:r>
          </w:p>
        </w:tc>
        <w:tc>
          <w:tcPr>
            <w:tcW w:w="2036" w:type="dxa"/>
            <w:tcBorders>
              <w:top w:val="nil"/>
              <w:left w:val="nil"/>
              <w:bottom w:val="single" w:sz="4" w:space="0" w:color="auto"/>
              <w:right w:val="single" w:sz="4" w:space="0" w:color="auto"/>
            </w:tcBorders>
            <w:shd w:val="clear" w:color="auto" w:fill="auto"/>
            <w:noWrap/>
            <w:vAlign w:val="bottom"/>
            <w:hideMark/>
          </w:tcPr>
          <w:p w14:paraId="075815FD"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5950425B" w14:textId="77777777" w:rsidR="005A2B0E" w:rsidRPr="005A2B0E" w:rsidRDefault="005A2B0E" w:rsidP="005A2B0E">
            <w:pPr>
              <w:rPr>
                <w:color w:val="000000"/>
                <w:szCs w:val="28"/>
              </w:rPr>
            </w:pPr>
            <w:r w:rsidRPr="005A2B0E">
              <w:rPr>
                <w:color w:val="000000"/>
                <w:szCs w:val="28"/>
              </w:rPr>
              <w:t>0.00000542</w:t>
            </w:r>
          </w:p>
        </w:tc>
        <w:tc>
          <w:tcPr>
            <w:tcW w:w="2098" w:type="dxa"/>
            <w:tcBorders>
              <w:top w:val="nil"/>
              <w:left w:val="nil"/>
              <w:bottom w:val="single" w:sz="4" w:space="0" w:color="auto"/>
              <w:right w:val="single" w:sz="4" w:space="0" w:color="auto"/>
            </w:tcBorders>
            <w:shd w:val="clear" w:color="auto" w:fill="auto"/>
            <w:noWrap/>
            <w:vAlign w:val="bottom"/>
            <w:hideMark/>
          </w:tcPr>
          <w:p w14:paraId="770E86C8" w14:textId="77777777" w:rsidR="005A2B0E" w:rsidRPr="005A2B0E" w:rsidRDefault="005A2B0E" w:rsidP="005A2B0E">
            <w:pPr>
              <w:rPr>
                <w:color w:val="000000"/>
                <w:szCs w:val="28"/>
              </w:rPr>
            </w:pPr>
            <w:r w:rsidRPr="005A2B0E">
              <w:rPr>
                <w:color w:val="000000"/>
                <w:szCs w:val="28"/>
              </w:rPr>
              <w:t>4.43448587</w:t>
            </w:r>
          </w:p>
        </w:tc>
        <w:tc>
          <w:tcPr>
            <w:tcW w:w="2098" w:type="dxa"/>
            <w:tcBorders>
              <w:top w:val="nil"/>
              <w:left w:val="nil"/>
              <w:bottom w:val="single" w:sz="4" w:space="0" w:color="auto"/>
              <w:right w:val="single" w:sz="4" w:space="0" w:color="auto"/>
            </w:tcBorders>
            <w:shd w:val="clear" w:color="auto" w:fill="auto"/>
            <w:noWrap/>
            <w:vAlign w:val="bottom"/>
            <w:hideMark/>
          </w:tcPr>
          <w:p w14:paraId="03558BD0" w14:textId="77777777" w:rsidR="005A2B0E" w:rsidRPr="005A2B0E" w:rsidRDefault="005A2B0E" w:rsidP="005A2B0E">
            <w:pPr>
              <w:rPr>
                <w:color w:val="000000"/>
                <w:szCs w:val="28"/>
              </w:rPr>
            </w:pPr>
            <w:r w:rsidRPr="005A2B0E">
              <w:rPr>
                <w:color w:val="000000"/>
                <w:szCs w:val="28"/>
              </w:rPr>
              <w:t>0.225505285</w:t>
            </w:r>
          </w:p>
        </w:tc>
        <w:tc>
          <w:tcPr>
            <w:tcW w:w="1907" w:type="dxa"/>
            <w:tcBorders>
              <w:top w:val="nil"/>
              <w:left w:val="nil"/>
              <w:bottom w:val="single" w:sz="4" w:space="0" w:color="auto"/>
              <w:right w:val="single" w:sz="4" w:space="0" w:color="auto"/>
            </w:tcBorders>
            <w:shd w:val="clear" w:color="auto" w:fill="auto"/>
            <w:vAlign w:val="bottom"/>
            <w:hideMark/>
          </w:tcPr>
          <w:p w14:paraId="03E1666F"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792368D1" w14:textId="77777777" w:rsidR="005A2B0E" w:rsidRPr="005A2B0E" w:rsidRDefault="005A2B0E" w:rsidP="005A2B0E">
            <w:pPr>
              <w:rPr>
                <w:color w:val="000000"/>
                <w:szCs w:val="28"/>
              </w:rPr>
            </w:pPr>
            <w:r w:rsidRPr="005A2B0E">
              <w:rPr>
                <w:color w:val="000000"/>
                <w:szCs w:val="28"/>
              </w:rPr>
              <w:t>0.00002406</w:t>
            </w:r>
          </w:p>
        </w:tc>
      </w:tr>
      <w:tr w:rsidR="005A2B0E" w:rsidRPr="005A2B0E" w14:paraId="1FFC0D3E"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66ACF894"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14C93410" w14:textId="77777777" w:rsidR="005A2B0E" w:rsidRPr="005A2B0E" w:rsidRDefault="005A2B0E" w:rsidP="005A2B0E">
            <w:pPr>
              <w:rPr>
                <w:color w:val="000000"/>
                <w:szCs w:val="28"/>
              </w:rPr>
            </w:pPr>
            <w:r w:rsidRPr="005A2B0E">
              <w:rPr>
                <w:color w:val="000000"/>
                <w:szCs w:val="28"/>
              </w:rPr>
              <w:t>ТК7 - ТК8</w:t>
            </w:r>
          </w:p>
        </w:tc>
        <w:tc>
          <w:tcPr>
            <w:tcW w:w="2036" w:type="dxa"/>
            <w:tcBorders>
              <w:top w:val="nil"/>
              <w:left w:val="nil"/>
              <w:bottom w:val="single" w:sz="4" w:space="0" w:color="auto"/>
              <w:right w:val="single" w:sz="4" w:space="0" w:color="auto"/>
            </w:tcBorders>
            <w:shd w:val="clear" w:color="auto" w:fill="auto"/>
            <w:noWrap/>
            <w:vAlign w:val="bottom"/>
            <w:hideMark/>
          </w:tcPr>
          <w:p w14:paraId="5A2B64F5"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4DCCF88C" w14:textId="77777777" w:rsidR="005A2B0E" w:rsidRPr="005A2B0E" w:rsidRDefault="005A2B0E" w:rsidP="005A2B0E">
            <w:pPr>
              <w:rPr>
                <w:color w:val="000000"/>
                <w:szCs w:val="28"/>
              </w:rPr>
            </w:pPr>
            <w:r w:rsidRPr="005A2B0E">
              <w:rPr>
                <w:color w:val="000000"/>
                <w:szCs w:val="28"/>
              </w:rPr>
              <w:t>0.00001376</w:t>
            </w:r>
          </w:p>
        </w:tc>
        <w:tc>
          <w:tcPr>
            <w:tcW w:w="2098" w:type="dxa"/>
            <w:tcBorders>
              <w:top w:val="nil"/>
              <w:left w:val="nil"/>
              <w:bottom w:val="single" w:sz="4" w:space="0" w:color="auto"/>
              <w:right w:val="single" w:sz="4" w:space="0" w:color="auto"/>
            </w:tcBorders>
            <w:shd w:val="clear" w:color="auto" w:fill="auto"/>
            <w:noWrap/>
            <w:vAlign w:val="bottom"/>
            <w:hideMark/>
          </w:tcPr>
          <w:p w14:paraId="4B680221" w14:textId="77777777" w:rsidR="005A2B0E" w:rsidRPr="005A2B0E" w:rsidRDefault="005A2B0E" w:rsidP="005A2B0E">
            <w:pPr>
              <w:rPr>
                <w:color w:val="000000"/>
                <w:szCs w:val="28"/>
              </w:rPr>
            </w:pPr>
            <w:r w:rsidRPr="005A2B0E">
              <w:rPr>
                <w:color w:val="000000"/>
                <w:szCs w:val="28"/>
              </w:rPr>
              <w:t>5.93727249</w:t>
            </w:r>
          </w:p>
        </w:tc>
        <w:tc>
          <w:tcPr>
            <w:tcW w:w="2098" w:type="dxa"/>
            <w:tcBorders>
              <w:top w:val="nil"/>
              <w:left w:val="nil"/>
              <w:bottom w:val="single" w:sz="4" w:space="0" w:color="auto"/>
              <w:right w:val="single" w:sz="4" w:space="0" w:color="auto"/>
            </w:tcBorders>
            <w:shd w:val="clear" w:color="auto" w:fill="auto"/>
            <w:noWrap/>
            <w:vAlign w:val="bottom"/>
            <w:hideMark/>
          </w:tcPr>
          <w:p w14:paraId="70267BB6" w14:textId="77777777" w:rsidR="005A2B0E" w:rsidRPr="005A2B0E" w:rsidRDefault="005A2B0E" w:rsidP="005A2B0E">
            <w:pPr>
              <w:rPr>
                <w:color w:val="000000"/>
                <w:szCs w:val="28"/>
              </w:rPr>
            </w:pPr>
            <w:r w:rsidRPr="005A2B0E">
              <w:rPr>
                <w:color w:val="000000"/>
                <w:szCs w:val="28"/>
              </w:rPr>
              <w:t>0.168427506</w:t>
            </w:r>
          </w:p>
        </w:tc>
        <w:tc>
          <w:tcPr>
            <w:tcW w:w="1907" w:type="dxa"/>
            <w:tcBorders>
              <w:top w:val="nil"/>
              <w:left w:val="nil"/>
              <w:bottom w:val="single" w:sz="4" w:space="0" w:color="auto"/>
              <w:right w:val="single" w:sz="4" w:space="0" w:color="auto"/>
            </w:tcBorders>
            <w:shd w:val="clear" w:color="auto" w:fill="auto"/>
            <w:vAlign w:val="bottom"/>
            <w:hideMark/>
          </w:tcPr>
          <w:p w14:paraId="0F64D926"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2AEB4D2A" w14:textId="77777777" w:rsidR="005A2B0E" w:rsidRPr="005A2B0E" w:rsidRDefault="005A2B0E" w:rsidP="005A2B0E">
            <w:pPr>
              <w:rPr>
                <w:color w:val="000000"/>
                <w:szCs w:val="28"/>
              </w:rPr>
            </w:pPr>
            <w:r w:rsidRPr="005A2B0E">
              <w:rPr>
                <w:color w:val="000000"/>
                <w:szCs w:val="28"/>
              </w:rPr>
              <w:t>0.00008169</w:t>
            </w:r>
          </w:p>
        </w:tc>
      </w:tr>
      <w:tr w:rsidR="005A2B0E" w:rsidRPr="005A2B0E" w14:paraId="4284CF46"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2394B3DB"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1AC4921B" w14:textId="77777777" w:rsidR="005A2B0E" w:rsidRPr="005A2B0E" w:rsidRDefault="005A2B0E" w:rsidP="005A2B0E">
            <w:pPr>
              <w:rPr>
                <w:color w:val="000000"/>
                <w:szCs w:val="28"/>
              </w:rPr>
            </w:pPr>
            <w:r w:rsidRPr="005A2B0E">
              <w:rPr>
                <w:color w:val="000000"/>
                <w:szCs w:val="28"/>
              </w:rPr>
              <w:t>ТК7 - ул. Ленина, 11</w:t>
            </w:r>
          </w:p>
        </w:tc>
        <w:tc>
          <w:tcPr>
            <w:tcW w:w="2036" w:type="dxa"/>
            <w:tcBorders>
              <w:top w:val="nil"/>
              <w:left w:val="nil"/>
              <w:bottom w:val="single" w:sz="4" w:space="0" w:color="auto"/>
              <w:right w:val="single" w:sz="4" w:space="0" w:color="auto"/>
            </w:tcBorders>
            <w:shd w:val="clear" w:color="auto" w:fill="auto"/>
            <w:noWrap/>
            <w:vAlign w:val="bottom"/>
            <w:hideMark/>
          </w:tcPr>
          <w:p w14:paraId="5F139F95"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0EDE1144" w14:textId="77777777" w:rsidR="005A2B0E" w:rsidRPr="005A2B0E" w:rsidRDefault="005A2B0E" w:rsidP="005A2B0E">
            <w:pPr>
              <w:rPr>
                <w:color w:val="000000"/>
                <w:szCs w:val="28"/>
              </w:rPr>
            </w:pPr>
            <w:r w:rsidRPr="005A2B0E">
              <w:rPr>
                <w:color w:val="000000"/>
                <w:szCs w:val="28"/>
              </w:rPr>
              <w:t>0.00000121</w:t>
            </w:r>
          </w:p>
        </w:tc>
        <w:tc>
          <w:tcPr>
            <w:tcW w:w="2098" w:type="dxa"/>
            <w:tcBorders>
              <w:top w:val="nil"/>
              <w:left w:val="nil"/>
              <w:bottom w:val="single" w:sz="4" w:space="0" w:color="auto"/>
              <w:right w:val="single" w:sz="4" w:space="0" w:color="auto"/>
            </w:tcBorders>
            <w:shd w:val="clear" w:color="auto" w:fill="auto"/>
            <w:noWrap/>
            <w:vAlign w:val="bottom"/>
            <w:hideMark/>
          </w:tcPr>
          <w:p w14:paraId="78491406" w14:textId="77777777" w:rsidR="005A2B0E" w:rsidRPr="005A2B0E" w:rsidRDefault="005A2B0E" w:rsidP="005A2B0E">
            <w:pPr>
              <w:rPr>
                <w:color w:val="000000"/>
                <w:szCs w:val="28"/>
              </w:rPr>
            </w:pPr>
            <w:r w:rsidRPr="005A2B0E">
              <w:rPr>
                <w:color w:val="000000"/>
                <w:szCs w:val="28"/>
              </w:rPr>
              <w:t>4.43932549</w:t>
            </w:r>
          </w:p>
        </w:tc>
        <w:tc>
          <w:tcPr>
            <w:tcW w:w="2098" w:type="dxa"/>
            <w:tcBorders>
              <w:top w:val="nil"/>
              <w:left w:val="nil"/>
              <w:bottom w:val="single" w:sz="4" w:space="0" w:color="auto"/>
              <w:right w:val="single" w:sz="4" w:space="0" w:color="auto"/>
            </w:tcBorders>
            <w:shd w:val="clear" w:color="auto" w:fill="auto"/>
            <w:noWrap/>
            <w:vAlign w:val="bottom"/>
            <w:hideMark/>
          </w:tcPr>
          <w:p w14:paraId="26921E78" w14:textId="77777777" w:rsidR="005A2B0E" w:rsidRPr="005A2B0E" w:rsidRDefault="005A2B0E" w:rsidP="005A2B0E">
            <w:pPr>
              <w:rPr>
                <w:color w:val="000000"/>
                <w:szCs w:val="28"/>
              </w:rPr>
            </w:pPr>
            <w:r w:rsidRPr="005A2B0E">
              <w:rPr>
                <w:color w:val="000000"/>
                <w:szCs w:val="28"/>
              </w:rPr>
              <w:t>0.225259446</w:t>
            </w:r>
          </w:p>
        </w:tc>
        <w:tc>
          <w:tcPr>
            <w:tcW w:w="1907" w:type="dxa"/>
            <w:tcBorders>
              <w:top w:val="nil"/>
              <w:left w:val="nil"/>
              <w:bottom w:val="single" w:sz="4" w:space="0" w:color="auto"/>
              <w:right w:val="single" w:sz="4" w:space="0" w:color="auto"/>
            </w:tcBorders>
            <w:shd w:val="clear" w:color="auto" w:fill="auto"/>
            <w:vAlign w:val="bottom"/>
            <w:hideMark/>
          </w:tcPr>
          <w:p w14:paraId="4EA7B7D6"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13446935" w14:textId="77777777" w:rsidR="005A2B0E" w:rsidRPr="005A2B0E" w:rsidRDefault="005A2B0E" w:rsidP="005A2B0E">
            <w:pPr>
              <w:rPr>
                <w:color w:val="000000"/>
                <w:szCs w:val="28"/>
              </w:rPr>
            </w:pPr>
            <w:r w:rsidRPr="005A2B0E">
              <w:rPr>
                <w:color w:val="000000"/>
                <w:szCs w:val="28"/>
              </w:rPr>
              <w:t>0.00000537</w:t>
            </w:r>
          </w:p>
        </w:tc>
      </w:tr>
      <w:tr w:rsidR="005A2B0E" w:rsidRPr="005A2B0E" w14:paraId="2A1FCD8C"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7C109308"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22E59B9C" w14:textId="77777777" w:rsidR="005A2B0E" w:rsidRPr="005A2B0E" w:rsidRDefault="005A2B0E" w:rsidP="005A2B0E">
            <w:pPr>
              <w:rPr>
                <w:color w:val="000000"/>
                <w:szCs w:val="28"/>
              </w:rPr>
            </w:pPr>
            <w:r w:rsidRPr="005A2B0E">
              <w:rPr>
                <w:color w:val="000000"/>
                <w:szCs w:val="28"/>
              </w:rPr>
              <w:t>ТК7 - ул. Ленина, 11а</w:t>
            </w:r>
          </w:p>
        </w:tc>
        <w:tc>
          <w:tcPr>
            <w:tcW w:w="2036" w:type="dxa"/>
            <w:tcBorders>
              <w:top w:val="nil"/>
              <w:left w:val="nil"/>
              <w:bottom w:val="single" w:sz="4" w:space="0" w:color="auto"/>
              <w:right w:val="single" w:sz="4" w:space="0" w:color="auto"/>
            </w:tcBorders>
            <w:shd w:val="clear" w:color="auto" w:fill="auto"/>
            <w:noWrap/>
            <w:vAlign w:val="bottom"/>
            <w:hideMark/>
          </w:tcPr>
          <w:p w14:paraId="52BE426C"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68071B0C" w14:textId="77777777" w:rsidR="005A2B0E" w:rsidRPr="005A2B0E" w:rsidRDefault="005A2B0E" w:rsidP="005A2B0E">
            <w:pPr>
              <w:rPr>
                <w:color w:val="000000"/>
                <w:szCs w:val="28"/>
              </w:rPr>
            </w:pPr>
            <w:r w:rsidRPr="005A2B0E">
              <w:rPr>
                <w:color w:val="000000"/>
                <w:szCs w:val="28"/>
              </w:rPr>
              <w:t>0.00000552</w:t>
            </w:r>
          </w:p>
        </w:tc>
        <w:tc>
          <w:tcPr>
            <w:tcW w:w="2098" w:type="dxa"/>
            <w:tcBorders>
              <w:top w:val="nil"/>
              <w:left w:val="nil"/>
              <w:bottom w:val="single" w:sz="4" w:space="0" w:color="auto"/>
              <w:right w:val="single" w:sz="4" w:space="0" w:color="auto"/>
            </w:tcBorders>
            <w:shd w:val="clear" w:color="auto" w:fill="auto"/>
            <w:noWrap/>
            <w:vAlign w:val="bottom"/>
            <w:hideMark/>
          </w:tcPr>
          <w:p w14:paraId="73A59830" w14:textId="77777777" w:rsidR="005A2B0E" w:rsidRPr="005A2B0E" w:rsidRDefault="005A2B0E" w:rsidP="005A2B0E">
            <w:pPr>
              <w:rPr>
                <w:color w:val="000000"/>
                <w:szCs w:val="28"/>
              </w:rPr>
            </w:pPr>
            <w:r w:rsidRPr="005A2B0E">
              <w:rPr>
                <w:color w:val="000000"/>
                <w:szCs w:val="28"/>
              </w:rPr>
              <w:t>4.43437588</w:t>
            </w:r>
          </w:p>
        </w:tc>
        <w:tc>
          <w:tcPr>
            <w:tcW w:w="2098" w:type="dxa"/>
            <w:tcBorders>
              <w:top w:val="nil"/>
              <w:left w:val="nil"/>
              <w:bottom w:val="single" w:sz="4" w:space="0" w:color="auto"/>
              <w:right w:val="single" w:sz="4" w:space="0" w:color="auto"/>
            </w:tcBorders>
            <w:shd w:val="clear" w:color="auto" w:fill="auto"/>
            <w:noWrap/>
            <w:vAlign w:val="bottom"/>
            <w:hideMark/>
          </w:tcPr>
          <w:p w14:paraId="32CC5ACE" w14:textId="77777777" w:rsidR="005A2B0E" w:rsidRPr="005A2B0E" w:rsidRDefault="005A2B0E" w:rsidP="005A2B0E">
            <w:pPr>
              <w:rPr>
                <w:color w:val="000000"/>
                <w:szCs w:val="28"/>
              </w:rPr>
            </w:pPr>
            <w:r w:rsidRPr="005A2B0E">
              <w:rPr>
                <w:color w:val="000000"/>
                <w:szCs w:val="28"/>
              </w:rPr>
              <w:t>0.225510879</w:t>
            </w:r>
          </w:p>
        </w:tc>
        <w:tc>
          <w:tcPr>
            <w:tcW w:w="1907" w:type="dxa"/>
            <w:tcBorders>
              <w:top w:val="nil"/>
              <w:left w:val="nil"/>
              <w:bottom w:val="single" w:sz="4" w:space="0" w:color="auto"/>
              <w:right w:val="single" w:sz="4" w:space="0" w:color="auto"/>
            </w:tcBorders>
            <w:shd w:val="clear" w:color="auto" w:fill="auto"/>
            <w:vAlign w:val="bottom"/>
            <w:hideMark/>
          </w:tcPr>
          <w:p w14:paraId="64C463EE"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5D3A8C28" w14:textId="77777777" w:rsidR="005A2B0E" w:rsidRPr="005A2B0E" w:rsidRDefault="005A2B0E" w:rsidP="005A2B0E">
            <w:pPr>
              <w:rPr>
                <w:color w:val="000000"/>
                <w:szCs w:val="28"/>
              </w:rPr>
            </w:pPr>
            <w:r w:rsidRPr="005A2B0E">
              <w:rPr>
                <w:color w:val="000000"/>
                <w:szCs w:val="28"/>
              </w:rPr>
              <w:t>0.00002448</w:t>
            </w:r>
          </w:p>
        </w:tc>
      </w:tr>
      <w:tr w:rsidR="005A2B0E" w:rsidRPr="005A2B0E" w14:paraId="1357FACA"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211D46BB"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7B2F49B9" w14:textId="77777777" w:rsidR="005A2B0E" w:rsidRPr="005A2B0E" w:rsidRDefault="005A2B0E" w:rsidP="005A2B0E">
            <w:pPr>
              <w:rPr>
                <w:color w:val="000000"/>
                <w:szCs w:val="28"/>
              </w:rPr>
            </w:pPr>
            <w:r w:rsidRPr="005A2B0E">
              <w:rPr>
                <w:color w:val="000000"/>
                <w:szCs w:val="28"/>
              </w:rPr>
              <w:t>ТК7-1 - ТК7</w:t>
            </w:r>
          </w:p>
        </w:tc>
        <w:tc>
          <w:tcPr>
            <w:tcW w:w="2036" w:type="dxa"/>
            <w:tcBorders>
              <w:top w:val="nil"/>
              <w:left w:val="nil"/>
              <w:bottom w:val="single" w:sz="4" w:space="0" w:color="auto"/>
              <w:right w:val="single" w:sz="4" w:space="0" w:color="auto"/>
            </w:tcBorders>
            <w:shd w:val="clear" w:color="auto" w:fill="auto"/>
            <w:noWrap/>
            <w:vAlign w:val="bottom"/>
            <w:hideMark/>
          </w:tcPr>
          <w:p w14:paraId="0246405E"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5C1FF83E" w14:textId="77777777" w:rsidR="005A2B0E" w:rsidRPr="005A2B0E" w:rsidRDefault="005A2B0E" w:rsidP="005A2B0E">
            <w:pPr>
              <w:rPr>
                <w:color w:val="000000"/>
                <w:szCs w:val="28"/>
              </w:rPr>
            </w:pPr>
            <w:r w:rsidRPr="005A2B0E">
              <w:rPr>
                <w:color w:val="000000"/>
                <w:szCs w:val="28"/>
              </w:rPr>
              <w:t>0.00000709</w:t>
            </w:r>
          </w:p>
        </w:tc>
        <w:tc>
          <w:tcPr>
            <w:tcW w:w="2098" w:type="dxa"/>
            <w:tcBorders>
              <w:top w:val="nil"/>
              <w:left w:val="nil"/>
              <w:bottom w:val="single" w:sz="4" w:space="0" w:color="auto"/>
              <w:right w:val="single" w:sz="4" w:space="0" w:color="auto"/>
            </w:tcBorders>
            <w:shd w:val="clear" w:color="auto" w:fill="auto"/>
            <w:noWrap/>
            <w:vAlign w:val="bottom"/>
            <w:hideMark/>
          </w:tcPr>
          <w:p w14:paraId="51833C75" w14:textId="77777777" w:rsidR="005A2B0E" w:rsidRPr="005A2B0E" w:rsidRDefault="005A2B0E" w:rsidP="005A2B0E">
            <w:pPr>
              <w:rPr>
                <w:color w:val="000000"/>
                <w:szCs w:val="28"/>
              </w:rPr>
            </w:pPr>
            <w:r w:rsidRPr="005A2B0E">
              <w:rPr>
                <w:color w:val="000000"/>
                <w:szCs w:val="28"/>
              </w:rPr>
              <w:t>5.95258879</w:t>
            </w:r>
          </w:p>
        </w:tc>
        <w:tc>
          <w:tcPr>
            <w:tcW w:w="2098" w:type="dxa"/>
            <w:tcBorders>
              <w:top w:val="nil"/>
              <w:left w:val="nil"/>
              <w:bottom w:val="single" w:sz="4" w:space="0" w:color="auto"/>
              <w:right w:val="single" w:sz="4" w:space="0" w:color="auto"/>
            </w:tcBorders>
            <w:shd w:val="clear" w:color="auto" w:fill="auto"/>
            <w:noWrap/>
            <w:vAlign w:val="bottom"/>
            <w:hideMark/>
          </w:tcPr>
          <w:p w14:paraId="32B32547" w14:textId="77777777" w:rsidR="005A2B0E" w:rsidRPr="005A2B0E" w:rsidRDefault="005A2B0E" w:rsidP="005A2B0E">
            <w:pPr>
              <w:rPr>
                <w:color w:val="000000"/>
                <w:szCs w:val="28"/>
              </w:rPr>
            </w:pPr>
            <w:r w:rsidRPr="005A2B0E">
              <w:rPr>
                <w:color w:val="000000"/>
                <w:szCs w:val="28"/>
              </w:rPr>
              <w:t>0.167994134</w:t>
            </w:r>
          </w:p>
        </w:tc>
        <w:tc>
          <w:tcPr>
            <w:tcW w:w="1907" w:type="dxa"/>
            <w:tcBorders>
              <w:top w:val="nil"/>
              <w:left w:val="nil"/>
              <w:bottom w:val="single" w:sz="4" w:space="0" w:color="auto"/>
              <w:right w:val="single" w:sz="4" w:space="0" w:color="auto"/>
            </w:tcBorders>
            <w:shd w:val="clear" w:color="auto" w:fill="auto"/>
            <w:vAlign w:val="bottom"/>
            <w:hideMark/>
          </w:tcPr>
          <w:p w14:paraId="1DA9E74B"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1A1ADB33" w14:textId="77777777" w:rsidR="005A2B0E" w:rsidRPr="005A2B0E" w:rsidRDefault="005A2B0E" w:rsidP="005A2B0E">
            <w:pPr>
              <w:rPr>
                <w:color w:val="000000"/>
                <w:szCs w:val="28"/>
              </w:rPr>
            </w:pPr>
            <w:r w:rsidRPr="005A2B0E">
              <w:rPr>
                <w:color w:val="000000"/>
                <w:szCs w:val="28"/>
              </w:rPr>
              <w:t>0.00004220</w:t>
            </w:r>
          </w:p>
        </w:tc>
      </w:tr>
      <w:tr w:rsidR="005A2B0E" w:rsidRPr="005A2B0E" w14:paraId="0EA39D2A"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313CC0E5"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02C0DCCC" w14:textId="77777777" w:rsidR="005A2B0E" w:rsidRPr="005A2B0E" w:rsidRDefault="005A2B0E" w:rsidP="005A2B0E">
            <w:pPr>
              <w:rPr>
                <w:color w:val="000000"/>
                <w:szCs w:val="28"/>
              </w:rPr>
            </w:pPr>
            <w:r w:rsidRPr="005A2B0E">
              <w:rPr>
                <w:color w:val="000000"/>
                <w:szCs w:val="28"/>
              </w:rPr>
              <w:t>ТК7-1 - ул. Фабричная, 1а</w:t>
            </w:r>
          </w:p>
        </w:tc>
        <w:tc>
          <w:tcPr>
            <w:tcW w:w="2036" w:type="dxa"/>
            <w:tcBorders>
              <w:top w:val="nil"/>
              <w:left w:val="nil"/>
              <w:bottom w:val="single" w:sz="4" w:space="0" w:color="auto"/>
              <w:right w:val="single" w:sz="4" w:space="0" w:color="auto"/>
            </w:tcBorders>
            <w:shd w:val="clear" w:color="auto" w:fill="auto"/>
            <w:noWrap/>
            <w:vAlign w:val="bottom"/>
            <w:hideMark/>
          </w:tcPr>
          <w:p w14:paraId="608ABF9E"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45E60CEE" w14:textId="77777777" w:rsidR="005A2B0E" w:rsidRPr="005A2B0E" w:rsidRDefault="005A2B0E" w:rsidP="005A2B0E">
            <w:pPr>
              <w:rPr>
                <w:color w:val="000000"/>
                <w:szCs w:val="28"/>
              </w:rPr>
            </w:pPr>
            <w:r w:rsidRPr="005A2B0E">
              <w:rPr>
                <w:color w:val="000000"/>
                <w:szCs w:val="28"/>
              </w:rPr>
              <w:t>0.00000120</w:t>
            </w:r>
          </w:p>
        </w:tc>
        <w:tc>
          <w:tcPr>
            <w:tcW w:w="2098" w:type="dxa"/>
            <w:tcBorders>
              <w:top w:val="nil"/>
              <w:left w:val="nil"/>
              <w:bottom w:val="single" w:sz="4" w:space="0" w:color="auto"/>
              <w:right w:val="single" w:sz="4" w:space="0" w:color="auto"/>
            </w:tcBorders>
            <w:shd w:val="clear" w:color="auto" w:fill="auto"/>
            <w:noWrap/>
            <w:vAlign w:val="bottom"/>
            <w:hideMark/>
          </w:tcPr>
          <w:p w14:paraId="258ADBF5" w14:textId="77777777" w:rsidR="005A2B0E" w:rsidRPr="005A2B0E" w:rsidRDefault="005A2B0E" w:rsidP="005A2B0E">
            <w:pPr>
              <w:rPr>
                <w:color w:val="000000"/>
                <w:szCs w:val="28"/>
              </w:rPr>
            </w:pPr>
            <w:r w:rsidRPr="005A2B0E">
              <w:rPr>
                <w:color w:val="000000"/>
                <w:szCs w:val="28"/>
              </w:rPr>
              <w:t>4.59201709</w:t>
            </w:r>
          </w:p>
        </w:tc>
        <w:tc>
          <w:tcPr>
            <w:tcW w:w="2098" w:type="dxa"/>
            <w:tcBorders>
              <w:top w:val="nil"/>
              <w:left w:val="nil"/>
              <w:bottom w:val="single" w:sz="4" w:space="0" w:color="auto"/>
              <w:right w:val="single" w:sz="4" w:space="0" w:color="auto"/>
            </w:tcBorders>
            <w:shd w:val="clear" w:color="auto" w:fill="auto"/>
            <w:noWrap/>
            <w:vAlign w:val="bottom"/>
            <w:hideMark/>
          </w:tcPr>
          <w:p w14:paraId="5B250325" w14:textId="77777777" w:rsidR="005A2B0E" w:rsidRPr="005A2B0E" w:rsidRDefault="005A2B0E" w:rsidP="005A2B0E">
            <w:pPr>
              <w:rPr>
                <w:color w:val="000000"/>
                <w:szCs w:val="28"/>
              </w:rPr>
            </w:pPr>
            <w:r w:rsidRPr="005A2B0E">
              <w:rPr>
                <w:color w:val="000000"/>
                <w:szCs w:val="28"/>
              </w:rPr>
              <w:t>0.217769225</w:t>
            </w:r>
          </w:p>
        </w:tc>
        <w:tc>
          <w:tcPr>
            <w:tcW w:w="1907" w:type="dxa"/>
            <w:tcBorders>
              <w:top w:val="nil"/>
              <w:left w:val="nil"/>
              <w:bottom w:val="single" w:sz="4" w:space="0" w:color="auto"/>
              <w:right w:val="single" w:sz="4" w:space="0" w:color="auto"/>
            </w:tcBorders>
            <w:shd w:val="clear" w:color="auto" w:fill="auto"/>
            <w:vAlign w:val="bottom"/>
            <w:hideMark/>
          </w:tcPr>
          <w:p w14:paraId="35F684AC"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4D4C9958" w14:textId="77777777" w:rsidR="005A2B0E" w:rsidRPr="005A2B0E" w:rsidRDefault="005A2B0E" w:rsidP="005A2B0E">
            <w:pPr>
              <w:rPr>
                <w:color w:val="000000"/>
                <w:szCs w:val="28"/>
              </w:rPr>
            </w:pPr>
            <w:r w:rsidRPr="005A2B0E">
              <w:rPr>
                <w:color w:val="000000"/>
                <w:szCs w:val="28"/>
              </w:rPr>
              <w:t>0.00000550</w:t>
            </w:r>
          </w:p>
        </w:tc>
      </w:tr>
      <w:tr w:rsidR="005A2B0E" w:rsidRPr="005A2B0E" w14:paraId="02E952DC"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35D0FFB8"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2DEEF6CF" w14:textId="77777777" w:rsidR="005A2B0E" w:rsidRPr="005A2B0E" w:rsidRDefault="005A2B0E" w:rsidP="005A2B0E">
            <w:pPr>
              <w:rPr>
                <w:color w:val="000000"/>
                <w:szCs w:val="28"/>
              </w:rPr>
            </w:pPr>
            <w:r w:rsidRPr="005A2B0E">
              <w:rPr>
                <w:color w:val="000000"/>
                <w:szCs w:val="28"/>
              </w:rPr>
              <w:t>т1а - ул. Фабричная, 7</w:t>
            </w:r>
          </w:p>
        </w:tc>
        <w:tc>
          <w:tcPr>
            <w:tcW w:w="2036" w:type="dxa"/>
            <w:tcBorders>
              <w:top w:val="nil"/>
              <w:left w:val="nil"/>
              <w:bottom w:val="single" w:sz="4" w:space="0" w:color="auto"/>
              <w:right w:val="single" w:sz="4" w:space="0" w:color="auto"/>
            </w:tcBorders>
            <w:shd w:val="clear" w:color="auto" w:fill="auto"/>
            <w:noWrap/>
            <w:vAlign w:val="bottom"/>
            <w:hideMark/>
          </w:tcPr>
          <w:p w14:paraId="26854777"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62137460" w14:textId="77777777" w:rsidR="005A2B0E" w:rsidRPr="005A2B0E" w:rsidRDefault="005A2B0E" w:rsidP="005A2B0E">
            <w:pPr>
              <w:rPr>
                <w:color w:val="000000"/>
                <w:szCs w:val="28"/>
              </w:rPr>
            </w:pPr>
            <w:r w:rsidRPr="005A2B0E">
              <w:rPr>
                <w:color w:val="000000"/>
                <w:szCs w:val="28"/>
              </w:rPr>
              <w:t>0.00001198</w:t>
            </w:r>
          </w:p>
        </w:tc>
        <w:tc>
          <w:tcPr>
            <w:tcW w:w="2098" w:type="dxa"/>
            <w:tcBorders>
              <w:top w:val="nil"/>
              <w:left w:val="nil"/>
              <w:bottom w:val="single" w:sz="4" w:space="0" w:color="auto"/>
              <w:right w:val="single" w:sz="4" w:space="0" w:color="auto"/>
            </w:tcBorders>
            <w:shd w:val="clear" w:color="auto" w:fill="auto"/>
            <w:noWrap/>
            <w:vAlign w:val="bottom"/>
            <w:hideMark/>
          </w:tcPr>
          <w:p w14:paraId="1F64600B" w14:textId="77777777" w:rsidR="005A2B0E" w:rsidRPr="005A2B0E" w:rsidRDefault="005A2B0E" w:rsidP="005A2B0E">
            <w:pPr>
              <w:rPr>
                <w:color w:val="000000"/>
                <w:szCs w:val="28"/>
              </w:rPr>
            </w:pPr>
            <w:r w:rsidRPr="005A2B0E">
              <w:rPr>
                <w:color w:val="000000"/>
                <w:szCs w:val="28"/>
              </w:rPr>
              <w:t>3.97264387</w:t>
            </w:r>
          </w:p>
        </w:tc>
        <w:tc>
          <w:tcPr>
            <w:tcW w:w="2098" w:type="dxa"/>
            <w:tcBorders>
              <w:top w:val="nil"/>
              <w:left w:val="nil"/>
              <w:bottom w:val="single" w:sz="4" w:space="0" w:color="auto"/>
              <w:right w:val="single" w:sz="4" w:space="0" w:color="auto"/>
            </w:tcBorders>
            <w:shd w:val="clear" w:color="auto" w:fill="auto"/>
            <w:noWrap/>
            <w:vAlign w:val="bottom"/>
            <w:hideMark/>
          </w:tcPr>
          <w:p w14:paraId="68C53F50" w14:textId="77777777" w:rsidR="005A2B0E" w:rsidRPr="005A2B0E" w:rsidRDefault="005A2B0E" w:rsidP="005A2B0E">
            <w:pPr>
              <w:rPr>
                <w:color w:val="000000"/>
                <w:szCs w:val="28"/>
              </w:rPr>
            </w:pPr>
            <w:r w:rsidRPr="005A2B0E">
              <w:rPr>
                <w:color w:val="000000"/>
                <w:szCs w:val="28"/>
              </w:rPr>
              <w:t>0.251721532</w:t>
            </w:r>
          </w:p>
        </w:tc>
        <w:tc>
          <w:tcPr>
            <w:tcW w:w="1907" w:type="dxa"/>
            <w:tcBorders>
              <w:top w:val="nil"/>
              <w:left w:val="nil"/>
              <w:bottom w:val="single" w:sz="4" w:space="0" w:color="auto"/>
              <w:right w:val="single" w:sz="4" w:space="0" w:color="auto"/>
            </w:tcBorders>
            <w:shd w:val="clear" w:color="auto" w:fill="auto"/>
            <w:vAlign w:val="bottom"/>
            <w:hideMark/>
          </w:tcPr>
          <w:p w14:paraId="721ADE8A"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0BD8455A" w14:textId="77777777" w:rsidR="005A2B0E" w:rsidRPr="005A2B0E" w:rsidRDefault="005A2B0E" w:rsidP="005A2B0E">
            <w:pPr>
              <w:rPr>
                <w:color w:val="000000"/>
                <w:szCs w:val="28"/>
              </w:rPr>
            </w:pPr>
            <w:r w:rsidRPr="005A2B0E">
              <w:rPr>
                <w:color w:val="000000"/>
                <w:szCs w:val="28"/>
              </w:rPr>
              <w:t>0.00004757</w:t>
            </w:r>
          </w:p>
        </w:tc>
      </w:tr>
      <w:tr w:rsidR="005A2B0E" w:rsidRPr="005A2B0E" w14:paraId="6E48CC05"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4C1C6823"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78D3D29E" w14:textId="77777777" w:rsidR="005A2B0E" w:rsidRPr="005A2B0E" w:rsidRDefault="005A2B0E" w:rsidP="005A2B0E">
            <w:pPr>
              <w:rPr>
                <w:color w:val="000000"/>
                <w:szCs w:val="28"/>
              </w:rPr>
            </w:pPr>
            <w:r w:rsidRPr="005A2B0E">
              <w:rPr>
                <w:color w:val="000000"/>
                <w:szCs w:val="28"/>
              </w:rPr>
              <w:t>ТК4 - ТК7-1</w:t>
            </w:r>
          </w:p>
        </w:tc>
        <w:tc>
          <w:tcPr>
            <w:tcW w:w="2036" w:type="dxa"/>
            <w:tcBorders>
              <w:top w:val="nil"/>
              <w:left w:val="nil"/>
              <w:bottom w:val="single" w:sz="4" w:space="0" w:color="auto"/>
              <w:right w:val="single" w:sz="4" w:space="0" w:color="auto"/>
            </w:tcBorders>
            <w:shd w:val="clear" w:color="auto" w:fill="auto"/>
            <w:noWrap/>
            <w:vAlign w:val="bottom"/>
            <w:hideMark/>
          </w:tcPr>
          <w:p w14:paraId="4B17843E"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60391D3B" w14:textId="77777777" w:rsidR="005A2B0E" w:rsidRPr="005A2B0E" w:rsidRDefault="005A2B0E" w:rsidP="005A2B0E">
            <w:pPr>
              <w:rPr>
                <w:color w:val="000000"/>
                <w:szCs w:val="28"/>
              </w:rPr>
            </w:pPr>
            <w:r w:rsidRPr="005A2B0E">
              <w:rPr>
                <w:color w:val="000000"/>
                <w:szCs w:val="28"/>
              </w:rPr>
              <w:t>0.00000463</w:t>
            </w:r>
          </w:p>
        </w:tc>
        <w:tc>
          <w:tcPr>
            <w:tcW w:w="2098" w:type="dxa"/>
            <w:tcBorders>
              <w:top w:val="nil"/>
              <w:left w:val="nil"/>
              <w:bottom w:val="single" w:sz="4" w:space="0" w:color="auto"/>
              <w:right w:val="single" w:sz="4" w:space="0" w:color="auto"/>
            </w:tcBorders>
            <w:shd w:val="clear" w:color="auto" w:fill="auto"/>
            <w:noWrap/>
            <w:vAlign w:val="bottom"/>
            <w:hideMark/>
          </w:tcPr>
          <w:p w14:paraId="0A23510E" w14:textId="77777777" w:rsidR="005A2B0E" w:rsidRPr="005A2B0E" w:rsidRDefault="005A2B0E" w:rsidP="005A2B0E">
            <w:pPr>
              <w:rPr>
                <w:color w:val="000000"/>
                <w:szCs w:val="28"/>
              </w:rPr>
            </w:pPr>
            <w:r w:rsidRPr="005A2B0E">
              <w:rPr>
                <w:color w:val="000000"/>
                <w:szCs w:val="28"/>
              </w:rPr>
              <w:t>5.95822585</w:t>
            </w:r>
          </w:p>
        </w:tc>
        <w:tc>
          <w:tcPr>
            <w:tcW w:w="2098" w:type="dxa"/>
            <w:tcBorders>
              <w:top w:val="nil"/>
              <w:left w:val="nil"/>
              <w:bottom w:val="single" w:sz="4" w:space="0" w:color="auto"/>
              <w:right w:val="single" w:sz="4" w:space="0" w:color="auto"/>
            </w:tcBorders>
            <w:shd w:val="clear" w:color="auto" w:fill="auto"/>
            <w:noWrap/>
            <w:vAlign w:val="bottom"/>
            <w:hideMark/>
          </w:tcPr>
          <w:p w14:paraId="07E939CA" w14:textId="77777777" w:rsidR="005A2B0E" w:rsidRPr="005A2B0E" w:rsidRDefault="005A2B0E" w:rsidP="005A2B0E">
            <w:pPr>
              <w:rPr>
                <w:color w:val="000000"/>
                <w:szCs w:val="28"/>
              </w:rPr>
            </w:pPr>
            <w:r w:rsidRPr="005A2B0E">
              <w:rPr>
                <w:color w:val="000000"/>
                <w:szCs w:val="28"/>
              </w:rPr>
              <w:t>0.167835196</w:t>
            </w:r>
          </w:p>
        </w:tc>
        <w:tc>
          <w:tcPr>
            <w:tcW w:w="1907" w:type="dxa"/>
            <w:tcBorders>
              <w:top w:val="nil"/>
              <w:left w:val="nil"/>
              <w:bottom w:val="single" w:sz="4" w:space="0" w:color="auto"/>
              <w:right w:val="single" w:sz="4" w:space="0" w:color="auto"/>
            </w:tcBorders>
            <w:shd w:val="clear" w:color="auto" w:fill="auto"/>
            <w:vAlign w:val="bottom"/>
            <w:hideMark/>
          </w:tcPr>
          <w:p w14:paraId="195ABA99"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48B54C9C" w14:textId="77777777" w:rsidR="005A2B0E" w:rsidRPr="005A2B0E" w:rsidRDefault="005A2B0E" w:rsidP="005A2B0E">
            <w:pPr>
              <w:rPr>
                <w:color w:val="000000"/>
                <w:szCs w:val="28"/>
              </w:rPr>
            </w:pPr>
            <w:r w:rsidRPr="005A2B0E">
              <w:rPr>
                <w:color w:val="000000"/>
                <w:szCs w:val="28"/>
              </w:rPr>
              <w:t>0.00002761</w:t>
            </w:r>
          </w:p>
        </w:tc>
      </w:tr>
      <w:tr w:rsidR="005A2B0E" w:rsidRPr="005A2B0E" w14:paraId="1094C77A"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79C7C35D"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7F9EC82F" w14:textId="77777777" w:rsidR="005A2B0E" w:rsidRPr="005A2B0E" w:rsidRDefault="005A2B0E" w:rsidP="005A2B0E">
            <w:pPr>
              <w:rPr>
                <w:color w:val="000000"/>
                <w:szCs w:val="28"/>
              </w:rPr>
            </w:pPr>
            <w:r w:rsidRPr="005A2B0E">
              <w:rPr>
                <w:color w:val="000000"/>
                <w:szCs w:val="28"/>
              </w:rPr>
              <w:t>ТК4 - ул. Фабричная, 2а</w:t>
            </w:r>
          </w:p>
        </w:tc>
        <w:tc>
          <w:tcPr>
            <w:tcW w:w="2036" w:type="dxa"/>
            <w:tcBorders>
              <w:top w:val="nil"/>
              <w:left w:val="nil"/>
              <w:bottom w:val="single" w:sz="4" w:space="0" w:color="auto"/>
              <w:right w:val="single" w:sz="4" w:space="0" w:color="auto"/>
            </w:tcBorders>
            <w:shd w:val="clear" w:color="auto" w:fill="auto"/>
            <w:noWrap/>
            <w:vAlign w:val="bottom"/>
            <w:hideMark/>
          </w:tcPr>
          <w:p w14:paraId="2AC34F4E"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21C623B4" w14:textId="77777777" w:rsidR="005A2B0E" w:rsidRPr="005A2B0E" w:rsidRDefault="005A2B0E" w:rsidP="005A2B0E">
            <w:pPr>
              <w:rPr>
                <w:color w:val="000000"/>
                <w:szCs w:val="28"/>
              </w:rPr>
            </w:pPr>
            <w:r w:rsidRPr="005A2B0E">
              <w:rPr>
                <w:color w:val="000000"/>
                <w:szCs w:val="28"/>
              </w:rPr>
              <w:t>0.00000455</w:t>
            </w:r>
          </w:p>
        </w:tc>
        <w:tc>
          <w:tcPr>
            <w:tcW w:w="2098" w:type="dxa"/>
            <w:tcBorders>
              <w:top w:val="nil"/>
              <w:left w:val="nil"/>
              <w:bottom w:val="single" w:sz="4" w:space="0" w:color="auto"/>
              <w:right w:val="single" w:sz="4" w:space="0" w:color="auto"/>
            </w:tcBorders>
            <w:shd w:val="clear" w:color="auto" w:fill="auto"/>
            <w:noWrap/>
            <w:vAlign w:val="bottom"/>
            <w:hideMark/>
          </w:tcPr>
          <w:p w14:paraId="495464FD" w14:textId="77777777" w:rsidR="005A2B0E" w:rsidRPr="005A2B0E" w:rsidRDefault="005A2B0E" w:rsidP="005A2B0E">
            <w:pPr>
              <w:rPr>
                <w:color w:val="000000"/>
                <w:szCs w:val="28"/>
              </w:rPr>
            </w:pPr>
            <w:r w:rsidRPr="005A2B0E">
              <w:rPr>
                <w:color w:val="000000"/>
                <w:szCs w:val="28"/>
              </w:rPr>
              <w:t>4.58778242</w:t>
            </w:r>
          </w:p>
        </w:tc>
        <w:tc>
          <w:tcPr>
            <w:tcW w:w="2098" w:type="dxa"/>
            <w:tcBorders>
              <w:top w:val="nil"/>
              <w:left w:val="nil"/>
              <w:bottom w:val="single" w:sz="4" w:space="0" w:color="auto"/>
              <w:right w:val="single" w:sz="4" w:space="0" w:color="auto"/>
            </w:tcBorders>
            <w:shd w:val="clear" w:color="auto" w:fill="auto"/>
            <w:noWrap/>
            <w:vAlign w:val="bottom"/>
            <w:hideMark/>
          </w:tcPr>
          <w:p w14:paraId="45B32B61" w14:textId="77777777" w:rsidR="005A2B0E" w:rsidRPr="005A2B0E" w:rsidRDefault="005A2B0E" w:rsidP="005A2B0E">
            <w:pPr>
              <w:rPr>
                <w:color w:val="000000"/>
                <w:szCs w:val="28"/>
              </w:rPr>
            </w:pPr>
            <w:r w:rsidRPr="005A2B0E">
              <w:rPr>
                <w:color w:val="000000"/>
                <w:szCs w:val="28"/>
              </w:rPr>
              <w:t>0.217970232</w:t>
            </w:r>
          </w:p>
        </w:tc>
        <w:tc>
          <w:tcPr>
            <w:tcW w:w="1907" w:type="dxa"/>
            <w:tcBorders>
              <w:top w:val="nil"/>
              <w:left w:val="nil"/>
              <w:bottom w:val="single" w:sz="4" w:space="0" w:color="auto"/>
              <w:right w:val="single" w:sz="4" w:space="0" w:color="auto"/>
            </w:tcBorders>
            <w:shd w:val="clear" w:color="auto" w:fill="auto"/>
            <w:vAlign w:val="bottom"/>
            <w:hideMark/>
          </w:tcPr>
          <w:p w14:paraId="0594108B"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1C4B51FB" w14:textId="77777777" w:rsidR="005A2B0E" w:rsidRPr="005A2B0E" w:rsidRDefault="005A2B0E" w:rsidP="005A2B0E">
            <w:pPr>
              <w:rPr>
                <w:color w:val="000000"/>
                <w:szCs w:val="28"/>
              </w:rPr>
            </w:pPr>
            <w:r w:rsidRPr="005A2B0E">
              <w:rPr>
                <w:color w:val="000000"/>
                <w:szCs w:val="28"/>
              </w:rPr>
              <w:t>0.00002088</w:t>
            </w:r>
          </w:p>
        </w:tc>
      </w:tr>
      <w:tr w:rsidR="005A2B0E" w:rsidRPr="005A2B0E" w14:paraId="2A35496E"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36B55D20"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66C26B3D" w14:textId="77777777" w:rsidR="005A2B0E" w:rsidRPr="005A2B0E" w:rsidRDefault="005A2B0E" w:rsidP="005A2B0E">
            <w:pPr>
              <w:rPr>
                <w:color w:val="000000"/>
                <w:szCs w:val="28"/>
              </w:rPr>
            </w:pPr>
            <w:r w:rsidRPr="005A2B0E">
              <w:rPr>
                <w:color w:val="000000"/>
                <w:szCs w:val="28"/>
              </w:rPr>
              <w:t>ТК1 - ТК3</w:t>
            </w:r>
          </w:p>
        </w:tc>
        <w:tc>
          <w:tcPr>
            <w:tcW w:w="2036" w:type="dxa"/>
            <w:tcBorders>
              <w:top w:val="nil"/>
              <w:left w:val="nil"/>
              <w:bottom w:val="single" w:sz="4" w:space="0" w:color="auto"/>
              <w:right w:val="single" w:sz="4" w:space="0" w:color="auto"/>
            </w:tcBorders>
            <w:shd w:val="clear" w:color="auto" w:fill="auto"/>
            <w:noWrap/>
            <w:vAlign w:val="bottom"/>
            <w:hideMark/>
          </w:tcPr>
          <w:p w14:paraId="6B306031"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39E73B3A" w14:textId="77777777" w:rsidR="005A2B0E" w:rsidRPr="005A2B0E" w:rsidRDefault="005A2B0E" w:rsidP="005A2B0E">
            <w:pPr>
              <w:rPr>
                <w:color w:val="000000"/>
                <w:szCs w:val="28"/>
              </w:rPr>
            </w:pPr>
            <w:r w:rsidRPr="005A2B0E">
              <w:rPr>
                <w:color w:val="000000"/>
                <w:szCs w:val="28"/>
              </w:rPr>
              <w:t>0.00001505</w:t>
            </w:r>
          </w:p>
        </w:tc>
        <w:tc>
          <w:tcPr>
            <w:tcW w:w="2098" w:type="dxa"/>
            <w:tcBorders>
              <w:top w:val="nil"/>
              <w:left w:val="nil"/>
              <w:bottom w:val="single" w:sz="4" w:space="0" w:color="auto"/>
              <w:right w:val="single" w:sz="4" w:space="0" w:color="auto"/>
            </w:tcBorders>
            <w:shd w:val="clear" w:color="auto" w:fill="auto"/>
            <w:noWrap/>
            <w:vAlign w:val="bottom"/>
            <w:hideMark/>
          </w:tcPr>
          <w:p w14:paraId="76D7EA9F" w14:textId="77777777" w:rsidR="005A2B0E" w:rsidRPr="005A2B0E" w:rsidRDefault="005A2B0E" w:rsidP="005A2B0E">
            <w:pPr>
              <w:rPr>
                <w:color w:val="000000"/>
                <w:szCs w:val="28"/>
              </w:rPr>
            </w:pPr>
            <w:r w:rsidRPr="005A2B0E">
              <w:rPr>
                <w:color w:val="000000"/>
                <w:szCs w:val="28"/>
              </w:rPr>
              <w:t>7.44517371</w:t>
            </w:r>
          </w:p>
        </w:tc>
        <w:tc>
          <w:tcPr>
            <w:tcW w:w="2098" w:type="dxa"/>
            <w:tcBorders>
              <w:top w:val="nil"/>
              <w:left w:val="nil"/>
              <w:bottom w:val="single" w:sz="4" w:space="0" w:color="auto"/>
              <w:right w:val="single" w:sz="4" w:space="0" w:color="auto"/>
            </w:tcBorders>
            <w:shd w:val="clear" w:color="auto" w:fill="auto"/>
            <w:noWrap/>
            <w:vAlign w:val="bottom"/>
            <w:hideMark/>
          </w:tcPr>
          <w:p w14:paraId="5450CBB3" w14:textId="77777777" w:rsidR="005A2B0E" w:rsidRPr="005A2B0E" w:rsidRDefault="005A2B0E" w:rsidP="005A2B0E">
            <w:pPr>
              <w:rPr>
                <w:color w:val="000000"/>
                <w:szCs w:val="28"/>
              </w:rPr>
            </w:pPr>
            <w:r w:rsidRPr="005A2B0E">
              <w:rPr>
                <w:color w:val="000000"/>
                <w:szCs w:val="28"/>
              </w:rPr>
              <w:t>0.134315201</w:t>
            </w:r>
          </w:p>
        </w:tc>
        <w:tc>
          <w:tcPr>
            <w:tcW w:w="1907" w:type="dxa"/>
            <w:tcBorders>
              <w:top w:val="nil"/>
              <w:left w:val="nil"/>
              <w:bottom w:val="single" w:sz="4" w:space="0" w:color="auto"/>
              <w:right w:val="single" w:sz="4" w:space="0" w:color="auto"/>
            </w:tcBorders>
            <w:shd w:val="clear" w:color="auto" w:fill="auto"/>
            <w:vAlign w:val="bottom"/>
            <w:hideMark/>
          </w:tcPr>
          <w:p w14:paraId="3AA36845"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29E3FB88" w14:textId="77777777" w:rsidR="005A2B0E" w:rsidRPr="005A2B0E" w:rsidRDefault="005A2B0E" w:rsidP="005A2B0E">
            <w:pPr>
              <w:rPr>
                <w:color w:val="000000"/>
                <w:szCs w:val="28"/>
              </w:rPr>
            </w:pPr>
            <w:r w:rsidRPr="005A2B0E">
              <w:rPr>
                <w:color w:val="000000"/>
                <w:szCs w:val="28"/>
              </w:rPr>
              <w:t>0.00011207</w:t>
            </w:r>
          </w:p>
        </w:tc>
      </w:tr>
      <w:tr w:rsidR="005A2B0E" w:rsidRPr="005A2B0E" w14:paraId="50A77686"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594EBD34"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3CBD4F3B" w14:textId="77777777" w:rsidR="005A2B0E" w:rsidRPr="005A2B0E" w:rsidRDefault="005A2B0E" w:rsidP="005A2B0E">
            <w:pPr>
              <w:rPr>
                <w:color w:val="000000"/>
                <w:szCs w:val="28"/>
              </w:rPr>
            </w:pPr>
            <w:r w:rsidRPr="005A2B0E">
              <w:rPr>
                <w:color w:val="000000"/>
                <w:szCs w:val="28"/>
              </w:rPr>
              <w:t>ТК3 - ТК3А</w:t>
            </w:r>
          </w:p>
        </w:tc>
        <w:tc>
          <w:tcPr>
            <w:tcW w:w="2036" w:type="dxa"/>
            <w:tcBorders>
              <w:top w:val="nil"/>
              <w:left w:val="nil"/>
              <w:bottom w:val="single" w:sz="4" w:space="0" w:color="auto"/>
              <w:right w:val="single" w:sz="4" w:space="0" w:color="auto"/>
            </w:tcBorders>
            <w:shd w:val="clear" w:color="auto" w:fill="auto"/>
            <w:noWrap/>
            <w:vAlign w:val="bottom"/>
            <w:hideMark/>
          </w:tcPr>
          <w:p w14:paraId="15C97943"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6D3DA998" w14:textId="77777777" w:rsidR="005A2B0E" w:rsidRPr="005A2B0E" w:rsidRDefault="005A2B0E" w:rsidP="005A2B0E">
            <w:pPr>
              <w:rPr>
                <w:color w:val="000000"/>
                <w:szCs w:val="28"/>
              </w:rPr>
            </w:pPr>
            <w:r w:rsidRPr="005A2B0E">
              <w:rPr>
                <w:color w:val="000000"/>
                <w:szCs w:val="28"/>
              </w:rPr>
              <w:t>0.00000654</w:t>
            </w:r>
          </w:p>
        </w:tc>
        <w:tc>
          <w:tcPr>
            <w:tcW w:w="2098" w:type="dxa"/>
            <w:tcBorders>
              <w:top w:val="nil"/>
              <w:left w:val="nil"/>
              <w:bottom w:val="single" w:sz="4" w:space="0" w:color="auto"/>
              <w:right w:val="single" w:sz="4" w:space="0" w:color="auto"/>
            </w:tcBorders>
            <w:shd w:val="clear" w:color="auto" w:fill="auto"/>
            <w:noWrap/>
            <w:vAlign w:val="bottom"/>
            <w:hideMark/>
          </w:tcPr>
          <w:p w14:paraId="71A00F84" w14:textId="77777777" w:rsidR="005A2B0E" w:rsidRPr="005A2B0E" w:rsidRDefault="005A2B0E" w:rsidP="005A2B0E">
            <w:pPr>
              <w:rPr>
                <w:color w:val="000000"/>
                <w:szCs w:val="28"/>
              </w:rPr>
            </w:pPr>
            <w:r w:rsidRPr="005A2B0E">
              <w:rPr>
                <w:color w:val="000000"/>
                <w:szCs w:val="28"/>
              </w:rPr>
              <w:t>5.19353045</w:t>
            </w:r>
          </w:p>
        </w:tc>
        <w:tc>
          <w:tcPr>
            <w:tcW w:w="2098" w:type="dxa"/>
            <w:tcBorders>
              <w:top w:val="nil"/>
              <w:left w:val="nil"/>
              <w:bottom w:val="single" w:sz="4" w:space="0" w:color="auto"/>
              <w:right w:val="single" w:sz="4" w:space="0" w:color="auto"/>
            </w:tcBorders>
            <w:shd w:val="clear" w:color="auto" w:fill="auto"/>
            <w:noWrap/>
            <w:vAlign w:val="bottom"/>
            <w:hideMark/>
          </w:tcPr>
          <w:p w14:paraId="248026ED" w14:textId="77777777" w:rsidR="005A2B0E" w:rsidRPr="005A2B0E" w:rsidRDefault="005A2B0E" w:rsidP="005A2B0E">
            <w:pPr>
              <w:rPr>
                <w:color w:val="000000"/>
                <w:szCs w:val="28"/>
              </w:rPr>
            </w:pPr>
            <w:r w:rsidRPr="005A2B0E">
              <w:rPr>
                <w:color w:val="000000"/>
                <w:szCs w:val="28"/>
              </w:rPr>
              <w:t>0.192547249</w:t>
            </w:r>
          </w:p>
        </w:tc>
        <w:tc>
          <w:tcPr>
            <w:tcW w:w="1907" w:type="dxa"/>
            <w:tcBorders>
              <w:top w:val="nil"/>
              <w:left w:val="nil"/>
              <w:bottom w:val="single" w:sz="4" w:space="0" w:color="auto"/>
              <w:right w:val="single" w:sz="4" w:space="0" w:color="auto"/>
            </w:tcBorders>
            <w:shd w:val="clear" w:color="auto" w:fill="auto"/>
            <w:vAlign w:val="bottom"/>
            <w:hideMark/>
          </w:tcPr>
          <w:p w14:paraId="63622232"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46C6B8AC" w14:textId="77777777" w:rsidR="005A2B0E" w:rsidRPr="005A2B0E" w:rsidRDefault="005A2B0E" w:rsidP="005A2B0E">
            <w:pPr>
              <w:rPr>
                <w:color w:val="000000"/>
                <w:szCs w:val="28"/>
              </w:rPr>
            </w:pPr>
            <w:r w:rsidRPr="005A2B0E">
              <w:rPr>
                <w:color w:val="000000"/>
                <w:szCs w:val="28"/>
              </w:rPr>
              <w:t>0.00003396</w:t>
            </w:r>
          </w:p>
        </w:tc>
      </w:tr>
      <w:tr w:rsidR="005A2B0E" w:rsidRPr="005A2B0E" w14:paraId="44B681A7"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437ADCEE"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5B7A5FAA" w14:textId="77777777" w:rsidR="005A2B0E" w:rsidRPr="005A2B0E" w:rsidRDefault="005A2B0E" w:rsidP="005A2B0E">
            <w:pPr>
              <w:rPr>
                <w:color w:val="000000"/>
                <w:szCs w:val="28"/>
              </w:rPr>
            </w:pPr>
            <w:r w:rsidRPr="005A2B0E">
              <w:rPr>
                <w:color w:val="000000"/>
                <w:szCs w:val="28"/>
              </w:rPr>
              <w:t>ТК3А - ул. Фабричная, 4</w:t>
            </w:r>
          </w:p>
        </w:tc>
        <w:tc>
          <w:tcPr>
            <w:tcW w:w="2036" w:type="dxa"/>
            <w:tcBorders>
              <w:top w:val="nil"/>
              <w:left w:val="nil"/>
              <w:bottom w:val="single" w:sz="4" w:space="0" w:color="auto"/>
              <w:right w:val="single" w:sz="4" w:space="0" w:color="auto"/>
            </w:tcBorders>
            <w:shd w:val="clear" w:color="auto" w:fill="auto"/>
            <w:noWrap/>
            <w:vAlign w:val="bottom"/>
            <w:hideMark/>
          </w:tcPr>
          <w:p w14:paraId="128E3F47"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761E36BE" w14:textId="77777777" w:rsidR="005A2B0E" w:rsidRPr="005A2B0E" w:rsidRDefault="005A2B0E" w:rsidP="005A2B0E">
            <w:pPr>
              <w:rPr>
                <w:color w:val="000000"/>
                <w:szCs w:val="28"/>
              </w:rPr>
            </w:pPr>
            <w:r w:rsidRPr="005A2B0E">
              <w:rPr>
                <w:color w:val="000000"/>
                <w:szCs w:val="28"/>
              </w:rPr>
              <w:t>0.00000078</w:t>
            </w:r>
          </w:p>
        </w:tc>
        <w:tc>
          <w:tcPr>
            <w:tcW w:w="2098" w:type="dxa"/>
            <w:tcBorders>
              <w:top w:val="nil"/>
              <w:left w:val="nil"/>
              <w:bottom w:val="single" w:sz="4" w:space="0" w:color="auto"/>
              <w:right w:val="single" w:sz="4" w:space="0" w:color="auto"/>
            </w:tcBorders>
            <w:shd w:val="clear" w:color="auto" w:fill="auto"/>
            <w:noWrap/>
            <w:vAlign w:val="bottom"/>
            <w:hideMark/>
          </w:tcPr>
          <w:p w14:paraId="002720D2" w14:textId="77777777" w:rsidR="005A2B0E" w:rsidRPr="005A2B0E" w:rsidRDefault="005A2B0E" w:rsidP="005A2B0E">
            <w:pPr>
              <w:rPr>
                <w:color w:val="000000"/>
                <w:szCs w:val="28"/>
              </w:rPr>
            </w:pPr>
            <w:r w:rsidRPr="005A2B0E">
              <w:rPr>
                <w:color w:val="000000"/>
                <w:szCs w:val="28"/>
              </w:rPr>
              <w:t>4.43982045</w:t>
            </w:r>
          </w:p>
        </w:tc>
        <w:tc>
          <w:tcPr>
            <w:tcW w:w="2098" w:type="dxa"/>
            <w:tcBorders>
              <w:top w:val="nil"/>
              <w:left w:val="nil"/>
              <w:bottom w:val="single" w:sz="4" w:space="0" w:color="auto"/>
              <w:right w:val="single" w:sz="4" w:space="0" w:color="auto"/>
            </w:tcBorders>
            <w:shd w:val="clear" w:color="auto" w:fill="auto"/>
            <w:noWrap/>
            <w:vAlign w:val="bottom"/>
            <w:hideMark/>
          </w:tcPr>
          <w:p w14:paraId="7822CD43" w14:textId="77777777" w:rsidR="005A2B0E" w:rsidRPr="005A2B0E" w:rsidRDefault="005A2B0E" w:rsidP="005A2B0E">
            <w:pPr>
              <w:rPr>
                <w:color w:val="000000"/>
                <w:szCs w:val="28"/>
              </w:rPr>
            </w:pPr>
            <w:r w:rsidRPr="005A2B0E">
              <w:rPr>
                <w:color w:val="000000"/>
                <w:szCs w:val="28"/>
              </w:rPr>
              <w:t>0.225234334</w:t>
            </w:r>
          </w:p>
        </w:tc>
        <w:tc>
          <w:tcPr>
            <w:tcW w:w="1907" w:type="dxa"/>
            <w:tcBorders>
              <w:top w:val="nil"/>
              <w:left w:val="nil"/>
              <w:bottom w:val="single" w:sz="4" w:space="0" w:color="auto"/>
              <w:right w:val="single" w:sz="4" w:space="0" w:color="auto"/>
            </w:tcBorders>
            <w:shd w:val="clear" w:color="auto" w:fill="auto"/>
            <w:vAlign w:val="bottom"/>
            <w:hideMark/>
          </w:tcPr>
          <w:p w14:paraId="6A296D4A"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525291F7" w14:textId="77777777" w:rsidR="005A2B0E" w:rsidRPr="005A2B0E" w:rsidRDefault="005A2B0E" w:rsidP="005A2B0E">
            <w:pPr>
              <w:rPr>
                <w:color w:val="000000"/>
                <w:szCs w:val="28"/>
              </w:rPr>
            </w:pPr>
            <w:r w:rsidRPr="005A2B0E">
              <w:rPr>
                <w:color w:val="000000"/>
                <w:szCs w:val="28"/>
              </w:rPr>
              <w:t>0.00000346</w:t>
            </w:r>
          </w:p>
        </w:tc>
      </w:tr>
      <w:tr w:rsidR="005A2B0E" w:rsidRPr="005A2B0E" w14:paraId="60196DC8"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2898C41A"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07A7EA86" w14:textId="77777777" w:rsidR="005A2B0E" w:rsidRPr="005A2B0E" w:rsidRDefault="005A2B0E" w:rsidP="005A2B0E">
            <w:pPr>
              <w:rPr>
                <w:color w:val="000000"/>
                <w:szCs w:val="28"/>
              </w:rPr>
            </w:pPr>
            <w:r w:rsidRPr="005A2B0E">
              <w:rPr>
                <w:color w:val="000000"/>
                <w:szCs w:val="28"/>
              </w:rPr>
              <w:t>ТК3А - ул. Фабричная, 6</w:t>
            </w:r>
          </w:p>
        </w:tc>
        <w:tc>
          <w:tcPr>
            <w:tcW w:w="2036" w:type="dxa"/>
            <w:tcBorders>
              <w:top w:val="nil"/>
              <w:left w:val="nil"/>
              <w:bottom w:val="single" w:sz="4" w:space="0" w:color="auto"/>
              <w:right w:val="single" w:sz="4" w:space="0" w:color="auto"/>
            </w:tcBorders>
            <w:shd w:val="clear" w:color="auto" w:fill="auto"/>
            <w:noWrap/>
            <w:vAlign w:val="bottom"/>
            <w:hideMark/>
          </w:tcPr>
          <w:p w14:paraId="18633789"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3156484E" w14:textId="77777777" w:rsidR="005A2B0E" w:rsidRPr="005A2B0E" w:rsidRDefault="005A2B0E" w:rsidP="005A2B0E">
            <w:pPr>
              <w:rPr>
                <w:color w:val="000000"/>
                <w:szCs w:val="28"/>
              </w:rPr>
            </w:pPr>
            <w:r w:rsidRPr="005A2B0E">
              <w:rPr>
                <w:color w:val="000000"/>
                <w:szCs w:val="28"/>
              </w:rPr>
              <w:t>0.00000078</w:t>
            </w:r>
          </w:p>
        </w:tc>
        <w:tc>
          <w:tcPr>
            <w:tcW w:w="2098" w:type="dxa"/>
            <w:tcBorders>
              <w:top w:val="nil"/>
              <w:left w:val="nil"/>
              <w:bottom w:val="single" w:sz="4" w:space="0" w:color="auto"/>
              <w:right w:val="single" w:sz="4" w:space="0" w:color="auto"/>
            </w:tcBorders>
            <w:shd w:val="clear" w:color="auto" w:fill="auto"/>
            <w:noWrap/>
            <w:vAlign w:val="bottom"/>
            <w:hideMark/>
          </w:tcPr>
          <w:p w14:paraId="5620A164" w14:textId="77777777" w:rsidR="005A2B0E" w:rsidRPr="005A2B0E" w:rsidRDefault="005A2B0E" w:rsidP="005A2B0E">
            <w:pPr>
              <w:rPr>
                <w:color w:val="000000"/>
                <w:szCs w:val="28"/>
              </w:rPr>
            </w:pPr>
            <w:r w:rsidRPr="005A2B0E">
              <w:rPr>
                <w:color w:val="000000"/>
                <w:szCs w:val="28"/>
              </w:rPr>
              <w:t>4.43982045</w:t>
            </w:r>
          </w:p>
        </w:tc>
        <w:tc>
          <w:tcPr>
            <w:tcW w:w="2098" w:type="dxa"/>
            <w:tcBorders>
              <w:top w:val="nil"/>
              <w:left w:val="nil"/>
              <w:bottom w:val="single" w:sz="4" w:space="0" w:color="auto"/>
              <w:right w:val="single" w:sz="4" w:space="0" w:color="auto"/>
            </w:tcBorders>
            <w:shd w:val="clear" w:color="auto" w:fill="auto"/>
            <w:noWrap/>
            <w:vAlign w:val="bottom"/>
            <w:hideMark/>
          </w:tcPr>
          <w:p w14:paraId="3CDC56FD" w14:textId="77777777" w:rsidR="005A2B0E" w:rsidRPr="005A2B0E" w:rsidRDefault="005A2B0E" w:rsidP="005A2B0E">
            <w:pPr>
              <w:rPr>
                <w:color w:val="000000"/>
                <w:szCs w:val="28"/>
              </w:rPr>
            </w:pPr>
            <w:r w:rsidRPr="005A2B0E">
              <w:rPr>
                <w:color w:val="000000"/>
                <w:szCs w:val="28"/>
              </w:rPr>
              <w:t>0.225234334</w:t>
            </w:r>
          </w:p>
        </w:tc>
        <w:tc>
          <w:tcPr>
            <w:tcW w:w="1907" w:type="dxa"/>
            <w:tcBorders>
              <w:top w:val="nil"/>
              <w:left w:val="nil"/>
              <w:bottom w:val="single" w:sz="4" w:space="0" w:color="auto"/>
              <w:right w:val="single" w:sz="4" w:space="0" w:color="auto"/>
            </w:tcBorders>
            <w:shd w:val="clear" w:color="auto" w:fill="auto"/>
            <w:vAlign w:val="bottom"/>
            <w:hideMark/>
          </w:tcPr>
          <w:p w14:paraId="6C0203B2"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2454B110" w14:textId="77777777" w:rsidR="005A2B0E" w:rsidRPr="005A2B0E" w:rsidRDefault="005A2B0E" w:rsidP="005A2B0E">
            <w:pPr>
              <w:rPr>
                <w:color w:val="000000"/>
                <w:szCs w:val="28"/>
              </w:rPr>
            </w:pPr>
            <w:r w:rsidRPr="005A2B0E">
              <w:rPr>
                <w:color w:val="000000"/>
                <w:szCs w:val="28"/>
              </w:rPr>
              <w:t>0.00000346</w:t>
            </w:r>
          </w:p>
        </w:tc>
      </w:tr>
      <w:tr w:rsidR="005A2B0E" w:rsidRPr="005A2B0E" w14:paraId="0A579797"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4A95699F" w14:textId="77777777" w:rsidR="005A2B0E" w:rsidRPr="005A2B0E" w:rsidRDefault="005A2B0E" w:rsidP="005A2B0E">
            <w:pPr>
              <w:rPr>
                <w:color w:val="000000"/>
                <w:szCs w:val="28"/>
              </w:rPr>
            </w:pPr>
            <w:r w:rsidRPr="005A2B0E">
              <w:rPr>
                <w:color w:val="000000"/>
                <w:szCs w:val="28"/>
              </w:rPr>
              <w:lastRenderedPageBreak/>
              <w:t>1</w:t>
            </w:r>
          </w:p>
        </w:tc>
        <w:tc>
          <w:tcPr>
            <w:tcW w:w="8556" w:type="dxa"/>
            <w:tcBorders>
              <w:top w:val="nil"/>
              <w:left w:val="nil"/>
              <w:bottom w:val="single" w:sz="4" w:space="0" w:color="auto"/>
              <w:right w:val="single" w:sz="4" w:space="0" w:color="auto"/>
            </w:tcBorders>
            <w:shd w:val="clear" w:color="auto" w:fill="auto"/>
            <w:vAlign w:val="bottom"/>
            <w:hideMark/>
          </w:tcPr>
          <w:p w14:paraId="6101DC0A" w14:textId="77777777" w:rsidR="005A2B0E" w:rsidRPr="005A2B0E" w:rsidRDefault="005A2B0E" w:rsidP="005A2B0E">
            <w:pPr>
              <w:rPr>
                <w:color w:val="000000"/>
                <w:szCs w:val="28"/>
              </w:rPr>
            </w:pPr>
            <w:r w:rsidRPr="005A2B0E">
              <w:rPr>
                <w:color w:val="000000"/>
                <w:szCs w:val="28"/>
              </w:rPr>
              <w:t>ТК3 - ТК3Б</w:t>
            </w:r>
          </w:p>
        </w:tc>
        <w:tc>
          <w:tcPr>
            <w:tcW w:w="2036" w:type="dxa"/>
            <w:tcBorders>
              <w:top w:val="nil"/>
              <w:left w:val="nil"/>
              <w:bottom w:val="single" w:sz="4" w:space="0" w:color="auto"/>
              <w:right w:val="single" w:sz="4" w:space="0" w:color="auto"/>
            </w:tcBorders>
            <w:shd w:val="clear" w:color="auto" w:fill="auto"/>
            <w:noWrap/>
            <w:vAlign w:val="bottom"/>
            <w:hideMark/>
          </w:tcPr>
          <w:p w14:paraId="63B5F3C9"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56564CBF" w14:textId="77777777" w:rsidR="005A2B0E" w:rsidRPr="005A2B0E" w:rsidRDefault="005A2B0E" w:rsidP="005A2B0E">
            <w:pPr>
              <w:rPr>
                <w:color w:val="000000"/>
                <w:szCs w:val="28"/>
              </w:rPr>
            </w:pPr>
            <w:r w:rsidRPr="005A2B0E">
              <w:rPr>
                <w:color w:val="000000"/>
                <w:szCs w:val="28"/>
              </w:rPr>
              <w:t>0.00000389</w:t>
            </w:r>
          </w:p>
        </w:tc>
        <w:tc>
          <w:tcPr>
            <w:tcW w:w="2098" w:type="dxa"/>
            <w:tcBorders>
              <w:top w:val="nil"/>
              <w:left w:val="nil"/>
              <w:bottom w:val="single" w:sz="4" w:space="0" w:color="auto"/>
              <w:right w:val="single" w:sz="4" w:space="0" w:color="auto"/>
            </w:tcBorders>
            <w:shd w:val="clear" w:color="auto" w:fill="auto"/>
            <w:noWrap/>
            <w:vAlign w:val="bottom"/>
            <w:hideMark/>
          </w:tcPr>
          <w:p w14:paraId="47CB1659" w14:textId="77777777" w:rsidR="005A2B0E" w:rsidRPr="005A2B0E" w:rsidRDefault="005A2B0E" w:rsidP="005A2B0E">
            <w:pPr>
              <w:rPr>
                <w:color w:val="000000"/>
                <w:szCs w:val="28"/>
              </w:rPr>
            </w:pPr>
            <w:r w:rsidRPr="005A2B0E">
              <w:rPr>
                <w:color w:val="000000"/>
                <w:szCs w:val="28"/>
              </w:rPr>
              <w:t>5.19808822</w:t>
            </w:r>
          </w:p>
        </w:tc>
        <w:tc>
          <w:tcPr>
            <w:tcW w:w="2098" w:type="dxa"/>
            <w:tcBorders>
              <w:top w:val="nil"/>
              <w:left w:val="nil"/>
              <w:bottom w:val="single" w:sz="4" w:space="0" w:color="auto"/>
              <w:right w:val="single" w:sz="4" w:space="0" w:color="auto"/>
            </w:tcBorders>
            <w:shd w:val="clear" w:color="auto" w:fill="auto"/>
            <w:noWrap/>
            <w:vAlign w:val="bottom"/>
            <w:hideMark/>
          </w:tcPr>
          <w:p w14:paraId="552541CD" w14:textId="77777777" w:rsidR="005A2B0E" w:rsidRPr="005A2B0E" w:rsidRDefault="005A2B0E" w:rsidP="005A2B0E">
            <w:pPr>
              <w:rPr>
                <w:color w:val="000000"/>
                <w:szCs w:val="28"/>
              </w:rPr>
            </w:pPr>
            <w:r w:rsidRPr="005A2B0E">
              <w:rPr>
                <w:color w:val="000000"/>
                <w:szCs w:val="28"/>
              </w:rPr>
              <w:t>0.19237842</w:t>
            </w:r>
          </w:p>
        </w:tc>
        <w:tc>
          <w:tcPr>
            <w:tcW w:w="1907" w:type="dxa"/>
            <w:tcBorders>
              <w:top w:val="nil"/>
              <w:left w:val="nil"/>
              <w:bottom w:val="single" w:sz="4" w:space="0" w:color="auto"/>
              <w:right w:val="single" w:sz="4" w:space="0" w:color="auto"/>
            </w:tcBorders>
            <w:shd w:val="clear" w:color="auto" w:fill="auto"/>
            <w:vAlign w:val="bottom"/>
            <w:hideMark/>
          </w:tcPr>
          <w:p w14:paraId="115A3DC7"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4E00A8C6" w14:textId="77777777" w:rsidR="005A2B0E" w:rsidRPr="005A2B0E" w:rsidRDefault="005A2B0E" w:rsidP="005A2B0E">
            <w:pPr>
              <w:rPr>
                <w:color w:val="000000"/>
                <w:szCs w:val="28"/>
              </w:rPr>
            </w:pPr>
            <w:r w:rsidRPr="005A2B0E">
              <w:rPr>
                <w:color w:val="000000"/>
                <w:szCs w:val="28"/>
              </w:rPr>
              <w:t>0.00002023</w:t>
            </w:r>
          </w:p>
        </w:tc>
      </w:tr>
      <w:tr w:rsidR="005A2B0E" w:rsidRPr="005A2B0E" w14:paraId="7473973C"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5D5F1F4C"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25407D3A" w14:textId="77777777" w:rsidR="005A2B0E" w:rsidRPr="005A2B0E" w:rsidRDefault="005A2B0E" w:rsidP="005A2B0E">
            <w:pPr>
              <w:rPr>
                <w:color w:val="000000"/>
                <w:szCs w:val="28"/>
              </w:rPr>
            </w:pPr>
            <w:r w:rsidRPr="005A2B0E">
              <w:rPr>
                <w:color w:val="000000"/>
                <w:szCs w:val="28"/>
              </w:rPr>
              <w:t>ТК3Б - ул. Фабричная, 1</w:t>
            </w:r>
          </w:p>
        </w:tc>
        <w:tc>
          <w:tcPr>
            <w:tcW w:w="2036" w:type="dxa"/>
            <w:tcBorders>
              <w:top w:val="nil"/>
              <w:left w:val="nil"/>
              <w:bottom w:val="single" w:sz="4" w:space="0" w:color="auto"/>
              <w:right w:val="single" w:sz="4" w:space="0" w:color="auto"/>
            </w:tcBorders>
            <w:shd w:val="clear" w:color="auto" w:fill="auto"/>
            <w:noWrap/>
            <w:vAlign w:val="bottom"/>
            <w:hideMark/>
          </w:tcPr>
          <w:p w14:paraId="1064167F"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6ABFBCE8" w14:textId="77777777" w:rsidR="005A2B0E" w:rsidRPr="005A2B0E" w:rsidRDefault="005A2B0E" w:rsidP="005A2B0E">
            <w:pPr>
              <w:rPr>
                <w:color w:val="000000"/>
                <w:szCs w:val="28"/>
              </w:rPr>
            </w:pPr>
            <w:r w:rsidRPr="005A2B0E">
              <w:rPr>
                <w:color w:val="000000"/>
                <w:szCs w:val="28"/>
              </w:rPr>
              <w:t>0.00000376</w:t>
            </w:r>
          </w:p>
        </w:tc>
        <w:tc>
          <w:tcPr>
            <w:tcW w:w="2098" w:type="dxa"/>
            <w:tcBorders>
              <w:top w:val="nil"/>
              <w:left w:val="nil"/>
              <w:bottom w:val="single" w:sz="4" w:space="0" w:color="auto"/>
              <w:right w:val="single" w:sz="4" w:space="0" w:color="auto"/>
            </w:tcBorders>
            <w:shd w:val="clear" w:color="auto" w:fill="auto"/>
            <w:noWrap/>
            <w:vAlign w:val="bottom"/>
            <w:hideMark/>
          </w:tcPr>
          <w:p w14:paraId="58BF0804" w14:textId="77777777" w:rsidR="005A2B0E" w:rsidRPr="005A2B0E" w:rsidRDefault="005A2B0E" w:rsidP="005A2B0E">
            <w:pPr>
              <w:rPr>
                <w:color w:val="000000"/>
                <w:szCs w:val="28"/>
              </w:rPr>
            </w:pPr>
            <w:r w:rsidRPr="005A2B0E">
              <w:rPr>
                <w:color w:val="000000"/>
                <w:szCs w:val="28"/>
              </w:rPr>
              <w:t>4.43639697</w:t>
            </w:r>
          </w:p>
        </w:tc>
        <w:tc>
          <w:tcPr>
            <w:tcW w:w="2098" w:type="dxa"/>
            <w:tcBorders>
              <w:top w:val="nil"/>
              <w:left w:val="nil"/>
              <w:bottom w:val="single" w:sz="4" w:space="0" w:color="auto"/>
              <w:right w:val="single" w:sz="4" w:space="0" w:color="auto"/>
            </w:tcBorders>
            <w:shd w:val="clear" w:color="auto" w:fill="auto"/>
            <w:noWrap/>
            <w:vAlign w:val="bottom"/>
            <w:hideMark/>
          </w:tcPr>
          <w:p w14:paraId="33A36555" w14:textId="77777777" w:rsidR="005A2B0E" w:rsidRPr="005A2B0E" w:rsidRDefault="005A2B0E" w:rsidP="005A2B0E">
            <w:pPr>
              <w:rPr>
                <w:color w:val="000000"/>
                <w:szCs w:val="28"/>
              </w:rPr>
            </w:pPr>
            <w:r w:rsidRPr="005A2B0E">
              <w:rPr>
                <w:color w:val="000000"/>
                <w:szCs w:val="28"/>
              </w:rPr>
              <w:t>0.225408143</w:t>
            </w:r>
          </w:p>
        </w:tc>
        <w:tc>
          <w:tcPr>
            <w:tcW w:w="1907" w:type="dxa"/>
            <w:tcBorders>
              <w:top w:val="nil"/>
              <w:left w:val="nil"/>
              <w:bottom w:val="single" w:sz="4" w:space="0" w:color="auto"/>
              <w:right w:val="single" w:sz="4" w:space="0" w:color="auto"/>
            </w:tcBorders>
            <w:shd w:val="clear" w:color="auto" w:fill="auto"/>
            <w:vAlign w:val="bottom"/>
            <w:hideMark/>
          </w:tcPr>
          <w:p w14:paraId="1E734C97"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484E071C" w14:textId="77777777" w:rsidR="005A2B0E" w:rsidRPr="005A2B0E" w:rsidRDefault="005A2B0E" w:rsidP="005A2B0E">
            <w:pPr>
              <w:rPr>
                <w:color w:val="000000"/>
                <w:szCs w:val="28"/>
              </w:rPr>
            </w:pPr>
            <w:r w:rsidRPr="005A2B0E">
              <w:rPr>
                <w:color w:val="000000"/>
                <w:szCs w:val="28"/>
              </w:rPr>
              <w:t>0.00001668</w:t>
            </w:r>
          </w:p>
        </w:tc>
      </w:tr>
      <w:tr w:rsidR="005A2B0E" w:rsidRPr="005A2B0E" w14:paraId="5B9B8DDD"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117DBF60"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202392FA" w14:textId="77777777" w:rsidR="005A2B0E" w:rsidRPr="005A2B0E" w:rsidRDefault="005A2B0E" w:rsidP="005A2B0E">
            <w:pPr>
              <w:rPr>
                <w:color w:val="000000"/>
                <w:szCs w:val="28"/>
              </w:rPr>
            </w:pPr>
            <w:r w:rsidRPr="005A2B0E">
              <w:rPr>
                <w:color w:val="000000"/>
                <w:szCs w:val="28"/>
              </w:rPr>
              <w:t>ТК3Б - ТК3В</w:t>
            </w:r>
          </w:p>
        </w:tc>
        <w:tc>
          <w:tcPr>
            <w:tcW w:w="2036" w:type="dxa"/>
            <w:tcBorders>
              <w:top w:val="nil"/>
              <w:left w:val="nil"/>
              <w:bottom w:val="single" w:sz="4" w:space="0" w:color="auto"/>
              <w:right w:val="single" w:sz="4" w:space="0" w:color="auto"/>
            </w:tcBorders>
            <w:shd w:val="clear" w:color="auto" w:fill="auto"/>
            <w:noWrap/>
            <w:vAlign w:val="bottom"/>
            <w:hideMark/>
          </w:tcPr>
          <w:p w14:paraId="391AC754"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535DB6DC" w14:textId="77777777" w:rsidR="005A2B0E" w:rsidRPr="005A2B0E" w:rsidRDefault="005A2B0E" w:rsidP="005A2B0E">
            <w:pPr>
              <w:rPr>
                <w:color w:val="000000"/>
                <w:szCs w:val="28"/>
              </w:rPr>
            </w:pPr>
            <w:r w:rsidRPr="005A2B0E">
              <w:rPr>
                <w:color w:val="000000"/>
                <w:szCs w:val="28"/>
              </w:rPr>
              <w:t>0.00000566</w:t>
            </w:r>
          </w:p>
        </w:tc>
        <w:tc>
          <w:tcPr>
            <w:tcW w:w="2098" w:type="dxa"/>
            <w:tcBorders>
              <w:top w:val="nil"/>
              <w:left w:val="nil"/>
              <w:bottom w:val="single" w:sz="4" w:space="0" w:color="auto"/>
              <w:right w:val="single" w:sz="4" w:space="0" w:color="auto"/>
            </w:tcBorders>
            <w:shd w:val="clear" w:color="auto" w:fill="auto"/>
            <w:noWrap/>
            <w:vAlign w:val="bottom"/>
            <w:hideMark/>
          </w:tcPr>
          <w:p w14:paraId="4D3CEB7D" w14:textId="77777777" w:rsidR="005A2B0E" w:rsidRPr="005A2B0E" w:rsidRDefault="005A2B0E" w:rsidP="005A2B0E">
            <w:pPr>
              <w:rPr>
                <w:color w:val="000000"/>
                <w:szCs w:val="28"/>
              </w:rPr>
            </w:pPr>
            <w:r w:rsidRPr="005A2B0E">
              <w:rPr>
                <w:color w:val="000000"/>
                <w:szCs w:val="28"/>
              </w:rPr>
              <w:t>5.19503596</w:t>
            </w:r>
          </w:p>
        </w:tc>
        <w:tc>
          <w:tcPr>
            <w:tcW w:w="2098" w:type="dxa"/>
            <w:tcBorders>
              <w:top w:val="nil"/>
              <w:left w:val="nil"/>
              <w:bottom w:val="single" w:sz="4" w:space="0" w:color="auto"/>
              <w:right w:val="single" w:sz="4" w:space="0" w:color="auto"/>
            </w:tcBorders>
            <w:shd w:val="clear" w:color="auto" w:fill="auto"/>
            <w:noWrap/>
            <w:vAlign w:val="bottom"/>
            <w:hideMark/>
          </w:tcPr>
          <w:p w14:paraId="352304E2" w14:textId="77777777" w:rsidR="005A2B0E" w:rsidRPr="005A2B0E" w:rsidRDefault="005A2B0E" w:rsidP="005A2B0E">
            <w:pPr>
              <w:rPr>
                <w:color w:val="000000"/>
                <w:szCs w:val="28"/>
              </w:rPr>
            </w:pPr>
            <w:r w:rsidRPr="005A2B0E">
              <w:rPr>
                <w:color w:val="000000"/>
                <w:szCs w:val="28"/>
              </w:rPr>
              <w:t>0.192491449</w:t>
            </w:r>
          </w:p>
        </w:tc>
        <w:tc>
          <w:tcPr>
            <w:tcW w:w="1907" w:type="dxa"/>
            <w:tcBorders>
              <w:top w:val="nil"/>
              <w:left w:val="nil"/>
              <w:bottom w:val="single" w:sz="4" w:space="0" w:color="auto"/>
              <w:right w:val="single" w:sz="4" w:space="0" w:color="auto"/>
            </w:tcBorders>
            <w:shd w:val="clear" w:color="auto" w:fill="auto"/>
            <w:vAlign w:val="bottom"/>
            <w:hideMark/>
          </w:tcPr>
          <w:p w14:paraId="1B7F3037"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796966D9" w14:textId="77777777" w:rsidR="005A2B0E" w:rsidRPr="005A2B0E" w:rsidRDefault="005A2B0E" w:rsidP="005A2B0E">
            <w:pPr>
              <w:rPr>
                <w:color w:val="000000"/>
                <w:szCs w:val="28"/>
              </w:rPr>
            </w:pPr>
            <w:r w:rsidRPr="005A2B0E">
              <w:rPr>
                <w:color w:val="000000"/>
                <w:szCs w:val="28"/>
              </w:rPr>
              <w:t>0.00002943</w:t>
            </w:r>
          </w:p>
        </w:tc>
      </w:tr>
      <w:tr w:rsidR="005A2B0E" w:rsidRPr="005A2B0E" w14:paraId="77D718BC"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799E3B03"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464AD93A" w14:textId="77777777" w:rsidR="005A2B0E" w:rsidRPr="005A2B0E" w:rsidRDefault="005A2B0E" w:rsidP="005A2B0E">
            <w:pPr>
              <w:rPr>
                <w:color w:val="000000"/>
                <w:szCs w:val="28"/>
              </w:rPr>
            </w:pPr>
            <w:r w:rsidRPr="005A2B0E">
              <w:rPr>
                <w:color w:val="000000"/>
                <w:szCs w:val="28"/>
              </w:rPr>
              <w:t>ТК3В - ул. Фабричная, 3</w:t>
            </w:r>
          </w:p>
        </w:tc>
        <w:tc>
          <w:tcPr>
            <w:tcW w:w="2036" w:type="dxa"/>
            <w:tcBorders>
              <w:top w:val="nil"/>
              <w:left w:val="nil"/>
              <w:bottom w:val="single" w:sz="4" w:space="0" w:color="auto"/>
              <w:right w:val="single" w:sz="4" w:space="0" w:color="auto"/>
            </w:tcBorders>
            <w:shd w:val="clear" w:color="auto" w:fill="auto"/>
            <w:noWrap/>
            <w:vAlign w:val="bottom"/>
            <w:hideMark/>
          </w:tcPr>
          <w:p w14:paraId="1DC7775F"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083B2E96" w14:textId="77777777" w:rsidR="005A2B0E" w:rsidRPr="005A2B0E" w:rsidRDefault="005A2B0E" w:rsidP="005A2B0E">
            <w:pPr>
              <w:rPr>
                <w:color w:val="000000"/>
                <w:szCs w:val="28"/>
              </w:rPr>
            </w:pPr>
            <w:r w:rsidRPr="005A2B0E">
              <w:rPr>
                <w:color w:val="000000"/>
                <w:szCs w:val="28"/>
              </w:rPr>
              <w:t>0.00000110</w:t>
            </w:r>
          </w:p>
        </w:tc>
        <w:tc>
          <w:tcPr>
            <w:tcW w:w="2098" w:type="dxa"/>
            <w:tcBorders>
              <w:top w:val="nil"/>
              <w:left w:val="nil"/>
              <w:bottom w:val="single" w:sz="4" w:space="0" w:color="auto"/>
              <w:right w:val="single" w:sz="4" w:space="0" w:color="auto"/>
            </w:tcBorders>
            <w:shd w:val="clear" w:color="auto" w:fill="auto"/>
            <w:noWrap/>
            <w:vAlign w:val="bottom"/>
            <w:hideMark/>
          </w:tcPr>
          <w:p w14:paraId="6176F75F" w14:textId="77777777" w:rsidR="005A2B0E" w:rsidRPr="005A2B0E" w:rsidRDefault="005A2B0E" w:rsidP="005A2B0E">
            <w:pPr>
              <w:rPr>
                <w:color w:val="000000"/>
                <w:szCs w:val="28"/>
              </w:rPr>
            </w:pPr>
            <w:r w:rsidRPr="005A2B0E">
              <w:rPr>
                <w:color w:val="000000"/>
                <w:szCs w:val="28"/>
              </w:rPr>
              <w:t>4.43944923</w:t>
            </w:r>
          </w:p>
        </w:tc>
        <w:tc>
          <w:tcPr>
            <w:tcW w:w="2098" w:type="dxa"/>
            <w:tcBorders>
              <w:top w:val="nil"/>
              <w:left w:val="nil"/>
              <w:bottom w:val="single" w:sz="4" w:space="0" w:color="auto"/>
              <w:right w:val="single" w:sz="4" w:space="0" w:color="auto"/>
            </w:tcBorders>
            <w:shd w:val="clear" w:color="auto" w:fill="auto"/>
            <w:noWrap/>
            <w:vAlign w:val="bottom"/>
            <w:hideMark/>
          </w:tcPr>
          <w:p w14:paraId="2BFCF146" w14:textId="77777777" w:rsidR="005A2B0E" w:rsidRPr="005A2B0E" w:rsidRDefault="005A2B0E" w:rsidP="005A2B0E">
            <w:pPr>
              <w:rPr>
                <w:color w:val="000000"/>
                <w:szCs w:val="28"/>
              </w:rPr>
            </w:pPr>
            <w:r w:rsidRPr="005A2B0E">
              <w:rPr>
                <w:color w:val="000000"/>
                <w:szCs w:val="28"/>
              </w:rPr>
              <w:t>0.225253167</w:t>
            </w:r>
          </w:p>
        </w:tc>
        <w:tc>
          <w:tcPr>
            <w:tcW w:w="1907" w:type="dxa"/>
            <w:tcBorders>
              <w:top w:val="nil"/>
              <w:left w:val="nil"/>
              <w:bottom w:val="single" w:sz="4" w:space="0" w:color="auto"/>
              <w:right w:val="single" w:sz="4" w:space="0" w:color="auto"/>
            </w:tcBorders>
            <w:shd w:val="clear" w:color="auto" w:fill="auto"/>
            <w:vAlign w:val="bottom"/>
            <w:hideMark/>
          </w:tcPr>
          <w:p w14:paraId="21C0C447"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7B3693F5" w14:textId="77777777" w:rsidR="005A2B0E" w:rsidRPr="005A2B0E" w:rsidRDefault="005A2B0E" w:rsidP="005A2B0E">
            <w:pPr>
              <w:rPr>
                <w:color w:val="000000"/>
                <w:szCs w:val="28"/>
              </w:rPr>
            </w:pPr>
            <w:r w:rsidRPr="005A2B0E">
              <w:rPr>
                <w:color w:val="000000"/>
                <w:szCs w:val="28"/>
              </w:rPr>
              <w:t>0.00000489</w:t>
            </w:r>
          </w:p>
        </w:tc>
      </w:tr>
      <w:tr w:rsidR="005A2B0E" w:rsidRPr="005A2B0E" w14:paraId="7EC7E3C8"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11DCD285"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5F84F349" w14:textId="77777777" w:rsidR="005A2B0E" w:rsidRPr="005A2B0E" w:rsidRDefault="005A2B0E" w:rsidP="005A2B0E">
            <w:pPr>
              <w:rPr>
                <w:color w:val="000000"/>
                <w:szCs w:val="28"/>
              </w:rPr>
            </w:pPr>
            <w:r w:rsidRPr="005A2B0E">
              <w:rPr>
                <w:color w:val="000000"/>
                <w:szCs w:val="28"/>
              </w:rPr>
              <w:t>ТК3В - ул. Фабричная, 5</w:t>
            </w:r>
          </w:p>
        </w:tc>
        <w:tc>
          <w:tcPr>
            <w:tcW w:w="2036" w:type="dxa"/>
            <w:tcBorders>
              <w:top w:val="nil"/>
              <w:left w:val="nil"/>
              <w:bottom w:val="single" w:sz="4" w:space="0" w:color="auto"/>
              <w:right w:val="single" w:sz="4" w:space="0" w:color="auto"/>
            </w:tcBorders>
            <w:shd w:val="clear" w:color="auto" w:fill="auto"/>
            <w:noWrap/>
            <w:vAlign w:val="bottom"/>
            <w:hideMark/>
          </w:tcPr>
          <w:p w14:paraId="7F7F7694"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57F50E84" w14:textId="77777777" w:rsidR="005A2B0E" w:rsidRPr="005A2B0E" w:rsidRDefault="005A2B0E" w:rsidP="005A2B0E">
            <w:pPr>
              <w:rPr>
                <w:color w:val="000000"/>
                <w:szCs w:val="28"/>
              </w:rPr>
            </w:pPr>
            <w:r w:rsidRPr="005A2B0E">
              <w:rPr>
                <w:color w:val="000000"/>
                <w:szCs w:val="28"/>
              </w:rPr>
              <w:t>0.00000606</w:t>
            </w:r>
          </w:p>
        </w:tc>
        <w:tc>
          <w:tcPr>
            <w:tcW w:w="2098" w:type="dxa"/>
            <w:tcBorders>
              <w:top w:val="nil"/>
              <w:left w:val="nil"/>
              <w:bottom w:val="single" w:sz="4" w:space="0" w:color="auto"/>
              <w:right w:val="single" w:sz="4" w:space="0" w:color="auto"/>
            </w:tcBorders>
            <w:shd w:val="clear" w:color="auto" w:fill="auto"/>
            <w:noWrap/>
            <w:vAlign w:val="bottom"/>
            <w:hideMark/>
          </w:tcPr>
          <w:p w14:paraId="6F3AB671" w14:textId="77777777" w:rsidR="005A2B0E" w:rsidRPr="005A2B0E" w:rsidRDefault="005A2B0E" w:rsidP="005A2B0E">
            <w:pPr>
              <w:rPr>
                <w:color w:val="000000"/>
                <w:szCs w:val="28"/>
              </w:rPr>
            </w:pPr>
            <w:r w:rsidRPr="005A2B0E">
              <w:rPr>
                <w:color w:val="000000"/>
                <w:szCs w:val="28"/>
              </w:rPr>
              <w:t>4.43375718</w:t>
            </w:r>
          </w:p>
        </w:tc>
        <w:tc>
          <w:tcPr>
            <w:tcW w:w="2098" w:type="dxa"/>
            <w:tcBorders>
              <w:top w:val="nil"/>
              <w:left w:val="nil"/>
              <w:bottom w:val="single" w:sz="4" w:space="0" w:color="auto"/>
              <w:right w:val="single" w:sz="4" w:space="0" w:color="auto"/>
            </w:tcBorders>
            <w:shd w:val="clear" w:color="auto" w:fill="auto"/>
            <w:noWrap/>
            <w:vAlign w:val="bottom"/>
            <w:hideMark/>
          </w:tcPr>
          <w:p w14:paraId="3A75FABF" w14:textId="77777777" w:rsidR="005A2B0E" w:rsidRPr="005A2B0E" w:rsidRDefault="005A2B0E" w:rsidP="005A2B0E">
            <w:pPr>
              <w:rPr>
                <w:color w:val="000000"/>
                <w:szCs w:val="28"/>
              </w:rPr>
            </w:pPr>
            <w:r w:rsidRPr="005A2B0E">
              <w:rPr>
                <w:color w:val="000000"/>
                <w:szCs w:val="28"/>
              </w:rPr>
              <w:t>0.225542347</w:t>
            </w:r>
          </w:p>
        </w:tc>
        <w:tc>
          <w:tcPr>
            <w:tcW w:w="1907" w:type="dxa"/>
            <w:tcBorders>
              <w:top w:val="nil"/>
              <w:left w:val="nil"/>
              <w:bottom w:val="single" w:sz="4" w:space="0" w:color="auto"/>
              <w:right w:val="single" w:sz="4" w:space="0" w:color="auto"/>
            </w:tcBorders>
            <w:shd w:val="clear" w:color="auto" w:fill="auto"/>
            <w:vAlign w:val="bottom"/>
            <w:hideMark/>
          </w:tcPr>
          <w:p w14:paraId="5B21483A"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26DCC6EB" w14:textId="77777777" w:rsidR="005A2B0E" w:rsidRPr="005A2B0E" w:rsidRDefault="005A2B0E" w:rsidP="005A2B0E">
            <w:pPr>
              <w:rPr>
                <w:color w:val="000000"/>
                <w:szCs w:val="28"/>
              </w:rPr>
            </w:pPr>
            <w:r w:rsidRPr="005A2B0E">
              <w:rPr>
                <w:color w:val="000000"/>
                <w:szCs w:val="28"/>
              </w:rPr>
              <w:t>0.00002687</w:t>
            </w:r>
          </w:p>
        </w:tc>
      </w:tr>
      <w:tr w:rsidR="005A2B0E" w:rsidRPr="005A2B0E" w14:paraId="0315FAFF"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557A7B9F"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56E5684A" w14:textId="77777777" w:rsidR="005A2B0E" w:rsidRPr="005A2B0E" w:rsidRDefault="005A2B0E" w:rsidP="005A2B0E">
            <w:pPr>
              <w:rPr>
                <w:color w:val="000000"/>
                <w:szCs w:val="28"/>
              </w:rPr>
            </w:pPr>
            <w:r w:rsidRPr="005A2B0E">
              <w:rPr>
                <w:color w:val="000000"/>
                <w:szCs w:val="28"/>
              </w:rPr>
              <w:t>ТК3 - ТК4А</w:t>
            </w:r>
          </w:p>
        </w:tc>
        <w:tc>
          <w:tcPr>
            <w:tcW w:w="2036" w:type="dxa"/>
            <w:tcBorders>
              <w:top w:val="nil"/>
              <w:left w:val="nil"/>
              <w:bottom w:val="single" w:sz="4" w:space="0" w:color="auto"/>
              <w:right w:val="single" w:sz="4" w:space="0" w:color="auto"/>
            </w:tcBorders>
            <w:shd w:val="clear" w:color="auto" w:fill="auto"/>
            <w:noWrap/>
            <w:vAlign w:val="bottom"/>
            <w:hideMark/>
          </w:tcPr>
          <w:p w14:paraId="68B08CFA"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581D4B61" w14:textId="77777777" w:rsidR="005A2B0E" w:rsidRPr="005A2B0E" w:rsidRDefault="005A2B0E" w:rsidP="005A2B0E">
            <w:pPr>
              <w:rPr>
                <w:color w:val="000000"/>
                <w:szCs w:val="28"/>
              </w:rPr>
            </w:pPr>
            <w:r w:rsidRPr="005A2B0E">
              <w:rPr>
                <w:color w:val="000000"/>
                <w:szCs w:val="28"/>
              </w:rPr>
              <w:t>0.00000877</w:t>
            </w:r>
          </w:p>
        </w:tc>
        <w:tc>
          <w:tcPr>
            <w:tcW w:w="2098" w:type="dxa"/>
            <w:tcBorders>
              <w:top w:val="nil"/>
              <w:left w:val="nil"/>
              <w:bottom w:val="single" w:sz="4" w:space="0" w:color="auto"/>
              <w:right w:val="single" w:sz="4" w:space="0" w:color="auto"/>
            </w:tcBorders>
            <w:shd w:val="clear" w:color="auto" w:fill="auto"/>
            <w:noWrap/>
            <w:vAlign w:val="bottom"/>
            <w:hideMark/>
          </w:tcPr>
          <w:p w14:paraId="76E1AC0A" w14:textId="77777777" w:rsidR="005A2B0E" w:rsidRPr="005A2B0E" w:rsidRDefault="005A2B0E" w:rsidP="005A2B0E">
            <w:pPr>
              <w:rPr>
                <w:color w:val="000000"/>
                <w:szCs w:val="28"/>
              </w:rPr>
            </w:pPr>
            <w:r w:rsidRPr="005A2B0E">
              <w:rPr>
                <w:color w:val="000000"/>
                <w:szCs w:val="28"/>
              </w:rPr>
              <w:t>7.46682826</w:t>
            </w:r>
          </w:p>
        </w:tc>
        <w:tc>
          <w:tcPr>
            <w:tcW w:w="2098" w:type="dxa"/>
            <w:tcBorders>
              <w:top w:val="nil"/>
              <w:left w:val="nil"/>
              <w:bottom w:val="single" w:sz="4" w:space="0" w:color="auto"/>
              <w:right w:val="single" w:sz="4" w:space="0" w:color="auto"/>
            </w:tcBorders>
            <w:shd w:val="clear" w:color="auto" w:fill="auto"/>
            <w:noWrap/>
            <w:vAlign w:val="bottom"/>
            <w:hideMark/>
          </w:tcPr>
          <w:p w14:paraId="4A91F9BD" w14:textId="77777777" w:rsidR="005A2B0E" w:rsidRPr="005A2B0E" w:rsidRDefault="005A2B0E" w:rsidP="005A2B0E">
            <w:pPr>
              <w:rPr>
                <w:color w:val="000000"/>
                <w:szCs w:val="28"/>
              </w:rPr>
            </w:pPr>
            <w:r w:rsidRPr="005A2B0E">
              <w:rPr>
                <w:color w:val="000000"/>
                <w:szCs w:val="28"/>
              </w:rPr>
              <w:t>0.133925673</w:t>
            </w:r>
          </w:p>
        </w:tc>
        <w:tc>
          <w:tcPr>
            <w:tcW w:w="1907" w:type="dxa"/>
            <w:tcBorders>
              <w:top w:val="nil"/>
              <w:left w:val="nil"/>
              <w:bottom w:val="single" w:sz="4" w:space="0" w:color="auto"/>
              <w:right w:val="single" w:sz="4" w:space="0" w:color="auto"/>
            </w:tcBorders>
            <w:shd w:val="clear" w:color="auto" w:fill="auto"/>
            <w:vAlign w:val="bottom"/>
            <w:hideMark/>
          </w:tcPr>
          <w:p w14:paraId="5D26961C"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2C5990D5" w14:textId="77777777" w:rsidR="005A2B0E" w:rsidRPr="005A2B0E" w:rsidRDefault="005A2B0E" w:rsidP="005A2B0E">
            <w:pPr>
              <w:rPr>
                <w:color w:val="000000"/>
                <w:szCs w:val="28"/>
              </w:rPr>
            </w:pPr>
            <w:r w:rsidRPr="005A2B0E">
              <w:rPr>
                <w:color w:val="000000"/>
                <w:szCs w:val="28"/>
              </w:rPr>
              <w:t>0.00006545</w:t>
            </w:r>
          </w:p>
        </w:tc>
      </w:tr>
      <w:tr w:rsidR="005A2B0E" w:rsidRPr="005A2B0E" w14:paraId="5E4F1AC1"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7D4AC447"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3858C81D" w14:textId="77777777" w:rsidR="005A2B0E" w:rsidRPr="005A2B0E" w:rsidRDefault="005A2B0E" w:rsidP="005A2B0E">
            <w:pPr>
              <w:rPr>
                <w:color w:val="000000"/>
                <w:szCs w:val="28"/>
              </w:rPr>
            </w:pPr>
            <w:r w:rsidRPr="005A2B0E">
              <w:rPr>
                <w:color w:val="000000"/>
                <w:szCs w:val="28"/>
              </w:rPr>
              <w:t>ТК4А - ул. Фабричная, 2</w:t>
            </w:r>
          </w:p>
        </w:tc>
        <w:tc>
          <w:tcPr>
            <w:tcW w:w="2036" w:type="dxa"/>
            <w:tcBorders>
              <w:top w:val="nil"/>
              <w:left w:val="nil"/>
              <w:bottom w:val="single" w:sz="4" w:space="0" w:color="auto"/>
              <w:right w:val="single" w:sz="4" w:space="0" w:color="auto"/>
            </w:tcBorders>
            <w:shd w:val="clear" w:color="auto" w:fill="auto"/>
            <w:noWrap/>
            <w:vAlign w:val="bottom"/>
            <w:hideMark/>
          </w:tcPr>
          <w:p w14:paraId="52C2EE11"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1B33D593" w14:textId="77777777" w:rsidR="005A2B0E" w:rsidRPr="005A2B0E" w:rsidRDefault="005A2B0E" w:rsidP="005A2B0E">
            <w:pPr>
              <w:rPr>
                <w:color w:val="000000"/>
                <w:szCs w:val="28"/>
              </w:rPr>
            </w:pPr>
            <w:r w:rsidRPr="005A2B0E">
              <w:rPr>
                <w:color w:val="000000"/>
                <w:szCs w:val="28"/>
              </w:rPr>
              <w:t>0.00000405</w:t>
            </w:r>
          </w:p>
        </w:tc>
        <w:tc>
          <w:tcPr>
            <w:tcW w:w="2098" w:type="dxa"/>
            <w:tcBorders>
              <w:top w:val="nil"/>
              <w:left w:val="nil"/>
              <w:bottom w:val="single" w:sz="4" w:space="0" w:color="auto"/>
              <w:right w:val="single" w:sz="4" w:space="0" w:color="auto"/>
            </w:tcBorders>
            <w:shd w:val="clear" w:color="auto" w:fill="auto"/>
            <w:noWrap/>
            <w:vAlign w:val="bottom"/>
            <w:hideMark/>
          </w:tcPr>
          <w:p w14:paraId="2E952240" w14:textId="77777777" w:rsidR="005A2B0E" w:rsidRPr="005A2B0E" w:rsidRDefault="005A2B0E" w:rsidP="005A2B0E">
            <w:pPr>
              <w:rPr>
                <w:color w:val="000000"/>
                <w:szCs w:val="28"/>
              </w:rPr>
            </w:pPr>
            <w:r w:rsidRPr="005A2B0E">
              <w:rPr>
                <w:color w:val="000000"/>
                <w:szCs w:val="28"/>
              </w:rPr>
              <w:t>4.43606699</w:t>
            </w:r>
          </w:p>
        </w:tc>
        <w:tc>
          <w:tcPr>
            <w:tcW w:w="2098" w:type="dxa"/>
            <w:tcBorders>
              <w:top w:val="nil"/>
              <w:left w:val="nil"/>
              <w:bottom w:val="single" w:sz="4" w:space="0" w:color="auto"/>
              <w:right w:val="single" w:sz="4" w:space="0" w:color="auto"/>
            </w:tcBorders>
            <w:shd w:val="clear" w:color="auto" w:fill="auto"/>
            <w:noWrap/>
            <w:vAlign w:val="bottom"/>
            <w:hideMark/>
          </w:tcPr>
          <w:p w14:paraId="2A4FAD6B" w14:textId="77777777" w:rsidR="005A2B0E" w:rsidRPr="005A2B0E" w:rsidRDefault="005A2B0E" w:rsidP="005A2B0E">
            <w:pPr>
              <w:rPr>
                <w:color w:val="000000"/>
                <w:szCs w:val="28"/>
              </w:rPr>
            </w:pPr>
            <w:r w:rsidRPr="005A2B0E">
              <w:rPr>
                <w:color w:val="000000"/>
                <w:szCs w:val="28"/>
              </w:rPr>
              <w:t>0.225424909</w:t>
            </w:r>
          </w:p>
        </w:tc>
        <w:tc>
          <w:tcPr>
            <w:tcW w:w="1907" w:type="dxa"/>
            <w:tcBorders>
              <w:top w:val="nil"/>
              <w:left w:val="nil"/>
              <w:bottom w:val="single" w:sz="4" w:space="0" w:color="auto"/>
              <w:right w:val="single" w:sz="4" w:space="0" w:color="auto"/>
            </w:tcBorders>
            <w:shd w:val="clear" w:color="auto" w:fill="auto"/>
            <w:vAlign w:val="bottom"/>
            <w:hideMark/>
          </w:tcPr>
          <w:p w14:paraId="4DBCB63D"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5BA8303A" w14:textId="77777777" w:rsidR="005A2B0E" w:rsidRPr="005A2B0E" w:rsidRDefault="005A2B0E" w:rsidP="005A2B0E">
            <w:pPr>
              <w:rPr>
                <w:color w:val="000000"/>
                <w:szCs w:val="28"/>
              </w:rPr>
            </w:pPr>
            <w:r w:rsidRPr="005A2B0E">
              <w:rPr>
                <w:color w:val="000000"/>
                <w:szCs w:val="28"/>
              </w:rPr>
              <w:t>0.00001796</w:t>
            </w:r>
          </w:p>
        </w:tc>
      </w:tr>
      <w:tr w:rsidR="005A2B0E" w:rsidRPr="005A2B0E" w14:paraId="54A41C2F"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1BC2375B"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04D25E5A" w14:textId="77777777" w:rsidR="005A2B0E" w:rsidRPr="005A2B0E" w:rsidRDefault="005A2B0E" w:rsidP="005A2B0E">
            <w:pPr>
              <w:rPr>
                <w:color w:val="000000"/>
                <w:szCs w:val="28"/>
              </w:rPr>
            </w:pPr>
            <w:r w:rsidRPr="005A2B0E">
              <w:rPr>
                <w:color w:val="000000"/>
                <w:szCs w:val="28"/>
              </w:rPr>
              <w:t>ТК4А - ТК4</w:t>
            </w:r>
          </w:p>
        </w:tc>
        <w:tc>
          <w:tcPr>
            <w:tcW w:w="2036" w:type="dxa"/>
            <w:tcBorders>
              <w:top w:val="nil"/>
              <w:left w:val="nil"/>
              <w:bottom w:val="single" w:sz="4" w:space="0" w:color="auto"/>
              <w:right w:val="single" w:sz="4" w:space="0" w:color="auto"/>
            </w:tcBorders>
            <w:shd w:val="clear" w:color="auto" w:fill="auto"/>
            <w:noWrap/>
            <w:vAlign w:val="bottom"/>
            <w:hideMark/>
          </w:tcPr>
          <w:p w14:paraId="585EBDD6"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45A5A909" w14:textId="77777777" w:rsidR="005A2B0E" w:rsidRPr="005A2B0E" w:rsidRDefault="005A2B0E" w:rsidP="005A2B0E">
            <w:pPr>
              <w:rPr>
                <w:color w:val="000000"/>
                <w:szCs w:val="28"/>
              </w:rPr>
            </w:pPr>
            <w:r w:rsidRPr="005A2B0E">
              <w:rPr>
                <w:color w:val="000000"/>
                <w:szCs w:val="28"/>
              </w:rPr>
              <w:t>0.00001049</w:t>
            </w:r>
          </w:p>
        </w:tc>
        <w:tc>
          <w:tcPr>
            <w:tcW w:w="2098" w:type="dxa"/>
            <w:tcBorders>
              <w:top w:val="nil"/>
              <w:left w:val="nil"/>
              <w:bottom w:val="single" w:sz="4" w:space="0" w:color="auto"/>
              <w:right w:val="single" w:sz="4" w:space="0" w:color="auto"/>
            </w:tcBorders>
            <w:shd w:val="clear" w:color="auto" w:fill="auto"/>
            <w:noWrap/>
            <w:vAlign w:val="bottom"/>
            <w:hideMark/>
          </w:tcPr>
          <w:p w14:paraId="7F52A67E" w14:textId="77777777" w:rsidR="005A2B0E" w:rsidRPr="005A2B0E" w:rsidRDefault="005A2B0E" w:rsidP="005A2B0E">
            <w:pPr>
              <w:rPr>
                <w:color w:val="000000"/>
                <w:szCs w:val="28"/>
              </w:rPr>
            </w:pPr>
            <w:r w:rsidRPr="005A2B0E">
              <w:rPr>
                <w:color w:val="000000"/>
                <w:szCs w:val="28"/>
              </w:rPr>
              <w:t>7.46088873</w:t>
            </w:r>
          </w:p>
        </w:tc>
        <w:tc>
          <w:tcPr>
            <w:tcW w:w="2098" w:type="dxa"/>
            <w:tcBorders>
              <w:top w:val="nil"/>
              <w:left w:val="nil"/>
              <w:bottom w:val="single" w:sz="4" w:space="0" w:color="auto"/>
              <w:right w:val="single" w:sz="4" w:space="0" w:color="auto"/>
            </w:tcBorders>
            <w:shd w:val="clear" w:color="auto" w:fill="auto"/>
            <w:noWrap/>
            <w:vAlign w:val="bottom"/>
            <w:hideMark/>
          </w:tcPr>
          <w:p w14:paraId="20CA2304" w14:textId="77777777" w:rsidR="005A2B0E" w:rsidRPr="005A2B0E" w:rsidRDefault="005A2B0E" w:rsidP="005A2B0E">
            <w:pPr>
              <w:rPr>
                <w:color w:val="000000"/>
                <w:szCs w:val="28"/>
              </w:rPr>
            </w:pPr>
            <w:r w:rsidRPr="005A2B0E">
              <w:rPr>
                <w:color w:val="000000"/>
                <w:szCs w:val="28"/>
              </w:rPr>
              <w:t>0.13403229</w:t>
            </w:r>
          </w:p>
        </w:tc>
        <w:tc>
          <w:tcPr>
            <w:tcW w:w="1907" w:type="dxa"/>
            <w:tcBorders>
              <w:top w:val="nil"/>
              <w:left w:val="nil"/>
              <w:bottom w:val="single" w:sz="4" w:space="0" w:color="auto"/>
              <w:right w:val="single" w:sz="4" w:space="0" w:color="auto"/>
            </w:tcBorders>
            <w:shd w:val="clear" w:color="auto" w:fill="auto"/>
            <w:vAlign w:val="bottom"/>
            <w:hideMark/>
          </w:tcPr>
          <w:p w14:paraId="05AE1205"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01F5FAD3" w14:textId="77777777" w:rsidR="005A2B0E" w:rsidRPr="005A2B0E" w:rsidRDefault="005A2B0E" w:rsidP="005A2B0E">
            <w:pPr>
              <w:rPr>
                <w:color w:val="000000"/>
                <w:szCs w:val="28"/>
              </w:rPr>
            </w:pPr>
            <w:r w:rsidRPr="005A2B0E">
              <w:rPr>
                <w:color w:val="000000"/>
                <w:szCs w:val="28"/>
              </w:rPr>
              <w:t>0.00007826</w:t>
            </w:r>
          </w:p>
        </w:tc>
      </w:tr>
      <w:tr w:rsidR="005A2B0E" w:rsidRPr="005A2B0E" w14:paraId="61C57CE6"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36DA255F"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69D88660" w14:textId="77777777" w:rsidR="005A2B0E" w:rsidRPr="005A2B0E" w:rsidRDefault="005A2B0E" w:rsidP="005A2B0E">
            <w:pPr>
              <w:rPr>
                <w:color w:val="000000"/>
                <w:szCs w:val="28"/>
              </w:rPr>
            </w:pPr>
            <w:r w:rsidRPr="005A2B0E">
              <w:rPr>
                <w:color w:val="000000"/>
                <w:szCs w:val="28"/>
              </w:rPr>
              <w:t>ТК4 - ТК4-3</w:t>
            </w:r>
          </w:p>
        </w:tc>
        <w:tc>
          <w:tcPr>
            <w:tcW w:w="2036" w:type="dxa"/>
            <w:tcBorders>
              <w:top w:val="nil"/>
              <w:left w:val="nil"/>
              <w:bottom w:val="single" w:sz="4" w:space="0" w:color="auto"/>
              <w:right w:val="single" w:sz="4" w:space="0" w:color="auto"/>
            </w:tcBorders>
            <w:shd w:val="clear" w:color="auto" w:fill="auto"/>
            <w:noWrap/>
            <w:vAlign w:val="bottom"/>
            <w:hideMark/>
          </w:tcPr>
          <w:p w14:paraId="0A34D56A"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27EC07EB" w14:textId="77777777" w:rsidR="005A2B0E" w:rsidRPr="005A2B0E" w:rsidRDefault="005A2B0E" w:rsidP="005A2B0E">
            <w:pPr>
              <w:rPr>
                <w:color w:val="000000"/>
                <w:szCs w:val="28"/>
              </w:rPr>
            </w:pPr>
            <w:r w:rsidRPr="005A2B0E">
              <w:rPr>
                <w:color w:val="000000"/>
                <w:szCs w:val="28"/>
              </w:rPr>
              <w:t>0.00001533</w:t>
            </w:r>
          </w:p>
        </w:tc>
        <w:tc>
          <w:tcPr>
            <w:tcW w:w="2098" w:type="dxa"/>
            <w:tcBorders>
              <w:top w:val="nil"/>
              <w:left w:val="nil"/>
              <w:bottom w:val="single" w:sz="4" w:space="0" w:color="auto"/>
              <w:right w:val="single" w:sz="4" w:space="0" w:color="auto"/>
            </w:tcBorders>
            <w:shd w:val="clear" w:color="auto" w:fill="auto"/>
            <w:noWrap/>
            <w:vAlign w:val="bottom"/>
            <w:hideMark/>
          </w:tcPr>
          <w:p w14:paraId="24F895FE" w14:textId="77777777" w:rsidR="005A2B0E" w:rsidRPr="005A2B0E" w:rsidRDefault="005A2B0E" w:rsidP="005A2B0E">
            <w:pPr>
              <w:rPr>
                <w:color w:val="000000"/>
                <w:szCs w:val="28"/>
              </w:rPr>
            </w:pPr>
            <w:r w:rsidRPr="005A2B0E">
              <w:rPr>
                <w:color w:val="000000"/>
                <w:szCs w:val="28"/>
              </w:rPr>
              <w:t>6.68894765</w:t>
            </w:r>
          </w:p>
        </w:tc>
        <w:tc>
          <w:tcPr>
            <w:tcW w:w="2098" w:type="dxa"/>
            <w:tcBorders>
              <w:top w:val="nil"/>
              <w:left w:val="nil"/>
              <w:bottom w:val="single" w:sz="4" w:space="0" w:color="auto"/>
              <w:right w:val="single" w:sz="4" w:space="0" w:color="auto"/>
            </w:tcBorders>
            <w:shd w:val="clear" w:color="auto" w:fill="auto"/>
            <w:noWrap/>
            <w:vAlign w:val="bottom"/>
            <w:hideMark/>
          </w:tcPr>
          <w:p w14:paraId="6F9F0005" w14:textId="77777777" w:rsidR="005A2B0E" w:rsidRPr="005A2B0E" w:rsidRDefault="005A2B0E" w:rsidP="005A2B0E">
            <w:pPr>
              <w:rPr>
                <w:color w:val="000000"/>
                <w:szCs w:val="28"/>
              </w:rPr>
            </w:pPr>
            <w:r w:rsidRPr="005A2B0E">
              <w:rPr>
                <w:color w:val="000000"/>
                <w:szCs w:val="28"/>
              </w:rPr>
              <w:t>0.149500348</w:t>
            </w:r>
          </w:p>
        </w:tc>
        <w:tc>
          <w:tcPr>
            <w:tcW w:w="1907" w:type="dxa"/>
            <w:tcBorders>
              <w:top w:val="nil"/>
              <w:left w:val="nil"/>
              <w:bottom w:val="single" w:sz="4" w:space="0" w:color="auto"/>
              <w:right w:val="single" w:sz="4" w:space="0" w:color="auto"/>
            </w:tcBorders>
            <w:shd w:val="clear" w:color="auto" w:fill="auto"/>
            <w:vAlign w:val="bottom"/>
            <w:hideMark/>
          </w:tcPr>
          <w:p w14:paraId="41D0BC59"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7FD677F9" w14:textId="77777777" w:rsidR="005A2B0E" w:rsidRPr="005A2B0E" w:rsidRDefault="005A2B0E" w:rsidP="005A2B0E">
            <w:pPr>
              <w:rPr>
                <w:color w:val="000000"/>
                <w:szCs w:val="28"/>
              </w:rPr>
            </w:pPr>
            <w:r w:rsidRPr="005A2B0E">
              <w:rPr>
                <w:color w:val="000000"/>
                <w:szCs w:val="28"/>
              </w:rPr>
              <w:t>0.00010253</w:t>
            </w:r>
          </w:p>
        </w:tc>
      </w:tr>
      <w:tr w:rsidR="005A2B0E" w:rsidRPr="005A2B0E" w14:paraId="380DB6E2"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70555DB1"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15F83CD9" w14:textId="77777777" w:rsidR="005A2B0E" w:rsidRPr="005A2B0E" w:rsidRDefault="005A2B0E" w:rsidP="005A2B0E">
            <w:pPr>
              <w:rPr>
                <w:color w:val="000000"/>
                <w:szCs w:val="28"/>
              </w:rPr>
            </w:pPr>
            <w:r w:rsidRPr="005A2B0E">
              <w:rPr>
                <w:color w:val="000000"/>
                <w:szCs w:val="28"/>
              </w:rPr>
              <w:t>ТК4-1 - ТК5</w:t>
            </w:r>
          </w:p>
        </w:tc>
        <w:tc>
          <w:tcPr>
            <w:tcW w:w="2036" w:type="dxa"/>
            <w:tcBorders>
              <w:top w:val="nil"/>
              <w:left w:val="nil"/>
              <w:bottom w:val="single" w:sz="4" w:space="0" w:color="auto"/>
              <w:right w:val="single" w:sz="4" w:space="0" w:color="auto"/>
            </w:tcBorders>
            <w:shd w:val="clear" w:color="auto" w:fill="auto"/>
            <w:noWrap/>
            <w:vAlign w:val="bottom"/>
            <w:hideMark/>
          </w:tcPr>
          <w:p w14:paraId="57A89A31"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7A30255C" w14:textId="77777777" w:rsidR="005A2B0E" w:rsidRPr="005A2B0E" w:rsidRDefault="005A2B0E" w:rsidP="005A2B0E">
            <w:pPr>
              <w:rPr>
                <w:color w:val="000000"/>
                <w:szCs w:val="28"/>
              </w:rPr>
            </w:pPr>
            <w:r w:rsidRPr="005A2B0E">
              <w:rPr>
                <w:color w:val="000000"/>
                <w:szCs w:val="28"/>
              </w:rPr>
              <w:t>0.00000568</w:t>
            </w:r>
          </w:p>
        </w:tc>
        <w:tc>
          <w:tcPr>
            <w:tcW w:w="2098" w:type="dxa"/>
            <w:tcBorders>
              <w:top w:val="nil"/>
              <w:left w:val="nil"/>
              <w:bottom w:val="single" w:sz="4" w:space="0" w:color="auto"/>
              <w:right w:val="single" w:sz="4" w:space="0" w:color="auto"/>
            </w:tcBorders>
            <w:shd w:val="clear" w:color="auto" w:fill="auto"/>
            <w:noWrap/>
            <w:vAlign w:val="bottom"/>
            <w:hideMark/>
          </w:tcPr>
          <w:p w14:paraId="24163947" w14:textId="77777777" w:rsidR="005A2B0E" w:rsidRPr="005A2B0E" w:rsidRDefault="005A2B0E" w:rsidP="005A2B0E">
            <w:pPr>
              <w:rPr>
                <w:color w:val="000000"/>
                <w:szCs w:val="28"/>
              </w:rPr>
            </w:pPr>
            <w:r w:rsidRPr="005A2B0E">
              <w:rPr>
                <w:color w:val="000000"/>
                <w:szCs w:val="28"/>
              </w:rPr>
              <w:t>6.71664485</w:t>
            </w:r>
          </w:p>
        </w:tc>
        <w:tc>
          <w:tcPr>
            <w:tcW w:w="2098" w:type="dxa"/>
            <w:tcBorders>
              <w:top w:val="nil"/>
              <w:left w:val="nil"/>
              <w:bottom w:val="single" w:sz="4" w:space="0" w:color="auto"/>
              <w:right w:val="single" w:sz="4" w:space="0" w:color="auto"/>
            </w:tcBorders>
            <w:shd w:val="clear" w:color="auto" w:fill="auto"/>
            <w:noWrap/>
            <w:vAlign w:val="bottom"/>
            <w:hideMark/>
          </w:tcPr>
          <w:p w14:paraId="03A02034" w14:textId="77777777" w:rsidR="005A2B0E" w:rsidRPr="005A2B0E" w:rsidRDefault="005A2B0E" w:rsidP="005A2B0E">
            <w:pPr>
              <w:rPr>
                <w:color w:val="000000"/>
                <w:szCs w:val="28"/>
              </w:rPr>
            </w:pPr>
            <w:r w:rsidRPr="005A2B0E">
              <w:rPr>
                <w:color w:val="000000"/>
                <w:szCs w:val="28"/>
              </w:rPr>
              <w:t>0.148883858</w:t>
            </w:r>
          </w:p>
        </w:tc>
        <w:tc>
          <w:tcPr>
            <w:tcW w:w="1907" w:type="dxa"/>
            <w:tcBorders>
              <w:top w:val="nil"/>
              <w:left w:val="nil"/>
              <w:bottom w:val="single" w:sz="4" w:space="0" w:color="auto"/>
              <w:right w:val="single" w:sz="4" w:space="0" w:color="auto"/>
            </w:tcBorders>
            <w:shd w:val="clear" w:color="auto" w:fill="auto"/>
            <w:vAlign w:val="bottom"/>
            <w:hideMark/>
          </w:tcPr>
          <w:p w14:paraId="31002257"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6D3226F7" w14:textId="77777777" w:rsidR="005A2B0E" w:rsidRPr="005A2B0E" w:rsidRDefault="005A2B0E" w:rsidP="005A2B0E">
            <w:pPr>
              <w:rPr>
                <w:color w:val="000000"/>
                <w:szCs w:val="28"/>
              </w:rPr>
            </w:pPr>
            <w:r w:rsidRPr="005A2B0E">
              <w:rPr>
                <w:color w:val="000000"/>
                <w:szCs w:val="28"/>
              </w:rPr>
              <w:t>0.00003814</w:t>
            </w:r>
          </w:p>
        </w:tc>
      </w:tr>
      <w:tr w:rsidR="005A2B0E" w:rsidRPr="005A2B0E" w14:paraId="16F6FEF1"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012DDE56"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57B741BD" w14:textId="77777777" w:rsidR="005A2B0E" w:rsidRPr="005A2B0E" w:rsidRDefault="005A2B0E" w:rsidP="005A2B0E">
            <w:pPr>
              <w:rPr>
                <w:color w:val="000000"/>
                <w:szCs w:val="28"/>
              </w:rPr>
            </w:pPr>
            <w:r w:rsidRPr="005A2B0E">
              <w:rPr>
                <w:color w:val="000000"/>
                <w:szCs w:val="28"/>
              </w:rPr>
              <w:t>ТК5 - ул. Ленина, 17</w:t>
            </w:r>
          </w:p>
        </w:tc>
        <w:tc>
          <w:tcPr>
            <w:tcW w:w="2036" w:type="dxa"/>
            <w:tcBorders>
              <w:top w:val="nil"/>
              <w:left w:val="nil"/>
              <w:bottom w:val="single" w:sz="4" w:space="0" w:color="auto"/>
              <w:right w:val="single" w:sz="4" w:space="0" w:color="auto"/>
            </w:tcBorders>
            <w:shd w:val="clear" w:color="auto" w:fill="auto"/>
            <w:noWrap/>
            <w:vAlign w:val="bottom"/>
            <w:hideMark/>
          </w:tcPr>
          <w:p w14:paraId="0B05BD1B"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76347804" w14:textId="77777777" w:rsidR="005A2B0E" w:rsidRPr="005A2B0E" w:rsidRDefault="005A2B0E" w:rsidP="005A2B0E">
            <w:pPr>
              <w:rPr>
                <w:color w:val="000000"/>
                <w:szCs w:val="28"/>
              </w:rPr>
            </w:pPr>
            <w:r w:rsidRPr="005A2B0E">
              <w:rPr>
                <w:color w:val="000000"/>
                <w:szCs w:val="28"/>
              </w:rPr>
              <w:t>0.00000120</w:t>
            </w:r>
          </w:p>
        </w:tc>
        <w:tc>
          <w:tcPr>
            <w:tcW w:w="2098" w:type="dxa"/>
            <w:tcBorders>
              <w:top w:val="nil"/>
              <w:left w:val="nil"/>
              <w:bottom w:val="single" w:sz="4" w:space="0" w:color="auto"/>
              <w:right w:val="single" w:sz="4" w:space="0" w:color="auto"/>
            </w:tcBorders>
            <w:shd w:val="clear" w:color="auto" w:fill="auto"/>
            <w:noWrap/>
            <w:vAlign w:val="bottom"/>
            <w:hideMark/>
          </w:tcPr>
          <w:p w14:paraId="55ED2F08" w14:textId="77777777" w:rsidR="005A2B0E" w:rsidRPr="005A2B0E" w:rsidRDefault="005A2B0E" w:rsidP="005A2B0E">
            <w:pPr>
              <w:rPr>
                <w:color w:val="000000"/>
                <w:szCs w:val="28"/>
              </w:rPr>
            </w:pPr>
            <w:r w:rsidRPr="005A2B0E">
              <w:rPr>
                <w:color w:val="000000"/>
                <w:szCs w:val="28"/>
              </w:rPr>
              <w:t>4.82103386</w:t>
            </w:r>
          </w:p>
        </w:tc>
        <w:tc>
          <w:tcPr>
            <w:tcW w:w="2098" w:type="dxa"/>
            <w:tcBorders>
              <w:top w:val="nil"/>
              <w:left w:val="nil"/>
              <w:bottom w:val="single" w:sz="4" w:space="0" w:color="auto"/>
              <w:right w:val="single" w:sz="4" w:space="0" w:color="auto"/>
            </w:tcBorders>
            <w:shd w:val="clear" w:color="auto" w:fill="auto"/>
            <w:noWrap/>
            <w:vAlign w:val="bottom"/>
            <w:hideMark/>
          </w:tcPr>
          <w:p w14:paraId="0732303C" w14:textId="77777777" w:rsidR="005A2B0E" w:rsidRPr="005A2B0E" w:rsidRDefault="005A2B0E" w:rsidP="005A2B0E">
            <w:pPr>
              <w:rPr>
                <w:color w:val="000000"/>
                <w:szCs w:val="28"/>
              </w:rPr>
            </w:pPr>
            <w:r w:rsidRPr="005A2B0E">
              <w:rPr>
                <w:color w:val="000000"/>
                <w:szCs w:val="28"/>
              </w:rPr>
              <w:t>0.207424388</w:t>
            </w:r>
          </w:p>
        </w:tc>
        <w:tc>
          <w:tcPr>
            <w:tcW w:w="1907" w:type="dxa"/>
            <w:tcBorders>
              <w:top w:val="nil"/>
              <w:left w:val="nil"/>
              <w:bottom w:val="single" w:sz="4" w:space="0" w:color="auto"/>
              <w:right w:val="single" w:sz="4" w:space="0" w:color="auto"/>
            </w:tcBorders>
            <w:shd w:val="clear" w:color="auto" w:fill="auto"/>
            <w:vAlign w:val="bottom"/>
            <w:hideMark/>
          </w:tcPr>
          <w:p w14:paraId="2B71179C"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2CA37CC9" w14:textId="77777777" w:rsidR="005A2B0E" w:rsidRPr="005A2B0E" w:rsidRDefault="005A2B0E" w:rsidP="005A2B0E">
            <w:pPr>
              <w:rPr>
                <w:color w:val="000000"/>
                <w:szCs w:val="28"/>
              </w:rPr>
            </w:pPr>
            <w:r w:rsidRPr="005A2B0E">
              <w:rPr>
                <w:color w:val="000000"/>
                <w:szCs w:val="28"/>
              </w:rPr>
              <w:t>0.00000577</w:t>
            </w:r>
          </w:p>
        </w:tc>
      </w:tr>
      <w:tr w:rsidR="005A2B0E" w:rsidRPr="005A2B0E" w14:paraId="7DA96F2A"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1C9F27D0"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20C71C3F" w14:textId="77777777" w:rsidR="005A2B0E" w:rsidRPr="005A2B0E" w:rsidRDefault="005A2B0E" w:rsidP="005A2B0E">
            <w:pPr>
              <w:rPr>
                <w:color w:val="000000"/>
                <w:szCs w:val="28"/>
              </w:rPr>
            </w:pPr>
            <w:r w:rsidRPr="005A2B0E">
              <w:rPr>
                <w:color w:val="000000"/>
                <w:szCs w:val="28"/>
              </w:rPr>
              <w:t>ТК5 - ТК5-1</w:t>
            </w:r>
          </w:p>
        </w:tc>
        <w:tc>
          <w:tcPr>
            <w:tcW w:w="2036" w:type="dxa"/>
            <w:tcBorders>
              <w:top w:val="nil"/>
              <w:left w:val="nil"/>
              <w:bottom w:val="single" w:sz="4" w:space="0" w:color="auto"/>
              <w:right w:val="single" w:sz="4" w:space="0" w:color="auto"/>
            </w:tcBorders>
            <w:shd w:val="clear" w:color="auto" w:fill="auto"/>
            <w:noWrap/>
            <w:vAlign w:val="bottom"/>
            <w:hideMark/>
          </w:tcPr>
          <w:p w14:paraId="76DD1A86"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1B4F88D5" w14:textId="77777777" w:rsidR="005A2B0E" w:rsidRPr="005A2B0E" w:rsidRDefault="005A2B0E" w:rsidP="005A2B0E">
            <w:pPr>
              <w:rPr>
                <w:color w:val="000000"/>
                <w:szCs w:val="28"/>
              </w:rPr>
            </w:pPr>
            <w:r w:rsidRPr="005A2B0E">
              <w:rPr>
                <w:color w:val="000000"/>
                <w:szCs w:val="28"/>
              </w:rPr>
              <w:t>0.00000749</w:t>
            </w:r>
          </w:p>
        </w:tc>
        <w:tc>
          <w:tcPr>
            <w:tcW w:w="2098" w:type="dxa"/>
            <w:tcBorders>
              <w:top w:val="nil"/>
              <w:left w:val="nil"/>
              <w:bottom w:val="single" w:sz="4" w:space="0" w:color="auto"/>
              <w:right w:val="single" w:sz="4" w:space="0" w:color="auto"/>
            </w:tcBorders>
            <w:shd w:val="clear" w:color="auto" w:fill="auto"/>
            <w:noWrap/>
            <w:vAlign w:val="bottom"/>
            <w:hideMark/>
          </w:tcPr>
          <w:p w14:paraId="55411A7C" w14:textId="77777777" w:rsidR="005A2B0E" w:rsidRPr="005A2B0E" w:rsidRDefault="005A2B0E" w:rsidP="005A2B0E">
            <w:pPr>
              <w:rPr>
                <w:color w:val="000000"/>
                <w:szCs w:val="28"/>
              </w:rPr>
            </w:pPr>
            <w:r w:rsidRPr="005A2B0E">
              <w:rPr>
                <w:color w:val="000000"/>
                <w:szCs w:val="28"/>
              </w:rPr>
              <w:t>6.71143401</w:t>
            </w:r>
          </w:p>
        </w:tc>
        <w:tc>
          <w:tcPr>
            <w:tcW w:w="2098" w:type="dxa"/>
            <w:tcBorders>
              <w:top w:val="nil"/>
              <w:left w:val="nil"/>
              <w:bottom w:val="single" w:sz="4" w:space="0" w:color="auto"/>
              <w:right w:val="single" w:sz="4" w:space="0" w:color="auto"/>
            </w:tcBorders>
            <w:shd w:val="clear" w:color="auto" w:fill="auto"/>
            <w:noWrap/>
            <w:vAlign w:val="bottom"/>
            <w:hideMark/>
          </w:tcPr>
          <w:p w14:paraId="3DA1EF59" w14:textId="77777777" w:rsidR="005A2B0E" w:rsidRPr="005A2B0E" w:rsidRDefault="005A2B0E" w:rsidP="005A2B0E">
            <w:pPr>
              <w:rPr>
                <w:color w:val="000000"/>
                <w:szCs w:val="28"/>
              </w:rPr>
            </w:pPr>
            <w:r w:rsidRPr="005A2B0E">
              <w:rPr>
                <w:color w:val="000000"/>
                <w:szCs w:val="28"/>
              </w:rPr>
              <w:t>0.148999453</w:t>
            </w:r>
          </w:p>
        </w:tc>
        <w:tc>
          <w:tcPr>
            <w:tcW w:w="1907" w:type="dxa"/>
            <w:tcBorders>
              <w:top w:val="nil"/>
              <w:left w:val="nil"/>
              <w:bottom w:val="single" w:sz="4" w:space="0" w:color="auto"/>
              <w:right w:val="single" w:sz="4" w:space="0" w:color="auto"/>
            </w:tcBorders>
            <w:shd w:val="clear" w:color="auto" w:fill="auto"/>
            <w:vAlign w:val="bottom"/>
            <w:hideMark/>
          </w:tcPr>
          <w:p w14:paraId="0867FD2E"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18688B01" w14:textId="77777777" w:rsidR="005A2B0E" w:rsidRPr="005A2B0E" w:rsidRDefault="005A2B0E" w:rsidP="005A2B0E">
            <w:pPr>
              <w:rPr>
                <w:color w:val="000000"/>
                <w:szCs w:val="28"/>
              </w:rPr>
            </w:pPr>
            <w:r w:rsidRPr="005A2B0E">
              <w:rPr>
                <w:color w:val="000000"/>
                <w:szCs w:val="28"/>
              </w:rPr>
              <w:t>0.00005029</w:t>
            </w:r>
          </w:p>
        </w:tc>
      </w:tr>
      <w:tr w:rsidR="005A2B0E" w:rsidRPr="005A2B0E" w14:paraId="4D14248B"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681A9B3C"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5FC24C19" w14:textId="77777777" w:rsidR="005A2B0E" w:rsidRPr="005A2B0E" w:rsidRDefault="005A2B0E" w:rsidP="005A2B0E">
            <w:pPr>
              <w:rPr>
                <w:color w:val="000000"/>
                <w:szCs w:val="28"/>
              </w:rPr>
            </w:pPr>
            <w:r w:rsidRPr="005A2B0E">
              <w:rPr>
                <w:color w:val="000000"/>
                <w:szCs w:val="28"/>
              </w:rPr>
              <w:t>ТК5-1 - ТК6</w:t>
            </w:r>
          </w:p>
        </w:tc>
        <w:tc>
          <w:tcPr>
            <w:tcW w:w="2036" w:type="dxa"/>
            <w:tcBorders>
              <w:top w:val="nil"/>
              <w:left w:val="nil"/>
              <w:bottom w:val="single" w:sz="4" w:space="0" w:color="auto"/>
              <w:right w:val="single" w:sz="4" w:space="0" w:color="auto"/>
            </w:tcBorders>
            <w:shd w:val="clear" w:color="auto" w:fill="auto"/>
            <w:noWrap/>
            <w:vAlign w:val="bottom"/>
            <w:hideMark/>
          </w:tcPr>
          <w:p w14:paraId="25FE1B21"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20638B65" w14:textId="77777777" w:rsidR="005A2B0E" w:rsidRPr="005A2B0E" w:rsidRDefault="005A2B0E" w:rsidP="005A2B0E">
            <w:pPr>
              <w:rPr>
                <w:color w:val="000000"/>
                <w:szCs w:val="28"/>
              </w:rPr>
            </w:pPr>
            <w:r w:rsidRPr="005A2B0E">
              <w:rPr>
                <w:color w:val="000000"/>
                <w:szCs w:val="28"/>
              </w:rPr>
              <w:t>0.00000778</w:t>
            </w:r>
          </w:p>
        </w:tc>
        <w:tc>
          <w:tcPr>
            <w:tcW w:w="2098" w:type="dxa"/>
            <w:tcBorders>
              <w:top w:val="nil"/>
              <w:left w:val="nil"/>
              <w:bottom w:val="single" w:sz="4" w:space="0" w:color="auto"/>
              <w:right w:val="single" w:sz="4" w:space="0" w:color="auto"/>
            </w:tcBorders>
            <w:shd w:val="clear" w:color="auto" w:fill="auto"/>
            <w:noWrap/>
            <w:vAlign w:val="bottom"/>
            <w:hideMark/>
          </w:tcPr>
          <w:p w14:paraId="25E76355" w14:textId="77777777" w:rsidR="005A2B0E" w:rsidRPr="005A2B0E" w:rsidRDefault="005A2B0E" w:rsidP="005A2B0E">
            <w:pPr>
              <w:rPr>
                <w:color w:val="000000"/>
                <w:szCs w:val="28"/>
              </w:rPr>
            </w:pPr>
            <w:r w:rsidRPr="005A2B0E">
              <w:rPr>
                <w:color w:val="000000"/>
                <w:szCs w:val="28"/>
              </w:rPr>
              <w:t>5.19138562</w:t>
            </w:r>
          </w:p>
        </w:tc>
        <w:tc>
          <w:tcPr>
            <w:tcW w:w="2098" w:type="dxa"/>
            <w:tcBorders>
              <w:top w:val="nil"/>
              <w:left w:val="nil"/>
              <w:bottom w:val="single" w:sz="4" w:space="0" w:color="auto"/>
              <w:right w:val="single" w:sz="4" w:space="0" w:color="auto"/>
            </w:tcBorders>
            <w:shd w:val="clear" w:color="auto" w:fill="auto"/>
            <w:noWrap/>
            <w:vAlign w:val="bottom"/>
            <w:hideMark/>
          </w:tcPr>
          <w:p w14:paraId="38DA6BDA" w14:textId="77777777" w:rsidR="005A2B0E" w:rsidRPr="005A2B0E" w:rsidRDefault="005A2B0E" w:rsidP="005A2B0E">
            <w:pPr>
              <w:rPr>
                <w:color w:val="000000"/>
                <w:szCs w:val="28"/>
              </w:rPr>
            </w:pPr>
            <w:r w:rsidRPr="005A2B0E">
              <w:rPr>
                <w:color w:val="000000"/>
                <w:szCs w:val="28"/>
              </w:rPr>
              <w:t>0.1926268</w:t>
            </w:r>
          </w:p>
        </w:tc>
        <w:tc>
          <w:tcPr>
            <w:tcW w:w="1907" w:type="dxa"/>
            <w:tcBorders>
              <w:top w:val="nil"/>
              <w:left w:val="nil"/>
              <w:bottom w:val="single" w:sz="4" w:space="0" w:color="auto"/>
              <w:right w:val="single" w:sz="4" w:space="0" w:color="auto"/>
            </w:tcBorders>
            <w:shd w:val="clear" w:color="auto" w:fill="auto"/>
            <w:vAlign w:val="bottom"/>
            <w:hideMark/>
          </w:tcPr>
          <w:p w14:paraId="2E6857F9"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7403B3C3" w14:textId="77777777" w:rsidR="005A2B0E" w:rsidRPr="005A2B0E" w:rsidRDefault="005A2B0E" w:rsidP="005A2B0E">
            <w:pPr>
              <w:rPr>
                <w:color w:val="000000"/>
                <w:szCs w:val="28"/>
              </w:rPr>
            </w:pPr>
            <w:r w:rsidRPr="005A2B0E">
              <w:rPr>
                <w:color w:val="000000"/>
                <w:szCs w:val="28"/>
              </w:rPr>
              <w:t>0.00004041</w:t>
            </w:r>
          </w:p>
        </w:tc>
      </w:tr>
      <w:tr w:rsidR="005A2B0E" w:rsidRPr="005A2B0E" w14:paraId="0BE761F0"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18CAC722"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364626A3" w14:textId="77777777" w:rsidR="005A2B0E" w:rsidRPr="005A2B0E" w:rsidRDefault="005A2B0E" w:rsidP="005A2B0E">
            <w:pPr>
              <w:rPr>
                <w:color w:val="000000"/>
                <w:szCs w:val="28"/>
              </w:rPr>
            </w:pPr>
            <w:r w:rsidRPr="005A2B0E">
              <w:rPr>
                <w:color w:val="000000"/>
                <w:szCs w:val="28"/>
              </w:rPr>
              <w:t>ТК6 - ул. Ленина, 21</w:t>
            </w:r>
          </w:p>
        </w:tc>
        <w:tc>
          <w:tcPr>
            <w:tcW w:w="2036" w:type="dxa"/>
            <w:tcBorders>
              <w:top w:val="nil"/>
              <w:left w:val="nil"/>
              <w:bottom w:val="single" w:sz="4" w:space="0" w:color="auto"/>
              <w:right w:val="single" w:sz="4" w:space="0" w:color="auto"/>
            </w:tcBorders>
            <w:shd w:val="clear" w:color="auto" w:fill="auto"/>
            <w:noWrap/>
            <w:vAlign w:val="bottom"/>
            <w:hideMark/>
          </w:tcPr>
          <w:p w14:paraId="1963EC88"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2975E38A" w14:textId="77777777" w:rsidR="005A2B0E" w:rsidRPr="005A2B0E" w:rsidRDefault="005A2B0E" w:rsidP="005A2B0E">
            <w:pPr>
              <w:rPr>
                <w:color w:val="000000"/>
                <w:szCs w:val="28"/>
              </w:rPr>
            </w:pPr>
            <w:r w:rsidRPr="005A2B0E">
              <w:rPr>
                <w:color w:val="000000"/>
                <w:szCs w:val="28"/>
              </w:rPr>
              <w:t>0.00000275</w:t>
            </w:r>
          </w:p>
        </w:tc>
        <w:tc>
          <w:tcPr>
            <w:tcW w:w="2098" w:type="dxa"/>
            <w:tcBorders>
              <w:top w:val="nil"/>
              <w:left w:val="nil"/>
              <w:bottom w:val="single" w:sz="4" w:space="0" w:color="auto"/>
              <w:right w:val="single" w:sz="4" w:space="0" w:color="auto"/>
            </w:tcBorders>
            <w:shd w:val="clear" w:color="auto" w:fill="auto"/>
            <w:noWrap/>
            <w:vAlign w:val="bottom"/>
            <w:hideMark/>
          </w:tcPr>
          <w:p w14:paraId="2AA6FF93" w14:textId="77777777" w:rsidR="005A2B0E" w:rsidRPr="005A2B0E" w:rsidRDefault="005A2B0E" w:rsidP="005A2B0E">
            <w:pPr>
              <w:rPr>
                <w:color w:val="000000"/>
                <w:szCs w:val="28"/>
              </w:rPr>
            </w:pPr>
            <w:r w:rsidRPr="005A2B0E">
              <w:rPr>
                <w:color w:val="000000"/>
                <w:szCs w:val="28"/>
              </w:rPr>
              <w:t>4.43755188</w:t>
            </w:r>
          </w:p>
        </w:tc>
        <w:tc>
          <w:tcPr>
            <w:tcW w:w="2098" w:type="dxa"/>
            <w:tcBorders>
              <w:top w:val="nil"/>
              <w:left w:val="nil"/>
              <w:bottom w:val="single" w:sz="4" w:space="0" w:color="auto"/>
              <w:right w:val="single" w:sz="4" w:space="0" w:color="auto"/>
            </w:tcBorders>
            <w:shd w:val="clear" w:color="auto" w:fill="auto"/>
            <w:noWrap/>
            <w:vAlign w:val="bottom"/>
            <w:hideMark/>
          </w:tcPr>
          <w:p w14:paraId="63A76718" w14:textId="77777777" w:rsidR="005A2B0E" w:rsidRPr="005A2B0E" w:rsidRDefault="005A2B0E" w:rsidP="005A2B0E">
            <w:pPr>
              <w:rPr>
                <w:color w:val="000000"/>
                <w:szCs w:val="28"/>
              </w:rPr>
            </w:pPr>
            <w:r w:rsidRPr="005A2B0E">
              <w:rPr>
                <w:color w:val="000000"/>
                <w:szCs w:val="28"/>
              </w:rPr>
              <w:t>0.225349478</w:t>
            </w:r>
          </w:p>
        </w:tc>
        <w:tc>
          <w:tcPr>
            <w:tcW w:w="1907" w:type="dxa"/>
            <w:tcBorders>
              <w:top w:val="nil"/>
              <w:left w:val="nil"/>
              <w:bottom w:val="single" w:sz="4" w:space="0" w:color="auto"/>
              <w:right w:val="single" w:sz="4" w:space="0" w:color="auto"/>
            </w:tcBorders>
            <w:shd w:val="clear" w:color="auto" w:fill="auto"/>
            <w:vAlign w:val="bottom"/>
            <w:hideMark/>
          </w:tcPr>
          <w:p w14:paraId="282AE281"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10404017" w14:textId="77777777" w:rsidR="005A2B0E" w:rsidRPr="005A2B0E" w:rsidRDefault="005A2B0E" w:rsidP="005A2B0E">
            <w:pPr>
              <w:rPr>
                <w:color w:val="000000"/>
                <w:szCs w:val="28"/>
              </w:rPr>
            </w:pPr>
            <w:r w:rsidRPr="005A2B0E">
              <w:rPr>
                <w:color w:val="000000"/>
                <w:szCs w:val="28"/>
              </w:rPr>
              <w:t>0.00001222</w:t>
            </w:r>
          </w:p>
        </w:tc>
      </w:tr>
      <w:tr w:rsidR="005A2B0E" w:rsidRPr="005A2B0E" w14:paraId="0CD80F1B"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46A4F4C7"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414F3FCC" w14:textId="77777777" w:rsidR="005A2B0E" w:rsidRPr="005A2B0E" w:rsidRDefault="005A2B0E" w:rsidP="005A2B0E">
            <w:pPr>
              <w:rPr>
                <w:color w:val="000000"/>
                <w:szCs w:val="28"/>
              </w:rPr>
            </w:pPr>
            <w:r w:rsidRPr="005A2B0E">
              <w:rPr>
                <w:color w:val="000000"/>
                <w:szCs w:val="28"/>
              </w:rPr>
              <w:t>т1б - ул. Ленина, 3</w:t>
            </w:r>
          </w:p>
        </w:tc>
        <w:tc>
          <w:tcPr>
            <w:tcW w:w="2036" w:type="dxa"/>
            <w:tcBorders>
              <w:top w:val="nil"/>
              <w:left w:val="nil"/>
              <w:bottom w:val="single" w:sz="4" w:space="0" w:color="auto"/>
              <w:right w:val="single" w:sz="4" w:space="0" w:color="auto"/>
            </w:tcBorders>
            <w:shd w:val="clear" w:color="auto" w:fill="auto"/>
            <w:noWrap/>
            <w:vAlign w:val="bottom"/>
            <w:hideMark/>
          </w:tcPr>
          <w:p w14:paraId="04A922E2"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67ABD9E4" w14:textId="77777777" w:rsidR="005A2B0E" w:rsidRPr="005A2B0E" w:rsidRDefault="005A2B0E" w:rsidP="005A2B0E">
            <w:pPr>
              <w:rPr>
                <w:color w:val="000000"/>
                <w:szCs w:val="28"/>
              </w:rPr>
            </w:pPr>
            <w:r w:rsidRPr="005A2B0E">
              <w:rPr>
                <w:color w:val="000000"/>
                <w:szCs w:val="28"/>
              </w:rPr>
              <w:t>0.00001221</w:t>
            </w:r>
          </w:p>
        </w:tc>
        <w:tc>
          <w:tcPr>
            <w:tcW w:w="2098" w:type="dxa"/>
            <w:tcBorders>
              <w:top w:val="nil"/>
              <w:left w:val="nil"/>
              <w:bottom w:val="single" w:sz="4" w:space="0" w:color="auto"/>
              <w:right w:val="single" w:sz="4" w:space="0" w:color="auto"/>
            </w:tcBorders>
            <w:shd w:val="clear" w:color="auto" w:fill="auto"/>
            <w:noWrap/>
            <w:vAlign w:val="bottom"/>
            <w:hideMark/>
          </w:tcPr>
          <w:p w14:paraId="46D2FCF5" w14:textId="77777777" w:rsidR="005A2B0E" w:rsidRPr="005A2B0E" w:rsidRDefault="005A2B0E" w:rsidP="005A2B0E">
            <w:pPr>
              <w:rPr>
                <w:color w:val="000000"/>
                <w:szCs w:val="28"/>
              </w:rPr>
            </w:pPr>
            <w:r w:rsidRPr="005A2B0E">
              <w:rPr>
                <w:color w:val="000000"/>
                <w:szCs w:val="28"/>
              </w:rPr>
              <w:t>4.42669023</w:t>
            </w:r>
          </w:p>
        </w:tc>
        <w:tc>
          <w:tcPr>
            <w:tcW w:w="2098" w:type="dxa"/>
            <w:tcBorders>
              <w:top w:val="nil"/>
              <w:left w:val="nil"/>
              <w:bottom w:val="single" w:sz="4" w:space="0" w:color="auto"/>
              <w:right w:val="single" w:sz="4" w:space="0" w:color="auto"/>
            </w:tcBorders>
            <w:shd w:val="clear" w:color="auto" w:fill="auto"/>
            <w:noWrap/>
            <w:vAlign w:val="bottom"/>
            <w:hideMark/>
          </w:tcPr>
          <w:p w14:paraId="273F29E2" w14:textId="77777777" w:rsidR="005A2B0E" w:rsidRPr="005A2B0E" w:rsidRDefault="005A2B0E" w:rsidP="005A2B0E">
            <w:pPr>
              <w:rPr>
                <w:color w:val="000000"/>
                <w:szCs w:val="28"/>
              </w:rPr>
            </w:pPr>
            <w:r w:rsidRPr="005A2B0E">
              <w:rPr>
                <w:color w:val="000000"/>
                <w:szCs w:val="28"/>
              </w:rPr>
              <w:t>0.225902412</w:t>
            </w:r>
          </w:p>
        </w:tc>
        <w:tc>
          <w:tcPr>
            <w:tcW w:w="1907" w:type="dxa"/>
            <w:tcBorders>
              <w:top w:val="nil"/>
              <w:left w:val="nil"/>
              <w:bottom w:val="single" w:sz="4" w:space="0" w:color="auto"/>
              <w:right w:val="single" w:sz="4" w:space="0" w:color="auto"/>
            </w:tcBorders>
            <w:shd w:val="clear" w:color="auto" w:fill="auto"/>
            <w:vAlign w:val="bottom"/>
            <w:hideMark/>
          </w:tcPr>
          <w:p w14:paraId="3D3685A3"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6FB1A371" w14:textId="77777777" w:rsidR="005A2B0E" w:rsidRPr="005A2B0E" w:rsidRDefault="005A2B0E" w:rsidP="005A2B0E">
            <w:pPr>
              <w:rPr>
                <w:color w:val="000000"/>
                <w:szCs w:val="28"/>
              </w:rPr>
            </w:pPr>
            <w:r w:rsidRPr="005A2B0E">
              <w:rPr>
                <w:color w:val="000000"/>
                <w:szCs w:val="28"/>
              </w:rPr>
              <w:t>0.00005407</w:t>
            </w:r>
          </w:p>
        </w:tc>
      </w:tr>
      <w:tr w:rsidR="005A2B0E" w:rsidRPr="005A2B0E" w14:paraId="059E3AA3"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57C82565"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344F8270" w14:textId="77777777" w:rsidR="005A2B0E" w:rsidRPr="005A2B0E" w:rsidRDefault="005A2B0E" w:rsidP="005A2B0E">
            <w:pPr>
              <w:rPr>
                <w:color w:val="000000"/>
                <w:szCs w:val="28"/>
              </w:rPr>
            </w:pPr>
            <w:r w:rsidRPr="005A2B0E">
              <w:rPr>
                <w:color w:val="000000"/>
                <w:szCs w:val="28"/>
              </w:rPr>
              <w:t>т2 - ТК14</w:t>
            </w:r>
          </w:p>
        </w:tc>
        <w:tc>
          <w:tcPr>
            <w:tcW w:w="2036" w:type="dxa"/>
            <w:tcBorders>
              <w:top w:val="nil"/>
              <w:left w:val="nil"/>
              <w:bottom w:val="single" w:sz="4" w:space="0" w:color="auto"/>
              <w:right w:val="single" w:sz="4" w:space="0" w:color="auto"/>
            </w:tcBorders>
            <w:shd w:val="clear" w:color="auto" w:fill="auto"/>
            <w:noWrap/>
            <w:vAlign w:val="bottom"/>
            <w:hideMark/>
          </w:tcPr>
          <w:p w14:paraId="013726D0"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3BD8A59F" w14:textId="77777777" w:rsidR="005A2B0E" w:rsidRPr="005A2B0E" w:rsidRDefault="005A2B0E" w:rsidP="005A2B0E">
            <w:pPr>
              <w:rPr>
                <w:color w:val="000000"/>
                <w:szCs w:val="28"/>
              </w:rPr>
            </w:pPr>
            <w:r w:rsidRPr="005A2B0E">
              <w:rPr>
                <w:color w:val="000000"/>
                <w:szCs w:val="28"/>
              </w:rPr>
              <w:t>0.00001140</w:t>
            </w:r>
          </w:p>
        </w:tc>
        <w:tc>
          <w:tcPr>
            <w:tcW w:w="2098" w:type="dxa"/>
            <w:tcBorders>
              <w:top w:val="nil"/>
              <w:left w:val="nil"/>
              <w:bottom w:val="single" w:sz="4" w:space="0" w:color="auto"/>
              <w:right w:val="single" w:sz="4" w:space="0" w:color="auto"/>
            </w:tcBorders>
            <w:shd w:val="clear" w:color="auto" w:fill="auto"/>
            <w:noWrap/>
            <w:vAlign w:val="bottom"/>
            <w:hideMark/>
          </w:tcPr>
          <w:p w14:paraId="0156971D" w14:textId="77777777" w:rsidR="005A2B0E" w:rsidRPr="005A2B0E" w:rsidRDefault="005A2B0E" w:rsidP="005A2B0E">
            <w:pPr>
              <w:rPr>
                <w:color w:val="000000"/>
                <w:szCs w:val="28"/>
              </w:rPr>
            </w:pPr>
            <w:r w:rsidRPr="005A2B0E">
              <w:rPr>
                <w:color w:val="000000"/>
                <w:szCs w:val="28"/>
              </w:rPr>
              <w:t>5.94268956</w:t>
            </w:r>
          </w:p>
        </w:tc>
        <w:tc>
          <w:tcPr>
            <w:tcW w:w="2098" w:type="dxa"/>
            <w:tcBorders>
              <w:top w:val="nil"/>
              <w:left w:val="nil"/>
              <w:bottom w:val="single" w:sz="4" w:space="0" w:color="auto"/>
              <w:right w:val="single" w:sz="4" w:space="0" w:color="auto"/>
            </w:tcBorders>
            <w:shd w:val="clear" w:color="auto" w:fill="auto"/>
            <w:noWrap/>
            <w:vAlign w:val="bottom"/>
            <w:hideMark/>
          </w:tcPr>
          <w:p w14:paraId="71EFE403" w14:textId="77777777" w:rsidR="005A2B0E" w:rsidRPr="005A2B0E" w:rsidRDefault="005A2B0E" w:rsidP="005A2B0E">
            <w:pPr>
              <w:rPr>
                <w:color w:val="000000"/>
                <w:szCs w:val="28"/>
              </w:rPr>
            </w:pPr>
            <w:r w:rsidRPr="005A2B0E">
              <w:rPr>
                <w:color w:val="000000"/>
                <w:szCs w:val="28"/>
              </w:rPr>
              <w:t>0.168273976</w:t>
            </w:r>
          </w:p>
        </w:tc>
        <w:tc>
          <w:tcPr>
            <w:tcW w:w="1907" w:type="dxa"/>
            <w:tcBorders>
              <w:top w:val="nil"/>
              <w:left w:val="nil"/>
              <w:bottom w:val="single" w:sz="4" w:space="0" w:color="auto"/>
              <w:right w:val="single" w:sz="4" w:space="0" w:color="auto"/>
            </w:tcBorders>
            <w:shd w:val="clear" w:color="auto" w:fill="auto"/>
            <w:vAlign w:val="bottom"/>
            <w:hideMark/>
          </w:tcPr>
          <w:p w14:paraId="1B0B34F0"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17FAA525" w14:textId="77777777" w:rsidR="005A2B0E" w:rsidRPr="005A2B0E" w:rsidRDefault="005A2B0E" w:rsidP="005A2B0E">
            <w:pPr>
              <w:rPr>
                <w:color w:val="000000"/>
                <w:szCs w:val="28"/>
              </w:rPr>
            </w:pPr>
            <w:r w:rsidRPr="005A2B0E">
              <w:rPr>
                <w:color w:val="000000"/>
                <w:szCs w:val="28"/>
              </w:rPr>
              <w:t>0.00006775</w:t>
            </w:r>
          </w:p>
        </w:tc>
      </w:tr>
      <w:tr w:rsidR="005A2B0E" w:rsidRPr="005A2B0E" w14:paraId="2BC8306F"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223C298D"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7912D1BF" w14:textId="77777777" w:rsidR="005A2B0E" w:rsidRPr="005A2B0E" w:rsidRDefault="005A2B0E" w:rsidP="005A2B0E">
            <w:pPr>
              <w:rPr>
                <w:color w:val="000000"/>
                <w:szCs w:val="28"/>
              </w:rPr>
            </w:pPr>
            <w:r w:rsidRPr="005A2B0E">
              <w:rPr>
                <w:color w:val="000000"/>
                <w:szCs w:val="28"/>
              </w:rPr>
              <w:t>ТК4 - ТК4-1</w:t>
            </w:r>
          </w:p>
        </w:tc>
        <w:tc>
          <w:tcPr>
            <w:tcW w:w="2036" w:type="dxa"/>
            <w:tcBorders>
              <w:top w:val="nil"/>
              <w:left w:val="nil"/>
              <w:bottom w:val="single" w:sz="4" w:space="0" w:color="auto"/>
              <w:right w:val="single" w:sz="4" w:space="0" w:color="auto"/>
            </w:tcBorders>
            <w:shd w:val="clear" w:color="auto" w:fill="auto"/>
            <w:noWrap/>
            <w:vAlign w:val="bottom"/>
            <w:hideMark/>
          </w:tcPr>
          <w:p w14:paraId="2A4188E4"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2F2D63AD" w14:textId="77777777" w:rsidR="005A2B0E" w:rsidRPr="005A2B0E" w:rsidRDefault="005A2B0E" w:rsidP="005A2B0E">
            <w:pPr>
              <w:rPr>
                <w:color w:val="000000"/>
                <w:szCs w:val="28"/>
              </w:rPr>
            </w:pPr>
            <w:r w:rsidRPr="005A2B0E">
              <w:rPr>
                <w:color w:val="000000"/>
                <w:szCs w:val="28"/>
              </w:rPr>
              <w:t>0.00000650</w:t>
            </w:r>
          </w:p>
        </w:tc>
        <w:tc>
          <w:tcPr>
            <w:tcW w:w="2098" w:type="dxa"/>
            <w:tcBorders>
              <w:top w:val="nil"/>
              <w:left w:val="nil"/>
              <w:bottom w:val="single" w:sz="4" w:space="0" w:color="auto"/>
              <w:right w:val="single" w:sz="4" w:space="0" w:color="auto"/>
            </w:tcBorders>
            <w:shd w:val="clear" w:color="auto" w:fill="auto"/>
            <w:noWrap/>
            <w:vAlign w:val="bottom"/>
            <w:hideMark/>
          </w:tcPr>
          <w:p w14:paraId="7B55BD4F" w14:textId="77777777" w:rsidR="005A2B0E" w:rsidRPr="005A2B0E" w:rsidRDefault="005A2B0E" w:rsidP="005A2B0E">
            <w:pPr>
              <w:rPr>
                <w:color w:val="000000"/>
                <w:szCs w:val="28"/>
              </w:rPr>
            </w:pPr>
            <w:r w:rsidRPr="005A2B0E">
              <w:rPr>
                <w:color w:val="000000"/>
                <w:szCs w:val="28"/>
              </w:rPr>
              <w:t>5.19359232</w:t>
            </w:r>
          </w:p>
        </w:tc>
        <w:tc>
          <w:tcPr>
            <w:tcW w:w="2098" w:type="dxa"/>
            <w:tcBorders>
              <w:top w:val="nil"/>
              <w:left w:val="nil"/>
              <w:bottom w:val="single" w:sz="4" w:space="0" w:color="auto"/>
              <w:right w:val="single" w:sz="4" w:space="0" w:color="auto"/>
            </w:tcBorders>
            <w:shd w:val="clear" w:color="auto" w:fill="auto"/>
            <w:noWrap/>
            <w:vAlign w:val="bottom"/>
            <w:hideMark/>
          </w:tcPr>
          <w:p w14:paraId="234C7B42" w14:textId="77777777" w:rsidR="005A2B0E" w:rsidRPr="005A2B0E" w:rsidRDefault="005A2B0E" w:rsidP="005A2B0E">
            <w:pPr>
              <w:rPr>
                <w:color w:val="000000"/>
                <w:szCs w:val="28"/>
              </w:rPr>
            </w:pPr>
            <w:r w:rsidRPr="005A2B0E">
              <w:rPr>
                <w:color w:val="000000"/>
                <w:szCs w:val="28"/>
              </w:rPr>
              <w:t>0.192544955</w:t>
            </w:r>
          </w:p>
        </w:tc>
        <w:tc>
          <w:tcPr>
            <w:tcW w:w="1907" w:type="dxa"/>
            <w:tcBorders>
              <w:top w:val="nil"/>
              <w:left w:val="nil"/>
              <w:bottom w:val="single" w:sz="4" w:space="0" w:color="auto"/>
              <w:right w:val="single" w:sz="4" w:space="0" w:color="auto"/>
            </w:tcBorders>
            <w:shd w:val="clear" w:color="auto" w:fill="auto"/>
            <w:vAlign w:val="bottom"/>
            <w:hideMark/>
          </w:tcPr>
          <w:p w14:paraId="48215AAF"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42A0BEE5" w14:textId="77777777" w:rsidR="005A2B0E" w:rsidRPr="005A2B0E" w:rsidRDefault="005A2B0E" w:rsidP="005A2B0E">
            <w:pPr>
              <w:rPr>
                <w:color w:val="000000"/>
                <w:szCs w:val="28"/>
              </w:rPr>
            </w:pPr>
            <w:r w:rsidRPr="005A2B0E">
              <w:rPr>
                <w:color w:val="000000"/>
                <w:szCs w:val="28"/>
              </w:rPr>
              <w:t>0.00003377</w:t>
            </w:r>
          </w:p>
        </w:tc>
      </w:tr>
      <w:tr w:rsidR="005A2B0E" w:rsidRPr="005A2B0E" w14:paraId="26961B42"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39F6D29D"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4CFAA508" w14:textId="77777777" w:rsidR="005A2B0E" w:rsidRPr="005A2B0E" w:rsidRDefault="005A2B0E" w:rsidP="005A2B0E">
            <w:pPr>
              <w:rPr>
                <w:color w:val="000000"/>
                <w:szCs w:val="28"/>
              </w:rPr>
            </w:pPr>
            <w:r w:rsidRPr="005A2B0E">
              <w:rPr>
                <w:color w:val="000000"/>
                <w:szCs w:val="28"/>
              </w:rPr>
              <w:t>ТК6 - ул. Ленина, 19</w:t>
            </w:r>
          </w:p>
        </w:tc>
        <w:tc>
          <w:tcPr>
            <w:tcW w:w="2036" w:type="dxa"/>
            <w:tcBorders>
              <w:top w:val="nil"/>
              <w:left w:val="nil"/>
              <w:bottom w:val="single" w:sz="4" w:space="0" w:color="auto"/>
              <w:right w:val="single" w:sz="4" w:space="0" w:color="auto"/>
            </w:tcBorders>
            <w:shd w:val="clear" w:color="auto" w:fill="auto"/>
            <w:noWrap/>
            <w:vAlign w:val="bottom"/>
            <w:hideMark/>
          </w:tcPr>
          <w:p w14:paraId="2C0043AE"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21314314" w14:textId="77777777" w:rsidR="005A2B0E" w:rsidRPr="005A2B0E" w:rsidRDefault="005A2B0E" w:rsidP="005A2B0E">
            <w:pPr>
              <w:rPr>
                <w:color w:val="000000"/>
                <w:szCs w:val="28"/>
              </w:rPr>
            </w:pPr>
            <w:r w:rsidRPr="005A2B0E">
              <w:rPr>
                <w:color w:val="000000"/>
                <w:szCs w:val="28"/>
              </w:rPr>
              <w:t>0.00000180</w:t>
            </w:r>
          </w:p>
        </w:tc>
        <w:tc>
          <w:tcPr>
            <w:tcW w:w="2098" w:type="dxa"/>
            <w:tcBorders>
              <w:top w:val="nil"/>
              <w:left w:val="nil"/>
              <w:bottom w:val="single" w:sz="4" w:space="0" w:color="auto"/>
              <w:right w:val="single" w:sz="4" w:space="0" w:color="auto"/>
            </w:tcBorders>
            <w:shd w:val="clear" w:color="auto" w:fill="auto"/>
            <w:noWrap/>
            <w:vAlign w:val="bottom"/>
            <w:hideMark/>
          </w:tcPr>
          <w:p w14:paraId="79E71A13" w14:textId="77777777" w:rsidR="005A2B0E" w:rsidRPr="005A2B0E" w:rsidRDefault="005A2B0E" w:rsidP="005A2B0E">
            <w:pPr>
              <w:rPr>
                <w:color w:val="000000"/>
                <w:szCs w:val="28"/>
              </w:rPr>
            </w:pPr>
            <w:r w:rsidRPr="005A2B0E">
              <w:rPr>
                <w:color w:val="000000"/>
                <w:szCs w:val="28"/>
              </w:rPr>
              <w:t>4.43865179</w:t>
            </w:r>
          </w:p>
        </w:tc>
        <w:tc>
          <w:tcPr>
            <w:tcW w:w="2098" w:type="dxa"/>
            <w:tcBorders>
              <w:top w:val="nil"/>
              <w:left w:val="nil"/>
              <w:bottom w:val="single" w:sz="4" w:space="0" w:color="auto"/>
              <w:right w:val="single" w:sz="4" w:space="0" w:color="auto"/>
            </w:tcBorders>
            <w:shd w:val="clear" w:color="auto" w:fill="auto"/>
            <w:noWrap/>
            <w:vAlign w:val="bottom"/>
            <w:hideMark/>
          </w:tcPr>
          <w:p w14:paraId="31E03381" w14:textId="77777777" w:rsidR="005A2B0E" w:rsidRPr="005A2B0E" w:rsidRDefault="005A2B0E" w:rsidP="005A2B0E">
            <w:pPr>
              <w:rPr>
                <w:color w:val="000000"/>
                <w:szCs w:val="28"/>
              </w:rPr>
            </w:pPr>
            <w:r w:rsidRPr="005A2B0E">
              <w:rPr>
                <w:color w:val="000000"/>
                <w:szCs w:val="28"/>
              </w:rPr>
              <w:t>0.225293636</w:t>
            </w:r>
          </w:p>
        </w:tc>
        <w:tc>
          <w:tcPr>
            <w:tcW w:w="1907" w:type="dxa"/>
            <w:tcBorders>
              <w:top w:val="nil"/>
              <w:left w:val="nil"/>
              <w:bottom w:val="single" w:sz="4" w:space="0" w:color="auto"/>
              <w:right w:val="single" w:sz="4" w:space="0" w:color="auto"/>
            </w:tcBorders>
            <w:shd w:val="clear" w:color="auto" w:fill="auto"/>
            <w:vAlign w:val="bottom"/>
            <w:hideMark/>
          </w:tcPr>
          <w:p w14:paraId="0124A539"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75E32883" w14:textId="77777777" w:rsidR="005A2B0E" w:rsidRPr="005A2B0E" w:rsidRDefault="005A2B0E" w:rsidP="005A2B0E">
            <w:pPr>
              <w:rPr>
                <w:color w:val="000000"/>
                <w:szCs w:val="28"/>
              </w:rPr>
            </w:pPr>
            <w:r w:rsidRPr="005A2B0E">
              <w:rPr>
                <w:color w:val="000000"/>
                <w:szCs w:val="28"/>
              </w:rPr>
              <w:t>0.00000797</w:t>
            </w:r>
          </w:p>
        </w:tc>
      </w:tr>
      <w:tr w:rsidR="005A2B0E" w:rsidRPr="005A2B0E" w14:paraId="0A81C8C5"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67A0871E"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146C896E" w14:textId="77777777" w:rsidR="005A2B0E" w:rsidRPr="005A2B0E" w:rsidRDefault="005A2B0E" w:rsidP="005A2B0E">
            <w:pPr>
              <w:rPr>
                <w:color w:val="000000"/>
                <w:szCs w:val="28"/>
              </w:rPr>
            </w:pPr>
            <w:r w:rsidRPr="005A2B0E">
              <w:rPr>
                <w:color w:val="000000"/>
                <w:szCs w:val="28"/>
              </w:rPr>
              <w:t>Котельная - т1</w:t>
            </w:r>
          </w:p>
        </w:tc>
        <w:tc>
          <w:tcPr>
            <w:tcW w:w="2036" w:type="dxa"/>
            <w:tcBorders>
              <w:top w:val="nil"/>
              <w:left w:val="nil"/>
              <w:bottom w:val="single" w:sz="4" w:space="0" w:color="auto"/>
              <w:right w:val="single" w:sz="4" w:space="0" w:color="auto"/>
            </w:tcBorders>
            <w:shd w:val="clear" w:color="auto" w:fill="auto"/>
            <w:noWrap/>
            <w:vAlign w:val="bottom"/>
            <w:hideMark/>
          </w:tcPr>
          <w:p w14:paraId="67568D11"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7E6EA335" w14:textId="77777777" w:rsidR="005A2B0E" w:rsidRPr="005A2B0E" w:rsidRDefault="005A2B0E" w:rsidP="005A2B0E">
            <w:pPr>
              <w:rPr>
                <w:color w:val="000000"/>
                <w:szCs w:val="28"/>
              </w:rPr>
            </w:pPr>
            <w:r w:rsidRPr="005A2B0E">
              <w:rPr>
                <w:color w:val="000000"/>
                <w:szCs w:val="28"/>
              </w:rPr>
              <w:t>0.00001031</w:t>
            </w:r>
          </w:p>
        </w:tc>
        <w:tc>
          <w:tcPr>
            <w:tcW w:w="2098" w:type="dxa"/>
            <w:tcBorders>
              <w:top w:val="nil"/>
              <w:left w:val="nil"/>
              <w:bottom w:val="single" w:sz="4" w:space="0" w:color="auto"/>
              <w:right w:val="single" w:sz="4" w:space="0" w:color="auto"/>
            </w:tcBorders>
            <w:shd w:val="clear" w:color="auto" w:fill="auto"/>
            <w:noWrap/>
            <w:vAlign w:val="bottom"/>
            <w:hideMark/>
          </w:tcPr>
          <w:p w14:paraId="757826E1" w14:textId="77777777" w:rsidR="005A2B0E" w:rsidRPr="005A2B0E" w:rsidRDefault="005A2B0E" w:rsidP="005A2B0E">
            <w:pPr>
              <w:rPr>
                <w:color w:val="000000"/>
                <w:szCs w:val="28"/>
              </w:rPr>
            </w:pPr>
            <w:r w:rsidRPr="005A2B0E">
              <w:rPr>
                <w:color w:val="000000"/>
                <w:szCs w:val="28"/>
              </w:rPr>
              <w:t>8.21966521</w:t>
            </w:r>
          </w:p>
        </w:tc>
        <w:tc>
          <w:tcPr>
            <w:tcW w:w="2098" w:type="dxa"/>
            <w:tcBorders>
              <w:top w:val="nil"/>
              <w:left w:val="nil"/>
              <w:bottom w:val="single" w:sz="4" w:space="0" w:color="auto"/>
              <w:right w:val="single" w:sz="4" w:space="0" w:color="auto"/>
            </w:tcBorders>
            <w:shd w:val="clear" w:color="auto" w:fill="auto"/>
            <w:noWrap/>
            <w:vAlign w:val="bottom"/>
            <w:hideMark/>
          </w:tcPr>
          <w:p w14:paraId="1D78850B" w14:textId="77777777" w:rsidR="005A2B0E" w:rsidRPr="005A2B0E" w:rsidRDefault="005A2B0E" w:rsidP="005A2B0E">
            <w:pPr>
              <w:rPr>
                <w:color w:val="000000"/>
                <w:szCs w:val="28"/>
              </w:rPr>
            </w:pPr>
            <w:r w:rsidRPr="005A2B0E">
              <w:rPr>
                <w:color w:val="000000"/>
                <w:szCs w:val="28"/>
              </w:rPr>
              <w:t>0.121659456</w:t>
            </w:r>
          </w:p>
        </w:tc>
        <w:tc>
          <w:tcPr>
            <w:tcW w:w="1907" w:type="dxa"/>
            <w:tcBorders>
              <w:top w:val="nil"/>
              <w:left w:val="nil"/>
              <w:bottom w:val="single" w:sz="4" w:space="0" w:color="auto"/>
              <w:right w:val="single" w:sz="4" w:space="0" w:color="auto"/>
            </w:tcBorders>
            <w:shd w:val="clear" w:color="auto" w:fill="auto"/>
            <w:vAlign w:val="bottom"/>
            <w:hideMark/>
          </w:tcPr>
          <w:p w14:paraId="3394C1DA"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6CDD8D47" w14:textId="77777777" w:rsidR="005A2B0E" w:rsidRPr="005A2B0E" w:rsidRDefault="005A2B0E" w:rsidP="005A2B0E">
            <w:pPr>
              <w:rPr>
                <w:color w:val="000000"/>
                <w:szCs w:val="28"/>
              </w:rPr>
            </w:pPr>
            <w:r w:rsidRPr="005A2B0E">
              <w:rPr>
                <w:color w:val="000000"/>
                <w:szCs w:val="28"/>
              </w:rPr>
              <w:t>0.00008475</w:t>
            </w:r>
          </w:p>
        </w:tc>
      </w:tr>
      <w:tr w:rsidR="005A2B0E" w:rsidRPr="005A2B0E" w14:paraId="3A63CFFD"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2FFFD74E"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04F3857C" w14:textId="77777777" w:rsidR="005A2B0E" w:rsidRPr="005A2B0E" w:rsidRDefault="005A2B0E" w:rsidP="005A2B0E">
            <w:pPr>
              <w:rPr>
                <w:color w:val="000000"/>
                <w:szCs w:val="28"/>
              </w:rPr>
            </w:pPr>
            <w:r w:rsidRPr="005A2B0E">
              <w:rPr>
                <w:color w:val="000000"/>
                <w:szCs w:val="28"/>
              </w:rPr>
              <w:t>ТК2Г - ул. Фабричная, 4а/4</w:t>
            </w:r>
          </w:p>
        </w:tc>
        <w:tc>
          <w:tcPr>
            <w:tcW w:w="2036" w:type="dxa"/>
            <w:tcBorders>
              <w:top w:val="nil"/>
              <w:left w:val="nil"/>
              <w:bottom w:val="single" w:sz="4" w:space="0" w:color="auto"/>
              <w:right w:val="single" w:sz="4" w:space="0" w:color="auto"/>
            </w:tcBorders>
            <w:shd w:val="clear" w:color="auto" w:fill="auto"/>
            <w:noWrap/>
            <w:vAlign w:val="bottom"/>
            <w:hideMark/>
          </w:tcPr>
          <w:p w14:paraId="70D669BD"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6CA37473" w14:textId="77777777" w:rsidR="005A2B0E" w:rsidRPr="005A2B0E" w:rsidRDefault="005A2B0E" w:rsidP="005A2B0E">
            <w:pPr>
              <w:rPr>
                <w:color w:val="000000"/>
                <w:szCs w:val="28"/>
              </w:rPr>
            </w:pPr>
            <w:r w:rsidRPr="005A2B0E">
              <w:rPr>
                <w:color w:val="000000"/>
                <w:szCs w:val="28"/>
              </w:rPr>
              <w:t>0.00000334</w:t>
            </w:r>
          </w:p>
        </w:tc>
        <w:tc>
          <w:tcPr>
            <w:tcW w:w="2098" w:type="dxa"/>
            <w:tcBorders>
              <w:top w:val="nil"/>
              <w:left w:val="nil"/>
              <w:bottom w:val="single" w:sz="4" w:space="0" w:color="auto"/>
              <w:right w:val="single" w:sz="4" w:space="0" w:color="auto"/>
            </w:tcBorders>
            <w:shd w:val="clear" w:color="auto" w:fill="auto"/>
            <w:noWrap/>
            <w:vAlign w:val="bottom"/>
            <w:hideMark/>
          </w:tcPr>
          <w:p w14:paraId="55B760E1" w14:textId="77777777" w:rsidR="005A2B0E" w:rsidRPr="005A2B0E" w:rsidRDefault="005A2B0E" w:rsidP="005A2B0E">
            <w:pPr>
              <w:rPr>
                <w:color w:val="000000"/>
                <w:szCs w:val="28"/>
              </w:rPr>
            </w:pPr>
            <w:r w:rsidRPr="005A2B0E">
              <w:rPr>
                <w:color w:val="000000"/>
                <w:szCs w:val="28"/>
              </w:rPr>
              <w:t>3.29364011</w:t>
            </w:r>
          </w:p>
        </w:tc>
        <w:tc>
          <w:tcPr>
            <w:tcW w:w="2098" w:type="dxa"/>
            <w:tcBorders>
              <w:top w:val="nil"/>
              <w:left w:val="nil"/>
              <w:bottom w:val="single" w:sz="4" w:space="0" w:color="auto"/>
              <w:right w:val="single" w:sz="4" w:space="0" w:color="auto"/>
            </w:tcBorders>
            <w:shd w:val="clear" w:color="auto" w:fill="auto"/>
            <w:noWrap/>
            <w:vAlign w:val="bottom"/>
            <w:hideMark/>
          </w:tcPr>
          <w:p w14:paraId="770C7060" w14:textId="77777777" w:rsidR="005A2B0E" w:rsidRPr="005A2B0E" w:rsidRDefault="005A2B0E" w:rsidP="005A2B0E">
            <w:pPr>
              <w:rPr>
                <w:color w:val="000000"/>
                <w:szCs w:val="28"/>
              </w:rPr>
            </w:pPr>
            <w:r w:rsidRPr="005A2B0E">
              <w:rPr>
                <w:color w:val="000000"/>
                <w:szCs w:val="28"/>
              </w:rPr>
              <w:t>0.303615443</w:t>
            </w:r>
          </w:p>
        </w:tc>
        <w:tc>
          <w:tcPr>
            <w:tcW w:w="1907" w:type="dxa"/>
            <w:tcBorders>
              <w:top w:val="nil"/>
              <w:left w:val="nil"/>
              <w:bottom w:val="single" w:sz="4" w:space="0" w:color="auto"/>
              <w:right w:val="single" w:sz="4" w:space="0" w:color="auto"/>
            </w:tcBorders>
            <w:shd w:val="clear" w:color="auto" w:fill="auto"/>
            <w:vAlign w:val="bottom"/>
            <w:hideMark/>
          </w:tcPr>
          <w:p w14:paraId="33400E82"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3B795FFA" w14:textId="77777777" w:rsidR="005A2B0E" w:rsidRPr="005A2B0E" w:rsidRDefault="005A2B0E" w:rsidP="005A2B0E">
            <w:pPr>
              <w:rPr>
                <w:color w:val="000000"/>
                <w:szCs w:val="28"/>
              </w:rPr>
            </w:pPr>
            <w:r w:rsidRPr="005A2B0E">
              <w:rPr>
                <w:color w:val="000000"/>
                <w:szCs w:val="28"/>
              </w:rPr>
              <w:t>0.00001100</w:t>
            </w:r>
          </w:p>
        </w:tc>
      </w:tr>
      <w:tr w:rsidR="005A2B0E" w:rsidRPr="005A2B0E" w14:paraId="6150DFA9"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222EF268"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7E163CEB" w14:textId="77777777" w:rsidR="005A2B0E" w:rsidRPr="005A2B0E" w:rsidRDefault="005A2B0E" w:rsidP="005A2B0E">
            <w:pPr>
              <w:rPr>
                <w:color w:val="000000"/>
                <w:szCs w:val="28"/>
              </w:rPr>
            </w:pPr>
            <w:r w:rsidRPr="005A2B0E">
              <w:rPr>
                <w:color w:val="000000"/>
                <w:szCs w:val="28"/>
              </w:rPr>
              <w:t>ТК2Б - ТК2В</w:t>
            </w:r>
          </w:p>
        </w:tc>
        <w:tc>
          <w:tcPr>
            <w:tcW w:w="2036" w:type="dxa"/>
            <w:tcBorders>
              <w:top w:val="nil"/>
              <w:left w:val="nil"/>
              <w:bottom w:val="single" w:sz="4" w:space="0" w:color="auto"/>
              <w:right w:val="single" w:sz="4" w:space="0" w:color="auto"/>
            </w:tcBorders>
            <w:shd w:val="clear" w:color="auto" w:fill="auto"/>
            <w:noWrap/>
            <w:vAlign w:val="bottom"/>
            <w:hideMark/>
          </w:tcPr>
          <w:p w14:paraId="7D3DE83D"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4B0354FC" w14:textId="77777777" w:rsidR="005A2B0E" w:rsidRPr="005A2B0E" w:rsidRDefault="005A2B0E" w:rsidP="005A2B0E">
            <w:pPr>
              <w:rPr>
                <w:color w:val="000000"/>
                <w:szCs w:val="28"/>
              </w:rPr>
            </w:pPr>
            <w:r w:rsidRPr="005A2B0E">
              <w:rPr>
                <w:color w:val="000000"/>
                <w:szCs w:val="28"/>
              </w:rPr>
              <w:t>0.00000459</w:t>
            </w:r>
          </w:p>
        </w:tc>
        <w:tc>
          <w:tcPr>
            <w:tcW w:w="2098" w:type="dxa"/>
            <w:tcBorders>
              <w:top w:val="nil"/>
              <w:left w:val="nil"/>
              <w:bottom w:val="single" w:sz="4" w:space="0" w:color="auto"/>
              <w:right w:val="single" w:sz="4" w:space="0" w:color="auto"/>
            </w:tcBorders>
            <w:shd w:val="clear" w:color="auto" w:fill="auto"/>
            <w:noWrap/>
            <w:vAlign w:val="bottom"/>
            <w:hideMark/>
          </w:tcPr>
          <w:p w14:paraId="59E025E1" w14:textId="77777777" w:rsidR="005A2B0E" w:rsidRPr="005A2B0E" w:rsidRDefault="005A2B0E" w:rsidP="005A2B0E">
            <w:pPr>
              <w:rPr>
                <w:color w:val="000000"/>
                <w:szCs w:val="28"/>
              </w:rPr>
            </w:pPr>
            <w:r w:rsidRPr="005A2B0E">
              <w:rPr>
                <w:color w:val="000000"/>
                <w:szCs w:val="28"/>
              </w:rPr>
              <w:t>3.97858203</w:t>
            </w:r>
          </w:p>
        </w:tc>
        <w:tc>
          <w:tcPr>
            <w:tcW w:w="2098" w:type="dxa"/>
            <w:tcBorders>
              <w:top w:val="nil"/>
              <w:left w:val="nil"/>
              <w:bottom w:val="single" w:sz="4" w:space="0" w:color="auto"/>
              <w:right w:val="single" w:sz="4" w:space="0" w:color="auto"/>
            </w:tcBorders>
            <w:shd w:val="clear" w:color="auto" w:fill="auto"/>
            <w:noWrap/>
            <w:vAlign w:val="bottom"/>
            <w:hideMark/>
          </w:tcPr>
          <w:p w14:paraId="071A1CE2" w14:textId="77777777" w:rsidR="005A2B0E" w:rsidRPr="005A2B0E" w:rsidRDefault="005A2B0E" w:rsidP="005A2B0E">
            <w:pPr>
              <w:rPr>
                <w:color w:val="000000"/>
                <w:szCs w:val="28"/>
              </w:rPr>
            </w:pPr>
            <w:r w:rsidRPr="005A2B0E">
              <w:rPr>
                <w:color w:val="000000"/>
                <w:szCs w:val="28"/>
              </w:rPr>
              <w:t>0.251345829</w:t>
            </w:r>
          </w:p>
        </w:tc>
        <w:tc>
          <w:tcPr>
            <w:tcW w:w="1907" w:type="dxa"/>
            <w:tcBorders>
              <w:top w:val="nil"/>
              <w:left w:val="nil"/>
              <w:bottom w:val="single" w:sz="4" w:space="0" w:color="auto"/>
              <w:right w:val="single" w:sz="4" w:space="0" w:color="auto"/>
            </w:tcBorders>
            <w:shd w:val="clear" w:color="auto" w:fill="auto"/>
            <w:vAlign w:val="bottom"/>
            <w:hideMark/>
          </w:tcPr>
          <w:p w14:paraId="0FD2AC0C"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201F06B4" w14:textId="77777777" w:rsidR="005A2B0E" w:rsidRPr="005A2B0E" w:rsidRDefault="005A2B0E" w:rsidP="005A2B0E">
            <w:pPr>
              <w:rPr>
                <w:color w:val="000000"/>
                <w:szCs w:val="28"/>
              </w:rPr>
            </w:pPr>
            <w:r w:rsidRPr="005A2B0E">
              <w:rPr>
                <w:color w:val="000000"/>
                <w:szCs w:val="28"/>
              </w:rPr>
              <w:t>0.00001825</w:t>
            </w:r>
          </w:p>
        </w:tc>
      </w:tr>
      <w:tr w:rsidR="005A2B0E" w:rsidRPr="005A2B0E" w14:paraId="4A1BD500"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76A1400A"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2322C42F" w14:textId="77777777" w:rsidR="005A2B0E" w:rsidRPr="005A2B0E" w:rsidRDefault="005A2B0E" w:rsidP="005A2B0E">
            <w:pPr>
              <w:rPr>
                <w:color w:val="000000"/>
                <w:szCs w:val="28"/>
              </w:rPr>
            </w:pPr>
            <w:r w:rsidRPr="005A2B0E">
              <w:rPr>
                <w:color w:val="000000"/>
                <w:szCs w:val="28"/>
              </w:rPr>
              <w:t>ТК6 - ул. Ленина, 23</w:t>
            </w:r>
          </w:p>
        </w:tc>
        <w:tc>
          <w:tcPr>
            <w:tcW w:w="2036" w:type="dxa"/>
            <w:tcBorders>
              <w:top w:val="nil"/>
              <w:left w:val="nil"/>
              <w:bottom w:val="single" w:sz="4" w:space="0" w:color="auto"/>
              <w:right w:val="single" w:sz="4" w:space="0" w:color="auto"/>
            </w:tcBorders>
            <w:shd w:val="clear" w:color="auto" w:fill="auto"/>
            <w:noWrap/>
            <w:vAlign w:val="bottom"/>
            <w:hideMark/>
          </w:tcPr>
          <w:p w14:paraId="10A8B638"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33632FC0" w14:textId="77777777" w:rsidR="005A2B0E" w:rsidRPr="005A2B0E" w:rsidRDefault="005A2B0E" w:rsidP="005A2B0E">
            <w:pPr>
              <w:rPr>
                <w:color w:val="000000"/>
                <w:szCs w:val="28"/>
              </w:rPr>
            </w:pPr>
            <w:r w:rsidRPr="005A2B0E">
              <w:rPr>
                <w:color w:val="000000"/>
                <w:szCs w:val="28"/>
              </w:rPr>
              <w:t>0.00000772</w:t>
            </w:r>
          </w:p>
        </w:tc>
        <w:tc>
          <w:tcPr>
            <w:tcW w:w="2098" w:type="dxa"/>
            <w:tcBorders>
              <w:top w:val="nil"/>
              <w:left w:val="nil"/>
              <w:bottom w:val="single" w:sz="4" w:space="0" w:color="auto"/>
              <w:right w:val="single" w:sz="4" w:space="0" w:color="auto"/>
            </w:tcBorders>
            <w:shd w:val="clear" w:color="auto" w:fill="auto"/>
            <w:noWrap/>
            <w:vAlign w:val="bottom"/>
            <w:hideMark/>
          </w:tcPr>
          <w:p w14:paraId="7F2BB56F" w14:textId="77777777" w:rsidR="005A2B0E" w:rsidRPr="005A2B0E" w:rsidRDefault="005A2B0E" w:rsidP="005A2B0E">
            <w:pPr>
              <w:rPr>
                <w:color w:val="000000"/>
                <w:szCs w:val="28"/>
              </w:rPr>
            </w:pPr>
            <w:r w:rsidRPr="005A2B0E">
              <w:rPr>
                <w:color w:val="000000"/>
                <w:szCs w:val="28"/>
              </w:rPr>
              <w:t>4.43184608</w:t>
            </w:r>
          </w:p>
        </w:tc>
        <w:tc>
          <w:tcPr>
            <w:tcW w:w="2098" w:type="dxa"/>
            <w:tcBorders>
              <w:top w:val="nil"/>
              <w:left w:val="nil"/>
              <w:bottom w:val="single" w:sz="4" w:space="0" w:color="auto"/>
              <w:right w:val="single" w:sz="4" w:space="0" w:color="auto"/>
            </w:tcBorders>
            <w:shd w:val="clear" w:color="auto" w:fill="auto"/>
            <w:noWrap/>
            <w:vAlign w:val="bottom"/>
            <w:hideMark/>
          </w:tcPr>
          <w:p w14:paraId="4ADC579D" w14:textId="77777777" w:rsidR="005A2B0E" w:rsidRPr="005A2B0E" w:rsidRDefault="005A2B0E" w:rsidP="005A2B0E">
            <w:pPr>
              <w:rPr>
                <w:color w:val="000000"/>
                <w:szCs w:val="28"/>
              </w:rPr>
            </w:pPr>
            <w:r w:rsidRPr="005A2B0E">
              <w:rPr>
                <w:color w:val="000000"/>
                <w:szCs w:val="28"/>
              </w:rPr>
              <w:t>0.225639605</w:t>
            </w:r>
          </w:p>
        </w:tc>
        <w:tc>
          <w:tcPr>
            <w:tcW w:w="1907" w:type="dxa"/>
            <w:tcBorders>
              <w:top w:val="nil"/>
              <w:left w:val="nil"/>
              <w:bottom w:val="single" w:sz="4" w:space="0" w:color="auto"/>
              <w:right w:val="single" w:sz="4" w:space="0" w:color="auto"/>
            </w:tcBorders>
            <w:shd w:val="clear" w:color="auto" w:fill="auto"/>
            <w:vAlign w:val="bottom"/>
            <w:hideMark/>
          </w:tcPr>
          <w:p w14:paraId="0219F848"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39569841" w14:textId="77777777" w:rsidR="005A2B0E" w:rsidRPr="005A2B0E" w:rsidRDefault="005A2B0E" w:rsidP="005A2B0E">
            <w:pPr>
              <w:rPr>
                <w:color w:val="000000"/>
                <w:szCs w:val="28"/>
              </w:rPr>
            </w:pPr>
            <w:r w:rsidRPr="005A2B0E">
              <w:rPr>
                <w:color w:val="000000"/>
                <w:szCs w:val="28"/>
              </w:rPr>
              <w:t>0.00003423</w:t>
            </w:r>
          </w:p>
        </w:tc>
      </w:tr>
      <w:tr w:rsidR="005A2B0E" w:rsidRPr="005A2B0E" w14:paraId="352F39AA"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28C7343F"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7D2C2728" w14:textId="77777777" w:rsidR="005A2B0E" w:rsidRPr="005A2B0E" w:rsidRDefault="005A2B0E" w:rsidP="005A2B0E">
            <w:pPr>
              <w:rPr>
                <w:color w:val="000000"/>
                <w:szCs w:val="28"/>
              </w:rPr>
            </w:pPr>
            <w:r w:rsidRPr="005A2B0E">
              <w:rPr>
                <w:color w:val="000000"/>
                <w:szCs w:val="28"/>
              </w:rPr>
              <w:t>ТК13 - ул. Ленина, 5/2</w:t>
            </w:r>
          </w:p>
        </w:tc>
        <w:tc>
          <w:tcPr>
            <w:tcW w:w="2036" w:type="dxa"/>
            <w:tcBorders>
              <w:top w:val="nil"/>
              <w:left w:val="nil"/>
              <w:bottom w:val="single" w:sz="4" w:space="0" w:color="auto"/>
              <w:right w:val="single" w:sz="4" w:space="0" w:color="auto"/>
            </w:tcBorders>
            <w:shd w:val="clear" w:color="auto" w:fill="auto"/>
            <w:noWrap/>
            <w:vAlign w:val="bottom"/>
            <w:hideMark/>
          </w:tcPr>
          <w:p w14:paraId="20F3B9DB"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412DC02E" w14:textId="77777777" w:rsidR="005A2B0E" w:rsidRPr="005A2B0E" w:rsidRDefault="005A2B0E" w:rsidP="005A2B0E">
            <w:pPr>
              <w:rPr>
                <w:color w:val="000000"/>
                <w:szCs w:val="28"/>
              </w:rPr>
            </w:pPr>
            <w:r w:rsidRPr="005A2B0E">
              <w:rPr>
                <w:color w:val="000000"/>
                <w:szCs w:val="28"/>
              </w:rPr>
              <w:t>0.00000135</w:t>
            </w:r>
          </w:p>
        </w:tc>
        <w:tc>
          <w:tcPr>
            <w:tcW w:w="2098" w:type="dxa"/>
            <w:tcBorders>
              <w:top w:val="nil"/>
              <w:left w:val="nil"/>
              <w:bottom w:val="single" w:sz="4" w:space="0" w:color="auto"/>
              <w:right w:val="single" w:sz="4" w:space="0" w:color="auto"/>
            </w:tcBorders>
            <w:shd w:val="clear" w:color="auto" w:fill="auto"/>
            <w:noWrap/>
            <w:vAlign w:val="bottom"/>
            <w:hideMark/>
          </w:tcPr>
          <w:p w14:paraId="13327257" w14:textId="77777777" w:rsidR="005A2B0E" w:rsidRPr="005A2B0E" w:rsidRDefault="005A2B0E" w:rsidP="005A2B0E">
            <w:pPr>
              <w:rPr>
                <w:color w:val="000000"/>
                <w:szCs w:val="28"/>
              </w:rPr>
            </w:pPr>
            <w:r w:rsidRPr="005A2B0E">
              <w:rPr>
                <w:color w:val="000000"/>
                <w:szCs w:val="28"/>
              </w:rPr>
              <w:t>3.67586269</w:t>
            </w:r>
          </w:p>
        </w:tc>
        <w:tc>
          <w:tcPr>
            <w:tcW w:w="2098" w:type="dxa"/>
            <w:tcBorders>
              <w:top w:val="nil"/>
              <w:left w:val="nil"/>
              <w:bottom w:val="single" w:sz="4" w:space="0" w:color="auto"/>
              <w:right w:val="single" w:sz="4" w:space="0" w:color="auto"/>
            </w:tcBorders>
            <w:shd w:val="clear" w:color="auto" w:fill="auto"/>
            <w:noWrap/>
            <w:vAlign w:val="bottom"/>
            <w:hideMark/>
          </w:tcPr>
          <w:p w14:paraId="11592DFA" w14:textId="77777777" w:rsidR="005A2B0E" w:rsidRPr="005A2B0E" w:rsidRDefault="005A2B0E" w:rsidP="005A2B0E">
            <w:pPr>
              <w:rPr>
                <w:color w:val="000000"/>
                <w:szCs w:val="28"/>
              </w:rPr>
            </w:pPr>
            <w:r w:rsidRPr="005A2B0E">
              <w:rPr>
                <w:color w:val="000000"/>
                <w:szCs w:val="28"/>
              </w:rPr>
              <w:t>0.272044982</w:t>
            </w:r>
          </w:p>
        </w:tc>
        <w:tc>
          <w:tcPr>
            <w:tcW w:w="1907" w:type="dxa"/>
            <w:tcBorders>
              <w:top w:val="nil"/>
              <w:left w:val="nil"/>
              <w:bottom w:val="single" w:sz="4" w:space="0" w:color="auto"/>
              <w:right w:val="single" w:sz="4" w:space="0" w:color="auto"/>
            </w:tcBorders>
            <w:shd w:val="clear" w:color="auto" w:fill="auto"/>
            <w:vAlign w:val="bottom"/>
            <w:hideMark/>
          </w:tcPr>
          <w:p w14:paraId="25459668"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79A7CB4D" w14:textId="77777777" w:rsidR="005A2B0E" w:rsidRPr="005A2B0E" w:rsidRDefault="005A2B0E" w:rsidP="005A2B0E">
            <w:pPr>
              <w:rPr>
                <w:color w:val="000000"/>
                <w:szCs w:val="28"/>
              </w:rPr>
            </w:pPr>
            <w:r w:rsidRPr="005A2B0E">
              <w:rPr>
                <w:color w:val="000000"/>
                <w:szCs w:val="28"/>
              </w:rPr>
              <w:t>0.00000496</w:t>
            </w:r>
          </w:p>
        </w:tc>
      </w:tr>
      <w:tr w:rsidR="005A2B0E" w:rsidRPr="005A2B0E" w14:paraId="51EF48D4"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6FC40FCA"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4F9E9AD7" w14:textId="77777777" w:rsidR="005A2B0E" w:rsidRPr="005A2B0E" w:rsidRDefault="005A2B0E" w:rsidP="005A2B0E">
            <w:pPr>
              <w:rPr>
                <w:color w:val="000000"/>
                <w:szCs w:val="28"/>
              </w:rPr>
            </w:pPr>
            <w:r w:rsidRPr="005A2B0E">
              <w:rPr>
                <w:color w:val="000000"/>
                <w:szCs w:val="28"/>
              </w:rPr>
              <w:t>ТК14 - ТК13</w:t>
            </w:r>
          </w:p>
        </w:tc>
        <w:tc>
          <w:tcPr>
            <w:tcW w:w="2036" w:type="dxa"/>
            <w:tcBorders>
              <w:top w:val="nil"/>
              <w:left w:val="nil"/>
              <w:bottom w:val="single" w:sz="4" w:space="0" w:color="auto"/>
              <w:right w:val="single" w:sz="4" w:space="0" w:color="auto"/>
            </w:tcBorders>
            <w:shd w:val="clear" w:color="auto" w:fill="auto"/>
            <w:noWrap/>
            <w:vAlign w:val="bottom"/>
            <w:hideMark/>
          </w:tcPr>
          <w:p w14:paraId="757AECC0"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07D97764" w14:textId="77777777" w:rsidR="005A2B0E" w:rsidRPr="005A2B0E" w:rsidRDefault="005A2B0E" w:rsidP="005A2B0E">
            <w:pPr>
              <w:rPr>
                <w:color w:val="000000"/>
                <w:szCs w:val="28"/>
              </w:rPr>
            </w:pPr>
            <w:r w:rsidRPr="005A2B0E">
              <w:rPr>
                <w:color w:val="000000"/>
                <w:szCs w:val="28"/>
              </w:rPr>
              <w:t>0.00000659</w:t>
            </w:r>
          </w:p>
        </w:tc>
        <w:tc>
          <w:tcPr>
            <w:tcW w:w="2098" w:type="dxa"/>
            <w:tcBorders>
              <w:top w:val="nil"/>
              <w:left w:val="nil"/>
              <w:bottom w:val="single" w:sz="4" w:space="0" w:color="auto"/>
              <w:right w:val="single" w:sz="4" w:space="0" w:color="auto"/>
            </w:tcBorders>
            <w:shd w:val="clear" w:color="auto" w:fill="auto"/>
            <w:noWrap/>
            <w:vAlign w:val="bottom"/>
            <w:hideMark/>
          </w:tcPr>
          <w:p w14:paraId="3CC5F1B3" w14:textId="77777777" w:rsidR="005A2B0E" w:rsidRPr="005A2B0E" w:rsidRDefault="005A2B0E" w:rsidP="005A2B0E">
            <w:pPr>
              <w:rPr>
                <w:color w:val="000000"/>
                <w:szCs w:val="28"/>
              </w:rPr>
            </w:pPr>
            <w:r w:rsidRPr="005A2B0E">
              <w:rPr>
                <w:color w:val="000000"/>
                <w:szCs w:val="28"/>
              </w:rPr>
              <w:t>5.9537437</w:t>
            </w:r>
          </w:p>
        </w:tc>
        <w:tc>
          <w:tcPr>
            <w:tcW w:w="2098" w:type="dxa"/>
            <w:tcBorders>
              <w:top w:val="nil"/>
              <w:left w:val="nil"/>
              <w:bottom w:val="single" w:sz="4" w:space="0" w:color="auto"/>
              <w:right w:val="single" w:sz="4" w:space="0" w:color="auto"/>
            </w:tcBorders>
            <w:shd w:val="clear" w:color="auto" w:fill="auto"/>
            <w:noWrap/>
            <w:vAlign w:val="bottom"/>
            <w:hideMark/>
          </w:tcPr>
          <w:p w14:paraId="10D6269D" w14:textId="77777777" w:rsidR="005A2B0E" w:rsidRPr="005A2B0E" w:rsidRDefault="005A2B0E" w:rsidP="005A2B0E">
            <w:pPr>
              <w:rPr>
                <w:color w:val="000000"/>
                <w:szCs w:val="28"/>
              </w:rPr>
            </w:pPr>
            <w:r w:rsidRPr="005A2B0E">
              <w:rPr>
                <w:color w:val="000000"/>
                <w:szCs w:val="28"/>
              </w:rPr>
              <w:t>0.167961547</w:t>
            </w:r>
          </w:p>
        </w:tc>
        <w:tc>
          <w:tcPr>
            <w:tcW w:w="1907" w:type="dxa"/>
            <w:tcBorders>
              <w:top w:val="nil"/>
              <w:left w:val="nil"/>
              <w:bottom w:val="single" w:sz="4" w:space="0" w:color="auto"/>
              <w:right w:val="single" w:sz="4" w:space="0" w:color="auto"/>
            </w:tcBorders>
            <w:shd w:val="clear" w:color="auto" w:fill="auto"/>
            <w:vAlign w:val="bottom"/>
            <w:hideMark/>
          </w:tcPr>
          <w:p w14:paraId="02940C90"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04B29448" w14:textId="77777777" w:rsidR="005A2B0E" w:rsidRPr="005A2B0E" w:rsidRDefault="005A2B0E" w:rsidP="005A2B0E">
            <w:pPr>
              <w:rPr>
                <w:color w:val="000000"/>
                <w:szCs w:val="28"/>
              </w:rPr>
            </w:pPr>
            <w:r w:rsidRPr="005A2B0E">
              <w:rPr>
                <w:color w:val="000000"/>
                <w:szCs w:val="28"/>
              </w:rPr>
              <w:t>0.00003921</w:t>
            </w:r>
          </w:p>
        </w:tc>
      </w:tr>
      <w:tr w:rsidR="005A2B0E" w:rsidRPr="005A2B0E" w14:paraId="3F190C9B"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63C9C01A"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4DDB80DB" w14:textId="77777777" w:rsidR="005A2B0E" w:rsidRPr="005A2B0E" w:rsidRDefault="005A2B0E" w:rsidP="005A2B0E">
            <w:pPr>
              <w:rPr>
                <w:color w:val="000000"/>
                <w:szCs w:val="28"/>
              </w:rPr>
            </w:pPr>
            <w:r w:rsidRPr="005A2B0E">
              <w:rPr>
                <w:color w:val="000000"/>
                <w:szCs w:val="28"/>
              </w:rPr>
              <w:t>ТК14 - ТК15</w:t>
            </w:r>
          </w:p>
        </w:tc>
        <w:tc>
          <w:tcPr>
            <w:tcW w:w="2036" w:type="dxa"/>
            <w:tcBorders>
              <w:top w:val="nil"/>
              <w:left w:val="nil"/>
              <w:bottom w:val="single" w:sz="4" w:space="0" w:color="auto"/>
              <w:right w:val="single" w:sz="4" w:space="0" w:color="auto"/>
            </w:tcBorders>
            <w:shd w:val="clear" w:color="auto" w:fill="auto"/>
            <w:noWrap/>
            <w:vAlign w:val="bottom"/>
            <w:hideMark/>
          </w:tcPr>
          <w:p w14:paraId="7C9B9858"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783073DB" w14:textId="77777777" w:rsidR="005A2B0E" w:rsidRPr="005A2B0E" w:rsidRDefault="005A2B0E" w:rsidP="005A2B0E">
            <w:pPr>
              <w:rPr>
                <w:color w:val="000000"/>
                <w:szCs w:val="28"/>
              </w:rPr>
            </w:pPr>
            <w:r w:rsidRPr="005A2B0E">
              <w:rPr>
                <w:color w:val="000000"/>
                <w:szCs w:val="28"/>
              </w:rPr>
              <w:t>0.00001299</w:t>
            </w:r>
          </w:p>
        </w:tc>
        <w:tc>
          <w:tcPr>
            <w:tcW w:w="2098" w:type="dxa"/>
            <w:tcBorders>
              <w:top w:val="nil"/>
              <w:left w:val="nil"/>
              <w:bottom w:val="single" w:sz="4" w:space="0" w:color="auto"/>
              <w:right w:val="single" w:sz="4" w:space="0" w:color="auto"/>
            </w:tcBorders>
            <w:shd w:val="clear" w:color="auto" w:fill="auto"/>
            <w:noWrap/>
            <w:vAlign w:val="bottom"/>
            <w:hideMark/>
          </w:tcPr>
          <w:p w14:paraId="75D99D8E" w14:textId="77777777" w:rsidR="005A2B0E" w:rsidRPr="005A2B0E" w:rsidRDefault="005A2B0E" w:rsidP="005A2B0E">
            <w:pPr>
              <w:rPr>
                <w:color w:val="000000"/>
                <w:szCs w:val="28"/>
              </w:rPr>
            </w:pPr>
            <w:r w:rsidRPr="005A2B0E">
              <w:rPr>
                <w:color w:val="000000"/>
                <w:szCs w:val="28"/>
              </w:rPr>
              <w:t>5.93903235</w:t>
            </w:r>
          </w:p>
        </w:tc>
        <w:tc>
          <w:tcPr>
            <w:tcW w:w="2098" w:type="dxa"/>
            <w:tcBorders>
              <w:top w:val="nil"/>
              <w:left w:val="nil"/>
              <w:bottom w:val="single" w:sz="4" w:space="0" w:color="auto"/>
              <w:right w:val="single" w:sz="4" w:space="0" w:color="auto"/>
            </w:tcBorders>
            <w:shd w:val="clear" w:color="auto" w:fill="auto"/>
            <w:noWrap/>
            <w:vAlign w:val="bottom"/>
            <w:hideMark/>
          </w:tcPr>
          <w:p w14:paraId="387E3A50" w14:textId="77777777" w:rsidR="005A2B0E" w:rsidRPr="005A2B0E" w:rsidRDefault="005A2B0E" w:rsidP="005A2B0E">
            <w:pPr>
              <w:rPr>
                <w:color w:val="000000"/>
                <w:szCs w:val="28"/>
              </w:rPr>
            </w:pPr>
            <w:r w:rsidRPr="005A2B0E">
              <w:rPr>
                <w:color w:val="000000"/>
                <w:szCs w:val="28"/>
              </w:rPr>
              <w:t>0.168377598</w:t>
            </w:r>
          </w:p>
        </w:tc>
        <w:tc>
          <w:tcPr>
            <w:tcW w:w="1907" w:type="dxa"/>
            <w:tcBorders>
              <w:top w:val="nil"/>
              <w:left w:val="nil"/>
              <w:bottom w:val="single" w:sz="4" w:space="0" w:color="auto"/>
              <w:right w:val="single" w:sz="4" w:space="0" w:color="auto"/>
            </w:tcBorders>
            <w:shd w:val="clear" w:color="auto" w:fill="auto"/>
            <w:vAlign w:val="bottom"/>
            <w:hideMark/>
          </w:tcPr>
          <w:p w14:paraId="5D8FCDED"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70DBE625" w14:textId="77777777" w:rsidR="005A2B0E" w:rsidRPr="005A2B0E" w:rsidRDefault="005A2B0E" w:rsidP="005A2B0E">
            <w:pPr>
              <w:rPr>
                <w:color w:val="000000"/>
                <w:szCs w:val="28"/>
              </w:rPr>
            </w:pPr>
            <w:r w:rsidRPr="005A2B0E">
              <w:rPr>
                <w:color w:val="000000"/>
                <w:szCs w:val="28"/>
              </w:rPr>
              <w:t>0.00007716</w:t>
            </w:r>
          </w:p>
        </w:tc>
      </w:tr>
      <w:tr w:rsidR="005A2B0E" w:rsidRPr="005A2B0E" w14:paraId="65D52477"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3F057731"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4FBA6752" w14:textId="77777777" w:rsidR="005A2B0E" w:rsidRPr="005A2B0E" w:rsidRDefault="005A2B0E" w:rsidP="005A2B0E">
            <w:pPr>
              <w:rPr>
                <w:color w:val="000000"/>
                <w:szCs w:val="28"/>
              </w:rPr>
            </w:pPr>
            <w:r w:rsidRPr="005A2B0E">
              <w:rPr>
                <w:color w:val="000000"/>
                <w:szCs w:val="28"/>
              </w:rPr>
              <w:t>ТК13 - ул. Ленина, 14</w:t>
            </w:r>
          </w:p>
        </w:tc>
        <w:tc>
          <w:tcPr>
            <w:tcW w:w="2036" w:type="dxa"/>
            <w:tcBorders>
              <w:top w:val="nil"/>
              <w:left w:val="nil"/>
              <w:bottom w:val="single" w:sz="4" w:space="0" w:color="auto"/>
              <w:right w:val="single" w:sz="4" w:space="0" w:color="auto"/>
            </w:tcBorders>
            <w:shd w:val="clear" w:color="auto" w:fill="auto"/>
            <w:noWrap/>
            <w:vAlign w:val="bottom"/>
            <w:hideMark/>
          </w:tcPr>
          <w:p w14:paraId="7BD66A79"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6BBF994B" w14:textId="77777777" w:rsidR="005A2B0E" w:rsidRPr="005A2B0E" w:rsidRDefault="005A2B0E" w:rsidP="005A2B0E">
            <w:pPr>
              <w:rPr>
                <w:color w:val="000000"/>
                <w:szCs w:val="28"/>
              </w:rPr>
            </w:pPr>
            <w:r w:rsidRPr="005A2B0E">
              <w:rPr>
                <w:color w:val="000000"/>
                <w:szCs w:val="28"/>
              </w:rPr>
              <w:t>0.00000287</w:t>
            </w:r>
          </w:p>
        </w:tc>
        <w:tc>
          <w:tcPr>
            <w:tcW w:w="2098" w:type="dxa"/>
            <w:tcBorders>
              <w:top w:val="nil"/>
              <w:left w:val="nil"/>
              <w:bottom w:val="single" w:sz="4" w:space="0" w:color="auto"/>
              <w:right w:val="single" w:sz="4" w:space="0" w:color="auto"/>
            </w:tcBorders>
            <w:shd w:val="clear" w:color="auto" w:fill="auto"/>
            <w:noWrap/>
            <w:vAlign w:val="bottom"/>
            <w:hideMark/>
          </w:tcPr>
          <w:p w14:paraId="3068BD78" w14:textId="77777777" w:rsidR="005A2B0E" w:rsidRPr="005A2B0E" w:rsidRDefault="005A2B0E" w:rsidP="005A2B0E">
            <w:pPr>
              <w:rPr>
                <w:color w:val="000000"/>
                <w:szCs w:val="28"/>
              </w:rPr>
            </w:pPr>
            <w:r w:rsidRPr="005A2B0E">
              <w:rPr>
                <w:color w:val="000000"/>
                <w:szCs w:val="28"/>
              </w:rPr>
              <w:t>4.43741439</w:t>
            </w:r>
          </w:p>
        </w:tc>
        <w:tc>
          <w:tcPr>
            <w:tcW w:w="2098" w:type="dxa"/>
            <w:tcBorders>
              <w:top w:val="nil"/>
              <w:left w:val="nil"/>
              <w:bottom w:val="single" w:sz="4" w:space="0" w:color="auto"/>
              <w:right w:val="single" w:sz="4" w:space="0" w:color="auto"/>
            </w:tcBorders>
            <w:shd w:val="clear" w:color="auto" w:fill="auto"/>
            <w:noWrap/>
            <w:vAlign w:val="bottom"/>
            <w:hideMark/>
          </w:tcPr>
          <w:p w14:paraId="3D397BBC" w14:textId="77777777" w:rsidR="005A2B0E" w:rsidRPr="005A2B0E" w:rsidRDefault="005A2B0E" w:rsidP="005A2B0E">
            <w:pPr>
              <w:rPr>
                <w:color w:val="000000"/>
                <w:szCs w:val="28"/>
              </w:rPr>
            </w:pPr>
            <w:r w:rsidRPr="005A2B0E">
              <w:rPr>
                <w:color w:val="000000"/>
                <w:szCs w:val="28"/>
              </w:rPr>
              <w:t>0.22535646</w:t>
            </w:r>
          </w:p>
        </w:tc>
        <w:tc>
          <w:tcPr>
            <w:tcW w:w="1907" w:type="dxa"/>
            <w:tcBorders>
              <w:top w:val="nil"/>
              <w:left w:val="nil"/>
              <w:bottom w:val="single" w:sz="4" w:space="0" w:color="auto"/>
              <w:right w:val="single" w:sz="4" w:space="0" w:color="auto"/>
            </w:tcBorders>
            <w:shd w:val="clear" w:color="auto" w:fill="auto"/>
            <w:vAlign w:val="bottom"/>
            <w:hideMark/>
          </w:tcPr>
          <w:p w14:paraId="614CBEA6"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583AE0F6" w14:textId="77777777" w:rsidR="005A2B0E" w:rsidRPr="005A2B0E" w:rsidRDefault="005A2B0E" w:rsidP="005A2B0E">
            <w:pPr>
              <w:rPr>
                <w:color w:val="000000"/>
                <w:szCs w:val="28"/>
              </w:rPr>
            </w:pPr>
            <w:r w:rsidRPr="005A2B0E">
              <w:rPr>
                <w:color w:val="000000"/>
                <w:szCs w:val="28"/>
              </w:rPr>
              <w:t>0.00001275</w:t>
            </w:r>
          </w:p>
        </w:tc>
      </w:tr>
      <w:tr w:rsidR="005A2B0E" w:rsidRPr="005A2B0E" w14:paraId="531DF40E"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3CE4E709"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34801D23" w14:textId="77777777" w:rsidR="005A2B0E" w:rsidRPr="005A2B0E" w:rsidRDefault="005A2B0E" w:rsidP="005A2B0E">
            <w:pPr>
              <w:rPr>
                <w:color w:val="000000"/>
                <w:szCs w:val="28"/>
              </w:rPr>
            </w:pPr>
            <w:r w:rsidRPr="005A2B0E">
              <w:rPr>
                <w:color w:val="000000"/>
                <w:szCs w:val="28"/>
              </w:rPr>
              <w:t>ТК13 - ТК12</w:t>
            </w:r>
          </w:p>
        </w:tc>
        <w:tc>
          <w:tcPr>
            <w:tcW w:w="2036" w:type="dxa"/>
            <w:tcBorders>
              <w:top w:val="nil"/>
              <w:left w:val="nil"/>
              <w:bottom w:val="single" w:sz="4" w:space="0" w:color="auto"/>
              <w:right w:val="single" w:sz="4" w:space="0" w:color="auto"/>
            </w:tcBorders>
            <w:shd w:val="clear" w:color="auto" w:fill="auto"/>
            <w:noWrap/>
            <w:vAlign w:val="bottom"/>
            <w:hideMark/>
          </w:tcPr>
          <w:p w14:paraId="73EAFF24"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194AF6FA" w14:textId="77777777" w:rsidR="005A2B0E" w:rsidRPr="005A2B0E" w:rsidRDefault="005A2B0E" w:rsidP="005A2B0E">
            <w:pPr>
              <w:rPr>
                <w:color w:val="000000"/>
                <w:szCs w:val="28"/>
              </w:rPr>
            </w:pPr>
            <w:r w:rsidRPr="005A2B0E">
              <w:rPr>
                <w:color w:val="000000"/>
                <w:szCs w:val="28"/>
              </w:rPr>
              <w:t>0.00000916</w:t>
            </w:r>
          </w:p>
        </w:tc>
        <w:tc>
          <w:tcPr>
            <w:tcW w:w="2098" w:type="dxa"/>
            <w:tcBorders>
              <w:top w:val="nil"/>
              <w:left w:val="nil"/>
              <w:bottom w:val="single" w:sz="4" w:space="0" w:color="auto"/>
              <w:right w:val="single" w:sz="4" w:space="0" w:color="auto"/>
            </w:tcBorders>
            <w:shd w:val="clear" w:color="auto" w:fill="auto"/>
            <w:noWrap/>
            <w:vAlign w:val="bottom"/>
            <w:hideMark/>
          </w:tcPr>
          <w:p w14:paraId="6BF181B3" w14:textId="77777777" w:rsidR="005A2B0E" w:rsidRPr="005A2B0E" w:rsidRDefault="005A2B0E" w:rsidP="005A2B0E">
            <w:pPr>
              <w:rPr>
                <w:color w:val="000000"/>
                <w:szCs w:val="28"/>
              </w:rPr>
            </w:pPr>
            <w:r w:rsidRPr="005A2B0E">
              <w:rPr>
                <w:color w:val="000000"/>
                <w:szCs w:val="28"/>
              </w:rPr>
              <w:t>5.18901393</w:t>
            </w:r>
          </w:p>
        </w:tc>
        <w:tc>
          <w:tcPr>
            <w:tcW w:w="2098" w:type="dxa"/>
            <w:tcBorders>
              <w:top w:val="nil"/>
              <w:left w:val="nil"/>
              <w:bottom w:val="single" w:sz="4" w:space="0" w:color="auto"/>
              <w:right w:val="single" w:sz="4" w:space="0" w:color="auto"/>
            </w:tcBorders>
            <w:shd w:val="clear" w:color="auto" w:fill="auto"/>
            <w:noWrap/>
            <w:vAlign w:val="bottom"/>
            <w:hideMark/>
          </w:tcPr>
          <w:p w14:paraId="2B09A8AA" w14:textId="77777777" w:rsidR="005A2B0E" w:rsidRPr="005A2B0E" w:rsidRDefault="005A2B0E" w:rsidP="005A2B0E">
            <w:pPr>
              <w:rPr>
                <w:color w:val="000000"/>
                <w:szCs w:val="28"/>
              </w:rPr>
            </w:pPr>
            <w:r w:rsidRPr="005A2B0E">
              <w:rPr>
                <w:color w:val="000000"/>
                <w:szCs w:val="28"/>
              </w:rPr>
              <w:t>0.192714842</w:t>
            </w:r>
          </w:p>
        </w:tc>
        <w:tc>
          <w:tcPr>
            <w:tcW w:w="1907" w:type="dxa"/>
            <w:tcBorders>
              <w:top w:val="nil"/>
              <w:left w:val="nil"/>
              <w:bottom w:val="single" w:sz="4" w:space="0" w:color="auto"/>
              <w:right w:val="single" w:sz="4" w:space="0" w:color="auto"/>
            </w:tcBorders>
            <w:shd w:val="clear" w:color="auto" w:fill="auto"/>
            <w:vAlign w:val="bottom"/>
            <w:hideMark/>
          </w:tcPr>
          <w:p w14:paraId="2C984652"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68CE72FB" w14:textId="77777777" w:rsidR="005A2B0E" w:rsidRPr="005A2B0E" w:rsidRDefault="005A2B0E" w:rsidP="005A2B0E">
            <w:pPr>
              <w:rPr>
                <w:color w:val="000000"/>
                <w:szCs w:val="28"/>
              </w:rPr>
            </w:pPr>
            <w:r w:rsidRPr="005A2B0E">
              <w:rPr>
                <w:color w:val="000000"/>
                <w:szCs w:val="28"/>
              </w:rPr>
              <w:t>0.00004754</w:t>
            </w:r>
          </w:p>
        </w:tc>
      </w:tr>
      <w:tr w:rsidR="005A2B0E" w:rsidRPr="005A2B0E" w14:paraId="7E8782A3"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3F289401"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12C2B8D1" w14:textId="77777777" w:rsidR="005A2B0E" w:rsidRPr="005A2B0E" w:rsidRDefault="005A2B0E" w:rsidP="005A2B0E">
            <w:pPr>
              <w:rPr>
                <w:color w:val="000000"/>
                <w:szCs w:val="28"/>
              </w:rPr>
            </w:pPr>
            <w:r w:rsidRPr="005A2B0E">
              <w:rPr>
                <w:color w:val="000000"/>
                <w:szCs w:val="28"/>
              </w:rPr>
              <w:t>ТК12 - ТК12-1</w:t>
            </w:r>
          </w:p>
        </w:tc>
        <w:tc>
          <w:tcPr>
            <w:tcW w:w="2036" w:type="dxa"/>
            <w:tcBorders>
              <w:top w:val="nil"/>
              <w:left w:val="nil"/>
              <w:bottom w:val="single" w:sz="4" w:space="0" w:color="auto"/>
              <w:right w:val="single" w:sz="4" w:space="0" w:color="auto"/>
            </w:tcBorders>
            <w:shd w:val="clear" w:color="auto" w:fill="auto"/>
            <w:noWrap/>
            <w:vAlign w:val="bottom"/>
            <w:hideMark/>
          </w:tcPr>
          <w:p w14:paraId="56620F5D"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0AF459DA" w14:textId="77777777" w:rsidR="005A2B0E" w:rsidRPr="005A2B0E" w:rsidRDefault="005A2B0E" w:rsidP="005A2B0E">
            <w:pPr>
              <w:rPr>
                <w:color w:val="000000"/>
                <w:szCs w:val="28"/>
              </w:rPr>
            </w:pPr>
            <w:r w:rsidRPr="005A2B0E">
              <w:rPr>
                <w:color w:val="000000"/>
                <w:szCs w:val="28"/>
              </w:rPr>
              <w:t>0.00000180</w:t>
            </w:r>
          </w:p>
        </w:tc>
        <w:tc>
          <w:tcPr>
            <w:tcW w:w="2098" w:type="dxa"/>
            <w:tcBorders>
              <w:top w:val="nil"/>
              <w:left w:val="nil"/>
              <w:bottom w:val="single" w:sz="4" w:space="0" w:color="auto"/>
              <w:right w:val="single" w:sz="4" w:space="0" w:color="auto"/>
            </w:tcBorders>
            <w:shd w:val="clear" w:color="auto" w:fill="auto"/>
            <w:noWrap/>
            <w:vAlign w:val="bottom"/>
            <w:hideMark/>
          </w:tcPr>
          <w:p w14:paraId="5B27A55C" w14:textId="77777777" w:rsidR="005A2B0E" w:rsidRPr="005A2B0E" w:rsidRDefault="005A2B0E" w:rsidP="005A2B0E">
            <w:pPr>
              <w:rPr>
                <w:color w:val="000000"/>
                <w:szCs w:val="28"/>
              </w:rPr>
            </w:pPr>
            <w:r w:rsidRPr="005A2B0E">
              <w:rPr>
                <w:color w:val="000000"/>
                <w:szCs w:val="28"/>
              </w:rPr>
              <w:t>3.67560627</w:t>
            </w:r>
          </w:p>
        </w:tc>
        <w:tc>
          <w:tcPr>
            <w:tcW w:w="2098" w:type="dxa"/>
            <w:tcBorders>
              <w:top w:val="nil"/>
              <w:left w:val="nil"/>
              <w:bottom w:val="single" w:sz="4" w:space="0" w:color="auto"/>
              <w:right w:val="single" w:sz="4" w:space="0" w:color="auto"/>
            </w:tcBorders>
            <w:shd w:val="clear" w:color="auto" w:fill="auto"/>
            <w:noWrap/>
            <w:vAlign w:val="bottom"/>
            <w:hideMark/>
          </w:tcPr>
          <w:p w14:paraId="1AFF97DC" w14:textId="77777777" w:rsidR="005A2B0E" w:rsidRPr="005A2B0E" w:rsidRDefault="005A2B0E" w:rsidP="005A2B0E">
            <w:pPr>
              <w:rPr>
                <w:color w:val="000000"/>
                <w:szCs w:val="28"/>
              </w:rPr>
            </w:pPr>
            <w:r w:rsidRPr="005A2B0E">
              <w:rPr>
                <w:color w:val="000000"/>
                <w:szCs w:val="28"/>
              </w:rPr>
              <w:t>0.272063961</w:t>
            </w:r>
          </w:p>
        </w:tc>
        <w:tc>
          <w:tcPr>
            <w:tcW w:w="1907" w:type="dxa"/>
            <w:tcBorders>
              <w:top w:val="nil"/>
              <w:left w:val="nil"/>
              <w:bottom w:val="single" w:sz="4" w:space="0" w:color="auto"/>
              <w:right w:val="single" w:sz="4" w:space="0" w:color="auto"/>
            </w:tcBorders>
            <w:shd w:val="clear" w:color="auto" w:fill="auto"/>
            <w:vAlign w:val="bottom"/>
            <w:hideMark/>
          </w:tcPr>
          <w:p w14:paraId="5A7199CE"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5326473B" w14:textId="77777777" w:rsidR="005A2B0E" w:rsidRPr="005A2B0E" w:rsidRDefault="005A2B0E" w:rsidP="005A2B0E">
            <w:pPr>
              <w:rPr>
                <w:color w:val="000000"/>
                <w:szCs w:val="28"/>
              </w:rPr>
            </w:pPr>
            <w:r w:rsidRPr="005A2B0E">
              <w:rPr>
                <w:color w:val="000000"/>
                <w:szCs w:val="28"/>
              </w:rPr>
              <w:t>0.00000660</w:t>
            </w:r>
          </w:p>
        </w:tc>
      </w:tr>
      <w:tr w:rsidR="005A2B0E" w:rsidRPr="005A2B0E" w14:paraId="32604FBD"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2FABB01C"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688FF69D" w14:textId="77777777" w:rsidR="005A2B0E" w:rsidRPr="005A2B0E" w:rsidRDefault="005A2B0E" w:rsidP="005A2B0E">
            <w:pPr>
              <w:rPr>
                <w:color w:val="000000"/>
                <w:szCs w:val="28"/>
              </w:rPr>
            </w:pPr>
            <w:r w:rsidRPr="005A2B0E">
              <w:rPr>
                <w:color w:val="000000"/>
                <w:szCs w:val="28"/>
              </w:rPr>
              <w:t>ТК12-1 - ул. Ленина, 5а</w:t>
            </w:r>
          </w:p>
        </w:tc>
        <w:tc>
          <w:tcPr>
            <w:tcW w:w="2036" w:type="dxa"/>
            <w:tcBorders>
              <w:top w:val="nil"/>
              <w:left w:val="nil"/>
              <w:bottom w:val="single" w:sz="4" w:space="0" w:color="auto"/>
              <w:right w:val="single" w:sz="4" w:space="0" w:color="auto"/>
            </w:tcBorders>
            <w:shd w:val="clear" w:color="auto" w:fill="auto"/>
            <w:noWrap/>
            <w:vAlign w:val="bottom"/>
            <w:hideMark/>
          </w:tcPr>
          <w:p w14:paraId="0648106A"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15AA59A0" w14:textId="77777777" w:rsidR="005A2B0E" w:rsidRPr="005A2B0E" w:rsidRDefault="005A2B0E" w:rsidP="005A2B0E">
            <w:pPr>
              <w:rPr>
                <w:color w:val="000000"/>
                <w:szCs w:val="28"/>
              </w:rPr>
            </w:pPr>
            <w:r w:rsidRPr="005A2B0E">
              <w:rPr>
                <w:color w:val="000000"/>
                <w:szCs w:val="28"/>
              </w:rPr>
              <w:t>0.00000060</w:t>
            </w:r>
          </w:p>
        </w:tc>
        <w:tc>
          <w:tcPr>
            <w:tcW w:w="2098" w:type="dxa"/>
            <w:tcBorders>
              <w:top w:val="nil"/>
              <w:left w:val="nil"/>
              <w:bottom w:val="single" w:sz="4" w:space="0" w:color="auto"/>
              <w:right w:val="single" w:sz="4" w:space="0" w:color="auto"/>
            </w:tcBorders>
            <w:shd w:val="clear" w:color="auto" w:fill="auto"/>
            <w:noWrap/>
            <w:vAlign w:val="bottom"/>
            <w:hideMark/>
          </w:tcPr>
          <w:p w14:paraId="433CFB8F" w14:textId="77777777" w:rsidR="005A2B0E" w:rsidRPr="005A2B0E" w:rsidRDefault="005A2B0E" w:rsidP="005A2B0E">
            <w:pPr>
              <w:rPr>
                <w:color w:val="000000"/>
                <w:szCs w:val="28"/>
              </w:rPr>
            </w:pPr>
            <w:r w:rsidRPr="005A2B0E">
              <w:rPr>
                <w:color w:val="000000"/>
                <w:szCs w:val="28"/>
              </w:rPr>
              <w:t>3.67629372</w:t>
            </w:r>
          </w:p>
        </w:tc>
        <w:tc>
          <w:tcPr>
            <w:tcW w:w="2098" w:type="dxa"/>
            <w:tcBorders>
              <w:top w:val="nil"/>
              <w:left w:val="nil"/>
              <w:bottom w:val="single" w:sz="4" w:space="0" w:color="auto"/>
              <w:right w:val="single" w:sz="4" w:space="0" w:color="auto"/>
            </w:tcBorders>
            <w:shd w:val="clear" w:color="auto" w:fill="auto"/>
            <w:noWrap/>
            <w:vAlign w:val="bottom"/>
            <w:hideMark/>
          </w:tcPr>
          <w:p w14:paraId="158B6BC7" w14:textId="77777777" w:rsidR="005A2B0E" w:rsidRPr="005A2B0E" w:rsidRDefault="005A2B0E" w:rsidP="005A2B0E">
            <w:pPr>
              <w:rPr>
                <w:color w:val="000000"/>
                <w:szCs w:val="28"/>
              </w:rPr>
            </w:pPr>
            <w:r w:rsidRPr="005A2B0E">
              <w:rPr>
                <w:color w:val="000000"/>
                <w:szCs w:val="28"/>
              </w:rPr>
              <w:t>0.272013086</w:t>
            </w:r>
          </w:p>
        </w:tc>
        <w:tc>
          <w:tcPr>
            <w:tcW w:w="1907" w:type="dxa"/>
            <w:tcBorders>
              <w:top w:val="nil"/>
              <w:left w:val="nil"/>
              <w:bottom w:val="single" w:sz="4" w:space="0" w:color="auto"/>
              <w:right w:val="single" w:sz="4" w:space="0" w:color="auto"/>
            </w:tcBorders>
            <w:shd w:val="clear" w:color="auto" w:fill="auto"/>
            <w:vAlign w:val="bottom"/>
            <w:hideMark/>
          </w:tcPr>
          <w:p w14:paraId="20B26811"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774F258B" w14:textId="77777777" w:rsidR="005A2B0E" w:rsidRPr="005A2B0E" w:rsidRDefault="005A2B0E" w:rsidP="005A2B0E">
            <w:pPr>
              <w:rPr>
                <w:color w:val="000000"/>
                <w:szCs w:val="28"/>
              </w:rPr>
            </w:pPr>
            <w:r w:rsidRPr="005A2B0E">
              <w:rPr>
                <w:color w:val="000000"/>
                <w:szCs w:val="28"/>
              </w:rPr>
              <w:t>0.00000220</w:t>
            </w:r>
          </w:p>
        </w:tc>
      </w:tr>
      <w:tr w:rsidR="005A2B0E" w:rsidRPr="005A2B0E" w14:paraId="143009C8"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33DFE472"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2F4BBAA3" w14:textId="77777777" w:rsidR="005A2B0E" w:rsidRPr="005A2B0E" w:rsidRDefault="005A2B0E" w:rsidP="005A2B0E">
            <w:pPr>
              <w:rPr>
                <w:color w:val="000000"/>
                <w:szCs w:val="28"/>
              </w:rPr>
            </w:pPr>
            <w:r w:rsidRPr="005A2B0E">
              <w:rPr>
                <w:color w:val="000000"/>
                <w:szCs w:val="28"/>
              </w:rPr>
              <w:t>ТК12-1 - ул. Ленина, 5</w:t>
            </w:r>
          </w:p>
        </w:tc>
        <w:tc>
          <w:tcPr>
            <w:tcW w:w="2036" w:type="dxa"/>
            <w:tcBorders>
              <w:top w:val="nil"/>
              <w:left w:val="nil"/>
              <w:bottom w:val="single" w:sz="4" w:space="0" w:color="auto"/>
              <w:right w:val="single" w:sz="4" w:space="0" w:color="auto"/>
            </w:tcBorders>
            <w:shd w:val="clear" w:color="auto" w:fill="auto"/>
            <w:noWrap/>
            <w:vAlign w:val="bottom"/>
            <w:hideMark/>
          </w:tcPr>
          <w:p w14:paraId="7B2165F0"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4B5097D5" w14:textId="77777777" w:rsidR="005A2B0E" w:rsidRPr="005A2B0E" w:rsidRDefault="005A2B0E" w:rsidP="005A2B0E">
            <w:pPr>
              <w:rPr>
                <w:color w:val="000000"/>
                <w:szCs w:val="28"/>
              </w:rPr>
            </w:pPr>
            <w:r w:rsidRPr="005A2B0E">
              <w:rPr>
                <w:color w:val="000000"/>
                <w:szCs w:val="28"/>
              </w:rPr>
              <w:t>0.00000048</w:t>
            </w:r>
          </w:p>
        </w:tc>
        <w:tc>
          <w:tcPr>
            <w:tcW w:w="2098" w:type="dxa"/>
            <w:tcBorders>
              <w:top w:val="nil"/>
              <w:left w:val="nil"/>
              <w:bottom w:val="single" w:sz="4" w:space="0" w:color="auto"/>
              <w:right w:val="single" w:sz="4" w:space="0" w:color="auto"/>
            </w:tcBorders>
            <w:shd w:val="clear" w:color="auto" w:fill="auto"/>
            <w:noWrap/>
            <w:vAlign w:val="bottom"/>
            <w:hideMark/>
          </w:tcPr>
          <w:p w14:paraId="6DDD92BA" w14:textId="77777777" w:rsidR="005A2B0E" w:rsidRPr="005A2B0E" w:rsidRDefault="005A2B0E" w:rsidP="005A2B0E">
            <w:pPr>
              <w:rPr>
                <w:color w:val="000000"/>
                <w:szCs w:val="28"/>
              </w:rPr>
            </w:pPr>
            <w:r w:rsidRPr="005A2B0E">
              <w:rPr>
                <w:color w:val="000000"/>
                <w:szCs w:val="28"/>
              </w:rPr>
              <w:t>3.67636246</w:t>
            </w:r>
          </w:p>
        </w:tc>
        <w:tc>
          <w:tcPr>
            <w:tcW w:w="2098" w:type="dxa"/>
            <w:tcBorders>
              <w:top w:val="nil"/>
              <w:left w:val="nil"/>
              <w:bottom w:val="single" w:sz="4" w:space="0" w:color="auto"/>
              <w:right w:val="single" w:sz="4" w:space="0" w:color="auto"/>
            </w:tcBorders>
            <w:shd w:val="clear" w:color="auto" w:fill="auto"/>
            <w:noWrap/>
            <w:vAlign w:val="bottom"/>
            <w:hideMark/>
          </w:tcPr>
          <w:p w14:paraId="6852ED4B" w14:textId="77777777" w:rsidR="005A2B0E" w:rsidRPr="005A2B0E" w:rsidRDefault="005A2B0E" w:rsidP="005A2B0E">
            <w:pPr>
              <w:rPr>
                <w:color w:val="000000"/>
                <w:szCs w:val="28"/>
              </w:rPr>
            </w:pPr>
            <w:r w:rsidRPr="005A2B0E">
              <w:rPr>
                <w:color w:val="000000"/>
                <w:szCs w:val="28"/>
              </w:rPr>
              <w:t>0.272008</w:t>
            </w:r>
          </w:p>
        </w:tc>
        <w:tc>
          <w:tcPr>
            <w:tcW w:w="1907" w:type="dxa"/>
            <w:tcBorders>
              <w:top w:val="nil"/>
              <w:left w:val="nil"/>
              <w:bottom w:val="single" w:sz="4" w:space="0" w:color="auto"/>
              <w:right w:val="single" w:sz="4" w:space="0" w:color="auto"/>
            </w:tcBorders>
            <w:shd w:val="clear" w:color="auto" w:fill="auto"/>
            <w:vAlign w:val="bottom"/>
            <w:hideMark/>
          </w:tcPr>
          <w:p w14:paraId="50663CAC"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7D3277EF" w14:textId="77777777" w:rsidR="005A2B0E" w:rsidRPr="005A2B0E" w:rsidRDefault="005A2B0E" w:rsidP="005A2B0E">
            <w:pPr>
              <w:rPr>
                <w:color w:val="000000"/>
                <w:szCs w:val="28"/>
              </w:rPr>
            </w:pPr>
            <w:r w:rsidRPr="005A2B0E">
              <w:rPr>
                <w:color w:val="000000"/>
                <w:szCs w:val="28"/>
              </w:rPr>
              <w:t>0.00000176</w:t>
            </w:r>
          </w:p>
        </w:tc>
      </w:tr>
      <w:tr w:rsidR="005A2B0E" w:rsidRPr="005A2B0E" w14:paraId="189C340D"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11F3FE2C"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586AA085" w14:textId="77777777" w:rsidR="005A2B0E" w:rsidRPr="005A2B0E" w:rsidRDefault="005A2B0E" w:rsidP="005A2B0E">
            <w:pPr>
              <w:rPr>
                <w:color w:val="000000"/>
                <w:szCs w:val="28"/>
              </w:rPr>
            </w:pPr>
            <w:r w:rsidRPr="005A2B0E">
              <w:rPr>
                <w:color w:val="000000"/>
                <w:szCs w:val="28"/>
              </w:rPr>
              <w:t>ТК12 - ТК11</w:t>
            </w:r>
          </w:p>
        </w:tc>
        <w:tc>
          <w:tcPr>
            <w:tcW w:w="2036" w:type="dxa"/>
            <w:tcBorders>
              <w:top w:val="nil"/>
              <w:left w:val="nil"/>
              <w:bottom w:val="single" w:sz="4" w:space="0" w:color="auto"/>
              <w:right w:val="single" w:sz="4" w:space="0" w:color="auto"/>
            </w:tcBorders>
            <w:shd w:val="clear" w:color="auto" w:fill="auto"/>
            <w:noWrap/>
            <w:vAlign w:val="bottom"/>
            <w:hideMark/>
          </w:tcPr>
          <w:p w14:paraId="2755CF71"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2203FBD1" w14:textId="77777777" w:rsidR="005A2B0E" w:rsidRPr="005A2B0E" w:rsidRDefault="005A2B0E" w:rsidP="005A2B0E">
            <w:pPr>
              <w:rPr>
                <w:color w:val="000000"/>
                <w:szCs w:val="28"/>
              </w:rPr>
            </w:pPr>
            <w:r w:rsidRPr="005A2B0E">
              <w:rPr>
                <w:color w:val="000000"/>
                <w:szCs w:val="28"/>
              </w:rPr>
              <w:t>0.00000683</w:t>
            </w:r>
          </w:p>
        </w:tc>
        <w:tc>
          <w:tcPr>
            <w:tcW w:w="2098" w:type="dxa"/>
            <w:tcBorders>
              <w:top w:val="nil"/>
              <w:left w:val="nil"/>
              <w:bottom w:val="single" w:sz="4" w:space="0" w:color="auto"/>
              <w:right w:val="single" w:sz="4" w:space="0" w:color="auto"/>
            </w:tcBorders>
            <w:shd w:val="clear" w:color="auto" w:fill="auto"/>
            <w:noWrap/>
            <w:vAlign w:val="bottom"/>
            <w:hideMark/>
          </w:tcPr>
          <w:p w14:paraId="0DE04BA2" w14:textId="77777777" w:rsidR="005A2B0E" w:rsidRPr="005A2B0E" w:rsidRDefault="005A2B0E" w:rsidP="005A2B0E">
            <w:pPr>
              <w:rPr>
                <w:color w:val="000000"/>
                <w:szCs w:val="28"/>
              </w:rPr>
            </w:pPr>
            <w:r w:rsidRPr="005A2B0E">
              <w:rPr>
                <w:color w:val="000000"/>
                <w:szCs w:val="28"/>
              </w:rPr>
              <w:t>5.19303549</w:t>
            </w:r>
          </w:p>
        </w:tc>
        <w:tc>
          <w:tcPr>
            <w:tcW w:w="2098" w:type="dxa"/>
            <w:tcBorders>
              <w:top w:val="nil"/>
              <w:left w:val="nil"/>
              <w:bottom w:val="single" w:sz="4" w:space="0" w:color="auto"/>
              <w:right w:val="single" w:sz="4" w:space="0" w:color="auto"/>
            </w:tcBorders>
            <w:shd w:val="clear" w:color="auto" w:fill="auto"/>
            <w:noWrap/>
            <w:vAlign w:val="bottom"/>
            <w:hideMark/>
          </w:tcPr>
          <w:p w14:paraId="70C23CFF" w14:textId="77777777" w:rsidR="005A2B0E" w:rsidRPr="005A2B0E" w:rsidRDefault="005A2B0E" w:rsidP="005A2B0E">
            <w:pPr>
              <w:rPr>
                <w:color w:val="000000"/>
                <w:szCs w:val="28"/>
              </w:rPr>
            </w:pPr>
            <w:r w:rsidRPr="005A2B0E">
              <w:rPr>
                <w:color w:val="000000"/>
                <w:szCs w:val="28"/>
              </w:rPr>
              <w:t>0.192565601</w:t>
            </w:r>
          </w:p>
        </w:tc>
        <w:tc>
          <w:tcPr>
            <w:tcW w:w="1907" w:type="dxa"/>
            <w:tcBorders>
              <w:top w:val="nil"/>
              <w:left w:val="nil"/>
              <w:bottom w:val="single" w:sz="4" w:space="0" w:color="auto"/>
              <w:right w:val="single" w:sz="4" w:space="0" w:color="auto"/>
            </w:tcBorders>
            <w:shd w:val="clear" w:color="auto" w:fill="auto"/>
            <w:vAlign w:val="bottom"/>
            <w:hideMark/>
          </w:tcPr>
          <w:p w14:paraId="66AAF6D9"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47CCD88B" w14:textId="77777777" w:rsidR="005A2B0E" w:rsidRPr="005A2B0E" w:rsidRDefault="005A2B0E" w:rsidP="005A2B0E">
            <w:pPr>
              <w:rPr>
                <w:color w:val="000000"/>
                <w:szCs w:val="28"/>
              </w:rPr>
            </w:pPr>
            <w:r w:rsidRPr="005A2B0E">
              <w:rPr>
                <w:color w:val="000000"/>
                <w:szCs w:val="28"/>
              </w:rPr>
              <w:t>0.00003545</w:t>
            </w:r>
          </w:p>
        </w:tc>
      </w:tr>
      <w:tr w:rsidR="005A2B0E" w:rsidRPr="005A2B0E" w14:paraId="4A17F7B9"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3B858B3F"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0D3BD664" w14:textId="77777777" w:rsidR="005A2B0E" w:rsidRPr="005A2B0E" w:rsidRDefault="005A2B0E" w:rsidP="005A2B0E">
            <w:pPr>
              <w:rPr>
                <w:color w:val="000000"/>
                <w:szCs w:val="28"/>
              </w:rPr>
            </w:pPr>
            <w:r w:rsidRPr="005A2B0E">
              <w:rPr>
                <w:color w:val="000000"/>
                <w:szCs w:val="28"/>
              </w:rPr>
              <w:t>ТК11 - ТК11-1</w:t>
            </w:r>
          </w:p>
        </w:tc>
        <w:tc>
          <w:tcPr>
            <w:tcW w:w="2036" w:type="dxa"/>
            <w:tcBorders>
              <w:top w:val="nil"/>
              <w:left w:val="nil"/>
              <w:bottom w:val="single" w:sz="4" w:space="0" w:color="auto"/>
              <w:right w:val="single" w:sz="4" w:space="0" w:color="auto"/>
            </w:tcBorders>
            <w:shd w:val="clear" w:color="auto" w:fill="auto"/>
            <w:noWrap/>
            <w:vAlign w:val="bottom"/>
            <w:hideMark/>
          </w:tcPr>
          <w:p w14:paraId="27C87964"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50E5B583" w14:textId="77777777" w:rsidR="005A2B0E" w:rsidRPr="005A2B0E" w:rsidRDefault="005A2B0E" w:rsidP="005A2B0E">
            <w:pPr>
              <w:rPr>
                <w:color w:val="000000"/>
                <w:szCs w:val="28"/>
              </w:rPr>
            </w:pPr>
            <w:r w:rsidRPr="005A2B0E">
              <w:rPr>
                <w:color w:val="000000"/>
                <w:szCs w:val="28"/>
              </w:rPr>
              <w:t>0.00000072</w:t>
            </w:r>
          </w:p>
        </w:tc>
        <w:tc>
          <w:tcPr>
            <w:tcW w:w="2098" w:type="dxa"/>
            <w:tcBorders>
              <w:top w:val="nil"/>
              <w:left w:val="nil"/>
              <w:bottom w:val="single" w:sz="4" w:space="0" w:color="auto"/>
              <w:right w:val="single" w:sz="4" w:space="0" w:color="auto"/>
            </w:tcBorders>
            <w:shd w:val="clear" w:color="auto" w:fill="auto"/>
            <w:noWrap/>
            <w:vAlign w:val="bottom"/>
            <w:hideMark/>
          </w:tcPr>
          <w:p w14:paraId="177147AC" w14:textId="77777777" w:rsidR="005A2B0E" w:rsidRPr="005A2B0E" w:rsidRDefault="005A2B0E" w:rsidP="005A2B0E">
            <w:pPr>
              <w:rPr>
                <w:color w:val="000000"/>
                <w:szCs w:val="28"/>
              </w:rPr>
            </w:pPr>
            <w:r w:rsidRPr="005A2B0E">
              <w:rPr>
                <w:color w:val="000000"/>
                <w:szCs w:val="28"/>
              </w:rPr>
              <w:t>4.43988919</w:t>
            </w:r>
          </w:p>
        </w:tc>
        <w:tc>
          <w:tcPr>
            <w:tcW w:w="2098" w:type="dxa"/>
            <w:tcBorders>
              <w:top w:val="nil"/>
              <w:left w:val="nil"/>
              <w:bottom w:val="single" w:sz="4" w:space="0" w:color="auto"/>
              <w:right w:val="single" w:sz="4" w:space="0" w:color="auto"/>
            </w:tcBorders>
            <w:shd w:val="clear" w:color="auto" w:fill="auto"/>
            <w:noWrap/>
            <w:vAlign w:val="bottom"/>
            <w:hideMark/>
          </w:tcPr>
          <w:p w14:paraId="6FD7463B" w14:textId="77777777" w:rsidR="005A2B0E" w:rsidRPr="005A2B0E" w:rsidRDefault="005A2B0E" w:rsidP="005A2B0E">
            <w:pPr>
              <w:rPr>
                <w:color w:val="000000"/>
                <w:szCs w:val="28"/>
              </w:rPr>
            </w:pPr>
            <w:r w:rsidRPr="005A2B0E">
              <w:rPr>
                <w:color w:val="000000"/>
                <w:szCs w:val="28"/>
              </w:rPr>
              <w:t>0.225230846</w:t>
            </w:r>
          </w:p>
        </w:tc>
        <w:tc>
          <w:tcPr>
            <w:tcW w:w="1907" w:type="dxa"/>
            <w:tcBorders>
              <w:top w:val="nil"/>
              <w:left w:val="nil"/>
              <w:bottom w:val="single" w:sz="4" w:space="0" w:color="auto"/>
              <w:right w:val="single" w:sz="4" w:space="0" w:color="auto"/>
            </w:tcBorders>
            <w:shd w:val="clear" w:color="auto" w:fill="auto"/>
            <w:vAlign w:val="bottom"/>
            <w:hideMark/>
          </w:tcPr>
          <w:p w14:paraId="30AE40D7"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27FA583E" w14:textId="77777777" w:rsidR="005A2B0E" w:rsidRPr="005A2B0E" w:rsidRDefault="005A2B0E" w:rsidP="005A2B0E">
            <w:pPr>
              <w:rPr>
                <w:color w:val="000000"/>
                <w:szCs w:val="28"/>
              </w:rPr>
            </w:pPr>
            <w:r w:rsidRPr="005A2B0E">
              <w:rPr>
                <w:color w:val="000000"/>
                <w:szCs w:val="28"/>
              </w:rPr>
              <w:t>0.00000319</w:t>
            </w:r>
          </w:p>
        </w:tc>
      </w:tr>
      <w:tr w:rsidR="005A2B0E" w:rsidRPr="005A2B0E" w14:paraId="38EF1046"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14874CB3"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2596365C" w14:textId="77777777" w:rsidR="005A2B0E" w:rsidRPr="005A2B0E" w:rsidRDefault="005A2B0E" w:rsidP="005A2B0E">
            <w:pPr>
              <w:rPr>
                <w:color w:val="000000"/>
                <w:szCs w:val="28"/>
              </w:rPr>
            </w:pPr>
            <w:r w:rsidRPr="005A2B0E">
              <w:rPr>
                <w:color w:val="000000"/>
                <w:szCs w:val="28"/>
              </w:rPr>
              <w:t>ТК11-1 - ул. Ленина, 12</w:t>
            </w:r>
          </w:p>
        </w:tc>
        <w:tc>
          <w:tcPr>
            <w:tcW w:w="2036" w:type="dxa"/>
            <w:tcBorders>
              <w:top w:val="nil"/>
              <w:left w:val="nil"/>
              <w:bottom w:val="single" w:sz="4" w:space="0" w:color="auto"/>
              <w:right w:val="single" w:sz="4" w:space="0" w:color="auto"/>
            </w:tcBorders>
            <w:shd w:val="clear" w:color="auto" w:fill="auto"/>
            <w:noWrap/>
            <w:vAlign w:val="bottom"/>
            <w:hideMark/>
          </w:tcPr>
          <w:p w14:paraId="1139E4A4"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75051FC5" w14:textId="77777777" w:rsidR="005A2B0E" w:rsidRPr="005A2B0E" w:rsidRDefault="005A2B0E" w:rsidP="005A2B0E">
            <w:pPr>
              <w:rPr>
                <w:color w:val="000000"/>
                <w:szCs w:val="28"/>
              </w:rPr>
            </w:pPr>
            <w:r w:rsidRPr="005A2B0E">
              <w:rPr>
                <w:color w:val="000000"/>
                <w:szCs w:val="28"/>
              </w:rPr>
              <w:t>0.00000036</w:t>
            </w:r>
          </w:p>
        </w:tc>
        <w:tc>
          <w:tcPr>
            <w:tcW w:w="2098" w:type="dxa"/>
            <w:tcBorders>
              <w:top w:val="nil"/>
              <w:left w:val="nil"/>
              <w:bottom w:val="single" w:sz="4" w:space="0" w:color="auto"/>
              <w:right w:val="single" w:sz="4" w:space="0" w:color="auto"/>
            </w:tcBorders>
            <w:shd w:val="clear" w:color="auto" w:fill="auto"/>
            <w:noWrap/>
            <w:vAlign w:val="bottom"/>
            <w:hideMark/>
          </w:tcPr>
          <w:p w14:paraId="60A0D19C" w14:textId="77777777" w:rsidR="005A2B0E" w:rsidRPr="005A2B0E" w:rsidRDefault="005A2B0E" w:rsidP="005A2B0E">
            <w:pPr>
              <w:rPr>
                <w:color w:val="000000"/>
                <w:szCs w:val="28"/>
              </w:rPr>
            </w:pPr>
            <w:r w:rsidRPr="005A2B0E">
              <w:rPr>
                <w:color w:val="000000"/>
                <w:szCs w:val="28"/>
              </w:rPr>
              <w:t>4.44030166</w:t>
            </w:r>
          </w:p>
        </w:tc>
        <w:tc>
          <w:tcPr>
            <w:tcW w:w="2098" w:type="dxa"/>
            <w:tcBorders>
              <w:top w:val="nil"/>
              <w:left w:val="nil"/>
              <w:bottom w:val="single" w:sz="4" w:space="0" w:color="auto"/>
              <w:right w:val="single" w:sz="4" w:space="0" w:color="auto"/>
            </w:tcBorders>
            <w:shd w:val="clear" w:color="auto" w:fill="auto"/>
            <w:noWrap/>
            <w:vAlign w:val="bottom"/>
            <w:hideMark/>
          </w:tcPr>
          <w:p w14:paraId="1496300E" w14:textId="77777777" w:rsidR="005A2B0E" w:rsidRPr="005A2B0E" w:rsidRDefault="005A2B0E" w:rsidP="005A2B0E">
            <w:pPr>
              <w:rPr>
                <w:color w:val="000000"/>
                <w:szCs w:val="28"/>
              </w:rPr>
            </w:pPr>
            <w:r w:rsidRPr="005A2B0E">
              <w:rPr>
                <w:color w:val="000000"/>
                <w:szCs w:val="28"/>
              </w:rPr>
              <w:t>0.225209924</w:t>
            </w:r>
          </w:p>
        </w:tc>
        <w:tc>
          <w:tcPr>
            <w:tcW w:w="1907" w:type="dxa"/>
            <w:tcBorders>
              <w:top w:val="nil"/>
              <w:left w:val="nil"/>
              <w:bottom w:val="single" w:sz="4" w:space="0" w:color="auto"/>
              <w:right w:val="single" w:sz="4" w:space="0" w:color="auto"/>
            </w:tcBorders>
            <w:shd w:val="clear" w:color="auto" w:fill="auto"/>
            <w:vAlign w:val="bottom"/>
            <w:hideMark/>
          </w:tcPr>
          <w:p w14:paraId="60BE4F84"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7FFD7143" w14:textId="77777777" w:rsidR="005A2B0E" w:rsidRPr="005A2B0E" w:rsidRDefault="005A2B0E" w:rsidP="005A2B0E">
            <w:pPr>
              <w:rPr>
                <w:color w:val="000000"/>
                <w:szCs w:val="28"/>
              </w:rPr>
            </w:pPr>
            <w:r w:rsidRPr="005A2B0E">
              <w:rPr>
                <w:color w:val="000000"/>
                <w:szCs w:val="28"/>
              </w:rPr>
              <w:t>0.00000160</w:t>
            </w:r>
          </w:p>
        </w:tc>
      </w:tr>
      <w:tr w:rsidR="005A2B0E" w:rsidRPr="005A2B0E" w14:paraId="5448C5C3"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46502DDD"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0CFC485C" w14:textId="77777777" w:rsidR="005A2B0E" w:rsidRPr="005A2B0E" w:rsidRDefault="005A2B0E" w:rsidP="005A2B0E">
            <w:pPr>
              <w:rPr>
                <w:color w:val="000000"/>
                <w:szCs w:val="28"/>
              </w:rPr>
            </w:pPr>
            <w:r w:rsidRPr="005A2B0E">
              <w:rPr>
                <w:color w:val="000000"/>
                <w:szCs w:val="28"/>
              </w:rPr>
              <w:t>ТК11-1 - ул. Ленина, 13а</w:t>
            </w:r>
          </w:p>
        </w:tc>
        <w:tc>
          <w:tcPr>
            <w:tcW w:w="2036" w:type="dxa"/>
            <w:tcBorders>
              <w:top w:val="nil"/>
              <w:left w:val="nil"/>
              <w:bottom w:val="single" w:sz="4" w:space="0" w:color="auto"/>
              <w:right w:val="single" w:sz="4" w:space="0" w:color="auto"/>
            </w:tcBorders>
            <w:shd w:val="clear" w:color="auto" w:fill="auto"/>
            <w:noWrap/>
            <w:vAlign w:val="bottom"/>
            <w:hideMark/>
          </w:tcPr>
          <w:p w14:paraId="5B89FB93"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5785225F" w14:textId="77777777" w:rsidR="005A2B0E" w:rsidRPr="005A2B0E" w:rsidRDefault="005A2B0E" w:rsidP="005A2B0E">
            <w:pPr>
              <w:rPr>
                <w:color w:val="000000"/>
                <w:szCs w:val="28"/>
              </w:rPr>
            </w:pPr>
            <w:r w:rsidRPr="005A2B0E">
              <w:rPr>
                <w:color w:val="000000"/>
                <w:szCs w:val="28"/>
              </w:rPr>
              <w:t>0.00000970</w:t>
            </w:r>
          </w:p>
        </w:tc>
        <w:tc>
          <w:tcPr>
            <w:tcW w:w="2098" w:type="dxa"/>
            <w:tcBorders>
              <w:top w:val="nil"/>
              <w:left w:val="nil"/>
              <w:bottom w:val="single" w:sz="4" w:space="0" w:color="auto"/>
              <w:right w:val="single" w:sz="4" w:space="0" w:color="auto"/>
            </w:tcBorders>
            <w:shd w:val="clear" w:color="auto" w:fill="auto"/>
            <w:noWrap/>
            <w:vAlign w:val="bottom"/>
            <w:hideMark/>
          </w:tcPr>
          <w:p w14:paraId="29848CE6" w14:textId="77777777" w:rsidR="005A2B0E" w:rsidRPr="005A2B0E" w:rsidRDefault="005A2B0E" w:rsidP="005A2B0E">
            <w:pPr>
              <w:rPr>
                <w:color w:val="000000"/>
                <w:szCs w:val="28"/>
              </w:rPr>
            </w:pPr>
            <w:r w:rsidRPr="005A2B0E">
              <w:rPr>
                <w:color w:val="000000"/>
                <w:szCs w:val="28"/>
              </w:rPr>
              <w:t>4.4295775</w:t>
            </w:r>
          </w:p>
        </w:tc>
        <w:tc>
          <w:tcPr>
            <w:tcW w:w="2098" w:type="dxa"/>
            <w:tcBorders>
              <w:top w:val="nil"/>
              <w:left w:val="nil"/>
              <w:bottom w:val="single" w:sz="4" w:space="0" w:color="auto"/>
              <w:right w:val="single" w:sz="4" w:space="0" w:color="auto"/>
            </w:tcBorders>
            <w:shd w:val="clear" w:color="auto" w:fill="auto"/>
            <w:noWrap/>
            <w:vAlign w:val="bottom"/>
            <w:hideMark/>
          </w:tcPr>
          <w:p w14:paraId="5D1E2D18" w14:textId="77777777" w:rsidR="005A2B0E" w:rsidRPr="005A2B0E" w:rsidRDefault="005A2B0E" w:rsidP="005A2B0E">
            <w:pPr>
              <w:rPr>
                <w:color w:val="000000"/>
                <w:szCs w:val="28"/>
              </w:rPr>
            </w:pPr>
            <w:r w:rsidRPr="005A2B0E">
              <w:rPr>
                <w:color w:val="000000"/>
                <w:szCs w:val="28"/>
              </w:rPr>
              <w:t>0.225755165</w:t>
            </w:r>
          </w:p>
        </w:tc>
        <w:tc>
          <w:tcPr>
            <w:tcW w:w="1907" w:type="dxa"/>
            <w:tcBorders>
              <w:top w:val="nil"/>
              <w:left w:val="nil"/>
              <w:bottom w:val="single" w:sz="4" w:space="0" w:color="auto"/>
              <w:right w:val="single" w:sz="4" w:space="0" w:color="auto"/>
            </w:tcBorders>
            <w:shd w:val="clear" w:color="auto" w:fill="auto"/>
            <w:vAlign w:val="bottom"/>
            <w:hideMark/>
          </w:tcPr>
          <w:p w14:paraId="69B4CDE1"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584B1A9C" w14:textId="77777777" w:rsidR="005A2B0E" w:rsidRPr="005A2B0E" w:rsidRDefault="005A2B0E" w:rsidP="005A2B0E">
            <w:pPr>
              <w:rPr>
                <w:color w:val="000000"/>
                <w:szCs w:val="28"/>
              </w:rPr>
            </w:pPr>
            <w:r w:rsidRPr="005A2B0E">
              <w:rPr>
                <w:color w:val="000000"/>
                <w:szCs w:val="28"/>
              </w:rPr>
              <w:t>0.00004297</w:t>
            </w:r>
          </w:p>
        </w:tc>
      </w:tr>
      <w:tr w:rsidR="005A2B0E" w:rsidRPr="005A2B0E" w14:paraId="317AAC75"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06D7A3AF" w14:textId="77777777" w:rsidR="005A2B0E" w:rsidRPr="005A2B0E" w:rsidRDefault="005A2B0E" w:rsidP="005A2B0E">
            <w:pPr>
              <w:rPr>
                <w:color w:val="000000"/>
                <w:szCs w:val="28"/>
              </w:rPr>
            </w:pPr>
            <w:r w:rsidRPr="005A2B0E">
              <w:rPr>
                <w:color w:val="000000"/>
                <w:szCs w:val="28"/>
              </w:rPr>
              <w:lastRenderedPageBreak/>
              <w:t>1</w:t>
            </w:r>
          </w:p>
        </w:tc>
        <w:tc>
          <w:tcPr>
            <w:tcW w:w="8556" w:type="dxa"/>
            <w:tcBorders>
              <w:top w:val="nil"/>
              <w:left w:val="nil"/>
              <w:bottom w:val="single" w:sz="4" w:space="0" w:color="auto"/>
              <w:right w:val="single" w:sz="4" w:space="0" w:color="auto"/>
            </w:tcBorders>
            <w:shd w:val="clear" w:color="auto" w:fill="auto"/>
            <w:vAlign w:val="bottom"/>
            <w:hideMark/>
          </w:tcPr>
          <w:p w14:paraId="19AF1BE3" w14:textId="77777777" w:rsidR="005A2B0E" w:rsidRPr="005A2B0E" w:rsidRDefault="005A2B0E" w:rsidP="005A2B0E">
            <w:pPr>
              <w:rPr>
                <w:color w:val="000000"/>
                <w:szCs w:val="28"/>
              </w:rPr>
            </w:pPr>
            <w:r w:rsidRPr="005A2B0E">
              <w:rPr>
                <w:color w:val="000000"/>
                <w:szCs w:val="28"/>
              </w:rPr>
              <w:t>ТК15 - ТК16</w:t>
            </w:r>
          </w:p>
        </w:tc>
        <w:tc>
          <w:tcPr>
            <w:tcW w:w="2036" w:type="dxa"/>
            <w:tcBorders>
              <w:top w:val="nil"/>
              <w:left w:val="nil"/>
              <w:bottom w:val="single" w:sz="4" w:space="0" w:color="auto"/>
              <w:right w:val="single" w:sz="4" w:space="0" w:color="auto"/>
            </w:tcBorders>
            <w:shd w:val="clear" w:color="auto" w:fill="auto"/>
            <w:noWrap/>
            <w:vAlign w:val="bottom"/>
            <w:hideMark/>
          </w:tcPr>
          <w:p w14:paraId="3D456FBD"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2BDC88F1" w14:textId="77777777" w:rsidR="005A2B0E" w:rsidRPr="005A2B0E" w:rsidRDefault="005A2B0E" w:rsidP="005A2B0E">
            <w:pPr>
              <w:rPr>
                <w:color w:val="000000"/>
                <w:szCs w:val="28"/>
              </w:rPr>
            </w:pPr>
            <w:r w:rsidRPr="005A2B0E">
              <w:rPr>
                <w:color w:val="000000"/>
                <w:szCs w:val="28"/>
              </w:rPr>
              <w:t>0.00001284</w:t>
            </w:r>
          </w:p>
        </w:tc>
        <w:tc>
          <w:tcPr>
            <w:tcW w:w="2098" w:type="dxa"/>
            <w:tcBorders>
              <w:top w:val="nil"/>
              <w:left w:val="nil"/>
              <w:bottom w:val="single" w:sz="4" w:space="0" w:color="auto"/>
              <w:right w:val="single" w:sz="4" w:space="0" w:color="auto"/>
            </w:tcBorders>
            <w:shd w:val="clear" w:color="auto" w:fill="auto"/>
            <w:noWrap/>
            <w:vAlign w:val="bottom"/>
            <w:hideMark/>
          </w:tcPr>
          <w:p w14:paraId="467E52E0" w14:textId="77777777" w:rsidR="005A2B0E" w:rsidRPr="005A2B0E" w:rsidRDefault="005A2B0E" w:rsidP="005A2B0E">
            <w:pPr>
              <w:rPr>
                <w:color w:val="000000"/>
                <w:szCs w:val="28"/>
              </w:rPr>
            </w:pPr>
            <w:r w:rsidRPr="005A2B0E">
              <w:rPr>
                <w:color w:val="000000"/>
                <w:szCs w:val="28"/>
              </w:rPr>
              <w:t>5.18267018</w:t>
            </w:r>
          </w:p>
        </w:tc>
        <w:tc>
          <w:tcPr>
            <w:tcW w:w="2098" w:type="dxa"/>
            <w:tcBorders>
              <w:top w:val="nil"/>
              <w:left w:val="nil"/>
              <w:bottom w:val="single" w:sz="4" w:space="0" w:color="auto"/>
              <w:right w:val="single" w:sz="4" w:space="0" w:color="auto"/>
            </w:tcBorders>
            <w:shd w:val="clear" w:color="auto" w:fill="auto"/>
            <w:noWrap/>
            <w:vAlign w:val="bottom"/>
            <w:hideMark/>
          </w:tcPr>
          <w:p w14:paraId="773E4698" w14:textId="77777777" w:rsidR="005A2B0E" w:rsidRPr="005A2B0E" w:rsidRDefault="005A2B0E" w:rsidP="005A2B0E">
            <w:pPr>
              <w:rPr>
                <w:color w:val="000000"/>
                <w:szCs w:val="28"/>
              </w:rPr>
            </w:pPr>
            <w:r w:rsidRPr="005A2B0E">
              <w:rPr>
                <w:color w:val="000000"/>
                <w:szCs w:val="28"/>
              </w:rPr>
              <w:t>0.192950731</w:t>
            </w:r>
          </w:p>
        </w:tc>
        <w:tc>
          <w:tcPr>
            <w:tcW w:w="1907" w:type="dxa"/>
            <w:tcBorders>
              <w:top w:val="nil"/>
              <w:left w:val="nil"/>
              <w:bottom w:val="single" w:sz="4" w:space="0" w:color="auto"/>
              <w:right w:val="single" w:sz="4" w:space="0" w:color="auto"/>
            </w:tcBorders>
            <w:shd w:val="clear" w:color="auto" w:fill="auto"/>
            <w:vAlign w:val="bottom"/>
            <w:hideMark/>
          </w:tcPr>
          <w:p w14:paraId="2B2732A6"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19CEE6D8" w14:textId="77777777" w:rsidR="005A2B0E" w:rsidRPr="005A2B0E" w:rsidRDefault="005A2B0E" w:rsidP="005A2B0E">
            <w:pPr>
              <w:rPr>
                <w:color w:val="000000"/>
                <w:szCs w:val="28"/>
              </w:rPr>
            </w:pPr>
            <w:r w:rsidRPr="005A2B0E">
              <w:rPr>
                <w:color w:val="000000"/>
                <w:szCs w:val="28"/>
              </w:rPr>
              <w:t>0.00006657</w:t>
            </w:r>
          </w:p>
        </w:tc>
      </w:tr>
      <w:tr w:rsidR="005A2B0E" w:rsidRPr="005A2B0E" w14:paraId="65371CA0"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4A36E2FD"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36AEDFA0" w14:textId="77777777" w:rsidR="005A2B0E" w:rsidRPr="005A2B0E" w:rsidRDefault="005A2B0E" w:rsidP="005A2B0E">
            <w:pPr>
              <w:rPr>
                <w:color w:val="000000"/>
                <w:szCs w:val="28"/>
              </w:rPr>
            </w:pPr>
            <w:r w:rsidRPr="005A2B0E">
              <w:rPr>
                <w:color w:val="000000"/>
                <w:szCs w:val="28"/>
              </w:rPr>
              <w:t>ТК16 - ул. Ленина, 6</w:t>
            </w:r>
          </w:p>
        </w:tc>
        <w:tc>
          <w:tcPr>
            <w:tcW w:w="2036" w:type="dxa"/>
            <w:tcBorders>
              <w:top w:val="nil"/>
              <w:left w:val="nil"/>
              <w:bottom w:val="single" w:sz="4" w:space="0" w:color="auto"/>
              <w:right w:val="single" w:sz="4" w:space="0" w:color="auto"/>
            </w:tcBorders>
            <w:shd w:val="clear" w:color="auto" w:fill="auto"/>
            <w:noWrap/>
            <w:vAlign w:val="bottom"/>
            <w:hideMark/>
          </w:tcPr>
          <w:p w14:paraId="4F219C32"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57721443" w14:textId="77777777" w:rsidR="005A2B0E" w:rsidRPr="005A2B0E" w:rsidRDefault="005A2B0E" w:rsidP="005A2B0E">
            <w:pPr>
              <w:rPr>
                <w:color w:val="000000"/>
                <w:szCs w:val="28"/>
              </w:rPr>
            </w:pPr>
            <w:r w:rsidRPr="005A2B0E">
              <w:rPr>
                <w:color w:val="000000"/>
                <w:szCs w:val="28"/>
              </w:rPr>
              <w:t>0.00000314</w:t>
            </w:r>
          </w:p>
        </w:tc>
        <w:tc>
          <w:tcPr>
            <w:tcW w:w="2098" w:type="dxa"/>
            <w:tcBorders>
              <w:top w:val="nil"/>
              <w:left w:val="nil"/>
              <w:bottom w:val="single" w:sz="4" w:space="0" w:color="auto"/>
              <w:right w:val="single" w:sz="4" w:space="0" w:color="auto"/>
            </w:tcBorders>
            <w:shd w:val="clear" w:color="auto" w:fill="auto"/>
            <w:noWrap/>
            <w:vAlign w:val="bottom"/>
            <w:hideMark/>
          </w:tcPr>
          <w:p w14:paraId="4E802FF9" w14:textId="77777777" w:rsidR="005A2B0E" w:rsidRPr="005A2B0E" w:rsidRDefault="005A2B0E" w:rsidP="005A2B0E">
            <w:pPr>
              <w:rPr>
                <w:color w:val="000000"/>
                <w:szCs w:val="28"/>
              </w:rPr>
            </w:pPr>
            <w:r w:rsidRPr="005A2B0E">
              <w:rPr>
                <w:color w:val="000000"/>
                <w:szCs w:val="28"/>
              </w:rPr>
              <w:t>4.43711466</w:t>
            </w:r>
          </w:p>
        </w:tc>
        <w:tc>
          <w:tcPr>
            <w:tcW w:w="2098" w:type="dxa"/>
            <w:tcBorders>
              <w:top w:val="nil"/>
              <w:left w:val="nil"/>
              <w:bottom w:val="single" w:sz="4" w:space="0" w:color="auto"/>
              <w:right w:val="single" w:sz="4" w:space="0" w:color="auto"/>
            </w:tcBorders>
            <w:shd w:val="clear" w:color="auto" w:fill="auto"/>
            <w:noWrap/>
            <w:vAlign w:val="bottom"/>
            <w:hideMark/>
          </w:tcPr>
          <w:p w14:paraId="26BD30EF" w14:textId="77777777" w:rsidR="005A2B0E" w:rsidRPr="005A2B0E" w:rsidRDefault="005A2B0E" w:rsidP="005A2B0E">
            <w:pPr>
              <w:rPr>
                <w:color w:val="000000"/>
                <w:szCs w:val="28"/>
              </w:rPr>
            </w:pPr>
            <w:r w:rsidRPr="005A2B0E">
              <w:rPr>
                <w:color w:val="000000"/>
                <w:szCs w:val="28"/>
              </w:rPr>
              <w:t>0.225371683</w:t>
            </w:r>
          </w:p>
        </w:tc>
        <w:tc>
          <w:tcPr>
            <w:tcW w:w="1907" w:type="dxa"/>
            <w:tcBorders>
              <w:top w:val="nil"/>
              <w:left w:val="nil"/>
              <w:bottom w:val="single" w:sz="4" w:space="0" w:color="auto"/>
              <w:right w:val="single" w:sz="4" w:space="0" w:color="auto"/>
            </w:tcBorders>
            <w:shd w:val="clear" w:color="auto" w:fill="auto"/>
            <w:vAlign w:val="bottom"/>
            <w:hideMark/>
          </w:tcPr>
          <w:p w14:paraId="430B139F"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1AFC8997" w14:textId="77777777" w:rsidR="005A2B0E" w:rsidRPr="005A2B0E" w:rsidRDefault="005A2B0E" w:rsidP="005A2B0E">
            <w:pPr>
              <w:rPr>
                <w:color w:val="000000"/>
                <w:szCs w:val="28"/>
              </w:rPr>
            </w:pPr>
            <w:r w:rsidRPr="005A2B0E">
              <w:rPr>
                <w:color w:val="000000"/>
                <w:szCs w:val="28"/>
              </w:rPr>
              <w:t>0.00001391</w:t>
            </w:r>
          </w:p>
        </w:tc>
      </w:tr>
      <w:tr w:rsidR="005A2B0E" w:rsidRPr="005A2B0E" w14:paraId="2EFEB4F1"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0E521DDD"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7F5064CC" w14:textId="77777777" w:rsidR="005A2B0E" w:rsidRPr="005A2B0E" w:rsidRDefault="005A2B0E" w:rsidP="005A2B0E">
            <w:pPr>
              <w:rPr>
                <w:color w:val="000000"/>
                <w:szCs w:val="28"/>
              </w:rPr>
            </w:pPr>
            <w:r w:rsidRPr="005A2B0E">
              <w:rPr>
                <w:color w:val="000000"/>
                <w:szCs w:val="28"/>
              </w:rPr>
              <w:t>ТК16 - ТК16-1</w:t>
            </w:r>
          </w:p>
        </w:tc>
        <w:tc>
          <w:tcPr>
            <w:tcW w:w="2036" w:type="dxa"/>
            <w:tcBorders>
              <w:top w:val="nil"/>
              <w:left w:val="nil"/>
              <w:bottom w:val="single" w:sz="4" w:space="0" w:color="auto"/>
              <w:right w:val="single" w:sz="4" w:space="0" w:color="auto"/>
            </w:tcBorders>
            <w:shd w:val="clear" w:color="auto" w:fill="auto"/>
            <w:noWrap/>
            <w:vAlign w:val="bottom"/>
            <w:hideMark/>
          </w:tcPr>
          <w:p w14:paraId="567834FE"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5C95E9FC" w14:textId="77777777" w:rsidR="005A2B0E" w:rsidRPr="005A2B0E" w:rsidRDefault="005A2B0E" w:rsidP="005A2B0E">
            <w:pPr>
              <w:rPr>
                <w:color w:val="000000"/>
                <w:szCs w:val="28"/>
              </w:rPr>
            </w:pPr>
            <w:r w:rsidRPr="005A2B0E">
              <w:rPr>
                <w:color w:val="000000"/>
                <w:szCs w:val="28"/>
              </w:rPr>
              <w:t>0.00000360</w:t>
            </w:r>
          </w:p>
        </w:tc>
        <w:tc>
          <w:tcPr>
            <w:tcW w:w="2098" w:type="dxa"/>
            <w:tcBorders>
              <w:top w:val="nil"/>
              <w:left w:val="nil"/>
              <w:bottom w:val="single" w:sz="4" w:space="0" w:color="auto"/>
              <w:right w:val="single" w:sz="4" w:space="0" w:color="auto"/>
            </w:tcBorders>
            <w:shd w:val="clear" w:color="auto" w:fill="auto"/>
            <w:noWrap/>
            <w:vAlign w:val="bottom"/>
            <w:hideMark/>
          </w:tcPr>
          <w:p w14:paraId="7E3E5018" w14:textId="77777777" w:rsidR="005A2B0E" w:rsidRPr="005A2B0E" w:rsidRDefault="005A2B0E" w:rsidP="005A2B0E">
            <w:pPr>
              <w:rPr>
                <w:color w:val="000000"/>
                <w:szCs w:val="28"/>
              </w:rPr>
            </w:pPr>
            <w:r w:rsidRPr="005A2B0E">
              <w:rPr>
                <w:color w:val="000000"/>
                <w:szCs w:val="28"/>
              </w:rPr>
              <w:t>5.19859556</w:t>
            </w:r>
          </w:p>
        </w:tc>
        <w:tc>
          <w:tcPr>
            <w:tcW w:w="2098" w:type="dxa"/>
            <w:tcBorders>
              <w:top w:val="nil"/>
              <w:left w:val="nil"/>
              <w:bottom w:val="single" w:sz="4" w:space="0" w:color="auto"/>
              <w:right w:val="single" w:sz="4" w:space="0" w:color="auto"/>
            </w:tcBorders>
            <w:shd w:val="clear" w:color="auto" w:fill="auto"/>
            <w:noWrap/>
            <w:vAlign w:val="bottom"/>
            <w:hideMark/>
          </w:tcPr>
          <w:p w14:paraId="3793A9F9" w14:textId="77777777" w:rsidR="005A2B0E" w:rsidRPr="005A2B0E" w:rsidRDefault="005A2B0E" w:rsidP="005A2B0E">
            <w:pPr>
              <w:rPr>
                <w:color w:val="000000"/>
                <w:szCs w:val="28"/>
              </w:rPr>
            </w:pPr>
            <w:r w:rsidRPr="005A2B0E">
              <w:rPr>
                <w:color w:val="000000"/>
                <w:szCs w:val="28"/>
              </w:rPr>
              <w:t>0.192359646</w:t>
            </w:r>
          </w:p>
        </w:tc>
        <w:tc>
          <w:tcPr>
            <w:tcW w:w="1907" w:type="dxa"/>
            <w:tcBorders>
              <w:top w:val="nil"/>
              <w:left w:val="nil"/>
              <w:bottom w:val="single" w:sz="4" w:space="0" w:color="auto"/>
              <w:right w:val="single" w:sz="4" w:space="0" w:color="auto"/>
            </w:tcBorders>
            <w:shd w:val="clear" w:color="auto" w:fill="auto"/>
            <w:vAlign w:val="bottom"/>
            <w:hideMark/>
          </w:tcPr>
          <w:p w14:paraId="36EC75AC"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286B1483" w14:textId="77777777" w:rsidR="005A2B0E" w:rsidRPr="005A2B0E" w:rsidRDefault="005A2B0E" w:rsidP="005A2B0E">
            <w:pPr>
              <w:rPr>
                <w:color w:val="000000"/>
                <w:szCs w:val="28"/>
              </w:rPr>
            </w:pPr>
            <w:r w:rsidRPr="005A2B0E">
              <w:rPr>
                <w:color w:val="000000"/>
                <w:szCs w:val="28"/>
              </w:rPr>
              <w:t>0.00001870</w:t>
            </w:r>
          </w:p>
        </w:tc>
      </w:tr>
      <w:tr w:rsidR="005A2B0E" w:rsidRPr="005A2B0E" w14:paraId="043E8197"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7C7042BC"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79BD278C" w14:textId="77777777" w:rsidR="005A2B0E" w:rsidRPr="005A2B0E" w:rsidRDefault="005A2B0E" w:rsidP="005A2B0E">
            <w:pPr>
              <w:rPr>
                <w:color w:val="000000"/>
                <w:szCs w:val="28"/>
              </w:rPr>
            </w:pPr>
            <w:r w:rsidRPr="005A2B0E">
              <w:rPr>
                <w:color w:val="000000"/>
                <w:szCs w:val="28"/>
              </w:rPr>
              <w:t>ТК16-1 - ул. Ленина, 8</w:t>
            </w:r>
          </w:p>
        </w:tc>
        <w:tc>
          <w:tcPr>
            <w:tcW w:w="2036" w:type="dxa"/>
            <w:tcBorders>
              <w:top w:val="nil"/>
              <w:left w:val="nil"/>
              <w:bottom w:val="single" w:sz="4" w:space="0" w:color="auto"/>
              <w:right w:val="single" w:sz="4" w:space="0" w:color="auto"/>
            </w:tcBorders>
            <w:shd w:val="clear" w:color="auto" w:fill="auto"/>
            <w:noWrap/>
            <w:vAlign w:val="bottom"/>
            <w:hideMark/>
          </w:tcPr>
          <w:p w14:paraId="244369C5"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493D6755" w14:textId="77777777" w:rsidR="005A2B0E" w:rsidRPr="005A2B0E" w:rsidRDefault="005A2B0E" w:rsidP="005A2B0E">
            <w:pPr>
              <w:rPr>
                <w:color w:val="000000"/>
                <w:szCs w:val="28"/>
              </w:rPr>
            </w:pPr>
            <w:r w:rsidRPr="005A2B0E">
              <w:rPr>
                <w:color w:val="000000"/>
                <w:szCs w:val="28"/>
              </w:rPr>
              <w:t>0.00000142</w:t>
            </w:r>
          </w:p>
        </w:tc>
        <w:tc>
          <w:tcPr>
            <w:tcW w:w="2098" w:type="dxa"/>
            <w:tcBorders>
              <w:top w:val="nil"/>
              <w:left w:val="nil"/>
              <w:bottom w:val="single" w:sz="4" w:space="0" w:color="auto"/>
              <w:right w:val="single" w:sz="4" w:space="0" w:color="auto"/>
            </w:tcBorders>
            <w:shd w:val="clear" w:color="auto" w:fill="auto"/>
            <w:noWrap/>
            <w:vAlign w:val="bottom"/>
            <w:hideMark/>
          </w:tcPr>
          <w:p w14:paraId="53B20DA1" w14:textId="77777777" w:rsidR="005A2B0E" w:rsidRPr="005A2B0E" w:rsidRDefault="005A2B0E" w:rsidP="005A2B0E">
            <w:pPr>
              <w:rPr>
                <w:color w:val="000000"/>
                <w:szCs w:val="28"/>
              </w:rPr>
            </w:pPr>
            <w:r w:rsidRPr="005A2B0E">
              <w:rPr>
                <w:color w:val="000000"/>
                <w:szCs w:val="28"/>
              </w:rPr>
              <w:t>4.43908626</w:t>
            </w:r>
          </w:p>
        </w:tc>
        <w:tc>
          <w:tcPr>
            <w:tcW w:w="2098" w:type="dxa"/>
            <w:tcBorders>
              <w:top w:val="nil"/>
              <w:left w:val="nil"/>
              <w:bottom w:val="single" w:sz="4" w:space="0" w:color="auto"/>
              <w:right w:val="single" w:sz="4" w:space="0" w:color="auto"/>
            </w:tcBorders>
            <w:shd w:val="clear" w:color="auto" w:fill="auto"/>
            <w:noWrap/>
            <w:vAlign w:val="bottom"/>
            <w:hideMark/>
          </w:tcPr>
          <w:p w14:paraId="70C1CCF3" w14:textId="77777777" w:rsidR="005A2B0E" w:rsidRPr="005A2B0E" w:rsidRDefault="005A2B0E" w:rsidP="005A2B0E">
            <w:pPr>
              <w:rPr>
                <w:color w:val="000000"/>
                <w:szCs w:val="28"/>
              </w:rPr>
            </w:pPr>
            <w:r w:rsidRPr="005A2B0E">
              <w:rPr>
                <w:color w:val="000000"/>
                <w:szCs w:val="28"/>
              </w:rPr>
              <w:t>0.225271586</w:t>
            </w:r>
          </w:p>
        </w:tc>
        <w:tc>
          <w:tcPr>
            <w:tcW w:w="1907" w:type="dxa"/>
            <w:tcBorders>
              <w:top w:val="nil"/>
              <w:left w:val="nil"/>
              <w:bottom w:val="single" w:sz="4" w:space="0" w:color="auto"/>
              <w:right w:val="single" w:sz="4" w:space="0" w:color="auto"/>
            </w:tcBorders>
            <w:shd w:val="clear" w:color="auto" w:fill="auto"/>
            <w:vAlign w:val="bottom"/>
            <w:hideMark/>
          </w:tcPr>
          <w:p w14:paraId="55E082F5"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210CD470" w14:textId="77777777" w:rsidR="005A2B0E" w:rsidRPr="005A2B0E" w:rsidRDefault="005A2B0E" w:rsidP="005A2B0E">
            <w:pPr>
              <w:rPr>
                <w:color w:val="000000"/>
                <w:szCs w:val="28"/>
              </w:rPr>
            </w:pPr>
            <w:r w:rsidRPr="005A2B0E">
              <w:rPr>
                <w:color w:val="000000"/>
                <w:szCs w:val="28"/>
              </w:rPr>
              <w:t>0.00000629</w:t>
            </w:r>
          </w:p>
        </w:tc>
      </w:tr>
      <w:tr w:rsidR="005A2B0E" w:rsidRPr="005A2B0E" w14:paraId="2D29AEBF"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6CFE3A78"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70160BC5" w14:textId="77777777" w:rsidR="005A2B0E" w:rsidRPr="005A2B0E" w:rsidRDefault="005A2B0E" w:rsidP="005A2B0E">
            <w:pPr>
              <w:rPr>
                <w:color w:val="000000"/>
                <w:szCs w:val="28"/>
              </w:rPr>
            </w:pPr>
            <w:r w:rsidRPr="005A2B0E">
              <w:rPr>
                <w:color w:val="000000"/>
                <w:szCs w:val="28"/>
              </w:rPr>
              <w:t>ТК16-1 - ТК16-2</w:t>
            </w:r>
          </w:p>
        </w:tc>
        <w:tc>
          <w:tcPr>
            <w:tcW w:w="2036" w:type="dxa"/>
            <w:tcBorders>
              <w:top w:val="nil"/>
              <w:left w:val="nil"/>
              <w:bottom w:val="single" w:sz="4" w:space="0" w:color="auto"/>
              <w:right w:val="single" w:sz="4" w:space="0" w:color="auto"/>
            </w:tcBorders>
            <w:shd w:val="clear" w:color="auto" w:fill="auto"/>
            <w:noWrap/>
            <w:vAlign w:val="bottom"/>
            <w:hideMark/>
          </w:tcPr>
          <w:p w14:paraId="6113CC97"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4F9CB45E" w14:textId="77777777" w:rsidR="005A2B0E" w:rsidRPr="005A2B0E" w:rsidRDefault="005A2B0E" w:rsidP="005A2B0E">
            <w:pPr>
              <w:rPr>
                <w:color w:val="000000"/>
                <w:szCs w:val="28"/>
              </w:rPr>
            </w:pPr>
            <w:r w:rsidRPr="005A2B0E">
              <w:rPr>
                <w:color w:val="000000"/>
                <w:szCs w:val="28"/>
              </w:rPr>
              <w:t>0.00001461</w:t>
            </w:r>
          </w:p>
        </w:tc>
        <w:tc>
          <w:tcPr>
            <w:tcW w:w="2098" w:type="dxa"/>
            <w:tcBorders>
              <w:top w:val="nil"/>
              <w:left w:val="nil"/>
              <w:bottom w:val="single" w:sz="4" w:space="0" w:color="auto"/>
              <w:right w:val="single" w:sz="4" w:space="0" w:color="auto"/>
            </w:tcBorders>
            <w:shd w:val="clear" w:color="auto" w:fill="auto"/>
            <w:noWrap/>
            <w:vAlign w:val="bottom"/>
            <w:hideMark/>
          </w:tcPr>
          <w:p w14:paraId="49C0491F" w14:textId="77777777" w:rsidR="005A2B0E" w:rsidRPr="005A2B0E" w:rsidRDefault="005A2B0E" w:rsidP="005A2B0E">
            <w:pPr>
              <w:rPr>
                <w:color w:val="000000"/>
                <w:szCs w:val="28"/>
              </w:rPr>
            </w:pPr>
            <w:r w:rsidRPr="005A2B0E">
              <w:rPr>
                <w:color w:val="000000"/>
                <w:szCs w:val="28"/>
              </w:rPr>
              <w:t>5.17963029</w:t>
            </w:r>
          </w:p>
        </w:tc>
        <w:tc>
          <w:tcPr>
            <w:tcW w:w="2098" w:type="dxa"/>
            <w:tcBorders>
              <w:top w:val="nil"/>
              <w:left w:val="nil"/>
              <w:bottom w:val="single" w:sz="4" w:space="0" w:color="auto"/>
              <w:right w:val="single" w:sz="4" w:space="0" w:color="auto"/>
            </w:tcBorders>
            <w:shd w:val="clear" w:color="auto" w:fill="auto"/>
            <w:noWrap/>
            <w:vAlign w:val="bottom"/>
            <w:hideMark/>
          </w:tcPr>
          <w:p w14:paraId="70C21555" w14:textId="77777777" w:rsidR="005A2B0E" w:rsidRPr="005A2B0E" w:rsidRDefault="005A2B0E" w:rsidP="005A2B0E">
            <w:pPr>
              <w:rPr>
                <w:color w:val="000000"/>
                <w:szCs w:val="28"/>
              </w:rPr>
            </w:pPr>
            <w:r w:rsidRPr="005A2B0E">
              <w:rPr>
                <w:color w:val="000000"/>
                <w:szCs w:val="28"/>
              </w:rPr>
              <w:t>0.193063972</w:t>
            </w:r>
          </w:p>
        </w:tc>
        <w:tc>
          <w:tcPr>
            <w:tcW w:w="1907" w:type="dxa"/>
            <w:tcBorders>
              <w:top w:val="nil"/>
              <w:left w:val="nil"/>
              <w:bottom w:val="single" w:sz="4" w:space="0" w:color="auto"/>
              <w:right w:val="single" w:sz="4" w:space="0" w:color="auto"/>
            </w:tcBorders>
            <w:shd w:val="clear" w:color="auto" w:fill="auto"/>
            <w:vAlign w:val="bottom"/>
            <w:hideMark/>
          </w:tcPr>
          <w:p w14:paraId="60B94D5F"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3FDA1A24" w14:textId="77777777" w:rsidR="005A2B0E" w:rsidRPr="005A2B0E" w:rsidRDefault="005A2B0E" w:rsidP="005A2B0E">
            <w:pPr>
              <w:rPr>
                <w:color w:val="000000"/>
                <w:szCs w:val="28"/>
              </w:rPr>
            </w:pPr>
            <w:r w:rsidRPr="005A2B0E">
              <w:rPr>
                <w:color w:val="000000"/>
                <w:szCs w:val="28"/>
              </w:rPr>
              <w:t>0.00007567</w:t>
            </w:r>
          </w:p>
        </w:tc>
      </w:tr>
      <w:tr w:rsidR="005A2B0E" w:rsidRPr="005A2B0E" w14:paraId="2FE7D220"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33219CCB"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2B88F58F" w14:textId="77777777" w:rsidR="005A2B0E" w:rsidRPr="005A2B0E" w:rsidRDefault="005A2B0E" w:rsidP="005A2B0E">
            <w:pPr>
              <w:rPr>
                <w:color w:val="000000"/>
                <w:szCs w:val="28"/>
              </w:rPr>
            </w:pPr>
            <w:r w:rsidRPr="005A2B0E">
              <w:rPr>
                <w:color w:val="000000"/>
                <w:szCs w:val="28"/>
              </w:rPr>
              <w:t>ТК16-2 - ул. Молодежная, 8</w:t>
            </w:r>
          </w:p>
        </w:tc>
        <w:tc>
          <w:tcPr>
            <w:tcW w:w="2036" w:type="dxa"/>
            <w:tcBorders>
              <w:top w:val="nil"/>
              <w:left w:val="nil"/>
              <w:bottom w:val="single" w:sz="4" w:space="0" w:color="auto"/>
              <w:right w:val="single" w:sz="4" w:space="0" w:color="auto"/>
            </w:tcBorders>
            <w:shd w:val="clear" w:color="auto" w:fill="auto"/>
            <w:noWrap/>
            <w:vAlign w:val="bottom"/>
            <w:hideMark/>
          </w:tcPr>
          <w:p w14:paraId="03AD9EEB"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36B65F16" w14:textId="77777777" w:rsidR="005A2B0E" w:rsidRPr="005A2B0E" w:rsidRDefault="005A2B0E" w:rsidP="005A2B0E">
            <w:pPr>
              <w:rPr>
                <w:color w:val="000000"/>
                <w:szCs w:val="28"/>
              </w:rPr>
            </w:pPr>
            <w:r w:rsidRPr="005A2B0E">
              <w:rPr>
                <w:color w:val="000000"/>
                <w:szCs w:val="28"/>
              </w:rPr>
              <w:t>0.00000263</w:t>
            </w:r>
          </w:p>
        </w:tc>
        <w:tc>
          <w:tcPr>
            <w:tcW w:w="2098" w:type="dxa"/>
            <w:tcBorders>
              <w:top w:val="nil"/>
              <w:left w:val="nil"/>
              <w:bottom w:val="single" w:sz="4" w:space="0" w:color="auto"/>
              <w:right w:val="single" w:sz="4" w:space="0" w:color="auto"/>
            </w:tcBorders>
            <w:shd w:val="clear" w:color="auto" w:fill="auto"/>
            <w:noWrap/>
            <w:vAlign w:val="bottom"/>
            <w:hideMark/>
          </w:tcPr>
          <w:p w14:paraId="0D6A8DEF" w14:textId="77777777" w:rsidR="005A2B0E" w:rsidRPr="005A2B0E" w:rsidRDefault="005A2B0E" w:rsidP="005A2B0E">
            <w:pPr>
              <w:rPr>
                <w:color w:val="000000"/>
                <w:szCs w:val="28"/>
              </w:rPr>
            </w:pPr>
            <w:r w:rsidRPr="005A2B0E">
              <w:rPr>
                <w:color w:val="000000"/>
                <w:szCs w:val="28"/>
              </w:rPr>
              <w:t>4.81897152</w:t>
            </w:r>
          </w:p>
        </w:tc>
        <w:tc>
          <w:tcPr>
            <w:tcW w:w="2098" w:type="dxa"/>
            <w:tcBorders>
              <w:top w:val="nil"/>
              <w:left w:val="nil"/>
              <w:bottom w:val="single" w:sz="4" w:space="0" w:color="auto"/>
              <w:right w:val="single" w:sz="4" w:space="0" w:color="auto"/>
            </w:tcBorders>
            <w:shd w:val="clear" w:color="auto" w:fill="auto"/>
            <w:noWrap/>
            <w:vAlign w:val="bottom"/>
            <w:hideMark/>
          </w:tcPr>
          <w:p w14:paraId="4BD3D37A" w14:textId="77777777" w:rsidR="005A2B0E" w:rsidRPr="005A2B0E" w:rsidRDefault="005A2B0E" w:rsidP="005A2B0E">
            <w:pPr>
              <w:rPr>
                <w:color w:val="000000"/>
                <w:szCs w:val="28"/>
              </w:rPr>
            </w:pPr>
            <w:r w:rsidRPr="005A2B0E">
              <w:rPr>
                <w:color w:val="000000"/>
                <w:szCs w:val="28"/>
              </w:rPr>
              <w:t>0.207513158</w:t>
            </w:r>
          </w:p>
        </w:tc>
        <w:tc>
          <w:tcPr>
            <w:tcW w:w="1907" w:type="dxa"/>
            <w:tcBorders>
              <w:top w:val="nil"/>
              <w:left w:val="nil"/>
              <w:bottom w:val="single" w:sz="4" w:space="0" w:color="auto"/>
              <w:right w:val="single" w:sz="4" w:space="0" w:color="auto"/>
            </w:tcBorders>
            <w:shd w:val="clear" w:color="auto" w:fill="auto"/>
            <w:vAlign w:val="bottom"/>
            <w:hideMark/>
          </w:tcPr>
          <w:p w14:paraId="1864DE5E"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70B376F7" w14:textId="77777777" w:rsidR="005A2B0E" w:rsidRPr="005A2B0E" w:rsidRDefault="005A2B0E" w:rsidP="005A2B0E">
            <w:pPr>
              <w:rPr>
                <w:color w:val="000000"/>
                <w:szCs w:val="28"/>
              </w:rPr>
            </w:pPr>
            <w:r w:rsidRPr="005A2B0E">
              <w:rPr>
                <w:color w:val="000000"/>
                <w:szCs w:val="28"/>
              </w:rPr>
              <w:t>0.00001270</w:t>
            </w:r>
          </w:p>
        </w:tc>
      </w:tr>
      <w:tr w:rsidR="005A2B0E" w:rsidRPr="005A2B0E" w14:paraId="2B415EA3"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6B74DAC8"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7CFA1D98" w14:textId="77777777" w:rsidR="005A2B0E" w:rsidRPr="005A2B0E" w:rsidRDefault="005A2B0E" w:rsidP="005A2B0E">
            <w:pPr>
              <w:rPr>
                <w:color w:val="000000"/>
                <w:szCs w:val="28"/>
              </w:rPr>
            </w:pPr>
            <w:r w:rsidRPr="005A2B0E">
              <w:rPr>
                <w:color w:val="000000"/>
                <w:szCs w:val="28"/>
              </w:rPr>
              <w:t>ТК15 - т16-3</w:t>
            </w:r>
          </w:p>
        </w:tc>
        <w:tc>
          <w:tcPr>
            <w:tcW w:w="2036" w:type="dxa"/>
            <w:tcBorders>
              <w:top w:val="nil"/>
              <w:left w:val="nil"/>
              <w:bottom w:val="single" w:sz="4" w:space="0" w:color="auto"/>
              <w:right w:val="single" w:sz="4" w:space="0" w:color="auto"/>
            </w:tcBorders>
            <w:shd w:val="clear" w:color="auto" w:fill="auto"/>
            <w:noWrap/>
            <w:vAlign w:val="bottom"/>
            <w:hideMark/>
          </w:tcPr>
          <w:p w14:paraId="47D0EF41"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35775972" w14:textId="77777777" w:rsidR="005A2B0E" w:rsidRPr="005A2B0E" w:rsidRDefault="005A2B0E" w:rsidP="005A2B0E">
            <w:pPr>
              <w:rPr>
                <w:color w:val="000000"/>
                <w:szCs w:val="28"/>
              </w:rPr>
            </w:pPr>
            <w:r w:rsidRPr="005A2B0E">
              <w:rPr>
                <w:color w:val="000000"/>
                <w:szCs w:val="28"/>
              </w:rPr>
              <w:t>0.00001569</w:t>
            </w:r>
          </w:p>
        </w:tc>
        <w:tc>
          <w:tcPr>
            <w:tcW w:w="2098" w:type="dxa"/>
            <w:tcBorders>
              <w:top w:val="nil"/>
              <w:left w:val="nil"/>
              <w:bottom w:val="single" w:sz="4" w:space="0" w:color="auto"/>
              <w:right w:val="single" w:sz="4" w:space="0" w:color="auto"/>
            </w:tcBorders>
            <w:shd w:val="clear" w:color="auto" w:fill="auto"/>
            <w:noWrap/>
            <w:vAlign w:val="bottom"/>
            <w:hideMark/>
          </w:tcPr>
          <w:p w14:paraId="3EAF332B" w14:textId="77777777" w:rsidR="005A2B0E" w:rsidRPr="005A2B0E" w:rsidRDefault="005A2B0E" w:rsidP="005A2B0E">
            <w:pPr>
              <w:rPr>
                <w:color w:val="000000"/>
                <w:szCs w:val="28"/>
              </w:rPr>
            </w:pPr>
            <w:r w:rsidRPr="005A2B0E">
              <w:rPr>
                <w:color w:val="000000"/>
                <w:szCs w:val="28"/>
              </w:rPr>
              <w:t>4.42270304</w:t>
            </w:r>
          </w:p>
        </w:tc>
        <w:tc>
          <w:tcPr>
            <w:tcW w:w="2098" w:type="dxa"/>
            <w:tcBorders>
              <w:top w:val="nil"/>
              <w:left w:val="nil"/>
              <w:bottom w:val="single" w:sz="4" w:space="0" w:color="auto"/>
              <w:right w:val="single" w:sz="4" w:space="0" w:color="auto"/>
            </w:tcBorders>
            <w:shd w:val="clear" w:color="auto" w:fill="auto"/>
            <w:noWrap/>
            <w:vAlign w:val="bottom"/>
            <w:hideMark/>
          </w:tcPr>
          <w:p w14:paraId="624AE0C5" w14:textId="77777777" w:rsidR="005A2B0E" w:rsidRPr="005A2B0E" w:rsidRDefault="005A2B0E" w:rsidP="005A2B0E">
            <w:pPr>
              <w:rPr>
                <w:color w:val="000000"/>
                <w:szCs w:val="28"/>
              </w:rPr>
            </w:pPr>
            <w:r w:rsidRPr="005A2B0E">
              <w:rPr>
                <w:color w:val="000000"/>
                <w:szCs w:val="28"/>
              </w:rPr>
              <w:t>0.226106069</w:t>
            </w:r>
          </w:p>
        </w:tc>
        <w:tc>
          <w:tcPr>
            <w:tcW w:w="1907" w:type="dxa"/>
            <w:tcBorders>
              <w:top w:val="nil"/>
              <w:left w:val="nil"/>
              <w:bottom w:val="single" w:sz="4" w:space="0" w:color="auto"/>
              <w:right w:val="single" w:sz="4" w:space="0" w:color="auto"/>
            </w:tcBorders>
            <w:shd w:val="clear" w:color="auto" w:fill="auto"/>
            <w:vAlign w:val="bottom"/>
            <w:hideMark/>
          </w:tcPr>
          <w:p w14:paraId="6D9DD1D6"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5A87EAA3" w14:textId="77777777" w:rsidR="005A2B0E" w:rsidRPr="005A2B0E" w:rsidRDefault="005A2B0E" w:rsidP="005A2B0E">
            <w:pPr>
              <w:rPr>
                <w:color w:val="000000"/>
                <w:szCs w:val="28"/>
              </w:rPr>
            </w:pPr>
            <w:r w:rsidRPr="005A2B0E">
              <w:rPr>
                <w:color w:val="000000"/>
                <w:szCs w:val="28"/>
              </w:rPr>
              <w:t>0.00006938</w:t>
            </w:r>
          </w:p>
        </w:tc>
      </w:tr>
      <w:tr w:rsidR="005A2B0E" w:rsidRPr="005A2B0E" w14:paraId="300183A6"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05D84A84"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55AF5F60" w14:textId="77777777" w:rsidR="005A2B0E" w:rsidRPr="005A2B0E" w:rsidRDefault="005A2B0E" w:rsidP="005A2B0E">
            <w:pPr>
              <w:rPr>
                <w:color w:val="000000"/>
                <w:szCs w:val="28"/>
              </w:rPr>
            </w:pPr>
            <w:r w:rsidRPr="005A2B0E">
              <w:rPr>
                <w:color w:val="000000"/>
                <w:szCs w:val="28"/>
              </w:rPr>
              <w:t>т16-3 - ул. Ленина, 4</w:t>
            </w:r>
          </w:p>
        </w:tc>
        <w:tc>
          <w:tcPr>
            <w:tcW w:w="2036" w:type="dxa"/>
            <w:tcBorders>
              <w:top w:val="nil"/>
              <w:left w:val="nil"/>
              <w:bottom w:val="single" w:sz="4" w:space="0" w:color="auto"/>
              <w:right w:val="single" w:sz="4" w:space="0" w:color="auto"/>
            </w:tcBorders>
            <w:shd w:val="clear" w:color="auto" w:fill="auto"/>
            <w:noWrap/>
            <w:vAlign w:val="bottom"/>
            <w:hideMark/>
          </w:tcPr>
          <w:p w14:paraId="42790769"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381E2300" w14:textId="77777777" w:rsidR="005A2B0E" w:rsidRPr="005A2B0E" w:rsidRDefault="005A2B0E" w:rsidP="005A2B0E">
            <w:pPr>
              <w:rPr>
                <w:color w:val="000000"/>
                <w:szCs w:val="28"/>
              </w:rPr>
            </w:pPr>
            <w:r w:rsidRPr="005A2B0E">
              <w:rPr>
                <w:color w:val="000000"/>
                <w:szCs w:val="28"/>
              </w:rPr>
              <w:t>0.00000060</w:t>
            </w:r>
          </w:p>
        </w:tc>
        <w:tc>
          <w:tcPr>
            <w:tcW w:w="2098" w:type="dxa"/>
            <w:tcBorders>
              <w:top w:val="nil"/>
              <w:left w:val="nil"/>
              <w:bottom w:val="single" w:sz="4" w:space="0" w:color="auto"/>
              <w:right w:val="single" w:sz="4" w:space="0" w:color="auto"/>
            </w:tcBorders>
            <w:shd w:val="clear" w:color="auto" w:fill="auto"/>
            <w:noWrap/>
            <w:vAlign w:val="bottom"/>
            <w:hideMark/>
          </w:tcPr>
          <w:p w14:paraId="773175B6" w14:textId="77777777" w:rsidR="005A2B0E" w:rsidRPr="005A2B0E" w:rsidRDefault="005A2B0E" w:rsidP="005A2B0E">
            <w:pPr>
              <w:rPr>
                <w:color w:val="000000"/>
                <w:szCs w:val="28"/>
              </w:rPr>
            </w:pPr>
            <w:r w:rsidRPr="005A2B0E">
              <w:rPr>
                <w:color w:val="000000"/>
                <w:szCs w:val="28"/>
              </w:rPr>
              <w:t>4.44002668</w:t>
            </w:r>
          </w:p>
        </w:tc>
        <w:tc>
          <w:tcPr>
            <w:tcW w:w="2098" w:type="dxa"/>
            <w:tcBorders>
              <w:top w:val="nil"/>
              <w:left w:val="nil"/>
              <w:bottom w:val="single" w:sz="4" w:space="0" w:color="auto"/>
              <w:right w:val="single" w:sz="4" w:space="0" w:color="auto"/>
            </w:tcBorders>
            <w:shd w:val="clear" w:color="auto" w:fill="auto"/>
            <w:noWrap/>
            <w:vAlign w:val="bottom"/>
            <w:hideMark/>
          </w:tcPr>
          <w:p w14:paraId="3F7DC898" w14:textId="77777777" w:rsidR="005A2B0E" w:rsidRPr="005A2B0E" w:rsidRDefault="005A2B0E" w:rsidP="005A2B0E">
            <w:pPr>
              <w:rPr>
                <w:color w:val="000000"/>
                <w:szCs w:val="28"/>
              </w:rPr>
            </w:pPr>
            <w:r w:rsidRPr="005A2B0E">
              <w:rPr>
                <w:color w:val="000000"/>
                <w:szCs w:val="28"/>
              </w:rPr>
              <w:t>0.225223872</w:t>
            </w:r>
          </w:p>
        </w:tc>
        <w:tc>
          <w:tcPr>
            <w:tcW w:w="1907" w:type="dxa"/>
            <w:tcBorders>
              <w:top w:val="nil"/>
              <w:left w:val="nil"/>
              <w:bottom w:val="single" w:sz="4" w:space="0" w:color="auto"/>
              <w:right w:val="single" w:sz="4" w:space="0" w:color="auto"/>
            </w:tcBorders>
            <w:shd w:val="clear" w:color="auto" w:fill="auto"/>
            <w:vAlign w:val="bottom"/>
            <w:hideMark/>
          </w:tcPr>
          <w:p w14:paraId="57854443"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2E989E66" w14:textId="77777777" w:rsidR="005A2B0E" w:rsidRPr="005A2B0E" w:rsidRDefault="005A2B0E" w:rsidP="005A2B0E">
            <w:pPr>
              <w:rPr>
                <w:color w:val="000000"/>
                <w:szCs w:val="28"/>
              </w:rPr>
            </w:pPr>
            <w:r w:rsidRPr="005A2B0E">
              <w:rPr>
                <w:color w:val="000000"/>
                <w:szCs w:val="28"/>
              </w:rPr>
              <w:t>0.00000266</w:t>
            </w:r>
          </w:p>
        </w:tc>
      </w:tr>
      <w:tr w:rsidR="005A2B0E" w:rsidRPr="005A2B0E" w14:paraId="16A08948"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452453EB"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1DB42555" w14:textId="77777777" w:rsidR="005A2B0E" w:rsidRPr="005A2B0E" w:rsidRDefault="005A2B0E" w:rsidP="005A2B0E">
            <w:pPr>
              <w:rPr>
                <w:color w:val="000000"/>
                <w:szCs w:val="28"/>
              </w:rPr>
            </w:pPr>
            <w:r w:rsidRPr="005A2B0E">
              <w:rPr>
                <w:color w:val="000000"/>
                <w:szCs w:val="28"/>
              </w:rPr>
              <w:t>т16-3 - ул. Ленина, 2</w:t>
            </w:r>
          </w:p>
        </w:tc>
        <w:tc>
          <w:tcPr>
            <w:tcW w:w="2036" w:type="dxa"/>
            <w:tcBorders>
              <w:top w:val="nil"/>
              <w:left w:val="nil"/>
              <w:bottom w:val="single" w:sz="4" w:space="0" w:color="auto"/>
              <w:right w:val="single" w:sz="4" w:space="0" w:color="auto"/>
            </w:tcBorders>
            <w:shd w:val="clear" w:color="auto" w:fill="auto"/>
            <w:noWrap/>
            <w:vAlign w:val="bottom"/>
            <w:hideMark/>
          </w:tcPr>
          <w:p w14:paraId="5C85CA93"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13B93E99" w14:textId="77777777" w:rsidR="005A2B0E" w:rsidRPr="005A2B0E" w:rsidRDefault="005A2B0E" w:rsidP="005A2B0E">
            <w:pPr>
              <w:rPr>
                <w:color w:val="000000"/>
                <w:szCs w:val="28"/>
              </w:rPr>
            </w:pPr>
            <w:r w:rsidRPr="005A2B0E">
              <w:rPr>
                <w:color w:val="000000"/>
                <w:szCs w:val="28"/>
              </w:rPr>
              <w:t>0.00000192</w:t>
            </w:r>
          </w:p>
        </w:tc>
        <w:tc>
          <w:tcPr>
            <w:tcW w:w="2098" w:type="dxa"/>
            <w:tcBorders>
              <w:top w:val="nil"/>
              <w:left w:val="nil"/>
              <w:bottom w:val="single" w:sz="4" w:space="0" w:color="auto"/>
              <w:right w:val="single" w:sz="4" w:space="0" w:color="auto"/>
            </w:tcBorders>
            <w:shd w:val="clear" w:color="auto" w:fill="auto"/>
            <w:noWrap/>
            <w:vAlign w:val="bottom"/>
            <w:hideMark/>
          </w:tcPr>
          <w:p w14:paraId="44A33B37" w14:textId="77777777" w:rsidR="005A2B0E" w:rsidRPr="005A2B0E" w:rsidRDefault="005A2B0E" w:rsidP="005A2B0E">
            <w:pPr>
              <w:rPr>
                <w:color w:val="000000"/>
                <w:szCs w:val="28"/>
              </w:rPr>
            </w:pPr>
            <w:r w:rsidRPr="005A2B0E">
              <w:rPr>
                <w:color w:val="000000"/>
                <w:szCs w:val="28"/>
              </w:rPr>
              <w:t>4.4385143</w:t>
            </w:r>
          </w:p>
        </w:tc>
        <w:tc>
          <w:tcPr>
            <w:tcW w:w="2098" w:type="dxa"/>
            <w:tcBorders>
              <w:top w:val="nil"/>
              <w:left w:val="nil"/>
              <w:bottom w:val="single" w:sz="4" w:space="0" w:color="auto"/>
              <w:right w:val="single" w:sz="4" w:space="0" w:color="auto"/>
            </w:tcBorders>
            <w:shd w:val="clear" w:color="auto" w:fill="auto"/>
            <w:noWrap/>
            <w:vAlign w:val="bottom"/>
            <w:hideMark/>
          </w:tcPr>
          <w:p w14:paraId="45237955" w14:textId="77777777" w:rsidR="005A2B0E" w:rsidRPr="005A2B0E" w:rsidRDefault="005A2B0E" w:rsidP="005A2B0E">
            <w:pPr>
              <w:rPr>
                <w:color w:val="000000"/>
                <w:szCs w:val="28"/>
              </w:rPr>
            </w:pPr>
            <w:r w:rsidRPr="005A2B0E">
              <w:rPr>
                <w:color w:val="000000"/>
                <w:szCs w:val="28"/>
              </w:rPr>
              <w:t>0.225300615</w:t>
            </w:r>
          </w:p>
        </w:tc>
        <w:tc>
          <w:tcPr>
            <w:tcW w:w="1907" w:type="dxa"/>
            <w:tcBorders>
              <w:top w:val="nil"/>
              <w:left w:val="nil"/>
              <w:bottom w:val="single" w:sz="4" w:space="0" w:color="auto"/>
              <w:right w:val="single" w:sz="4" w:space="0" w:color="auto"/>
            </w:tcBorders>
            <w:shd w:val="clear" w:color="auto" w:fill="auto"/>
            <w:vAlign w:val="bottom"/>
            <w:hideMark/>
          </w:tcPr>
          <w:p w14:paraId="7CF28F3C"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006DFD71" w14:textId="77777777" w:rsidR="005A2B0E" w:rsidRPr="005A2B0E" w:rsidRDefault="005A2B0E" w:rsidP="005A2B0E">
            <w:pPr>
              <w:rPr>
                <w:color w:val="000000"/>
                <w:szCs w:val="28"/>
              </w:rPr>
            </w:pPr>
            <w:r w:rsidRPr="005A2B0E">
              <w:rPr>
                <w:color w:val="000000"/>
                <w:szCs w:val="28"/>
              </w:rPr>
              <w:t>0.00000850</w:t>
            </w:r>
          </w:p>
        </w:tc>
      </w:tr>
      <w:tr w:rsidR="005A2B0E" w:rsidRPr="005A2B0E" w14:paraId="3ABAE591"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27BF4F99"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715D67A6" w14:textId="77777777" w:rsidR="005A2B0E" w:rsidRPr="005A2B0E" w:rsidRDefault="005A2B0E" w:rsidP="005A2B0E">
            <w:pPr>
              <w:rPr>
                <w:color w:val="000000"/>
                <w:szCs w:val="28"/>
              </w:rPr>
            </w:pPr>
            <w:r w:rsidRPr="005A2B0E">
              <w:rPr>
                <w:color w:val="000000"/>
                <w:szCs w:val="28"/>
              </w:rPr>
              <w:t>т2 - т3</w:t>
            </w:r>
          </w:p>
        </w:tc>
        <w:tc>
          <w:tcPr>
            <w:tcW w:w="2036" w:type="dxa"/>
            <w:tcBorders>
              <w:top w:val="nil"/>
              <w:left w:val="nil"/>
              <w:bottom w:val="single" w:sz="4" w:space="0" w:color="auto"/>
              <w:right w:val="single" w:sz="4" w:space="0" w:color="auto"/>
            </w:tcBorders>
            <w:shd w:val="clear" w:color="auto" w:fill="auto"/>
            <w:noWrap/>
            <w:vAlign w:val="bottom"/>
            <w:hideMark/>
          </w:tcPr>
          <w:p w14:paraId="01CB4B08"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6F0A21C8" w14:textId="77777777" w:rsidR="005A2B0E" w:rsidRPr="005A2B0E" w:rsidRDefault="005A2B0E" w:rsidP="005A2B0E">
            <w:pPr>
              <w:rPr>
                <w:color w:val="000000"/>
                <w:szCs w:val="28"/>
              </w:rPr>
            </w:pPr>
            <w:r w:rsidRPr="005A2B0E">
              <w:rPr>
                <w:color w:val="000000"/>
                <w:szCs w:val="28"/>
              </w:rPr>
              <w:t>0.00004339</w:t>
            </w:r>
          </w:p>
        </w:tc>
        <w:tc>
          <w:tcPr>
            <w:tcW w:w="2098" w:type="dxa"/>
            <w:tcBorders>
              <w:top w:val="nil"/>
              <w:left w:val="nil"/>
              <w:bottom w:val="single" w:sz="4" w:space="0" w:color="auto"/>
              <w:right w:val="single" w:sz="4" w:space="0" w:color="auto"/>
            </w:tcBorders>
            <w:shd w:val="clear" w:color="auto" w:fill="auto"/>
            <w:noWrap/>
            <w:vAlign w:val="bottom"/>
            <w:hideMark/>
          </w:tcPr>
          <w:p w14:paraId="72BEF87B" w14:textId="77777777" w:rsidR="005A2B0E" w:rsidRPr="005A2B0E" w:rsidRDefault="005A2B0E" w:rsidP="005A2B0E">
            <w:pPr>
              <w:rPr>
                <w:color w:val="000000"/>
                <w:szCs w:val="28"/>
              </w:rPr>
            </w:pPr>
            <w:r w:rsidRPr="005A2B0E">
              <w:rPr>
                <w:color w:val="000000"/>
                <w:szCs w:val="28"/>
              </w:rPr>
              <w:t>8.82592491</w:t>
            </w:r>
          </w:p>
        </w:tc>
        <w:tc>
          <w:tcPr>
            <w:tcW w:w="2098" w:type="dxa"/>
            <w:tcBorders>
              <w:top w:val="nil"/>
              <w:left w:val="nil"/>
              <w:bottom w:val="single" w:sz="4" w:space="0" w:color="auto"/>
              <w:right w:val="single" w:sz="4" w:space="0" w:color="auto"/>
            </w:tcBorders>
            <w:shd w:val="clear" w:color="auto" w:fill="auto"/>
            <w:noWrap/>
            <w:vAlign w:val="bottom"/>
            <w:hideMark/>
          </w:tcPr>
          <w:p w14:paraId="234F7D26" w14:textId="77777777" w:rsidR="005A2B0E" w:rsidRPr="005A2B0E" w:rsidRDefault="005A2B0E" w:rsidP="005A2B0E">
            <w:pPr>
              <w:rPr>
                <w:color w:val="000000"/>
                <w:szCs w:val="28"/>
              </w:rPr>
            </w:pPr>
            <w:r w:rsidRPr="005A2B0E">
              <w:rPr>
                <w:color w:val="000000"/>
                <w:szCs w:val="28"/>
              </w:rPr>
              <w:t>0.113302573</w:t>
            </w:r>
          </w:p>
        </w:tc>
        <w:tc>
          <w:tcPr>
            <w:tcW w:w="1907" w:type="dxa"/>
            <w:tcBorders>
              <w:top w:val="nil"/>
              <w:left w:val="nil"/>
              <w:bottom w:val="single" w:sz="4" w:space="0" w:color="auto"/>
              <w:right w:val="single" w:sz="4" w:space="0" w:color="auto"/>
            </w:tcBorders>
            <w:shd w:val="clear" w:color="auto" w:fill="auto"/>
            <w:vAlign w:val="bottom"/>
            <w:hideMark/>
          </w:tcPr>
          <w:p w14:paraId="3B80D506"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58792630" w14:textId="77777777" w:rsidR="005A2B0E" w:rsidRPr="005A2B0E" w:rsidRDefault="005A2B0E" w:rsidP="005A2B0E">
            <w:pPr>
              <w:rPr>
                <w:color w:val="000000"/>
                <w:szCs w:val="28"/>
              </w:rPr>
            </w:pPr>
            <w:r w:rsidRPr="005A2B0E">
              <w:rPr>
                <w:color w:val="000000"/>
                <w:szCs w:val="28"/>
              </w:rPr>
              <w:t>0.00038291</w:t>
            </w:r>
          </w:p>
        </w:tc>
      </w:tr>
      <w:tr w:rsidR="005A2B0E" w:rsidRPr="005A2B0E" w14:paraId="6C2024DB"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2F05B542"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090766B1" w14:textId="77777777" w:rsidR="005A2B0E" w:rsidRPr="005A2B0E" w:rsidRDefault="005A2B0E" w:rsidP="005A2B0E">
            <w:pPr>
              <w:rPr>
                <w:color w:val="000000"/>
                <w:szCs w:val="28"/>
              </w:rPr>
            </w:pPr>
            <w:r w:rsidRPr="005A2B0E">
              <w:rPr>
                <w:color w:val="000000"/>
                <w:szCs w:val="28"/>
              </w:rPr>
              <w:t>т3 - т3-1</w:t>
            </w:r>
          </w:p>
        </w:tc>
        <w:tc>
          <w:tcPr>
            <w:tcW w:w="2036" w:type="dxa"/>
            <w:tcBorders>
              <w:top w:val="nil"/>
              <w:left w:val="nil"/>
              <w:bottom w:val="single" w:sz="4" w:space="0" w:color="auto"/>
              <w:right w:val="single" w:sz="4" w:space="0" w:color="auto"/>
            </w:tcBorders>
            <w:shd w:val="clear" w:color="auto" w:fill="auto"/>
            <w:noWrap/>
            <w:vAlign w:val="bottom"/>
            <w:hideMark/>
          </w:tcPr>
          <w:p w14:paraId="5B24FA61"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34A64304" w14:textId="77777777" w:rsidR="005A2B0E" w:rsidRPr="005A2B0E" w:rsidRDefault="005A2B0E" w:rsidP="005A2B0E">
            <w:pPr>
              <w:rPr>
                <w:color w:val="000000"/>
                <w:szCs w:val="28"/>
              </w:rPr>
            </w:pPr>
            <w:r w:rsidRPr="005A2B0E">
              <w:rPr>
                <w:color w:val="000000"/>
                <w:szCs w:val="28"/>
              </w:rPr>
              <w:t>0.00000245</w:t>
            </w:r>
          </w:p>
        </w:tc>
        <w:tc>
          <w:tcPr>
            <w:tcW w:w="2098" w:type="dxa"/>
            <w:tcBorders>
              <w:top w:val="nil"/>
              <w:left w:val="nil"/>
              <w:bottom w:val="single" w:sz="4" w:space="0" w:color="auto"/>
              <w:right w:val="single" w:sz="4" w:space="0" w:color="auto"/>
            </w:tcBorders>
            <w:shd w:val="clear" w:color="auto" w:fill="auto"/>
            <w:noWrap/>
            <w:vAlign w:val="bottom"/>
            <w:hideMark/>
          </w:tcPr>
          <w:p w14:paraId="6965B9E1" w14:textId="77777777" w:rsidR="005A2B0E" w:rsidRPr="005A2B0E" w:rsidRDefault="005A2B0E" w:rsidP="005A2B0E">
            <w:pPr>
              <w:rPr>
                <w:color w:val="000000"/>
                <w:szCs w:val="28"/>
              </w:rPr>
            </w:pPr>
            <w:r w:rsidRPr="005A2B0E">
              <w:rPr>
                <w:color w:val="000000"/>
                <w:szCs w:val="28"/>
              </w:rPr>
              <w:t>5.96323045</w:t>
            </w:r>
          </w:p>
        </w:tc>
        <w:tc>
          <w:tcPr>
            <w:tcW w:w="2098" w:type="dxa"/>
            <w:tcBorders>
              <w:top w:val="nil"/>
              <w:left w:val="nil"/>
              <w:bottom w:val="single" w:sz="4" w:space="0" w:color="auto"/>
              <w:right w:val="single" w:sz="4" w:space="0" w:color="auto"/>
            </w:tcBorders>
            <w:shd w:val="clear" w:color="auto" w:fill="auto"/>
            <w:noWrap/>
            <w:vAlign w:val="bottom"/>
            <w:hideMark/>
          </w:tcPr>
          <w:p w14:paraId="7E98ED3D" w14:textId="77777777" w:rsidR="005A2B0E" w:rsidRPr="005A2B0E" w:rsidRDefault="005A2B0E" w:rsidP="005A2B0E">
            <w:pPr>
              <w:rPr>
                <w:color w:val="000000"/>
                <w:szCs w:val="28"/>
              </w:rPr>
            </w:pPr>
            <w:r w:rsidRPr="005A2B0E">
              <w:rPr>
                <w:color w:val="000000"/>
                <w:szCs w:val="28"/>
              </w:rPr>
              <w:t>0.167694341</w:t>
            </w:r>
          </w:p>
        </w:tc>
        <w:tc>
          <w:tcPr>
            <w:tcW w:w="1907" w:type="dxa"/>
            <w:tcBorders>
              <w:top w:val="nil"/>
              <w:left w:val="nil"/>
              <w:bottom w:val="single" w:sz="4" w:space="0" w:color="auto"/>
              <w:right w:val="single" w:sz="4" w:space="0" w:color="auto"/>
            </w:tcBorders>
            <w:shd w:val="clear" w:color="auto" w:fill="auto"/>
            <w:vAlign w:val="bottom"/>
            <w:hideMark/>
          </w:tcPr>
          <w:p w14:paraId="4BD22AB4"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58BD2ACF" w14:textId="77777777" w:rsidR="005A2B0E" w:rsidRPr="005A2B0E" w:rsidRDefault="005A2B0E" w:rsidP="005A2B0E">
            <w:pPr>
              <w:rPr>
                <w:color w:val="000000"/>
                <w:szCs w:val="28"/>
              </w:rPr>
            </w:pPr>
            <w:r w:rsidRPr="005A2B0E">
              <w:rPr>
                <w:color w:val="000000"/>
                <w:szCs w:val="28"/>
              </w:rPr>
              <w:t>0.00001464</w:t>
            </w:r>
          </w:p>
        </w:tc>
      </w:tr>
      <w:tr w:rsidR="005A2B0E" w:rsidRPr="005A2B0E" w14:paraId="285C1E9A"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2832E7B6"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43EFF839" w14:textId="77777777" w:rsidR="005A2B0E" w:rsidRPr="005A2B0E" w:rsidRDefault="005A2B0E" w:rsidP="005A2B0E">
            <w:pPr>
              <w:rPr>
                <w:color w:val="000000"/>
                <w:szCs w:val="28"/>
              </w:rPr>
            </w:pPr>
            <w:r w:rsidRPr="005A2B0E">
              <w:rPr>
                <w:color w:val="000000"/>
                <w:szCs w:val="28"/>
              </w:rPr>
              <w:t>т3-1 - ТК17</w:t>
            </w:r>
          </w:p>
        </w:tc>
        <w:tc>
          <w:tcPr>
            <w:tcW w:w="2036" w:type="dxa"/>
            <w:tcBorders>
              <w:top w:val="nil"/>
              <w:left w:val="nil"/>
              <w:bottom w:val="single" w:sz="4" w:space="0" w:color="auto"/>
              <w:right w:val="single" w:sz="4" w:space="0" w:color="auto"/>
            </w:tcBorders>
            <w:shd w:val="clear" w:color="auto" w:fill="auto"/>
            <w:noWrap/>
            <w:vAlign w:val="bottom"/>
            <w:hideMark/>
          </w:tcPr>
          <w:p w14:paraId="7E4AAF48"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1233636E" w14:textId="77777777" w:rsidR="005A2B0E" w:rsidRPr="005A2B0E" w:rsidRDefault="005A2B0E" w:rsidP="005A2B0E">
            <w:pPr>
              <w:rPr>
                <w:color w:val="000000"/>
                <w:szCs w:val="28"/>
              </w:rPr>
            </w:pPr>
            <w:r w:rsidRPr="005A2B0E">
              <w:rPr>
                <w:color w:val="000000"/>
                <w:szCs w:val="28"/>
              </w:rPr>
              <w:t>0.00001441</w:t>
            </w:r>
          </w:p>
        </w:tc>
        <w:tc>
          <w:tcPr>
            <w:tcW w:w="2098" w:type="dxa"/>
            <w:tcBorders>
              <w:top w:val="nil"/>
              <w:left w:val="nil"/>
              <w:bottom w:val="single" w:sz="4" w:space="0" w:color="auto"/>
              <w:right w:val="single" w:sz="4" w:space="0" w:color="auto"/>
            </w:tcBorders>
            <w:shd w:val="clear" w:color="auto" w:fill="auto"/>
            <w:noWrap/>
            <w:vAlign w:val="bottom"/>
            <w:hideMark/>
          </w:tcPr>
          <w:p w14:paraId="587A399E" w14:textId="77777777" w:rsidR="005A2B0E" w:rsidRPr="005A2B0E" w:rsidRDefault="005A2B0E" w:rsidP="005A2B0E">
            <w:pPr>
              <w:rPr>
                <w:color w:val="000000"/>
                <w:szCs w:val="28"/>
              </w:rPr>
            </w:pPr>
            <w:r w:rsidRPr="005A2B0E">
              <w:rPr>
                <w:color w:val="000000"/>
                <w:szCs w:val="28"/>
              </w:rPr>
              <w:t>5.93577386</w:t>
            </w:r>
          </w:p>
        </w:tc>
        <w:tc>
          <w:tcPr>
            <w:tcW w:w="2098" w:type="dxa"/>
            <w:tcBorders>
              <w:top w:val="nil"/>
              <w:left w:val="nil"/>
              <w:bottom w:val="single" w:sz="4" w:space="0" w:color="auto"/>
              <w:right w:val="single" w:sz="4" w:space="0" w:color="auto"/>
            </w:tcBorders>
            <w:shd w:val="clear" w:color="auto" w:fill="auto"/>
            <w:noWrap/>
            <w:vAlign w:val="bottom"/>
            <w:hideMark/>
          </w:tcPr>
          <w:p w14:paraId="64014740" w14:textId="77777777" w:rsidR="005A2B0E" w:rsidRPr="005A2B0E" w:rsidRDefault="005A2B0E" w:rsidP="005A2B0E">
            <w:pPr>
              <w:rPr>
                <w:color w:val="000000"/>
                <w:szCs w:val="28"/>
              </w:rPr>
            </w:pPr>
            <w:r w:rsidRPr="005A2B0E">
              <w:rPr>
                <w:color w:val="000000"/>
                <w:szCs w:val="28"/>
              </w:rPr>
              <w:t>0.16847003</w:t>
            </w:r>
          </w:p>
        </w:tc>
        <w:tc>
          <w:tcPr>
            <w:tcW w:w="1907" w:type="dxa"/>
            <w:tcBorders>
              <w:top w:val="nil"/>
              <w:left w:val="nil"/>
              <w:bottom w:val="single" w:sz="4" w:space="0" w:color="auto"/>
              <w:right w:val="single" w:sz="4" w:space="0" w:color="auto"/>
            </w:tcBorders>
            <w:shd w:val="clear" w:color="auto" w:fill="auto"/>
            <w:vAlign w:val="bottom"/>
            <w:hideMark/>
          </w:tcPr>
          <w:p w14:paraId="20174ED3"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3937AFB2" w14:textId="77777777" w:rsidR="005A2B0E" w:rsidRPr="005A2B0E" w:rsidRDefault="005A2B0E" w:rsidP="005A2B0E">
            <w:pPr>
              <w:rPr>
                <w:color w:val="000000"/>
                <w:szCs w:val="28"/>
              </w:rPr>
            </w:pPr>
            <w:r w:rsidRPr="005A2B0E">
              <w:rPr>
                <w:color w:val="000000"/>
                <w:szCs w:val="28"/>
              </w:rPr>
              <w:t>0.00008554</w:t>
            </w:r>
          </w:p>
        </w:tc>
      </w:tr>
      <w:tr w:rsidR="005A2B0E" w:rsidRPr="005A2B0E" w14:paraId="20E7BE11"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710EB2BD"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5BEBF0B9" w14:textId="77777777" w:rsidR="005A2B0E" w:rsidRPr="005A2B0E" w:rsidRDefault="005A2B0E" w:rsidP="005A2B0E">
            <w:pPr>
              <w:rPr>
                <w:color w:val="000000"/>
                <w:szCs w:val="28"/>
              </w:rPr>
            </w:pPr>
            <w:r w:rsidRPr="005A2B0E">
              <w:rPr>
                <w:color w:val="000000"/>
                <w:szCs w:val="28"/>
              </w:rPr>
              <w:t>ТК17 - ул. Ленина, 20</w:t>
            </w:r>
          </w:p>
        </w:tc>
        <w:tc>
          <w:tcPr>
            <w:tcW w:w="2036" w:type="dxa"/>
            <w:tcBorders>
              <w:top w:val="nil"/>
              <w:left w:val="nil"/>
              <w:bottom w:val="single" w:sz="4" w:space="0" w:color="auto"/>
              <w:right w:val="single" w:sz="4" w:space="0" w:color="auto"/>
            </w:tcBorders>
            <w:shd w:val="clear" w:color="auto" w:fill="auto"/>
            <w:noWrap/>
            <w:vAlign w:val="bottom"/>
            <w:hideMark/>
          </w:tcPr>
          <w:p w14:paraId="75AAB9FF"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31AE5D9B" w14:textId="77777777" w:rsidR="005A2B0E" w:rsidRPr="005A2B0E" w:rsidRDefault="005A2B0E" w:rsidP="005A2B0E">
            <w:pPr>
              <w:rPr>
                <w:color w:val="000000"/>
                <w:szCs w:val="28"/>
              </w:rPr>
            </w:pPr>
            <w:r w:rsidRPr="005A2B0E">
              <w:rPr>
                <w:color w:val="000000"/>
                <w:szCs w:val="28"/>
              </w:rPr>
              <w:t>0.00000287</w:t>
            </w:r>
          </w:p>
        </w:tc>
        <w:tc>
          <w:tcPr>
            <w:tcW w:w="2098" w:type="dxa"/>
            <w:tcBorders>
              <w:top w:val="nil"/>
              <w:left w:val="nil"/>
              <w:bottom w:val="single" w:sz="4" w:space="0" w:color="auto"/>
              <w:right w:val="single" w:sz="4" w:space="0" w:color="auto"/>
            </w:tcBorders>
            <w:shd w:val="clear" w:color="auto" w:fill="auto"/>
            <w:noWrap/>
            <w:vAlign w:val="bottom"/>
            <w:hideMark/>
          </w:tcPr>
          <w:p w14:paraId="0949C16E" w14:textId="77777777" w:rsidR="005A2B0E" w:rsidRPr="005A2B0E" w:rsidRDefault="005A2B0E" w:rsidP="005A2B0E">
            <w:pPr>
              <w:rPr>
                <w:color w:val="000000"/>
                <w:szCs w:val="28"/>
              </w:rPr>
            </w:pPr>
            <w:r w:rsidRPr="005A2B0E">
              <w:rPr>
                <w:color w:val="000000"/>
                <w:szCs w:val="28"/>
              </w:rPr>
              <w:t>4.43741439</w:t>
            </w:r>
          </w:p>
        </w:tc>
        <w:tc>
          <w:tcPr>
            <w:tcW w:w="2098" w:type="dxa"/>
            <w:tcBorders>
              <w:top w:val="nil"/>
              <w:left w:val="nil"/>
              <w:bottom w:val="single" w:sz="4" w:space="0" w:color="auto"/>
              <w:right w:val="single" w:sz="4" w:space="0" w:color="auto"/>
            </w:tcBorders>
            <w:shd w:val="clear" w:color="auto" w:fill="auto"/>
            <w:noWrap/>
            <w:vAlign w:val="bottom"/>
            <w:hideMark/>
          </w:tcPr>
          <w:p w14:paraId="6D8E3C53" w14:textId="77777777" w:rsidR="005A2B0E" w:rsidRPr="005A2B0E" w:rsidRDefault="005A2B0E" w:rsidP="005A2B0E">
            <w:pPr>
              <w:rPr>
                <w:color w:val="000000"/>
                <w:szCs w:val="28"/>
              </w:rPr>
            </w:pPr>
            <w:r w:rsidRPr="005A2B0E">
              <w:rPr>
                <w:color w:val="000000"/>
                <w:szCs w:val="28"/>
              </w:rPr>
              <w:t>0.22535646</w:t>
            </w:r>
          </w:p>
        </w:tc>
        <w:tc>
          <w:tcPr>
            <w:tcW w:w="1907" w:type="dxa"/>
            <w:tcBorders>
              <w:top w:val="nil"/>
              <w:left w:val="nil"/>
              <w:bottom w:val="single" w:sz="4" w:space="0" w:color="auto"/>
              <w:right w:val="single" w:sz="4" w:space="0" w:color="auto"/>
            </w:tcBorders>
            <w:shd w:val="clear" w:color="auto" w:fill="auto"/>
            <w:vAlign w:val="bottom"/>
            <w:hideMark/>
          </w:tcPr>
          <w:p w14:paraId="04AD322B"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036A5266" w14:textId="77777777" w:rsidR="005A2B0E" w:rsidRPr="005A2B0E" w:rsidRDefault="005A2B0E" w:rsidP="005A2B0E">
            <w:pPr>
              <w:rPr>
                <w:color w:val="000000"/>
                <w:szCs w:val="28"/>
              </w:rPr>
            </w:pPr>
            <w:r w:rsidRPr="005A2B0E">
              <w:rPr>
                <w:color w:val="000000"/>
                <w:szCs w:val="28"/>
              </w:rPr>
              <w:t>0.00001275</w:t>
            </w:r>
          </w:p>
        </w:tc>
      </w:tr>
      <w:tr w:rsidR="005A2B0E" w:rsidRPr="005A2B0E" w14:paraId="0607E81F"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75734FB0"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63C51802" w14:textId="77777777" w:rsidR="005A2B0E" w:rsidRPr="005A2B0E" w:rsidRDefault="005A2B0E" w:rsidP="005A2B0E">
            <w:pPr>
              <w:rPr>
                <w:color w:val="000000"/>
                <w:szCs w:val="28"/>
              </w:rPr>
            </w:pPr>
            <w:r w:rsidRPr="005A2B0E">
              <w:rPr>
                <w:color w:val="000000"/>
                <w:szCs w:val="28"/>
              </w:rPr>
              <w:t>ТК17 - ТК18</w:t>
            </w:r>
          </w:p>
        </w:tc>
        <w:tc>
          <w:tcPr>
            <w:tcW w:w="2036" w:type="dxa"/>
            <w:tcBorders>
              <w:top w:val="nil"/>
              <w:left w:val="nil"/>
              <w:bottom w:val="single" w:sz="4" w:space="0" w:color="auto"/>
              <w:right w:val="single" w:sz="4" w:space="0" w:color="auto"/>
            </w:tcBorders>
            <w:shd w:val="clear" w:color="auto" w:fill="auto"/>
            <w:noWrap/>
            <w:vAlign w:val="bottom"/>
            <w:hideMark/>
          </w:tcPr>
          <w:p w14:paraId="7D4C1A3F"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6B97F0CC" w14:textId="77777777" w:rsidR="005A2B0E" w:rsidRPr="005A2B0E" w:rsidRDefault="005A2B0E" w:rsidP="005A2B0E">
            <w:pPr>
              <w:rPr>
                <w:color w:val="000000"/>
                <w:szCs w:val="28"/>
              </w:rPr>
            </w:pPr>
            <w:r w:rsidRPr="005A2B0E">
              <w:rPr>
                <w:color w:val="000000"/>
                <w:szCs w:val="28"/>
              </w:rPr>
              <w:t>0.00000602</w:t>
            </w:r>
          </w:p>
        </w:tc>
        <w:tc>
          <w:tcPr>
            <w:tcW w:w="2098" w:type="dxa"/>
            <w:tcBorders>
              <w:top w:val="nil"/>
              <w:left w:val="nil"/>
              <w:bottom w:val="single" w:sz="4" w:space="0" w:color="auto"/>
              <w:right w:val="single" w:sz="4" w:space="0" w:color="auto"/>
            </w:tcBorders>
            <w:shd w:val="clear" w:color="auto" w:fill="auto"/>
            <w:noWrap/>
            <w:vAlign w:val="bottom"/>
            <w:hideMark/>
          </w:tcPr>
          <w:p w14:paraId="3EFDC383" w14:textId="77777777" w:rsidR="005A2B0E" w:rsidRPr="005A2B0E" w:rsidRDefault="005A2B0E" w:rsidP="005A2B0E">
            <w:pPr>
              <w:rPr>
                <w:color w:val="000000"/>
                <w:szCs w:val="28"/>
              </w:rPr>
            </w:pPr>
            <w:r w:rsidRPr="005A2B0E">
              <w:rPr>
                <w:color w:val="000000"/>
                <w:szCs w:val="28"/>
              </w:rPr>
              <w:t>5.9550361</w:t>
            </w:r>
          </w:p>
        </w:tc>
        <w:tc>
          <w:tcPr>
            <w:tcW w:w="2098" w:type="dxa"/>
            <w:tcBorders>
              <w:top w:val="nil"/>
              <w:left w:val="nil"/>
              <w:bottom w:val="single" w:sz="4" w:space="0" w:color="auto"/>
              <w:right w:val="single" w:sz="4" w:space="0" w:color="auto"/>
            </w:tcBorders>
            <w:shd w:val="clear" w:color="auto" w:fill="auto"/>
            <w:noWrap/>
            <w:vAlign w:val="bottom"/>
            <w:hideMark/>
          </w:tcPr>
          <w:p w14:paraId="284246BE" w14:textId="77777777" w:rsidR="005A2B0E" w:rsidRPr="005A2B0E" w:rsidRDefault="005A2B0E" w:rsidP="005A2B0E">
            <w:pPr>
              <w:rPr>
                <w:color w:val="000000"/>
                <w:szCs w:val="28"/>
              </w:rPr>
            </w:pPr>
            <w:r w:rsidRPr="005A2B0E">
              <w:rPr>
                <w:color w:val="000000"/>
                <w:szCs w:val="28"/>
              </w:rPr>
              <w:t>0.167925095</w:t>
            </w:r>
          </w:p>
        </w:tc>
        <w:tc>
          <w:tcPr>
            <w:tcW w:w="1907" w:type="dxa"/>
            <w:tcBorders>
              <w:top w:val="nil"/>
              <w:left w:val="nil"/>
              <w:bottom w:val="single" w:sz="4" w:space="0" w:color="auto"/>
              <w:right w:val="single" w:sz="4" w:space="0" w:color="auto"/>
            </w:tcBorders>
            <w:shd w:val="clear" w:color="auto" w:fill="auto"/>
            <w:vAlign w:val="bottom"/>
            <w:hideMark/>
          </w:tcPr>
          <w:p w14:paraId="11A0ABD0"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5BEBF44C" w14:textId="77777777" w:rsidR="005A2B0E" w:rsidRPr="005A2B0E" w:rsidRDefault="005A2B0E" w:rsidP="005A2B0E">
            <w:pPr>
              <w:rPr>
                <w:color w:val="000000"/>
                <w:szCs w:val="28"/>
              </w:rPr>
            </w:pPr>
            <w:r w:rsidRPr="005A2B0E">
              <w:rPr>
                <w:color w:val="000000"/>
                <w:szCs w:val="28"/>
              </w:rPr>
              <w:t>0.00003587</w:t>
            </w:r>
          </w:p>
        </w:tc>
      </w:tr>
      <w:tr w:rsidR="005A2B0E" w:rsidRPr="005A2B0E" w14:paraId="5427AA74"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78609EF0"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2DBE4770" w14:textId="77777777" w:rsidR="005A2B0E" w:rsidRPr="005A2B0E" w:rsidRDefault="005A2B0E" w:rsidP="005A2B0E">
            <w:pPr>
              <w:rPr>
                <w:color w:val="000000"/>
                <w:szCs w:val="28"/>
              </w:rPr>
            </w:pPr>
            <w:r w:rsidRPr="005A2B0E">
              <w:rPr>
                <w:color w:val="000000"/>
                <w:szCs w:val="28"/>
              </w:rPr>
              <w:t>т3 - т4</w:t>
            </w:r>
          </w:p>
        </w:tc>
        <w:tc>
          <w:tcPr>
            <w:tcW w:w="2036" w:type="dxa"/>
            <w:tcBorders>
              <w:top w:val="nil"/>
              <w:left w:val="nil"/>
              <w:bottom w:val="single" w:sz="4" w:space="0" w:color="auto"/>
              <w:right w:val="single" w:sz="4" w:space="0" w:color="auto"/>
            </w:tcBorders>
            <w:shd w:val="clear" w:color="auto" w:fill="auto"/>
            <w:noWrap/>
            <w:vAlign w:val="bottom"/>
            <w:hideMark/>
          </w:tcPr>
          <w:p w14:paraId="6DE9C983"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3CE49FF9" w14:textId="77777777" w:rsidR="005A2B0E" w:rsidRPr="005A2B0E" w:rsidRDefault="005A2B0E" w:rsidP="005A2B0E">
            <w:pPr>
              <w:rPr>
                <w:color w:val="000000"/>
                <w:szCs w:val="28"/>
              </w:rPr>
            </w:pPr>
            <w:r w:rsidRPr="005A2B0E">
              <w:rPr>
                <w:color w:val="000000"/>
                <w:szCs w:val="28"/>
              </w:rPr>
              <w:t>0.00000865</w:t>
            </w:r>
          </w:p>
        </w:tc>
        <w:tc>
          <w:tcPr>
            <w:tcW w:w="2098" w:type="dxa"/>
            <w:tcBorders>
              <w:top w:val="nil"/>
              <w:left w:val="nil"/>
              <w:bottom w:val="single" w:sz="4" w:space="0" w:color="auto"/>
              <w:right w:val="single" w:sz="4" w:space="0" w:color="auto"/>
            </w:tcBorders>
            <w:shd w:val="clear" w:color="auto" w:fill="auto"/>
            <w:noWrap/>
            <w:vAlign w:val="bottom"/>
            <w:hideMark/>
          </w:tcPr>
          <w:p w14:paraId="29D9F730" w14:textId="77777777" w:rsidR="005A2B0E" w:rsidRPr="005A2B0E" w:rsidRDefault="005A2B0E" w:rsidP="005A2B0E">
            <w:pPr>
              <w:rPr>
                <w:color w:val="000000"/>
                <w:szCs w:val="28"/>
              </w:rPr>
            </w:pPr>
            <w:r w:rsidRPr="005A2B0E">
              <w:rPr>
                <w:color w:val="000000"/>
                <w:szCs w:val="28"/>
              </w:rPr>
              <w:t>8.98546739</w:t>
            </w:r>
          </w:p>
        </w:tc>
        <w:tc>
          <w:tcPr>
            <w:tcW w:w="2098" w:type="dxa"/>
            <w:tcBorders>
              <w:top w:val="nil"/>
              <w:left w:val="nil"/>
              <w:bottom w:val="single" w:sz="4" w:space="0" w:color="auto"/>
              <w:right w:val="single" w:sz="4" w:space="0" w:color="auto"/>
            </w:tcBorders>
            <w:shd w:val="clear" w:color="auto" w:fill="auto"/>
            <w:noWrap/>
            <w:vAlign w:val="bottom"/>
            <w:hideMark/>
          </w:tcPr>
          <w:p w14:paraId="29ECBD36" w14:textId="77777777" w:rsidR="005A2B0E" w:rsidRPr="005A2B0E" w:rsidRDefault="005A2B0E" w:rsidP="005A2B0E">
            <w:pPr>
              <w:rPr>
                <w:color w:val="000000"/>
                <w:szCs w:val="28"/>
              </w:rPr>
            </w:pPr>
            <w:r w:rsidRPr="005A2B0E">
              <w:rPr>
                <w:color w:val="000000"/>
                <w:szCs w:val="28"/>
              </w:rPr>
              <w:t>0.111290816</w:t>
            </w:r>
          </w:p>
        </w:tc>
        <w:tc>
          <w:tcPr>
            <w:tcW w:w="1907" w:type="dxa"/>
            <w:tcBorders>
              <w:top w:val="nil"/>
              <w:left w:val="nil"/>
              <w:bottom w:val="single" w:sz="4" w:space="0" w:color="auto"/>
              <w:right w:val="single" w:sz="4" w:space="0" w:color="auto"/>
            </w:tcBorders>
            <w:shd w:val="clear" w:color="auto" w:fill="auto"/>
            <w:vAlign w:val="bottom"/>
            <w:hideMark/>
          </w:tcPr>
          <w:p w14:paraId="7A23931C"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41CF98DA" w14:textId="77777777" w:rsidR="005A2B0E" w:rsidRPr="005A2B0E" w:rsidRDefault="005A2B0E" w:rsidP="005A2B0E">
            <w:pPr>
              <w:rPr>
                <w:color w:val="000000"/>
                <w:szCs w:val="28"/>
              </w:rPr>
            </w:pPr>
            <w:r w:rsidRPr="005A2B0E">
              <w:rPr>
                <w:color w:val="000000"/>
                <w:szCs w:val="28"/>
              </w:rPr>
              <w:t>0.00007769</w:t>
            </w:r>
          </w:p>
        </w:tc>
      </w:tr>
      <w:tr w:rsidR="005A2B0E" w:rsidRPr="005A2B0E" w14:paraId="5CF037E8"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10C2F404"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2218090F" w14:textId="77777777" w:rsidR="005A2B0E" w:rsidRPr="005A2B0E" w:rsidRDefault="005A2B0E" w:rsidP="005A2B0E">
            <w:pPr>
              <w:rPr>
                <w:color w:val="000000"/>
                <w:szCs w:val="28"/>
              </w:rPr>
            </w:pPr>
            <w:r w:rsidRPr="005A2B0E">
              <w:rPr>
                <w:color w:val="000000"/>
                <w:szCs w:val="28"/>
              </w:rPr>
              <w:t>т4 - ул. Ленина, 16</w:t>
            </w:r>
          </w:p>
        </w:tc>
        <w:tc>
          <w:tcPr>
            <w:tcW w:w="2036" w:type="dxa"/>
            <w:tcBorders>
              <w:top w:val="nil"/>
              <w:left w:val="nil"/>
              <w:bottom w:val="single" w:sz="4" w:space="0" w:color="auto"/>
              <w:right w:val="single" w:sz="4" w:space="0" w:color="auto"/>
            </w:tcBorders>
            <w:shd w:val="clear" w:color="auto" w:fill="auto"/>
            <w:noWrap/>
            <w:vAlign w:val="bottom"/>
            <w:hideMark/>
          </w:tcPr>
          <w:p w14:paraId="42D8F137"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17AAA13A" w14:textId="77777777" w:rsidR="005A2B0E" w:rsidRPr="005A2B0E" w:rsidRDefault="005A2B0E" w:rsidP="005A2B0E">
            <w:pPr>
              <w:rPr>
                <w:color w:val="000000"/>
                <w:szCs w:val="28"/>
              </w:rPr>
            </w:pPr>
            <w:r w:rsidRPr="005A2B0E">
              <w:rPr>
                <w:color w:val="000000"/>
                <w:szCs w:val="28"/>
              </w:rPr>
              <w:t>0.00000187</w:t>
            </w:r>
          </w:p>
        </w:tc>
        <w:tc>
          <w:tcPr>
            <w:tcW w:w="2098" w:type="dxa"/>
            <w:tcBorders>
              <w:top w:val="nil"/>
              <w:left w:val="nil"/>
              <w:bottom w:val="single" w:sz="4" w:space="0" w:color="auto"/>
              <w:right w:val="single" w:sz="4" w:space="0" w:color="auto"/>
            </w:tcBorders>
            <w:shd w:val="clear" w:color="auto" w:fill="auto"/>
            <w:noWrap/>
            <w:vAlign w:val="bottom"/>
            <w:hideMark/>
          </w:tcPr>
          <w:p w14:paraId="07F7E42C" w14:textId="77777777" w:rsidR="005A2B0E" w:rsidRPr="005A2B0E" w:rsidRDefault="005A2B0E" w:rsidP="005A2B0E">
            <w:pPr>
              <w:rPr>
                <w:color w:val="000000"/>
                <w:szCs w:val="28"/>
              </w:rPr>
            </w:pPr>
            <w:r w:rsidRPr="005A2B0E">
              <w:rPr>
                <w:color w:val="000000"/>
                <w:szCs w:val="28"/>
              </w:rPr>
              <w:t>4.4385693</w:t>
            </w:r>
          </w:p>
        </w:tc>
        <w:tc>
          <w:tcPr>
            <w:tcW w:w="2098" w:type="dxa"/>
            <w:tcBorders>
              <w:top w:val="nil"/>
              <w:left w:val="nil"/>
              <w:bottom w:val="single" w:sz="4" w:space="0" w:color="auto"/>
              <w:right w:val="single" w:sz="4" w:space="0" w:color="auto"/>
            </w:tcBorders>
            <w:shd w:val="clear" w:color="auto" w:fill="auto"/>
            <w:noWrap/>
            <w:vAlign w:val="bottom"/>
            <w:hideMark/>
          </w:tcPr>
          <w:p w14:paraId="4BF92501" w14:textId="77777777" w:rsidR="005A2B0E" w:rsidRPr="005A2B0E" w:rsidRDefault="005A2B0E" w:rsidP="005A2B0E">
            <w:pPr>
              <w:rPr>
                <w:color w:val="000000"/>
                <w:szCs w:val="28"/>
              </w:rPr>
            </w:pPr>
            <w:r w:rsidRPr="005A2B0E">
              <w:rPr>
                <w:color w:val="000000"/>
                <w:szCs w:val="28"/>
              </w:rPr>
              <w:t>0.225297823</w:t>
            </w:r>
          </w:p>
        </w:tc>
        <w:tc>
          <w:tcPr>
            <w:tcW w:w="1907" w:type="dxa"/>
            <w:tcBorders>
              <w:top w:val="nil"/>
              <w:left w:val="nil"/>
              <w:bottom w:val="single" w:sz="4" w:space="0" w:color="auto"/>
              <w:right w:val="single" w:sz="4" w:space="0" w:color="auto"/>
            </w:tcBorders>
            <w:shd w:val="clear" w:color="auto" w:fill="auto"/>
            <w:vAlign w:val="bottom"/>
            <w:hideMark/>
          </w:tcPr>
          <w:p w14:paraId="300D79F8"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100CFA6F" w14:textId="77777777" w:rsidR="005A2B0E" w:rsidRPr="005A2B0E" w:rsidRDefault="005A2B0E" w:rsidP="005A2B0E">
            <w:pPr>
              <w:rPr>
                <w:color w:val="000000"/>
                <w:szCs w:val="28"/>
              </w:rPr>
            </w:pPr>
            <w:r w:rsidRPr="005A2B0E">
              <w:rPr>
                <w:color w:val="000000"/>
                <w:szCs w:val="28"/>
              </w:rPr>
              <w:t>0.00000829</w:t>
            </w:r>
          </w:p>
        </w:tc>
      </w:tr>
      <w:tr w:rsidR="005A2B0E" w:rsidRPr="005A2B0E" w14:paraId="5E762BA6"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069DB958"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6BDC1452" w14:textId="77777777" w:rsidR="005A2B0E" w:rsidRPr="005A2B0E" w:rsidRDefault="005A2B0E" w:rsidP="005A2B0E">
            <w:pPr>
              <w:rPr>
                <w:color w:val="000000"/>
                <w:szCs w:val="28"/>
              </w:rPr>
            </w:pPr>
            <w:r w:rsidRPr="005A2B0E">
              <w:rPr>
                <w:color w:val="000000"/>
                <w:szCs w:val="28"/>
              </w:rPr>
              <w:t>т4 - т5</w:t>
            </w:r>
          </w:p>
        </w:tc>
        <w:tc>
          <w:tcPr>
            <w:tcW w:w="2036" w:type="dxa"/>
            <w:tcBorders>
              <w:top w:val="nil"/>
              <w:left w:val="nil"/>
              <w:bottom w:val="single" w:sz="4" w:space="0" w:color="auto"/>
              <w:right w:val="single" w:sz="4" w:space="0" w:color="auto"/>
            </w:tcBorders>
            <w:shd w:val="clear" w:color="auto" w:fill="auto"/>
            <w:noWrap/>
            <w:vAlign w:val="bottom"/>
            <w:hideMark/>
          </w:tcPr>
          <w:p w14:paraId="4D28A8C8"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2BDFEA75" w14:textId="77777777" w:rsidR="005A2B0E" w:rsidRPr="005A2B0E" w:rsidRDefault="005A2B0E" w:rsidP="005A2B0E">
            <w:pPr>
              <w:rPr>
                <w:color w:val="000000"/>
                <w:szCs w:val="28"/>
              </w:rPr>
            </w:pPr>
            <w:r w:rsidRPr="005A2B0E">
              <w:rPr>
                <w:color w:val="000000"/>
                <w:szCs w:val="28"/>
              </w:rPr>
              <w:t>0.00001256</w:t>
            </w:r>
          </w:p>
        </w:tc>
        <w:tc>
          <w:tcPr>
            <w:tcW w:w="2098" w:type="dxa"/>
            <w:tcBorders>
              <w:top w:val="nil"/>
              <w:left w:val="nil"/>
              <w:bottom w:val="single" w:sz="4" w:space="0" w:color="auto"/>
              <w:right w:val="single" w:sz="4" w:space="0" w:color="auto"/>
            </w:tcBorders>
            <w:shd w:val="clear" w:color="auto" w:fill="auto"/>
            <w:noWrap/>
            <w:vAlign w:val="bottom"/>
            <w:hideMark/>
          </w:tcPr>
          <w:p w14:paraId="48325043" w14:textId="77777777" w:rsidR="005A2B0E" w:rsidRPr="005A2B0E" w:rsidRDefault="005A2B0E" w:rsidP="005A2B0E">
            <w:pPr>
              <w:rPr>
                <w:color w:val="000000"/>
                <w:szCs w:val="28"/>
              </w:rPr>
            </w:pPr>
            <w:r w:rsidRPr="005A2B0E">
              <w:rPr>
                <w:color w:val="000000"/>
                <w:szCs w:val="28"/>
              </w:rPr>
              <w:t>8.9674838</w:t>
            </w:r>
          </w:p>
        </w:tc>
        <w:tc>
          <w:tcPr>
            <w:tcW w:w="2098" w:type="dxa"/>
            <w:tcBorders>
              <w:top w:val="nil"/>
              <w:left w:val="nil"/>
              <w:bottom w:val="single" w:sz="4" w:space="0" w:color="auto"/>
              <w:right w:val="single" w:sz="4" w:space="0" w:color="auto"/>
            </w:tcBorders>
            <w:shd w:val="clear" w:color="auto" w:fill="auto"/>
            <w:noWrap/>
            <w:vAlign w:val="bottom"/>
            <w:hideMark/>
          </w:tcPr>
          <w:p w14:paraId="4D3DF84D" w14:textId="77777777" w:rsidR="005A2B0E" w:rsidRPr="005A2B0E" w:rsidRDefault="005A2B0E" w:rsidP="005A2B0E">
            <w:pPr>
              <w:rPr>
                <w:color w:val="000000"/>
                <w:szCs w:val="28"/>
              </w:rPr>
            </w:pPr>
            <w:r w:rsidRPr="005A2B0E">
              <w:rPr>
                <w:color w:val="000000"/>
                <w:szCs w:val="28"/>
              </w:rPr>
              <w:t>0.111514001</w:t>
            </w:r>
          </w:p>
        </w:tc>
        <w:tc>
          <w:tcPr>
            <w:tcW w:w="1907" w:type="dxa"/>
            <w:tcBorders>
              <w:top w:val="nil"/>
              <w:left w:val="nil"/>
              <w:bottom w:val="single" w:sz="4" w:space="0" w:color="auto"/>
              <w:right w:val="single" w:sz="4" w:space="0" w:color="auto"/>
            </w:tcBorders>
            <w:shd w:val="clear" w:color="auto" w:fill="auto"/>
            <w:vAlign w:val="bottom"/>
            <w:hideMark/>
          </w:tcPr>
          <w:p w14:paraId="5D6B7345"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7E31FAF9" w14:textId="77777777" w:rsidR="005A2B0E" w:rsidRPr="005A2B0E" w:rsidRDefault="005A2B0E" w:rsidP="005A2B0E">
            <w:pPr>
              <w:rPr>
                <w:color w:val="000000"/>
                <w:szCs w:val="28"/>
              </w:rPr>
            </w:pPr>
            <w:r w:rsidRPr="005A2B0E">
              <w:rPr>
                <w:color w:val="000000"/>
                <w:szCs w:val="28"/>
              </w:rPr>
              <w:t>0.00011265</w:t>
            </w:r>
          </w:p>
        </w:tc>
      </w:tr>
      <w:tr w:rsidR="005A2B0E" w:rsidRPr="005A2B0E" w14:paraId="7E6A355D"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76756F9F"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12480B52" w14:textId="77777777" w:rsidR="005A2B0E" w:rsidRPr="005A2B0E" w:rsidRDefault="005A2B0E" w:rsidP="005A2B0E">
            <w:pPr>
              <w:rPr>
                <w:color w:val="000000"/>
                <w:szCs w:val="28"/>
              </w:rPr>
            </w:pPr>
            <w:r w:rsidRPr="005A2B0E">
              <w:rPr>
                <w:color w:val="000000"/>
                <w:szCs w:val="28"/>
              </w:rPr>
              <w:t>т5 - ул. Ленина, 18</w:t>
            </w:r>
          </w:p>
        </w:tc>
        <w:tc>
          <w:tcPr>
            <w:tcW w:w="2036" w:type="dxa"/>
            <w:tcBorders>
              <w:top w:val="nil"/>
              <w:left w:val="nil"/>
              <w:bottom w:val="single" w:sz="4" w:space="0" w:color="auto"/>
              <w:right w:val="single" w:sz="4" w:space="0" w:color="auto"/>
            </w:tcBorders>
            <w:shd w:val="clear" w:color="auto" w:fill="auto"/>
            <w:noWrap/>
            <w:vAlign w:val="bottom"/>
            <w:hideMark/>
          </w:tcPr>
          <w:p w14:paraId="080F7DB8"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5556B397" w14:textId="77777777" w:rsidR="005A2B0E" w:rsidRPr="005A2B0E" w:rsidRDefault="005A2B0E" w:rsidP="005A2B0E">
            <w:pPr>
              <w:rPr>
                <w:color w:val="000000"/>
                <w:szCs w:val="28"/>
              </w:rPr>
            </w:pPr>
            <w:r w:rsidRPr="005A2B0E">
              <w:rPr>
                <w:color w:val="000000"/>
                <w:szCs w:val="28"/>
              </w:rPr>
              <w:t>0.00000189</w:t>
            </w:r>
          </w:p>
        </w:tc>
        <w:tc>
          <w:tcPr>
            <w:tcW w:w="2098" w:type="dxa"/>
            <w:tcBorders>
              <w:top w:val="nil"/>
              <w:left w:val="nil"/>
              <w:bottom w:val="single" w:sz="4" w:space="0" w:color="auto"/>
              <w:right w:val="single" w:sz="4" w:space="0" w:color="auto"/>
            </w:tcBorders>
            <w:shd w:val="clear" w:color="auto" w:fill="auto"/>
            <w:noWrap/>
            <w:vAlign w:val="bottom"/>
            <w:hideMark/>
          </w:tcPr>
          <w:p w14:paraId="7A348716" w14:textId="77777777" w:rsidR="005A2B0E" w:rsidRPr="005A2B0E" w:rsidRDefault="005A2B0E" w:rsidP="005A2B0E">
            <w:pPr>
              <w:rPr>
                <w:color w:val="000000"/>
                <w:szCs w:val="28"/>
              </w:rPr>
            </w:pPr>
            <w:r w:rsidRPr="005A2B0E">
              <w:rPr>
                <w:color w:val="000000"/>
                <w:szCs w:val="28"/>
              </w:rPr>
              <w:t>4.4385418</w:t>
            </w:r>
          </w:p>
        </w:tc>
        <w:tc>
          <w:tcPr>
            <w:tcW w:w="2098" w:type="dxa"/>
            <w:tcBorders>
              <w:top w:val="nil"/>
              <w:left w:val="nil"/>
              <w:bottom w:val="single" w:sz="4" w:space="0" w:color="auto"/>
              <w:right w:val="single" w:sz="4" w:space="0" w:color="auto"/>
            </w:tcBorders>
            <w:shd w:val="clear" w:color="auto" w:fill="auto"/>
            <w:noWrap/>
            <w:vAlign w:val="bottom"/>
            <w:hideMark/>
          </w:tcPr>
          <w:p w14:paraId="4C2F5206" w14:textId="77777777" w:rsidR="005A2B0E" w:rsidRPr="005A2B0E" w:rsidRDefault="005A2B0E" w:rsidP="005A2B0E">
            <w:pPr>
              <w:rPr>
                <w:color w:val="000000"/>
                <w:szCs w:val="28"/>
              </w:rPr>
            </w:pPr>
            <w:r w:rsidRPr="005A2B0E">
              <w:rPr>
                <w:color w:val="000000"/>
                <w:szCs w:val="28"/>
              </w:rPr>
              <w:t>0.225299219</w:t>
            </w:r>
          </w:p>
        </w:tc>
        <w:tc>
          <w:tcPr>
            <w:tcW w:w="1907" w:type="dxa"/>
            <w:tcBorders>
              <w:top w:val="nil"/>
              <w:left w:val="nil"/>
              <w:bottom w:val="single" w:sz="4" w:space="0" w:color="auto"/>
              <w:right w:val="single" w:sz="4" w:space="0" w:color="auto"/>
            </w:tcBorders>
            <w:shd w:val="clear" w:color="auto" w:fill="auto"/>
            <w:vAlign w:val="bottom"/>
            <w:hideMark/>
          </w:tcPr>
          <w:p w14:paraId="4E6A93E9"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69B9226A" w14:textId="77777777" w:rsidR="005A2B0E" w:rsidRPr="005A2B0E" w:rsidRDefault="005A2B0E" w:rsidP="005A2B0E">
            <w:pPr>
              <w:rPr>
                <w:color w:val="000000"/>
                <w:szCs w:val="28"/>
              </w:rPr>
            </w:pPr>
            <w:r w:rsidRPr="005A2B0E">
              <w:rPr>
                <w:color w:val="000000"/>
                <w:szCs w:val="28"/>
              </w:rPr>
              <w:t>0.00000840</w:t>
            </w:r>
          </w:p>
        </w:tc>
      </w:tr>
      <w:tr w:rsidR="005A2B0E" w:rsidRPr="005A2B0E" w14:paraId="59402A29"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4B8E3076"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28E60C7D" w14:textId="77777777" w:rsidR="005A2B0E" w:rsidRPr="005A2B0E" w:rsidRDefault="005A2B0E" w:rsidP="005A2B0E">
            <w:pPr>
              <w:rPr>
                <w:color w:val="000000"/>
                <w:szCs w:val="28"/>
              </w:rPr>
            </w:pPr>
            <w:r w:rsidRPr="005A2B0E">
              <w:rPr>
                <w:color w:val="000000"/>
                <w:szCs w:val="28"/>
              </w:rPr>
              <w:t>ТК18 - ул. Ленина, 1</w:t>
            </w:r>
          </w:p>
        </w:tc>
        <w:tc>
          <w:tcPr>
            <w:tcW w:w="2036" w:type="dxa"/>
            <w:tcBorders>
              <w:top w:val="nil"/>
              <w:left w:val="nil"/>
              <w:bottom w:val="single" w:sz="4" w:space="0" w:color="auto"/>
              <w:right w:val="single" w:sz="4" w:space="0" w:color="auto"/>
            </w:tcBorders>
            <w:shd w:val="clear" w:color="auto" w:fill="auto"/>
            <w:noWrap/>
            <w:vAlign w:val="bottom"/>
            <w:hideMark/>
          </w:tcPr>
          <w:p w14:paraId="46631FDF"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63CA8AB2" w14:textId="77777777" w:rsidR="005A2B0E" w:rsidRPr="005A2B0E" w:rsidRDefault="005A2B0E" w:rsidP="005A2B0E">
            <w:pPr>
              <w:rPr>
                <w:color w:val="000000"/>
                <w:szCs w:val="28"/>
              </w:rPr>
            </w:pPr>
            <w:r w:rsidRPr="005A2B0E">
              <w:rPr>
                <w:color w:val="000000"/>
                <w:szCs w:val="28"/>
              </w:rPr>
              <w:t>0.00000601</w:t>
            </w:r>
          </w:p>
        </w:tc>
        <w:tc>
          <w:tcPr>
            <w:tcW w:w="2098" w:type="dxa"/>
            <w:tcBorders>
              <w:top w:val="nil"/>
              <w:left w:val="nil"/>
              <w:bottom w:val="single" w:sz="4" w:space="0" w:color="auto"/>
              <w:right w:val="single" w:sz="4" w:space="0" w:color="auto"/>
            </w:tcBorders>
            <w:shd w:val="clear" w:color="auto" w:fill="auto"/>
            <w:noWrap/>
            <w:vAlign w:val="bottom"/>
            <w:hideMark/>
          </w:tcPr>
          <w:p w14:paraId="6C37C2F3" w14:textId="77777777" w:rsidR="005A2B0E" w:rsidRPr="005A2B0E" w:rsidRDefault="005A2B0E" w:rsidP="005A2B0E">
            <w:pPr>
              <w:rPr>
                <w:color w:val="000000"/>
                <w:szCs w:val="28"/>
              </w:rPr>
            </w:pPr>
            <w:r w:rsidRPr="005A2B0E">
              <w:rPr>
                <w:color w:val="000000"/>
                <w:szCs w:val="28"/>
              </w:rPr>
              <w:t>4.81412159</w:t>
            </w:r>
          </w:p>
        </w:tc>
        <w:tc>
          <w:tcPr>
            <w:tcW w:w="2098" w:type="dxa"/>
            <w:tcBorders>
              <w:top w:val="nil"/>
              <w:left w:val="nil"/>
              <w:bottom w:val="single" w:sz="4" w:space="0" w:color="auto"/>
              <w:right w:val="single" w:sz="4" w:space="0" w:color="auto"/>
            </w:tcBorders>
            <w:shd w:val="clear" w:color="auto" w:fill="auto"/>
            <w:noWrap/>
            <w:vAlign w:val="bottom"/>
            <w:hideMark/>
          </w:tcPr>
          <w:p w14:paraId="323EE0E2" w14:textId="77777777" w:rsidR="005A2B0E" w:rsidRPr="005A2B0E" w:rsidRDefault="005A2B0E" w:rsidP="005A2B0E">
            <w:pPr>
              <w:rPr>
                <w:color w:val="000000"/>
                <w:szCs w:val="28"/>
              </w:rPr>
            </w:pPr>
            <w:r w:rsidRPr="005A2B0E">
              <w:rPr>
                <w:color w:val="000000"/>
                <w:szCs w:val="28"/>
              </w:rPr>
              <w:t>0.207722215</w:t>
            </w:r>
          </w:p>
        </w:tc>
        <w:tc>
          <w:tcPr>
            <w:tcW w:w="1907" w:type="dxa"/>
            <w:tcBorders>
              <w:top w:val="nil"/>
              <w:left w:val="nil"/>
              <w:bottom w:val="single" w:sz="4" w:space="0" w:color="auto"/>
              <w:right w:val="single" w:sz="4" w:space="0" w:color="auto"/>
            </w:tcBorders>
            <w:shd w:val="clear" w:color="auto" w:fill="auto"/>
            <w:vAlign w:val="bottom"/>
            <w:hideMark/>
          </w:tcPr>
          <w:p w14:paraId="31461AA4"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6978C591" w14:textId="77777777" w:rsidR="005A2B0E" w:rsidRPr="005A2B0E" w:rsidRDefault="005A2B0E" w:rsidP="005A2B0E">
            <w:pPr>
              <w:rPr>
                <w:color w:val="000000"/>
                <w:szCs w:val="28"/>
              </w:rPr>
            </w:pPr>
            <w:r w:rsidRPr="005A2B0E">
              <w:rPr>
                <w:color w:val="000000"/>
                <w:szCs w:val="28"/>
              </w:rPr>
              <w:t>0.00002895</w:t>
            </w:r>
          </w:p>
        </w:tc>
      </w:tr>
      <w:tr w:rsidR="005A2B0E" w:rsidRPr="005A2B0E" w14:paraId="6D2D33F4"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0D9E429C"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0B6E1ABD" w14:textId="77777777" w:rsidR="005A2B0E" w:rsidRPr="005A2B0E" w:rsidRDefault="005A2B0E" w:rsidP="005A2B0E">
            <w:pPr>
              <w:rPr>
                <w:color w:val="000000"/>
                <w:szCs w:val="28"/>
              </w:rPr>
            </w:pPr>
            <w:r w:rsidRPr="005A2B0E">
              <w:rPr>
                <w:color w:val="000000"/>
                <w:szCs w:val="28"/>
              </w:rPr>
              <w:t>т. Л1 - ТК18-2</w:t>
            </w:r>
          </w:p>
        </w:tc>
        <w:tc>
          <w:tcPr>
            <w:tcW w:w="2036" w:type="dxa"/>
            <w:tcBorders>
              <w:top w:val="nil"/>
              <w:left w:val="nil"/>
              <w:bottom w:val="single" w:sz="4" w:space="0" w:color="auto"/>
              <w:right w:val="single" w:sz="4" w:space="0" w:color="auto"/>
            </w:tcBorders>
            <w:shd w:val="clear" w:color="auto" w:fill="auto"/>
            <w:noWrap/>
            <w:vAlign w:val="bottom"/>
            <w:hideMark/>
          </w:tcPr>
          <w:p w14:paraId="0B92DE78"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1C6D640F" w14:textId="77777777" w:rsidR="005A2B0E" w:rsidRPr="005A2B0E" w:rsidRDefault="005A2B0E" w:rsidP="005A2B0E">
            <w:pPr>
              <w:rPr>
                <w:color w:val="000000"/>
                <w:szCs w:val="28"/>
              </w:rPr>
            </w:pPr>
            <w:r w:rsidRPr="005A2B0E">
              <w:rPr>
                <w:color w:val="000000"/>
                <w:szCs w:val="28"/>
              </w:rPr>
              <w:t>0.00000431</w:t>
            </w:r>
          </w:p>
        </w:tc>
        <w:tc>
          <w:tcPr>
            <w:tcW w:w="2098" w:type="dxa"/>
            <w:tcBorders>
              <w:top w:val="nil"/>
              <w:left w:val="nil"/>
              <w:bottom w:val="single" w:sz="4" w:space="0" w:color="auto"/>
              <w:right w:val="single" w:sz="4" w:space="0" w:color="auto"/>
            </w:tcBorders>
            <w:shd w:val="clear" w:color="auto" w:fill="auto"/>
            <w:noWrap/>
            <w:vAlign w:val="bottom"/>
            <w:hideMark/>
          </w:tcPr>
          <w:p w14:paraId="2BA44B59" w14:textId="77777777" w:rsidR="005A2B0E" w:rsidRPr="005A2B0E" w:rsidRDefault="005A2B0E" w:rsidP="005A2B0E">
            <w:pPr>
              <w:rPr>
                <w:color w:val="000000"/>
                <w:szCs w:val="28"/>
              </w:rPr>
            </w:pPr>
            <w:r w:rsidRPr="005A2B0E">
              <w:rPr>
                <w:color w:val="000000"/>
                <w:szCs w:val="28"/>
              </w:rPr>
              <w:t>4.43577139</w:t>
            </w:r>
          </w:p>
        </w:tc>
        <w:tc>
          <w:tcPr>
            <w:tcW w:w="2098" w:type="dxa"/>
            <w:tcBorders>
              <w:top w:val="nil"/>
              <w:left w:val="nil"/>
              <w:bottom w:val="single" w:sz="4" w:space="0" w:color="auto"/>
              <w:right w:val="single" w:sz="4" w:space="0" w:color="auto"/>
            </w:tcBorders>
            <w:shd w:val="clear" w:color="auto" w:fill="auto"/>
            <w:noWrap/>
            <w:vAlign w:val="bottom"/>
            <w:hideMark/>
          </w:tcPr>
          <w:p w14:paraId="58EB5C23" w14:textId="77777777" w:rsidR="005A2B0E" w:rsidRPr="005A2B0E" w:rsidRDefault="005A2B0E" w:rsidP="005A2B0E">
            <w:pPr>
              <w:rPr>
                <w:color w:val="000000"/>
                <w:szCs w:val="28"/>
              </w:rPr>
            </w:pPr>
            <w:r w:rsidRPr="005A2B0E">
              <w:rPr>
                <w:color w:val="000000"/>
                <w:szCs w:val="28"/>
              </w:rPr>
              <w:t>0.225439932</w:t>
            </w:r>
          </w:p>
        </w:tc>
        <w:tc>
          <w:tcPr>
            <w:tcW w:w="1907" w:type="dxa"/>
            <w:tcBorders>
              <w:top w:val="nil"/>
              <w:left w:val="nil"/>
              <w:bottom w:val="single" w:sz="4" w:space="0" w:color="auto"/>
              <w:right w:val="single" w:sz="4" w:space="0" w:color="auto"/>
            </w:tcBorders>
            <w:shd w:val="clear" w:color="auto" w:fill="auto"/>
            <w:vAlign w:val="bottom"/>
            <w:hideMark/>
          </w:tcPr>
          <w:p w14:paraId="583A9D81"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5BB94231" w14:textId="77777777" w:rsidR="005A2B0E" w:rsidRPr="005A2B0E" w:rsidRDefault="005A2B0E" w:rsidP="005A2B0E">
            <w:pPr>
              <w:rPr>
                <w:color w:val="000000"/>
                <w:szCs w:val="28"/>
              </w:rPr>
            </w:pPr>
            <w:r w:rsidRPr="005A2B0E">
              <w:rPr>
                <w:color w:val="000000"/>
                <w:szCs w:val="28"/>
              </w:rPr>
              <w:t>0.00001910</w:t>
            </w:r>
          </w:p>
        </w:tc>
      </w:tr>
      <w:tr w:rsidR="005A2B0E" w:rsidRPr="005A2B0E" w14:paraId="3AEBDAC7"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7A2F15E4"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7B67CE93" w14:textId="77777777" w:rsidR="005A2B0E" w:rsidRPr="005A2B0E" w:rsidRDefault="005A2B0E" w:rsidP="005A2B0E">
            <w:pPr>
              <w:rPr>
                <w:color w:val="000000"/>
                <w:szCs w:val="28"/>
              </w:rPr>
            </w:pPr>
            <w:r w:rsidRPr="005A2B0E">
              <w:rPr>
                <w:color w:val="000000"/>
                <w:szCs w:val="28"/>
              </w:rPr>
              <w:t>ТК18 - ТК19</w:t>
            </w:r>
          </w:p>
        </w:tc>
        <w:tc>
          <w:tcPr>
            <w:tcW w:w="2036" w:type="dxa"/>
            <w:tcBorders>
              <w:top w:val="nil"/>
              <w:left w:val="nil"/>
              <w:bottom w:val="single" w:sz="4" w:space="0" w:color="auto"/>
              <w:right w:val="single" w:sz="4" w:space="0" w:color="auto"/>
            </w:tcBorders>
            <w:shd w:val="clear" w:color="auto" w:fill="auto"/>
            <w:noWrap/>
            <w:vAlign w:val="bottom"/>
            <w:hideMark/>
          </w:tcPr>
          <w:p w14:paraId="333BC2CE"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16AD148E" w14:textId="77777777" w:rsidR="005A2B0E" w:rsidRPr="005A2B0E" w:rsidRDefault="005A2B0E" w:rsidP="005A2B0E">
            <w:pPr>
              <w:rPr>
                <w:color w:val="000000"/>
                <w:szCs w:val="28"/>
              </w:rPr>
            </w:pPr>
            <w:r w:rsidRPr="005A2B0E">
              <w:rPr>
                <w:color w:val="000000"/>
                <w:szCs w:val="28"/>
              </w:rPr>
              <w:t>0.00001280</w:t>
            </w:r>
          </w:p>
        </w:tc>
        <w:tc>
          <w:tcPr>
            <w:tcW w:w="2098" w:type="dxa"/>
            <w:tcBorders>
              <w:top w:val="nil"/>
              <w:left w:val="nil"/>
              <w:bottom w:val="single" w:sz="4" w:space="0" w:color="auto"/>
              <w:right w:val="single" w:sz="4" w:space="0" w:color="auto"/>
            </w:tcBorders>
            <w:shd w:val="clear" w:color="auto" w:fill="auto"/>
            <w:noWrap/>
            <w:vAlign w:val="bottom"/>
            <w:hideMark/>
          </w:tcPr>
          <w:p w14:paraId="08FA5C83" w14:textId="77777777" w:rsidR="005A2B0E" w:rsidRPr="005A2B0E" w:rsidRDefault="005A2B0E" w:rsidP="005A2B0E">
            <w:pPr>
              <w:rPr>
                <w:color w:val="000000"/>
                <w:szCs w:val="28"/>
              </w:rPr>
            </w:pPr>
            <w:r w:rsidRPr="005A2B0E">
              <w:rPr>
                <w:color w:val="000000"/>
                <w:szCs w:val="28"/>
              </w:rPr>
              <w:t>5.93947782</w:t>
            </w:r>
          </w:p>
        </w:tc>
        <w:tc>
          <w:tcPr>
            <w:tcW w:w="2098" w:type="dxa"/>
            <w:tcBorders>
              <w:top w:val="nil"/>
              <w:left w:val="nil"/>
              <w:bottom w:val="single" w:sz="4" w:space="0" w:color="auto"/>
              <w:right w:val="single" w:sz="4" w:space="0" w:color="auto"/>
            </w:tcBorders>
            <w:shd w:val="clear" w:color="auto" w:fill="auto"/>
            <w:noWrap/>
            <w:vAlign w:val="bottom"/>
            <w:hideMark/>
          </w:tcPr>
          <w:p w14:paraId="07BBC7AA" w14:textId="77777777" w:rsidR="005A2B0E" w:rsidRPr="005A2B0E" w:rsidRDefault="005A2B0E" w:rsidP="005A2B0E">
            <w:pPr>
              <w:rPr>
                <w:color w:val="000000"/>
                <w:szCs w:val="28"/>
              </w:rPr>
            </w:pPr>
            <w:r w:rsidRPr="005A2B0E">
              <w:rPr>
                <w:color w:val="000000"/>
                <w:szCs w:val="28"/>
              </w:rPr>
              <w:t>0.168364969</w:t>
            </w:r>
          </w:p>
        </w:tc>
        <w:tc>
          <w:tcPr>
            <w:tcW w:w="1907" w:type="dxa"/>
            <w:tcBorders>
              <w:top w:val="nil"/>
              <w:left w:val="nil"/>
              <w:bottom w:val="single" w:sz="4" w:space="0" w:color="auto"/>
              <w:right w:val="single" w:sz="4" w:space="0" w:color="auto"/>
            </w:tcBorders>
            <w:shd w:val="clear" w:color="auto" w:fill="auto"/>
            <w:vAlign w:val="bottom"/>
            <w:hideMark/>
          </w:tcPr>
          <w:p w14:paraId="49E76F77"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4EAC1699" w14:textId="77777777" w:rsidR="005A2B0E" w:rsidRPr="005A2B0E" w:rsidRDefault="005A2B0E" w:rsidP="005A2B0E">
            <w:pPr>
              <w:rPr>
                <w:color w:val="000000"/>
                <w:szCs w:val="28"/>
              </w:rPr>
            </w:pPr>
            <w:r w:rsidRPr="005A2B0E">
              <w:rPr>
                <w:color w:val="000000"/>
                <w:szCs w:val="28"/>
              </w:rPr>
              <w:t>0.00007602</w:t>
            </w:r>
          </w:p>
        </w:tc>
      </w:tr>
      <w:tr w:rsidR="005A2B0E" w:rsidRPr="005A2B0E" w14:paraId="68AF7122"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0534CD0D"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55AB2D82" w14:textId="77777777" w:rsidR="005A2B0E" w:rsidRPr="005A2B0E" w:rsidRDefault="005A2B0E" w:rsidP="005A2B0E">
            <w:pPr>
              <w:rPr>
                <w:color w:val="000000"/>
                <w:szCs w:val="28"/>
              </w:rPr>
            </w:pPr>
            <w:r w:rsidRPr="005A2B0E">
              <w:rPr>
                <w:color w:val="000000"/>
                <w:szCs w:val="28"/>
              </w:rPr>
              <w:t>ТК19 - ул. Ленина, 18а</w:t>
            </w:r>
          </w:p>
        </w:tc>
        <w:tc>
          <w:tcPr>
            <w:tcW w:w="2036" w:type="dxa"/>
            <w:tcBorders>
              <w:top w:val="nil"/>
              <w:left w:val="nil"/>
              <w:bottom w:val="single" w:sz="4" w:space="0" w:color="auto"/>
              <w:right w:val="single" w:sz="4" w:space="0" w:color="auto"/>
            </w:tcBorders>
            <w:shd w:val="clear" w:color="auto" w:fill="auto"/>
            <w:noWrap/>
            <w:vAlign w:val="bottom"/>
            <w:hideMark/>
          </w:tcPr>
          <w:p w14:paraId="03AA1639"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2F234B9F" w14:textId="77777777" w:rsidR="005A2B0E" w:rsidRPr="005A2B0E" w:rsidRDefault="005A2B0E" w:rsidP="005A2B0E">
            <w:pPr>
              <w:rPr>
                <w:color w:val="000000"/>
                <w:szCs w:val="28"/>
              </w:rPr>
            </w:pPr>
            <w:r w:rsidRPr="005A2B0E">
              <w:rPr>
                <w:color w:val="000000"/>
                <w:szCs w:val="28"/>
              </w:rPr>
              <w:t>0.00000367</w:t>
            </w:r>
          </w:p>
        </w:tc>
        <w:tc>
          <w:tcPr>
            <w:tcW w:w="2098" w:type="dxa"/>
            <w:tcBorders>
              <w:top w:val="nil"/>
              <w:left w:val="nil"/>
              <w:bottom w:val="single" w:sz="4" w:space="0" w:color="auto"/>
              <w:right w:val="single" w:sz="4" w:space="0" w:color="auto"/>
            </w:tcBorders>
            <w:shd w:val="clear" w:color="auto" w:fill="auto"/>
            <w:noWrap/>
            <w:vAlign w:val="bottom"/>
            <w:hideMark/>
          </w:tcPr>
          <w:p w14:paraId="7818CE1A" w14:textId="77777777" w:rsidR="005A2B0E" w:rsidRPr="005A2B0E" w:rsidRDefault="005A2B0E" w:rsidP="005A2B0E">
            <w:pPr>
              <w:rPr>
                <w:color w:val="000000"/>
                <w:szCs w:val="28"/>
              </w:rPr>
            </w:pPr>
            <w:r w:rsidRPr="005A2B0E">
              <w:rPr>
                <w:color w:val="000000"/>
                <w:szCs w:val="28"/>
              </w:rPr>
              <w:t>4.43649596</w:t>
            </w:r>
          </w:p>
        </w:tc>
        <w:tc>
          <w:tcPr>
            <w:tcW w:w="2098" w:type="dxa"/>
            <w:tcBorders>
              <w:top w:val="nil"/>
              <w:left w:val="nil"/>
              <w:bottom w:val="single" w:sz="4" w:space="0" w:color="auto"/>
              <w:right w:val="single" w:sz="4" w:space="0" w:color="auto"/>
            </w:tcBorders>
            <w:shd w:val="clear" w:color="auto" w:fill="auto"/>
            <w:noWrap/>
            <w:vAlign w:val="bottom"/>
            <w:hideMark/>
          </w:tcPr>
          <w:p w14:paraId="6AA7B640" w14:textId="77777777" w:rsidR="005A2B0E" w:rsidRPr="005A2B0E" w:rsidRDefault="005A2B0E" w:rsidP="005A2B0E">
            <w:pPr>
              <w:rPr>
                <w:color w:val="000000"/>
                <w:szCs w:val="28"/>
              </w:rPr>
            </w:pPr>
            <w:r w:rsidRPr="005A2B0E">
              <w:rPr>
                <w:color w:val="000000"/>
                <w:szCs w:val="28"/>
              </w:rPr>
              <w:t>0.225403113</w:t>
            </w:r>
          </w:p>
        </w:tc>
        <w:tc>
          <w:tcPr>
            <w:tcW w:w="1907" w:type="dxa"/>
            <w:tcBorders>
              <w:top w:val="nil"/>
              <w:left w:val="nil"/>
              <w:bottom w:val="single" w:sz="4" w:space="0" w:color="auto"/>
              <w:right w:val="single" w:sz="4" w:space="0" w:color="auto"/>
            </w:tcBorders>
            <w:shd w:val="clear" w:color="auto" w:fill="auto"/>
            <w:vAlign w:val="bottom"/>
            <w:hideMark/>
          </w:tcPr>
          <w:p w14:paraId="3F07AA5D"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241F87F4" w14:textId="77777777" w:rsidR="005A2B0E" w:rsidRPr="005A2B0E" w:rsidRDefault="005A2B0E" w:rsidP="005A2B0E">
            <w:pPr>
              <w:rPr>
                <w:color w:val="000000"/>
                <w:szCs w:val="28"/>
              </w:rPr>
            </w:pPr>
            <w:r w:rsidRPr="005A2B0E">
              <w:rPr>
                <w:color w:val="000000"/>
                <w:szCs w:val="28"/>
              </w:rPr>
              <w:t>0.00001630</w:t>
            </w:r>
          </w:p>
        </w:tc>
      </w:tr>
      <w:tr w:rsidR="005A2B0E" w:rsidRPr="005A2B0E" w14:paraId="4359E6A1"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2D9408DC"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23249BCB" w14:textId="77777777" w:rsidR="005A2B0E" w:rsidRPr="005A2B0E" w:rsidRDefault="005A2B0E" w:rsidP="005A2B0E">
            <w:pPr>
              <w:rPr>
                <w:color w:val="000000"/>
                <w:szCs w:val="28"/>
              </w:rPr>
            </w:pPr>
            <w:r w:rsidRPr="005A2B0E">
              <w:rPr>
                <w:color w:val="000000"/>
                <w:szCs w:val="28"/>
              </w:rPr>
              <w:t>ТК19 - ТК20</w:t>
            </w:r>
          </w:p>
        </w:tc>
        <w:tc>
          <w:tcPr>
            <w:tcW w:w="2036" w:type="dxa"/>
            <w:tcBorders>
              <w:top w:val="nil"/>
              <w:left w:val="nil"/>
              <w:bottom w:val="single" w:sz="4" w:space="0" w:color="auto"/>
              <w:right w:val="single" w:sz="4" w:space="0" w:color="auto"/>
            </w:tcBorders>
            <w:shd w:val="clear" w:color="auto" w:fill="auto"/>
            <w:noWrap/>
            <w:vAlign w:val="bottom"/>
            <w:hideMark/>
          </w:tcPr>
          <w:p w14:paraId="048897F6"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073A5E82" w14:textId="77777777" w:rsidR="005A2B0E" w:rsidRPr="005A2B0E" w:rsidRDefault="005A2B0E" w:rsidP="005A2B0E">
            <w:pPr>
              <w:rPr>
                <w:color w:val="000000"/>
                <w:szCs w:val="28"/>
              </w:rPr>
            </w:pPr>
            <w:r w:rsidRPr="005A2B0E">
              <w:rPr>
                <w:color w:val="000000"/>
                <w:szCs w:val="28"/>
              </w:rPr>
              <w:t>0.00000480</w:t>
            </w:r>
          </w:p>
        </w:tc>
        <w:tc>
          <w:tcPr>
            <w:tcW w:w="2098" w:type="dxa"/>
            <w:tcBorders>
              <w:top w:val="nil"/>
              <w:left w:val="nil"/>
              <w:bottom w:val="single" w:sz="4" w:space="0" w:color="auto"/>
              <w:right w:val="single" w:sz="4" w:space="0" w:color="auto"/>
            </w:tcBorders>
            <w:shd w:val="clear" w:color="auto" w:fill="auto"/>
            <w:noWrap/>
            <w:vAlign w:val="bottom"/>
            <w:hideMark/>
          </w:tcPr>
          <w:p w14:paraId="65486629" w14:textId="77777777" w:rsidR="005A2B0E" w:rsidRPr="005A2B0E" w:rsidRDefault="005A2B0E" w:rsidP="005A2B0E">
            <w:pPr>
              <w:rPr>
                <w:color w:val="000000"/>
                <w:szCs w:val="28"/>
              </w:rPr>
            </w:pPr>
            <w:r w:rsidRPr="005A2B0E">
              <w:rPr>
                <w:color w:val="000000"/>
                <w:szCs w:val="28"/>
              </w:rPr>
              <w:t>5.95785187</w:t>
            </w:r>
          </w:p>
        </w:tc>
        <w:tc>
          <w:tcPr>
            <w:tcW w:w="2098" w:type="dxa"/>
            <w:tcBorders>
              <w:top w:val="nil"/>
              <w:left w:val="nil"/>
              <w:bottom w:val="single" w:sz="4" w:space="0" w:color="auto"/>
              <w:right w:val="single" w:sz="4" w:space="0" w:color="auto"/>
            </w:tcBorders>
            <w:shd w:val="clear" w:color="auto" w:fill="auto"/>
            <w:noWrap/>
            <w:vAlign w:val="bottom"/>
            <w:hideMark/>
          </w:tcPr>
          <w:p w14:paraId="258410EE" w14:textId="77777777" w:rsidR="005A2B0E" w:rsidRPr="005A2B0E" w:rsidRDefault="005A2B0E" w:rsidP="005A2B0E">
            <w:pPr>
              <w:rPr>
                <w:color w:val="000000"/>
                <w:szCs w:val="28"/>
              </w:rPr>
            </w:pPr>
            <w:r w:rsidRPr="005A2B0E">
              <w:rPr>
                <w:color w:val="000000"/>
                <w:szCs w:val="28"/>
              </w:rPr>
              <w:t>0.16784573</w:t>
            </w:r>
          </w:p>
        </w:tc>
        <w:tc>
          <w:tcPr>
            <w:tcW w:w="1907" w:type="dxa"/>
            <w:tcBorders>
              <w:top w:val="nil"/>
              <w:left w:val="nil"/>
              <w:bottom w:val="single" w:sz="4" w:space="0" w:color="auto"/>
              <w:right w:val="single" w:sz="4" w:space="0" w:color="auto"/>
            </w:tcBorders>
            <w:shd w:val="clear" w:color="auto" w:fill="auto"/>
            <w:vAlign w:val="bottom"/>
            <w:hideMark/>
          </w:tcPr>
          <w:p w14:paraId="568A52BA"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1394825D" w14:textId="77777777" w:rsidR="005A2B0E" w:rsidRPr="005A2B0E" w:rsidRDefault="005A2B0E" w:rsidP="005A2B0E">
            <w:pPr>
              <w:rPr>
                <w:color w:val="000000"/>
                <w:szCs w:val="28"/>
              </w:rPr>
            </w:pPr>
            <w:r w:rsidRPr="005A2B0E">
              <w:rPr>
                <w:color w:val="000000"/>
                <w:szCs w:val="28"/>
              </w:rPr>
              <w:t>0.00002858</w:t>
            </w:r>
          </w:p>
        </w:tc>
      </w:tr>
      <w:tr w:rsidR="005A2B0E" w:rsidRPr="005A2B0E" w14:paraId="191D7F6F"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6AF174D8"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4C1C71D0" w14:textId="77777777" w:rsidR="005A2B0E" w:rsidRPr="005A2B0E" w:rsidRDefault="005A2B0E" w:rsidP="005A2B0E">
            <w:pPr>
              <w:rPr>
                <w:color w:val="000000"/>
                <w:szCs w:val="28"/>
              </w:rPr>
            </w:pPr>
            <w:r w:rsidRPr="005A2B0E">
              <w:rPr>
                <w:color w:val="000000"/>
                <w:szCs w:val="28"/>
              </w:rPr>
              <w:t>ТК20 - ул. Ленина, 1а</w:t>
            </w:r>
          </w:p>
        </w:tc>
        <w:tc>
          <w:tcPr>
            <w:tcW w:w="2036" w:type="dxa"/>
            <w:tcBorders>
              <w:top w:val="nil"/>
              <w:left w:val="nil"/>
              <w:bottom w:val="single" w:sz="4" w:space="0" w:color="auto"/>
              <w:right w:val="single" w:sz="4" w:space="0" w:color="auto"/>
            </w:tcBorders>
            <w:shd w:val="clear" w:color="auto" w:fill="auto"/>
            <w:noWrap/>
            <w:vAlign w:val="bottom"/>
            <w:hideMark/>
          </w:tcPr>
          <w:p w14:paraId="088CF2D0"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224BCE83" w14:textId="77777777" w:rsidR="005A2B0E" w:rsidRPr="005A2B0E" w:rsidRDefault="005A2B0E" w:rsidP="005A2B0E">
            <w:pPr>
              <w:rPr>
                <w:color w:val="000000"/>
                <w:szCs w:val="28"/>
              </w:rPr>
            </w:pPr>
            <w:r w:rsidRPr="005A2B0E">
              <w:rPr>
                <w:color w:val="000000"/>
                <w:szCs w:val="28"/>
              </w:rPr>
              <w:t>0.00000331</w:t>
            </w:r>
          </w:p>
        </w:tc>
        <w:tc>
          <w:tcPr>
            <w:tcW w:w="2098" w:type="dxa"/>
            <w:tcBorders>
              <w:top w:val="nil"/>
              <w:left w:val="nil"/>
              <w:bottom w:val="single" w:sz="4" w:space="0" w:color="auto"/>
              <w:right w:val="single" w:sz="4" w:space="0" w:color="auto"/>
            </w:tcBorders>
            <w:shd w:val="clear" w:color="auto" w:fill="auto"/>
            <w:noWrap/>
            <w:vAlign w:val="bottom"/>
            <w:hideMark/>
          </w:tcPr>
          <w:p w14:paraId="513E2CDD" w14:textId="77777777" w:rsidR="005A2B0E" w:rsidRPr="005A2B0E" w:rsidRDefault="005A2B0E" w:rsidP="005A2B0E">
            <w:pPr>
              <w:rPr>
                <w:color w:val="000000"/>
                <w:szCs w:val="28"/>
              </w:rPr>
            </w:pPr>
            <w:r w:rsidRPr="005A2B0E">
              <w:rPr>
                <w:color w:val="000000"/>
                <w:szCs w:val="28"/>
              </w:rPr>
              <w:t>4.43691255</w:t>
            </w:r>
          </w:p>
        </w:tc>
        <w:tc>
          <w:tcPr>
            <w:tcW w:w="2098" w:type="dxa"/>
            <w:tcBorders>
              <w:top w:val="nil"/>
              <w:left w:val="nil"/>
              <w:bottom w:val="single" w:sz="4" w:space="0" w:color="auto"/>
              <w:right w:val="single" w:sz="4" w:space="0" w:color="auto"/>
            </w:tcBorders>
            <w:shd w:val="clear" w:color="auto" w:fill="auto"/>
            <w:noWrap/>
            <w:vAlign w:val="bottom"/>
            <w:hideMark/>
          </w:tcPr>
          <w:p w14:paraId="594BF9BE" w14:textId="77777777" w:rsidR="005A2B0E" w:rsidRPr="005A2B0E" w:rsidRDefault="005A2B0E" w:rsidP="005A2B0E">
            <w:pPr>
              <w:rPr>
                <w:color w:val="000000"/>
                <w:szCs w:val="28"/>
              </w:rPr>
            </w:pPr>
            <w:r w:rsidRPr="005A2B0E">
              <w:rPr>
                <w:color w:val="000000"/>
                <w:szCs w:val="28"/>
              </w:rPr>
              <w:t>0.225381949</w:t>
            </w:r>
          </w:p>
        </w:tc>
        <w:tc>
          <w:tcPr>
            <w:tcW w:w="1907" w:type="dxa"/>
            <w:tcBorders>
              <w:top w:val="nil"/>
              <w:left w:val="nil"/>
              <w:bottom w:val="single" w:sz="4" w:space="0" w:color="auto"/>
              <w:right w:val="single" w:sz="4" w:space="0" w:color="auto"/>
            </w:tcBorders>
            <w:shd w:val="clear" w:color="auto" w:fill="auto"/>
            <w:vAlign w:val="bottom"/>
            <w:hideMark/>
          </w:tcPr>
          <w:p w14:paraId="52B8D799"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1833DFCD" w14:textId="77777777" w:rsidR="005A2B0E" w:rsidRPr="005A2B0E" w:rsidRDefault="005A2B0E" w:rsidP="005A2B0E">
            <w:pPr>
              <w:rPr>
                <w:color w:val="000000"/>
                <w:szCs w:val="28"/>
              </w:rPr>
            </w:pPr>
            <w:r w:rsidRPr="005A2B0E">
              <w:rPr>
                <w:color w:val="000000"/>
                <w:szCs w:val="28"/>
              </w:rPr>
              <w:t>0.00001469</w:t>
            </w:r>
          </w:p>
        </w:tc>
      </w:tr>
      <w:tr w:rsidR="005A2B0E" w:rsidRPr="005A2B0E" w14:paraId="5F3D6175"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1BAE9580"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13AA109E" w14:textId="77777777" w:rsidR="005A2B0E" w:rsidRPr="005A2B0E" w:rsidRDefault="005A2B0E" w:rsidP="005A2B0E">
            <w:pPr>
              <w:rPr>
                <w:color w:val="000000"/>
                <w:szCs w:val="28"/>
              </w:rPr>
            </w:pPr>
            <w:r w:rsidRPr="005A2B0E">
              <w:rPr>
                <w:color w:val="000000"/>
                <w:szCs w:val="28"/>
              </w:rPr>
              <w:t>ул. Ленина, 1а - ТК20-1</w:t>
            </w:r>
          </w:p>
        </w:tc>
        <w:tc>
          <w:tcPr>
            <w:tcW w:w="2036" w:type="dxa"/>
            <w:tcBorders>
              <w:top w:val="nil"/>
              <w:left w:val="nil"/>
              <w:bottom w:val="single" w:sz="4" w:space="0" w:color="auto"/>
              <w:right w:val="single" w:sz="4" w:space="0" w:color="auto"/>
            </w:tcBorders>
            <w:shd w:val="clear" w:color="auto" w:fill="auto"/>
            <w:noWrap/>
            <w:vAlign w:val="bottom"/>
            <w:hideMark/>
          </w:tcPr>
          <w:p w14:paraId="52D64950"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01C75EFA" w14:textId="77777777" w:rsidR="005A2B0E" w:rsidRPr="005A2B0E" w:rsidRDefault="005A2B0E" w:rsidP="005A2B0E">
            <w:pPr>
              <w:rPr>
                <w:color w:val="000000"/>
                <w:szCs w:val="28"/>
              </w:rPr>
            </w:pPr>
            <w:r w:rsidRPr="005A2B0E">
              <w:rPr>
                <w:color w:val="000000"/>
                <w:szCs w:val="28"/>
              </w:rPr>
              <w:t>0.00000407</w:t>
            </w:r>
          </w:p>
        </w:tc>
        <w:tc>
          <w:tcPr>
            <w:tcW w:w="2098" w:type="dxa"/>
            <w:tcBorders>
              <w:top w:val="nil"/>
              <w:left w:val="nil"/>
              <w:bottom w:val="single" w:sz="4" w:space="0" w:color="auto"/>
              <w:right w:val="single" w:sz="4" w:space="0" w:color="auto"/>
            </w:tcBorders>
            <w:shd w:val="clear" w:color="auto" w:fill="auto"/>
            <w:noWrap/>
            <w:vAlign w:val="bottom"/>
            <w:hideMark/>
          </w:tcPr>
          <w:p w14:paraId="58935949" w14:textId="77777777" w:rsidR="005A2B0E" w:rsidRPr="005A2B0E" w:rsidRDefault="005A2B0E" w:rsidP="005A2B0E">
            <w:pPr>
              <w:rPr>
                <w:color w:val="000000"/>
                <w:szCs w:val="28"/>
              </w:rPr>
            </w:pPr>
            <w:r w:rsidRPr="005A2B0E">
              <w:rPr>
                <w:color w:val="000000"/>
                <w:szCs w:val="28"/>
              </w:rPr>
              <w:t>4.4360395</w:t>
            </w:r>
          </w:p>
        </w:tc>
        <w:tc>
          <w:tcPr>
            <w:tcW w:w="2098" w:type="dxa"/>
            <w:tcBorders>
              <w:top w:val="nil"/>
              <w:left w:val="nil"/>
              <w:bottom w:val="single" w:sz="4" w:space="0" w:color="auto"/>
              <w:right w:val="single" w:sz="4" w:space="0" w:color="auto"/>
            </w:tcBorders>
            <w:shd w:val="clear" w:color="auto" w:fill="auto"/>
            <w:noWrap/>
            <w:vAlign w:val="bottom"/>
            <w:hideMark/>
          </w:tcPr>
          <w:p w14:paraId="27D535C4" w14:textId="77777777" w:rsidR="005A2B0E" w:rsidRPr="005A2B0E" w:rsidRDefault="005A2B0E" w:rsidP="005A2B0E">
            <w:pPr>
              <w:rPr>
                <w:color w:val="000000"/>
                <w:szCs w:val="28"/>
              </w:rPr>
            </w:pPr>
            <w:r w:rsidRPr="005A2B0E">
              <w:rPr>
                <w:color w:val="000000"/>
                <w:szCs w:val="28"/>
              </w:rPr>
              <w:t>0.225426307</w:t>
            </w:r>
          </w:p>
        </w:tc>
        <w:tc>
          <w:tcPr>
            <w:tcW w:w="1907" w:type="dxa"/>
            <w:tcBorders>
              <w:top w:val="nil"/>
              <w:left w:val="nil"/>
              <w:bottom w:val="single" w:sz="4" w:space="0" w:color="auto"/>
              <w:right w:val="single" w:sz="4" w:space="0" w:color="auto"/>
            </w:tcBorders>
            <w:shd w:val="clear" w:color="auto" w:fill="auto"/>
            <w:vAlign w:val="bottom"/>
            <w:hideMark/>
          </w:tcPr>
          <w:p w14:paraId="397C6E6E"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75A53DB6" w14:textId="77777777" w:rsidR="005A2B0E" w:rsidRPr="005A2B0E" w:rsidRDefault="005A2B0E" w:rsidP="005A2B0E">
            <w:pPr>
              <w:rPr>
                <w:color w:val="000000"/>
                <w:szCs w:val="28"/>
              </w:rPr>
            </w:pPr>
            <w:r w:rsidRPr="005A2B0E">
              <w:rPr>
                <w:color w:val="000000"/>
                <w:szCs w:val="28"/>
              </w:rPr>
              <w:t>0.00001806</w:t>
            </w:r>
          </w:p>
        </w:tc>
      </w:tr>
      <w:tr w:rsidR="005A2B0E" w:rsidRPr="005A2B0E" w14:paraId="72741CDB"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50D0A689"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6F91B839" w14:textId="77777777" w:rsidR="005A2B0E" w:rsidRPr="005A2B0E" w:rsidRDefault="005A2B0E" w:rsidP="005A2B0E">
            <w:pPr>
              <w:rPr>
                <w:color w:val="000000"/>
                <w:szCs w:val="28"/>
              </w:rPr>
            </w:pPr>
            <w:r w:rsidRPr="005A2B0E">
              <w:rPr>
                <w:color w:val="000000"/>
                <w:szCs w:val="28"/>
              </w:rPr>
              <w:t>ТК13 - ул. Ленина, 7</w:t>
            </w:r>
          </w:p>
        </w:tc>
        <w:tc>
          <w:tcPr>
            <w:tcW w:w="2036" w:type="dxa"/>
            <w:tcBorders>
              <w:top w:val="nil"/>
              <w:left w:val="nil"/>
              <w:bottom w:val="single" w:sz="4" w:space="0" w:color="auto"/>
              <w:right w:val="single" w:sz="4" w:space="0" w:color="auto"/>
            </w:tcBorders>
            <w:shd w:val="clear" w:color="auto" w:fill="auto"/>
            <w:noWrap/>
            <w:vAlign w:val="bottom"/>
            <w:hideMark/>
          </w:tcPr>
          <w:p w14:paraId="257676DF"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4CBB179C" w14:textId="77777777" w:rsidR="005A2B0E" w:rsidRPr="005A2B0E" w:rsidRDefault="005A2B0E" w:rsidP="005A2B0E">
            <w:pPr>
              <w:rPr>
                <w:color w:val="000000"/>
                <w:szCs w:val="28"/>
              </w:rPr>
            </w:pPr>
            <w:r w:rsidRPr="005A2B0E">
              <w:rPr>
                <w:color w:val="000000"/>
                <w:szCs w:val="28"/>
              </w:rPr>
              <w:t>0.00000275</w:t>
            </w:r>
          </w:p>
        </w:tc>
        <w:tc>
          <w:tcPr>
            <w:tcW w:w="2098" w:type="dxa"/>
            <w:tcBorders>
              <w:top w:val="nil"/>
              <w:left w:val="nil"/>
              <w:bottom w:val="single" w:sz="4" w:space="0" w:color="auto"/>
              <w:right w:val="single" w:sz="4" w:space="0" w:color="auto"/>
            </w:tcBorders>
            <w:shd w:val="clear" w:color="auto" w:fill="auto"/>
            <w:noWrap/>
            <w:vAlign w:val="bottom"/>
            <w:hideMark/>
          </w:tcPr>
          <w:p w14:paraId="4085AA44" w14:textId="77777777" w:rsidR="005A2B0E" w:rsidRPr="005A2B0E" w:rsidRDefault="005A2B0E" w:rsidP="005A2B0E">
            <w:pPr>
              <w:rPr>
                <w:color w:val="000000"/>
                <w:szCs w:val="28"/>
              </w:rPr>
            </w:pPr>
            <w:r w:rsidRPr="005A2B0E">
              <w:rPr>
                <w:color w:val="000000"/>
                <w:szCs w:val="28"/>
              </w:rPr>
              <w:t>3.82755543</w:t>
            </w:r>
          </w:p>
        </w:tc>
        <w:tc>
          <w:tcPr>
            <w:tcW w:w="2098" w:type="dxa"/>
            <w:tcBorders>
              <w:top w:val="nil"/>
              <w:left w:val="nil"/>
              <w:bottom w:val="single" w:sz="4" w:space="0" w:color="auto"/>
              <w:right w:val="single" w:sz="4" w:space="0" w:color="auto"/>
            </w:tcBorders>
            <w:shd w:val="clear" w:color="auto" w:fill="auto"/>
            <w:noWrap/>
            <w:vAlign w:val="bottom"/>
            <w:hideMark/>
          </w:tcPr>
          <w:p w14:paraId="62E1D070" w14:textId="77777777" w:rsidR="005A2B0E" w:rsidRPr="005A2B0E" w:rsidRDefault="005A2B0E" w:rsidP="005A2B0E">
            <w:pPr>
              <w:rPr>
                <w:color w:val="000000"/>
                <w:szCs w:val="28"/>
              </w:rPr>
            </w:pPr>
            <w:r w:rsidRPr="005A2B0E">
              <w:rPr>
                <w:color w:val="000000"/>
                <w:szCs w:val="28"/>
              </w:rPr>
              <w:t>0.261263362</w:t>
            </w:r>
          </w:p>
        </w:tc>
        <w:tc>
          <w:tcPr>
            <w:tcW w:w="1907" w:type="dxa"/>
            <w:tcBorders>
              <w:top w:val="nil"/>
              <w:left w:val="nil"/>
              <w:bottom w:val="single" w:sz="4" w:space="0" w:color="auto"/>
              <w:right w:val="single" w:sz="4" w:space="0" w:color="auto"/>
            </w:tcBorders>
            <w:shd w:val="clear" w:color="auto" w:fill="auto"/>
            <w:vAlign w:val="bottom"/>
            <w:hideMark/>
          </w:tcPr>
          <w:p w14:paraId="0C063B72"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66234753" w14:textId="77777777" w:rsidR="005A2B0E" w:rsidRPr="005A2B0E" w:rsidRDefault="005A2B0E" w:rsidP="005A2B0E">
            <w:pPr>
              <w:rPr>
                <w:color w:val="000000"/>
                <w:szCs w:val="28"/>
              </w:rPr>
            </w:pPr>
            <w:r w:rsidRPr="005A2B0E">
              <w:rPr>
                <w:color w:val="000000"/>
                <w:szCs w:val="28"/>
              </w:rPr>
              <w:t>0.00001054</w:t>
            </w:r>
          </w:p>
        </w:tc>
      </w:tr>
      <w:tr w:rsidR="005A2B0E" w:rsidRPr="005A2B0E" w14:paraId="0ECB8AE1"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6B83F85D"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40DBFCE6" w14:textId="77777777" w:rsidR="005A2B0E" w:rsidRPr="005A2B0E" w:rsidRDefault="005A2B0E" w:rsidP="005A2B0E">
            <w:pPr>
              <w:rPr>
                <w:color w:val="000000"/>
                <w:szCs w:val="28"/>
              </w:rPr>
            </w:pPr>
            <w:r w:rsidRPr="005A2B0E">
              <w:rPr>
                <w:color w:val="000000"/>
                <w:szCs w:val="28"/>
              </w:rPr>
              <w:t>ТК20-1 - ул. Ленина, 1б</w:t>
            </w:r>
          </w:p>
        </w:tc>
        <w:tc>
          <w:tcPr>
            <w:tcW w:w="2036" w:type="dxa"/>
            <w:tcBorders>
              <w:top w:val="nil"/>
              <w:left w:val="nil"/>
              <w:bottom w:val="single" w:sz="4" w:space="0" w:color="auto"/>
              <w:right w:val="single" w:sz="4" w:space="0" w:color="auto"/>
            </w:tcBorders>
            <w:shd w:val="clear" w:color="auto" w:fill="auto"/>
            <w:noWrap/>
            <w:vAlign w:val="bottom"/>
            <w:hideMark/>
          </w:tcPr>
          <w:p w14:paraId="55654F71"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2AA58C13" w14:textId="77777777" w:rsidR="005A2B0E" w:rsidRPr="005A2B0E" w:rsidRDefault="005A2B0E" w:rsidP="005A2B0E">
            <w:pPr>
              <w:rPr>
                <w:color w:val="000000"/>
                <w:szCs w:val="28"/>
              </w:rPr>
            </w:pPr>
            <w:r w:rsidRPr="005A2B0E">
              <w:rPr>
                <w:color w:val="000000"/>
                <w:szCs w:val="28"/>
              </w:rPr>
              <w:t>0.00000201</w:t>
            </w:r>
          </w:p>
        </w:tc>
        <w:tc>
          <w:tcPr>
            <w:tcW w:w="2098" w:type="dxa"/>
            <w:tcBorders>
              <w:top w:val="nil"/>
              <w:left w:val="nil"/>
              <w:bottom w:val="single" w:sz="4" w:space="0" w:color="auto"/>
              <w:right w:val="single" w:sz="4" w:space="0" w:color="auto"/>
            </w:tcBorders>
            <w:shd w:val="clear" w:color="auto" w:fill="auto"/>
            <w:noWrap/>
            <w:vAlign w:val="bottom"/>
            <w:hideMark/>
          </w:tcPr>
          <w:p w14:paraId="2BFB8F91" w14:textId="77777777" w:rsidR="005A2B0E" w:rsidRPr="005A2B0E" w:rsidRDefault="005A2B0E" w:rsidP="005A2B0E">
            <w:pPr>
              <w:rPr>
                <w:color w:val="000000"/>
                <w:szCs w:val="28"/>
              </w:rPr>
            </w:pPr>
            <w:r w:rsidRPr="005A2B0E">
              <w:rPr>
                <w:color w:val="000000"/>
                <w:szCs w:val="28"/>
              </w:rPr>
              <w:t>4.43840431</w:t>
            </w:r>
          </w:p>
        </w:tc>
        <w:tc>
          <w:tcPr>
            <w:tcW w:w="2098" w:type="dxa"/>
            <w:tcBorders>
              <w:top w:val="nil"/>
              <w:left w:val="nil"/>
              <w:bottom w:val="single" w:sz="4" w:space="0" w:color="auto"/>
              <w:right w:val="single" w:sz="4" w:space="0" w:color="auto"/>
            </w:tcBorders>
            <w:shd w:val="clear" w:color="auto" w:fill="auto"/>
            <w:noWrap/>
            <w:vAlign w:val="bottom"/>
            <w:hideMark/>
          </w:tcPr>
          <w:p w14:paraId="6CBF7F45" w14:textId="77777777" w:rsidR="005A2B0E" w:rsidRPr="005A2B0E" w:rsidRDefault="005A2B0E" w:rsidP="005A2B0E">
            <w:pPr>
              <w:rPr>
                <w:color w:val="000000"/>
                <w:szCs w:val="28"/>
              </w:rPr>
            </w:pPr>
            <w:r w:rsidRPr="005A2B0E">
              <w:rPr>
                <w:color w:val="000000"/>
                <w:szCs w:val="28"/>
              </w:rPr>
              <w:t>0.225306198</w:t>
            </w:r>
          </w:p>
        </w:tc>
        <w:tc>
          <w:tcPr>
            <w:tcW w:w="1907" w:type="dxa"/>
            <w:tcBorders>
              <w:top w:val="nil"/>
              <w:left w:val="nil"/>
              <w:bottom w:val="single" w:sz="4" w:space="0" w:color="auto"/>
              <w:right w:val="single" w:sz="4" w:space="0" w:color="auto"/>
            </w:tcBorders>
            <w:shd w:val="clear" w:color="auto" w:fill="auto"/>
            <w:vAlign w:val="bottom"/>
            <w:hideMark/>
          </w:tcPr>
          <w:p w14:paraId="098272DB"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6C7CE78A" w14:textId="77777777" w:rsidR="005A2B0E" w:rsidRPr="005A2B0E" w:rsidRDefault="005A2B0E" w:rsidP="005A2B0E">
            <w:pPr>
              <w:rPr>
                <w:color w:val="000000"/>
                <w:szCs w:val="28"/>
              </w:rPr>
            </w:pPr>
            <w:r w:rsidRPr="005A2B0E">
              <w:rPr>
                <w:color w:val="000000"/>
                <w:szCs w:val="28"/>
              </w:rPr>
              <w:t>0.00000893</w:t>
            </w:r>
          </w:p>
        </w:tc>
      </w:tr>
      <w:tr w:rsidR="005A2B0E" w:rsidRPr="005A2B0E" w14:paraId="5A748538"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319B8306"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35FE5A3E" w14:textId="77777777" w:rsidR="005A2B0E" w:rsidRPr="005A2B0E" w:rsidRDefault="005A2B0E" w:rsidP="005A2B0E">
            <w:pPr>
              <w:rPr>
                <w:color w:val="000000"/>
                <w:szCs w:val="28"/>
              </w:rPr>
            </w:pPr>
            <w:r w:rsidRPr="005A2B0E">
              <w:rPr>
                <w:color w:val="000000"/>
                <w:szCs w:val="28"/>
              </w:rPr>
              <w:t>ТК18-2 - ул. Ленина, 1в</w:t>
            </w:r>
          </w:p>
        </w:tc>
        <w:tc>
          <w:tcPr>
            <w:tcW w:w="2036" w:type="dxa"/>
            <w:tcBorders>
              <w:top w:val="nil"/>
              <w:left w:val="nil"/>
              <w:bottom w:val="single" w:sz="4" w:space="0" w:color="auto"/>
              <w:right w:val="single" w:sz="4" w:space="0" w:color="auto"/>
            </w:tcBorders>
            <w:shd w:val="clear" w:color="auto" w:fill="auto"/>
            <w:noWrap/>
            <w:vAlign w:val="bottom"/>
            <w:hideMark/>
          </w:tcPr>
          <w:p w14:paraId="354D6D9D"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7672DE60" w14:textId="77777777" w:rsidR="005A2B0E" w:rsidRPr="005A2B0E" w:rsidRDefault="005A2B0E" w:rsidP="005A2B0E">
            <w:pPr>
              <w:rPr>
                <w:color w:val="000000"/>
                <w:szCs w:val="28"/>
              </w:rPr>
            </w:pPr>
            <w:r w:rsidRPr="005A2B0E">
              <w:rPr>
                <w:color w:val="000000"/>
                <w:szCs w:val="28"/>
              </w:rPr>
              <w:t>0.00000099</w:t>
            </w:r>
          </w:p>
        </w:tc>
        <w:tc>
          <w:tcPr>
            <w:tcW w:w="2098" w:type="dxa"/>
            <w:tcBorders>
              <w:top w:val="nil"/>
              <w:left w:val="nil"/>
              <w:bottom w:val="single" w:sz="4" w:space="0" w:color="auto"/>
              <w:right w:val="single" w:sz="4" w:space="0" w:color="auto"/>
            </w:tcBorders>
            <w:shd w:val="clear" w:color="auto" w:fill="auto"/>
            <w:noWrap/>
            <w:vAlign w:val="bottom"/>
            <w:hideMark/>
          </w:tcPr>
          <w:p w14:paraId="2FC9FE84" w14:textId="77777777" w:rsidR="005A2B0E" w:rsidRPr="005A2B0E" w:rsidRDefault="005A2B0E" w:rsidP="005A2B0E">
            <w:pPr>
              <w:rPr>
                <w:color w:val="000000"/>
                <w:szCs w:val="28"/>
              </w:rPr>
            </w:pPr>
            <w:r w:rsidRPr="005A2B0E">
              <w:rPr>
                <w:color w:val="000000"/>
                <w:szCs w:val="28"/>
              </w:rPr>
              <w:t>4.43957297</w:t>
            </w:r>
          </w:p>
        </w:tc>
        <w:tc>
          <w:tcPr>
            <w:tcW w:w="2098" w:type="dxa"/>
            <w:tcBorders>
              <w:top w:val="nil"/>
              <w:left w:val="nil"/>
              <w:bottom w:val="single" w:sz="4" w:space="0" w:color="auto"/>
              <w:right w:val="single" w:sz="4" w:space="0" w:color="auto"/>
            </w:tcBorders>
            <w:shd w:val="clear" w:color="auto" w:fill="auto"/>
            <w:noWrap/>
            <w:vAlign w:val="bottom"/>
            <w:hideMark/>
          </w:tcPr>
          <w:p w14:paraId="7335C852" w14:textId="77777777" w:rsidR="005A2B0E" w:rsidRPr="005A2B0E" w:rsidRDefault="005A2B0E" w:rsidP="005A2B0E">
            <w:pPr>
              <w:rPr>
                <w:color w:val="000000"/>
                <w:szCs w:val="28"/>
              </w:rPr>
            </w:pPr>
            <w:r w:rsidRPr="005A2B0E">
              <w:rPr>
                <w:color w:val="000000"/>
                <w:szCs w:val="28"/>
              </w:rPr>
              <w:t>0.225246889</w:t>
            </w:r>
          </w:p>
        </w:tc>
        <w:tc>
          <w:tcPr>
            <w:tcW w:w="1907" w:type="dxa"/>
            <w:tcBorders>
              <w:top w:val="nil"/>
              <w:left w:val="nil"/>
              <w:bottom w:val="single" w:sz="4" w:space="0" w:color="auto"/>
              <w:right w:val="single" w:sz="4" w:space="0" w:color="auto"/>
            </w:tcBorders>
            <w:shd w:val="clear" w:color="auto" w:fill="auto"/>
            <w:vAlign w:val="bottom"/>
            <w:hideMark/>
          </w:tcPr>
          <w:p w14:paraId="7152DEBB"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1337B056" w14:textId="77777777" w:rsidR="005A2B0E" w:rsidRPr="005A2B0E" w:rsidRDefault="005A2B0E" w:rsidP="005A2B0E">
            <w:pPr>
              <w:rPr>
                <w:color w:val="000000"/>
                <w:szCs w:val="28"/>
              </w:rPr>
            </w:pPr>
            <w:r w:rsidRPr="005A2B0E">
              <w:rPr>
                <w:color w:val="000000"/>
                <w:szCs w:val="28"/>
              </w:rPr>
              <w:t>0.00000441</w:t>
            </w:r>
          </w:p>
        </w:tc>
      </w:tr>
      <w:tr w:rsidR="005A2B0E" w:rsidRPr="005A2B0E" w14:paraId="113ED51D"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4327951A"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608FE587" w14:textId="77777777" w:rsidR="005A2B0E" w:rsidRPr="005A2B0E" w:rsidRDefault="005A2B0E" w:rsidP="005A2B0E">
            <w:pPr>
              <w:rPr>
                <w:color w:val="000000"/>
                <w:szCs w:val="28"/>
              </w:rPr>
            </w:pPr>
            <w:r w:rsidRPr="005A2B0E">
              <w:rPr>
                <w:color w:val="000000"/>
                <w:szCs w:val="28"/>
              </w:rPr>
              <w:t>ТК20 - ул. Ленина, 22</w:t>
            </w:r>
          </w:p>
        </w:tc>
        <w:tc>
          <w:tcPr>
            <w:tcW w:w="2036" w:type="dxa"/>
            <w:tcBorders>
              <w:top w:val="nil"/>
              <w:left w:val="nil"/>
              <w:bottom w:val="single" w:sz="4" w:space="0" w:color="auto"/>
              <w:right w:val="single" w:sz="4" w:space="0" w:color="auto"/>
            </w:tcBorders>
            <w:shd w:val="clear" w:color="auto" w:fill="auto"/>
            <w:noWrap/>
            <w:vAlign w:val="bottom"/>
            <w:hideMark/>
          </w:tcPr>
          <w:p w14:paraId="31D8800A"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59B4CA2F" w14:textId="77777777" w:rsidR="005A2B0E" w:rsidRPr="005A2B0E" w:rsidRDefault="005A2B0E" w:rsidP="005A2B0E">
            <w:pPr>
              <w:rPr>
                <w:color w:val="000000"/>
                <w:szCs w:val="28"/>
              </w:rPr>
            </w:pPr>
            <w:r w:rsidRPr="005A2B0E">
              <w:rPr>
                <w:color w:val="000000"/>
                <w:szCs w:val="28"/>
              </w:rPr>
              <w:t>0.00001341</w:t>
            </w:r>
          </w:p>
        </w:tc>
        <w:tc>
          <w:tcPr>
            <w:tcW w:w="2098" w:type="dxa"/>
            <w:tcBorders>
              <w:top w:val="nil"/>
              <w:left w:val="nil"/>
              <w:bottom w:val="single" w:sz="4" w:space="0" w:color="auto"/>
              <w:right w:val="single" w:sz="4" w:space="0" w:color="auto"/>
            </w:tcBorders>
            <w:shd w:val="clear" w:color="auto" w:fill="auto"/>
            <w:noWrap/>
            <w:vAlign w:val="bottom"/>
            <w:hideMark/>
          </w:tcPr>
          <w:p w14:paraId="07BD6304" w14:textId="77777777" w:rsidR="005A2B0E" w:rsidRPr="005A2B0E" w:rsidRDefault="005A2B0E" w:rsidP="005A2B0E">
            <w:pPr>
              <w:rPr>
                <w:color w:val="000000"/>
                <w:szCs w:val="28"/>
              </w:rPr>
            </w:pPr>
            <w:r w:rsidRPr="005A2B0E">
              <w:rPr>
                <w:color w:val="000000"/>
                <w:szCs w:val="28"/>
              </w:rPr>
              <w:t>5.18169263</w:t>
            </w:r>
          </w:p>
        </w:tc>
        <w:tc>
          <w:tcPr>
            <w:tcW w:w="2098" w:type="dxa"/>
            <w:tcBorders>
              <w:top w:val="nil"/>
              <w:left w:val="nil"/>
              <w:bottom w:val="single" w:sz="4" w:space="0" w:color="auto"/>
              <w:right w:val="single" w:sz="4" w:space="0" w:color="auto"/>
            </w:tcBorders>
            <w:shd w:val="clear" w:color="auto" w:fill="auto"/>
            <w:noWrap/>
            <w:vAlign w:val="bottom"/>
            <w:hideMark/>
          </w:tcPr>
          <w:p w14:paraId="078C4030" w14:textId="77777777" w:rsidR="005A2B0E" w:rsidRPr="005A2B0E" w:rsidRDefault="005A2B0E" w:rsidP="005A2B0E">
            <w:pPr>
              <w:rPr>
                <w:color w:val="000000"/>
                <w:szCs w:val="28"/>
              </w:rPr>
            </w:pPr>
            <w:r w:rsidRPr="005A2B0E">
              <w:rPr>
                <w:color w:val="000000"/>
                <w:szCs w:val="28"/>
              </w:rPr>
              <w:t>0.192987132</w:t>
            </w:r>
          </w:p>
        </w:tc>
        <w:tc>
          <w:tcPr>
            <w:tcW w:w="1907" w:type="dxa"/>
            <w:tcBorders>
              <w:top w:val="nil"/>
              <w:left w:val="nil"/>
              <w:bottom w:val="single" w:sz="4" w:space="0" w:color="auto"/>
              <w:right w:val="single" w:sz="4" w:space="0" w:color="auto"/>
            </w:tcBorders>
            <w:shd w:val="clear" w:color="auto" w:fill="auto"/>
            <w:vAlign w:val="bottom"/>
            <w:hideMark/>
          </w:tcPr>
          <w:p w14:paraId="2A87199A"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1BEDEA36" w14:textId="77777777" w:rsidR="005A2B0E" w:rsidRPr="005A2B0E" w:rsidRDefault="005A2B0E" w:rsidP="005A2B0E">
            <w:pPr>
              <w:rPr>
                <w:color w:val="000000"/>
                <w:szCs w:val="28"/>
              </w:rPr>
            </w:pPr>
            <w:r w:rsidRPr="005A2B0E">
              <w:rPr>
                <w:color w:val="000000"/>
                <w:szCs w:val="28"/>
              </w:rPr>
              <w:t>0.00006950</w:t>
            </w:r>
          </w:p>
        </w:tc>
      </w:tr>
      <w:tr w:rsidR="005A2B0E" w:rsidRPr="005A2B0E" w14:paraId="632E4663"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3282758E" w14:textId="77777777" w:rsidR="005A2B0E" w:rsidRPr="005A2B0E" w:rsidRDefault="005A2B0E" w:rsidP="005A2B0E">
            <w:pPr>
              <w:rPr>
                <w:color w:val="000000"/>
                <w:szCs w:val="28"/>
              </w:rPr>
            </w:pPr>
            <w:r w:rsidRPr="005A2B0E">
              <w:rPr>
                <w:color w:val="000000"/>
                <w:szCs w:val="28"/>
              </w:rPr>
              <w:t>1</w:t>
            </w:r>
          </w:p>
        </w:tc>
        <w:tc>
          <w:tcPr>
            <w:tcW w:w="8556" w:type="dxa"/>
            <w:tcBorders>
              <w:top w:val="nil"/>
              <w:left w:val="nil"/>
              <w:bottom w:val="single" w:sz="4" w:space="0" w:color="auto"/>
              <w:right w:val="single" w:sz="4" w:space="0" w:color="auto"/>
            </w:tcBorders>
            <w:shd w:val="clear" w:color="auto" w:fill="auto"/>
            <w:vAlign w:val="bottom"/>
            <w:hideMark/>
          </w:tcPr>
          <w:p w14:paraId="51E48F05" w14:textId="77777777" w:rsidR="005A2B0E" w:rsidRPr="005A2B0E" w:rsidRDefault="005A2B0E" w:rsidP="005A2B0E">
            <w:pPr>
              <w:rPr>
                <w:color w:val="000000"/>
                <w:szCs w:val="28"/>
              </w:rPr>
            </w:pPr>
            <w:r w:rsidRPr="005A2B0E">
              <w:rPr>
                <w:color w:val="000000"/>
                <w:szCs w:val="28"/>
              </w:rPr>
              <w:t>ул. Ленина, 1 - т. Л1</w:t>
            </w:r>
          </w:p>
        </w:tc>
        <w:tc>
          <w:tcPr>
            <w:tcW w:w="2036" w:type="dxa"/>
            <w:tcBorders>
              <w:top w:val="nil"/>
              <w:left w:val="nil"/>
              <w:bottom w:val="single" w:sz="4" w:space="0" w:color="auto"/>
              <w:right w:val="single" w:sz="4" w:space="0" w:color="auto"/>
            </w:tcBorders>
            <w:shd w:val="clear" w:color="auto" w:fill="auto"/>
            <w:noWrap/>
            <w:vAlign w:val="bottom"/>
            <w:hideMark/>
          </w:tcPr>
          <w:p w14:paraId="68EEAF25"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27C20CE4" w14:textId="77777777" w:rsidR="005A2B0E" w:rsidRPr="005A2B0E" w:rsidRDefault="005A2B0E" w:rsidP="005A2B0E">
            <w:pPr>
              <w:rPr>
                <w:color w:val="000000"/>
                <w:szCs w:val="28"/>
              </w:rPr>
            </w:pPr>
            <w:r w:rsidRPr="005A2B0E">
              <w:rPr>
                <w:color w:val="000000"/>
                <w:szCs w:val="28"/>
              </w:rPr>
              <w:t>0.00000582</w:t>
            </w:r>
          </w:p>
        </w:tc>
        <w:tc>
          <w:tcPr>
            <w:tcW w:w="2098" w:type="dxa"/>
            <w:tcBorders>
              <w:top w:val="nil"/>
              <w:left w:val="nil"/>
              <w:bottom w:val="single" w:sz="4" w:space="0" w:color="auto"/>
              <w:right w:val="single" w:sz="4" w:space="0" w:color="auto"/>
            </w:tcBorders>
            <w:shd w:val="clear" w:color="auto" w:fill="auto"/>
            <w:noWrap/>
            <w:vAlign w:val="bottom"/>
            <w:hideMark/>
          </w:tcPr>
          <w:p w14:paraId="5A753BBA" w14:textId="77777777" w:rsidR="005A2B0E" w:rsidRPr="005A2B0E" w:rsidRDefault="005A2B0E" w:rsidP="005A2B0E">
            <w:pPr>
              <w:rPr>
                <w:color w:val="000000"/>
                <w:szCs w:val="28"/>
              </w:rPr>
            </w:pPr>
            <w:r w:rsidRPr="005A2B0E">
              <w:rPr>
                <w:color w:val="000000"/>
                <w:szCs w:val="28"/>
              </w:rPr>
              <w:t>4.4340349</w:t>
            </w:r>
          </w:p>
        </w:tc>
        <w:tc>
          <w:tcPr>
            <w:tcW w:w="2098" w:type="dxa"/>
            <w:tcBorders>
              <w:top w:val="nil"/>
              <w:left w:val="nil"/>
              <w:bottom w:val="single" w:sz="4" w:space="0" w:color="auto"/>
              <w:right w:val="single" w:sz="4" w:space="0" w:color="auto"/>
            </w:tcBorders>
            <w:shd w:val="clear" w:color="auto" w:fill="auto"/>
            <w:noWrap/>
            <w:vAlign w:val="bottom"/>
            <w:hideMark/>
          </w:tcPr>
          <w:p w14:paraId="5E81318D" w14:textId="77777777" w:rsidR="005A2B0E" w:rsidRPr="005A2B0E" w:rsidRDefault="005A2B0E" w:rsidP="005A2B0E">
            <w:pPr>
              <w:rPr>
                <w:color w:val="000000"/>
                <w:szCs w:val="28"/>
              </w:rPr>
            </w:pPr>
            <w:r w:rsidRPr="005A2B0E">
              <w:rPr>
                <w:color w:val="000000"/>
                <w:szCs w:val="28"/>
              </w:rPr>
              <w:t>0.22552822</w:t>
            </w:r>
          </w:p>
        </w:tc>
        <w:tc>
          <w:tcPr>
            <w:tcW w:w="1907" w:type="dxa"/>
            <w:tcBorders>
              <w:top w:val="nil"/>
              <w:left w:val="nil"/>
              <w:bottom w:val="single" w:sz="4" w:space="0" w:color="auto"/>
              <w:right w:val="single" w:sz="4" w:space="0" w:color="auto"/>
            </w:tcBorders>
            <w:shd w:val="clear" w:color="auto" w:fill="auto"/>
            <w:vAlign w:val="bottom"/>
            <w:hideMark/>
          </w:tcPr>
          <w:p w14:paraId="1D56C60B"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24F842FA" w14:textId="77777777" w:rsidR="005A2B0E" w:rsidRPr="005A2B0E" w:rsidRDefault="005A2B0E" w:rsidP="005A2B0E">
            <w:pPr>
              <w:rPr>
                <w:color w:val="000000"/>
                <w:szCs w:val="28"/>
              </w:rPr>
            </w:pPr>
            <w:r w:rsidRPr="005A2B0E">
              <w:rPr>
                <w:color w:val="000000"/>
                <w:szCs w:val="28"/>
              </w:rPr>
              <w:t>0.00002579</w:t>
            </w:r>
          </w:p>
        </w:tc>
      </w:tr>
      <w:tr w:rsidR="005A2B0E" w:rsidRPr="005A2B0E" w14:paraId="7CEE7AEC"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014F2E71"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55B55CCC" w14:textId="77777777" w:rsidR="005A2B0E" w:rsidRPr="005A2B0E" w:rsidRDefault="005A2B0E" w:rsidP="005A2B0E">
            <w:pPr>
              <w:rPr>
                <w:color w:val="000000"/>
                <w:szCs w:val="28"/>
              </w:rPr>
            </w:pPr>
            <w:r w:rsidRPr="005A2B0E">
              <w:rPr>
                <w:color w:val="000000"/>
                <w:szCs w:val="28"/>
              </w:rPr>
              <w:t>Котельная - ТК 1</w:t>
            </w:r>
          </w:p>
        </w:tc>
        <w:tc>
          <w:tcPr>
            <w:tcW w:w="2036" w:type="dxa"/>
            <w:tcBorders>
              <w:top w:val="nil"/>
              <w:left w:val="nil"/>
              <w:bottom w:val="single" w:sz="4" w:space="0" w:color="auto"/>
              <w:right w:val="single" w:sz="4" w:space="0" w:color="auto"/>
            </w:tcBorders>
            <w:shd w:val="clear" w:color="auto" w:fill="auto"/>
            <w:noWrap/>
            <w:vAlign w:val="bottom"/>
            <w:hideMark/>
          </w:tcPr>
          <w:p w14:paraId="6D64E2AC"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5258DDB0" w14:textId="77777777" w:rsidR="005A2B0E" w:rsidRPr="005A2B0E" w:rsidRDefault="005A2B0E" w:rsidP="005A2B0E">
            <w:pPr>
              <w:rPr>
                <w:color w:val="000000"/>
                <w:szCs w:val="28"/>
              </w:rPr>
            </w:pPr>
            <w:r w:rsidRPr="005A2B0E">
              <w:rPr>
                <w:color w:val="000000"/>
                <w:szCs w:val="28"/>
              </w:rPr>
              <w:t>0.00000096</w:t>
            </w:r>
          </w:p>
        </w:tc>
        <w:tc>
          <w:tcPr>
            <w:tcW w:w="2098" w:type="dxa"/>
            <w:tcBorders>
              <w:top w:val="nil"/>
              <w:left w:val="nil"/>
              <w:bottom w:val="single" w:sz="4" w:space="0" w:color="auto"/>
              <w:right w:val="single" w:sz="4" w:space="0" w:color="auto"/>
            </w:tcBorders>
            <w:shd w:val="clear" w:color="auto" w:fill="auto"/>
            <w:noWrap/>
            <w:vAlign w:val="bottom"/>
            <w:hideMark/>
          </w:tcPr>
          <w:p w14:paraId="363D96DC" w14:textId="77777777" w:rsidR="005A2B0E" w:rsidRPr="005A2B0E" w:rsidRDefault="005A2B0E" w:rsidP="005A2B0E">
            <w:pPr>
              <w:rPr>
                <w:color w:val="000000"/>
                <w:szCs w:val="28"/>
              </w:rPr>
            </w:pPr>
            <w:r w:rsidRPr="005A2B0E">
              <w:rPr>
                <w:color w:val="000000"/>
                <w:szCs w:val="28"/>
              </w:rPr>
              <w:t>10.5478281</w:t>
            </w:r>
          </w:p>
        </w:tc>
        <w:tc>
          <w:tcPr>
            <w:tcW w:w="2098" w:type="dxa"/>
            <w:tcBorders>
              <w:top w:val="nil"/>
              <w:left w:val="nil"/>
              <w:bottom w:val="single" w:sz="4" w:space="0" w:color="auto"/>
              <w:right w:val="single" w:sz="4" w:space="0" w:color="auto"/>
            </w:tcBorders>
            <w:shd w:val="clear" w:color="auto" w:fill="auto"/>
            <w:noWrap/>
            <w:vAlign w:val="bottom"/>
            <w:hideMark/>
          </w:tcPr>
          <w:p w14:paraId="73D13B4D" w14:textId="77777777" w:rsidR="005A2B0E" w:rsidRPr="005A2B0E" w:rsidRDefault="005A2B0E" w:rsidP="005A2B0E">
            <w:pPr>
              <w:rPr>
                <w:color w:val="000000"/>
                <w:szCs w:val="28"/>
              </w:rPr>
            </w:pPr>
            <w:r w:rsidRPr="005A2B0E">
              <w:rPr>
                <w:color w:val="000000"/>
                <w:szCs w:val="28"/>
              </w:rPr>
              <w:t>0.094806247</w:t>
            </w:r>
          </w:p>
        </w:tc>
        <w:tc>
          <w:tcPr>
            <w:tcW w:w="1907" w:type="dxa"/>
            <w:tcBorders>
              <w:top w:val="nil"/>
              <w:left w:val="nil"/>
              <w:bottom w:val="single" w:sz="4" w:space="0" w:color="auto"/>
              <w:right w:val="single" w:sz="4" w:space="0" w:color="auto"/>
            </w:tcBorders>
            <w:shd w:val="clear" w:color="auto" w:fill="auto"/>
            <w:vAlign w:val="bottom"/>
            <w:hideMark/>
          </w:tcPr>
          <w:p w14:paraId="3CDD00D1" w14:textId="77777777" w:rsidR="005A2B0E" w:rsidRPr="005A2B0E" w:rsidRDefault="005A2B0E" w:rsidP="005A2B0E">
            <w:pPr>
              <w:rPr>
                <w:color w:val="000000"/>
                <w:szCs w:val="28"/>
              </w:rPr>
            </w:pPr>
            <w:r w:rsidRPr="005A2B0E">
              <w:rPr>
                <w:color w:val="000000"/>
                <w:szCs w:val="28"/>
              </w:rPr>
              <w:t>0.999966184</w:t>
            </w:r>
          </w:p>
        </w:tc>
        <w:tc>
          <w:tcPr>
            <w:tcW w:w="2319" w:type="dxa"/>
            <w:tcBorders>
              <w:top w:val="nil"/>
              <w:left w:val="nil"/>
              <w:bottom w:val="single" w:sz="4" w:space="0" w:color="auto"/>
              <w:right w:val="single" w:sz="4" w:space="0" w:color="auto"/>
            </w:tcBorders>
            <w:shd w:val="clear" w:color="auto" w:fill="auto"/>
            <w:noWrap/>
            <w:vAlign w:val="bottom"/>
            <w:hideMark/>
          </w:tcPr>
          <w:p w14:paraId="057537E8" w14:textId="77777777" w:rsidR="005A2B0E" w:rsidRPr="005A2B0E" w:rsidRDefault="005A2B0E" w:rsidP="005A2B0E">
            <w:pPr>
              <w:rPr>
                <w:color w:val="000000"/>
                <w:szCs w:val="28"/>
              </w:rPr>
            </w:pPr>
            <w:r w:rsidRPr="005A2B0E">
              <w:rPr>
                <w:color w:val="000000"/>
                <w:szCs w:val="28"/>
              </w:rPr>
              <w:t>0.00001010</w:t>
            </w:r>
          </w:p>
        </w:tc>
      </w:tr>
      <w:tr w:rsidR="005A2B0E" w:rsidRPr="005A2B0E" w14:paraId="4B5A71D9"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63EEA00D"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547EF75A" w14:textId="77777777" w:rsidR="005A2B0E" w:rsidRPr="005A2B0E" w:rsidRDefault="005A2B0E" w:rsidP="005A2B0E">
            <w:pPr>
              <w:rPr>
                <w:color w:val="000000"/>
                <w:szCs w:val="28"/>
              </w:rPr>
            </w:pPr>
            <w:r w:rsidRPr="005A2B0E">
              <w:rPr>
                <w:color w:val="000000"/>
                <w:szCs w:val="28"/>
              </w:rPr>
              <w:t>ТК 1 - ТК 1-1</w:t>
            </w:r>
          </w:p>
        </w:tc>
        <w:tc>
          <w:tcPr>
            <w:tcW w:w="2036" w:type="dxa"/>
            <w:tcBorders>
              <w:top w:val="nil"/>
              <w:left w:val="nil"/>
              <w:bottom w:val="single" w:sz="4" w:space="0" w:color="auto"/>
              <w:right w:val="single" w:sz="4" w:space="0" w:color="auto"/>
            </w:tcBorders>
            <w:shd w:val="clear" w:color="auto" w:fill="auto"/>
            <w:noWrap/>
            <w:vAlign w:val="bottom"/>
            <w:hideMark/>
          </w:tcPr>
          <w:p w14:paraId="5FFC58D8"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6EE9388C" w14:textId="77777777" w:rsidR="005A2B0E" w:rsidRPr="005A2B0E" w:rsidRDefault="005A2B0E" w:rsidP="005A2B0E">
            <w:pPr>
              <w:rPr>
                <w:color w:val="000000"/>
                <w:szCs w:val="28"/>
              </w:rPr>
            </w:pPr>
            <w:r w:rsidRPr="005A2B0E">
              <w:rPr>
                <w:color w:val="000000"/>
                <w:szCs w:val="28"/>
              </w:rPr>
              <w:t>0.00000689</w:t>
            </w:r>
          </w:p>
        </w:tc>
        <w:tc>
          <w:tcPr>
            <w:tcW w:w="2098" w:type="dxa"/>
            <w:tcBorders>
              <w:top w:val="nil"/>
              <w:left w:val="nil"/>
              <w:bottom w:val="single" w:sz="4" w:space="0" w:color="auto"/>
              <w:right w:val="single" w:sz="4" w:space="0" w:color="auto"/>
            </w:tcBorders>
            <w:shd w:val="clear" w:color="auto" w:fill="auto"/>
            <w:noWrap/>
            <w:vAlign w:val="bottom"/>
            <w:hideMark/>
          </w:tcPr>
          <w:p w14:paraId="042B4A26" w14:textId="77777777" w:rsidR="005A2B0E" w:rsidRPr="005A2B0E" w:rsidRDefault="005A2B0E" w:rsidP="005A2B0E">
            <w:pPr>
              <w:rPr>
                <w:color w:val="000000"/>
                <w:szCs w:val="28"/>
              </w:rPr>
            </w:pPr>
            <w:r w:rsidRPr="005A2B0E">
              <w:rPr>
                <w:color w:val="000000"/>
                <w:szCs w:val="28"/>
              </w:rPr>
              <w:t>8.99355175</w:t>
            </w:r>
          </w:p>
        </w:tc>
        <w:tc>
          <w:tcPr>
            <w:tcW w:w="2098" w:type="dxa"/>
            <w:tcBorders>
              <w:top w:val="nil"/>
              <w:left w:val="nil"/>
              <w:bottom w:val="single" w:sz="4" w:space="0" w:color="auto"/>
              <w:right w:val="single" w:sz="4" w:space="0" w:color="auto"/>
            </w:tcBorders>
            <w:shd w:val="clear" w:color="auto" w:fill="auto"/>
            <w:noWrap/>
            <w:vAlign w:val="bottom"/>
            <w:hideMark/>
          </w:tcPr>
          <w:p w14:paraId="0BC84DE1" w14:textId="77777777" w:rsidR="005A2B0E" w:rsidRPr="005A2B0E" w:rsidRDefault="005A2B0E" w:rsidP="005A2B0E">
            <w:pPr>
              <w:rPr>
                <w:color w:val="000000"/>
                <w:szCs w:val="28"/>
              </w:rPr>
            </w:pPr>
            <w:r w:rsidRPr="005A2B0E">
              <w:rPr>
                <w:color w:val="000000"/>
                <w:szCs w:val="28"/>
              </w:rPr>
              <w:t>0.111190776</w:t>
            </w:r>
          </w:p>
        </w:tc>
        <w:tc>
          <w:tcPr>
            <w:tcW w:w="1907" w:type="dxa"/>
            <w:tcBorders>
              <w:top w:val="nil"/>
              <w:left w:val="nil"/>
              <w:bottom w:val="single" w:sz="4" w:space="0" w:color="auto"/>
              <w:right w:val="single" w:sz="4" w:space="0" w:color="auto"/>
            </w:tcBorders>
            <w:shd w:val="clear" w:color="auto" w:fill="auto"/>
            <w:vAlign w:val="bottom"/>
            <w:hideMark/>
          </w:tcPr>
          <w:p w14:paraId="1E605B73"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71A112C8" w14:textId="77777777" w:rsidR="005A2B0E" w:rsidRPr="005A2B0E" w:rsidRDefault="005A2B0E" w:rsidP="005A2B0E">
            <w:pPr>
              <w:rPr>
                <w:color w:val="000000"/>
                <w:szCs w:val="28"/>
              </w:rPr>
            </w:pPr>
            <w:r w:rsidRPr="005A2B0E">
              <w:rPr>
                <w:color w:val="000000"/>
                <w:szCs w:val="28"/>
              </w:rPr>
              <w:t>0.00006193</w:t>
            </w:r>
          </w:p>
        </w:tc>
      </w:tr>
      <w:tr w:rsidR="005A2B0E" w:rsidRPr="005A2B0E" w14:paraId="2CDA27A7"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67CE80F3"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7835D26D" w14:textId="77777777" w:rsidR="005A2B0E" w:rsidRPr="005A2B0E" w:rsidRDefault="005A2B0E" w:rsidP="005A2B0E">
            <w:pPr>
              <w:rPr>
                <w:color w:val="000000"/>
                <w:szCs w:val="28"/>
              </w:rPr>
            </w:pPr>
            <w:r w:rsidRPr="005A2B0E">
              <w:rPr>
                <w:color w:val="000000"/>
                <w:szCs w:val="28"/>
              </w:rPr>
              <w:t>ТК 1-1 - ТК 2</w:t>
            </w:r>
          </w:p>
        </w:tc>
        <w:tc>
          <w:tcPr>
            <w:tcW w:w="2036" w:type="dxa"/>
            <w:tcBorders>
              <w:top w:val="nil"/>
              <w:left w:val="nil"/>
              <w:bottom w:val="single" w:sz="4" w:space="0" w:color="auto"/>
              <w:right w:val="single" w:sz="4" w:space="0" w:color="auto"/>
            </w:tcBorders>
            <w:shd w:val="clear" w:color="auto" w:fill="auto"/>
            <w:noWrap/>
            <w:vAlign w:val="bottom"/>
            <w:hideMark/>
          </w:tcPr>
          <w:p w14:paraId="1524C81D"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3F1DC40C" w14:textId="77777777" w:rsidR="005A2B0E" w:rsidRPr="005A2B0E" w:rsidRDefault="005A2B0E" w:rsidP="005A2B0E">
            <w:pPr>
              <w:rPr>
                <w:color w:val="000000"/>
                <w:szCs w:val="28"/>
              </w:rPr>
            </w:pPr>
            <w:r w:rsidRPr="005A2B0E">
              <w:rPr>
                <w:color w:val="000000"/>
                <w:szCs w:val="28"/>
              </w:rPr>
              <w:t>0.00000635</w:t>
            </w:r>
          </w:p>
        </w:tc>
        <w:tc>
          <w:tcPr>
            <w:tcW w:w="2098" w:type="dxa"/>
            <w:tcBorders>
              <w:top w:val="nil"/>
              <w:left w:val="nil"/>
              <w:bottom w:val="single" w:sz="4" w:space="0" w:color="auto"/>
              <w:right w:val="single" w:sz="4" w:space="0" w:color="auto"/>
            </w:tcBorders>
            <w:shd w:val="clear" w:color="auto" w:fill="auto"/>
            <w:noWrap/>
            <w:vAlign w:val="bottom"/>
            <w:hideMark/>
          </w:tcPr>
          <w:p w14:paraId="73F6CD15" w14:textId="77777777" w:rsidR="005A2B0E" w:rsidRPr="005A2B0E" w:rsidRDefault="005A2B0E" w:rsidP="005A2B0E">
            <w:pPr>
              <w:rPr>
                <w:color w:val="000000"/>
                <w:szCs w:val="28"/>
              </w:rPr>
            </w:pPr>
            <w:r w:rsidRPr="005A2B0E">
              <w:rPr>
                <w:color w:val="000000"/>
                <w:szCs w:val="28"/>
              </w:rPr>
              <w:t>8.99602656</w:t>
            </w:r>
          </w:p>
        </w:tc>
        <w:tc>
          <w:tcPr>
            <w:tcW w:w="2098" w:type="dxa"/>
            <w:tcBorders>
              <w:top w:val="nil"/>
              <w:left w:val="nil"/>
              <w:bottom w:val="single" w:sz="4" w:space="0" w:color="auto"/>
              <w:right w:val="single" w:sz="4" w:space="0" w:color="auto"/>
            </w:tcBorders>
            <w:shd w:val="clear" w:color="auto" w:fill="auto"/>
            <w:noWrap/>
            <w:vAlign w:val="bottom"/>
            <w:hideMark/>
          </w:tcPr>
          <w:p w14:paraId="5E269ED4" w14:textId="77777777" w:rsidR="005A2B0E" w:rsidRPr="005A2B0E" w:rsidRDefault="005A2B0E" w:rsidP="005A2B0E">
            <w:pPr>
              <w:rPr>
                <w:color w:val="000000"/>
                <w:szCs w:val="28"/>
              </w:rPr>
            </w:pPr>
            <w:r w:rsidRPr="005A2B0E">
              <w:rPr>
                <w:color w:val="000000"/>
                <w:szCs w:val="28"/>
              </w:rPr>
              <w:t>0.111160188</w:t>
            </w:r>
          </w:p>
        </w:tc>
        <w:tc>
          <w:tcPr>
            <w:tcW w:w="1907" w:type="dxa"/>
            <w:tcBorders>
              <w:top w:val="nil"/>
              <w:left w:val="nil"/>
              <w:bottom w:val="single" w:sz="4" w:space="0" w:color="auto"/>
              <w:right w:val="single" w:sz="4" w:space="0" w:color="auto"/>
            </w:tcBorders>
            <w:shd w:val="clear" w:color="auto" w:fill="auto"/>
            <w:vAlign w:val="bottom"/>
            <w:hideMark/>
          </w:tcPr>
          <w:p w14:paraId="0AA82321"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6F5862FB" w14:textId="77777777" w:rsidR="005A2B0E" w:rsidRPr="005A2B0E" w:rsidRDefault="005A2B0E" w:rsidP="005A2B0E">
            <w:pPr>
              <w:rPr>
                <w:color w:val="000000"/>
                <w:szCs w:val="28"/>
              </w:rPr>
            </w:pPr>
            <w:r w:rsidRPr="005A2B0E">
              <w:rPr>
                <w:color w:val="000000"/>
                <w:szCs w:val="28"/>
              </w:rPr>
              <w:t>0.00005709</w:t>
            </w:r>
          </w:p>
        </w:tc>
      </w:tr>
      <w:tr w:rsidR="005A2B0E" w:rsidRPr="005A2B0E" w14:paraId="4063FE3D"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482FFDDF"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742B236F" w14:textId="77777777" w:rsidR="005A2B0E" w:rsidRPr="005A2B0E" w:rsidRDefault="005A2B0E" w:rsidP="005A2B0E">
            <w:pPr>
              <w:rPr>
                <w:color w:val="000000"/>
                <w:szCs w:val="28"/>
              </w:rPr>
            </w:pPr>
            <w:r w:rsidRPr="005A2B0E">
              <w:rPr>
                <w:color w:val="000000"/>
                <w:szCs w:val="28"/>
              </w:rPr>
              <w:t>ТК 2 - ТК 3</w:t>
            </w:r>
          </w:p>
        </w:tc>
        <w:tc>
          <w:tcPr>
            <w:tcW w:w="2036" w:type="dxa"/>
            <w:tcBorders>
              <w:top w:val="nil"/>
              <w:left w:val="nil"/>
              <w:bottom w:val="single" w:sz="4" w:space="0" w:color="auto"/>
              <w:right w:val="single" w:sz="4" w:space="0" w:color="auto"/>
            </w:tcBorders>
            <w:shd w:val="clear" w:color="auto" w:fill="auto"/>
            <w:noWrap/>
            <w:vAlign w:val="bottom"/>
            <w:hideMark/>
          </w:tcPr>
          <w:p w14:paraId="56F37C08"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55EA246F" w14:textId="77777777" w:rsidR="005A2B0E" w:rsidRPr="005A2B0E" w:rsidRDefault="005A2B0E" w:rsidP="005A2B0E">
            <w:pPr>
              <w:rPr>
                <w:color w:val="000000"/>
                <w:szCs w:val="28"/>
              </w:rPr>
            </w:pPr>
            <w:r w:rsidRPr="005A2B0E">
              <w:rPr>
                <w:color w:val="000000"/>
                <w:szCs w:val="28"/>
              </w:rPr>
              <w:t>0.00000509</w:t>
            </w:r>
          </w:p>
        </w:tc>
        <w:tc>
          <w:tcPr>
            <w:tcW w:w="2098" w:type="dxa"/>
            <w:tcBorders>
              <w:top w:val="nil"/>
              <w:left w:val="nil"/>
              <w:bottom w:val="single" w:sz="4" w:space="0" w:color="auto"/>
              <w:right w:val="single" w:sz="4" w:space="0" w:color="auto"/>
            </w:tcBorders>
            <w:shd w:val="clear" w:color="auto" w:fill="auto"/>
            <w:noWrap/>
            <w:vAlign w:val="bottom"/>
            <w:hideMark/>
          </w:tcPr>
          <w:p w14:paraId="128494E3" w14:textId="77777777" w:rsidR="005A2B0E" w:rsidRPr="005A2B0E" w:rsidRDefault="005A2B0E" w:rsidP="005A2B0E">
            <w:pPr>
              <w:rPr>
                <w:color w:val="000000"/>
                <w:szCs w:val="28"/>
              </w:rPr>
            </w:pPr>
            <w:r w:rsidRPr="005A2B0E">
              <w:rPr>
                <w:color w:val="000000"/>
                <w:szCs w:val="28"/>
              </w:rPr>
              <w:t>9.00180111</w:t>
            </w:r>
          </w:p>
        </w:tc>
        <w:tc>
          <w:tcPr>
            <w:tcW w:w="2098" w:type="dxa"/>
            <w:tcBorders>
              <w:top w:val="nil"/>
              <w:left w:val="nil"/>
              <w:bottom w:val="single" w:sz="4" w:space="0" w:color="auto"/>
              <w:right w:val="single" w:sz="4" w:space="0" w:color="auto"/>
            </w:tcBorders>
            <w:shd w:val="clear" w:color="auto" w:fill="auto"/>
            <w:noWrap/>
            <w:vAlign w:val="bottom"/>
            <w:hideMark/>
          </w:tcPr>
          <w:p w14:paraId="035084C9" w14:textId="77777777" w:rsidR="005A2B0E" w:rsidRPr="005A2B0E" w:rsidRDefault="005A2B0E" w:rsidP="005A2B0E">
            <w:pPr>
              <w:rPr>
                <w:color w:val="000000"/>
                <w:szCs w:val="28"/>
              </w:rPr>
            </w:pPr>
            <w:r w:rsidRPr="005A2B0E">
              <w:rPr>
                <w:color w:val="000000"/>
                <w:szCs w:val="28"/>
              </w:rPr>
              <w:t>0.11108888</w:t>
            </w:r>
          </w:p>
        </w:tc>
        <w:tc>
          <w:tcPr>
            <w:tcW w:w="1907" w:type="dxa"/>
            <w:tcBorders>
              <w:top w:val="nil"/>
              <w:left w:val="nil"/>
              <w:bottom w:val="single" w:sz="4" w:space="0" w:color="auto"/>
              <w:right w:val="single" w:sz="4" w:space="0" w:color="auto"/>
            </w:tcBorders>
            <w:shd w:val="clear" w:color="auto" w:fill="auto"/>
            <w:vAlign w:val="bottom"/>
            <w:hideMark/>
          </w:tcPr>
          <w:p w14:paraId="4302CEF6"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5DCA9932" w14:textId="77777777" w:rsidR="005A2B0E" w:rsidRPr="005A2B0E" w:rsidRDefault="005A2B0E" w:rsidP="005A2B0E">
            <w:pPr>
              <w:rPr>
                <w:color w:val="000000"/>
                <w:szCs w:val="28"/>
              </w:rPr>
            </w:pPr>
            <w:r w:rsidRPr="005A2B0E">
              <w:rPr>
                <w:color w:val="000000"/>
                <w:szCs w:val="28"/>
              </w:rPr>
              <w:t>0.00004581</w:t>
            </w:r>
          </w:p>
        </w:tc>
      </w:tr>
      <w:tr w:rsidR="005A2B0E" w:rsidRPr="005A2B0E" w14:paraId="393009C7"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571D334A" w14:textId="77777777" w:rsidR="005A2B0E" w:rsidRPr="005A2B0E" w:rsidRDefault="005A2B0E" w:rsidP="005A2B0E">
            <w:pPr>
              <w:rPr>
                <w:color w:val="000000"/>
                <w:szCs w:val="28"/>
              </w:rPr>
            </w:pPr>
            <w:r w:rsidRPr="005A2B0E">
              <w:rPr>
                <w:color w:val="000000"/>
                <w:szCs w:val="28"/>
              </w:rPr>
              <w:lastRenderedPageBreak/>
              <w:t>2</w:t>
            </w:r>
          </w:p>
        </w:tc>
        <w:tc>
          <w:tcPr>
            <w:tcW w:w="8556" w:type="dxa"/>
            <w:tcBorders>
              <w:top w:val="nil"/>
              <w:left w:val="nil"/>
              <w:bottom w:val="single" w:sz="4" w:space="0" w:color="auto"/>
              <w:right w:val="single" w:sz="4" w:space="0" w:color="auto"/>
            </w:tcBorders>
            <w:shd w:val="clear" w:color="auto" w:fill="auto"/>
            <w:vAlign w:val="bottom"/>
            <w:hideMark/>
          </w:tcPr>
          <w:p w14:paraId="16458284" w14:textId="77777777" w:rsidR="005A2B0E" w:rsidRPr="005A2B0E" w:rsidRDefault="005A2B0E" w:rsidP="005A2B0E">
            <w:pPr>
              <w:rPr>
                <w:color w:val="000000"/>
                <w:szCs w:val="28"/>
              </w:rPr>
            </w:pPr>
            <w:r w:rsidRPr="005A2B0E">
              <w:rPr>
                <w:color w:val="000000"/>
                <w:szCs w:val="28"/>
              </w:rPr>
              <w:t>ТК 3 - ТК 4</w:t>
            </w:r>
          </w:p>
        </w:tc>
        <w:tc>
          <w:tcPr>
            <w:tcW w:w="2036" w:type="dxa"/>
            <w:tcBorders>
              <w:top w:val="nil"/>
              <w:left w:val="nil"/>
              <w:bottom w:val="single" w:sz="4" w:space="0" w:color="auto"/>
              <w:right w:val="single" w:sz="4" w:space="0" w:color="auto"/>
            </w:tcBorders>
            <w:shd w:val="clear" w:color="auto" w:fill="auto"/>
            <w:noWrap/>
            <w:vAlign w:val="bottom"/>
            <w:hideMark/>
          </w:tcPr>
          <w:p w14:paraId="11DB49CE"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24AB1F8E" w14:textId="77777777" w:rsidR="005A2B0E" w:rsidRPr="005A2B0E" w:rsidRDefault="005A2B0E" w:rsidP="005A2B0E">
            <w:pPr>
              <w:rPr>
                <w:color w:val="000000"/>
                <w:szCs w:val="28"/>
              </w:rPr>
            </w:pPr>
            <w:r w:rsidRPr="005A2B0E">
              <w:rPr>
                <w:color w:val="000000"/>
                <w:szCs w:val="28"/>
              </w:rPr>
              <w:t>0.00001072</w:t>
            </w:r>
          </w:p>
        </w:tc>
        <w:tc>
          <w:tcPr>
            <w:tcW w:w="2098" w:type="dxa"/>
            <w:tcBorders>
              <w:top w:val="nil"/>
              <w:left w:val="nil"/>
              <w:bottom w:val="single" w:sz="4" w:space="0" w:color="auto"/>
              <w:right w:val="single" w:sz="4" w:space="0" w:color="auto"/>
            </w:tcBorders>
            <w:shd w:val="clear" w:color="auto" w:fill="auto"/>
            <w:noWrap/>
            <w:vAlign w:val="bottom"/>
            <w:hideMark/>
          </w:tcPr>
          <w:p w14:paraId="53E65B82" w14:textId="77777777" w:rsidR="005A2B0E" w:rsidRPr="005A2B0E" w:rsidRDefault="005A2B0E" w:rsidP="005A2B0E">
            <w:pPr>
              <w:rPr>
                <w:color w:val="000000"/>
                <w:szCs w:val="28"/>
              </w:rPr>
            </w:pPr>
            <w:r w:rsidRPr="005A2B0E">
              <w:rPr>
                <w:color w:val="000000"/>
                <w:szCs w:val="28"/>
              </w:rPr>
              <w:t>8.97595314</w:t>
            </w:r>
          </w:p>
        </w:tc>
        <w:tc>
          <w:tcPr>
            <w:tcW w:w="2098" w:type="dxa"/>
            <w:tcBorders>
              <w:top w:val="nil"/>
              <w:left w:val="nil"/>
              <w:bottom w:val="single" w:sz="4" w:space="0" w:color="auto"/>
              <w:right w:val="single" w:sz="4" w:space="0" w:color="auto"/>
            </w:tcBorders>
            <w:shd w:val="clear" w:color="auto" w:fill="auto"/>
            <w:noWrap/>
            <w:vAlign w:val="bottom"/>
            <w:hideMark/>
          </w:tcPr>
          <w:p w14:paraId="47516AA9" w14:textId="77777777" w:rsidR="005A2B0E" w:rsidRPr="005A2B0E" w:rsidRDefault="005A2B0E" w:rsidP="005A2B0E">
            <w:pPr>
              <w:rPr>
                <w:color w:val="000000"/>
                <w:szCs w:val="28"/>
              </w:rPr>
            </w:pPr>
            <w:r w:rsidRPr="005A2B0E">
              <w:rPr>
                <w:color w:val="000000"/>
                <w:szCs w:val="28"/>
              </w:rPr>
              <w:t>0.111408781</w:t>
            </w:r>
          </w:p>
        </w:tc>
        <w:tc>
          <w:tcPr>
            <w:tcW w:w="1907" w:type="dxa"/>
            <w:tcBorders>
              <w:top w:val="nil"/>
              <w:left w:val="nil"/>
              <w:bottom w:val="single" w:sz="4" w:space="0" w:color="auto"/>
              <w:right w:val="single" w:sz="4" w:space="0" w:color="auto"/>
            </w:tcBorders>
            <w:shd w:val="clear" w:color="auto" w:fill="auto"/>
            <w:vAlign w:val="bottom"/>
            <w:hideMark/>
          </w:tcPr>
          <w:p w14:paraId="1975A678"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51801199" w14:textId="77777777" w:rsidR="005A2B0E" w:rsidRPr="005A2B0E" w:rsidRDefault="005A2B0E" w:rsidP="005A2B0E">
            <w:pPr>
              <w:rPr>
                <w:color w:val="000000"/>
                <w:szCs w:val="28"/>
              </w:rPr>
            </w:pPr>
            <w:r w:rsidRPr="005A2B0E">
              <w:rPr>
                <w:color w:val="000000"/>
                <w:szCs w:val="28"/>
              </w:rPr>
              <w:t>0.00009620</w:t>
            </w:r>
          </w:p>
        </w:tc>
      </w:tr>
      <w:tr w:rsidR="005A2B0E" w:rsidRPr="005A2B0E" w14:paraId="27E593AE"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02F3E00D"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60E71482" w14:textId="77777777" w:rsidR="005A2B0E" w:rsidRPr="005A2B0E" w:rsidRDefault="005A2B0E" w:rsidP="005A2B0E">
            <w:pPr>
              <w:rPr>
                <w:color w:val="000000"/>
                <w:szCs w:val="28"/>
              </w:rPr>
            </w:pPr>
            <w:r w:rsidRPr="005A2B0E">
              <w:rPr>
                <w:color w:val="000000"/>
                <w:szCs w:val="28"/>
              </w:rPr>
              <w:t>ТК 4 - ТК 5</w:t>
            </w:r>
          </w:p>
        </w:tc>
        <w:tc>
          <w:tcPr>
            <w:tcW w:w="2036" w:type="dxa"/>
            <w:tcBorders>
              <w:top w:val="nil"/>
              <w:left w:val="nil"/>
              <w:bottom w:val="single" w:sz="4" w:space="0" w:color="auto"/>
              <w:right w:val="single" w:sz="4" w:space="0" w:color="auto"/>
            </w:tcBorders>
            <w:shd w:val="clear" w:color="auto" w:fill="auto"/>
            <w:noWrap/>
            <w:vAlign w:val="bottom"/>
            <w:hideMark/>
          </w:tcPr>
          <w:p w14:paraId="5E443F99"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7B48B701" w14:textId="77777777" w:rsidR="005A2B0E" w:rsidRPr="005A2B0E" w:rsidRDefault="005A2B0E" w:rsidP="005A2B0E">
            <w:pPr>
              <w:rPr>
                <w:color w:val="000000"/>
                <w:szCs w:val="28"/>
              </w:rPr>
            </w:pPr>
            <w:r w:rsidRPr="005A2B0E">
              <w:rPr>
                <w:color w:val="000000"/>
                <w:szCs w:val="28"/>
              </w:rPr>
              <w:t>0.00000509</w:t>
            </w:r>
          </w:p>
        </w:tc>
        <w:tc>
          <w:tcPr>
            <w:tcW w:w="2098" w:type="dxa"/>
            <w:tcBorders>
              <w:top w:val="nil"/>
              <w:left w:val="nil"/>
              <w:bottom w:val="single" w:sz="4" w:space="0" w:color="auto"/>
              <w:right w:val="single" w:sz="4" w:space="0" w:color="auto"/>
            </w:tcBorders>
            <w:shd w:val="clear" w:color="auto" w:fill="auto"/>
            <w:noWrap/>
            <w:vAlign w:val="bottom"/>
            <w:hideMark/>
          </w:tcPr>
          <w:p w14:paraId="2FA1AD2E" w14:textId="77777777" w:rsidR="005A2B0E" w:rsidRPr="005A2B0E" w:rsidRDefault="005A2B0E" w:rsidP="005A2B0E">
            <w:pPr>
              <w:rPr>
                <w:color w:val="000000"/>
                <w:szCs w:val="28"/>
              </w:rPr>
            </w:pPr>
            <w:r w:rsidRPr="005A2B0E">
              <w:rPr>
                <w:color w:val="000000"/>
                <w:szCs w:val="28"/>
              </w:rPr>
              <w:t>7.47949102</w:t>
            </w:r>
          </w:p>
        </w:tc>
        <w:tc>
          <w:tcPr>
            <w:tcW w:w="2098" w:type="dxa"/>
            <w:tcBorders>
              <w:top w:val="nil"/>
              <w:left w:val="nil"/>
              <w:bottom w:val="single" w:sz="4" w:space="0" w:color="auto"/>
              <w:right w:val="single" w:sz="4" w:space="0" w:color="auto"/>
            </w:tcBorders>
            <w:shd w:val="clear" w:color="auto" w:fill="auto"/>
            <w:noWrap/>
            <w:vAlign w:val="bottom"/>
            <w:hideMark/>
          </w:tcPr>
          <w:p w14:paraId="687D9573" w14:textId="77777777" w:rsidR="005A2B0E" w:rsidRPr="005A2B0E" w:rsidRDefault="005A2B0E" w:rsidP="005A2B0E">
            <w:pPr>
              <w:rPr>
                <w:color w:val="000000"/>
                <w:szCs w:val="28"/>
              </w:rPr>
            </w:pPr>
            <w:r w:rsidRPr="005A2B0E">
              <w:rPr>
                <w:color w:val="000000"/>
                <w:szCs w:val="28"/>
              </w:rPr>
              <w:t>0.133698937</w:t>
            </w:r>
          </w:p>
        </w:tc>
        <w:tc>
          <w:tcPr>
            <w:tcW w:w="1907" w:type="dxa"/>
            <w:tcBorders>
              <w:top w:val="nil"/>
              <w:left w:val="nil"/>
              <w:bottom w:val="single" w:sz="4" w:space="0" w:color="auto"/>
              <w:right w:val="single" w:sz="4" w:space="0" w:color="auto"/>
            </w:tcBorders>
            <w:shd w:val="clear" w:color="auto" w:fill="auto"/>
            <w:vAlign w:val="bottom"/>
            <w:hideMark/>
          </w:tcPr>
          <w:p w14:paraId="34DB5184"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5CD30EA4" w14:textId="77777777" w:rsidR="005A2B0E" w:rsidRPr="005A2B0E" w:rsidRDefault="005A2B0E" w:rsidP="005A2B0E">
            <w:pPr>
              <w:rPr>
                <w:color w:val="000000"/>
                <w:szCs w:val="28"/>
              </w:rPr>
            </w:pPr>
            <w:r w:rsidRPr="005A2B0E">
              <w:rPr>
                <w:color w:val="000000"/>
                <w:szCs w:val="28"/>
              </w:rPr>
              <w:t>0.00003807</w:t>
            </w:r>
          </w:p>
        </w:tc>
      </w:tr>
      <w:tr w:rsidR="005A2B0E" w:rsidRPr="005A2B0E" w14:paraId="621B06D8"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2D5F357B"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38937D29" w14:textId="77777777" w:rsidR="005A2B0E" w:rsidRPr="005A2B0E" w:rsidRDefault="005A2B0E" w:rsidP="005A2B0E">
            <w:pPr>
              <w:rPr>
                <w:color w:val="000000"/>
                <w:szCs w:val="28"/>
              </w:rPr>
            </w:pPr>
            <w:r w:rsidRPr="005A2B0E">
              <w:rPr>
                <w:color w:val="000000"/>
                <w:szCs w:val="28"/>
              </w:rPr>
              <w:t>ТК 5 - ТК 6</w:t>
            </w:r>
          </w:p>
        </w:tc>
        <w:tc>
          <w:tcPr>
            <w:tcW w:w="2036" w:type="dxa"/>
            <w:tcBorders>
              <w:top w:val="nil"/>
              <w:left w:val="nil"/>
              <w:bottom w:val="single" w:sz="4" w:space="0" w:color="auto"/>
              <w:right w:val="single" w:sz="4" w:space="0" w:color="auto"/>
            </w:tcBorders>
            <w:shd w:val="clear" w:color="auto" w:fill="auto"/>
            <w:noWrap/>
            <w:vAlign w:val="bottom"/>
            <w:hideMark/>
          </w:tcPr>
          <w:p w14:paraId="6C1B8E7F"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78367CEB" w14:textId="77777777" w:rsidR="005A2B0E" w:rsidRPr="005A2B0E" w:rsidRDefault="005A2B0E" w:rsidP="005A2B0E">
            <w:pPr>
              <w:rPr>
                <w:color w:val="000000"/>
                <w:szCs w:val="28"/>
              </w:rPr>
            </w:pPr>
            <w:r w:rsidRPr="005A2B0E">
              <w:rPr>
                <w:color w:val="000000"/>
                <w:szCs w:val="28"/>
              </w:rPr>
              <w:t>0.00000533</w:t>
            </w:r>
          </w:p>
        </w:tc>
        <w:tc>
          <w:tcPr>
            <w:tcW w:w="2098" w:type="dxa"/>
            <w:tcBorders>
              <w:top w:val="nil"/>
              <w:left w:val="nil"/>
              <w:bottom w:val="single" w:sz="4" w:space="0" w:color="auto"/>
              <w:right w:val="single" w:sz="4" w:space="0" w:color="auto"/>
            </w:tcBorders>
            <w:shd w:val="clear" w:color="auto" w:fill="auto"/>
            <w:noWrap/>
            <w:vAlign w:val="bottom"/>
            <w:hideMark/>
          </w:tcPr>
          <w:p w14:paraId="5D633B08" w14:textId="77777777" w:rsidR="005A2B0E" w:rsidRPr="005A2B0E" w:rsidRDefault="005A2B0E" w:rsidP="005A2B0E">
            <w:pPr>
              <w:rPr>
                <w:color w:val="000000"/>
                <w:szCs w:val="28"/>
              </w:rPr>
            </w:pPr>
            <w:r w:rsidRPr="005A2B0E">
              <w:rPr>
                <w:color w:val="000000"/>
                <w:szCs w:val="28"/>
              </w:rPr>
              <w:t>7.47866608</w:t>
            </w:r>
          </w:p>
        </w:tc>
        <w:tc>
          <w:tcPr>
            <w:tcW w:w="2098" w:type="dxa"/>
            <w:tcBorders>
              <w:top w:val="nil"/>
              <w:left w:val="nil"/>
              <w:bottom w:val="single" w:sz="4" w:space="0" w:color="auto"/>
              <w:right w:val="single" w:sz="4" w:space="0" w:color="auto"/>
            </w:tcBorders>
            <w:shd w:val="clear" w:color="auto" w:fill="auto"/>
            <w:noWrap/>
            <w:vAlign w:val="bottom"/>
            <w:hideMark/>
          </w:tcPr>
          <w:p w14:paraId="42DC7EE4" w14:textId="77777777" w:rsidR="005A2B0E" w:rsidRPr="005A2B0E" w:rsidRDefault="005A2B0E" w:rsidP="005A2B0E">
            <w:pPr>
              <w:rPr>
                <w:color w:val="000000"/>
                <w:szCs w:val="28"/>
              </w:rPr>
            </w:pPr>
            <w:r w:rsidRPr="005A2B0E">
              <w:rPr>
                <w:color w:val="000000"/>
                <w:szCs w:val="28"/>
              </w:rPr>
              <w:t>0.133713685</w:t>
            </w:r>
          </w:p>
        </w:tc>
        <w:tc>
          <w:tcPr>
            <w:tcW w:w="1907" w:type="dxa"/>
            <w:tcBorders>
              <w:top w:val="nil"/>
              <w:left w:val="nil"/>
              <w:bottom w:val="single" w:sz="4" w:space="0" w:color="auto"/>
              <w:right w:val="single" w:sz="4" w:space="0" w:color="auto"/>
            </w:tcBorders>
            <w:shd w:val="clear" w:color="auto" w:fill="auto"/>
            <w:vAlign w:val="bottom"/>
            <w:hideMark/>
          </w:tcPr>
          <w:p w14:paraId="1FFCDAA1"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425C183F" w14:textId="77777777" w:rsidR="005A2B0E" w:rsidRPr="005A2B0E" w:rsidRDefault="005A2B0E" w:rsidP="005A2B0E">
            <w:pPr>
              <w:rPr>
                <w:color w:val="000000"/>
                <w:szCs w:val="28"/>
              </w:rPr>
            </w:pPr>
            <w:r w:rsidRPr="005A2B0E">
              <w:rPr>
                <w:color w:val="000000"/>
                <w:szCs w:val="28"/>
              </w:rPr>
              <w:t>0.00003985</w:t>
            </w:r>
          </w:p>
        </w:tc>
      </w:tr>
      <w:tr w:rsidR="005A2B0E" w:rsidRPr="005A2B0E" w14:paraId="23D94F27"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41E28421"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29F3C2E7" w14:textId="77777777" w:rsidR="005A2B0E" w:rsidRPr="005A2B0E" w:rsidRDefault="005A2B0E" w:rsidP="005A2B0E">
            <w:pPr>
              <w:rPr>
                <w:color w:val="000000"/>
                <w:szCs w:val="28"/>
              </w:rPr>
            </w:pPr>
            <w:r w:rsidRPr="005A2B0E">
              <w:rPr>
                <w:color w:val="000000"/>
                <w:szCs w:val="28"/>
              </w:rPr>
              <w:t>ТК 6 - ТК 7</w:t>
            </w:r>
          </w:p>
        </w:tc>
        <w:tc>
          <w:tcPr>
            <w:tcW w:w="2036" w:type="dxa"/>
            <w:tcBorders>
              <w:top w:val="nil"/>
              <w:left w:val="nil"/>
              <w:bottom w:val="single" w:sz="4" w:space="0" w:color="auto"/>
              <w:right w:val="single" w:sz="4" w:space="0" w:color="auto"/>
            </w:tcBorders>
            <w:shd w:val="clear" w:color="auto" w:fill="auto"/>
            <w:noWrap/>
            <w:vAlign w:val="bottom"/>
            <w:hideMark/>
          </w:tcPr>
          <w:p w14:paraId="035CF370"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1FF3CA49" w14:textId="77777777" w:rsidR="005A2B0E" w:rsidRPr="005A2B0E" w:rsidRDefault="005A2B0E" w:rsidP="005A2B0E">
            <w:pPr>
              <w:rPr>
                <w:color w:val="000000"/>
                <w:szCs w:val="28"/>
              </w:rPr>
            </w:pPr>
            <w:r w:rsidRPr="005A2B0E">
              <w:rPr>
                <w:color w:val="000000"/>
                <w:szCs w:val="28"/>
              </w:rPr>
              <w:t>0.00000725</w:t>
            </w:r>
          </w:p>
        </w:tc>
        <w:tc>
          <w:tcPr>
            <w:tcW w:w="2098" w:type="dxa"/>
            <w:tcBorders>
              <w:top w:val="nil"/>
              <w:left w:val="nil"/>
              <w:bottom w:val="single" w:sz="4" w:space="0" w:color="auto"/>
              <w:right w:val="single" w:sz="4" w:space="0" w:color="auto"/>
            </w:tcBorders>
            <w:shd w:val="clear" w:color="auto" w:fill="auto"/>
            <w:noWrap/>
            <w:vAlign w:val="bottom"/>
            <w:hideMark/>
          </w:tcPr>
          <w:p w14:paraId="66A407A4" w14:textId="77777777" w:rsidR="005A2B0E" w:rsidRPr="005A2B0E" w:rsidRDefault="005A2B0E" w:rsidP="005A2B0E">
            <w:pPr>
              <w:rPr>
                <w:color w:val="000000"/>
                <w:szCs w:val="28"/>
              </w:rPr>
            </w:pPr>
            <w:r w:rsidRPr="005A2B0E">
              <w:rPr>
                <w:color w:val="000000"/>
                <w:szCs w:val="28"/>
              </w:rPr>
              <w:t>6.71214896</w:t>
            </w:r>
          </w:p>
        </w:tc>
        <w:tc>
          <w:tcPr>
            <w:tcW w:w="2098" w:type="dxa"/>
            <w:tcBorders>
              <w:top w:val="nil"/>
              <w:left w:val="nil"/>
              <w:bottom w:val="single" w:sz="4" w:space="0" w:color="auto"/>
              <w:right w:val="single" w:sz="4" w:space="0" w:color="auto"/>
            </w:tcBorders>
            <w:shd w:val="clear" w:color="auto" w:fill="auto"/>
            <w:noWrap/>
            <w:vAlign w:val="bottom"/>
            <w:hideMark/>
          </w:tcPr>
          <w:p w14:paraId="3DC61677" w14:textId="77777777" w:rsidR="005A2B0E" w:rsidRPr="005A2B0E" w:rsidRDefault="005A2B0E" w:rsidP="005A2B0E">
            <w:pPr>
              <w:rPr>
                <w:color w:val="000000"/>
                <w:szCs w:val="28"/>
              </w:rPr>
            </w:pPr>
            <w:r w:rsidRPr="005A2B0E">
              <w:rPr>
                <w:color w:val="000000"/>
                <w:szCs w:val="28"/>
              </w:rPr>
              <w:t>0.148983583</w:t>
            </w:r>
          </w:p>
        </w:tc>
        <w:tc>
          <w:tcPr>
            <w:tcW w:w="1907" w:type="dxa"/>
            <w:tcBorders>
              <w:top w:val="nil"/>
              <w:left w:val="nil"/>
              <w:bottom w:val="single" w:sz="4" w:space="0" w:color="auto"/>
              <w:right w:val="single" w:sz="4" w:space="0" w:color="auto"/>
            </w:tcBorders>
            <w:shd w:val="clear" w:color="auto" w:fill="auto"/>
            <w:vAlign w:val="bottom"/>
            <w:hideMark/>
          </w:tcPr>
          <w:p w14:paraId="73589EAE"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29CC760B" w14:textId="77777777" w:rsidR="005A2B0E" w:rsidRPr="005A2B0E" w:rsidRDefault="005A2B0E" w:rsidP="005A2B0E">
            <w:pPr>
              <w:rPr>
                <w:color w:val="000000"/>
                <w:szCs w:val="28"/>
              </w:rPr>
            </w:pPr>
            <w:r w:rsidRPr="005A2B0E">
              <w:rPr>
                <w:color w:val="000000"/>
                <w:szCs w:val="28"/>
              </w:rPr>
              <w:t>0.00004863</w:t>
            </w:r>
          </w:p>
        </w:tc>
      </w:tr>
      <w:tr w:rsidR="005A2B0E" w:rsidRPr="005A2B0E" w14:paraId="7493DC53"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62BE45C3"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38872554" w14:textId="77777777" w:rsidR="005A2B0E" w:rsidRPr="005A2B0E" w:rsidRDefault="005A2B0E" w:rsidP="005A2B0E">
            <w:pPr>
              <w:rPr>
                <w:color w:val="000000"/>
                <w:szCs w:val="28"/>
              </w:rPr>
            </w:pPr>
            <w:r w:rsidRPr="005A2B0E">
              <w:rPr>
                <w:color w:val="000000"/>
                <w:szCs w:val="28"/>
              </w:rPr>
              <w:t>ТК 7 - ТК 7-2</w:t>
            </w:r>
          </w:p>
        </w:tc>
        <w:tc>
          <w:tcPr>
            <w:tcW w:w="2036" w:type="dxa"/>
            <w:tcBorders>
              <w:top w:val="nil"/>
              <w:left w:val="nil"/>
              <w:bottom w:val="single" w:sz="4" w:space="0" w:color="auto"/>
              <w:right w:val="single" w:sz="4" w:space="0" w:color="auto"/>
            </w:tcBorders>
            <w:shd w:val="clear" w:color="auto" w:fill="auto"/>
            <w:noWrap/>
            <w:vAlign w:val="bottom"/>
            <w:hideMark/>
          </w:tcPr>
          <w:p w14:paraId="17BF44C7"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1FBE3B6B" w14:textId="77777777" w:rsidR="005A2B0E" w:rsidRPr="005A2B0E" w:rsidRDefault="005A2B0E" w:rsidP="005A2B0E">
            <w:pPr>
              <w:rPr>
                <w:color w:val="000000"/>
                <w:szCs w:val="28"/>
              </w:rPr>
            </w:pPr>
            <w:r w:rsidRPr="005A2B0E">
              <w:rPr>
                <w:color w:val="000000"/>
                <w:szCs w:val="28"/>
              </w:rPr>
              <w:t>0.00000489</w:t>
            </w:r>
          </w:p>
        </w:tc>
        <w:tc>
          <w:tcPr>
            <w:tcW w:w="2098" w:type="dxa"/>
            <w:tcBorders>
              <w:top w:val="nil"/>
              <w:left w:val="nil"/>
              <w:bottom w:val="single" w:sz="4" w:space="0" w:color="auto"/>
              <w:right w:val="single" w:sz="4" w:space="0" w:color="auto"/>
            </w:tcBorders>
            <w:shd w:val="clear" w:color="auto" w:fill="auto"/>
            <w:noWrap/>
            <w:vAlign w:val="bottom"/>
            <w:hideMark/>
          </w:tcPr>
          <w:p w14:paraId="5FFA4964" w14:textId="77777777" w:rsidR="005A2B0E" w:rsidRPr="005A2B0E" w:rsidRDefault="005A2B0E" w:rsidP="005A2B0E">
            <w:pPr>
              <w:rPr>
                <w:color w:val="000000"/>
                <w:szCs w:val="28"/>
              </w:rPr>
            </w:pPr>
            <w:r w:rsidRPr="005A2B0E">
              <w:rPr>
                <w:color w:val="000000"/>
                <w:szCs w:val="28"/>
              </w:rPr>
              <w:t>4.81574052</w:t>
            </w:r>
          </w:p>
        </w:tc>
        <w:tc>
          <w:tcPr>
            <w:tcW w:w="2098" w:type="dxa"/>
            <w:tcBorders>
              <w:top w:val="nil"/>
              <w:left w:val="nil"/>
              <w:bottom w:val="single" w:sz="4" w:space="0" w:color="auto"/>
              <w:right w:val="single" w:sz="4" w:space="0" w:color="auto"/>
            </w:tcBorders>
            <w:shd w:val="clear" w:color="auto" w:fill="auto"/>
            <w:noWrap/>
            <w:vAlign w:val="bottom"/>
            <w:hideMark/>
          </w:tcPr>
          <w:p w14:paraId="1FDE7326" w14:textId="77777777" w:rsidR="005A2B0E" w:rsidRPr="005A2B0E" w:rsidRDefault="005A2B0E" w:rsidP="005A2B0E">
            <w:pPr>
              <w:rPr>
                <w:color w:val="000000"/>
                <w:szCs w:val="28"/>
              </w:rPr>
            </w:pPr>
            <w:r w:rsidRPr="005A2B0E">
              <w:rPr>
                <w:color w:val="000000"/>
                <w:szCs w:val="28"/>
              </w:rPr>
              <w:t>0.207652384</w:t>
            </w:r>
          </w:p>
        </w:tc>
        <w:tc>
          <w:tcPr>
            <w:tcW w:w="1907" w:type="dxa"/>
            <w:tcBorders>
              <w:top w:val="nil"/>
              <w:left w:val="nil"/>
              <w:bottom w:val="single" w:sz="4" w:space="0" w:color="auto"/>
              <w:right w:val="single" w:sz="4" w:space="0" w:color="auto"/>
            </w:tcBorders>
            <w:shd w:val="clear" w:color="auto" w:fill="auto"/>
            <w:vAlign w:val="bottom"/>
            <w:hideMark/>
          </w:tcPr>
          <w:p w14:paraId="33F428E9"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38D23DA6" w14:textId="77777777" w:rsidR="005A2B0E" w:rsidRPr="005A2B0E" w:rsidRDefault="005A2B0E" w:rsidP="005A2B0E">
            <w:pPr>
              <w:rPr>
                <w:color w:val="000000"/>
                <w:szCs w:val="28"/>
              </w:rPr>
            </w:pPr>
            <w:r w:rsidRPr="005A2B0E">
              <w:rPr>
                <w:color w:val="000000"/>
                <w:szCs w:val="28"/>
              </w:rPr>
              <w:t>0.00002353</w:t>
            </w:r>
          </w:p>
        </w:tc>
      </w:tr>
      <w:tr w:rsidR="005A2B0E" w:rsidRPr="005A2B0E" w14:paraId="5FCE15D0"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67783FE1"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0B3791F4" w14:textId="77777777" w:rsidR="005A2B0E" w:rsidRPr="005A2B0E" w:rsidRDefault="005A2B0E" w:rsidP="005A2B0E">
            <w:pPr>
              <w:rPr>
                <w:color w:val="000000"/>
                <w:szCs w:val="28"/>
              </w:rPr>
            </w:pPr>
            <w:r w:rsidRPr="005A2B0E">
              <w:rPr>
                <w:color w:val="000000"/>
                <w:szCs w:val="28"/>
              </w:rPr>
              <w:t>ТК 7-2 - ул. Уфимская, д. 1 (детский сад)</w:t>
            </w:r>
          </w:p>
        </w:tc>
        <w:tc>
          <w:tcPr>
            <w:tcW w:w="2036" w:type="dxa"/>
            <w:tcBorders>
              <w:top w:val="nil"/>
              <w:left w:val="nil"/>
              <w:bottom w:val="single" w:sz="4" w:space="0" w:color="auto"/>
              <w:right w:val="single" w:sz="4" w:space="0" w:color="auto"/>
            </w:tcBorders>
            <w:shd w:val="clear" w:color="auto" w:fill="auto"/>
            <w:noWrap/>
            <w:vAlign w:val="bottom"/>
            <w:hideMark/>
          </w:tcPr>
          <w:p w14:paraId="14C46F3D"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4EEC3786" w14:textId="77777777" w:rsidR="005A2B0E" w:rsidRPr="005A2B0E" w:rsidRDefault="005A2B0E" w:rsidP="005A2B0E">
            <w:pPr>
              <w:rPr>
                <w:color w:val="000000"/>
                <w:szCs w:val="28"/>
              </w:rPr>
            </w:pPr>
            <w:r w:rsidRPr="005A2B0E">
              <w:rPr>
                <w:color w:val="000000"/>
                <w:szCs w:val="28"/>
              </w:rPr>
              <w:t>0.00000511</w:t>
            </w:r>
          </w:p>
        </w:tc>
        <w:tc>
          <w:tcPr>
            <w:tcW w:w="2098" w:type="dxa"/>
            <w:tcBorders>
              <w:top w:val="nil"/>
              <w:left w:val="nil"/>
              <w:bottom w:val="single" w:sz="4" w:space="0" w:color="auto"/>
              <w:right w:val="single" w:sz="4" w:space="0" w:color="auto"/>
            </w:tcBorders>
            <w:shd w:val="clear" w:color="auto" w:fill="auto"/>
            <w:noWrap/>
            <w:vAlign w:val="bottom"/>
            <w:hideMark/>
          </w:tcPr>
          <w:p w14:paraId="571AEAA4" w14:textId="77777777" w:rsidR="005A2B0E" w:rsidRPr="005A2B0E" w:rsidRDefault="005A2B0E" w:rsidP="005A2B0E">
            <w:pPr>
              <w:rPr>
                <w:color w:val="000000"/>
                <w:szCs w:val="28"/>
              </w:rPr>
            </w:pPr>
            <w:r w:rsidRPr="005A2B0E">
              <w:rPr>
                <w:color w:val="000000"/>
                <w:szCs w:val="28"/>
              </w:rPr>
              <w:t>4.81541399</w:t>
            </w:r>
          </w:p>
        </w:tc>
        <w:tc>
          <w:tcPr>
            <w:tcW w:w="2098" w:type="dxa"/>
            <w:tcBorders>
              <w:top w:val="nil"/>
              <w:left w:val="nil"/>
              <w:bottom w:val="single" w:sz="4" w:space="0" w:color="auto"/>
              <w:right w:val="single" w:sz="4" w:space="0" w:color="auto"/>
            </w:tcBorders>
            <w:shd w:val="clear" w:color="auto" w:fill="auto"/>
            <w:noWrap/>
            <w:vAlign w:val="bottom"/>
            <w:hideMark/>
          </w:tcPr>
          <w:p w14:paraId="3EA8830C" w14:textId="77777777" w:rsidR="005A2B0E" w:rsidRPr="005A2B0E" w:rsidRDefault="005A2B0E" w:rsidP="005A2B0E">
            <w:pPr>
              <w:rPr>
                <w:color w:val="000000"/>
                <w:szCs w:val="28"/>
              </w:rPr>
            </w:pPr>
            <w:r w:rsidRPr="005A2B0E">
              <w:rPr>
                <w:color w:val="000000"/>
                <w:szCs w:val="28"/>
              </w:rPr>
              <w:t>0.207666465</w:t>
            </w:r>
          </w:p>
        </w:tc>
        <w:tc>
          <w:tcPr>
            <w:tcW w:w="1907" w:type="dxa"/>
            <w:tcBorders>
              <w:top w:val="nil"/>
              <w:left w:val="nil"/>
              <w:bottom w:val="single" w:sz="4" w:space="0" w:color="auto"/>
              <w:right w:val="single" w:sz="4" w:space="0" w:color="auto"/>
            </w:tcBorders>
            <w:shd w:val="clear" w:color="auto" w:fill="auto"/>
            <w:vAlign w:val="bottom"/>
            <w:hideMark/>
          </w:tcPr>
          <w:p w14:paraId="61B84BA8"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763B663C" w14:textId="77777777" w:rsidR="005A2B0E" w:rsidRPr="005A2B0E" w:rsidRDefault="005A2B0E" w:rsidP="005A2B0E">
            <w:pPr>
              <w:rPr>
                <w:color w:val="000000"/>
                <w:szCs w:val="28"/>
              </w:rPr>
            </w:pPr>
            <w:r w:rsidRPr="005A2B0E">
              <w:rPr>
                <w:color w:val="000000"/>
                <w:szCs w:val="28"/>
              </w:rPr>
              <w:t>0.00002462</w:t>
            </w:r>
          </w:p>
        </w:tc>
      </w:tr>
      <w:tr w:rsidR="005A2B0E" w:rsidRPr="005A2B0E" w14:paraId="7A1263B8"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0027BCE2"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0F85E84C" w14:textId="77777777" w:rsidR="005A2B0E" w:rsidRPr="005A2B0E" w:rsidRDefault="005A2B0E" w:rsidP="005A2B0E">
            <w:pPr>
              <w:rPr>
                <w:color w:val="000000"/>
                <w:szCs w:val="28"/>
              </w:rPr>
            </w:pPr>
            <w:r w:rsidRPr="005A2B0E">
              <w:rPr>
                <w:color w:val="000000"/>
                <w:szCs w:val="28"/>
              </w:rPr>
              <w:t>ТК 7 - ТК 7-1</w:t>
            </w:r>
          </w:p>
        </w:tc>
        <w:tc>
          <w:tcPr>
            <w:tcW w:w="2036" w:type="dxa"/>
            <w:tcBorders>
              <w:top w:val="nil"/>
              <w:left w:val="nil"/>
              <w:bottom w:val="single" w:sz="4" w:space="0" w:color="auto"/>
              <w:right w:val="single" w:sz="4" w:space="0" w:color="auto"/>
            </w:tcBorders>
            <w:shd w:val="clear" w:color="auto" w:fill="auto"/>
            <w:noWrap/>
            <w:vAlign w:val="bottom"/>
            <w:hideMark/>
          </w:tcPr>
          <w:p w14:paraId="1EB4D3FF"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1A35A6D8" w14:textId="77777777" w:rsidR="005A2B0E" w:rsidRPr="005A2B0E" w:rsidRDefault="005A2B0E" w:rsidP="005A2B0E">
            <w:pPr>
              <w:rPr>
                <w:color w:val="000000"/>
                <w:szCs w:val="28"/>
              </w:rPr>
            </w:pPr>
            <w:r w:rsidRPr="005A2B0E">
              <w:rPr>
                <w:color w:val="000000"/>
                <w:szCs w:val="28"/>
              </w:rPr>
              <w:t>0.00000623</w:t>
            </w:r>
          </w:p>
        </w:tc>
        <w:tc>
          <w:tcPr>
            <w:tcW w:w="2098" w:type="dxa"/>
            <w:tcBorders>
              <w:top w:val="nil"/>
              <w:left w:val="nil"/>
              <w:bottom w:val="single" w:sz="4" w:space="0" w:color="auto"/>
              <w:right w:val="single" w:sz="4" w:space="0" w:color="auto"/>
            </w:tcBorders>
            <w:shd w:val="clear" w:color="auto" w:fill="auto"/>
            <w:noWrap/>
            <w:vAlign w:val="bottom"/>
            <w:hideMark/>
          </w:tcPr>
          <w:p w14:paraId="174E71B5" w14:textId="77777777" w:rsidR="005A2B0E" w:rsidRPr="005A2B0E" w:rsidRDefault="005A2B0E" w:rsidP="005A2B0E">
            <w:pPr>
              <w:rPr>
                <w:color w:val="000000"/>
                <w:szCs w:val="28"/>
              </w:rPr>
            </w:pPr>
            <w:r w:rsidRPr="005A2B0E">
              <w:rPr>
                <w:color w:val="000000"/>
                <w:szCs w:val="28"/>
              </w:rPr>
              <w:t>5.95456863</w:t>
            </w:r>
          </w:p>
        </w:tc>
        <w:tc>
          <w:tcPr>
            <w:tcW w:w="2098" w:type="dxa"/>
            <w:tcBorders>
              <w:top w:val="nil"/>
              <w:left w:val="nil"/>
              <w:bottom w:val="single" w:sz="4" w:space="0" w:color="auto"/>
              <w:right w:val="single" w:sz="4" w:space="0" w:color="auto"/>
            </w:tcBorders>
            <w:shd w:val="clear" w:color="auto" w:fill="auto"/>
            <w:noWrap/>
            <w:vAlign w:val="bottom"/>
            <w:hideMark/>
          </w:tcPr>
          <w:p w14:paraId="376CD9F0" w14:textId="77777777" w:rsidR="005A2B0E" w:rsidRPr="005A2B0E" w:rsidRDefault="005A2B0E" w:rsidP="005A2B0E">
            <w:pPr>
              <w:rPr>
                <w:color w:val="000000"/>
                <w:szCs w:val="28"/>
              </w:rPr>
            </w:pPr>
            <w:r w:rsidRPr="005A2B0E">
              <w:rPr>
                <w:color w:val="000000"/>
                <w:szCs w:val="28"/>
              </w:rPr>
              <w:t>0.167938278</w:t>
            </w:r>
          </w:p>
        </w:tc>
        <w:tc>
          <w:tcPr>
            <w:tcW w:w="1907" w:type="dxa"/>
            <w:tcBorders>
              <w:top w:val="nil"/>
              <w:left w:val="nil"/>
              <w:bottom w:val="single" w:sz="4" w:space="0" w:color="auto"/>
              <w:right w:val="single" w:sz="4" w:space="0" w:color="auto"/>
            </w:tcBorders>
            <w:shd w:val="clear" w:color="auto" w:fill="auto"/>
            <w:vAlign w:val="bottom"/>
            <w:hideMark/>
          </w:tcPr>
          <w:p w14:paraId="65F193F8"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7FC66B61" w14:textId="77777777" w:rsidR="005A2B0E" w:rsidRPr="005A2B0E" w:rsidRDefault="005A2B0E" w:rsidP="005A2B0E">
            <w:pPr>
              <w:rPr>
                <w:color w:val="000000"/>
                <w:szCs w:val="28"/>
              </w:rPr>
            </w:pPr>
            <w:r w:rsidRPr="005A2B0E">
              <w:rPr>
                <w:color w:val="000000"/>
                <w:szCs w:val="28"/>
              </w:rPr>
              <w:t>0.00003708</w:t>
            </w:r>
          </w:p>
        </w:tc>
      </w:tr>
      <w:tr w:rsidR="005A2B0E" w:rsidRPr="005A2B0E" w14:paraId="79546184"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2E8870DF"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435EEB8F" w14:textId="77777777" w:rsidR="005A2B0E" w:rsidRPr="005A2B0E" w:rsidRDefault="005A2B0E" w:rsidP="005A2B0E">
            <w:pPr>
              <w:rPr>
                <w:color w:val="000000"/>
                <w:szCs w:val="28"/>
              </w:rPr>
            </w:pPr>
            <w:r w:rsidRPr="005A2B0E">
              <w:rPr>
                <w:color w:val="000000"/>
                <w:szCs w:val="28"/>
              </w:rPr>
              <w:t>ТК 7-1 - ТК 8</w:t>
            </w:r>
          </w:p>
        </w:tc>
        <w:tc>
          <w:tcPr>
            <w:tcW w:w="2036" w:type="dxa"/>
            <w:tcBorders>
              <w:top w:val="nil"/>
              <w:left w:val="nil"/>
              <w:bottom w:val="single" w:sz="4" w:space="0" w:color="auto"/>
              <w:right w:val="single" w:sz="4" w:space="0" w:color="auto"/>
            </w:tcBorders>
            <w:shd w:val="clear" w:color="auto" w:fill="auto"/>
            <w:noWrap/>
            <w:vAlign w:val="bottom"/>
            <w:hideMark/>
          </w:tcPr>
          <w:p w14:paraId="2CB8526E"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363EFE62" w14:textId="77777777" w:rsidR="005A2B0E" w:rsidRPr="005A2B0E" w:rsidRDefault="005A2B0E" w:rsidP="005A2B0E">
            <w:pPr>
              <w:rPr>
                <w:color w:val="000000"/>
                <w:szCs w:val="28"/>
              </w:rPr>
            </w:pPr>
            <w:r w:rsidRPr="005A2B0E">
              <w:rPr>
                <w:color w:val="000000"/>
                <w:szCs w:val="28"/>
              </w:rPr>
              <w:t>0.00000287</w:t>
            </w:r>
          </w:p>
        </w:tc>
        <w:tc>
          <w:tcPr>
            <w:tcW w:w="2098" w:type="dxa"/>
            <w:tcBorders>
              <w:top w:val="nil"/>
              <w:left w:val="nil"/>
              <w:bottom w:val="single" w:sz="4" w:space="0" w:color="auto"/>
              <w:right w:val="single" w:sz="4" w:space="0" w:color="auto"/>
            </w:tcBorders>
            <w:shd w:val="clear" w:color="auto" w:fill="auto"/>
            <w:noWrap/>
            <w:vAlign w:val="bottom"/>
            <w:hideMark/>
          </w:tcPr>
          <w:p w14:paraId="29B1C6D3" w14:textId="77777777" w:rsidR="005A2B0E" w:rsidRPr="005A2B0E" w:rsidRDefault="005A2B0E" w:rsidP="005A2B0E">
            <w:pPr>
              <w:rPr>
                <w:color w:val="000000"/>
                <w:szCs w:val="28"/>
              </w:rPr>
            </w:pPr>
            <w:r w:rsidRPr="005A2B0E">
              <w:rPr>
                <w:color w:val="000000"/>
                <w:szCs w:val="28"/>
              </w:rPr>
              <w:t>5.96226803</w:t>
            </w:r>
          </w:p>
        </w:tc>
        <w:tc>
          <w:tcPr>
            <w:tcW w:w="2098" w:type="dxa"/>
            <w:tcBorders>
              <w:top w:val="nil"/>
              <w:left w:val="nil"/>
              <w:bottom w:val="single" w:sz="4" w:space="0" w:color="auto"/>
              <w:right w:val="single" w:sz="4" w:space="0" w:color="auto"/>
            </w:tcBorders>
            <w:shd w:val="clear" w:color="auto" w:fill="auto"/>
            <w:noWrap/>
            <w:vAlign w:val="bottom"/>
            <w:hideMark/>
          </w:tcPr>
          <w:p w14:paraId="24256299" w14:textId="77777777" w:rsidR="005A2B0E" w:rsidRPr="005A2B0E" w:rsidRDefault="005A2B0E" w:rsidP="005A2B0E">
            <w:pPr>
              <w:rPr>
                <w:color w:val="000000"/>
                <w:szCs w:val="28"/>
              </w:rPr>
            </w:pPr>
            <w:r w:rsidRPr="005A2B0E">
              <w:rPr>
                <w:color w:val="000000"/>
                <w:szCs w:val="28"/>
              </w:rPr>
              <w:t>0.16772141</w:t>
            </w:r>
          </w:p>
        </w:tc>
        <w:tc>
          <w:tcPr>
            <w:tcW w:w="1907" w:type="dxa"/>
            <w:tcBorders>
              <w:top w:val="nil"/>
              <w:left w:val="nil"/>
              <w:bottom w:val="single" w:sz="4" w:space="0" w:color="auto"/>
              <w:right w:val="single" w:sz="4" w:space="0" w:color="auto"/>
            </w:tcBorders>
            <w:shd w:val="clear" w:color="auto" w:fill="auto"/>
            <w:vAlign w:val="bottom"/>
            <w:hideMark/>
          </w:tcPr>
          <w:p w14:paraId="4944482C"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5B91897D" w14:textId="77777777" w:rsidR="005A2B0E" w:rsidRPr="005A2B0E" w:rsidRDefault="005A2B0E" w:rsidP="005A2B0E">
            <w:pPr>
              <w:rPr>
                <w:color w:val="000000"/>
                <w:szCs w:val="28"/>
              </w:rPr>
            </w:pPr>
            <w:r w:rsidRPr="005A2B0E">
              <w:rPr>
                <w:color w:val="000000"/>
                <w:szCs w:val="28"/>
              </w:rPr>
              <w:t>0.00001714</w:t>
            </w:r>
          </w:p>
        </w:tc>
      </w:tr>
      <w:tr w:rsidR="005A2B0E" w:rsidRPr="005A2B0E" w14:paraId="769E44AE"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352DEE61"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3E1EC898" w14:textId="77777777" w:rsidR="005A2B0E" w:rsidRPr="005A2B0E" w:rsidRDefault="005A2B0E" w:rsidP="005A2B0E">
            <w:pPr>
              <w:rPr>
                <w:color w:val="000000"/>
                <w:szCs w:val="28"/>
              </w:rPr>
            </w:pPr>
            <w:r w:rsidRPr="005A2B0E">
              <w:rPr>
                <w:color w:val="000000"/>
                <w:szCs w:val="28"/>
              </w:rPr>
              <w:t>ТК 8 - ТК 13</w:t>
            </w:r>
          </w:p>
        </w:tc>
        <w:tc>
          <w:tcPr>
            <w:tcW w:w="2036" w:type="dxa"/>
            <w:tcBorders>
              <w:top w:val="nil"/>
              <w:left w:val="nil"/>
              <w:bottom w:val="single" w:sz="4" w:space="0" w:color="auto"/>
              <w:right w:val="single" w:sz="4" w:space="0" w:color="auto"/>
            </w:tcBorders>
            <w:shd w:val="clear" w:color="auto" w:fill="auto"/>
            <w:noWrap/>
            <w:vAlign w:val="bottom"/>
            <w:hideMark/>
          </w:tcPr>
          <w:p w14:paraId="6F0C1D1A"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3EC55938" w14:textId="77777777" w:rsidR="005A2B0E" w:rsidRPr="005A2B0E" w:rsidRDefault="005A2B0E" w:rsidP="005A2B0E">
            <w:pPr>
              <w:rPr>
                <w:color w:val="000000"/>
                <w:szCs w:val="28"/>
              </w:rPr>
            </w:pPr>
            <w:r w:rsidRPr="005A2B0E">
              <w:rPr>
                <w:color w:val="000000"/>
                <w:szCs w:val="28"/>
              </w:rPr>
              <w:t>0.00001030</w:t>
            </w:r>
          </w:p>
        </w:tc>
        <w:tc>
          <w:tcPr>
            <w:tcW w:w="2098" w:type="dxa"/>
            <w:tcBorders>
              <w:top w:val="nil"/>
              <w:left w:val="nil"/>
              <w:bottom w:val="single" w:sz="4" w:space="0" w:color="auto"/>
              <w:right w:val="single" w:sz="4" w:space="0" w:color="auto"/>
            </w:tcBorders>
            <w:shd w:val="clear" w:color="auto" w:fill="auto"/>
            <w:noWrap/>
            <w:vAlign w:val="bottom"/>
            <w:hideMark/>
          </w:tcPr>
          <w:p w14:paraId="33FC8D0A" w14:textId="77777777" w:rsidR="005A2B0E" w:rsidRPr="005A2B0E" w:rsidRDefault="005A2B0E" w:rsidP="005A2B0E">
            <w:pPr>
              <w:rPr>
                <w:color w:val="000000"/>
                <w:szCs w:val="28"/>
              </w:rPr>
            </w:pPr>
            <w:r w:rsidRPr="005A2B0E">
              <w:rPr>
                <w:color w:val="000000"/>
                <w:szCs w:val="28"/>
              </w:rPr>
              <w:t>4.80797238</w:t>
            </w:r>
          </w:p>
        </w:tc>
        <w:tc>
          <w:tcPr>
            <w:tcW w:w="2098" w:type="dxa"/>
            <w:tcBorders>
              <w:top w:val="nil"/>
              <w:left w:val="nil"/>
              <w:bottom w:val="single" w:sz="4" w:space="0" w:color="auto"/>
              <w:right w:val="single" w:sz="4" w:space="0" w:color="auto"/>
            </w:tcBorders>
            <w:shd w:val="clear" w:color="auto" w:fill="auto"/>
            <w:noWrap/>
            <w:vAlign w:val="bottom"/>
            <w:hideMark/>
          </w:tcPr>
          <w:p w14:paraId="7ABB8E59" w14:textId="77777777" w:rsidR="005A2B0E" w:rsidRPr="005A2B0E" w:rsidRDefault="005A2B0E" w:rsidP="005A2B0E">
            <w:pPr>
              <w:rPr>
                <w:color w:val="000000"/>
                <w:szCs w:val="28"/>
              </w:rPr>
            </w:pPr>
            <w:r w:rsidRPr="005A2B0E">
              <w:rPr>
                <w:color w:val="000000"/>
                <w:szCs w:val="28"/>
              </w:rPr>
              <w:t>0.207987883</w:t>
            </w:r>
          </w:p>
        </w:tc>
        <w:tc>
          <w:tcPr>
            <w:tcW w:w="1907" w:type="dxa"/>
            <w:tcBorders>
              <w:top w:val="nil"/>
              <w:left w:val="nil"/>
              <w:bottom w:val="single" w:sz="4" w:space="0" w:color="auto"/>
              <w:right w:val="single" w:sz="4" w:space="0" w:color="auto"/>
            </w:tcBorders>
            <w:shd w:val="clear" w:color="auto" w:fill="auto"/>
            <w:vAlign w:val="bottom"/>
            <w:hideMark/>
          </w:tcPr>
          <w:p w14:paraId="0850E4BF"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226422F8" w14:textId="77777777" w:rsidR="005A2B0E" w:rsidRPr="005A2B0E" w:rsidRDefault="005A2B0E" w:rsidP="005A2B0E">
            <w:pPr>
              <w:rPr>
                <w:color w:val="000000"/>
                <w:szCs w:val="28"/>
              </w:rPr>
            </w:pPr>
            <w:r w:rsidRPr="005A2B0E">
              <w:rPr>
                <w:color w:val="000000"/>
                <w:szCs w:val="28"/>
              </w:rPr>
              <w:t>0.00004951</w:t>
            </w:r>
          </w:p>
        </w:tc>
      </w:tr>
      <w:tr w:rsidR="005A2B0E" w:rsidRPr="005A2B0E" w14:paraId="4ADDA4D9"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30BDB715"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79255B72" w14:textId="77777777" w:rsidR="005A2B0E" w:rsidRPr="005A2B0E" w:rsidRDefault="005A2B0E" w:rsidP="005A2B0E">
            <w:pPr>
              <w:rPr>
                <w:color w:val="000000"/>
                <w:szCs w:val="28"/>
              </w:rPr>
            </w:pPr>
            <w:r w:rsidRPr="005A2B0E">
              <w:rPr>
                <w:color w:val="000000"/>
                <w:szCs w:val="28"/>
              </w:rPr>
              <w:t>ТК 13 - ул. Уфимская, д. 8</w:t>
            </w:r>
          </w:p>
        </w:tc>
        <w:tc>
          <w:tcPr>
            <w:tcW w:w="2036" w:type="dxa"/>
            <w:tcBorders>
              <w:top w:val="nil"/>
              <w:left w:val="nil"/>
              <w:bottom w:val="single" w:sz="4" w:space="0" w:color="auto"/>
              <w:right w:val="single" w:sz="4" w:space="0" w:color="auto"/>
            </w:tcBorders>
            <w:shd w:val="clear" w:color="auto" w:fill="auto"/>
            <w:noWrap/>
            <w:vAlign w:val="bottom"/>
            <w:hideMark/>
          </w:tcPr>
          <w:p w14:paraId="2B2E4E4C"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2A7E8A3C" w14:textId="77777777" w:rsidR="005A2B0E" w:rsidRPr="005A2B0E" w:rsidRDefault="005A2B0E" w:rsidP="005A2B0E">
            <w:pPr>
              <w:rPr>
                <w:color w:val="000000"/>
                <w:szCs w:val="28"/>
              </w:rPr>
            </w:pPr>
            <w:r w:rsidRPr="005A2B0E">
              <w:rPr>
                <w:color w:val="000000"/>
                <w:szCs w:val="28"/>
              </w:rPr>
              <w:t>0.00000102</w:t>
            </w:r>
          </w:p>
        </w:tc>
        <w:tc>
          <w:tcPr>
            <w:tcW w:w="2098" w:type="dxa"/>
            <w:tcBorders>
              <w:top w:val="nil"/>
              <w:left w:val="nil"/>
              <w:bottom w:val="single" w:sz="4" w:space="0" w:color="auto"/>
              <w:right w:val="single" w:sz="4" w:space="0" w:color="auto"/>
            </w:tcBorders>
            <w:shd w:val="clear" w:color="auto" w:fill="auto"/>
            <w:noWrap/>
            <w:vAlign w:val="bottom"/>
            <w:hideMark/>
          </w:tcPr>
          <w:p w14:paraId="5389E45B" w14:textId="77777777" w:rsidR="005A2B0E" w:rsidRPr="005A2B0E" w:rsidRDefault="005A2B0E" w:rsidP="005A2B0E">
            <w:pPr>
              <w:rPr>
                <w:color w:val="000000"/>
                <w:szCs w:val="28"/>
              </w:rPr>
            </w:pPr>
            <w:r w:rsidRPr="005A2B0E">
              <w:rPr>
                <w:color w:val="000000"/>
                <w:szCs w:val="28"/>
              </w:rPr>
              <w:t>4.13414853</w:t>
            </w:r>
          </w:p>
        </w:tc>
        <w:tc>
          <w:tcPr>
            <w:tcW w:w="2098" w:type="dxa"/>
            <w:tcBorders>
              <w:top w:val="nil"/>
              <w:left w:val="nil"/>
              <w:bottom w:val="single" w:sz="4" w:space="0" w:color="auto"/>
              <w:right w:val="single" w:sz="4" w:space="0" w:color="auto"/>
            </w:tcBorders>
            <w:shd w:val="clear" w:color="auto" w:fill="auto"/>
            <w:noWrap/>
            <w:vAlign w:val="bottom"/>
            <w:hideMark/>
          </w:tcPr>
          <w:p w14:paraId="6C0A589D" w14:textId="77777777" w:rsidR="005A2B0E" w:rsidRPr="005A2B0E" w:rsidRDefault="005A2B0E" w:rsidP="005A2B0E">
            <w:pPr>
              <w:rPr>
                <w:color w:val="000000"/>
                <w:szCs w:val="28"/>
              </w:rPr>
            </w:pPr>
            <w:r w:rsidRPr="005A2B0E">
              <w:rPr>
                <w:color w:val="000000"/>
                <w:szCs w:val="28"/>
              </w:rPr>
              <w:t>0.241887778</w:t>
            </w:r>
          </w:p>
        </w:tc>
        <w:tc>
          <w:tcPr>
            <w:tcW w:w="1907" w:type="dxa"/>
            <w:tcBorders>
              <w:top w:val="nil"/>
              <w:left w:val="nil"/>
              <w:bottom w:val="single" w:sz="4" w:space="0" w:color="auto"/>
              <w:right w:val="single" w:sz="4" w:space="0" w:color="auto"/>
            </w:tcBorders>
            <w:shd w:val="clear" w:color="auto" w:fill="auto"/>
            <w:vAlign w:val="bottom"/>
            <w:hideMark/>
          </w:tcPr>
          <w:p w14:paraId="63F66BE7"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7F967A45" w14:textId="77777777" w:rsidR="005A2B0E" w:rsidRPr="005A2B0E" w:rsidRDefault="005A2B0E" w:rsidP="005A2B0E">
            <w:pPr>
              <w:rPr>
                <w:color w:val="000000"/>
                <w:szCs w:val="28"/>
              </w:rPr>
            </w:pPr>
            <w:r w:rsidRPr="005A2B0E">
              <w:rPr>
                <w:color w:val="000000"/>
                <w:szCs w:val="28"/>
              </w:rPr>
              <w:t>0.00000421</w:t>
            </w:r>
          </w:p>
        </w:tc>
      </w:tr>
      <w:tr w:rsidR="005A2B0E" w:rsidRPr="005A2B0E" w14:paraId="074B1D54"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3409F55F"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7D16FD7F" w14:textId="77777777" w:rsidR="005A2B0E" w:rsidRPr="005A2B0E" w:rsidRDefault="005A2B0E" w:rsidP="005A2B0E">
            <w:pPr>
              <w:rPr>
                <w:color w:val="000000"/>
                <w:szCs w:val="28"/>
              </w:rPr>
            </w:pPr>
            <w:r w:rsidRPr="005A2B0E">
              <w:rPr>
                <w:color w:val="000000"/>
                <w:szCs w:val="28"/>
              </w:rPr>
              <w:t>ТК 13 - ул. Строительная, д. 11</w:t>
            </w:r>
          </w:p>
        </w:tc>
        <w:tc>
          <w:tcPr>
            <w:tcW w:w="2036" w:type="dxa"/>
            <w:tcBorders>
              <w:top w:val="nil"/>
              <w:left w:val="nil"/>
              <w:bottom w:val="single" w:sz="4" w:space="0" w:color="auto"/>
              <w:right w:val="single" w:sz="4" w:space="0" w:color="auto"/>
            </w:tcBorders>
            <w:shd w:val="clear" w:color="auto" w:fill="auto"/>
            <w:noWrap/>
            <w:vAlign w:val="bottom"/>
            <w:hideMark/>
          </w:tcPr>
          <w:p w14:paraId="39D13AB2"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2AC5A252" w14:textId="77777777" w:rsidR="005A2B0E" w:rsidRPr="005A2B0E" w:rsidRDefault="005A2B0E" w:rsidP="005A2B0E">
            <w:pPr>
              <w:rPr>
                <w:color w:val="000000"/>
                <w:szCs w:val="28"/>
              </w:rPr>
            </w:pPr>
            <w:r w:rsidRPr="005A2B0E">
              <w:rPr>
                <w:color w:val="000000"/>
                <w:szCs w:val="28"/>
              </w:rPr>
              <w:t>0.00000503</w:t>
            </w:r>
          </w:p>
        </w:tc>
        <w:tc>
          <w:tcPr>
            <w:tcW w:w="2098" w:type="dxa"/>
            <w:tcBorders>
              <w:top w:val="nil"/>
              <w:left w:val="nil"/>
              <w:bottom w:val="single" w:sz="4" w:space="0" w:color="auto"/>
              <w:right w:val="single" w:sz="4" w:space="0" w:color="auto"/>
            </w:tcBorders>
            <w:shd w:val="clear" w:color="auto" w:fill="auto"/>
            <w:noWrap/>
            <w:vAlign w:val="bottom"/>
            <w:hideMark/>
          </w:tcPr>
          <w:p w14:paraId="7AF0ED97" w14:textId="77777777" w:rsidR="005A2B0E" w:rsidRPr="005A2B0E" w:rsidRDefault="005A2B0E" w:rsidP="005A2B0E">
            <w:pPr>
              <w:rPr>
                <w:color w:val="000000"/>
                <w:szCs w:val="28"/>
              </w:rPr>
            </w:pPr>
            <w:r w:rsidRPr="005A2B0E">
              <w:rPr>
                <w:color w:val="000000"/>
                <w:szCs w:val="28"/>
              </w:rPr>
              <w:t>3.97822593</w:t>
            </w:r>
          </w:p>
        </w:tc>
        <w:tc>
          <w:tcPr>
            <w:tcW w:w="2098" w:type="dxa"/>
            <w:tcBorders>
              <w:top w:val="nil"/>
              <w:left w:val="nil"/>
              <w:bottom w:val="single" w:sz="4" w:space="0" w:color="auto"/>
              <w:right w:val="single" w:sz="4" w:space="0" w:color="auto"/>
            </w:tcBorders>
            <w:shd w:val="clear" w:color="auto" w:fill="auto"/>
            <w:noWrap/>
            <w:vAlign w:val="bottom"/>
            <w:hideMark/>
          </w:tcPr>
          <w:p w14:paraId="07D7B6D7" w14:textId="77777777" w:rsidR="005A2B0E" w:rsidRPr="005A2B0E" w:rsidRDefault="005A2B0E" w:rsidP="005A2B0E">
            <w:pPr>
              <w:rPr>
                <w:color w:val="000000"/>
                <w:szCs w:val="28"/>
              </w:rPr>
            </w:pPr>
            <w:r w:rsidRPr="005A2B0E">
              <w:rPr>
                <w:color w:val="000000"/>
                <w:szCs w:val="28"/>
              </w:rPr>
              <w:t>0.251368328</w:t>
            </w:r>
          </w:p>
        </w:tc>
        <w:tc>
          <w:tcPr>
            <w:tcW w:w="1907" w:type="dxa"/>
            <w:tcBorders>
              <w:top w:val="nil"/>
              <w:left w:val="nil"/>
              <w:bottom w:val="single" w:sz="4" w:space="0" w:color="auto"/>
              <w:right w:val="single" w:sz="4" w:space="0" w:color="auto"/>
            </w:tcBorders>
            <w:shd w:val="clear" w:color="auto" w:fill="auto"/>
            <w:vAlign w:val="bottom"/>
            <w:hideMark/>
          </w:tcPr>
          <w:p w14:paraId="798E08AE"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58EFEC5A" w14:textId="77777777" w:rsidR="005A2B0E" w:rsidRPr="005A2B0E" w:rsidRDefault="005A2B0E" w:rsidP="005A2B0E">
            <w:pPr>
              <w:rPr>
                <w:color w:val="000000"/>
                <w:szCs w:val="28"/>
              </w:rPr>
            </w:pPr>
            <w:r w:rsidRPr="005A2B0E">
              <w:rPr>
                <w:color w:val="000000"/>
                <w:szCs w:val="28"/>
              </w:rPr>
              <w:t>0.00002001</w:t>
            </w:r>
          </w:p>
        </w:tc>
      </w:tr>
      <w:tr w:rsidR="005A2B0E" w:rsidRPr="005A2B0E" w14:paraId="54AC9AEB"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67B0D0D1"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0547CFB3" w14:textId="77777777" w:rsidR="005A2B0E" w:rsidRPr="005A2B0E" w:rsidRDefault="005A2B0E" w:rsidP="005A2B0E">
            <w:pPr>
              <w:rPr>
                <w:color w:val="000000"/>
                <w:szCs w:val="28"/>
              </w:rPr>
            </w:pPr>
            <w:r w:rsidRPr="005A2B0E">
              <w:rPr>
                <w:color w:val="000000"/>
                <w:szCs w:val="28"/>
              </w:rPr>
              <w:t>ТК 8 - ул. Уфимская, д. 6</w:t>
            </w:r>
          </w:p>
        </w:tc>
        <w:tc>
          <w:tcPr>
            <w:tcW w:w="2036" w:type="dxa"/>
            <w:tcBorders>
              <w:top w:val="nil"/>
              <w:left w:val="nil"/>
              <w:bottom w:val="single" w:sz="4" w:space="0" w:color="auto"/>
              <w:right w:val="single" w:sz="4" w:space="0" w:color="auto"/>
            </w:tcBorders>
            <w:shd w:val="clear" w:color="auto" w:fill="auto"/>
            <w:noWrap/>
            <w:vAlign w:val="bottom"/>
            <w:hideMark/>
          </w:tcPr>
          <w:p w14:paraId="0C27FE51"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75541B40" w14:textId="77777777" w:rsidR="005A2B0E" w:rsidRPr="005A2B0E" w:rsidRDefault="005A2B0E" w:rsidP="005A2B0E">
            <w:pPr>
              <w:rPr>
                <w:color w:val="000000"/>
                <w:szCs w:val="28"/>
              </w:rPr>
            </w:pPr>
            <w:r w:rsidRPr="005A2B0E">
              <w:rPr>
                <w:color w:val="000000"/>
                <w:szCs w:val="28"/>
              </w:rPr>
              <w:t>0.00000168</w:t>
            </w:r>
          </w:p>
        </w:tc>
        <w:tc>
          <w:tcPr>
            <w:tcW w:w="2098" w:type="dxa"/>
            <w:tcBorders>
              <w:top w:val="nil"/>
              <w:left w:val="nil"/>
              <w:bottom w:val="single" w:sz="4" w:space="0" w:color="auto"/>
              <w:right w:val="single" w:sz="4" w:space="0" w:color="auto"/>
            </w:tcBorders>
            <w:shd w:val="clear" w:color="auto" w:fill="auto"/>
            <w:noWrap/>
            <w:vAlign w:val="bottom"/>
            <w:hideMark/>
          </w:tcPr>
          <w:p w14:paraId="36A65E70" w14:textId="77777777" w:rsidR="005A2B0E" w:rsidRPr="005A2B0E" w:rsidRDefault="005A2B0E" w:rsidP="005A2B0E">
            <w:pPr>
              <w:rPr>
                <w:color w:val="000000"/>
                <w:szCs w:val="28"/>
              </w:rPr>
            </w:pPr>
            <w:r w:rsidRPr="005A2B0E">
              <w:rPr>
                <w:color w:val="000000"/>
                <w:szCs w:val="28"/>
              </w:rPr>
              <w:t>3.98092072</w:t>
            </w:r>
          </w:p>
        </w:tc>
        <w:tc>
          <w:tcPr>
            <w:tcW w:w="2098" w:type="dxa"/>
            <w:tcBorders>
              <w:top w:val="nil"/>
              <w:left w:val="nil"/>
              <w:bottom w:val="single" w:sz="4" w:space="0" w:color="auto"/>
              <w:right w:val="single" w:sz="4" w:space="0" w:color="auto"/>
            </w:tcBorders>
            <w:shd w:val="clear" w:color="auto" w:fill="auto"/>
            <w:noWrap/>
            <w:vAlign w:val="bottom"/>
            <w:hideMark/>
          </w:tcPr>
          <w:p w14:paraId="2781AFA7" w14:textId="77777777" w:rsidR="005A2B0E" w:rsidRPr="005A2B0E" w:rsidRDefault="005A2B0E" w:rsidP="005A2B0E">
            <w:pPr>
              <w:rPr>
                <w:color w:val="000000"/>
                <w:szCs w:val="28"/>
              </w:rPr>
            </w:pPr>
            <w:r w:rsidRPr="005A2B0E">
              <w:rPr>
                <w:color w:val="000000"/>
                <w:szCs w:val="28"/>
              </w:rPr>
              <w:t>0.25119817</w:t>
            </w:r>
          </w:p>
        </w:tc>
        <w:tc>
          <w:tcPr>
            <w:tcW w:w="1907" w:type="dxa"/>
            <w:tcBorders>
              <w:top w:val="nil"/>
              <w:left w:val="nil"/>
              <w:bottom w:val="single" w:sz="4" w:space="0" w:color="auto"/>
              <w:right w:val="single" w:sz="4" w:space="0" w:color="auto"/>
            </w:tcBorders>
            <w:shd w:val="clear" w:color="auto" w:fill="auto"/>
            <w:vAlign w:val="bottom"/>
            <w:hideMark/>
          </w:tcPr>
          <w:p w14:paraId="353C5FA7"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682E562B" w14:textId="77777777" w:rsidR="005A2B0E" w:rsidRPr="005A2B0E" w:rsidRDefault="005A2B0E" w:rsidP="005A2B0E">
            <w:pPr>
              <w:rPr>
                <w:color w:val="000000"/>
                <w:szCs w:val="28"/>
              </w:rPr>
            </w:pPr>
            <w:r w:rsidRPr="005A2B0E">
              <w:rPr>
                <w:color w:val="000000"/>
                <w:szCs w:val="28"/>
              </w:rPr>
              <w:t>0.00000667</w:t>
            </w:r>
          </w:p>
        </w:tc>
      </w:tr>
      <w:tr w:rsidR="005A2B0E" w:rsidRPr="005A2B0E" w14:paraId="0DBA7C29"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7CC00767"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6DE8F90B" w14:textId="77777777" w:rsidR="005A2B0E" w:rsidRPr="005A2B0E" w:rsidRDefault="005A2B0E" w:rsidP="005A2B0E">
            <w:pPr>
              <w:rPr>
                <w:color w:val="000000"/>
                <w:szCs w:val="28"/>
              </w:rPr>
            </w:pPr>
            <w:r w:rsidRPr="005A2B0E">
              <w:rPr>
                <w:color w:val="000000"/>
                <w:szCs w:val="28"/>
              </w:rPr>
              <w:t>ТК 8 - ТК 9</w:t>
            </w:r>
          </w:p>
        </w:tc>
        <w:tc>
          <w:tcPr>
            <w:tcW w:w="2036" w:type="dxa"/>
            <w:tcBorders>
              <w:top w:val="nil"/>
              <w:left w:val="nil"/>
              <w:bottom w:val="single" w:sz="4" w:space="0" w:color="auto"/>
              <w:right w:val="single" w:sz="4" w:space="0" w:color="auto"/>
            </w:tcBorders>
            <w:shd w:val="clear" w:color="auto" w:fill="auto"/>
            <w:noWrap/>
            <w:vAlign w:val="bottom"/>
            <w:hideMark/>
          </w:tcPr>
          <w:p w14:paraId="0D55401D"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1A894BB7" w14:textId="77777777" w:rsidR="005A2B0E" w:rsidRPr="005A2B0E" w:rsidRDefault="005A2B0E" w:rsidP="005A2B0E">
            <w:pPr>
              <w:rPr>
                <w:color w:val="000000"/>
                <w:szCs w:val="28"/>
              </w:rPr>
            </w:pPr>
            <w:r w:rsidRPr="005A2B0E">
              <w:rPr>
                <w:color w:val="000000"/>
                <w:szCs w:val="28"/>
              </w:rPr>
              <w:t>0.00000671</w:t>
            </w:r>
          </w:p>
        </w:tc>
        <w:tc>
          <w:tcPr>
            <w:tcW w:w="2098" w:type="dxa"/>
            <w:tcBorders>
              <w:top w:val="nil"/>
              <w:left w:val="nil"/>
              <w:bottom w:val="single" w:sz="4" w:space="0" w:color="auto"/>
              <w:right w:val="single" w:sz="4" w:space="0" w:color="auto"/>
            </w:tcBorders>
            <w:shd w:val="clear" w:color="auto" w:fill="auto"/>
            <w:noWrap/>
            <w:vAlign w:val="bottom"/>
            <w:hideMark/>
          </w:tcPr>
          <w:p w14:paraId="202A6148" w14:textId="77777777" w:rsidR="005A2B0E" w:rsidRPr="005A2B0E" w:rsidRDefault="005A2B0E" w:rsidP="005A2B0E">
            <w:pPr>
              <w:rPr>
                <w:color w:val="000000"/>
                <w:szCs w:val="28"/>
              </w:rPr>
            </w:pPr>
            <w:r w:rsidRPr="005A2B0E">
              <w:rPr>
                <w:color w:val="000000"/>
                <w:szCs w:val="28"/>
              </w:rPr>
              <w:t>5.19324173</w:t>
            </w:r>
          </w:p>
        </w:tc>
        <w:tc>
          <w:tcPr>
            <w:tcW w:w="2098" w:type="dxa"/>
            <w:tcBorders>
              <w:top w:val="nil"/>
              <w:left w:val="nil"/>
              <w:bottom w:val="single" w:sz="4" w:space="0" w:color="auto"/>
              <w:right w:val="single" w:sz="4" w:space="0" w:color="auto"/>
            </w:tcBorders>
            <w:shd w:val="clear" w:color="auto" w:fill="auto"/>
            <w:noWrap/>
            <w:vAlign w:val="bottom"/>
            <w:hideMark/>
          </w:tcPr>
          <w:p w14:paraId="14E2CAAB" w14:textId="77777777" w:rsidR="005A2B0E" w:rsidRPr="005A2B0E" w:rsidRDefault="005A2B0E" w:rsidP="005A2B0E">
            <w:pPr>
              <w:rPr>
                <w:color w:val="000000"/>
                <w:szCs w:val="28"/>
              </w:rPr>
            </w:pPr>
            <w:r w:rsidRPr="005A2B0E">
              <w:rPr>
                <w:color w:val="000000"/>
                <w:szCs w:val="28"/>
              </w:rPr>
              <w:t>0.192557954</w:t>
            </w:r>
          </w:p>
        </w:tc>
        <w:tc>
          <w:tcPr>
            <w:tcW w:w="1907" w:type="dxa"/>
            <w:tcBorders>
              <w:top w:val="nil"/>
              <w:left w:val="nil"/>
              <w:bottom w:val="single" w:sz="4" w:space="0" w:color="auto"/>
              <w:right w:val="single" w:sz="4" w:space="0" w:color="auto"/>
            </w:tcBorders>
            <w:shd w:val="clear" w:color="auto" w:fill="auto"/>
            <w:vAlign w:val="bottom"/>
            <w:hideMark/>
          </w:tcPr>
          <w:p w14:paraId="5B85CED9"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375D34AC" w14:textId="77777777" w:rsidR="005A2B0E" w:rsidRPr="005A2B0E" w:rsidRDefault="005A2B0E" w:rsidP="005A2B0E">
            <w:pPr>
              <w:rPr>
                <w:color w:val="000000"/>
                <w:szCs w:val="28"/>
              </w:rPr>
            </w:pPr>
            <w:r w:rsidRPr="005A2B0E">
              <w:rPr>
                <w:color w:val="000000"/>
                <w:szCs w:val="28"/>
              </w:rPr>
              <w:t>0.00003483</w:t>
            </w:r>
          </w:p>
        </w:tc>
      </w:tr>
      <w:tr w:rsidR="005A2B0E" w:rsidRPr="005A2B0E" w14:paraId="415BCB6C"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4639E3EC"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35E9A2F6" w14:textId="77777777" w:rsidR="005A2B0E" w:rsidRPr="005A2B0E" w:rsidRDefault="005A2B0E" w:rsidP="005A2B0E">
            <w:pPr>
              <w:rPr>
                <w:color w:val="000000"/>
                <w:szCs w:val="28"/>
              </w:rPr>
            </w:pPr>
            <w:r w:rsidRPr="005A2B0E">
              <w:rPr>
                <w:color w:val="000000"/>
                <w:szCs w:val="28"/>
              </w:rPr>
              <w:t>ТК 9 - ТК 10</w:t>
            </w:r>
          </w:p>
        </w:tc>
        <w:tc>
          <w:tcPr>
            <w:tcW w:w="2036" w:type="dxa"/>
            <w:tcBorders>
              <w:top w:val="nil"/>
              <w:left w:val="nil"/>
              <w:bottom w:val="single" w:sz="4" w:space="0" w:color="auto"/>
              <w:right w:val="single" w:sz="4" w:space="0" w:color="auto"/>
            </w:tcBorders>
            <w:shd w:val="clear" w:color="auto" w:fill="auto"/>
            <w:noWrap/>
            <w:vAlign w:val="bottom"/>
            <w:hideMark/>
          </w:tcPr>
          <w:p w14:paraId="07E6049A"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1E4B2CAA" w14:textId="77777777" w:rsidR="005A2B0E" w:rsidRPr="005A2B0E" w:rsidRDefault="005A2B0E" w:rsidP="005A2B0E">
            <w:pPr>
              <w:rPr>
                <w:color w:val="000000"/>
                <w:szCs w:val="28"/>
              </w:rPr>
            </w:pPr>
            <w:r w:rsidRPr="005A2B0E">
              <w:rPr>
                <w:color w:val="000000"/>
                <w:szCs w:val="28"/>
              </w:rPr>
              <w:t>0.00000335</w:t>
            </w:r>
          </w:p>
        </w:tc>
        <w:tc>
          <w:tcPr>
            <w:tcW w:w="2098" w:type="dxa"/>
            <w:tcBorders>
              <w:top w:val="nil"/>
              <w:left w:val="nil"/>
              <w:bottom w:val="single" w:sz="4" w:space="0" w:color="auto"/>
              <w:right w:val="single" w:sz="4" w:space="0" w:color="auto"/>
            </w:tcBorders>
            <w:shd w:val="clear" w:color="auto" w:fill="auto"/>
            <w:noWrap/>
            <w:vAlign w:val="bottom"/>
            <w:hideMark/>
          </w:tcPr>
          <w:p w14:paraId="44FD2962" w14:textId="77777777" w:rsidR="005A2B0E" w:rsidRPr="005A2B0E" w:rsidRDefault="005A2B0E" w:rsidP="005A2B0E">
            <w:pPr>
              <w:rPr>
                <w:color w:val="000000"/>
                <w:szCs w:val="28"/>
              </w:rPr>
            </w:pPr>
            <w:r w:rsidRPr="005A2B0E">
              <w:rPr>
                <w:color w:val="000000"/>
                <w:szCs w:val="28"/>
              </w:rPr>
              <w:t>4.43686443</w:t>
            </w:r>
          </w:p>
        </w:tc>
        <w:tc>
          <w:tcPr>
            <w:tcW w:w="2098" w:type="dxa"/>
            <w:tcBorders>
              <w:top w:val="nil"/>
              <w:left w:val="nil"/>
              <w:bottom w:val="single" w:sz="4" w:space="0" w:color="auto"/>
              <w:right w:val="single" w:sz="4" w:space="0" w:color="auto"/>
            </w:tcBorders>
            <w:shd w:val="clear" w:color="auto" w:fill="auto"/>
            <w:noWrap/>
            <w:vAlign w:val="bottom"/>
            <w:hideMark/>
          </w:tcPr>
          <w:p w14:paraId="3F297436" w14:textId="77777777" w:rsidR="005A2B0E" w:rsidRPr="005A2B0E" w:rsidRDefault="005A2B0E" w:rsidP="005A2B0E">
            <w:pPr>
              <w:rPr>
                <w:color w:val="000000"/>
                <w:szCs w:val="28"/>
              </w:rPr>
            </w:pPr>
            <w:r w:rsidRPr="005A2B0E">
              <w:rPr>
                <w:color w:val="000000"/>
                <w:szCs w:val="28"/>
              </w:rPr>
              <w:t>0.225384394</w:t>
            </w:r>
          </w:p>
        </w:tc>
        <w:tc>
          <w:tcPr>
            <w:tcW w:w="1907" w:type="dxa"/>
            <w:tcBorders>
              <w:top w:val="nil"/>
              <w:left w:val="nil"/>
              <w:bottom w:val="single" w:sz="4" w:space="0" w:color="auto"/>
              <w:right w:val="single" w:sz="4" w:space="0" w:color="auto"/>
            </w:tcBorders>
            <w:shd w:val="clear" w:color="auto" w:fill="auto"/>
            <w:vAlign w:val="bottom"/>
            <w:hideMark/>
          </w:tcPr>
          <w:p w14:paraId="345C0CC4"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4A628A2D" w14:textId="77777777" w:rsidR="005A2B0E" w:rsidRPr="005A2B0E" w:rsidRDefault="005A2B0E" w:rsidP="005A2B0E">
            <w:pPr>
              <w:rPr>
                <w:color w:val="000000"/>
                <w:szCs w:val="28"/>
              </w:rPr>
            </w:pPr>
            <w:r w:rsidRPr="005A2B0E">
              <w:rPr>
                <w:color w:val="000000"/>
                <w:szCs w:val="28"/>
              </w:rPr>
              <w:t>0.00001488</w:t>
            </w:r>
          </w:p>
        </w:tc>
      </w:tr>
      <w:tr w:rsidR="005A2B0E" w:rsidRPr="005A2B0E" w14:paraId="32750113"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7997B75C"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4C624F6A" w14:textId="77777777" w:rsidR="005A2B0E" w:rsidRPr="005A2B0E" w:rsidRDefault="005A2B0E" w:rsidP="005A2B0E">
            <w:pPr>
              <w:rPr>
                <w:color w:val="000000"/>
                <w:szCs w:val="28"/>
              </w:rPr>
            </w:pPr>
            <w:r w:rsidRPr="005A2B0E">
              <w:rPr>
                <w:color w:val="000000"/>
                <w:szCs w:val="28"/>
              </w:rPr>
              <w:t>ТК 10 - ул. Строительная, д. 9</w:t>
            </w:r>
          </w:p>
        </w:tc>
        <w:tc>
          <w:tcPr>
            <w:tcW w:w="2036" w:type="dxa"/>
            <w:tcBorders>
              <w:top w:val="nil"/>
              <w:left w:val="nil"/>
              <w:bottom w:val="single" w:sz="4" w:space="0" w:color="auto"/>
              <w:right w:val="single" w:sz="4" w:space="0" w:color="auto"/>
            </w:tcBorders>
            <w:shd w:val="clear" w:color="auto" w:fill="auto"/>
            <w:noWrap/>
            <w:vAlign w:val="bottom"/>
            <w:hideMark/>
          </w:tcPr>
          <w:p w14:paraId="202E4AF6"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2AFE752B" w14:textId="77777777" w:rsidR="005A2B0E" w:rsidRPr="005A2B0E" w:rsidRDefault="005A2B0E" w:rsidP="005A2B0E">
            <w:pPr>
              <w:rPr>
                <w:color w:val="000000"/>
                <w:szCs w:val="28"/>
              </w:rPr>
            </w:pPr>
            <w:r w:rsidRPr="005A2B0E">
              <w:rPr>
                <w:color w:val="000000"/>
                <w:szCs w:val="28"/>
              </w:rPr>
              <w:t>0.00000222</w:t>
            </w:r>
          </w:p>
        </w:tc>
        <w:tc>
          <w:tcPr>
            <w:tcW w:w="2098" w:type="dxa"/>
            <w:tcBorders>
              <w:top w:val="nil"/>
              <w:left w:val="nil"/>
              <w:bottom w:val="single" w:sz="4" w:space="0" w:color="auto"/>
              <w:right w:val="single" w:sz="4" w:space="0" w:color="auto"/>
            </w:tcBorders>
            <w:shd w:val="clear" w:color="auto" w:fill="auto"/>
            <w:noWrap/>
            <w:vAlign w:val="bottom"/>
            <w:hideMark/>
          </w:tcPr>
          <w:p w14:paraId="7EE1B621" w14:textId="77777777" w:rsidR="005A2B0E" w:rsidRPr="005A2B0E" w:rsidRDefault="005A2B0E" w:rsidP="005A2B0E">
            <w:pPr>
              <w:rPr>
                <w:color w:val="000000"/>
                <w:szCs w:val="28"/>
              </w:rPr>
            </w:pPr>
            <w:r w:rsidRPr="005A2B0E">
              <w:rPr>
                <w:color w:val="000000"/>
                <w:szCs w:val="28"/>
              </w:rPr>
              <w:t>4.13304861</w:t>
            </w:r>
          </w:p>
        </w:tc>
        <w:tc>
          <w:tcPr>
            <w:tcW w:w="2098" w:type="dxa"/>
            <w:tcBorders>
              <w:top w:val="nil"/>
              <w:left w:val="nil"/>
              <w:bottom w:val="single" w:sz="4" w:space="0" w:color="auto"/>
              <w:right w:val="single" w:sz="4" w:space="0" w:color="auto"/>
            </w:tcBorders>
            <w:shd w:val="clear" w:color="auto" w:fill="auto"/>
            <w:noWrap/>
            <w:vAlign w:val="bottom"/>
            <w:hideMark/>
          </w:tcPr>
          <w:p w14:paraId="34150314" w14:textId="77777777" w:rsidR="005A2B0E" w:rsidRPr="005A2B0E" w:rsidRDefault="005A2B0E" w:rsidP="005A2B0E">
            <w:pPr>
              <w:rPr>
                <w:color w:val="000000"/>
                <w:szCs w:val="28"/>
              </w:rPr>
            </w:pPr>
            <w:r w:rsidRPr="005A2B0E">
              <w:rPr>
                <w:color w:val="000000"/>
                <w:szCs w:val="28"/>
              </w:rPr>
              <w:t>0.241952151</w:t>
            </w:r>
          </w:p>
        </w:tc>
        <w:tc>
          <w:tcPr>
            <w:tcW w:w="1907" w:type="dxa"/>
            <w:tcBorders>
              <w:top w:val="nil"/>
              <w:left w:val="nil"/>
              <w:bottom w:val="single" w:sz="4" w:space="0" w:color="auto"/>
              <w:right w:val="single" w:sz="4" w:space="0" w:color="auto"/>
            </w:tcBorders>
            <w:shd w:val="clear" w:color="auto" w:fill="auto"/>
            <w:vAlign w:val="bottom"/>
            <w:hideMark/>
          </w:tcPr>
          <w:p w14:paraId="2523F01B"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6EBF0D7A" w14:textId="77777777" w:rsidR="005A2B0E" w:rsidRPr="005A2B0E" w:rsidRDefault="005A2B0E" w:rsidP="005A2B0E">
            <w:pPr>
              <w:rPr>
                <w:color w:val="000000"/>
                <w:szCs w:val="28"/>
              </w:rPr>
            </w:pPr>
            <w:r w:rsidRPr="005A2B0E">
              <w:rPr>
                <w:color w:val="000000"/>
                <w:szCs w:val="28"/>
              </w:rPr>
              <w:t>0.00000916</w:t>
            </w:r>
          </w:p>
        </w:tc>
      </w:tr>
      <w:tr w:rsidR="005A2B0E" w:rsidRPr="005A2B0E" w14:paraId="64C12A89"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4DB70434"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0129119E" w14:textId="77777777" w:rsidR="005A2B0E" w:rsidRPr="005A2B0E" w:rsidRDefault="005A2B0E" w:rsidP="005A2B0E">
            <w:pPr>
              <w:rPr>
                <w:color w:val="000000"/>
                <w:szCs w:val="28"/>
              </w:rPr>
            </w:pPr>
            <w:r w:rsidRPr="005A2B0E">
              <w:rPr>
                <w:color w:val="000000"/>
                <w:szCs w:val="28"/>
              </w:rPr>
              <w:t>ТК 10 - ул. Строительная, д. 5</w:t>
            </w:r>
          </w:p>
        </w:tc>
        <w:tc>
          <w:tcPr>
            <w:tcW w:w="2036" w:type="dxa"/>
            <w:tcBorders>
              <w:top w:val="nil"/>
              <w:left w:val="nil"/>
              <w:bottom w:val="single" w:sz="4" w:space="0" w:color="auto"/>
              <w:right w:val="single" w:sz="4" w:space="0" w:color="auto"/>
            </w:tcBorders>
            <w:shd w:val="clear" w:color="auto" w:fill="auto"/>
            <w:noWrap/>
            <w:vAlign w:val="bottom"/>
            <w:hideMark/>
          </w:tcPr>
          <w:p w14:paraId="29F2482B"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4EC75FE7" w14:textId="77777777" w:rsidR="005A2B0E" w:rsidRPr="005A2B0E" w:rsidRDefault="005A2B0E" w:rsidP="005A2B0E">
            <w:pPr>
              <w:rPr>
                <w:color w:val="000000"/>
                <w:szCs w:val="28"/>
              </w:rPr>
            </w:pPr>
            <w:r w:rsidRPr="005A2B0E">
              <w:rPr>
                <w:color w:val="000000"/>
                <w:szCs w:val="28"/>
              </w:rPr>
              <w:t>0.00000329</w:t>
            </w:r>
          </w:p>
        </w:tc>
        <w:tc>
          <w:tcPr>
            <w:tcW w:w="2098" w:type="dxa"/>
            <w:tcBorders>
              <w:top w:val="nil"/>
              <w:left w:val="nil"/>
              <w:bottom w:val="single" w:sz="4" w:space="0" w:color="auto"/>
              <w:right w:val="single" w:sz="4" w:space="0" w:color="auto"/>
            </w:tcBorders>
            <w:shd w:val="clear" w:color="auto" w:fill="auto"/>
            <w:noWrap/>
            <w:vAlign w:val="bottom"/>
            <w:hideMark/>
          </w:tcPr>
          <w:p w14:paraId="51B7094B" w14:textId="77777777" w:rsidR="005A2B0E" w:rsidRPr="005A2B0E" w:rsidRDefault="005A2B0E" w:rsidP="005A2B0E">
            <w:pPr>
              <w:rPr>
                <w:color w:val="000000"/>
                <w:szCs w:val="28"/>
              </w:rPr>
            </w:pPr>
            <w:r w:rsidRPr="005A2B0E">
              <w:rPr>
                <w:color w:val="000000"/>
                <w:szCs w:val="28"/>
              </w:rPr>
              <w:t>4.13205869</w:t>
            </w:r>
          </w:p>
        </w:tc>
        <w:tc>
          <w:tcPr>
            <w:tcW w:w="2098" w:type="dxa"/>
            <w:tcBorders>
              <w:top w:val="nil"/>
              <w:left w:val="nil"/>
              <w:bottom w:val="single" w:sz="4" w:space="0" w:color="auto"/>
              <w:right w:val="single" w:sz="4" w:space="0" w:color="auto"/>
            </w:tcBorders>
            <w:shd w:val="clear" w:color="auto" w:fill="auto"/>
            <w:noWrap/>
            <w:vAlign w:val="bottom"/>
            <w:hideMark/>
          </w:tcPr>
          <w:p w14:paraId="75EC5D0E" w14:textId="77777777" w:rsidR="005A2B0E" w:rsidRPr="005A2B0E" w:rsidRDefault="005A2B0E" w:rsidP="005A2B0E">
            <w:pPr>
              <w:rPr>
                <w:color w:val="000000"/>
                <w:szCs w:val="28"/>
              </w:rPr>
            </w:pPr>
            <w:r w:rsidRPr="005A2B0E">
              <w:rPr>
                <w:color w:val="000000"/>
                <w:szCs w:val="28"/>
              </w:rPr>
              <w:t>0.242010115</w:t>
            </w:r>
          </w:p>
        </w:tc>
        <w:tc>
          <w:tcPr>
            <w:tcW w:w="1907" w:type="dxa"/>
            <w:tcBorders>
              <w:top w:val="nil"/>
              <w:left w:val="nil"/>
              <w:bottom w:val="single" w:sz="4" w:space="0" w:color="auto"/>
              <w:right w:val="single" w:sz="4" w:space="0" w:color="auto"/>
            </w:tcBorders>
            <w:shd w:val="clear" w:color="auto" w:fill="auto"/>
            <w:vAlign w:val="bottom"/>
            <w:hideMark/>
          </w:tcPr>
          <w:p w14:paraId="07BAE7FD"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286278CD" w14:textId="77777777" w:rsidR="005A2B0E" w:rsidRPr="005A2B0E" w:rsidRDefault="005A2B0E" w:rsidP="005A2B0E">
            <w:pPr>
              <w:rPr>
                <w:color w:val="000000"/>
                <w:szCs w:val="28"/>
              </w:rPr>
            </w:pPr>
            <w:r w:rsidRPr="005A2B0E">
              <w:rPr>
                <w:color w:val="000000"/>
                <w:szCs w:val="28"/>
              </w:rPr>
              <w:t>0.00001361</w:t>
            </w:r>
          </w:p>
        </w:tc>
      </w:tr>
      <w:tr w:rsidR="005A2B0E" w:rsidRPr="005A2B0E" w14:paraId="68CFC94A"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6189B058"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7A3F135B" w14:textId="77777777" w:rsidR="005A2B0E" w:rsidRPr="005A2B0E" w:rsidRDefault="005A2B0E" w:rsidP="005A2B0E">
            <w:pPr>
              <w:rPr>
                <w:color w:val="000000"/>
                <w:szCs w:val="28"/>
              </w:rPr>
            </w:pPr>
            <w:r w:rsidRPr="005A2B0E">
              <w:rPr>
                <w:color w:val="000000"/>
                <w:szCs w:val="28"/>
              </w:rPr>
              <w:t>ТК 9 - ТК 11</w:t>
            </w:r>
          </w:p>
        </w:tc>
        <w:tc>
          <w:tcPr>
            <w:tcW w:w="2036" w:type="dxa"/>
            <w:tcBorders>
              <w:top w:val="nil"/>
              <w:left w:val="nil"/>
              <w:bottom w:val="single" w:sz="4" w:space="0" w:color="auto"/>
              <w:right w:val="single" w:sz="4" w:space="0" w:color="auto"/>
            </w:tcBorders>
            <w:shd w:val="clear" w:color="auto" w:fill="auto"/>
            <w:noWrap/>
            <w:vAlign w:val="bottom"/>
            <w:hideMark/>
          </w:tcPr>
          <w:p w14:paraId="1652AD05"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7CC4495E" w14:textId="77777777" w:rsidR="005A2B0E" w:rsidRPr="005A2B0E" w:rsidRDefault="005A2B0E" w:rsidP="005A2B0E">
            <w:pPr>
              <w:rPr>
                <w:color w:val="000000"/>
                <w:szCs w:val="28"/>
              </w:rPr>
            </w:pPr>
            <w:r w:rsidRPr="005A2B0E">
              <w:rPr>
                <w:color w:val="000000"/>
                <w:szCs w:val="28"/>
              </w:rPr>
              <w:t>0.00000880</w:t>
            </w:r>
          </w:p>
        </w:tc>
        <w:tc>
          <w:tcPr>
            <w:tcW w:w="2098" w:type="dxa"/>
            <w:tcBorders>
              <w:top w:val="nil"/>
              <w:left w:val="nil"/>
              <w:bottom w:val="single" w:sz="4" w:space="0" w:color="auto"/>
              <w:right w:val="single" w:sz="4" w:space="0" w:color="auto"/>
            </w:tcBorders>
            <w:shd w:val="clear" w:color="auto" w:fill="auto"/>
            <w:noWrap/>
            <w:vAlign w:val="bottom"/>
            <w:hideMark/>
          </w:tcPr>
          <w:p w14:paraId="113F8FF7" w14:textId="77777777" w:rsidR="005A2B0E" w:rsidRPr="005A2B0E" w:rsidRDefault="005A2B0E" w:rsidP="005A2B0E">
            <w:pPr>
              <w:rPr>
                <w:color w:val="000000"/>
                <w:szCs w:val="28"/>
              </w:rPr>
            </w:pPr>
            <w:r w:rsidRPr="005A2B0E">
              <w:rPr>
                <w:color w:val="000000"/>
                <w:szCs w:val="28"/>
              </w:rPr>
              <w:t>4.81012065</w:t>
            </w:r>
          </w:p>
        </w:tc>
        <w:tc>
          <w:tcPr>
            <w:tcW w:w="2098" w:type="dxa"/>
            <w:tcBorders>
              <w:top w:val="nil"/>
              <w:left w:val="nil"/>
              <w:bottom w:val="single" w:sz="4" w:space="0" w:color="auto"/>
              <w:right w:val="single" w:sz="4" w:space="0" w:color="auto"/>
            </w:tcBorders>
            <w:shd w:val="clear" w:color="auto" w:fill="auto"/>
            <w:noWrap/>
            <w:vAlign w:val="bottom"/>
            <w:hideMark/>
          </w:tcPr>
          <w:p w14:paraId="4E82B119" w14:textId="77777777" w:rsidR="005A2B0E" w:rsidRPr="005A2B0E" w:rsidRDefault="005A2B0E" w:rsidP="005A2B0E">
            <w:pPr>
              <w:rPr>
                <w:color w:val="000000"/>
                <w:szCs w:val="28"/>
              </w:rPr>
            </w:pPr>
            <w:r w:rsidRPr="005A2B0E">
              <w:rPr>
                <w:color w:val="000000"/>
                <w:szCs w:val="28"/>
              </w:rPr>
              <w:t>0.207894993</w:t>
            </w:r>
          </w:p>
        </w:tc>
        <w:tc>
          <w:tcPr>
            <w:tcW w:w="1907" w:type="dxa"/>
            <w:tcBorders>
              <w:top w:val="nil"/>
              <w:left w:val="nil"/>
              <w:bottom w:val="single" w:sz="4" w:space="0" w:color="auto"/>
              <w:right w:val="single" w:sz="4" w:space="0" w:color="auto"/>
            </w:tcBorders>
            <w:shd w:val="clear" w:color="auto" w:fill="auto"/>
            <w:vAlign w:val="bottom"/>
            <w:hideMark/>
          </w:tcPr>
          <w:p w14:paraId="06D0F908"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19EE5F6E" w14:textId="77777777" w:rsidR="005A2B0E" w:rsidRPr="005A2B0E" w:rsidRDefault="005A2B0E" w:rsidP="005A2B0E">
            <w:pPr>
              <w:rPr>
                <w:color w:val="000000"/>
                <w:szCs w:val="28"/>
              </w:rPr>
            </w:pPr>
            <w:r w:rsidRPr="005A2B0E">
              <w:rPr>
                <w:color w:val="000000"/>
                <w:szCs w:val="28"/>
              </w:rPr>
              <w:t>0.00004234</w:t>
            </w:r>
          </w:p>
        </w:tc>
      </w:tr>
      <w:tr w:rsidR="005A2B0E" w:rsidRPr="005A2B0E" w14:paraId="53D2D333"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0669FCEB"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2B187F77" w14:textId="77777777" w:rsidR="005A2B0E" w:rsidRPr="005A2B0E" w:rsidRDefault="005A2B0E" w:rsidP="005A2B0E">
            <w:pPr>
              <w:rPr>
                <w:color w:val="000000"/>
                <w:szCs w:val="28"/>
              </w:rPr>
            </w:pPr>
            <w:r w:rsidRPr="005A2B0E">
              <w:rPr>
                <w:color w:val="000000"/>
                <w:szCs w:val="28"/>
              </w:rPr>
              <w:t>ТК 11 - ул. Строительная, д. 7</w:t>
            </w:r>
          </w:p>
        </w:tc>
        <w:tc>
          <w:tcPr>
            <w:tcW w:w="2036" w:type="dxa"/>
            <w:tcBorders>
              <w:top w:val="nil"/>
              <w:left w:val="nil"/>
              <w:bottom w:val="single" w:sz="4" w:space="0" w:color="auto"/>
              <w:right w:val="single" w:sz="4" w:space="0" w:color="auto"/>
            </w:tcBorders>
            <w:shd w:val="clear" w:color="auto" w:fill="auto"/>
            <w:noWrap/>
            <w:vAlign w:val="bottom"/>
            <w:hideMark/>
          </w:tcPr>
          <w:p w14:paraId="20B76624"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36D64533" w14:textId="77777777" w:rsidR="005A2B0E" w:rsidRPr="005A2B0E" w:rsidRDefault="005A2B0E" w:rsidP="005A2B0E">
            <w:pPr>
              <w:rPr>
                <w:color w:val="000000"/>
                <w:szCs w:val="28"/>
              </w:rPr>
            </w:pPr>
            <w:r w:rsidRPr="005A2B0E">
              <w:rPr>
                <w:color w:val="000000"/>
                <w:szCs w:val="28"/>
              </w:rPr>
              <w:t>0.00000168</w:t>
            </w:r>
          </w:p>
        </w:tc>
        <w:tc>
          <w:tcPr>
            <w:tcW w:w="2098" w:type="dxa"/>
            <w:tcBorders>
              <w:top w:val="nil"/>
              <w:left w:val="nil"/>
              <w:bottom w:val="single" w:sz="4" w:space="0" w:color="auto"/>
              <w:right w:val="single" w:sz="4" w:space="0" w:color="auto"/>
            </w:tcBorders>
            <w:shd w:val="clear" w:color="auto" w:fill="auto"/>
            <w:noWrap/>
            <w:vAlign w:val="bottom"/>
            <w:hideMark/>
          </w:tcPr>
          <w:p w14:paraId="5529925D" w14:textId="77777777" w:rsidR="005A2B0E" w:rsidRPr="005A2B0E" w:rsidRDefault="005A2B0E" w:rsidP="005A2B0E">
            <w:pPr>
              <w:rPr>
                <w:color w:val="000000"/>
                <w:szCs w:val="28"/>
              </w:rPr>
            </w:pPr>
            <w:r w:rsidRPr="005A2B0E">
              <w:rPr>
                <w:color w:val="000000"/>
                <w:szCs w:val="28"/>
              </w:rPr>
              <w:t>3.98092072</w:t>
            </w:r>
          </w:p>
        </w:tc>
        <w:tc>
          <w:tcPr>
            <w:tcW w:w="2098" w:type="dxa"/>
            <w:tcBorders>
              <w:top w:val="nil"/>
              <w:left w:val="nil"/>
              <w:bottom w:val="single" w:sz="4" w:space="0" w:color="auto"/>
              <w:right w:val="single" w:sz="4" w:space="0" w:color="auto"/>
            </w:tcBorders>
            <w:shd w:val="clear" w:color="auto" w:fill="auto"/>
            <w:noWrap/>
            <w:vAlign w:val="bottom"/>
            <w:hideMark/>
          </w:tcPr>
          <w:p w14:paraId="36E0D5A6" w14:textId="77777777" w:rsidR="005A2B0E" w:rsidRPr="005A2B0E" w:rsidRDefault="005A2B0E" w:rsidP="005A2B0E">
            <w:pPr>
              <w:rPr>
                <w:color w:val="000000"/>
                <w:szCs w:val="28"/>
              </w:rPr>
            </w:pPr>
            <w:r w:rsidRPr="005A2B0E">
              <w:rPr>
                <w:color w:val="000000"/>
                <w:szCs w:val="28"/>
              </w:rPr>
              <w:t>0.25119817</w:t>
            </w:r>
          </w:p>
        </w:tc>
        <w:tc>
          <w:tcPr>
            <w:tcW w:w="1907" w:type="dxa"/>
            <w:tcBorders>
              <w:top w:val="nil"/>
              <w:left w:val="nil"/>
              <w:bottom w:val="single" w:sz="4" w:space="0" w:color="auto"/>
              <w:right w:val="single" w:sz="4" w:space="0" w:color="auto"/>
            </w:tcBorders>
            <w:shd w:val="clear" w:color="auto" w:fill="auto"/>
            <w:vAlign w:val="bottom"/>
            <w:hideMark/>
          </w:tcPr>
          <w:p w14:paraId="6A710F4E"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0E65008D" w14:textId="77777777" w:rsidR="005A2B0E" w:rsidRPr="005A2B0E" w:rsidRDefault="005A2B0E" w:rsidP="005A2B0E">
            <w:pPr>
              <w:rPr>
                <w:color w:val="000000"/>
                <w:szCs w:val="28"/>
              </w:rPr>
            </w:pPr>
            <w:r w:rsidRPr="005A2B0E">
              <w:rPr>
                <w:color w:val="000000"/>
                <w:szCs w:val="28"/>
              </w:rPr>
              <w:t>0.00000667</w:t>
            </w:r>
          </w:p>
        </w:tc>
      </w:tr>
      <w:tr w:rsidR="005A2B0E" w:rsidRPr="005A2B0E" w14:paraId="1FE0D196"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59FD2B49"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60726E9A" w14:textId="77777777" w:rsidR="005A2B0E" w:rsidRPr="005A2B0E" w:rsidRDefault="005A2B0E" w:rsidP="005A2B0E">
            <w:pPr>
              <w:rPr>
                <w:color w:val="000000"/>
                <w:szCs w:val="28"/>
              </w:rPr>
            </w:pPr>
            <w:r w:rsidRPr="005A2B0E">
              <w:rPr>
                <w:color w:val="000000"/>
                <w:szCs w:val="28"/>
              </w:rPr>
              <w:t>ТК 11 - ТК 12</w:t>
            </w:r>
          </w:p>
        </w:tc>
        <w:tc>
          <w:tcPr>
            <w:tcW w:w="2036" w:type="dxa"/>
            <w:tcBorders>
              <w:top w:val="nil"/>
              <w:left w:val="nil"/>
              <w:bottom w:val="single" w:sz="4" w:space="0" w:color="auto"/>
              <w:right w:val="single" w:sz="4" w:space="0" w:color="auto"/>
            </w:tcBorders>
            <w:shd w:val="clear" w:color="auto" w:fill="auto"/>
            <w:noWrap/>
            <w:vAlign w:val="bottom"/>
            <w:hideMark/>
          </w:tcPr>
          <w:p w14:paraId="71255AA0"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41129D0B" w14:textId="77777777" w:rsidR="005A2B0E" w:rsidRPr="005A2B0E" w:rsidRDefault="005A2B0E" w:rsidP="005A2B0E">
            <w:pPr>
              <w:rPr>
                <w:color w:val="000000"/>
                <w:szCs w:val="28"/>
              </w:rPr>
            </w:pPr>
            <w:r w:rsidRPr="005A2B0E">
              <w:rPr>
                <w:color w:val="000000"/>
                <w:szCs w:val="28"/>
              </w:rPr>
              <w:t>0.00001126</w:t>
            </w:r>
          </w:p>
        </w:tc>
        <w:tc>
          <w:tcPr>
            <w:tcW w:w="2098" w:type="dxa"/>
            <w:tcBorders>
              <w:top w:val="nil"/>
              <w:left w:val="nil"/>
              <w:bottom w:val="single" w:sz="4" w:space="0" w:color="auto"/>
              <w:right w:val="single" w:sz="4" w:space="0" w:color="auto"/>
            </w:tcBorders>
            <w:shd w:val="clear" w:color="auto" w:fill="auto"/>
            <w:noWrap/>
            <w:vAlign w:val="bottom"/>
            <w:hideMark/>
          </w:tcPr>
          <w:p w14:paraId="021F7EA6" w14:textId="77777777" w:rsidR="005A2B0E" w:rsidRPr="005A2B0E" w:rsidRDefault="005A2B0E" w:rsidP="005A2B0E">
            <w:pPr>
              <w:rPr>
                <w:color w:val="000000"/>
                <w:szCs w:val="28"/>
              </w:rPr>
            </w:pPr>
            <w:r w:rsidRPr="005A2B0E">
              <w:rPr>
                <w:color w:val="000000"/>
                <w:szCs w:val="28"/>
              </w:rPr>
              <w:t>4.80659749</w:t>
            </w:r>
          </w:p>
        </w:tc>
        <w:tc>
          <w:tcPr>
            <w:tcW w:w="2098" w:type="dxa"/>
            <w:tcBorders>
              <w:top w:val="nil"/>
              <w:left w:val="nil"/>
              <w:bottom w:val="single" w:sz="4" w:space="0" w:color="auto"/>
              <w:right w:val="single" w:sz="4" w:space="0" w:color="auto"/>
            </w:tcBorders>
            <w:shd w:val="clear" w:color="auto" w:fill="auto"/>
            <w:noWrap/>
            <w:vAlign w:val="bottom"/>
            <w:hideMark/>
          </w:tcPr>
          <w:p w14:paraId="0D4A5D01" w14:textId="77777777" w:rsidR="005A2B0E" w:rsidRPr="005A2B0E" w:rsidRDefault="005A2B0E" w:rsidP="005A2B0E">
            <w:pPr>
              <w:rPr>
                <w:color w:val="000000"/>
                <w:szCs w:val="28"/>
              </w:rPr>
            </w:pPr>
            <w:r w:rsidRPr="005A2B0E">
              <w:rPr>
                <w:color w:val="000000"/>
                <w:szCs w:val="28"/>
              </w:rPr>
              <w:t>0.208047377</w:t>
            </w:r>
          </w:p>
        </w:tc>
        <w:tc>
          <w:tcPr>
            <w:tcW w:w="1907" w:type="dxa"/>
            <w:tcBorders>
              <w:top w:val="nil"/>
              <w:left w:val="nil"/>
              <w:bottom w:val="single" w:sz="4" w:space="0" w:color="auto"/>
              <w:right w:val="single" w:sz="4" w:space="0" w:color="auto"/>
            </w:tcBorders>
            <w:shd w:val="clear" w:color="auto" w:fill="auto"/>
            <w:vAlign w:val="bottom"/>
            <w:hideMark/>
          </w:tcPr>
          <w:p w14:paraId="78DEB9C4"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13899333" w14:textId="77777777" w:rsidR="005A2B0E" w:rsidRPr="005A2B0E" w:rsidRDefault="005A2B0E" w:rsidP="005A2B0E">
            <w:pPr>
              <w:rPr>
                <w:color w:val="000000"/>
                <w:szCs w:val="28"/>
              </w:rPr>
            </w:pPr>
            <w:r w:rsidRPr="005A2B0E">
              <w:rPr>
                <w:color w:val="000000"/>
                <w:szCs w:val="28"/>
              </w:rPr>
              <w:t>0.00005410</w:t>
            </w:r>
          </w:p>
        </w:tc>
      </w:tr>
      <w:tr w:rsidR="005A2B0E" w:rsidRPr="005A2B0E" w14:paraId="5AB0AB25"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0ED53AF7"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2543D68C" w14:textId="77777777" w:rsidR="005A2B0E" w:rsidRPr="005A2B0E" w:rsidRDefault="005A2B0E" w:rsidP="005A2B0E">
            <w:pPr>
              <w:rPr>
                <w:color w:val="000000"/>
                <w:szCs w:val="28"/>
              </w:rPr>
            </w:pPr>
            <w:r w:rsidRPr="005A2B0E">
              <w:rPr>
                <w:color w:val="000000"/>
                <w:szCs w:val="28"/>
              </w:rPr>
              <w:t>ТК 12 - ул. Строительная, д. 1</w:t>
            </w:r>
          </w:p>
        </w:tc>
        <w:tc>
          <w:tcPr>
            <w:tcW w:w="2036" w:type="dxa"/>
            <w:tcBorders>
              <w:top w:val="nil"/>
              <w:left w:val="nil"/>
              <w:bottom w:val="single" w:sz="4" w:space="0" w:color="auto"/>
              <w:right w:val="single" w:sz="4" w:space="0" w:color="auto"/>
            </w:tcBorders>
            <w:shd w:val="clear" w:color="auto" w:fill="auto"/>
            <w:noWrap/>
            <w:vAlign w:val="bottom"/>
            <w:hideMark/>
          </w:tcPr>
          <w:p w14:paraId="33066C29"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18702DB3" w14:textId="77777777" w:rsidR="005A2B0E" w:rsidRPr="005A2B0E" w:rsidRDefault="005A2B0E" w:rsidP="005A2B0E">
            <w:pPr>
              <w:rPr>
                <w:color w:val="000000"/>
                <w:szCs w:val="28"/>
              </w:rPr>
            </w:pPr>
            <w:r w:rsidRPr="005A2B0E">
              <w:rPr>
                <w:color w:val="000000"/>
                <w:szCs w:val="28"/>
              </w:rPr>
              <w:t>0.00000144</w:t>
            </w:r>
          </w:p>
        </w:tc>
        <w:tc>
          <w:tcPr>
            <w:tcW w:w="2098" w:type="dxa"/>
            <w:tcBorders>
              <w:top w:val="nil"/>
              <w:left w:val="nil"/>
              <w:bottom w:val="single" w:sz="4" w:space="0" w:color="auto"/>
              <w:right w:val="single" w:sz="4" w:space="0" w:color="auto"/>
            </w:tcBorders>
            <w:shd w:val="clear" w:color="auto" w:fill="auto"/>
            <w:noWrap/>
            <w:vAlign w:val="bottom"/>
            <w:hideMark/>
          </w:tcPr>
          <w:p w14:paraId="2295E679" w14:textId="77777777" w:rsidR="005A2B0E" w:rsidRPr="005A2B0E" w:rsidRDefault="005A2B0E" w:rsidP="005A2B0E">
            <w:pPr>
              <w:rPr>
                <w:color w:val="000000"/>
                <w:szCs w:val="28"/>
              </w:rPr>
            </w:pPr>
            <w:r w:rsidRPr="005A2B0E">
              <w:rPr>
                <w:color w:val="000000"/>
                <w:szCs w:val="28"/>
              </w:rPr>
              <w:t>4.13376356</w:t>
            </w:r>
          </w:p>
        </w:tc>
        <w:tc>
          <w:tcPr>
            <w:tcW w:w="2098" w:type="dxa"/>
            <w:tcBorders>
              <w:top w:val="nil"/>
              <w:left w:val="nil"/>
              <w:bottom w:val="single" w:sz="4" w:space="0" w:color="auto"/>
              <w:right w:val="single" w:sz="4" w:space="0" w:color="auto"/>
            </w:tcBorders>
            <w:shd w:val="clear" w:color="auto" w:fill="auto"/>
            <w:noWrap/>
            <w:vAlign w:val="bottom"/>
            <w:hideMark/>
          </w:tcPr>
          <w:p w14:paraId="6BB77D81" w14:textId="77777777" w:rsidR="005A2B0E" w:rsidRPr="005A2B0E" w:rsidRDefault="005A2B0E" w:rsidP="005A2B0E">
            <w:pPr>
              <w:rPr>
                <w:color w:val="000000"/>
                <w:szCs w:val="28"/>
              </w:rPr>
            </w:pPr>
            <w:r w:rsidRPr="005A2B0E">
              <w:rPr>
                <w:color w:val="000000"/>
                <w:szCs w:val="28"/>
              </w:rPr>
              <w:t>0.241910304</w:t>
            </w:r>
          </w:p>
        </w:tc>
        <w:tc>
          <w:tcPr>
            <w:tcW w:w="1907" w:type="dxa"/>
            <w:tcBorders>
              <w:top w:val="nil"/>
              <w:left w:val="nil"/>
              <w:bottom w:val="single" w:sz="4" w:space="0" w:color="auto"/>
              <w:right w:val="single" w:sz="4" w:space="0" w:color="auto"/>
            </w:tcBorders>
            <w:shd w:val="clear" w:color="auto" w:fill="auto"/>
            <w:vAlign w:val="bottom"/>
            <w:hideMark/>
          </w:tcPr>
          <w:p w14:paraId="7956BDFD"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0FC38421" w14:textId="77777777" w:rsidR="005A2B0E" w:rsidRPr="005A2B0E" w:rsidRDefault="005A2B0E" w:rsidP="005A2B0E">
            <w:pPr>
              <w:rPr>
                <w:color w:val="000000"/>
                <w:szCs w:val="28"/>
              </w:rPr>
            </w:pPr>
            <w:r w:rsidRPr="005A2B0E">
              <w:rPr>
                <w:color w:val="000000"/>
                <w:szCs w:val="28"/>
              </w:rPr>
              <w:t>0.00000594</w:t>
            </w:r>
          </w:p>
        </w:tc>
      </w:tr>
      <w:tr w:rsidR="005A2B0E" w:rsidRPr="005A2B0E" w14:paraId="49C9BBAC"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46A29D62"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677C8480" w14:textId="77777777" w:rsidR="005A2B0E" w:rsidRPr="005A2B0E" w:rsidRDefault="005A2B0E" w:rsidP="005A2B0E">
            <w:pPr>
              <w:rPr>
                <w:color w:val="000000"/>
                <w:szCs w:val="28"/>
              </w:rPr>
            </w:pPr>
            <w:r w:rsidRPr="005A2B0E">
              <w:rPr>
                <w:color w:val="000000"/>
                <w:szCs w:val="28"/>
              </w:rPr>
              <w:t>ТК 12 - ул. Строительная, д. 3</w:t>
            </w:r>
          </w:p>
        </w:tc>
        <w:tc>
          <w:tcPr>
            <w:tcW w:w="2036" w:type="dxa"/>
            <w:tcBorders>
              <w:top w:val="nil"/>
              <w:left w:val="nil"/>
              <w:bottom w:val="single" w:sz="4" w:space="0" w:color="auto"/>
              <w:right w:val="single" w:sz="4" w:space="0" w:color="auto"/>
            </w:tcBorders>
            <w:shd w:val="clear" w:color="auto" w:fill="auto"/>
            <w:noWrap/>
            <w:vAlign w:val="bottom"/>
            <w:hideMark/>
          </w:tcPr>
          <w:p w14:paraId="46BBE705"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319A888E" w14:textId="77777777" w:rsidR="005A2B0E" w:rsidRPr="005A2B0E" w:rsidRDefault="005A2B0E" w:rsidP="005A2B0E">
            <w:pPr>
              <w:rPr>
                <w:color w:val="000000"/>
                <w:szCs w:val="28"/>
              </w:rPr>
            </w:pPr>
            <w:r w:rsidRPr="005A2B0E">
              <w:rPr>
                <w:color w:val="000000"/>
                <w:szCs w:val="28"/>
              </w:rPr>
              <w:t>0.00000641</w:t>
            </w:r>
          </w:p>
        </w:tc>
        <w:tc>
          <w:tcPr>
            <w:tcW w:w="2098" w:type="dxa"/>
            <w:tcBorders>
              <w:top w:val="nil"/>
              <w:left w:val="nil"/>
              <w:bottom w:val="single" w:sz="4" w:space="0" w:color="auto"/>
              <w:right w:val="single" w:sz="4" w:space="0" w:color="auto"/>
            </w:tcBorders>
            <w:shd w:val="clear" w:color="auto" w:fill="auto"/>
            <w:noWrap/>
            <w:vAlign w:val="bottom"/>
            <w:hideMark/>
          </w:tcPr>
          <w:p w14:paraId="10756BFB" w14:textId="77777777" w:rsidR="005A2B0E" w:rsidRPr="005A2B0E" w:rsidRDefault="005A2B0E" w:rsidP="005A2B0E">
            <w:pPr>
              <w:rPr>
                <w:color w:val="000000"/>
                <w:szCs w:val="28"/>
              </w:rPr>
            </w:pPr>
            <w:r w:rsidRPr="005A2B0E">
              <w:rPr>
                <w:color w:val="000000"/>
                <w:szCs w:val="28"/>
              </w:rPr>
              <w:t>3.97711914</w:t>
            </w:r>
          </w:p>
        </w:tc>
        <w:tc>
          <w:tcPr>
            <w:tcW w:w="2098" w:type="dxa"/>
            <w:tcBorders>
              <w:top w:val="nil"/>
              <w:left w:val="nil"/>
              <w:bottom w:val="single" w:sz="4" w:space="0" w:color="auto"/>
              <w:right w:val="single" w:sz="4" w:space="0" w:color="auto"/>
            </w:tcBorders>
            <w:shd w:val="clear" w:color="auto" w:fill="auto"/>
            <w:noWrap/>
            <w:vAlign w:val="bottom"/>
            <w:hideMark/>
          </w:tcPr>
          <w:p w14:paraId="03BC3F19" w14:textId="77777777" w:rsidR="005A2B0E" w:rsidRPr="005A2B0E" w:rsidRDefault="005A2B0E" w:rsidP="005A2B0E">
            <w:pPr>
              <w:rPr>
                <w:color w:val="000000"/>
                <w:szCs w:val="28"/>
              </w:rPr>
            </w:pPr>
            <w:r w:rsidRPr="005A2B0E">
              <w:rPr>
                <w:color w:val="000000"/>
                <w:szCs w:val="28"/>
              </w:rPr>
              <w:t>0.251438281</w:t>
            </w:r>
          </w:p>
        </w:tc>
        <w:tc>
          <w:tcPr>
            <w:tcW w:w="1907" w:type="dxa"/>
            <w:tcBorders>
              <w:top w:val="nil"/>
              <w:left w:val="nil"/>
              <w:bottom w:val="single" w:sz="4" w:space="0" w:color="auto"/>
              <w:right w:val="single" w:sz="4" w:space="0" w:color="auto"/>
            </w:tcBorders>
            <w:shd w:val="clear" w:color="auto" w:fill="auto"/>
            <w:vAlign w:val="bottom"/>
            <w:hideMark/>
          </w:tcPr>
          <w:p w14:paraId="67CD5D6C"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4C85F30B" w14:textId="77777777" w:rsidR="005A2B0E" w:rsidRPr="005A2B0E" w:rsidRDefault="005A2B0E" w:rsidP="005A2B0E">
            <w:pPr>
              <w:rPr>
                <w:color w:val="000000"/>
                <w:szCs w:val="28"/>
              </w:rPr>
            </w:pPr>
            <w:r w:rsidRPr="005A2B0E">
              <w:rPr>
                <w:color w:val="000000"/>
                <w:szCs w:val="28"/>
              </w:rPr>
              <w:t>0.00002548</w:t>
            </w:r>
          </w:p>
        </w:tc>
      </w:tr>
      <w:tr w:rsidR="005A2B0E" w:rsidRPr="005A2B0E" w14:paraId="166C29D1"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5B3184AF"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15BC0731" w14:textId="77777777" w:rsidR="005A2B0E" w:rsidRPr="005A2B0E" w:rsidRDefault="005A2B0E" w:rsidP="005A2B0E">
            <w:pPr>
              <w:rPr>
                <w:color w:val="000000"/>
                <w:szCs w:val="28"/>
              </w:rPr>
            </w:pPr>
            <w:r w:rsidRPr="005A2B0E">
              <w:rPr>
                <w:color w:val="000000"/>
                <w:szCs w:val="28"/>
              </w:rPr>
              <w:t>ТК 1 - ТК 14</w:t>
            </w:r>
          </w:p>
        </w:tc>
        <w:tc>
          <w:tcPr>
            <w:tcW w:w="2036" w:type="dxa"/>
            <w:tcBorders>
              <w:top w:val="nil"/>
              <w:left w:val="nil"/>
              <w:bottom w:val="single" w:sz="4" w:space="0" w:color="auto"/>
              <w:right w:val="single" w:sz="4" w:space="0" w:color="auto"/>
            </w:tcBorders>
            <w:shd w:val="clear" w:color="auto" w:fill="auto"/>
            <w:noWrap/>
            <w:vAlign w:val="bottom"/>
            <w:hideMark/>
          </w:tcPr>
          <w:p w14:paraId="2CB9E16B"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7209A122" w14:textId="77777777" w:rsidR="005A2B0E" w:rsidRPr="005A2B0E" w:rsidRDefault="005A2B0E" w:rsidP="005A2B0E">
            <w:pPr>
              <w:rPr>
                <w:color w:val="000000"/>
                <w:szCs w:val="28"/>
              </w:rPr>
            </w:pPr>
            <w:r w:rsidRPr="005A2B0E">
              <w:rPr>
                <w:color w:val="000000"/>
                <w:szCs w:val="28"/>
              </w:rPr>
              <w:t>0.00000341</w:t>
            </w:r>
          </w:p>
        </w:tc>
        <w:tc>
          <w:tcPr>
            <w:tcW w:w="2098" w:type="dxa"/>
            <w:tcBorders>
              <w:top w:val="nil"/>
              <w:left w:val="nil"/>
              <w:bottom w:val="single" w:sz="4" w:space="0" w:color="auto"/>
              <w:right w:val="single" w:sz="4" w:space="0" w:color="auto"/>
            </w:tcBorders>
            <w:shd w:val="clear" w:color="auto" w:fill="auto"/>
            <w:noWrap/>
            <w:vAlign w:val="bottom"/>
            <w:hideMark/>
          </w:tcPr>
          <w:p w14:paraId="76777854" w14:textId="77777777" w:rsidR="005A2B0E" w:rsidRPr="005A2B0E" w:rsidRDefault="005A2B0E" w:rsidP="005A2B0E">
            <w:pPr>
              <w:rPr>
                <w:color w:val="000000"/>
                <w:szCs w:val="28"/>
              </w:rPr>
            </w:pPr>
            <w:r w:rsidRPr="005A2B0E">
              <w:rPr>
                <w:color w:val="000000"/>
                <w:szCs w:val="28"/>
              </w:rPr>
              <w:t>9.0095005</w:t>
            </w:r>
          </w:p>
        </w:tc>
        <w:tc>
          <w:tcPr>
            <w:tcW w:w="2098" w:type="dxa"/>
            <w:tcBorders>
              <w:top w:val="nil"/>
              <w:left w:val="nil"/>
              <w:bottom w:val="single" w:sz="4" w:space="0" w:color="auto"/>
              <w:right w:val="single" w:sz="4" w:space="0" w:color="auto"/>
            </w:tcBorders>
            <w:shd w:val="clear" w:color="auto" w:fill="auto"/>
            <w:noWrap/>
            <w:vAlign w:val="bottom"/>
            <w:hideMark/>
          </w:tcPr>
          <w:p w14:paraId="60502CC5" w14:textId="77777777" w:rsidR="005A2B0E" w:rsidRPr="005A2B0E" w:rsidRDefault="005A2B0E" w:rsidP="005A2B0E">
            <w:pPr>
              <w:rPr>
                <w:color w:val="000000"/>
                <w:szCs w:val="28"/>
              </w:rPr>
            </w:pPr>
            <w:r w:rsidRPr="005A2B0E">
              <w:rPr>
                <w:color w:val="000000"/>
                <w:szCs w:val="28"/>
              </w:rPr>
              <w:t>0.110993945</w:t>
            </w:r>
          </w:p>
        </w:tc>
        <w:tc>
          <w:tcPr>
            <w:tcW w:w="1907" w:type="dxa"/>
            <w:tcBorders>
              <w:top w:val="nil"/>
              <w:left w:val="nil"/>
              <w:bottom w:val="single" w:sz="4" w:space="0" w:color="auto"/>
              <w:right w:val="single" w:sz="4" w:space="0" w:color="auto"/>
            </w:tcBorders>
            <w:shd w:val="clear" w:color="auto" w:fill="auto"/>
            <w:vAlign w:val="bottom"/>
            <w:hideMark/>
          </w:tcPr>
          <w:p w14:paraId="7ED25DF3"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676B320E" w14:textId="77777777" w:rsidR="005A2B0E" w:rsidRPr="005A2B0E" w:rsidRDefault="005A2B0E" w:rsidP="005A2B0E">
            <w:pPr>
              <w:rPr>
                <w:color w:val="000000"/>
                <w:szCs w:val="28"/>
              </w:rPr>
            </w:pPr>
            <w:r w:rsidRPr="005A2B0E">
              <w:rPr>
                <w:color w:val="000000"/>
                <w:szCs w:val="28"/>
              </w:rPr>
              <w:t>0.00003075</w:t>
            </w:r>
          </w:p>
        </w:tc>
      </w:tr>
      <w:tr w:rsidR="005A2B0E" w:rsidRPr="005A2B0E" w14:paraId="39440FDA"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4E8CEB86"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0F346127" w14:textId="77777777" w:rsidR="005A2B0E" w:rsidRPr="005A2B0E" w:rsidRDefault="005A2B0E" w:rsidP="005A2B0E">
            <w:pPr>
              <w:rPr>
                <w:color w:val="000000"/>
                <w:szCs w:val="28"/>
              </w:rPr>
            </w:pPr>
            <w:r w:rsidRPr="005A2B0E">
              <w:rPr>
                <w:color w:val="000000"/>
                <w:szCs w:val="28"/>
              </w:rPr>
              <w:t>ТК 14 - ТК 15</w:t>
            </w:r>
          </w:p>
        </w:tc>
        <w:tc>
          <w:tcPr>
            <w:tcW w:w="2036" w:type="dxa"/>
            <w:tcBorders>
              <w:top w:val="nil"/>
              <w:left w:val="nil"/>
              <w:bottom w:val="single" w:sz="4" w:space="0" w:color="auto"/>
              <w:right w:val="single" w:sz="4" w:space="0" w:color="auto"/>
            </w:tcBorders>
            <w:shd w:val="clear" w:color="auto" w:fill="auto"/>
            <w:noWrap/>
            <w:vAlign w:val="bottom"/>
            <w:hideMark/>
          </w:tcPr>
          <w:p w14:paraId="67C3DEB2"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60433292" w14:textId="77777777" w:rsidR="005A2B0E" w:rsidRPr="005A2B0E" w:rsidRDefault="005A2B0E" w:rsidP="005A2B0E">
            <w:pPr>
              <w:rPr>
                <w:color w:val="000000"/>
                <w:szCs w:val="28"/>
              </w:rPr>
            </w:pPr>
            <w:r w:rsidRPr="005A2B0E">
              <w:rPr>
                <w:color w:val="000000"/>
                <w:szCs w:val="28"/>
              </w:rPr>
              <w:t>0.00000684</w:t>
            </w:r>
          </w:p>
        </w:tc>
        <w:tc>
          <w:tcPr>
            <w:tcW w:w="2098" w:type="dxa"/>
            <w:tcBorders>
              <w:top w:val="nil"/>
              <w:left w:val="nil"/>
              <w:bottom w:val="single" w:sz="4" w:space="0" w:color="auto"/>
              <w:right w:val="single" w:sz="4" w:space="0" w:color="auto"/>
            </w:tcBorders>
            <w:shd w:val="clear" w:color="auto" w:fill="auto"/>
            <w:noWrap/>
            <w:vAlign w:val="bottom"/>
            <w:hideMark/>
          </w:tcPr>
          <w:p w14:paraId="0CF7F810" w14:textId="77777777" w:rsidR="005A2B0E" w:rsidRPr="005A2B0E" w:rsidRDefault="005A2B0E" w:rsidP="005A2B0E">
            <w:pPr>
              <w:rPr>
                <w:color w:val="000000"/>
                <w:szCs w:val="28"/>
              </w:rPr>
            </w:pPr>
            <w:r w:rsidRPr="005A2B0E">
              <w:rPr>
                <w:color w:val="000000"/>
                <w:szCs w:val="28"/>
              </w:rPr>
              <w:t>5.19301487</w:t>
            </w:r>
          </w:p>
        </w:tc>
        <w:tc>
          <w:tcPr>
            <w:tcW w:w="2098" w:type="dxa"/>
            <w:tcBorders>
              <w:top w:val="nil"/>
              <w:left w:val="nil"/>
              <w:bottom w:val="single" w:sz="4" w:space="0" w:color="auto"/>
              <w:right w:val="single" w:sz="4" w:space="0" w:color="auto"/>
            </w:tcBorders>
            <w:shd w:val="clear" w:color="auto" w:fill="auto"/>
            <w:noWrap/>
            <w:vAlign w:val="bottom"/>
            <w:hideMark/>
          </w:tcPr>
          <w:p w14:paraId="1FF43C4E" w14:textId="77777777" w:rsidR="005A2B0E" w:rsidRPr="005A2B0E" w:rsidRDefault="005A2B0E" w:rsidP="005A2B0E">
            <w:pPr>
              <w:rPr>
                <w:color w:val="000000"/>
                <w:szCs w:val="28"/>
              </w:rPr>
            </w:pPr>
            <w:r w:rsidRPr="005A2B0E">
              <w:rPr>
                <w:color w:val="000000"/>
                <w:szCs w:val="28"/>
              </w:rPr>
              <w:t>0.192566366</w:t>
            </w:r>
          </w:p>
        </w:tc>
        <w:tc>
          <w:tcPr>
            <w:tcW w:w="1907" w:type="dxa"/>
            <w:tcBorders>
              <w:top w:val="nil"/>
              <w:left w:val="nil"/>
              <w:bottom w:val="single" w:sz="4" w:space="0" w:color="auto"/>
              <w:right w:val="single" w:sz="4" w:space="0" w:color="auto"/>
            </w:tcBorders>
            <w:shd w:val="clear" w:color="auto" w:fill="auto"/>
            <w:vAlign w:val="bottom"/>
            <w:hideMark/>
          </w:tcPr>
          <w:p w14:paraId="77BA428A"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3F97AFE7" w14:textId="77777777" w:rsidR="005A2B0E" w:rsidRPr="005A2B0E" w:rsidRDefault="005A2B0E" w:rsidP="005A2B0E">
            <w:pPr>
              <w:rPr>
                <w:color w:val="000000"/>
                <w:szCs w:val="28"/>
              </w:rPr>
            </w:pPr>
            <w:r w:rsidRPr="005A2B0E">
              <w:rPr>
                <w:color w:val="000000"/>
                <w:szCs w:val="28"/>
              </w:rPr>
              <w:t>0.00003551</w:t>
            </w:r>
          </w:p>
        </w:tc>
      </w:tr>
      <w:tr w:rsidR="005A2B0E" w:rsidRPr="005A2B0E" w14:paraId="4984F8AA"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0320FD5C"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23A459C3" w14:textId="77777777" w:rsidR="005A2B0E" w:rsidRPr="005A2B0E" w:rsidRDefault="005A2B0E" w:rsidP="005A2B0E">
            <w:pPr>
              <w:rPr>
                <w:color w:val="000000"/>
                <w:szCs w:val="28"/>
              </w:rPr>
            </w:pPr>
            <w:r w:rsidRPr="005A2B0E">
              <w:rPr>
                <w:color w:val="000000"/>
                <w:szCs w:val="28"/>
              </w:rPr>
              <w:t>ТК 15 - граница земельного участка начальной школы</w:t>
            </w:r>
          </w:p>
        </w:tc>
        <w:tc>
          <w:tcPr>
            <w:tcW w:w="2036" w:type="dxa"/>
            <w:tcBorders>
              <w:top w:val="nil"/>
              <w:left w:val="nil"/>
              <w:bottom w:val="single" w:sz="4" w:space="0" w:color="auto"/>
              <w:right w:val="single" w:sz="4" w:space="0" w:color="auto"/>
            </w:tcBorders>
            <w:shd w:val="clear" w:color="auto" w:fill="auto"/>
            <w:noWrap/>
            <w:vAlign w:val="bottom"/>
            <w:hideMark/>
          </w:tcPr>
          <w:p w14:paraId="4014BDFE"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76C99342" w14:textId="77777777" w:rsidR="005A2B0E" w:rsidRPr="005A2B0E" w:rsidRDefault="005A2B0E" w:rsidP="005A2B0E">
            <w:pPr>
              <w:rPr>
                <w:color w:val="000000"/>
                <w:szCs w:val="28"/>
              </w:rPr>
            </w:pPr>
            <w:r w:rsidRPr="005A2B0E">
              <w:rPr>
                <w:color w:val="000000"/>
                <w:szCs w:val="28"/>
              </w:rPr>
              <w:t>0.00000119</w:t>
            </w:r>
          </w:p>
        </w:tc>
        <w:tc>
          <w:tcPr>
            <w:tcW w:w="2098" w:type="dxa"/>
            <w:tcBorders>
              <w:top w:val="nil"/>
              <w:left w:val="nil"/>
              <w:bottom w:val="single" w:sz="4" w:space="0" w:color="auto"/>
              <w:right w:val="single" w:sz="4" w:space="0" w:color="auto"/>
            </w:tcBorders>
            <w:shd w:val="clear" w:color="auto" w:fill="auto"/>
            <w:noWrap/>
            <w:vAlign w:val="bottom"/>
            <w:hideMark/>
          </w:tcPr>
          <w:p w14:paraId="2E2350F3" w14:textId="77777777" w:rsidR="005A2B0E" w:rsidRPr="005A2B0E" w:rsidRDefault="005A2B0E" w:rsidP="005A2B0E">
            <w:pPr>
              <w:rPr>
                <w:color w:val="000000"/>
                <w:szCs w:val="28"/>
              </w:rPr>
            </w:pPr>
            <w:r w:rsidRPr="005A2B0E">
              <w:rPr>
                <w:color w:val="000000"/>
                <w:szCs w:val="28"/>
              </w:rPr>
              <w:t>5.2027491</w:t>
            </w:r>
          </w:p>
        </w:tc>
        <w:tc>
          <w:tcPr>
            <w:tcW w:w="2098" w:type="dxa"/>
            <w:tcBorders>
              <w:top w:val="nil"/>
              <w:left w:val="nil"/>
              <w:bottom w:val="single" w:sz="4" w:space="0" w:color="auto"/>
              <w:right w:val="single" w:sz="4" w:space="0" w:color="auto"/>
            </w:tcBorders>
            <w:shd w:val="clear" w:color="auto" w:fill="auto"/>
            <w:noWrap/>
            <w:vAlign w:val="bottom"/>
            <w:hideMark/>
          </w:tcPr>
          <w:p w14:paraId="1BE54B6D" w14:textId="77777777" w:rsidR="005A2B0E" w:rsidRPr="005A2B0E" w:rsidRDefault="005A2B0E" w:rsidP="005A2B0E">
            <w:pPr>
              <w:rPr>
                <w:color w:val="000000"/>
                <w:szCs w:val="28"/>
              </w:rPr>
            </w:pPr>
            <w:r w:rsidRPr="005A2B0E">
              <w:rPr>
                <w:color w:val="000000"/>
                <w:szCs w:val="28"/>
              </w:rPr>
              <w:t>0.192206078</w:t>
            </w:r>
          </w:p>
        </w:tc>
        <w:tc>
          <w:tcPr>
            <w:tcW w:w="1907" w:type="dxa"/>
            <w:tcBorders>
              <w:top w:val="nil"/>
              <w:left w:val="nil"/>
              <w:bottom w:val="single" w:sz="4" w:space="0" w:color="auto"/>
              <w:right w:val="single" w:sz="4" w:space="0" w:color="auto"/>
            </w:tcBorders>
            <w:shd w:val="clear" w:color="auto" w:fill="auto"/>
            <w:vAlign w:val="bottom"/>
            <w:hideMark/>
          </w:tcPr>
          <w:p w14:paraId="468B6392"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6C77C31C" w14:textId="77777777" w:rsidR="005A2B0E" w:rsidRPr="005A2B0E" w:rsidRDefault="005A2B0E" w:rsidP="005A2B0E">
            <w:pPr>
              <w:rPr>
                <w:color w:val="000000"/>
                <w:szCs w:val="28"/>
              </w:rPr>
            </w:pPr>
            <w:r w:rsidRPr="005A2B0E">
              <w:rPr>
                <w:color w:val="000000"/>
                <w:szCs w:val="28"/>
              </w:rPr>
              <w:t>0.00000617</w:t>
            </w:r>
          </w:p>
        </w:tc>
      </w:tr>
      <w:tr w:rsidR="005A2B0E" w:rsidRPr="005A2B0E" w14:paraId="639145EC"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0D447664"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167E8BA2" w14:textId="77777777" w:rsidR="005A2B0E" w:rsidRPr="005A2B0E" w:rsidRDefault="005A2B0E" w:rsidP="005A2B0E">
            <w:pPr>
              <w:rPr>
                <w:color w:val="000000"/>
                <w:szCs w:val="28"/>
              </w:rPr>
            </w:pPr>
            <w:r w:rsidRPr="005A2B0E">
              <w:rPr>
                <w:color w:val="000000"/>
                <w:szCs w:val="28"/>
              </w:rPr>
              <w:t>ТК 14 - ТК 16</w:t>
            </w:r>
          </w:p>
        </w:tc>
        <w:tc>
          <w:tcPr>
            <w:tcW w:w="2036" w:type="dxa"/>
            <w:tcBorders>
              <w:top w:val="nil"/>
              <w:left w:val="nil"/>
              <w:bottom w:val="single" w:sz="4" w:space="0" w:color="auto"/>
              <w:right w:val="single" w:sz="4" w:space="0" w:color="auto"/>
            </w:tcBorders>
            <w:shd w:val="clear" w:color="auto" w:fill="auto"/>
            <w:noWrap/>
            <w:vAlign w:val="bottom"/>
            <w:hideMark/>
          </w:tcPr>
          <w:p w14:paraId="1D16F06E"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14127CE3" w14:textId="77777777" w:rsidR="005A2B0E" w:rsidRPr="005A2B0E" w:rsidRDefault="005A2B0E" w:rsidP="005A2B0E">
            <w:pPr>
              <w:rPr>
                <w:color w:val="000000"/>
                <w:szCs w:val="28"/>
              </w:rPr>
            </w:pPr>
            <w:r w:rsidRPr="005A2B0E">
              <w:rPr>
                <w:color w:val="000000"/>
                <w:szCs w:val="28"/>
              </w:rPr>
              <w:t>0.00001317</w:t>
            </w:r>
          </w:p>
        </w:tc>
        <w:tc>
          <w:tcPr>
            <w:tcW w:w="2098" w:type="dxa"/>
            <w:tcBorders>
              <w:top w:val="nil"/>
              <w:left w:val="nil"/>
              <w:bottom w:val="single" w:sz="4" w:space="0" w:color="auto"/>
              <w:right w:val="single" w:sz="4" w:space="0" w:color="auto"/>
            </w:tcBorders>
            <w:shd w:val="clear" w:color="auto" w:fill="auto"/>
            <w:noWrap/>
            <w:vAlign w:val="bottom"/>
            <w:hideMark/>
          </w:tcPr>
          <w:p w14:paraId="244DCA89" w14:textId="77777777" w:rsidR="005A2B0E" w:rsidRPr="005A2B0E" w:rsidRDefault="005A2B0E" w:rsidP="005A2B0E">
            <w:pPr>
              <w:rPr>
                <w:color w:val="000000"/>
                <w:szCs w:val="28"/>
              </w:rPr>
            </w:pPr>
            <w:r w:rsidRPr="005A2B0E">
              <w:rPr>
                <w:color w:val="000000"/>
                <w:szCs w:val="28"/>
              </w:rPr>
              <w:t>8.96467902</w:t>
            </w:r>
          </w:p>
        </w:tc>
        <w:tc>
          <w:tcPr>
            <w:tcW w:w="2098" w:type="dxa"/>
            <w:tcBorders>
              <w:top w:val="nil"/>
              <w:left w:val="nil"/>
              <w:bottom w:val="single" w:sz="4" w:space="0" w:color="auto"/>
              <w:right w:val="single" w:sz="4" w:space="0" w:color="auto"/>
            </w:tcBorders>
            <w:shd w:val="clear" w:color="auto" w:fill="auto"/>
            <w:noWrap/>
            <w:vAlign w:val="bottom"/>
            <w:hideMark/>
          </w:tcPr>
          <w:p w14:paraId="575FBAD7" w14:textId="77777777" w:rsidR="005A2B0E" w:rsidRPr="005A2B0E" w:rsidRDefault="005A2B0E" w:rsidP="005A2B0E">
            <w:pPr>
              <w:rPr>
                <w:color w:val="000000"/>
                <w:szCs w:val="28"/>
              </w:rPr>
            </w:pPr>
            <w:r w:rsidRPr="005A2B0E">
              <w:rPr>
                <w:color w:val="000000"/>
                <w:szCs w:val="28"/>
              </w:rPr>
              <w:t>0.111548891</w:t>
            </w:r>
          </w:p>
        </w:tc>
        <w:tc>
          <w:tcPr>
            <w:tcW w:w="1907" w:type="dxa"/>
            <w:tcBorders>
              <w:top w:val="nil"/>
              <w:left w:val="nil"/>
              <w:bottom w:val="single" w:sz="4" w:space="0" w:color="auto"/>
              <w:right w:val="single" w:sz="4" w:space="0" w:color="auto"/>
            </w:tcBorders>
            <w:shd w:val="clear" w:color="auto" w:fill="auto"/>
            <w:vAlign w:val="bottom"/>
            <w:hideMark/>
          </w:tcPr>
          <w:p w14:paraId="0E8FB87A"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3AA4E927" w14:textId="77777777" w:rsidR="005A2B0E" w:rsidRPr="005A2B0E" w:rsidRDefault="005A2B0E" w:rsidP="005A2B0E">
            <w:pPr>
              <w:rPr>
                <w:color w:val="000000"/>
                <w:szCs w:val="28"/>
              </w:rPr>
            </w:pPr>
            <w:r w:rsidRPr="005A2B0E">
              <w:rPr>
                <w:color w:val="000000"/>
                <w:szCs w:val="28"/>
              </w:rPr>
              <w:t>0.00011809</w:t>
            </w:r>
          </w:p>
        </w:tc>
      </w:tr>
      <w:tr w:rsidR="005A2B0E" w:rsidRPr="005A2B0E" w14:paraId="28C5E697"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573456E2"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0DF60860" w14:textId="77777777" w:rsidR="005A2B0E" w:rsidRPr="005A2B0E" w:rsidRDefault="005A2B0E" w:rsidP="005A2B0E">
            <w:pPr>
              <w:rPr>
                <w:color w:val="000000"/>
                <w:szCs w:val="28"/>
              </w:rPr>
            </w:pPr>
            <w:r w:rsidRPr="005A2B0E">
              <w:rPr>
                <w:color w:val="000000"/>
                <w:szCs w:val="28"/>
              </w:rPr>
              <w:t>ТК 16 - ТК 17</w:t>
            </w:r>
          </w:p>
        </w:tc>
        <w:tc>
          <w:tcPr>
            <w:tcW w:w="2036" w:type="dxa"/>
            <w:tcBorders>
              <w:top w:val="nil"/>
              <w:left w:val="nil"/>
              <w:bottom w:val="single" w:sz="4" w:space="0" w:color="auto"/>
              <w:right w:val="single" w:sz="4" w:space="0" w:color="auto"/>
            </w:tcBorders>
            <w:shd w:val="clear" w:color="auto" w:fill="auto"/>
            <w:noWrap/>
            <w:vAlign w:val="bottom"/>
            <w:hideMark/>
          </w:tcPr>
          <w:p w14:paraId="57BFEC2D"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78D462A5" w14:textId="77777777" w:rsidR="005A2B0E" w:rsidRPr="005A2B0E" w:rsidRDefault="005A2B0E" w:rsidP="005A2B0E">
            <w:pPr>
              <w:rPr>
                <w:color w:val="000000"/>
                <w:szCs w:val="28"/>
              </w:rPr>
            </w:pPr>
            <w:r w:rsidRPr="005A2B0E">
              <w:rPr>
                <w:color w:val="000000"/>
                <w:szCs w:val="28"/>
              </w:rPr>
              <w:t>0.00000772</w:t>
            </w:r>
          </w:p>
        </w:tc>
        <w:tc>
          <w:tcPr>
            <w:tcW w:w="2098" w:type="dxa"/>
            <w:tcBorders>
              <w:top w:val="nil"/>
              <w:left w:val="nil"/>
              <w:bottom w:val="single" w:sz="4" w:space="0" w:color="auto"/>
              <w:right w:val="single" w:sz="4" w:space="0" w:color="auto"/>
            </w:tcBorders>
            <w:shd w:val="clear" w:color="auto" w:fill="auto"/>
            <w:noWrap/>
            <w:vAlign w:val="bottom"/>
            <w:hideMark/>
          </w:tcPr>
          <w:p w14:paraId="06D94E27" w14:textId="77777777" w:rsidR="005A2B0E" w:rsidRPr="005A2B0E" w:rsidRDefault="005A2B0E" w:rsidP="005A2B0E">
            <w:pPr>
              <w:rPr>
                <w:color w:val="000000"/>
                <w:szCs w:val="28"/>
              </w:rPr>
            </w:pPr>
            <w:r w:rsidRPr="005A2B0E">
              <w:rPr>
                <w:color w:val="000000"/>
                <w:szCs w:val="28"/>
              </w:rPr>
              <w:t>8.98970206</w:t>
            </w:r>
          </w:p>
        </w:tc>
        <w:tc>
          <w:tcPr>
            <w:tcW w:w="2098" w:type="dxa"/>
            <w:tcBorders>
              <w:top w:val="nil"/>
              <w:left w:val="nil"/>
              <w:bottom w:val="single" w:sz="4" w:space="0" w:color="auto"/>
              <w:right w:val="single" w:sz="4" w:space="0" w:color="auto"/>
            </w:tcBorders>
            <w:shd w:val="clear" w:color="auto" w:fill="auto"/>
            <w:noWrap/>
            <w:vAlign w:val="bottom"/>
            <w:hideMark/>
          </w:tcPr>
          <w:p w14:paraId="5997EB88" w14:textId="77777777" w:rsidR="005A2B0E" w:rsidRPr="005A2B0E" w:rsidRDefault="005A2B0E" w:rsidP="005A2B0E">
            <w:pPr>
              <w:rPr>
                <w:color w:val="000000"/>
                <w:szCs w:val="28"/>
              </w:rPr>
            </w:pPr>
            <w:r w:rsidRPr="005A2B0E">
              <w:rPr>
                <w:color w:val="000000"/>
                <w:szCs w:val="28"/>
              </w:rPr>
              <w:t>0.111238392</w:t>
            </w:r>
          </w:p>
        </w:tc>
        <w:tc>
          <w:tcPr>
            <w:tcW w:w="1907" w:type="dxa"/>
            <w:tcBorders>
              <w:top w:val="nil"/>
              <w:left w:val="nil"/>
              <w:bottom w:val="single" w:sz="4" w:space="0" w:color="auto"/>
              <w:right w:val="single" w:sz="4" w:space="0" w:color="auto"/>
            </w:tcBorders>
            <w:shd w:val="clear" w:color="auto" w:fill="auto"/>
            <w:vAlign w:val="bottom"/>
            <w:hideMark/>
          </w:tcPr>
          <w:p w14:paraId="3433B78B"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3F1521FE" w14:textId="77777777" w:rsidR="005A2B0E" w:rsidRPr="005A2B0E" w:rsidRDefault="005A2B0E" w:rsidP="005A2B0E">
            <w:pPr>
              <w:rPr>
                <w:color w:val="000000"/>
                <w:szCs w:val="28"/>
              </w:rPr>
            </w:pPr>
            <w:r w:rsidRPr="005A2B0E">
              <w:rPr>
                <w:color w:val="000000"/>
                <w:szCs w:val="28"/>
              </w:rPr>
              <w:t>0.00006943</w:t>
            </w:r>
          </w:p>
        </w:tc>
      </w:tr>
      <w:tr w:rsidR="005A2B0E" w:rsidRPr="005A2B0E" w14:paraId="466DA6CF"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4B2BF61D"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708D8668" w14:textId="77777777" w:rsidR="005A2B0E" w:rsidRPr="005A2B0E" w:rsidRDefault="005A2B0E" w:rsidP="005A2B0E">
            <w:pPr>
              <w:rPr>
                <w:color w:val="000000"/>
                <w:szCs w:val="28"/>
              </w:rPr>
            </w:pPr>
            <w:r w:rsidRPr="005A2B0E">
              <w:rPr>
                <w:color w:val="000000"/>
                <w:szCs w:val="28"/>
              </w:rPr>
              <w:t>ТК 17 - ул. Взлётная, д. 1</w:t>
            </w:r>
          </w:p>
        </w:tc>
        <w:tc>
          <w:tcPr>
            <w:tcW w:w="2036" w:type="dxa"/>
            <w:tcBorders>
              <w:top w:val="nil"/>
              <w:left w:val="nil"/>
              <w:bottom w:val="single" w:sz="4" w:space="0" w:color="auto"/>
              <w:right w:val="single" w:sz="4" w:space="0" w:color="auto"/>
            </w:tcBorders>
            <w:shd w:val="clear" w:color="auto" w:fill="auto"/>
            <w:noWrap/>
            <w:vAlign w:val="bottom"/>
            <w:hideMark/>
          </w:tcPr>
          <w:p w14:paraId="6F95B9B4"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5E022201" w14:textId="77777777" w:rsidR="005A2B0E" w:rsidRPr="005A2B0E" w:rsidRDefault="005A2B0E" w:rsidP="005A2B0E">
            <w:pPr>
              <w:rPr>
                <w:color w:val="000000"/>
                <w:szCs w:val="28"/>
              </w:rPr>
            </w:pPr>
            <w:r w:rsidRPr="005A2B0E">
              <w:rPr>
                <w:color w:val="000000"/>
                <w:szCs w:val="28"/>
              </w:rPr>
              <w:t>0.00000377</w:t>
            </w:r>
          </w:p>
        </w:tc>
        <w:tc>
          <w:tcPr>
            <w:tcW w:w="2098" w:type="dxa"/>
            <w:tcBorders>
              <w:top w:val="nil"/>
              <w:left w:val="nil"/>
              <w:bottom w:val="single" w:sz="4" w:space="0" w:color="auto"/>
              <w:right w:val="single" w:sz="4" w:space="0" w:color="auto"/>
            </w:tcBorders>
            <w:shd w:val="clear" w:color="auto" w:fill="auto"/>
            <w:noWrap/>
            <w:vAlign w:val="bottom"/>
            <w:hideMark/>
          </w:tcPr>
          <w:p w14:paraId="12DF64B2" w14:textId="77777777" w:rsidR="005A2B0E" w:rsidRPr="005A2B0E" w:rsidRDefault="005A2B0E" w:rsidP="005A2B0E">
            <w:pPr>
              <w:rPr>
                <w:color w:val="000000"/>
                <w:szCs w:val="28"/>
              </w:rPr>
            </w:pPr>
            <w:r w:rsidRPr="005A2B0E">
              <w:rPr>
                <w:color w:val="000000"/>
                <w:szCs w:val="28"/>
              </w:rPr>
              <w:t>5.19829445</w:t>
            </w:r>
          </w:p>
        </w:tc>
        <w:tc>
          <w:tcPr>
            <w:tcW w:w="2098" w:type="dxa"/>
            <w:tcBorders>
              <w:top w:val="nil"/>
              <w:left w:val="nil"/>
              <w:bottom w:val="single" w:sz="4" w:space="0" w:color="auto"/>
              <w:right w:val="single" w:sz="4" w:space="0" w:color="auto"/>
            </w:tcBorders>
            <w:shd w:val="clear" w:color="auto" w:fill="auto"/>
            <w:noWrap/>
            <w:vAlign w:val="bottom"/>
            <w:hideMark/>
          </w:tcPr>
          <w:p w14:paraId="1F26BC76" w14:textId="77777777" w:rsidR="005A2B0E" w:rsidRPr="005A2B0E" w:rsidRDefault="005A2B0E" w:rsidP="005A2B0E">
            <w:pPr>
              <w:rPr>
                <w:color w:val="000000"/>
                <w:szCs w:val="28"/>
              </w:rPr>
            </w:pPr>
            <w:r w:rsidRPr="005A2B0E">
              <w:rPr>
                <w:color w:val="000000"/>
                <w:szCs w:val="28"/>
              </w:rPr>
              <w:t>0.192370788</w:t>
            </w:r>
          </w:p>
        </w:tc>
        <w:tc>
          <w:tcPr>
            <w:tcW w:w="1907" w:type="dxa"/>
            <w:tcBorders>
              <w:top w:val="nil"/>
              <w:left w:val="nil"/>
              <w:bottom w:val="single" w:sz="4" w:space="0" w:color="auto"/>
              <w:right w:val="single" w:sz="4" w:space="0" w:color="auto"/>
            </w:tcBorders>
            <w:shd w:val="clear" w:color="auto" w:fill="auto"/>
            <w:vAlign w:val="bottom"/>
            <w:hideMark/>
          </w:tcPr>
          <w:p w14:paraId="2C18AC65"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499A7B01" w14:textId="77777777" w:rsidR="005A2B0E" w:rsidRPr="005A2B0E" w:rsidRDefault="005A2B0E" w:rsidP="005A2B0E">
            <w:pPr>
              <w:rPr>
                <w:color w:val="000000"/>
                <w:szCs w:val="28"/>
              </w:rPr>
            </w:pPr>
            <w:r w:rsidRPr="005A2B0E">
              <w:rPr>
                <w:color w:val="000000"/>
                <w:szCs w:val="28"/>
              </w:rPr>
              <w:t>0.00001961</w:t>
            </w:r>
          </w:p>
        </w:tc>
      </w:tr>
      <w:tr w:rsidR="005A2B0E" w:rsidRPr="005A2B0E" w14:paraId="3795A9D5"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77A53E0B"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194A2CF3" w14:textId="77777777" w:rsidR="005A2B0E" w:rsidRPr="005A2B0E" w:rsidRDefault="005A2B0E" w:rsidP="005A2B0E">
            <w:pPr>
              <w:rPr>
                <w:color w:val="000000"/>
                <w:szCs w:val="28"/>
              </w:rPr>
            </w:pPr>
            <w:r w:rsidRPr="005A2B0E">
              <w:rPr>
                <w:color w:val="000000"/>
                <w:szCs w:val="28"/>
              </w:rPr>
              <w:t>ТК 17 - ТК 18</w:t>
            </w:r>
          </w:p>
        </w:tc>
        <w:tc>
          <w:tcPr>
            <w:tcW w:w="2036" w:type="dxa"/>
            <w:tcBorders>
              <w:top w:val="nil"/>
              <w:left w:val="nil"/>
              <w:bottom w:val="single" w:sz="4" w:space="0" w:color="auto"/>
              <w:right w:val="single" w:sz="4" w:space="0" w:color="auto"/>
            </w:tcBorders>
            <w:shd w:val="clear" w:color="auto" w:fill="auto"/>
            <w:noWrap/>
            <w:vAlign w:val="bottom"/>
            <w:hideMark/>
          </w:tcPr>
          <w:p w14:paraId="17C5C8A8"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19AF8DAE" w14:textId="77777777" w:rsidR="005A2B0E" w:rsidRPr="005A2B0E" w:rsidRDefault="005A2B0E" w:rsidP="005A2B0E">
            <w:pPr>
              <w:rPr>
                <w:color w:val="000000"/>
                <w:szCs w:val="28"/>
              </w:rPr>
            </w:pPr>
            <w:r w:rsidRPr="005A2B0E">
              <w:rPr>
                <w:color w:val="000000"/>
                <w:szCs w:val="28"/>
              </w:rPr>
              <w:t>0.00001473</w:t>
            </w:r>
          </w:p>
        </w:tc>
        <w:tc>
          <w:tcPr>
            <w:tcW w:w="2098" w:type="dxa"/>
            <w:tcBorders>
              <w:top w:val="nil"/>
              <w:left w:val="nil"/>
              <w:bottom w:val="single" w:sz="4" w:space="0" w:color="auto"/>
              <w:right w:val="single" w:sz="4" w:space="0" w:color="auto"/>
            </w:tcBorders>
            <w:shd w:val="clear" w:color="auto" w:fill="auto"/>
            <w:noWrap/>
            <w:vAlign w:val="bottom"/>
            <w:hideMark/>
          </w:tcPr>
          <w:p w14:paraId="7EDB0BF9" w14:textId="77777777" w:rsidR="005A2B0E" w:rsidRPr="005A2B0E" w:rsidRDefault="005A2B0E" w:rsidP="005A2B0E">
            <w:pPr>
              <w:rPr>
                <w:color w:val="000000"/>
                <w:szCs w:val="28"/>
              </w:rPr>
            </w:pPr>
            <w:r w:rsidRPr="005A2B0E">
              <w:rPr>
                <w:color w:val="000000"/>
                <w:szCs w:val="28"/>
              </w:rPr>
              <w:t>8.95752958</w:t>
            </w:r>
          </w:p>
        </w:tc>
        <w:tc>
          <w:tcPr>
            <w:tcW w:w="2098" w:type="dxa"/>
            <w:tcBorders>
              <w:top w:val="nil"/>
              <w:left w:val="nil"/>
              <w:bottom w:val="single" w:sz="4" w:space="0" w:color="auto"/>
              <w:right w:val="single" w:sz="4" w:space="0" w:color="auto"/>
            </w:tcBorders>
            <w:shd w:val="clear" w:color="auto" w:fill="auto"/>
            <w:noWrap/>
            <w:vAlign w:val="bottom"/>
            <w:hideMark/>
          </w:tcPr>
          <w:p w14:paraId="34673F67" w14:textId="77777777" w:rsidR="005A2B0E" w:rsidRPr="005A2B0E" w:rsidRDefault="005A2B0E" w:rsidP="005A2B0E">
            <w:pPr>
              <w:rPr>
                <w:color w:val="000000"/>
                <w:szCs w:val="28"/>
              </w:rPr>
            </w:pPr>
            <w:r w:rsidRPr="005A2B0E">
              <w:rPr>
                <w:color w:val="000000"/>
                <w:szCs w:val="28"/>
              </w:rPr>
              <w:t>0.111637923</w:t>
            </w:r>
          </w:p>
        </w:tc>
        <w:tc>
          <w:tcPr>
            <w:tcW w:w="1907" w:type="dxa"/>
            <w:tcBorders>
              <w:top w:val="nil"/>
              <w:left w:val="nil"/>
              <w:bottom w:val="single" w:sz="4" w:space="0" w:color="auto"/>
              <w:right w:val="single" w:sz="4" w:space="0" w:color="auto"/>
            </w:tcBorders>
            <w:shd w:val="clear" w:color="auto" w:fill="auto"/>
            <w:vAlign w:val="bottom"/>
            <w:hideMark/>
          </w:tcPr>
          <w:p w14:paraId="77F81447"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032EDB09" w14:textId="77777777" w:rsidR="005A2B0E" w:rsidRPr="005A2B0E" w:rsidRDefault="005A2B0E" w:rsidP="005A2B0E">
            <w:pPr>
              <w:rPr>
                <w:color w:val="000000"/>
                <w:szCs w:val="28"/>
              </w:rPr>
            </w:pPr>
            <w:r w:rsidRPr="005A2B0E">
              <w:rPr>
                <w:color w:val="000000"/>
                <w:szCs w:val="28"/>
              </w:rPr>
              <w:t>0.00013194</w:t>
            </w:r>
          </w:p>
        </w:tc>
      </w:tr>
      <w:tr w:rsidR="005A2B0E" w:rsidRPr="005A2B0E" w14:paraId="0942053F"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03A127C0"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587EB349" w14:textId="77777777" w:rsidR="005A2B0E" w:rsidRPr="005A2B0E" w:rsidRDefault="005A2B0E" w:rsidP="005A2B0E">
            <w:pPr>
              <w:rPr>
                <w:color w:val="000000"/>
                <w:szCs w:val="28"/>
              </w:rPr>
            </w:pPr>
            <w:r w:rsidRPr="005A2B0E">
              <w:rPr>
                <w:color w:val="000000"/>
                <w:szCs w:val="28"/>
              </w:rPr>
              <w:t>ТК 18 - ТК 19</w:t>
            </w:r>
          </w:p>
        </w:tc>
        <w:tc>
          <w:tcPr>
            <w:tcW w:w="2036" w:type="dxa"/>
            <w:tcBorders>
              <w:top w:val="nil"/>
              <w:left w:val="nil"/>
              <w:bottom w:val="single" w:sz="4" w:space="0" w:color="auto"/>
              <w:right w:val="single" w:sz="4" w:space="0" w:color="auto"/>
            </w:tcBorders>
            <w:shd w:val="clear" w:color="auto" w:fill="auto"/>
            <w:noWrap/>
            <w:vAlign w:val="bottom"/>
            <w:hideMark/>
          </w:tcPr>
          <w:p w14:paraId="7CEB1EE4"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630D10F4" w14:textId="77777777" w:rsidR="005A2B0E" w:rsidRPr="005A2B0E" w:rsidRDefault="005A2B0E" w:rsidP="005A2B0E">
            <w:pPr>
              <w:rPr>
                <w:color w:val="000000"/>
                <w:szCs w:val="28"/>
              </w:rPr>
            </w:pPr>
            <w:r w:rsidRPr="005A2B0E">
              <w:rPr>
                <w:color w:val="000000"/>
                <w:szCs w:val="28"/>
              </w:rPr>
              <w:t>0.00000497</w:t>
            </w:r>
          </w:p>
        </w:tc>
        <w:tc>
          <w:tcPr>
            <w:tcW w:w="2098" w:type="dxa"/>
            <w:tcBorders>
              <w:top w:val="nil"/>
              <w:left w:val="nil"/>
              <w:bottom w:val="single" w:sz="4" w:space="0" w:color="auto"/>
              <w:right w:val="single" w:sz="4" w:space="0" w:color="auto"/>
            </w:tcBorders>
            <w:shd w:val="clear" w:color="auto" w:fill="auto"/>
            <w:noWrap/>
            <w:vAlign w:val="bottom"/>
            <w:hideMark/>
          </w:tcPr>
          <w:p w14:paraId="075051DC" w14:textId="77777777" w:rsidR="005A2B0E" w:rsidRPr="005A2B0E" w:rsidRDefault="005A2B0E" w:rsidP="005A2B0E">
            <w:pPr>
              <w:rPr>
                <w:color w:val="000000"/>
                <w:szCs w:val="28"/>
              </w:rPr>
            </w:pPr>
            <w:r w:rsidRPr="005A2B0E">
              <w:rPr>
                <w:color w:val="000000"/>
                <w:szCs w:val="28"/>
              </w:rPr>
              <w:t>7.47990348</w:t>
            </w:r>
          </w:p>
        </w:tc>
        <w:tc>
          <w:tcPr>
            <w:tcW w:w="2098" w:type="dxa"/>
            <w:tcBorders>
              <w:top w:val="nil"/>
              <w:left w:val="nil"/>
              <w:bottom w:val="single" w:sz="4" w:space="0" w:color="auto"/>
              <w:right w:val="single" w:sz="4" w:space="0" w:color="auto"/>
            </w:tcBorders>
            <w:shd w:val="clear" w:color="auto" w:fill="auto"/>
            <w:noWrap/>
            <w:vAlign w:val="bottom"/>
            <w:hideMark/>
          </w:tcPr>
          <w:p w14:paraId="2F612A02" w14:textId="77777777" w:rsidR="005A2B0E" w:rsidRPr="005A2B0E" w:rsidRDefault="005A2B0E" w:rsidP="005A2B0E">
            <w:pPr>
              <w:rPr>
                <w:color w:val="000000"/>
                <w:szCs w:val="28"/>
              </w:rPr>
            </w:pPr>
            <w:r w:rsidRPr="005A2B0E">
              <w:rPr>
                <w:color w:val="000000"/>
                <w:szCs w:val="28"/>
              </w:rPr>
              <w:t>0.133691565</w:t>
            </w:r>
          </w:p>
        </w:tc>
        <w:tc>
          <w:tcPr>
            <w:tcW w:w="1907" w:type="dxa"/>
            <w:tcBorders>
              <w:top w:val="nil"/>
              <w:left w:val="nil"/>
              <w:bottom w:val="single" w:sz="4" w:space="0" w:color="auto"/>
              <w:right w:val="single" w:sz="4" w:space="0" w:color="auto"/>
            </w:tcBorders>
            <w:shd w:val="clear" w:color="auto" w:fill="auto"/>
            <w:vAlign w:val="bottom"/>
            <w:hideMark/>
          </w:tcPr>
          <w:p w14:paraId="3D955456"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24D13745" w14:textId="77777777" w:rsidR="005A2B0E" w:rsidRPr="005A2B0E" w:rsidRDefault="005A2B0E" w:rsidP="005A2B0E">
            <w:pPr>
              <w:rPr>
                <w:color w:val="000000"/>
                <w:szCs w:val="28"/>
              </w:rPr>
            </w:pPr>
            <w:r w:rsidRPr="005A2B0E">
              <w:rPr>
                <w:color w:val="000000"/>
                <w:szCs w:val="28"/>
              </w:rPr>
              <w:t>0.00003717</w:t>
            </w:r>
          </w:p>
        </w:tc>
      </w:tr>
      <w:tr w:rsidR="005A2B0E" w:rsidRPr="005A2B0E" w14:paraId="06606092"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44CFF7AF"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795DDE72" w14:textId="77777777" w:rsidR="005A2B0E" w:rsidRPr="005A2B0E" w:rsidRDefault="005A2B0E" w:rsidP="005A2B0E">
            <w:pPr>
              <w:rPr>
                <w:color w:val="000000"/>
                <w:szCs w:val="28"/>
              </w:rPr>
            </w:pPr>
            <w:r w:rsidRPr="005A2B0E">
              <w:rPr>
                <w:color w:val="000000"/>
                <w:szCs w:val="28"/>
              </w:rPr>
              <w:t>ТК 19 - ул. Взлётная, д. 3</w:t>
            </w:r>
          </w:p>
        </w:tc>
        <w:tc>
          <w:tcPr>
            <w:tcW w:w="2036" w:type="dxa"/>
            <w:tcBorders>
              <w:top w:val="nil"/>
              <w:left w:val="nil"/>
              <w:bottom w:val="single" w:sz="4" w:space="0" w:color="auto"/>
              <w:right w:val="single" w:sz="4" w:space="0" w:color="auto"/>
            </w:tcBorders>
            <w:shd w:val="clear" w:color="auto" w:fill="auto"/>
            <w:noWrap/>
            <w:vAlign w:val="bottom"/>
            <w:hideMark/>
          </w:tcPr>
          <w:p w14:paraId="5851D31D"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561CF1A6" w14:textId="77777777" w:rsidR="005A2B0E" w:rsidRPr="005A2B0E" w:rsidRDefault="005A2B0E" w:rsidP="005A2B0E">
            <w:pPr>
              <w:rPr>
                <w:color w:val="000000"/>
                <w:szCs w:val="28"/>
              </w:rPr>
            </w:pPr>
            <w:r w:rsidRPr="005A2B0E">
              <w:rPr>
                <w:color w:val="000000"/>
                <w:szCs w:val="28"/>
              </w:rPr>
              <w:t>0.00000383</w:t>
            </w:r>
          </w:p>
        </w:tc>
        <w:tc>
          <w:tcPr>
            <w:tcW w:w="2098" w:type="dxa"/>
            <w:tcBorders>
              <w:top w:val="nil"/>
              <w:left w:val="nil"/>
              <w:bottom w:val="single" w:sz="4" w:space="0" w:color="auto"/>
              <w:right w:val="single" w:sz="4" w:space="0" w:color="auto"/>
            </w:tcBorders>
            <w:shd w:val="clear" w:color="auto" w:fill="auto"/>
            <w:noWrap/>
            <w:vAlign w:val="bottom"/>
            <w:hideMark/>
          </w:tcPr>
          <w:p w14:paraId="2F6F5FA6" w14:textId="77777777" w:rsidR="005A2B0E" w:rsidRPr="005A2B0E" w:rsidRDefault="005A2B0E" w:rsidP="005A2B0E">
            <w:pPr>
              <w:rPr>
                <w:color w:val="000000"/>
                <w:szCs w:val="28"/>
              </w:rPr>
            </w:pPr>
            <w:r w:rsidRPr="005A2B0E">
              <w:rPr>
                <w:color w:val="000000"/>
                <w:szCs w:val="28"/>
              </w:rPr>
              <w:t>4.81725291</w:t>
            </w:r>
          </w:p>
        </w:tc>
        <w:tc>
          <w:tcPr>
            <w:tcW w:w="2098" w:type="dxa"/>
            <w:tcBorders>
              <w:top w:val="nil"/>
              <w:left w:val="nil"/>
              <w:bottom w:val="single" w:sz="4" w:space="0" w:color="auto"/>
              <w:right w:val="single" w:sz="4" w:space="0" w:color="auto"/>
            </w:tcBorders>
            <w:shd w:val="clear" w:color="auto" w:fill="auto"/>
            <w:noWrap/>
            <w:vAlign w:val="bottom"/>
            <w:hideMark/>
          </w:tcPr>
          <w:p w14:paraId="5EB51DD2" w14:textId="77777777" w:rsidR="005A2B0E" w:rsidRPr="005A2B0E" w:rsidRDefault="005A2B0E" w:rsidP="005A2B0E">
            <w:pPr>
              <w:rPr>
                <w:color w:val="000000"/>
                <w:szCs w:val="28"/>
              </w:rPr>
            </w:pPr>
            <w:r w:rsidRPr="005A2B0E">
              <w:rPr>
                <w:color w:val="000000"/>
                <w:szCs w:val="28"/>
              </w:rPr>
              <w:t>0.207587191</w:t>
            </w:r>
          </w:p>
        </w:tc>
        <w:tc>
          <w:tcPr>
            <w:tcW w:w="1907" w:type="dxa"/>
            <w:tcBorders>
              <w:top w:val="nil"/>
              <w:left w:val="nil"/>
              <w:bottom w:val="single" w:sz="4" w:space="0" w:color="auto"/>
              <w:right w:val="single" w:sz="4" w:space="0" w:color="auto"/>
            </w:tcBorders>
            <w:shd w:val="clear" w:color="auto" w:fill="auto"/>
            <w:vAlign w:val="bottom"/>
            <w:hideMark/>
          </w:tcPr>
          <w:p w14:paraId="6545FC2B"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48E7F9A1" w14:textId="77777777" w:rsidR="005A2B0E" w:rsidRPr="005A2B0E" w:rsidRDefault="005A2B0E" w:rsidP="005A2B0E">
            <w:pPr>
              <w:rPr>
                <w:color w:val="000000"/>
                <w:szCs w:val="28"/>
              </w:rPr>
            </w:pPr>
            <w:r w:rsidRPr="005A2B0E">
              <w:rPr>
                <w:color w:val="000000"/>
                <w:szCs w:val="28"/>
              </w:rPr>
              <w:t>0.00001846</w:t>
            </w:r>
          </w:p>
        </w:tc>
      </w:tr>
      <w:tr w:rsidR="005A2B0E" w:rsidRPr="005A2B0E" w14:paraId="43B95190"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3A6574AA"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61397D5D" w14:textId="77777777" w:rsidR="005A2B0E" w:rsidRPr="005A2B0E" w:rsidRDefault="005A2B0E" w:rsidP="005A2B0E">
            <w:pPr>
              <w:rPr>
                <w:color w:val="000000"/>
                <w:szCs w:val="28"/>
              </w:rPr>
            </w:pPr>
            <w:r w:rsidRPr="005A2B0E">
              <w:rPr>
                <w:color w:val="000000"/>
                <w:szCs w:val="28"/>
              </w:rPr>
              <w:t>ТК 19 - ТК 19-1</w:t>
            </w:r>
          </w:p>
        </w:tc>
        <w:tc>
          <w:tcPr>
            <w:tcW w:w="2036" w:type="dxa"/>
            <w:tcBorders>
              <w:top w:val="nil"/>
              <w:left w:val="nil"/>
              <w:bottom w:val="single" w:sz="4" w:space="0" w:color="auto"/>
              <w:right w:val="single" w:sz="4" w:space="0" w:color="auto"/>
            </w:tcBorders>
            <w:shd w:val="clear" w:color="auto" w:fill="auto"/>
            <w:noWrap/>
            <w:vAlign w:val="bottom"/>
            <w:hideMark/>
          </w:tcPr>
          <w:p w14:paraId="59B3DD19"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6435DC60" w14:textId="77777777" w:rsidR="005A2B0E" w:rsidRPr="005A2B0E" w:rsidRDefault="005A2B0E" w:rsidP="005A2B0E">
            <w:pPr>
              <w:rPr>
                <w:color w:val="000000"/>
                <w:szCs w:val="28"/>
              </w:rPr>
            </w:pPr>
            <w:r w:rsidRPr="005A2B0E">
              <w:rPr>
                <w:color w:val="000000"/>
                <w:szCs w:val="28"/>
              </w:rPr>
              <w:t>0.00000968</w:t>
            </w:r>
          </w:p>
        </w:tc>
        <w:tc>
          <w:tcPr>
            <w:tcW w:w="2098" w:type="dxa"/>
            <w:tcBorders>
              <w:top w:val="nil"/>
              <w:left w:val="nil"/>
              <w:bottom w:val="single" w:sz="4" w:space="0" w:color="auto"/>
              <w:right w:val="single" w:sz="4" w:space="0" w:color="auto"/>
            </w:tcBorders>
            <w:shd w:val="clear" w:color="auto" w:fill="auto"/>
            <w:noWrap/>
            <w:vAlign w:val="bottom"/>
            <w:hideMark/>
          </w:tcPr>
          <w:p w14:paraId="015435FB" w14:textId="77777777" w:rsidR="005A2B0E" w:rsidRPr="005A2B0E" w:rsidRDefault="005A2B0E" w:rsidP="005A2B0E">
            <w:pPr>
              <w:rPr>
                <w:color w:val="000000"/>
                <w:szCs w:val="28"/>
              </w:rPr>
            </w:pPr>
            <w:r w:rsidRPr="005A2B0E">
              <w:rPr>
                <w:color w:val="000000"/>
                <w:szCs w:val="28"/>
              </w:rPr>
              <w:t>5.18812713</w:t>
            </w:r>
          </w:p>
        </w:tc>
        <w:tc>
          <w:tcPr>
            <w:tcW w:w="2098" w:type="dxa"/>
            <w:tcBorders>
              <w:top w:val="nil"/>
              <w:left w:val="nil"/>
              <w:bottom w:val="single" w:sz="4" w:space="0" w:color="auto"/>
              <w:right w:val="single" w:sz="4" w:space="0" w:color="auto"/>
            </w:tcBorders>
            <w:shd w:val="clear" w:color="auto" w:fill="auto"/>
            <w:noWrap/>
            <w:vAlign w:val="bottom"/>
            <w:hideMark/>
          </w:tcPr>
          <w:p w14:paraId="16A78F44" w14:textId="77777777" w:rsidR="005A2B0E" w:rsidRPr="005A2B0E" w:rsidRDefault="005A2B0E" w:rsidP="005A2B0E">
            <w:pPr>
              <w:rPr>
                <w:color w:val="000000"/>
                <w:szCs w:val="28"/>
              </w:rPr>
            </w:pPr>
            <w:r w:rsidRPr="005A2B0E">
              <w:rPr>
                <w:color w:val="000000"/>
                <w:szCs w:val="28"/>
              </w:rPr>
              <w:t>0.192747783</w:t>
            </w:r>
          </w:p>
        </w:tc>
        <w:tc>
          <w:tcPr>
            <w:tcW w:w="1907" w:type="dxa"/>
            <w:tcBorders>
              <w:top w:val="nil"/>
              <w:left w:val="nil"/>
              <w:bottom w:val="single" w:sz="4" w:space="0" w:color="auto"/>
              <w:right w:val="single" w:sz="4" w:space="0" w:color="auto"/>
            </w:tcBorders>
            <w:shd w:val="clear" w:color="auto" w:fill="auto"/>
            <w:vAlign w:val="bottom"/>
            <w:hideMark/>
          </w:tcPr>
          <w:p w14:paraId="352FD635"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07397E92" w14:textId="77777777" w:rsidR="005A2B0E" w:rsidRPr="005A2B0E" w:rsidRDefault="005A2B0E" w:rsidP="005A2B0E">
            <w:pPr>
              <w:rPr>
                <w:color w:val="000000"/>
                <w:szCs w:val="28"/>
              </w:rPr>
            </w:pPr>
            <w:r w:rsidRPr="005A2B0E">
              <w:rPr>
                <w:color w:val="000000"/>
                <w:szCs w:val="28"/>
              </w:rPr>
              <w:t>0.00005020</w:t>
            </w:r>
          </w:p>
        </w:tc>
      </w:tr>
      <w:tr w:rsidR="005A2B0E" w:rsidRPr="005A2B0E" w14:paraId="47829EA9"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377ACB15"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7CCDA49D" w14:textId="77777777" w:rsidR="005A2B0E" w:rsidRPr="005A2B0E" w:rsidRDefault="005A2B0E" w:rsidP="005A2B0E">
            <w:pPr>
              <w:rPr>
                <w:color w:val="000000"/>
                <w:szCs w:val="28"/>
              </w:rPr>
            </w:pPr>
            <w:r w:rsidRPr="005A2B0E">
              <w:rPr>
                <w:color w:val="000000"/>
                <w:szCs w:val="28"/>
              </w:rPr>
              <w:t>ТК 19-1 - ул. Взлётная, д. 5</w:t>
            </w:r>
          </w:p>
        </w:tc>
        <w:tc>
          <w:tcPr>
            <w:tcW w:w="2036" w:type="dxa"/>
            <w:tcBorders>
              <w:top w:val="nil"/>
              <w:left w:val="nil"/>
              <w:bottom w:val="single" w:sz="4" w:space="0" w:color="auto"/>
              <w:right w:val="single" w:sz="4" w:space="0" w:color="auto"/>
            </w:tcBorders>
            <w:shd w:val="clear" w:color="auto" w:fill="auto"/>
            <w:noWrap/>
            <w:vAlign w:val="bottom"/>
            <w:hideMark/>
          </w:tcPr>
          <w:p w14:paraId="4D07F978"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45FA5440" w14:textId="77777777" w:rsidR="005A2B0E" w:rsidRPr="005A2B0E" w:rsidRDefault="005A2B0E" w:rsidP="005A2B0E">
            <w:pPr>
              <w:rPr>
                <w:color w:val="000000"/>
                <w:szCs w:val="28"/>
              </w:rPr>
            </w:pPr>
            <w:r w:rsidRPr="005A2B0E">
              <w:rPr>
                <w:color w:val="000000"/>
                <w:szCs w:val="28"/>
              </w:rPr>
              <w:t>0.00000290</w:t>
            </w:r>
          </w:p>
        </w:tc>
        <w:tc>
          <w:tcPr>
            <w:tcW w:w="2098" w:type="dxa"/>
            <w:tcBorders>
              <w:top w:val="nil"/>
              <w:left w:val="nil"/>
              <w:bottom w:val="single" w:sz="4" w:space="0" w:color="auto"/>
              <w:right w:val="single" w:sz="4" w:space="0" w:color="auto"/>
            </w:tcBorders>
            <w:shd w:val="clear" w:color="auto" w:fill="auto"/>
            <w:noWrap/>
            <w:vAlign w:val="bottom"/>
            <w:hideMark/>
          </w:tcPr>
          <w:p w14:paraId="2F7EE50E" w14:textId="77777777" w:rsidR="005A2B0E" w:rsidRPr="005A2B0E" w:rsidRDefault="005A2B0E" w:rsidP="005A2B0E">
            <w:pPr>
              <w:rPr>
                <w:color w:val="000000"/>
                <w:szCs w:val="28"/>
              </w:rPr>
            </w:pPr>
            <w:r w:rsidRPr="005A2B0E">
              <w:rPr>
                <w:color w:val="000000"/>
                <w:szCs w:val="28"/>
              </w:rPr>
              <w:t>4.81859343</w:t>
            </w:r>
          </w:p>
        </w:tc>
        <w:tc>
          <w:tcPr>
            <w:tcW w:w="2098" w:type="dxa"/>
            <w:tcBorders>
              <w:top w:val="nil"/>
              <w:left w:val="nil"/>
              <w:bottom w:val="single" w:sz="4" w:space="0" w:color="auto"/>
              <w:right w:val="single" w:sz="4" w:space="0" w:color="auto"/>
            </w:tcBorders>
            <w:shd w:val="clear" w:color="auto" w:fill="auto"/>
            <w:noWrap/>
            <w:vAlign w:val="bottom"/>
            <w:hideMark/>
          </w:tcPr>
          <w:p w14:paraId="322620B4" w14:textId="77777777" w:rsidR="005A2B0E" w:rsidRPr="005A2B0E" w:rsidRDefault="005A2B0E" w:rsidP="005A2B0E">
            <w:pPr>
              <w:rPr>
                <w:color w:val="000000"/>
                <w:szCs w:val="28"/>
              </w:rPr>
            </w:pPr>
            <w:r w:rsidRPr="005A2B0E">
              <w:rPr>
                <w:color w:val="000000"/>
                <w:szCs w:val="28"/>
              </w:rPr>
              <w:t>0.207529441</w:t>
            </w:r>
          </w:p>
        </w:tc>
        <w:tc>
          <w:tcPr>
            <w:tcW w:w="1907" w:type="dxa"/>
            <w:tcBorders>
              <w:top w:val="nil"/>
              <w:left w:val="nil"/>
              <w:bottom w:val="single" w:sz="4" w:space="0" w:color="auto"/>
              <w:right w:val="single" w:sz="4" w:space="0" w:color="auto"/>
            </w:tcBorders>
            <w:shd w:val="clear" w:color="auto" w:fill="auto"/>
            <w:vAlign w:val="bottom"/>
            <w:hideMark/>
          </w:tcPr>
          <w:p w14:paraId="7BC17254"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474BF1A8" w14:textId="77777777" w:rsidR="005A2B0E" w:rsidRPr="005A2B0E" w:rsidRDefault="005A2B0E" w:rsidP="005A2B0E">
            <w:pPr>
              <w:rPr>
                <w:color w:val="000000"/>
                <w:szCs w:val="28"/>
              </w:rPr>
            </w:pPr>
            <w:r w:rsidRPr="005A2B0E">
              <w:rPr>
                <w:color w:val="000000"/>
                <w:szCs w:val="28"/>
              </w:rPr>
              <w:t>0.00001396</w:t>
            </w:r>
          </w:p>
        </w:tc>
      </w:tr>
      <w:tr w:rsidR="005A2B0E" w:rsidRPr="005A2B0E" w14:paraId="16E101A7"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790D910F"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1882DA39" w14:textId="77777777" w:rsidR="005A2B0E" w:rsidRPr="005A2B0E" w:rsidRDefault="005A2B0E" w:rsidP="005A2B0E">
            <w:pPr>
              <w:rPr>
                <w:color w:val="000000"/>
                <w:szCs w:val="28"/>
              </w:rPr>
            </w:pPr>
            <w:r w:rsidRPr="005A2B0E">
              <w:rPr>
                <w:color w:val="000000"/>
                <w:szCs w:val="28"/>
              </w:rPr>
              <w:t>ТК 19-1 - ул. Взлётная, д. 7</w:t>
            </w:r>
          </w:p>
        </w:tc>
        <w:tc>
          <w:tcPr>
            <w:tcW w:w="2036" w:type="dxa"/>
            <w:tcBorders>
              <w:top w:val="nil"/>
              <w:left w:val="nil"/>
              <w:bottom w:val="single" w:sz="4" w:space="0" w:color="auto"/>
              <w:right w:val="single" w:sz="4" w:space="0" w:color="auto"/>
            </w:tcBorders>
            <w:shd w:val="clear" w:color="auto" w:fill="auto"/>
            <w:noWrap/>
            <w:vAlign w:val="bottom"/>
            <w:hideMark/>
          </w:tcPr>
          <w:p w14:paraId="693A3BFE"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7A1C7176" w14:textId="77777777" w:rsidR="005A2B0E" w:rsidRPr="005A2B0E" w:rsidRDefault="005A2B0E" w:rsidP="005A2B0E">
            <w:pPr>
              <w:rPr>
                <w:color w:val="000000"/>
                <w:szCs w:val="28"/>
              </w:rPr>
            </w:pPr>
            <w:r w:rsidRPr="005A2B0E">
              <w:rPr>
                <w:color w:val="000000"/>
                <w:szCs w:val="28"/>
              </w:rPr>
              <w:t>0.00000896</w:t>
            </w:r>
          </w:p>
        </w:tc>
        <w:tc>
          <w:tcPr>
            <w:tcW w:w="2098" w:type="dxa"/>
            <w:tcBorders>
              <w:top w:val="nil"/>
              <w:left w:val="nil"/>
              <w:bottom w:val="single" w:sz="4" w:space="0" w:color="auto"/>
              <w:right w:val="single" w:sz="4" w:space="0" w:color="auto"/>
            </w:tcBorders>
            <w:shd w:val="clear" w:color="auto" w:fill="auto"/>
            <w:noWrap/>
            <w:vAlign w:val="bottom"/>
            <w:hideMark/>
          </w:tcPr>
          <w:p w14:paraId="3039B52D" w14:textId="77777777" w:rsidR="005A2B0E" w:rsidRPr="005A2B0E" w:rsidRDefault="005A2B0E" w:rsidP="005A2B0E">
            <w:pPr>
              <w:rPr>
                <w:color w:val="000000"/>
                <w:szCs w:val="28"/>
              </w:rPr>
            </w:pPr>
            <w:r w:rsidRPr="005A2B0E">
              <w:rPr>
                <w:color w:val="000000"/>
                <w:szCs w:val="28"/>
              </w:rPr>
              <w:t>4.43042994</w:t>
            </w:r>
          </w:p>
        </w:tc>
        <w:tc>
          <w:tcPr>
            <w:tcW w:w="2098" w:type="dxa"/>
            <w:tcBorders>
              <w:top w:val="nil"/>
              <w:left w:val="nil"/>
              <w:bottom w:val="single" w:sz="4" w:space="0" w:color="auto"/>
              <w:right w:val="single" w:sz="4" w:space="0" w:color="auto"/>
            </w:tcBorders>
            <w:shd w:val="clear" w:color="auto" w:fill="auto"/>
            <w:noWrap/>
            <w:vAlign w:val="bottom"/>
            <w:hideMark/>
          </w:tcPr>
          <w:p w14:paraId="30E85C2F" w14:textId="77777777" w:rsidR="005A2B0E" w:rsidRPr="005A2B0E" w:rsidRDefault="005A2B0E" w:rsidP="005A2B0E">
            <w:pPr>
              <w:rPr>
                <w:color w:val="000000"/>
                <w:szCs w:val="28"/>
              </w:rPr>
            </w:pPr>
            <w:r w:rsidRPr="005A2B0E">
              <w:rPr>
                <w:color w:val="000000"/>
                <w:szCs w:val="28"/>
              </w:rPr>
              <w:t>0.225711729</w:t>
            </w:r>
          </w:p>
        </w:tc>
        <w:tc>
          <w:tcPr>
            <w:tcW w:w="1907" w:type="dxa"/>
            <w:tcBorders>
              <w:top w:val="nil"/>
              <w:left w:val="nil"/>
              <w:bottom w:val="single" w:sz="4" w:space="0" w:color="auto"/>
              <w:right w:val="single" w:sz="4" w:space="0" w:color="auto"/>
            </w:tcBorders>
            <w:shd w:val="clear" w:color="auto" w:fill="auto"/>
            <w:vAlign w:val="bottom"/>
            <w:hideMark/>
          </w:tcPr>
          <w:p w14:paraId="5D2552EF"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7BEB8F2F" w14:textId="77777777" w:rsidR="005A2B0E" w:rsidRPr="005A2B0E" w:rsidRDefault="005A2B0E" w:rsidP="005A2B0E">
            <w:pPr>
              <w:rPr>
                <w:color w:val="000000"/>
                <w:szCs w:val="28"/>
              </w:rPr>
            </w:pPr>
            <w:r w:rsidRPr="005A2B0E">
              <w:rPr>
                <w:color w:val="000000"/>
                <w:szCs w:val="28"/>
              </w:rPr>
              <w:t>0.00003968</w:t>
            </w:r>
          </w:p>
        </w:tc>
      </w:tr>
      <w:tr w:rsidR="005A2B0E" w:rsidRPr="005A2B0E" w14:paraId="47B2B444"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510915A5"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64903AB3" w14:textId="77777777" w:rsidR="005A2B0E" w:rsidRPr="005A2B0E" w:rsidRDefault="005A2B0E" w:rsidP="005A2B0E">
            <w:pPr>
              <w:rPr>
                <w:color w:val="000000"/>
                <w:szCs w:val="28"/>
              </w:rPr>
            </w:pPr>
            <w:r w:rsidRPr="005A2B0E">
              <w:rPr>
                <w:color w:val="000000"/>
                <w:szCs w:val="28"/>
              </w:rPr>
              <w:t>ТК 19 - ТК 20</w:t>
            </w:r>
          </w:p>
        </w:tc>
        <w:tc>
          <w:tcPr>
            <w:tcW w:w="2036" w:type="dxa"/>
            <w:tcBorders>
              <w:top w:val="nil"/>
              <w:left w:val="nil"/>
              <w:bottom w:val="single" w:sz="4" w:space="0" w:color="auto"/>
              <w:right w:val="single" w:sz="4" w:space="0" w:color="auto"/>
            </w:tcBorders>
            <w:shd w:val="clear" w:color="auto" w:fill="auto"/>
            <w:noWrap/>
            <w:vAlign w:val="bottom"/>
            <w:hideMark/>
          </w:tcPr>
          <w:p w14:paraId="5D1E57C5"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7019FBFA" w14:textId="77777777" w:rsidR="005A2B0E" w:rsidRPr="005A2B0E" w:rsidRDefault="005A2B0E" w:rsidP="005A2B0E">
            <w:pPr>
              <w:rPr>
                <w:color w:val="000000"/>
                <w:szCs w:val="28"/>
              </w:rPr>
            </w:pPr>
            <w:r w:rsidRPr="005A2B0E">
              <w:rPr>
                <w:color w:val="000000"/>
                <w:szCs w:val="28"/>
              </w:rPr>
              <w:t>0.00000575</w:t>
            </w:r>
          </w:p>
        </w:tc>
        <w:tc>
          <w:tcPr>
            <w:tcW w:w="2098" w:type="dxa"/>
            <w:tcBorders>
              <w:top w:val="nil"/>
              <w:left w:val="nil"/>
              <w:bottom w:val="single" w:sz="4" w:space="0" w:color="auto"/>
              <w:right w:val="single" w:sz="4" w:space="0" w:color="auto"/>
            </w:tcBorders>
            <w:shd w:val="clear" w:color="auto" w:fill="auto"/>
            <w:noWrap/>
            <w:vAlign w:val="bottom"/>
            <w:hideMark/>
          </w:tcPr>
          <w:p w14:paraId="2FE496BD" w14:textId="77777777" w:rsidR="005A2B0E" w:rsidRPr="005A2B0E" w:rsidRDefault="005A2B0E" w:rsidP="005A2B0E">
            <w:pPr>
              <w:rPr>
                <w:color w:val="000000"/>
                <w:szCs w:val="28"/>
              </w:rPr>
            </w:pPr>
            <w:r w:rsidRPr="005A2B0E">
              <w:rPr>
                <w:color w:val="000000"/>
                <w:szCs w:val="28"/>
              </w:rPr>
              <w:t>5.95566855</w:t>
            </w:r>
          </w:p>
        </w:tc>
        <w:tc>
          <w:tcPr>
            <w:tcW w:w="2098" w:type="dxa"/>
            <w:tcBorders>
              <w:top w:val="nil"/>
              <w:left w:val="nil"/>
              <w:bottom w:val="single" w:sz="4" w:space="0" w:color="auto"/>
              <w:right w:val="single" w:sz="4" w:space="0" w:color="auto"/>
            </w:tcBorders>
            <w:shd w:val="clear" w:color="auto" w:fill="auto"/>
            <w:noWrap/>
            <w:vAlign w:val="bottom"/>
            <w:hideMark/>
          </w:tcPr>
          <w:p w14:paraId="6F77A04E" w14:textId="77777777" w:rsidR="005A2B0E" w:rsidRPr="005A2B0E" w:rsidRDefault="005A2B0E" w:rsidP="005A2B0E">
            <w:pPr>
              <w:rPr>
                <w:color w:val="000000"/>
                <w:szCs w:val="28"/>
              </w:rPr>
            </w:pPr>
            <w:r w:rsidRPr="005A2B0E">
              <w:rPr>
                <w:color w:val="000000"/>
                <w:szCs w:val="28"/>
              </w:rPr>
              <w:t>0.167907262</w:t>
            </w:r>
          </w:p>
        </w:tc>
        <w:tc>
          <w:tcPr>
            <w:tcW w:w="1907" w:type="dxa"/>
            <w:tcBorders>
              <w:top w:val="nil"/>
              <w:left w:val="nil"/>
              <w:bottom w:val="single" w:sz="4" w:space="0" w:color="auto"/>
              <w:right w:val="single" w:sz="4" w:space="0" w:color="auto"/>
            </w:tcBorders>
            <w:shd w:val="clear" w:color="auto" w:fill="auto"/>
            <w:vAlign w:val="bottom"/>
            <w:hideMark/>
          </w:tcPr>
          <w:p w14:paraId="5B4DD3C2"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53C1AA65" w14:textId="77777777" w:rsidR="005A2B0E" w:rsidRPr="005A2B0E" w:rsidRDefault="005A2B0E" w:rsidP="005A2B0E">
            <w:pPr>
              <w:rPr>
                <w:color w:val="000000"/>
                <w:szCs w:val="28"/>
              </w:rPr>
            </w:pPr>
            <w:r w:rsidRPr="005A2B0E">
              <w:rPr>
                <w:color w:val="000000"/>
                <w:szCs w:val="28"/>
              </w:rPr>
              <w:t>0.00003423</w:t>
            </w:r>
          </w:p>
        </w:tc>
      </w:tr>
      <w:tr w:rsidR="005A2B0E" w:rsidRPr="005A2B0E" w14:paraId="705EC009"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2DBA6ACC" w14:textId="77777777" w:rsidR="005A2B0E" w:rsidRPr="005A2B0E" w:rsidRDefault="005A2B0E" w:rsidP="005A2B0E">
            <w:pPr>
              <w:rPr>
                <w:color w:val="000000"/>
                <w:szCs w:val="28"/>
              </w:rPr>
            </w:pPr>
            <w:r w:rsidRPr="005A2B0E">
              <w:rPr>
                <w:color w:val="000000"/>
                <w:szCs w:val="28"/>
              </w:rPr>
              <w:lastRenderedPageBreak/>
              <w:t>2</w:t>
            </w:r>
          </w:p>
        </w:tc>
        <w:tc>
          <w:tcPr>
            <w:tcW w:w="8556" w:type="dxa"/>
            <w:tcBorders>
              <w:top w:val="nil"/>
              <w:left w:val="nil"/>
              <w:bottom w:val="single" w:sz="4" w:space="0" w:color="auto"/>
              <w:right w:val="single" w:sz="4" w:space="0" w:color="auto"/>
            </w:tcBorders>
            <w:shd w:val="clear" w:color="auto" w:fill="auto"/>
            <w:vAlign w:val="bottom"/>
            <w:hideMark/>
          </w:tcPr>
          <w:p w14:paraId="639FE2A2" w14:textId="77777777" w:rsidR="005A2B0E" w:rsidRPr="005A2B0E" w:rsidRDefault="005A2B0E" w:rsidP="005A2B0E">
            <w:pPr>
              <w:rPr>
                <w:color w:val="000000"/>
                <w:szCs w:val="28"/>
              </w:rPr>
            </w:pPr>
            <w:r w:rsidRPr="005A2B0E">
              <w:rPr>
                <w:color w:val="000000"/>
                <w:szCs w:val="28"/>
              </w:rPr>
              <w:t>ТК 20 - ТК 21</w:t>
            </w:r>
          </w:p>
        </w:tc>
        <w:tc>
          <w:tcPr>
            <w:tcW w:w="2036" w:type="dxa"/>
            <w:tcBorders>
              <w:top w:val="nil"/>
              <w:left w:val="nil"/>
              <w:bottom w:val="single" w:sz="4" w:space="0" w:color="auto"/>
              <w:right w:val="single" w:sz="4" w:space="0" w:color="auto"/>
            </w:tcBorders>
            <w:shd w:val="clear" w:color="auto" w:fill="auto"/>
            <w:noWrap/>
            <w:vAlign w:val="bottom"/>
            <w:hideMark/>
          </w:tcPr>
          <w:p w14:paraId="45023C19"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01C85DA8" w14:textId="77777777" w:rsidR="005A2B0E" w:rsidRPr="005A2B0E" w:rsidRDefault="005A2B0E" w:rsidP="005A2B0E">
            <w:pPr>
              <w:rPr>
                <w:color w:val="000000"/>
                <w:szCs w:val="28"/>
              </w:rPr>
            </w:pPr>
            <w:r w:rsidRPr="005A2B0E">
              <w:rPr>
                <w:color w:val="000000"/>
                <w:szCs w:val="28"/>
              </w:rPr>
              <w:t>0.00000820</w:t>
            </w:r>
          </w:p>
        </w:tc>
        <w:tc>
          <w:tcPr>
            <w:tcW w:w="2098" w:type="dxa"/>
            <w:tcBorders>
              <w:top w:val="nil"/>
              <w:left w:val="nil"/>
              <w:bottom w:val="single" w:sz="4" w:space="0" w:color="auto"/>
              <w:right w:val="single" w:sz="4" w:space="0" w:color="auto"/>
            </w:tcBorders>
            <w:shd w:val="clear" w:color="auto" w:fill="auto"/>
            <w:noWrap/>
            <w:vAlign w:val="bottom"/>
            <w:hideMark/>
          </w:tcPr>
          <w:p w14:paraId="7EBDAFF3" w14:textId="77777777" w:rsidR="005A2B0E" w:rsidRPr="005A2B0E" w:rsidRDefault="005A2B0E" w:rsidP="005A2B0E">
            <w:pPr>
              <w:rPr>
                <w:color w:val="000000"/>
                <w:szCs w:val="28"/>
              </w:rPr>
            </w:pPr>
            <w:r w:rsidRPr="005A2B0E">
              <w:rPr>
                <w:color w:val="000000"/>
                <w:szCs w:val="28"/>
              </w:rPr>
              <w:t>5.95003149</w:t>
            </w:r>
          </w:p>
        </w:tc>
        <w:tc>
          <w:tcPr>
            <w:tcW w:w="2098" w:type="dxa"/>
            <w:tcBorders>
              <w:top w:val="nil"/>
              <w:left w:val="nil"/>
              <w:bottom w:val="single" w:sz="4" w:space="0" w:color="auto"/>
              <w:right w:val="single" w:sz="4" w:space="0" w:color="auto"/>
            </w:tcBorders>
            <w:shd w:val="clear" w:color="auto" w:fill="auto"/>
            <w:noWrap/>
            <w:vAlign w:val="bottom"/>
            <w:hideMark/>
          </w:tcPr>
          <w:p w14:paraId="4E13E6C7" w14:textId="77777777" w:rsidR="005A2B0E" w:rsidRPr="005A2B0E" w:rsidRDefault="005A2B0E" w:rsidP="005A2B0E">
            <w:pPr>
              <w:rPr>
                <w:color w:val="000000"/>
                <w:szCs w:val="28"/>
              </w:rPr>
            </w:pPr>
            <w:r w:rsidRPr="005A2B0E">
              <w:rPr>
                <w:color w:val="000000"/>
                <w:szCs w:val="28"/>
              </w:rPr>
              <w:t>0.168066337</w:t>
            </w:r>
          </w:p>
        </w:tc>
        <w:tc>
          <w:tcPr>
            <w:tcW w:w="1907" w:type="dxa"/>
            <w:tcBorders>
              <w:top w:val="nil"/>
              <w:left w:val="nil"/>
              <w:bottom w:val="single" w:sz="4" w:space="0" w:color="auto"/>
              <w:right w:val="single" w:sz="4" w:space="0" w:color="auto"/>
            </w:tcBorders>
            <w:shd w:val="clear" w:color="auto" w:fill="auto"/>
            <w:vAlign w:val="bottom"/>
            <w:hideMark/>
          </w:tcPr>
          <w:p w14:paraId="6C89479E"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698D64BE" w14:textId="77777777" w:rsidR="005A2B0E" w:rsidRPr="005A2B0E" w:rsidRDefault="005A2B0E" w:rsidP="005A2B0E">
            <w:pPr>
              <w:rPr>
                <w:color w:val="000000"/>
                <w:szCs w:val="28"/>
              </w:rPr>
            </w:pPr>
            <w:r w:rsidRPr="005A2B0E">
              <w:rPr>
                <w:color w:val="000000"/>
                <w:szCs w:val="28"/>
              </w:rPr>
              <w:t>0.00004881</w:t>
            </w:r>
          </w:p>
        </w:tc>
      </w:tr>
      <w:tr w:rsidR="005A2B0E" w:rsidRPr="005A2B0E" w14:paraId="3041E2D5"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7DFA1280"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7DA4B4CD" w14:textId="77777777" w:rsidR="005A2B0E" w:rsidRPr="005A2B0E" w:rsidRDefault="005A2B0E" w:rsidP="005A2B0E">
            <w:pPr>
              <w:rPr>
                <w:color w:val="000000"/>
                <w:szCs w:val="28"/>
              </w:rPr>
            </w:pPr>
            <w:r w:rsidRPr="005A2B0E">
              <w:rPr>
                <w:color w:val="000000"/>
                <w:szCs w:val="28"/>
              </w:rPr>
              <w:t>ТК 21 - ул. Строительная, д. 22</w:t>
            </w:r>
          </w:p>
        </w:tc>
        <w:tc>
          <w:tcPr>
            <w:tcW w:w="2036" w:type="dxa"/>
            <w:tcBorders>
              <w:top w:val="nil"/>
              <w:left w:val="nil"/>
              <w:bottom w:val="single" w:sz="4" w:space="0" w:color="auto"/>
              <w:right w:val="single" w:sz="4" w:space="0" w:color="auto"/>
            </w:tcBorders>
            <w:shd w:val="clear" w:color="auto" w:fill="auto"/>
            <w:noWrap/>
            <w:vAlign w:val="bottom"/>
            <w:hideMark/>
          </w:tcPr>
          <w:p w14:paraId="39FEB415"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7B4F6410" w14:textId="77777777" w:rsidR="005A2B0E" w:rsidRPr="005A2B0E" w:rsidRDefault="005A2B0E" w:rsidP="005A2B0E">
            <w:pPr>
              <w:rPr>
                <w:color w:val="000000"/>
                <w:szCs w:val="28"/>
              </w:rPr>
            </w:pPr>
            <w:r w:rsidRPr="005A2B0E">
              <w:rPr>
                <w:color w:val="000000"/>
                <w:szCs w:val="28"/>
              </w:rPr>
              <w:t>0.00000168</w:t>
            </w:r>
          </w:p>
        </w:tc>
        <w:tc>
          <w:tcPr>
            <w:tcW w:w="2098" w:type="dxa"/>
            <w:tcBorders>
              <w:top w:val="nil"/>
              <w:left w:val="nil"/>
              <w:bottom w:val="single" w:sz="4" w:space="0" w:color="auto"/>
              <w:right w:val="single" w:sz="4" w:space="0" w:color="auto"/>
            </w:tcBorders>
            <w:shd w:val="clear" w:color="auto" w:fill="auto"/>
            <w:noWrap/>
            <w:vAlign w:val="bottom"/>
            <w:hideMark/>
          </w:tcPr>
          <w:p w14:paraId="2FBEC33B" w14:textId="77777777" w:rsidR="005A2B0E" w:rsidRPr="005A2B0E" w:rsidRDefault="005A2B0E" w:rsidP="005A2B0E">
            <w:pPr>
              <w:rPr>
                <w:color w:val="000000"/>
                <w:szCs w:val="28"/>
              </w:rPr>
            </w:pPr>
            <w:r w:rsidRPr="005A2B0E">
              <w:rPr>
                <w:color w:val="000000"/>
                <w:szCs w:val="28"/>
              </w:rPr>
              <w:t>5.20190355</w:t>
            </w:r>
          </w:p>
        </w:tc>
        <w:tc>
          <w:tcPr>
            <w:tcW w:w="2098" w:type="dxa"/>
            <w:tcBorders>
              <w:top w:val="nil"/>
              <w:left w:val="nil"/>
              <w:bottom w:val="single" w:sz="4" w:space="0" w:color="auto"/>
              <w:right w:val="single" w:sz="4" w:space="0" w:color="auto"/>
            </w:tcBorders>
            <w:shd w:val="clear" w:color="auto" w:fill="auto"/>
            <w:noWrap/>
            <w:vAlign w:val="bottom"/>
            <w:hideMark/>
          </w:tcPr>
          <w:p w14:paraId="44548D5E" w14:textId="77777777" w:rsidR="005A2B0E" w:rsidRPr="005A2B0E" w:rsidRDefault="005A2B0E" w:rsidP="005A2B0E">
            <w:pPr>
              <w:rPr>
                <w:color w:val="000000"/>
                <w:szCs w:val="28"/>
              </w:rPr>
            </w:pPr>
            <w:r w:rsidRPr="005A2B0E">
              <w:rPr>
                <w:color w:val="000000"/>
                <w:szCs w:val="28"/>
              </w:rPr>
              <w:t>0.192237321</w:t>
            </w:r>
          </w:p>
        </w:tc>
        <w:tc>
          <w:tcPr>
            <w:tcW w:w="1907" w:type="dxa"/>
            <w:tcBorders>
              <w:top w:val="nil"/>
              <w:left w:val="nil"/>
              <w:bottom w:val="single" w:sz="4" w:space="0" w:color="auto"/>
              <w:right w:val="single" w:sz="4" w:space="0" w:color="auto"/>
            </w:tcBorders>
            <w:shd w:val="clear" w:color="auto" w:fill="auto"/>
            <w:vAlign w:val="bottom"/>
            <w:hideMark/>
          </w:tcPr>
          <w:p w14:paraId="7AC02E4E"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39BD5A67" w14:textId="77777777" w:rsidR="005A2B0E" w:rsidRPr="005A2B0E" w:rsidRDefault="005A2B0E" w:rsidP="005A2B0E">
            <w:pPr>
              <w:rPr>
                <w:color w:val="000000"/>
                <w:szCs w:val="28"/>
              </w:rPr>
            </w:pPr>
            <w:r w:rsidRPr="005A2B0E">
              <w:rPr>
                <w:color w:val="000000"/>
                <w:szCs w:val="28"/>
              </w:rPr>
              <w:t>0.00000872</w:t>
            </w:r>
          </w:p>
        </w:tc>
      </w:tr>
      <w:tr w:rsidR="005A2B0E" w:rsidRPr="005A2B0E" w14:paraId="15476125"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6AA7CECE"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42B5B557" w14:textId="77777777" w:rsidR="005A2B0E" w:rsidRPr="005A2B0E" w:rsidRDefault="005A2B0E" w:rsidP="005A2B0E">
            <w:pPr>
              <w:rPr>
                <w:color w:val="000000"/>
                <w:szCs w:val="28"/>
              </w:rPr>
            </w:pPr>
            <w:r w:rsidRPr="005A2B0E">
              <w:rPr>
                <w:color w:val="000000"/>
                <w:szCs w:val="28"/>
              </w:rPr>
              <w:t>ТК 21 - ул. Строительная, д. 20</w:t>
            </w:r>
          </w:p>
        </w:tc>
        <w:tc>
          <w:tcPr>
            <w:tcW w:w="2036" w:type="dxa"/>
            <w:tcBorders>
              <w:top w:val="nil"/>
              <w:left w:val="nil"/>
              <w:bottom w:val="single" w:sz="4" w:space="0" w:color="auto"/>
              <w:right w:val="single" w:sz="4" w:space="0" w:color="auto"/>
            </w:tcBorders>
            <w:shd w:val="clear" w:color="auto" w:fill="auto"/>
            <w:noWrap/>
            <w:vAlign w:val="bottom"/>
            <w:hideMark/>
          </w:tcPr>
          <w:p w14:paraId="48ECF2E3"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452ED6D7" w14:textId="77777777" w:rsidR="005A2B0E" w:rsidRPr="005A2B0E" w:rsidRDefault="005A2B0E" w:rsidP="005A2B0E">
            <w:pPr>
              <w:rPr>
                <w:color w:val="000000"/>
                <w:szCs w:val="28"/>
              </w:rPr>
            </w:pPr>
            <w:r w:rsidRPr="005A2B0E">
              <w:rPr>
                <w:color w:val="000000"/>
                <w:szCs w:val="28"/>
              </w:rPr>
              <w:t>0.00000844</w:t>
            </w:r>
          </w:p>
        </w:tc>
        <w:tc>
          <w:tcPr>
            <w:tcW w:w="2098" w:type="dxa"/>
            <w:tcBorders>
              <w:top w:val="nil"/>
              <w:left w:val="nil"/>
              <w:bottom w:val="single" w:sz="4" w:space="0" w:color="auto"/>
              <w:right w:val="single" w:sz="4" w:space="0" w:color="auto"/>
            </w:tcBorders>
            <w:shd w:val="clear" w:color="auto" w:fill="auto"/>
            <w:noWrap/>
            <w:vAlign w:val="bottom"/>
            <w:hideMark/>
          </w:tcPr>
          <w:p w14:paraId="30F4D0EB" w14:textId="77777777" w:rsidR="005A2B0E" w:rsidRPr="005A2B0E" w:rsidRDefault="005A2B0E" w:rsidP="005A2B0E">
            <w:pPr>
              <w:rPr>
                <w:color w:val="000000"/>
                <w:szCs w:val="28"/>
              </w:rPr>
            </w:pPr>
            <w:r w:rsidRPr="005A2B0E">
              <w:rPr>
                <w:color w:val="000000"/>
                <w:szCs w:val="28"/>
              </w:rPr>
              <w:t>4.81063624</w:t>
            </w:r>
          </w:p>
        </w:tc>
        <w:tc>
          <w:tcPr>
            <w:tcW w:w="2098" w:type="dxa"/>
            <w:tcBorders>
              <w:top w:val="nil"/>
              <w:left w:val="nil"/>
              <w:bottom w:val="single" w:sz="4" w:space="0" w:color="auto"/>
              <w:right w:val="single" w:sz="4" w:space="0" w:color="auto"/>
            </w:tcBorders>
            <w:shd w:val="clear" w:color="auto" w:fill="auto"/>
            <w:noWrap/>
            <w:vAlign w:val="bottom"/>
            <w:hideMark/>
          </w:tcPr>
          <w:p w14:paraId="3AFFA6E8" w14:textId="77777777" w:rsidR="005A2B0E" w:rsidRPr="005A2B0E" w:rsidRDefault="005A2B0E" w:rsidP="005A2B0E">
            <w:pPr>
              <w:rPr>
                <w:color w:val="000000"/>
                <w:szCs w:val="28"/>
              </w:rPr>
            </w:pPr>
            <w:r w:rsidRPr="005A2B0E">
              <w:rPr>
                <w:color w:val="000000"/>
                <w:szCs w:val="28"/>
              </w:rPr>
              <w:t>0.207872712</w:t>
            </w:r>
          </w:p>
        </w:tc>
        <w:tc>
          <w:tcPr>
            <w:tcW w:w="1907" w:type="dxa"/>
            <w:tcBorders>
              <w:top w:val="nil"/>
              <w:left w:val="nil"/>
              <w:bottom w:val="single" w:sz="4" w:space="0" w:color="auto"/>
              <w:right w:val="single" w:sz="4" w:space="0" w:color="auto"/>
            </w:tcBorders>
            <w:shd w:val="clear" w:color="auto" w:fill="auto"/>
            <w:vAlign w:val="bottom"/>
            <w:hideMark/>
          </w:tcPr>
          <w:p w14:paraId="7CB2DC75"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74C06DF6" w14:textId="77777777" w:rsidR="005A2B0E" w:rsidRPr="005A2B0E" w:rsidRDefault="005A2B0E" w:rsidP="005A2B0E">
            <w:pPr>
              <w:rPr>
                <w:color w:val="000000"/>
                <w:szCs w:val="28"/>
              </w:rPr>
            </w:pPr>
            <w:r w:rsidRPr="005A2B0E">
              <w:rPr>
                <w:color w:val="000000"/>
                <w:szCs w:val="28"/>
              </w:rPr>
              <w:t>0.00004061</w:t>
            </w:r>
          </w:p>
        </w:tc>
      </w:tr>
      <w:tr w:rsidR="005A2B0E" w:rsidRPr="005A2B0E" w14:paraId="3F518838" w14:textId="77777777" w:rsidTr="005A2B0E">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6E6675C5"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6BC102A5" w14:textId="77777777" w:rsidR="005A2B0E" w:rsidRPr="005A2B0E" w:rsidRDefault="005A2B0E" w:rsidP="005A2B0E">
            <w:pPr>
              <w:rPr>
                <w:color w:val="000000"/>
                <w:szCs w:val="28"/>
              </w:rPr>
            </w:pPr>
            <w:r w:rsidRPr="005A2B0E">
              <w:rPr>
                <w:color w:val="000000"/>
                <w:szCs w:val="28"/>
              </w:rPr>
              <w:t>ТК 20 - ТК 22</w:t>
            </w:r>
          </w:p>
        </w:tc>
        <w:tc>
          <w:tcPr>
            <w:tcW w:w="2036" w:type="dxa"/>
            <w:tcBorders>
              <w:top w:val="nil"/>
              <w:left w:val="nil"/>
              <w:bottom w:val="single" w:sz="4" w:space="0" w:color="auto"/>
              <w:right w:val="single" w:sz="4" w:space="0" w:color="auto"/>
            </w:tcBorders>
            <w:shd w:val="clear" w:color="auto" w:fill="auto"/>
            <w:noWrap/>
            <w:vAlign w:val="bottom"/>
            <w:hideMark/>
          </w:tcPr>
          <w:p w14:paraId="7441D5BB"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1CB1505C" w14:textId="77777777" w:rsidR="005A2B0E" w:rsidRPr="005A2B0E" w:rsidRDefault="005A2B0E" w:rsidP="005A2B0E">
            <w:pPr>
              <w:rPr>
                <w:color w:val="000000"/>
                <w:szCs w:val="28"/>
              </w:rPr>
            </w:pPr>
            <w:r w:rsidRPr="005A2B0E">
              <w:rPr>
                <w:color w:val="000000"/>
                <w:szCs w:val="28"/>
              </w:rPr>
              <w:t>0.00002455</w:t>
            </w:r>
          </w:p>
        </w:tc>
        <w:tc>
          <w:tcPr>
            <w:tcW w:w="2098" w:type="dxa"/>
            <w:tcBorders>
              <w:top w:val="nil"/>
              <w:left w:val="nil"/>
              <w:bottom w:val="single" w:sz="4" w:space="0" w:color="auto"/>
              <w:right w:val="single" w:sz="4" w:space="0" w:color="auto"/>
            </w:tcBorders>
            <w:shd w:val="clear" w:color="auto" w:fill="auto"/>
            <w:noWrap/>
            <w:vAlign w:val="bottom"/>
            <w:hideMark/>
          </w:tcPr>
          <w:p w14:paraId="5964A2C7" w14:textId="77777777" w:rsidR="005A2B0E" w:rsidRPr="005A2B0E" w:rsidRDefault="005A2B0E" w:rsidP="005A2B0E">
            <w:pPr>
              <w:rPr>
                <w:color w:val="000000"/>
                <w:szCs w:val="28"/>
              </w:rPr>
            </w:pPr>
            <w:r w:rsidRPr="005A2B0E">
              <w:rPr>
                <w:color w:val="000000"/>
                <w:szCs w:val="28"/>
              </w:rPr>
              <w:t>5.91249693</w:t>
            </w:r>
          </w:p>
        </w:tc>
        <w:tc>
          <w:tcPr>
            <w:tcW w:w="2098" w:type="dxa"/>
            <w:tcBorders>
              <w:top w:val="nil"/>
              <w:left w:val="nil"/>
              <w:bottom w:val="single" w:sz="4" w:space="0" w:color="auto"/>
              <w:right w:val="single" w:sz="4" w:space="0" w:color="auto"/>
            </w:tcBorders>
            <w:shd w:val="clear" w:color="auto" w:fill="auto"/>
            <w:noWrap/>
            <w:vAlign w:val="bottom"/>
            <w:hideMark/>
          </w:tcPr>
          <w:p w14:paraId="04C57F78" w14:textId="77777777" w:rsidR="005A2B0E" w:rsidRPr="005A2B0E" w:rsidRDefault="005A2B0E" w:rsidP="005A2B0E">
            <w:pPr>
              <w:rPr>
                <w:color w:val="000000"/>
                <w:szCs w:val="28"/>
              </w:rPr>
            </w:pPr>
            <w:r w:rsidRPr="005A2B0E">
              <w:rPr>
                <w:color w:val="000000"/>
                <w:szCs w:val="28"/>
              </w:rPr>
              <w:t>0.16913328</w:t>
            </w:r>
          </w:p>
        </w:tc>
        <w:tc>
          <w:tcPr>
            <w:tcW w:w="1907" w:type="dxa"/>
            <w:tcBorders>
              <w:top w:val="nil"/>
              <w:left w:val="nil"/>
              <w:bottom w:val="single" w:sz="4" w:space="0" w:color="auto"/>
              <w:right w:val="single" w:sz="4" w:space="0" w:color="auto"/>
            </w:tcBorders>
            <w:shd w:val="clear" w:color="auto" w:fill="auto"/>
            <w:vAlign w:val="bottom"/>
            <w:hideMark/>
          </w:tcPr>
          <w:p w14:paraId="27B7C389"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4FD5274D" w14:textId="77777777" w:rsidR="005A2B0E" w:rsidRPr="005A2B0E" w:rsidRDefault="005A2B0E" w:rsidP="005A2B0E">
            <w:pPr>
              <w:rPr>
                <w:color w:val="000000"/>
                <w:szCs w:val="28"/>
              </w:rPr>
            </w:pPr>
            <w:r w:rsidRPr="005A2B0E">
              <w:rPr>
                <w:color w:val="000000"/>
                <w:szCs w:val="28"/>
              </w:rPr>
              <w:t>0.00014514</w:t>
            </w:r>
          </w:p>
        </w:tc>
      </w:tr>
      <w:tr w:rsidR="005A2B0E" w:rsidRPr="005A2B0E" w14:paraId="3FAE7B6E" w14:textId="77777777" w:rsidTr="00227553">
        <w:trPr>
          <w:trHeight w:val="270"/>
        </w:trPr>
        <w:tc>
          <w:tcPr>
            <w:tcW w:w="795" w:type="dxa"/>
            <w:tcBorders>
              <w:top w:val="nil"/>
              <w:left w:val="single" w:sz="4" w:space="0" w:color="auto"/>
              <w:bottom w:val="single" w:sz="4" w:space="0" w:color="auto"/>
              <w:right w:val="single" w:sz="4" w:space="0" w:color="auto"/>
            </w:tcBorders>
            <w:shd w:val="clear" w:color="auto" w:fill="auto"/>
            <w:vAlign w:val="bottom"/>
            <w:hideMark/>
          </w:tcPr>
          <w:p w14:paraId="35E39E9E" w14:textId="77777777" w:rsidR="005A2B0E" w:rsidRPr="005A2B0E" w:rsidRDefault="005A2B0E" w:rsidP="005A2B0E">
            <w:pPr>
              <w:rPr>
                <w:color w:val="000000"/>
                <w:szCs w:val="28"/>
              </w:rPr>
            </w:pPr>
            <w:r w:rsidRPr="005A2B0E">
              <w:rPr>
                <w:color w:val="000000"/>
                <w:szCs w:val="28"/>
              </w:rPr>
              <w:t>2</w:t>
            </w:r>
          </w:p>
        </w:tc>
        <w:tc>
          <w:tcPr>
            <w:tcW w:w="8556" w:type="dxa"/>
            <w:tcBorders>
              <w:top w:val="nil"/>
              <w:left w:val="nil"/>
              <w:bottom w:val="single" w:sz="4" w:space="0" w:color="auto"/>
              <w:right w:val="single" w:sz="4" w:space="0" w:color="auto"/>
            </w:tcBorders>
            <w:shd w:val="clear" w:color="auto" w:fill="auto"/>
            <w:vAlign w:val="bottom"/>
            <w:hideMark/>
          </w:tcPr>
          <w:p w14:paraId="7848D7CE" w14:textId="77777777" w:rsidR="005A2B0E" w:rsidRPr="005A2B0E" w:rsidRDefault="005A2B0E" w:rsidP="005A2B0E">
            <w:pPr>
              <w:rPr>
                <w:color w:val="000000"/>
                <w:szCs w:val="28"/>
              </w:rPr>
            </w:pPr>
            <w:r w:rsidRPr="005A2B0E">
              <w:rPr>
                <w:color w:val="000000"/>
                <w:szCs w:val="28"/>
              </w:rPr>
              <w:t>ТК 22 - ул. Строительная, д. 24</w:t>
            </w:r>
          </w:p>
        </w:tc>
        <w:tc>
          <w:tcPr>
            <w:tcW w:w="2036" w:type="dxa"/>
            <w:tcBorders>
              <w:top w:val="nil"/>
              <w:left w:val="nil"/>
              <w:bottom w:val="single" w:sz="4" w:space="0" w:color="auto"/>
              <w:right w:val="single" w:sz="4" w:space="0" w:color="auto"/>
            </w:tcBorders>
            <w:shd w:val="clear" w:color="auto" w:fill="auto"/>
            <w:noWrap/>
            <w:vAlign w:val="bottom"/>
            <w:hideMark/>
          </w:tcPr>
          <w:p w14:paraId="214FA33D" w14:textId="77777777" w:rsidR="005A2B0E" w:rsidRPr="005A2B0E" w:rsidRDefault="005A2B0E" w:rsidP="005A2B0E">
            <w:pPr>
              <w:rPr>
                <w:color w:val="000000"/>
                <w:szCs w:val="28"/>
              </w:rPr>
            </w:pPr>
            <w:r w:rsidRPr="005A2B0E">
              <w:rPr>
                <w:color w:val="000000"/>
                <w:szCs w:val="28"/>
              </w:rPr>
              <w:t>0.00011975</w:t>
            </w:r>
          </w:p>
        </w:tc>
        <w:tc>
          <w:tcPr>
            <w:tcW w:w="1700" w:type="dxa"/>
            <w:tcBorders>
              <w:top w:val="nil"/>
              <w:left w:val="nil"/>
              <w:bottom w:val="single" w:sz="4" w:space="0" w:color="auto"/>
              <w:right w:val="single" w:sz="4" w:space="0" w:color="auto"/>
            </w:tcBorders>
            <w:shd w:val="clear" w:color="auto" w:fill="auto"/>
            <w:noWrap/>
            <w:vAlign w:val="bottom"/>
            <w:hideMark/>
          </w:tcPr>
          <w:p w14:paraId="07361708" w14:textId="77777777" w:rsidR="005A2B0E" w:rsidRPr="005A2B0E" w:rsidRDefault="005A2B0E" w:rsidP="005A2B0E">
            <w:pPr>
              <w:rPr>
                <w:color w:val="000000"/>
                <w:szCs w:val="28"/>
              </w:rPr>
            </w:pPr>
            <w:r w:rsidRPr="005A2B0E">
              <w:rPr>
                <w:color w:val="000000"/>
                <w:szCs w:val="28"/>
              </w:rPr>
              <w:t>0.00000180</w:t>
            </w:r>
          </w:p>
        </w:tc>
        <w:tc>
          <w:tcPr>
            <w:tcW w:w="2098" w:type="dxa"/>
            <w:tcBorders>
              <w:top w:val="nil"/>
              <w:left w:val="nil"/>
              <w:bottom w:val="single" w:sz="4" w:space="0" w:color="auto"/>
              <w:right w:val="single" w:sz="4" w:space="0" w:color="auto"/>
            </w:tcBorders>
            <w:shd w:val="clear" w:color="auto" w:fill="auto"/>
            <w:noWrap/>
            <w:vAlign w:val="bottom"/>
            <w:hideMark/>
          </w:tcPr>
          <w:p w14:paraId="411E4667" w14:textId="77777777" w:rsidR="005A2B0E" w:rsidRPr="005A2B0E" w:rsidRDefault="005A2B0E" w:rsidP="005A2B0E">
            <w:pPr>
              <w:rPr>
                <w:color w:val="000000"/>
                <w:szCs w:val="28"/>
              </w:rPr>
            </w:pPr>
            <w:r w:rsidRPr="005A2B0E">
              <w:rPr>
                <w:color w:val="000000"/>
                <w:szCs w:val="28"/>
              </w:rPr>
              <w:t>4.82017455</w:t>
            </w:r>
          </w:p>
        </w:tc>
        <w:tc>
          <w:tcPr>
            <w:tcW w:w="2098" w:type="dxa"/>
            <w:tcBorders>
              <w:top w:val="nil"/>
              <w:left w:val="nil"/>
              <w:bottom w:val="single" w:sz="4" w:space="0" w:color="auto"/>
              <w:right w:val="single" w:sz="4" w:space="0" w:color="auto"/>
            </w:tcBorders>
            <w:shd w:val="clear" w:color="auto" w:fill="auto"/>
            <w:noWrap/>
            <w:vAlign w:val="bottom"/>
            <w:hideMark/>
          </w:tcPr>
          <w:p w14:paraId="417FB59C" w14:textId="77777777" w:rsidR="005A2B0E" w:rsidRPr="005A2B0E" w:rsidRDefault="005A2B0E" w:rsidP="005A2B0E">
            <w:pPr>
              <w:rPr>
                <w:color w:val="000000"/>
                <w:szCs w:val="28"/>
              </w:rPr>
            </w:pPr>
            <w:r w:rsidRPr="005A2B0E">
              <w:rPr>
                <w:color w:val="000000"/>
                <w:szCs w:val="28"/>
              </w:rPr>
              <w:t>0.207461367</w:t>
            </w:r>
          </w:p>
        </w:tc>
        <w:tc>
          <w:tcPr>
            <w:tcW w:w="1907" w:type="dxa"/>
            <w:tcBorders>
              <w:top w:val="nil"/>
              <w:left w:val="nil"/>
              <w:bottom w:val="single" w:sz="4" w:space="0" w:color="auto"/>
              <w:right w:val="single" w:sz="4" w:space="0" w:color="auto"/>
            </w:tcBorders>
            <w:shd w:val="clear" w:color="auto" w:fill="auto"/>
            <w:vAlign w:val="bottom"/>
            <w:hideMark/>
          </w:tcPr>
          <w:p w14:paraId="5B66F37E" w14:textId="77777777" w:rsidR="005A2B0E" w:rsidRPr="005A2B0E" w:rsidRDefault="005A2B0E" w:rsidP="005A2B0E">
            <w:pPr>
              <w:rPr>
                <w:color w:val="000000"/>
                <w:szCs w:val="28"/>
              </w:rPr>
            </w:pPr>
            <w:r w:rsidRPr="005A2B0E">
              <w:rPr>
                <w:color w:val="000000"/>
                <w:szCs w:val="28"/>
              </w:rPr>
              <w:t> </w:t>
            </w:r>
          </w:p>
        </w:tc>
        <w:tc>
          <w:tcPr>
            <w:tcW w:w="2319" w:type="dxa"/>
            <w:tcBorders>
              <w:top w:val="nil"/>
              <w:left w:val="nil"/>
              <w:bottom w:val="single" w:sz="4" w:space="0" w:color="auto"/>
              <w:right w:val="single" w:sz="4" w:space="0" w:color="auto"/>
            </w:tcBorders>
            <w:shd w:val="clear" w:color="auto" w:fill="auto"/>
            <w:noWrap/>
            <w:vAlign w:val="bottom"/>
            <w:hideMark/>
          </w:tcPr>
          <w:p w14:paraId="1798101A" w14:textId="77777777" w:rsidR="005A2B0E" w:rsidRPr="005A2B0E" w:rsidRDefault="005A2B0E" w:rsidP="005A2B0E">
            <w:pPr>
              <w:rPr>
                <w:color w:val="000000"/>
                <w:szCs w:val="28"/>
              </w:rPr>
            </w:pPr>
            <w:r w:rsidRPr="005A2B0E">
              <w:rPr>
                <w:color w:val="000000"/>
                <w:szCs w:val="28"/>
              </w:rPr>
              <w:t>0.00000866</w:t>
            </w:r>
          </w:p>
        </w:tc>
      </w:tr>
      <w:tr w:rsidR="005A2B0E" w:rsidRPr="005A2B0E" w14:paraId="15544158" w14:textId="77777777" w:rsidTr="00227553">
        <w:trPr>
          <w:trHeight w:val="270"/>
        </w:trPr>
        <w:tc>
          <w:tcPr>
            <w:tcW w:w="79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3C1F777" w14:textId="77777777" w:rsidR="005A2B0E" w:rsidRPr="005A2B0E" w:rsidRDefault="005A2B0E" w:rsidP="005A2B0E">
            <w:pPr>
              <w:rPr>
                <w:color w:val="000000"/>
                <w:szCs w:val="28"/>
              </w:rPr>
            </w:pPr>
            <w:r w:rsidRPr="005A2B0E">
              <w:rPr>
                <w:color w:val="000000"/>
                <w:szCs w:val="28"/>
              </w:rPr>
              <w:t>2</w:t>
            </w:r>
          </w:p>
        </w:tc>
        <w:tc>
          <w:tcPr>
            <w:tcW w:w="8556" w:type="dxa"/>
            <w:tcBorders>
              <w:top w:val="single" w:sz="4" w:space="0" w:color="auto"/>
              <w:left w:val="nil"/>
              <w:bottom w:val="single" w:sz="4" w:space="0" w:color="auto"/>
              <w:right w:val="single" w:sz="4" w:space="0" w:color="auto"/>
            </w:tcBorders>
            <w:shd w:val="clear" w:color="auto" w:fill="auto"/>
            <w:vAlign w:val="bottom"/>
            <w:hideMark/>
          </w:tcPr>
          <w:p w14:paraId="633F552A" w14:textId="77777777" w:rsidR="005A2B0E" w:rsidRPr="005A2B0E" w:rsidRDefault="005A2B0E" w:rsidP="005A2B0E">
            <w:pPr>
              <w:rPr>
                <w:color w:val="000000"/>
                <w:szCs w:val="28"/>
              </w:rPr>
            </w:pPr>
            <w:r w:rsidRPr="005A2B0E">
              <w:rPr>
                <w:color w:val="000000"/>
                <w:szCs w:val="28"/>
              </w:rPr>
              <w:t>ТК 22 - ул. Строительная, д. 26</w:t>
            </w:r>
          </w:p>
        </w:tc>
        <w:tc>
          <w:tcPr>
            <w:tcW w:w="2036" w:type="dxa"/>
            <w:tcBorders>
              <w:top w:val="single" w:sz="4" w:space="0" w:color="auto"/>
              <w:left w:val="nil"/>
              <w:bottom w:val="single" w:sz="4" w:space="0" w:color="auto"/>
              <w:right w:val="single" w:sz="4" w:space="0" w:color="auto"/>
            </w:tcBorders>
            <w:shd w:val="clear" w:color="auto" w:fill="auto"/>
            <w:noWrap/>
            <w:vAlign w:val="bottom"/>
            <w:hideMark/>
          </w:tcPr>
          <w:p w14:paraId="13BF74C6" w14:textId="77777777" w:rsidR="005A2B0E" w:rsidRPr="005A2B0E" w:rsidRDefault="005A2B0E" w:rsidP="005A2B0E">
            <w:pPr>
              <w:rPr>
                <w:color w:val="000000"/>
                <w:szCs w:val="28"/>
              </w:rPr>
            </w:pPr>
            <w:r w:rsidRPr="005A2B0E">
              <w:rPr>
                <w:color w:val="000000"/>
                <w:szCs w:val="28"/>
              </w:rPr>
              <w:t>0.00011975</w:t>
            </w:r>
          </w:p>
        </w:tc>
        <w:tc>
          <w:tcPr>
            <w:tcW w:w="1700" w:type="dxa"/>
            <w:tcBorders>
              <w:top w:val="single" w:sz="4" w:space="0" w:color="auto"/>
              <w:left w:val="nil"/>
              <w:bottom w:val="single" w:sz="4" w:space="0" w:color="auto"/>
              <w:right w:val="single" w:sz="4" w:space="0" w:color="auto"/>
            </w:tcBorders>
            <w:shd w:val="clear" w:color="auto" w:fill="auto"/>
            <w:noWrap/>
            <w:vAlign w:val="bottom"/>
            <w:hideMark/>
          </w:tcPr>
          <w:p w14:paraId="32EF98FC" w14:textId="77777777" w:rsidR="005A2B0E" w:rsidRPr="005A2B0E" w:rsidRDefault="005A2B0E" w:rsidP="005A2B0E">
            <w:pPr>
              <w:rPr>
                <w:color w:val="000000"/>
                <w:szCs w:val="28"/>
              </w:rPr>
            </w:pPr>
            <w:r w:rsidRPr="005A2B0E">
              <w:rPr>
                <w:color w:val="000000"/>
                <w:szCs w:val="28"/>
              </w:rPr>
              <w:t>0.00001012</w:t>
            </w:r>
          </w:p>
        </w:tc>
        <w:tc>
          <w:tcPr>
            <w:tcW w:w="2098" w:type="dxa"/>
            <w:tcBorders>
              <w:top w:val="single" w:sz="4" w:space="0" w:color="auto"/>
              <w:left w:val="nil"/>
              <w:bottom w:val="single" w:sz="4" w:space="0" w:color="auto"/>
              <w:right w:val="single" w:sz="4" w:space="0" w:color="auto"/>
            </w:tcBorders>
            <w:shd w:val="clear" w:color="auto" w:fill="auto"/>
            <w:noWrap/>
            <w:vAlign w:val="bottom"/>
            <w:hideMark/>
          </w:tcPr>
          <w:p w14:paraId="2CCCD935" w14:textId="77777777" w:rsidR="005A2B0E" w:rsidRPr="005A2B0E" w:rsidRDefault="005A2B0E" w:rsidP="005A2B0E">
            <w:pPr>
              <w:rPr>
                <w:color w:val="000000"/>
                <w:szCs w:val="28"/>
              </w:rPr>
            </w:pPr>
            <w:r w:rsidRPr="005A2B0E">
              <w:rPr>
                <w:color w:val="000000"/>
                <w:szCs w:val="28"/>
              </w:rPr>
              <w:t>4.80823018</w:t>
            </w:r>
          </w:p>
        </w:tc>
        <w:tc>
          <w:tcPr>
            <w:tcW w:w="2098" w:type="dxa"/>
            <w:tcBorders>
              <w:top w:val="single" w:sz="4" w:space="0" w:color="auto"/>
              <w:left w:val="nil"/>
              <w:bottom w:val="single" w:sz="4" w:space="0" w:color="auto"/>
              <w:right w:val="single" w:sz="4" w:space="0" w:color="auto"/>
            </w:tcBorders>
            <w:shd w:val="clear" w:color="auto" w:fill="auto"/>
            <w:noWrap/>
            <w:vAlign w:val="bottom"/>
            <w:hideMark/>
          </w:tcPr>
          <w:p w14:paraId="49B5A20A" w14:textId="77777777" w:rsidR="005A2B0E" w:rsidRPr="005A2B0E" w:rsidRDefault="005A2B0E" w:rsidP="005A2B0E">
            <w:pPr>
              <w:rPr>
                <w:color w:val="000000"/>
                <w:szCs w:val="28"/>
              </w:rPr>
            </w:pPr>
            <w:r w:rsidRPr="005A2B0E">
              <w:rPr>
                <w:color w:val="000000"/>
                <w:szCs w:val="28"/>
              </w:rPr>
              <w:t>0.207976732</w:t>
            </w:r>
          </w:p>
        </w:tc>
        <w:tc>
          <w:tcPr>
            <w:tcW w:w="1907" w:type="dxa"/>
            <w:tcBorders>
              <w:top w:val="single" w:sz="4" w:space="0" w:color="auto"/>
              <w:left w:val="nil"/>
              <w:bottom w:val="single" w:sz="4" w:space="0" w:color="auto"/>
              <w:right w:val="single" w:sz="4" w:space="0" w:color="auto"/>
            </w:tcBorders>
            <w:shd w:val="clear" w:color="auto" w:fill="auto"/>
            <w:vAlign w:val="bottom"/>
            <w:hideMark/>
          </w:tcPr>
          <w:p w14:paraId="58164707" w14:textId="77777777" w:rsidR="005A2B0E" w:rsidRPr="005A2B0E" w:rsidRDefault="005A2B0E" w:rsidP="005A2B0E">
            <w:pPr>
              <w:rPr>
                <w:color w:val="000000"/>
                <w:szCs w:val="28"/>
              </w:rPr>
            </w:pPr>
            <w:r w:rsidRPr="005A2B0E">
              <w:rPr>
                <w:color w:val="000000"/>
                <w:szCs w:val="28"/>
              </w:rPr>
              <w:t> </w:t>
            </w:r>
          </w:p>
        </w:tc>
        <w:tc>
          <w:tcPr>
            <w:tcW w:w="2319" w:type="dxa"/>
            <w:tcBorders>
              <w:top w:val="single" w:sz="4" w:space="0" w:color="auto"/>
              <w:left w:val="nil"/>
              <w:bottom w:val="single" w:sz="4" w:space="0" w:color="auto"/>
              <w:right w:val="single" w:sz="4" w:space="0" w:color="auto"/>
            </w:tcBorders>
            <w:shd w:val="clear" w:color="auto" w:fill="auto"/>
            <w:noWrap/>
            <w:vAlign w:val="bottom"/>
            <w:hideMark/>
          </w:tcPr>
          <w:p w14:paraId="69AFB8DF" w14:textId="77777777" w:rsidR="005A2B0E" w:rsidRPr="005A2B0E" w:rsidRDefault="005A2B0E" w:rsidP="005A2B0E">
            <w:pPr>
              <w:rPr>
                <w:color w:val="000000"/>
                <w:szCs w:val="28"/>
              </w:rPr>
            </w:pPr>
            <w:r w:rsidRPr="005A2B0E">
              <w:rPr>
                <w:color w:val="000000"/>
                <w:szCs w:val="28"/>
              </w:rPr>
              <w:t>0.00004865</w:t>
            </w:r>
          </w:p>
        </w:tc>
      </w:tr>
      <w:tr w:rsidR="00227553" w:rsidRPr="005A2B0E" w14:paraId="2056F7D4" w14:textId="77777777" w:rsidTr="00227553">
        <w:trPr>
          <w:trHeight w:val="270"/>
        </w:trPr>
        <w:tc>
          <w:tcPr>
            <w:tcW w:w="795" w:type="dxa"/>
            <w:tcBorders>
              <w:top w:val="single" w:sz="4" w:space="0" w:color="auto"/>
              <w:left w:val="single" w:sz="4" w:space="0" w:color="auto"/>
              <w:bottom w:val="single" w:sz="4" w:space="0" w:color="auto"/>
              <w:right w:val="single" w:sz="4" w:space="0" w:color="auto"/>
            </w:tcBorders>
            <w:shd w:val="clear" w:color="auto" w:fill="auto"/>
            <w:vAlign w:val="bottom"/>
          </w:tcPr>
          <w:p w14:paraId="33D15C7A" w14:textId="08D046A0" w:rsidR="00227553" w:rsidRPr="005A2B0E" w:rsidRDefault="00227553" w:rsidP="00227553">
            <w:pPr>
              <w:rPr>
                <w:color w:val="000000"/>
                <w:szCs w:val="28"/>
              </w:rPr>
            </w:pPr>
            <w:r>
              <w:rPr>
                <w:color w:val="000000"/>
                <w:szCs w:val="28"/>
              </w:rPr>
              <w:t>2</w:t>
            </w:r>
          </w:p>
        </w:tc>
        <w:tc>
          <w:tcPr>
            <w:tcW w:w="8556" w:type="dxa"/>
            <w:tcBorders>
              <w:top w:val="single" w:sz="4" w:space="0" w:color="auto"/>
              <w:left w:val="single" w:sz="4" w:space="0" w:color="auto"/>
              <w:bottom w:val="single" w:sz="4" w:space="0" w:color="auto"/>
              <w:right w:val="single" w:sz="4" w:space="0" w:color="auto"/>
            </w:tcBorders>
            <w:shd w:val="clear" w:color="000000" w:fill="FFFFFF"/>
            <w:vAlign w:val="bottom"/>
          </w:tcPr>
          <w:p w14:paraId="01D57AAF" w14:textId="6800C33F" w:rsidR="00227553" w:rsidRPr="005A2B0E" w:rsidRDefault="00227553" w:rsidP="00227553">
            <w:pPr>
              <w:rPr>
                <w:color w:val="000000"/>
                <w:szCs w:val="28"/>
              </w:rPr>
            </w:pPr>
            <w:r w:rsidRPr="00227553">
              <w:rPr>
                <w:color w:val="000000"/>
                <w:szCs w:val="28"/>
              </w:rPr>
              <w:t>ТК5 - ТК 5-1</w:t>
            </w: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D02E30" w14:textId="233331CB" w:rsidR="00227553" w:rsidRPr="005A2B0E" w:rsidRDefault="00227553" w:rsidP="00227553">
            <w:pPr>
              <w:rPr>
                <w:color w:val="000000"/>
                <w:szCs w:val="28"/>
              </w:rPr>
            </w:pPr>
            <w:r w:rsidRPr="005A2B0E">
              <w:rPr>
                <w:color w:val="000000"/>
                <w:szCs w:val="28"/>
              </w:rPr>
              <w:t>0.00011975</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88E47F" w14:textId="08EF2BDC" w:rsidR="00227553" w:rsidRPr="005A2B0E" w:rsidRDefault="00227553" w:rsidP="00227553">
            <w:pPr>
              <w:rPr>
                <w:color w:val="000000"/>
                <w:szCs w:val="28"/>
              </w:rPr>
            </w:pPr>
            <w:r w:rsidRPr="005A2B0E">
              <w:rPr>
                <w:color w:val="000000"/>
                <w:szCs w:val="28"/>
              </w:rPr>
              <w:t>0.00000341</w:t>
            </w:r>
          </w:p>
        </w:tc>
        <w:tc>
          <w:tcPr>
            <w:tcW w:w="20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B2ACAF" w14:textId="5A725BC8" w:rsidR="00227553" w:rsidRPr="005A2B0E" w:rsidRDefault="00227553" w:rsidP="00227553">
            <w:pPr>
              <w:rPr>
                <w:color w:val="000000"/>
                <w:szCs w:val="28"/>
              </w:rPr>
            </w:pPr>
            <w:r w:rsidRPr="005A2B0E">
              <w:rPr>
                <w:color w:val="000000"/>
                <w:szCs w:val="28"/>
              </w:rPr>
              <w:t>9.0095005</w:t>
            </w:r>
          </w:p>
        </w:tc>
        <w:tc>
          <w:tcPr>
            <w:tcW w:w="20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979988" w14:textId="7037DEB8" w:rsidR="00227553" w:rsidRPr="005A2B0E" w:rsidRDefault="00227553" w:rsidP="00227553">
            <w:pPr>
              <w:rPr>
                <w:color w:val="000000"/>
                <w:szCs w:val="28"/>
              </w:rPr>
            </w:pPr>
            <w:r w:rsidRPr="005A2B0E">
              <w:rPr>
                <w:color w:val="000000"/>
                <w:szCs w:val="28"/>
              </w:rPr>
              <w:t>0.110993945</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bottom"/>
          </w:tcPr>
          <w:p w14:paraId="23E9B5DF" w14:textId="2A683B98" w:rsidR="00227553" w:rsidRPr="005A2B0E" w:rsidRDefault="00227553" w:rsidP="00227553">
            <w:pPr>
              <w:rPr>
                <w:color w:val="000000"/>
                <w:szCs w:val="28"/>
              </w:rPr>
            </w:pPr>
            <w:r w:rsidRPr="005A2B0E">
              <w:rPr>
                <w:color w:val="000000"/>
                <w:szCs w:val="28"/>
              </w:rPr>
              <w:t> </w:t>
            </w:r>
          </w:p>
        </w:tc>
        <w:tc>
          <w:tcPr>
            <w:tcW w:w="23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F30015" w14:textId="7BC30EB5" w:rsidR="00227553" w:rsidRPr="005A2B0E" w:rsidRDefault="00227553" w:rsidP="00227553">
            <w:pPr>
              <w:rPr>
                <w:color w:val="000000"/>
                <w:szCs w:val="28"/>
              </w:rPr>
            </w:pPr>
            <w:r w:rsidRPr="005A2B0E">
              <w:rPr>
                <w:color w:val="000000"/>
                <w:szCs w:val="28"/>
              </w:rPr>
              <w:t>0.00003075</w:t>
            </w:r>
          </w:p>
        </w:tc>
      </w:tr>
      <w:tr w:rsidR="00227553" w:rsidRPr="005A2B0E" w14:paraId="61E7766F" w14:textId="77777777" w:rsidTr="00227553">
        <w:trPr>
          <w:trHeight w:val="270"/>
        </w:trPr>
        <w:tc>
          <w:tcPr>
            <w:tcW w:w="795" w:type="dxa"/>
            <w:tcBorders>
              <w:top w:val="single" w:sz="4" w:space="0" w:color="auto"/>
              <w:left w:val="single" w:sz="4" w:space="0" w:color="auto"/>
              <w:bottom w:val="single" w:sz="4" w:space="0" w:color="auto"/>
              <w:right w:val="single" w:sz="4" w:space="0" w:color="auto"/>
            </w:tcBorders>
            <w:shd w:val="clear" w:color="auto" w:fill="auto"/>
            <w:vAlign w:val="bottom"/>
          </w:tcPr>
          <w:p w14:paraId="21EFC97C" w14:textId="39322CCC" w:rsidR="00227553" w:rsidRPr="005A2B0E" w:rsidRDefault="00227553" w:rsidP="00227553">
            <w:pPr>
              <w:rPr>
                <w:color w:val="000000"/>
                <w:szCs w:val="28"/>
              </w:rPr>
            </w:pPr>
            <w:r>
              <w:rPr>
                <w:color w:val="000000"/>
                <w:szCs w:val="28"/>
              </w:rPr>
              <w:t>2</w:t>
            </w:r>
          </w:p>
        </w:tc>
        <w:tc>
          <w:tcPr>
            <w:tcW w:w="8556" w:type="dxa"/>
            <w:tcBorders>
              <w:top w:val="single" w:sz="4" w:space="0" w:color="auto"/>
              <w:left w:val="single" w:sz="4" w:space="0" w:color="auto"/>
              <w:bottom w:val="single" w:sz="4" w:space="0" w:color="auto"/>
              <w:right w:val="single" w:sz="4" w:space="0" w:color="auto"/>
            </w:tcBorders>
            <w:shd w:val="clear" w:color="000000" w:fill="FFFFFF"/>
            <w:vAlign w:val="bottom"/>
          </w:tcPr>
          <w:p w14:paraId="071154F2" w14:textId="004F47CB" w:rsidR="00227553" w:rsidRPr="005A2B0E" w:rsidRDefault="00227553" w:rsidP="00227553">
            <w:pPr>
              <w:rPr>
                <w:color w:val="000000"/>
                <w:szCs w:val="28"/>
              </w:rPr>
            </w:pPr>
            <w:r w:rsidRPr="00227553">
              <w:rPr>
                <w:color w:val="000000"/>
                <w:szCs w:val="28"/>
              </w:rPr>
              <w:t>ТК 5-1 - ул. Уфимская, 2/1</w:t>
            </w: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F4728C" w14:textId="7E0A0937" w:rsidR="00227553" w:rsidRPr="005A2B0E" w:rsidRDefault="00227553" w:rsidP="00227553">
            <w:pPr>
              <w:rPr>
                <w:color w:val="000000"/>
                <w:szCs w:val="28"/>
              </w:rPr>
            </w:pPr>
            <w:r w:rsidRPr="005A2B0E">
              <w:rPr>
                <w:color w:val="000000"/>
                <w:szCs w:val="28"/>
              </w:rPr>
              <w:t>0.00011975</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2DB4C43" w14:textId="05182374" w:rsidR="00227553" w:rsidRPr="005A2B0E" w:rsidRDefault="00227553" w:rsidP="00227553">
            <w:pPr>
              <w:rPr>
                <w:color w:val="000000"/>
                <w:szCs w:val="28"/>
              </w:rPr>
            </w:pPr>
            <w:r w:rsidRPr="005A2B0E">
              <w:rPr>
                <w:color w:val="000000"/>
                <w:szCs w:val="28"/>
              </w:rPr>
              <w:t>0.00000684</w:t>
            </w:r>
          </w:p>
        </w:tc>
        <w:tc>
          <w:tcPr>
            <w:tcW w:w="20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09734A" w14:textId="0A14C99F" w:rsidR="00227553" w:rsidRPr="005A2B0E" w:rsidRDefault="00227553" w:rsidP="00227553">
            <w:pPr>
              <w:rPr>
                <w:color w:val="000000"/>
                <w:szCs w:val="28"/>
              </w:rPr>
            </w:pPr>
            <w:r w:rsidRPr="005A2B0E">
              <w:rPr>
                <w:color w:val="000000"/>
                <w:szCs w:val="28"/>
              </w:rPr>
              <w:t>5.19301487</w:t>
            </w:r>
          </w:p>
        </w:tc>
        <w:tc>
          <w:tcPr>
            <w:tcW w:w="20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98CCA0" w14:textId="5A87A03E" w:rsidR="00227553" w:rsidRPr="005A2B0E" w:rsidRDefault="00227553" w:rsidP="00227553">
            <w:pPr>
              <w:rPr>
                <w:color w:val="000000"/>
                <w:szCs w:val="28"/>
              </w:rPr>
            </w:pPr>
            <w:r w:rsidRPr="005A2B0E">
              <w:rPr>
                <w:color w:val="000000"/>
                <w:szCs w:val="28"/>
              </w:rPr>
              <w:t>0.192566366</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bottom"/>
          </w:tcPr>
          <w:p w14:paraId="53EF01F2" w14:textId="201B4F4E" w:rsidR="00227553" w:rsidRPr="005A2B0E" w:rsidRDefault="00227553" w:rsidP="00227553">
            <w:pPr>
              <w:rPr>
                <w:color w:val="000000"/>
                <w:szCs w:val="28"/>
              </w:rPr>
            </w:pPr>
            <w:r w:rsidRPr="005A2B0E">
              <w:rPr>
                <w:color w:val="000000"/>
                <w:szCs w:val="28"/>
              </w:rPr>
              <w:t> </w:t>
            </w:r>
          </w:p>
        </w:tc>
        <w:tc>
          <w:tcPr>
            <w:tcW w:w="23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2A8971" w14:textId="52BE2293" w:rsidR="00227553" w:rsidRPr="005A2B0E" w:rsidRDefault="00227553" w:rsidP="00227553">
            <w:pPr>
              <w:rPr>
                <w:color w:val="000000"/>
                <w:szCs w:val="28"/>
              </w:rPr>
            </w:pPr>
            <w:r w:rsidRPr="005A2B0E">
              <w:rPr>
                <w:color w:val="000000"/>
                <w:szCs w:val="28"/>
              </w:rPr>
              <w:t>0.00003551</w:t>
            </w:r>
          </w:p>
        </w:tc>
      </w:tr>
      <w:tr w:rsidR="00227553" w:rsidRPr="005A2B0E" w14:paraId="1EB3C9E3" w14:textId="77777777" w:rsidTr="00227553">
        <w:trPr>
          <w:trHeight w:val="270"/>
        </w:trPr>
        <w:tc>
          <w:tcPr>
            <w:tcW w:w="795" w:type="dxa"/>
            <w:tcBorders>
              <w:top w:val="single" w:sz="4" w:space="0" w:color="auto"/>
              <w:left w:val="single" w:sz="4" w:space="0" w:color="auto"/>
              <w:bottom w:val="single" w:sz="4" w:space="0" w:color="auto"/>
              <w:right w:val="single" w:sz="4" w:space="0" w:color="auto"/>
            </w:tcBorders>
            <w:shd w:val="clear" w:color="auto" w:fill="auto"/>
            <w:vAlign w:val="bottom"/>
          </w:tcPr>
          <w:p w14:paraId="687CFC33" w14:textId="54ED66F0" w:rsidR="00227553" w:rsidRPr="005A2B0E" w:rsidRDefault="00227553" w:rsidP="00227553">
            <w:pPr>
              <w:rPr>
                <w:color w:val="000000"/>
                <w:szCs w:val="28"/>
              </w:rPr>
            </w:pPr>
            <w:r>
              <w:rPr>
                <w:color w:val="000000"/>
                <w:szCs w:val="28"/>
              </w:rPr>
              <w:t>2</w:t>
            </w:r>
          </w:p>
        </w:tc>
        <w:tc>
          <w:tcPr>
            <w:tcW w:w="8556" w:type="dxa"/>
            <w:tcBorders>
              <w:top w:val="single" w:sz="4" w:space="0" w:color="auto"/>
              <w:left w:val="single" w:sz="4" w:space="0" w:color="auto"/>
              <w:bottom w:val="single" w:sz="4" w:space="0" w:color="auto"/>
              <w:right w:val="single" w:sz="4" w:space="0" w:color="auto"/>
            </w:tcBorders>
            <w:shd w:val="clear" w:color="000000" w:fill="FFFFFF"/>
            <w:vAlign w:val="bottom"/>
          </w:tcPr>
          <w:p w14:paraId="1DE4166F" w14:textId="7C81EC8B" w:rsidR="00227553" w:rsidRPr="005A2B0E" w:rsidRDefault="00227553" w:rsidP="00227553">
            <w:pPr>
              <w:rPr>
                <w:color w:val="000000"/>
                <w:szCs w:val="28"/>
              </w:rPr>
            </w:pPr>
            <w:r w:rsidRPr="00227553">
              <w:rPr>
                <w:color w:val="000000"/>
                <w:szCs w:val="28"/>
              </w:rPr>
              <w:t>ТК 5-1 - ТК 5-2</w:t>
            </w: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23D54FF" w14:textId="62108654" w:rsidR="00227553" w:rsidRPr="005A2B0E" w:rsidRDefault="00227553" w:rsidP="00227553">
            <w:pPr>
              <w:rPr>
                <w:color w:val="000000"/>
                <w:szCs w:val="28"/>
              </w:rPr>
            </w:pPr>
            <w:r w:rsidRPr="005A2B0E">
              <w:rPr>
                <w:color w:val="000000"/>
                <w:szCs w:val="28"/>
              </w:rPr>
              <w:t>0.00011975</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F2AF14" w14:textId="634146EE" w:rsidR="00227553" w:rsidRPr="005A2B0E" w:rsidRDefault="00227553" w:rsidP="00227553">
            <w:pPr>
              <w:rPr>
                <w:color w:val="000000"/>
                <w:szCs w:val="28"/>
              </w:rPr>
            </w:pPr>
            <w:r w:rsidRPr="005A2B0E">
              <w:rPr>
                <w:color w:val="000000"/>
                <w:szCs w:val="28"/>
              </w:rPr>
              <w:t>0.00000119</w:t>
            </w:r>
          </w:p>
        </w:tc>
        <w:tc>
          <w:tcPr>
            <w:tcW w:w="20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335016" w14:textId="5A4AF705" w:rsidR="00227553" w:rsidRPr="005A2B0E" w:rsidRDefault="00227553" w:rsidP="00227553">
            <w:pPr>
              <w:rPr>
                <w:color w:val="000000"/>
                <w:szCs w:val="28"/>
              </w:rPr>
            </w:pPr>
            <w:r w:rsidRPr="005A2B0E">
              <w:rPr>
                <w:color w:val="000000"/>
                <w:szCs w:val="28"/>
              </w:rPr>
              <w:t>5.2027491</w:t>
            </w:r>
          </w:p>
        </w:tc>
        <w:tc>
          <w:tcPr>
            <w:tcW w:w="20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9409D9" w14:textId="08F35D80" w:rsidR="00227553" w:rsidRPr="005A2B0E" w:rsidRDefault="00227553" w:rsidP="00227553">
            <w:pPr>
              <w:rPr>
                <w:color w:val="000000"/>
                <w:szCs w:val="28"/>
              </w:rPr>
            </w:pPr>
            <w:r w:rsidRPr="005A2B0E">
              <w:rPr>
                <w:color w:val="000000"/>
                <w:szCs w:val="28"/>
              </w:rPr>
              <w:t>0.192206078</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bottom"/>
          </w:tcPr>
          <w:p w14:paraId="734AA9F6" w14:textId="7B56B370" w:rsidR="00227553" w:rsidRPr="005A2B0E" w:rsidRDefault="00227553" w:rsidP="00227553">
            <w:pPr>
              <w:rPr>
                <w:color w:val="000000"/>
                <w:szCs w:val="28"/>
              </w:rPr>
            </w:pPr>
            <w:r w:rsidRPr="005A2B0E">
              <w:rPr>
                <w:color w:val="000000"/>
                <w:szCs w:val="28"/>
              </w:rPr>
              <w:t> </w:t>
            </w:r>
          </w:p>
        </w:tc>
        <w:tc>
          <w:tcPr>
            <w:tcW w:w="23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67444C" w14:textId="482EDBE1" w:rsidR="00227553" w:rsidRPr="005A2B0E" w:rsidRDefault="00227553" w:rsidP="00227553">
            <w:pPr>
              <w:rPr>
                <w:color w:val="000000"/>
                <w:szCs w:val="28"/>
              </w:rPr>
            </w:pPr>
            <w:r w:rsidRPr="005A2B0E">
              <w:rPr>
                <w:color w:val="000000"/>
                <w:szCs w:val="28"/>
              </w:rPr>
              <w:t>0.00000617</w:t>
            </w:r>
          </w:p>
        </w:tc>
      </w:tr>
      <w:tr w:rsidR="00227553" w:rsidRPr="005A2B0E" w14:paraId="79C68BEC" w14:textId="77777777" w:rsidTr="00227553">
        <w:trPr>
          <w:trHeight w:val="270"/>
        </w:trPr>
        <w:tc>
          <w:tcPr>
            <w:tcW w:w="795" w:type="dxa"/>
            <w:tcBorders>
              <w:top w:val="single" w:sz="4" w:space="0" w:color="auto"/>
              <w:left w:val="single" w:sz="4" w:space="0" w:color="auto"/>
              <w:bottom w:val="single" w:sz="4" w:space="0" w:color="auto"/>
              <w:right w:val="single" w:sz="4" w:space="0" w:color="auto"/>
            </w:tcBorders>
            <w:shd w:val="clear" w:color="auto" w:fill="auto"/>
            <w:vAlign w:val="bottom"/>
          </w:tcPr>
          <w:p w14:paraId="1A4786F8" w14:textId="3292D8A9" w:rsidR="00227553" w:rsidRPr="005A2B0E" w:rsidRDefault="00227553" w:rsidP="00227553">
            <w:pPr>
              <w:rPr>
                <w:color w:val="000000"/>
                <w:szCs w:val="28"/>
              </w:rPr>
            </w:pPr>
            <w:r>
              <w:rPr>
                <w:color w:val="000000"/>
                <w:szCs w:val="28"/>
              </w:rPr>
              <w:t>2</w:t>
            </w:r>
          </w:p>
        </w:tc>
        <w:tc>
          <w:tcPr>
            <w:tcW w:w="8556" w:type="dxa"/>
            <w:tcBorders>
              <w:top w:val="single" w:sz="4" w:space="0" w:color="auto"/>
              <w:left w:val="single" w:sz="4" w:space="0" w:color="auto"/>
              <w:bottom w:val="single" w:sz="4" w:space="0" w:color="auto"/>
              <w:right w:val="single" w:sz="4" w:space="0" w:color="auto"/>
            </w:tcBorders>
            <w:shd w:val="clear" w:color="000000" w:fill="FFFFFF"/>
            <w:vAlign w:val="bottom"/>
          </w:tcPr>
          <w:p w14:paraId="451195C2" w14:textId="1F5C7A60" w:rsidR="00227553" w:rsidRPr="005A2B0E" w:rsidRDefault="00227553" w:rsidP="00227553">
            <w:pPr>
              <w:rPr>
                <w:color w:val="000000"/>
                <w:szCs w:val="28"/>
              </w:rPr>
            </w:pPr>
            <w:r w:rsidRPr="00227553">
              <w:rPr>
                <w:color w:val="000000"/>
                <w:szCs w:val="28"/>
              </w:rPr>
              <w:t>ТК 5-2 - ул. Уфимская, 3</w:t>
            </w:r>
          </w:p>
        </w:tc>
        <w:tc>
          <w:tcPr>
            <w:tcW w:w="20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AB201F" w14:textId="2EFE2E64" w:rsidR="00227553" w:rsidRPr="005A2B0E" w:rsidRDefault="00227553" w:rsidP="00227553">
            <w:pPr>
              <w:rPr>
                <w:color w:val="000000"/>
                <w:szCs w:val="28"/>
              </w:rPr>
            </w:pPr>
            <w:r w:rsidRPr="005A2B0E">
              <w:rPr>
                <w:color w:val="000000"/>
                <w:szCs w:val="28"/>
              </w:rPr>
              <w:t>0.00011975</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FC2DA4" w14:textId="48B61AE2" w:rsidR="00227553" w:rsidRPr="005A2B0E" w:rsidRDefault="00227553" w:rsidP="00227553">
            <w:pPr>
              <w:rPr>
                <w:color w:val="000000"/>
                <w:szCs w:val="28"/>
              </w:rPr>
            </w:pPr>
            <w:r w:rsidRPr="005A2B0E">
              <w:rPr>
                <w:color w:val="000000"/>
                <w:szCs w:val="28"/>
              </w:rPr>
              <w:t>0.00001317</w:t>
            </w:r>
          </w:p>
        </w:tc>
        <w:tc>
          <w:tcPr>
            <w:tcW w:w="20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6FA108" w14:textId="0D322945" w:rsidR="00227553" w:rsidRPr="005A2B0E" w:rsidRDefault="00227553" w:rsidP="00227553">
            <w:pPr>
              <w:rPr>
                <w:color w:val="000000"/>
                <w:szCs w:val="28"/>
              </w:rPr>
            </w:pPr>
            <w:r w:rsidRPr="005A2B0E">
              <w:rPr>
                <w:color w:val="000000"/>
                <w:szCs w:val="28"/>
              </w:rPr>
              <w:t>8.96467902</w:t>
            </w:r>
          </w:p>
        </w:tc>
        <w:tc>
          <w:tcPr>
            <w:tcW w:w="209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816915" w14:textId="5865F563" w:rsidR="00227553" w:rsidRPr="005A2B0E" w:rsidRDefault="00227553" w:rsidP="00227553">
            <w:pPr>
              <w:rPr>
                <w:color w:val="000000"/>
                <w:szCs w:val="28"/>
              </w:rPr>
            </w:pPr>
            <w:r w:rsidRPr="005A2B0E">
              <w:rPr>
                <w:color w:val="000000"/>
                <w:szCs w:val="28"/>
              </w:rPr>
              <w:t>0.111548891</w:t>
            </w:r>
          </w:p>
        </w:tc>
        <w:tc>
          <w:tcPr>
            <w:tcW w:w="1907" w:type="dxa"/>
            <w:tcBorders>
              <w:top w:val="single" w:sz="4" w:space="0" w:color="auto"/>
              <w:left w:val="single" w:sz="4" w:space="0" w:color="auto"/>
              <w:bottom w:val="single" w:sz="4" w:space="0" w:color="auto"/>
              <w:right w:val="single" w:sz="4" w:space="0" w:color="auto"/>
            </w:tcBorders>
            <w:shd w:val="clear" w:color="auto" w:fill="auto"/>
            <w:vAlign w:val="bottom"/>
          </w:tcPr>
          <w:p w14:paraId="16A8EE73" w14:textId="5A83AF14" w:rsidR="00227553" w:rsidRPr="005A2B0E" w:rsidRDefault="00227553" w:rsidP="00227553">
            <w:pPr>
              <w:rPr>
                <w:color w:val="000000"/>
                <w:szCs w:val="28"/>
              </w:rPr>
            </w:pPr>
            <w:r w:rsidRPr="005A2B0E">
              <w:rPr>
                <w:color w:val="000000"/>
                <w:szCs w:val="28"/>
              </w:rPr>
              <w:t> </w:t>
            </w:r>
          </w:p>
        </w:tc>
        <w:tc>
          <w:tcPr>
            <w:tcW w:w="23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D05E82" w14:textId="08E0837C" w:rsidR="00227553" w:rsidRPr="005A2B0E" w:rsidRDefault="00227553" w:rsidP="00227553">
            <w:pPr>
              <w:rPr>
                <w:color w:val="000000"/>
                <w:szCs w:val="28"/>
              </w:rPr>
            </w:pPr>
            <w:r w:rsidRPr="005A2B0E">
              <w:rPr>
                <w:color w:val="000000"/>
                <w:szCs w:val="28"/>
              </w:rPr>
              <w:t>0.00011809</w:t>
            </w:r>
          </w:p>
        </w:tc>
      </w:tr>
    </w:tbl>
    <w:p w14:paraId="17C126BF" w14:textId="1CB07756" w:rsidR="00F77BBD" w:rsidRDefault="00F77BBD" w:rsidP="002326AB">
      <w:pPr>
        <w:spacing w:after="160" w:line="259" w:lineRule="auto"/>
        <w:rPr>
          <w:rFonts w:eastAsiaTheme="minorHAnsi"/>
          <w:szCs w:val="28"/>
          <w:lang w:eastAsia="en-US"/>
        </w:rPr>
      </w:pPr>
    </w:p>
    <w:p w14:paraId="38DED5D7" w14:textId="77777777" w:rsidR="002326AB" w:rsidRDefault="002326AB" w:rsidP="002326AB">
      <w:pPr>
        <w:spacing w:after="160" w:line="259" w:lineRule="auto"/>
        <w:rPr>
          <w:rFonts w:eastAsiaTheme="minorHAnsi"/>
          <w:szCs w:val="28"/>
          <w:lang w:eastAsia="en-US"/>
        </w:rPr>
      </w:pPr>
    </w:p>
    <w:sectPr w:rsidR="002326AB" w:rsidSect="00A004DE">
      <w:pgSz w:w="23814" w:h="16840" w:orient="landscape" w:code="9"/>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42A9E" w14:textId="77777777" w:rsidR="00AE5870" w:rsidRDefault="00AE5870" w:rsidP="00C067B0">
      <w:r>
        <w:separator/>
      </w:r>
    </w:p>
  </w:endnote>
  <w:endnote w:type="continuationSeparator" w:id="0">
    <w:p w14:paraId="4B5FD376" w14:textId="77777777" w:rsidR="00AE5870" w:rsidRDefault="00AE5870" w:rsidP="00C067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imes New Roman CYR">
    <w:altName w:val="Cambria"/>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UniversalMath1 BT">
    <w:charset w:val="02"/>
    <w:family w:val="roman"/>
    <w:pitch w:val="variable"/>
    <w:sig w:usb0="00000000" w:usb1="10000000" w:usb2="00000000" w:usb3="00000000" w:csb0="80000000" w:csb1="00000000"/>
  </w:font>
  <w:font w:name="Arial CYR">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A045A" w14:textId="77777777" w:rsidR="00AE5870" w:rsidRDefault="00AE5870" w:rsidP="00C067B0">
      <w:r>
        <w:separator/>
      </w:r>
    </w:p>
  </w:footnote>
  <w:footnote w:type="continuationSeparator" w:id="0">
    <w:p w14:paraId="5DB9DCB8" w14:textId="77777777" w:rsidR="00AE5870" w:rsidRDefault="00AE5870" w:rsidP="00C067B0">
      <w:r>
        <w:continuationSeparator/>
      </w:r>
    </w:p>
  </w:footnote>
  <w:footnote w:id="1">
    <w:p w14:paraId="4828A38D" w14:textId="5E241BD3" w:rsidR="00947171" w:rsidRPr="00FE5998" w:rsidRDefault="00947171" w:rsidP="00387A07">
      <w:pPr>
        <w:pStyle w:val="ab"/>
        <w:rPr>
          <w:sz w:val="28"/>
          <w:szCs w:val="28"/>
        </w:rPr>
      </w:pPr>
      <w:r w:rsidRPr="00FE5998">
        <w:rPr>
          <w:rStyle w:val="ad"/>
          <w:sz w:val="28"/>
          <w:szCs w:val="28"/>
        </w:rPr>
        <w:footnoteRef/>
      </w:r>
      <w:r w:rsidRPr="00FE5998">
        <w:rPr>
          <w:sz w:val="28"/>
          <w:szCs w:val="28"/>
        </w:rPr>
        <w:t xml:space="preserve"> </w:t>
      </w:r>
      <w:r w:rsidRPr="00FE5998">
        <w:rPr>
          <w:rStyle w:val="af9"/>
          <w:color w:val="auto"/>
          <w:sz w:val="28"/>
          <w:szCs w:val="28"/>
        </w:rPr>
        <w:t>https://pkk.rosreestr.ru/</w:t>
      </w:r>
      <w:r w:rsidRPr="00FE5998">
        <w:rPr>
          <w:sz w:val="28"/>
          <w:szCs w:val="28"/>
        </w:rPr>
        <w:t xml:space="preserve"> - официальный сайт. Публичная кадастровая карта Российской Федерации</w:t>
      </w:r>
    </w:p>
  </w:footnote>
  <w:footnote w:id="2">
    <w:p w14:paraId="5C86C5DD" w14:textId="77777777" w:rsidR="00486CF2" w:rsidRPr="00481393" w:rsidRDefault="00486CF2" w:rsidP="00486CF2">
      <w:pPr>
        <w:pStyle w:val="ab"/>
        <w:rPr>
          <w:sz w:val="28"/>
          <w:szCs w:val="28"/>
        </w:rPr>
      </w:pPr>
      <w:r w:rsidRPr="00481393">
        <w:rPr>
          <w:rStyle w:val="ad"/>
          <w:sz w:val="28"/>
          <w:szCs w:val="28"/>
        </w:rPr>
        <w:footnoteRef/>
      </w:r>
      <w:r w:rsidRPr="00481393">
        <w:rPr>
          <w:sz w:val="28"/>
          <w:szCs w:val="28"/>
        </w:rPr>
        <w:t xml:space="preserve"> СНиП 41-02-2003 "Тепловые сети"</w:t>
      </w:r>
    </w:p>
  </w:footnote>
  <w:footnote w:id="3">
    <w:p w14:paraId="75D3C5CB" w14:textId="77777777" w:rsidR="00947171" w:rsidRPr="003C6E12" w:rsidRDefault="00947171" w:rsidP="00C067B0">
      <w:pPr>
        <w:pStyle w:val="ab"/>
      </w:pPr>
      <w:r w:rsidRPr="00481393">
        <w:rPr>
          <w:rStyle w:val="ad"/>
          <w:sz w:val="28"/>
          <w:szCs w:val="28"/>
        </w:rPr>
        <w:footnoteRef/>
      </w:r>
      <w:r w:rsidRPr="00481393">
        <w:rPr>
          <w:sz w:val="28"/>
          <w:szCs w:val="28"/>
        </w:rPr>
        <w:t xml:space="preserve"> Приказ от 24 марта 2003 г. № 115 "Об утверждении Правил технической эксплуатации тепловых энергоустановок"</w:t>
      </w:r>
    </w:p>
  </w:footnote>
  <w:footnote w:id="4">
    <w:p w14:paraId="58580650" w14:textId="77777777" w:rsidR="00947171" w:rsidRPr="00FE5998" w:rsidRDefault="00947171" w:rsidP="00C771AA">
      <w:pPr>
        <w:pStyle w:val="ab"/>
        <w:rPr>
          <w:sz w:val="28"/>
          <w:szCs w:val="28"/>
        </w:rPr>
      </w:pPr>
      <w:r w:rsidRPr="00FE5998">
        <w:rPr>
          <w:rStyle w:val="ad"/>
          <w:sz w:val="28"/>
          <w:szCs w:val="28"/>
        </w:rPr>
        <w:footnoteRef/>
      </w:r>
      <w:r w:rsidRPr="00FE5998">
        <w:rPr>
          <w:sz w:val="28"/>
          <w:szCs w:val="28"/>
        </w:rPr>
        <w:t xml:space="preserve"> Согласно п.6.82 МДК 4-02.2001 «Типовая инструкция по технической эксплуатации тепловых сетей систем коммунального теплоснабжения»</w:t>
      </w:r>
    </w:p>
  </w:footnote>
  <w:footnote w:id="5">
    <w:p w14:paraId="60E3FF84" w14:textId="05F58F23" w:rsidR="00947171" w:rsidRPr="00FE5998" w:rsidRDefault="00947171" w:rsidP="00084D8B">
      <w:pPr>
        <w:pStyle w:val="ab"/>
        <w:jc w:val="both"/>
        <w:rPr>
          <w:sz w:val="28"/>
          <w:szCs w:val="28"/>
        </w:rPr>
      </w:pPr>
      <w:r w:rsidRPr="00FE5998">
        <w:rPr>
          <w:rStyle w:val="ad"/>
          <w:sz w:val="28"/>
          <w:szCs w:val="28"/>
        </w:rPr>
        <w:footnoteRef/>
      </w:r>
      <w:r w:rsidRPr="00FE5998">
        <w:rPr>
          <w:sz w:val="28"/>
          <w:szCs w:val="28"/>
        </w:rPr>
        <w:t xml:space="preserve"> dom.gosuslugi.ru - Государственная информационная система жилищно-коммунального хозяйства</w:t>
      </w:r>
    </w:p>
  </w:footnote>
  <w:footnote w:id="6">
    <w:p w14:paraId="4A0F2DB1" w14:textId="687259F5" w:rsidR="00947171" w:rsidRPr="00B11646" w:rsidRDefault="00947171" w:rsidP="00564444">
      <w:pPr>
        <w:pStyle w:val="ab"/>
        <w:rPr>
          <w:sz w:val="28"/>
          <w:szCs w:val="28"/>
        </w:rPr>
      </w:pPr>
      <w:r w:rsidRPr="00B11646">
        <w:rPr>
          <w:rStyle w:val="ad"/>
          <w:sz w:val="28"/>
          <w:szCs w:val="28"/>
        </w:rPr>
        <w:footnoteRef/>
      </w:r>
      <w:r w:rsidRPr="00B11646">
        <w:rPr>
          <w:sz w:val="28"/>
          <w:szCs w:val="28"/>
        </w:rPr>
        <w:t xml:space="preserve"> Жилищный кодекс Российской Федерации от 29 декабря 2004года №188-ФЗ</w:t>
      </w:r>
    </w:p>
  </w:footnote>
  <w:footnote w:id="7">
    <w:p w14:paraId="4358BF49" w14:textId="24DEB80A" w:rsidR="00947171" w:rsidRPr="00407A3A" w:rsidRDefault="00947171" w:rsidP="00407A3A">
      <w:pPr>
        <w:pStyle w:val="ab"/>
        <w:jc w:val="both"/>
        <w:rPr>
          <w:sz w:val="28"/>
          <w:szCs w:val="28"/>
        </w:rPr>
      </w:pPr>
      <w:r w:rsidRPr="00407A3A">
        <w:rPr>
          <w:rStyle w:val="ad"/>
          <w:sz w:val="28"/>
          <w:szCs w:val="28"/>
        </w:rPr>
        <w:footnoteRef/>
      </w:r>
      <w:r w:rsidRPr="00407A3A">
        <w:rPr>
          <w:sz w:val="28"/>
          <w:szCs w:val="28"/>
        </w:rPr>
        <w:t xml:space="preserve"> Постановление </w:t>
      </w:r>
      <w:r>
        <w:rPr>
          <w:sz w:val="28"/>
          <w:szCs w:val="28"/>
        </w:rPr>
        <w:t>Администрации Сосновского муниципального района Челябинской области от 29 января 2010года №569 «О нормативах потребления коммунальных услуг»</w:t>
      </w:r>
    </w:p>
  </w:footnote>
  <w:footnote w:id="8">
    <w:p w14:paraId="26ED5ADB" w14:textId="2BBFBBAF" w:rsidR="00947171" w:rsidRPr="004A01D8" w:rsidRDefault="00947171">
      <w:pPr>
        <w:pStyle w:val="ab"/>
        <w:rPr>
          <w:sz w:val="28"/>
          <w:szCs w:val="28"/>
        </w:rPr>
      </w:pPr>
      <w:r w:rsidRPr="004A01D8">
        <w:rPr>
          <w:rStyle w:val="ad"/>
          <w:sz w:val="28"/>
          <w:szCs w:val="28"/>
        </w:rPr>
        <w:footnoteRef/>
      </w:r>
      <w:r w:rsidRPr="004A01D8">
        <w:rPr>
          <w:sz w:val="28"/>
          <w:szCs w:val="28"/>
        </w:rPr>
        <w:t xml:space="preserve"> https://ri.eias.ru/- Федеральная антимонопольная служба</w:t>
      </w:r>
    </w:p>
  </w:footnote>
  <w:footnote w:id="9">
    <w:p w14:paraId="3EAF2125" w14:textId="77777777" w:rsidR="00947171" w:rsidRDefault="00947171" w:rsidP="0055320E">
      <w:pPr>
        <w:pStyle w:val="ab"/>
        <w:jc w:val="both"/>
      </w:pPr>
      <w:r>
        <w:rPr>
          <w:rStyle w:val="ad"/>
        </w:rPr>
        <w:footnoteRef/>
      </w:r>
      <w:r>
        <w:t xml:space="preserve"> </w:t>
      </w:r>
      <w:r w:rsidRPr="005560F3">
        <w:rPr>
          <w:sz w:val="28"/>
          <w:szCs w:val="28"/>
        </w:rPr>
        <w:t>Приказ Министерства энергетики РФ от 5 марта 2020 г. №212 «Об утверждении Методических указаний по разработке схем теплоснабжения»</w:t>
      </w:r>
    </w:p>
  </w:footnote>
  <w:footnote w:id="10">
    <w:p w14:paraId="5F97692C" w14:textId="07DF9174" w:rsidR="00947171" w:rsidRPr="00A630D3" w:rsidRDefault="00947171" w:rsidP="00981295">
      <w:pPr>
        <w:pStyle w:val="ab"/>
        <w:jc w:val="both"/>
        <w:rPr>
          <w:sz w:val="28"/>
          <w:szCs w:val="28"/>
          <w:lang w:val="en-US"/>
        </w:rPr>
      </w:pPr>
      <w:r w:rsidRPr="00981295">
        <w:rPr>
          <w:rStyle w:val="ad"/>
          <w:sz w:val="28"/>
          <w:szCs w:val="28"/>
        </w:rPr>
        <w:footnoteRef/>
      </w:r>
      <w:r w:rsidRPr="00981295">
        <w:rPr>
          <w:sz w:val="28"/>
          <w:szCs w:val="28"/>
        </w:rPr>
        <w:t xml:space="preserve"> </w:t>
      </w:r>
      <w:r w:rsidRPr="00463E95">
        <w:rPr>
          <w:sz w:val="28"/>
          <w:szCs w:val="28"/>
        </w:rPr>
        <w:t>Приказ Минстроя России от 28 марта 2022 г. № 205/пр «Об утверждении укрупненных нормативов цены строительства «Укрупненные нормативы цены строительства. НЦС 81-02-13-2022. Наружные тепловые сети»</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0530740"/>
      <w:docPartObj>
        <w:docPartGallery w:val="Page Numbers (Top of Page)"/>
        <w:docPartUnique/>
      </w:docPartObj>
    </w:sdtPr>
    <w:sdtContent>
      <w:p w14:paraId="13FCB6F2" w14:textId="531DA0AE" w:rsidR="00947171" w:rsidRDefault="00947171" w:rsidP="008C0394">
        <w:pPr>
          <w:pStyle w:val="af1"/>
          <w:jc w:val="center"/>
        </w:pPr>
        <w:r>
          <w:fldChar w:fldCharType="begin"/>
        </w:r>
        <w:r>
          <w:instrText>PAGE   \* MERGEFORMAT</w:instrText>
        </w:r>
        <w:r>
          <w:fldChar w:fldCharType="separate"/>
        </w:r>
        <w:r w:rsidR="00AB24BC">
          <w:rPr>
            <w:noProof/>
          </w:rPr>
          <w:t>94</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4882591"/>
      <w:docPartObj>
        <w:docPartGallery w:val="Page Numbers (Top of Page)"/>
        <w:docPartUnique/>
      </w:docPartObj>
    </w:sdtPr>
    <w:sdtContent>
      <w:p w14:paraId="75C8E250" w14:textId="77777777" w:rsidR="00947171" w:rsidRDefault="00947171" w:rsidP="008C0394">
        <w:pPr>
          <w:pStyle w:val="af1"/>
          <w:jc w:val="center"/>
        </w:pPr>
        <w:r>
          <w:fldChar w:fldCharType="begin"/>
        </w:r>
        <w:r>
          <w:instrText>PAGE   \* MERGEFORMAT</w:instrText>
        </w:r>
        <w:r>
          <w:fldChar w:fldCharType="separate"/>
        </w:r>
        <w:r w:rsidR="00AB24BC">
          <w:rPr>
            <w:noProof/>
          </w:rPr>
          <w:t>172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231C6"/>
    <w:multiLevelType w:val="hybridMultilevel"/>
    <w:tmpl w:val="832A6B4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49E4D32"/>
    <w:multiLevelType w:val="hybridMultilevel"/>
    <w:tmpl w:val="595A5AA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9A10D48"/>
    <w:multiLevelType w:val="hybridMultilevel"/>
    <w:tmpl w:val="74DA2D4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C596853"/>
    <w:multiLevelType w:val="hybridMultilevel"/>
    <w:tmpl w:val="0674E3F6"/>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D066044"/>
    <w:multiLevelType w:val="hybridMultilevel"/>
    <w:tmpl w:val="AF480FAE"/>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D7C73C1"/>
    <w:multiLevelType w:val="hybridMultilevel"/>
    <w:tmpl w:val="1D40658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178A32DB"/>
    <w:multiLevelType w:val="hybridMultilevel"/>
    <w:tmpl w:val="5734C87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8773582"/>
    <w:multiLevelType w:val="hybridMultilevel"/>
    <w:tmpl w:val="160E5BB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BD62750"/>
    <w:multiLevelType w:val="hybridMultilevel"/>
    <w:tmpl w:val="CCDE19E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0912043"/>
    <w:multiLevelType w:val="hybridMultilevel"/>
    <w:tmpl w:val="6EF06528"/>
    <w:lvl w:ilvl="0" w:tplc="36B8C0DE">
      <w:start w:val="1"/>
      <w:numFmt w:val="bullet"/>
      <w:pStyle w:val="a"/>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1D64672"/>
    <w:multiLevelType w:val="hybridMultilevel"/>
    <w:tmpl w:val="8696A8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39C4B12"/>
    <w:multiLevelType w:val="hybridMultilevel"/>
    <w:tmpl w:val="63FE846A"/>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3B47820"/>
    <w:multiLevelType w:val="hybridMultilevel"/>
    <w:tmpl w:val="5E4054FA"/>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24936769"/>
    <w:multiLevelType w:val="hybridMultilevel"/>
    <w:tmpl w:val="F17CDF1E"/>
    <w:lvl w:ilvl="0" w:tplc="CDB65F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6EF5532"/>
    <w:multiLevelType w:val="hybridMultilevel"/>
    <w:tmpl w:val="2DC684C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6F83294"/>
    <w:multiLevelType w:val="hybridMultilevel"/>
    <w:tmpl w:val="3F62E632"/>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7F51ABC"/>
    <w:multiLevelType w:val="hybridMultilevel"/>
    <w:tmpl w:val="83CEF7E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2FCD79B5"/>
    <w:multiLevelType w:val="hybridMultilevel"/>
    <w:tmpl w:val="E71CD5D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331D13C1"/>
    <w:multiLevelType w:val="hybridMultilevel"/>
    <w:tmpl w:val="09963940"/>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353E4B79"/>
    <w:multiLevelType w:val="hybridMultilevel"/>
    <w:tmpl w:val="4126B23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356948A2"/>
    <w:multiLevelType w:val="hybridMultilevel"/>
    <w:tmpl w:val="56243B44"/>
    <w:lvl w:ilvl="0" w:tplc="FDF8BE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71262AB"/>
    <w:multiLevelType w:val="hybridMultilevel"/>
    <w:tmpl w:val="09AA14D6"/>
    <w:lvl w:ilvl="0" w:tplc="AA3A16EA">
      <w:start w:val="1"/>
      <w:numFmt w:val="bullet"/>
      <w:pStyle w:val="a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74E6CC3"/>
    <w:multiLevelType w:val="hybridMultilevel"/>
    <w:tmpl w:val="74C62E2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3AE47122"/>
    <w:multiLevelType w:val="hybridMultilevel"/>
    <w:tmpl w:val="D64CC87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3D4D7338"/>
    <w:multiLevelType w:val="hybridMultilevel"/>
    <w:tmpl w:val="6D92E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3FAD0A02"/>
    <w:multiLevelType w:val="hybridMultilevel"/>
    <w:tmpl w:val="3F60A632"/>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3FFA1B3F"/>
    <w:multiLevelType w:val="hybridMultilevel"/>
    <w:tmpl w:val="C9EABDF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50727594"/>
    <w:multiLevelType w:val="hybridMultilevel"/>
    <w:tmpl w:val="186EB81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50C01A89"/>
    <w:multiLevelType w:val="hybridMultilevel"/>
    <w:tmpl w:val="497ECBD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15:restartNumberingAfterBreak="0">
    <w:nsid w:val="53BF01AC"/>
    <w:multiLevelType w:val="hybridMultilevel"/>
    <w:tmpl w:val="9EFCBAA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54C96C63"/>
    <w:multiLevelType w:val="hybridMultilevel"/>
    <w:tmpl w:val="CB54C9F6"/>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5712220F"/>
    <w:multiLevelType w:val="hybridMultilevel"/>
    <w:tmpl w:val="989C178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B714A13"/>
    <w:multiLevelType w:val="hybridMultilevel"/>
    <w:tmpl w:val="01045E0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5FD36578"/>
    <w:multiLevelType w:val="hybridMultilevel"/>
    <w:tmpl w:val="EFA08FE2"/>
    <w:lvl w:ilvl="0" w:tplc="CEA672D6">
      <w:start w:val="1"/>
      <w:numFmt w:val="bullet"/>
      <w:lvlText w:val="−"/>
      <w:lvlJc w:val="left"/>
      <w:pPr>
        <w:ind w:left="1428"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4" w15:restartNumberingAfterBreak="0">
    <w:nsid w:val="637D77B9"/>
    <w:multiLevelType w:val="hybridMultilevel"/>
    <w:tmpl w:val="9E0231D2"/>
    <w:lvl w:ilvl="0" w:tplc="CEA672D6">
      <w:start w:val="1"/>
      <w:numFmt w:val="bullet"/>
      <w:lvlText w:val="−"/>
      <w:lvlJc w:val="left"/>
      <w:pPr>
        <w:ind w:left="1428" w:hanging="360"/>
      </w:pPr>
      <w:rPr>
        <w:rFonts w:ascii="Times New Roman" w:hAnsi="Times New Roman" w:cs="Times New Roman"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5" w15:restartNumberingAfterBreak="0">
    <w:nsid w:val="69D6051E"/>
    <w:multiLevelType w:val="hybridMultilevel"/>
    <w:tmpl w:val="1C1CC882"/>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A504979"/>
    <w:multiLevelType w:val="hybridMultilevel"/>
    <w:tmpl w:val="EA02D94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C165135"/>
    <w:multiLevelType w:val="hybridMultilevel"/>
    <w:tmpl w:val="4662A394"/>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6D3970D8"/>
    <w:multiLevelType w:val="hybridMultilevel"/>
    <w:tmpl w:val="AC5249FC"/>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6E4355C0"/>
    <w:multiLevelType w:val="hybridMultilevel"/>
    <w:tmpl w:val="D22209B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72F737BA"/>
    <w:multiLevelType w:val="hybridMultilevel"/>
    <w:tmpl w:val="6D92EE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73A3E80"/>
    <w:multiLevelType w:val="hybridMultilevel"/>
    <w:tmpl w:val="0A34F118"/>
    <w:lvl w:ilvl="0" w:tplc="FDF8BE8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789B2F77"/>
    <w:multiLevelType w:val="hybridMultilevel"/>
    <w:tmpl w:val="5C243A86"/>
    <w:lvl w:ilvl="0" w:tplc="DFDA42D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7AE863D6"/>
    <w:multiLevelType w:val="hybridMultilevel"/>
    <w:tmpl w:val="8FEE1DBE"/>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F43081A"/>
    <w:multiLevelType w:val="hybridMultilevel"/>
    <w:tmpl w:val="16B2023C"/>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2125495862">
    <w:abstractNumId w:val="36"/>
  </w:num>
  <w:num w:numId="2" w16cid:durableId="1804958755">
    <w:abstractNumId w:val="5"/>
  </w:num>
  <w:num w:numId="3" w16cid:durableId="1711220498">
    <w:abstractNumId w:val="32"/>
  </w:num>
  <w:num w:numId="4" w16cid:durableId="2130122776">
    <w:abstractNumId w:val="39"/>
  </w:num>
  <w:num w:numId="5" w16cid:durableId="135999644">
    <w:abstractNumId w:val="16"/>
  </w:num>
  <w:num w:numId="6" w16cid:durableId="640695377">
    <w:abstractNumId w:val="18"/>
  </w:num>
  <w:num w:numId="7" w16cid:durableId="486164154">
    <w:abstractNumId w:val="37"/>
  </w:num>
  <w:num w:numId="8" w16cid:durableId="876043011">
    <w:abstractNumId w:val="7"/>
  </w:num>
  <w:num w:numId="9" w16cid:durableId="160198161">
    <w:abstractNumId w:val="0"/>
  </w:num>
  <w:num w:numId="10" w16cid:durableId="1253585943">
    <w:abstractNumId w:val="29"/>
  </w:num>
  <w:num w:numId="11" w16cid:durableId="1740402936">
    <w:abstractNumId w:val="22"/>
  </w:num>
  <w:num w:numId="12" w16cid:durableId="1648128363">
    <w:abstractNumId w:val="41"/>
  </w:num>
  <w:num w:numId="13" w16cid:durableId="1207907700">
    <w:abstractNumId w:val="26"/>
  </w:num>
  <w:num w:numId="14" w16cid:durableId="1608847781">
    <w:abstractNumId w:val="30"/>
  </w:num>
  <w:num w:numId="15" w16cid:durableId="1155292935">
    <w:abstractNumId w:val="31"/>
  </w:num>
  <w:num w:numId="16" w16cid:durableId="173346516">
    <w:abstractNumId w:val="27"/>
  </w:num>
  <w:num w:numId="17" w16cid:durableId="295840606">
    <w:abstractNumId w:val="20"/>
  </w:num>
  <w:num w:numId="18" w16cid:durableId="1143043834">
    <w:abstractNumId w:val="23"/>
  </w:num>
  <w:num w:numId="19" w16cid:durableId="1506289008">
    <w:abstractNumId w:val="38"/>
  </w:num>
  <w:num w:numId="20" w16cid:durableId="1328942339">
    <w:abstractNumId w:val="12"/>
  </w:num>
  <w:num w:numId="21" w16cid:durableId="1756397478">
    <w:abstractNumId w:val="25"/>
  </w:num>
  <w:num w:numId="22" w16cid:durableId="1332371094">
    <w:abstractNumId w:val="14"/>
  </w:num>
  <w:num w:numId="23" w16cid:durableId="1775594490">
    <w:abstractNumId w:val="17"/>
  </w:num>
  <w:num w:numId="24" w16cid:durableId="1823355147">
    <w:abstractNumId w:val="4"/>
  </w:num>
  <w:num w:numId="25" w16cid:durableId="1300918080">
    <w:abstractNumId w:val="28"/>
  </w:num>
  <w:num w:numId="26" w16cid:durableId="324869451">
    <w:abstractNumId w:val="19"/>
  </w:num>
  <w:num w:numId="27" w16cid:durableId="1202205480">
    <w:abstractNumId w:val="24"/>
  </w:num>
  <w:num w:numId="28" w16cid:durableId="759790010">
    <w:abstractNumId w:val="40"/>
  </w:num>
  <w:num w:numId="29" w16cid:durableId="903682034">
    <w:abstractNumId w:val="2"/>
  </w:num>
  <w:num w:numId="30" w16cid:durableId="1212419576">
    <w:abstractNumId w:val="10"/>
  </w:num>
  <w:num w:numId="31" w16cid:durableId="1924608667">
    <w:abstractNumId w:val="9"/>
  </w:num>
  <w:num w:numId="32" w16cid:durableId="840051682">
    <w:abstractNumId w:val="11"/>
  </w:num>
  <w:num w:numId="33" w16cid:durableId="745759296">
    <w:abstractNumId w:val="21"/>
  </w:num>
  <w:num w:numId="34" w16cid:durableId="97215018">
    <w:abstractNumId w:val="42"/>
  </w:num>
  <w:num w:numId="35" w16cid:durableId="141124821">
    <w:abstractNumId w:val="35"/>
  </w:num>
  <w:num w:numId="36" w16cid:durableId="312754472">
    <w:abstractNumId w:val="15"/>
  </w:num>
  <w:num w:numId="37" w16cid:durableId="1533759978">
    <w:abstractNumId w:val="13"/>
  </w:num>
  <w:num w:numId="38" w16cid:durableId="994450452">
    <w:abstractNumId w:val="44"/>
  </w:num>
  <w:num w:numId="39" w16cid:durableId="373845029">
    <w:abstractNumId w:val="3"/>
  </w:num>
  <w:num w:numId="40" w16cid:durableId="274020699">
    <w:abstractNumId w:val="33"/>
  </w:num>
  <w:num w:numId="41" w16cid:durableId="1989049569">
    <w:abstractNumId w:val="34"/>
  </w:num>
  <w:num w:numId="42" w16cid:durableId="1793817673">
    <w:abstractNumId w:val="8"/>
  </w:num>
  <w:num w:numId="43" w16cid:durableId="1547254557">
    <w:abstractNumId w:val="1"/>
  </w:num>
  <w:num w:numId="44" w16cid:durableId="566306274">
    <w:abstractNumId w:val="6"/>
  </w:num>
  <w:num w:numId="45" w16cid:durableId="1589461091">
    <w:abstractNumId w:val="4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44C"/>
    <w:rsid w:val="000016ED"/>
    <w:rsid w:val="00002776"/>
    <w:rsid w:val="000034B5"/>
    <w:rsid w:val="00011B1D"/>
    <w:rsid w:val="000124AD"/>
    <w:rsid w:val="000144D4"/>
    <w:rsid w:val="00015B0F"/>
    <w:rsid w:val="0001675C"/>
    <w:rsid w:val="0002120B"/>
    <w:rsid w:val="00024257"/>
    <w:rsid w:val="000254E9"/>
    <w:rsid w:val="000259E3"/>
    <w:rsid w:val="000269D0"/>
    <w:rsid w:val="00027E04"/>
    <w:rsid w:val="000307E6"/>
    <w:rsid w:val="00032B2D"/>
    <w:rsid w:val="00034B9D"/>
    <w:rsid w:val="00041EFF"/>
    <w:rsid w:val="00042285"/>
    <w:rsid w:val="00044F5E"/>
    <w:rsid w:val="00044F67"/>
    <w:rsid w:val="000529A4"/>
    <w:rsid w:val="000542BE"/>
    <w:rsid w:val="000567E0"/>
    <w:rsid w:val="0005729F"/>
    <w:rsid w:val="00057C41"/>
    <w:rsid w:val="00063838"/>
    <w:rsid w:val="00063A58"/>
    <w:rsid w:val="00065320"/>
    <w:rsid w:val="00067D65"/>
    <w:rsid w:val="000742B9"/>
    <w:rsid w:val="00074E95"/>
    <w:rsid w:val="000820DB"/>
    <w:rsid w:val="00084D8B"/>
    <w:rsid w:val="00085C9F"/>
    <w:rsid w:val="00085F35"/>
    <w:rsid w:val="000865A7"/>
    <w:rsid w:val="00090976"/>
    <w:rsid w:val="00090B87"/>
    <w:rsid w:val="00092469"/>
    <w:rsid w:val="00093B94"/>
    <w:rsid w:val="000A2A67"/>
    <w:rsid w:val="000A3ADB"/>
    <w:rsid w:val="000B010C"/>
    <w:rsid w:val="000B1539"/>
    <w:rsid w:val="000B3004"/>
    <w:rsid w:val="000B64C3"/>
    <w:rsid w:val="000C33DF"/>
    <w:rsid w:val="000D32E3"/>
    <w:rsid w:val="000D644D"/>
    <w:rsid w:val="000D6CFC"/>
    <w:rsid w:val="000D6D7C"/>
    <w:rsid w:val="000D72C6"/>
    <w:rsid w:val="000E0D9F"/>
    <w:rsid w:val="000E1C65"/>
    <w:rsid w:val="000E2A82"/>
    <w:rsid w:val="000E2C96"/>
    <w:rsid w:val="000E4C42"/>
    <w:rsid w:val="000E54E6"/>
    <w:rsid w:val="000F2295"/>
    <w:rsid w:val="000F2CC2"/>
    <w:rsid w:val="000F4185"/>
    <w:rsid w:val="000F69B0"/>
    <w:rsid w:val="00103B73"/>
    <w:rsid w:val="001060EA"/>
    <w:rsid w:val="001145AA"/>
    <w:rsid w:val="00114DA1"/>
    <w:rsid w:val="00115696"/>
    <w:rsid w:val="00116457"/>
    <w:rsid w:val="0012033E"/>
    <w:rsid w:val="001223BB"/>
    <w:rsid w:val="0013183D"/>
    <w:rsid w:val="00133670"/>
    <w:rsid w:val="00135674"/>
    <w:rsid w:val="00135A26"/>
    <w:rsid w:val="0013637D"/>
    <w:rsid w:val="0013653C"/>
    <w:rsid w:val="00140757"/>
    <w:rsid w:val="00141265"/>
    <w:rsid w:val="00142A46"/>
    <w:rsid w:val="00142B8B"/>
    <w:rsid w:val="001444F6"/>
    <w:rsid w:val="00152EC8"/>
    <w:rsid w:val="00160CDF"/>
    <w:rsid w:val="001613DF"/>
    <w:rsid w:val="00161CC1"/>
    <w:rsid w:val="00162ADD"/>
    <w:rsid w:val="00167E94"/>
    <w:rsid w:val="0017208B"/>
    <w:rsid w:val="001726A1"/>
    <w:rsid w:val="001739AC"/>
    <w:rsid w:val="0018323C"/>
    <w:rsid w:val="00183B09"/>
    <w:rsid w:val="00184435"/>
    <w:rsid w:val="001858E1"/>
    <w:rsid w:val="00186386"/>
    <w:rsid w:val="0018666C"/>
    <w:rsid w:val="00186E4B"/>
    <w:rsid w:val="0018745A"/>
    <w:rsid w:val="00187E1B"/>
    <w:rsid w:val="00190692"/>
    <w:rsid w:val="00190E59"/>
    <w:rsid w:val="00191CE0"/>
    <w:rsid w:val="00192DCF"/>
    <w:rsid w:val="001B0AC1"/>
    <w:rsid w:val="001B4574"/>
    <w:rsid w:val="001B73A0"/>
    <w:rsid w:val="001C0E04"/>
    <w:rsid w:val="001C1A72"/>
    <w:rsid w:val="001C34EA"/>
    <w:rsid w:val="001C5C8E"/>
    <w:rsid w:val="001C786A"/>
    <w:rsid w:val="001D2CAF"/>
    <w:rsid w:val="001D588D"/>
    <w:rsid w:val="001D7FC8"/>
    <w:rsid w:val="001E05AB"/>
    <w:rsid w:val="001E1464"/>
    <w:rsid w:val="001E2BC6"/>
    <w:rsid w:val="001E2F71"/>
    <w:rsid w:val="001E5BBF"/>
    <w:rsid w:val="001E709E"/>
    <w:rsid w:val="001F002C"/>
    <w:rsid w:val="001F0FF3"/>
    <w:rsid w:val="001F1FD1"/>
    <w:rsid w:val="001F2A5F"/>
    <w:rsid w:val="001F3830"/>
    <w:rsid w:val="00202913"/>
    <w:rsid w:val="00203F41"/>
    <w:rsid w:val="00204083"/>
    <w:rsid w:val="002050E4"/>
    <w:rsid w:val="0020573C"/>
    <w:rsid w:val="00206EB6"/>
    <w:rsid w:val="00206FEB"/>
    <w:rsid w:val="002114F8"/>
    <w:rsid w:val="0021168F"/>
    <w:rsid w:val="00211D84"/>
    <w:rsid w:val="00215238"/>
    <w:rsid w:val="002154A1"/>
    <w:rsid w:val="00222CF3"/>
    <w:rsid w:val="00222EFA"/>
    <w:rsid w:val="00224127"/>
    <w:rsid w:val="002270FE"/>
    <w:rsid w:val="00227553"/>
    <w:rsid w:val="0023097D"/>
    <w:rsid w:val="0023236C"/>
    <w:rsid w:val="002326AB"/>
    <w:rsid w:val="002348CB"/>
    <w:rsid w:val="002355D4"/>
    <w:rsid w:val="002367C8"/>
    <w:rsid w:val="002408B3"/>
    <w:rsid w:val="0024163D"/>
    <w:rsid w:val="002466A8"/>
    <w:rsid w:val="00247BA3"/>
    <w:rsid w:val="00250C2D"/>
    <w:rsid w:val="00254752"/>
    <w:rsid w:val="00254D17"/>
    <w:rsid w:val="002610E9"/>
    <w:rsid w:val="00262E73"/>
    <w:rsid w:val="002630DF"/>
    <w:rsid w:val="00263126"/>
    <w:rsid w:val="00271F8F"/>
    <w:rsid w:val="00273D3A"/>
    <w:rsid w:val="00273F52"/>
    <w:rsid w:val="002768E4"/>
    <w:rsid w:val="00277AAC"/>
    <w:rsid w:val="00282131"/>
    <w:rsid w:val="002821B8"/>
    <w:rsid w:val="00282507"/>
    <w:rsid w:val="00282798"/>
    <w:rsid w:val="0028463B"/>
    <w:rsid w:val="00284CE0"/>
    <w:rsid w:val="002854CD"/>
    <w:rsid w:val="0028576B"/>
    <w:rsid w:val="00285F2D"/>
    <w:rsid w:val="002920FF"/>
    <w:rsid w:val="00292ECA"/>
    <w:rsid w:val="00293492"/>
    <w:rsid w:val="002A0C85"/>
    <w:rsid w:val="002A0EFA"/>
    <w:rsid w:val="002A122F"/>
    <w:rsid w:val="002A1C7B"/>
    <w:rsid w:val="002A3230"/>
    <w:rsid w:val="002A561B"/>
    <w:rsid w:val="002A5816"/>
    <w:rsid w:val="002A6C74"/>
    <w:rsid w:val="002B34D1"/>
    <w:rsid w:val="002B4FC9"/>
    <w:rsid w:val="002B5FB8"/>
    <w:rsid w:val="002B7943"/>
    <w:rsid w:val="002C0397"/>
    <w:rsid w:val="002C059E"/>
    <w:rsid w:val="002C604C"/>
    <w:rsid w:val="002C60DB"/>
    <w:rsid w:val="002C7AFB"/>
    <w:rsid w:val="002D18D8"/>
    <w:rsid w:val="002D74C4"/>
    <w:rsid w:val="002D7AB5"/>
    <w:rsid w:val="002D7C48"/>
    <w:rsid w:val="002D7E0B"/>
    <w:rsid w:val="002E1C7A"/>
    <w:rsid w:val="002E61BB"/>
    <w:rsid w:val="002F333D"/>
    <w:rsid w:val="002F753E"/>
    <w:rsid w:val="00302754"/>
    <w:rsid w:val="00302999"/>
    <w:rsid w:val="00302E00"/>
    <w:rsid w:val="0030307B"/>
    <w:rsid w:val="003112AC"/>
    <w:rsid w:val="00311BC6"/>
    <w:rsid w:val="00315375"/>
    <w:rsid w:val="0032049D"/>
    <w:rsid w:val="003209A4"/>
    <w:rsid w:val="00320F47"/>
    <w:rsid w:val="003219B4"/>
    <w:rsid w:val="0032750D"/>
    <w:rsid w:val="00327A5A"/>
    <w:rsid w:val="0033122B"/>
    <w:rsid w:val="0033437C"/>
    <w:rsid w:val="00335294"/>
    <w:rsid w:val="0033698E"/>
    <w:rsid w:val="00336DEF"/>
    <w:rsid w:val="003416CF"/>
    <w:rsid w:val="00342310"/>
    <w:rsid w:val="003431BA"/>
    <w:rsid w:val="00344823"/>
    <w:rsid w:val="0034534C"/>
    <w:rsid w:val="00347ABC"/>
    <w:rsid w:val="003508A1"/>
    <w:rsid w:val="00350AF1"/>
    <w:rsid w:val="00351280"/>
    <w:rsid w:val="003514E1"/>
    <w:rsid w:val="00353813"/>
    <w:rsid w:val="003554B7"/>
    <w:rsid w:val="003570EC"/>
    <w:rsid w:val="00361247"/>
    <w:rsid w:val="00361724"/>
    <w:rsid w:val="00363E0F"/>
    <w:rsid w:val="00367B6C"/>
    <w:rsid w:val="00376322"/>
    <w:rsid w:val="00380F1B"/>
    <w:rsid w:val="0038491C"/>
    <w:rsid w:val="0038722B"/>
    <w:rsid w:val="00387A07"/>
    <w:rsid w:val="0039181C"/>
    <w:rsid w:val="00397DBF"/>
    <w:rsid w:val="003A34AE"/>
    <w:rsid w:val="003A5AD4"/>
    <w:rsid w:val="003A5E12"/>
    <w:rsid w:val="003A6406"/>
    <w:rsid w:val="003B24FF"/>
    <w:rsid w:val="003B37D7"/>
    <w:rsid w:val="003B39F1"/>
    <w:rsid w:val="003B7211"/>
    <w:rsid w:val="003D0E6C"/>
    <w:rsid w:val="003D1CB4"/>
    <w:rsid w:val="003D1D17"/>
    <w:rsid w:val="003D4247"/>
    <w:rsid w:val="003E00BA"/>
    <w:rsid w:val="003E0DCB"/>
    <w:rsid w:val="003E16C6"/>
    <w:rsid w:val="003E5161"/>
    <w:rsid w:val="003E5BC8"/>
    <w:rsid w:val="003E62B8"/>
    <w:rsid w:val="003E6A32"/>
    <w:rsid w:val="003F1904"/>
    <w:rsid w:val="003F4FA8"/>
    <w:rsid w:val="003F52B2"/>
    <w:rsid w:val="003F58D2"/>
    <w:rsid w:val="003F7FEB"/>
    <w:rsid w:val="00400C95"/>
    <w:rsid w:val="00405408"/>
    <w:rsid w:val="00407A3A"/>
    <w:rsid w:val="00410167"/>
    <w:rsid w:val="004207FD"/>
    <w:rsid w:val="004209B9"/>
    <w:rsid w:val="00423A43"/>
    <w:rsid w:val="004247A4"/>
    <w:rsid w:val="0042553F"/>
    <w:rsid w:val="00432A5B"/>
    <w:rsid w:val="00440924"/>
    <w:rsid w:val="004428FA"/>
    <w:rsid w:val="00443B7F"/>
    <w:rsid w:val="0044486A"/>
    <w:rsid w:val="004476C4"/>
    <w:rsid w:val="00447D7B"/>
    <w:rsid w:val="00453DCF"/>
    <w:rsid w:val="00460BF9"/>
    <w:rsid w:val="00463E95"/>
    <w:rsid w:val="00465DA2"/>
    <w:rsid w:val="004662F8"/>
    <w:rsid w:val="0047072B"/>
    <w:rsid w:val="0047349B"/>
    <w:rsid w:val="00474D39"/>
    <w:rsid w:val="004812D2"/>
    <w:rsid w:val="00481393"/>
    <w:rsid w:val="00481836"/>
    <w:rsid w:val="0048355E"/>
    <w:rsid w:val="00484B4C"/>
    <w:rsid w:val="00486CF2"/>
    <w:rsid w:val="00487C33"/>
    <w:rsid w:val="004914F1"/>
    <w:rsid w:val="0049620A"/>
    <w:rsid w:val="004972EF"/>
    <w:rsid w:val="00497DD3"/>
    <w:rsid w:val="004A01D8"/>
    <w:rsid w:val="004A240A"/>
    <w:rsid w:val="004A2E58"/>
    <w:rsid w:val="004A4112"/>
    <w:rsid w:val="004B276D"/>
    <w:rsid w:val="004B4D69"/>
    <w:rsid w:val="004B6BBA"/>
    <w:rsid w:val="004B714A"/>
    <w:rsid w:val="004B77C5"/>
    <w:rsid w:val="004C2AD7"/>
    <w:rsid w:val="004C34B6"/>
    <w:rsid w:val="004C3A2B"/>
    <w:rsid w:val="004C4BFC"/>
    <w:rsid w:val="004C5CD8"/>
    <w:rsid w:val="004D14BB"/>
    <w:rsid w:val="004D4C75"/>
    <w:rsid w:val="004D5EA1"/>
    <w:rsid w:val="004D73F6"/>
    <w:rsid w:val="004E2A38"/>
    <w:rsid w:val="004E2FD4"/>
    <w:rsid w:val="004E3339"/>
    <w:rsid w:val="004E4DDD"/>
    <w:rsid w:val="004E5853"/>
    <w:rsid w:val="004E6B7A"/>
    <w:rsid w:val="004F030E"/>
    <w:rsid w:val="004F174E"/>
    <w:rsid w:val="004F42D2"/>
    <w:rsid w:val="005011F5"/>
    <w:rsid w:val="00505522"/>
    <w:rsid w:val="00505B49"/>
    <w:rsid w:val="00511928"/>
    <w:rsid w:val="00512D71"/>
    <w:rsid w:val="00513E70"/>
    <w:rsid w:val="0051506C"/>
    <w:rsid w:val="0051572B"/>
    <w:rsid w:val="0051588A"/>
    <w:rsid w:val="00516F19"/>
    <w:rsid w:val="005175DE"/>
    <w:rsid w:val="005205E5"/>
    <w:rsid w:val="005212E0"/>
    <w:rsid w:val="005219A7"/>
    <w:rsid w:val="00521A3D"/>
    <w:rsid w:val="0052508E"/>
    <w:rsid w:val="005260BF"/>
    <w:rsid w:val="00527976"/>
    <w:rsid w:val="005301FA"/>
    <w:rsid w:val="0053062A"/>
    <w:rsid w:val="00531ECE"/>
    <w:rsid w:val="00532099"/>
    <w:rsid w:val="005346D8"/>
    <w:rsid w:val="00536886"/>
    <w:rsid w:val="00543077"/>
    <w:rsid w:val="00543479"/>
    <w:rsid w:val="00544CE9"/>
    <w:rsid w:val="00545945"/>
    <w:rsid w:val="00546C1D"/>
    <w:rsid w:val="00546C57"/>
    <w:rsid w:val="00546CA5"/>
    <w:rsid w:val="00547982"/>
    <w:rsid w:val="0055157D"/>
    <w:rsid w:val="005519D2"/>
    <w:rsid w:val="0055320E"/>
    <w:rsid w:val="00555794"/>
    <w:rsid w:val="005560F3"/>
    <w:rsid w:val="00557776"/>
    <w:rsid w:val="0056006D"/>
    <w:rsid w:val="005607DC"/>
    <w:rsid w:val="00561675"/>
    <w:rsid w:val="00563CC2"/>
    <w:rsid w:val="00564444"/>
    <w:rsid w:val="005711B4"/>
    <w:rsid w:val="005711FB"/>
    <w:rsid w:val="005728E4"/>
    <w:rsid w:val="005747C8"/>
    <w:rsid w:val="005762AA"/>
    <w:rsid w:val="00576B29"/>
    <w:rsid w:val="00584252"/>
    <w:rsid w:val="0058598D"/>
    <w:rsid w:val="00587683"/>
    <w:rsid w:val="00591F01"/>
    <w:rsid w:val="0059526B"/>
    <w:rsid w:val="00595AB4"/>
    <w:rsid w:val="00597C31"/>
    <w:rsid w:val="005A1DC0"/>
    <w:rsid w:val="005A2B0E"/>
    <w:rsid w:val="005A4FF7"/>
    <w:rsid w:val="005A63A6"/>
    <w:rsid w:val="005B2D03"/>
    <w:rsid w:val="005C0D4D"/>
    <w:rsid w:val="005C1D9D"/>
    <w:rsid w:val="005C3868"/>
    <w:rsid w:val="005C7D67"/>
    <w:rsid w:val="005D54AD"/>
    <w:rsid w:val="005D54E8"/>
    <w:rsid w:val="005D64D1"/>
    <w:rsid w:val="005D6A90"/>
    <w:rsid w:val="005D74BC"/>
    <w:rsid w:val="005E1FE1"/>
    <w:rsid w:val="005E3802"/>
    <w:rsid w:val="005E5E94"/>
    <w:rsid w:val="005F0379"/>
    <w:rsid w:val="005F0665"/>
    <w:rsid w:val="005F0FB1"/>
    <w:rsid w:val="005F3D1E"/>
    <w:rsid w:val="005F3D64"/>
    <w:rsid w:val="00602D50"/>
    <w:rsid w:val="0060394F"/>
    <w:rsid w:val="00603C05"/>
    <w:rsid w:val="0061102A"/>
    <w:rsid w:val="00612778"/>
    <w:rsid w:val="006145CF"/>
    <w:rsid w:val="00615092"/>
    <w:rsid w:val="00615F0F"/>
    <w:rsid w:val="006204EE"/>
    <w:rsid w:val="0062244D"/>
    <w:rsid w:val="006237BB"/>
    <w:rsid w:val="00624EE9"/>
    <w:rsid w:val="006260A6"/>
    <w:rsid w:val="00626563"/>
    <w:rsid w:val="006327D1"/>
    <w:rsid w:val="00633C5A"/>
    <w:rsid w:val="00633FB3"/>
    <w:rsid w:val="006347D3"/>
    <w:rsid w:val="00636EDC"/>
    <w:rsid w:val="00641842"/>
    <w:rsid w:val="00643B32"/>
    <w:rsid w:val="006447D8"/>
    <w:rsid w:val="0064707D"/>
    <w:rsid w:val="00647C0B"/>
    <w:rsid w:val="006573C1"/>
    <w:rsid w:val="00657E49"/>
    <w:rsid w:val="006637F8"/>
    <w:rsid w:val="00664F91"/>
    <w:rsid w:val="0067052A"/>
    <w:rsid w:val="006808D4"/>
    <w:rsid w:val="00693A96"/>
    <w:rsid w:val="00693C4D"/>
    <w:rsid w:val="00696D8D"/>
    <w:rsid w:val="006A0485"/>
    <w:rsid w:val="006A1F65"/>
    <w:rsid w:val="006A21DA"/>
    <w:rsid w:val="006A26DA"/>
    <w:rsid w:val="006A2C4A"/>
    <w:rsid w:val="006A66C3"/>
    <w:rsid w:val="006A6E0A"/>
    <w:rsid w:val="006B1ADC"/>
    <w:rsid w:val="006B2B48"/>
    <w:rsid w:val="006B3E1B"/>
    <w:rsid w:val="006B447E"/>
    <w:rsid w:val="006B4A92"/>
    <w:rsid w:val="006B638C"/>
    <w:rsid w:val="006B6F51"/>
    <w:rsid w:val="006B72BE"/>
    <w:rsid w:val="006B7A82"/>
    <w:rsid w:val="006C5157"/>
    <w:rsid w:val="006C6E0A"/>
    <w:rsid w:val="006C7B24"/>
    <w:rsid w:val="006D20CE"/>
    <w:rsid w:val="006D7BD3"/>
    <w:rsid w:val="006E1642"/>
    <w:rsid w:val="006E28F9"/>
    <w:rsid w:val="006F11BC"/>
    <w:rsid w:val="006F287E"/>
    <w:rsid w:val="006F416E"/>
    <w:rsid w:val="006F4E34"/>
    <w:rsid w:val="006F656F"/>
    <w:rsid w:val="00700F2C"/>
    <w:rsid w:val="00702FEE"/>
    <w:rsid w:val="007033D0"/>
    <w:rsid w:val="007061B5"/>
    <w:rsid w:val="00707677"/>
    <w:rsid w:val="0071595B"/>
    <w:rsid w:val="00717966"/>
    <w:rsid w:val="007232A8"/>
    <w:rsid w:val="0072593D"/>
    <w:rsid w:val="00727983"/>
    <w:rsid w:val="00727F1F"/>
    <w:rsid w:val="0073101E"/>
    <w:rsid w:val="00731D43"/>
    <w:rsid w:val="00732147"/>
    <w:rsid w:val="007325C1"/>
    <w:rsid w:val="00733FCF"/>
    <w:rsid w:val="007341BA"/>
    <w:rsid w:val="007346C7"/>
    <w:rsid w:val="00740BDC"/>
    <w:rsid w:val="007444D0"/>
    <w:rsid w:val="0075295D"/>
    <w:rsid w:val="007535B6"/>
    <w:rsid w:val="0076438C"/>
    <w:rsid w:val="00764732"/>
    <w:rsid w:val="007655EF"/>
    <w:rsid w:val="00766697"/>
    <w:rsid w:val="007672D5"/>
    <w:rsid w:val="00770EFE"/>
    <w:rsid w:val="007734AD"/>
    <w:rsid w:val="00773C90"/>
    <w:rsid w:val="00774196"/>
    <w:rsid w:val="007756AA"/>
    <w:rsid w:val="00775A62"/>
    <w:rsid w:val="00777CAD"/>
    <w:rsid w:val="0078292D"/>
    <w:rsid w:val="007867F7"/>
    <w:rsid w:val="007913D4"/>
    <w:rsid w:val="00792FDB"/>
    <w:rsid w:val="00794917"/>
    <w:rsid w:val="00795EF1"/>
    <w:rsid w:val="00796F43"/>
    <w:rsid w:val="007A0996"/>
    <w:rsid w:val="007A3A2E"/>
    <w:rsid w:val="007A6AB8"/>
    <w:rsid w:val="007A7D5B"/>
    <w:rsid w:val="007B0100"/>
    <w:rsid w:val="007B1080"/>
    <w:rsid w:val="007B16CB"/>
    <w:rsid w:val="007B7E4B"/>
    <w:rsid w:val="007C0220"/>
    <w:rsid w:val="007C0A55"/>
    <w:rsid w:val="007C16CF"/>
    <w:rsid w:val="007C2FA5"/>
    <w:rsid w:val="007C36FA"/>
    <w:rsid w:val="007C7506"/>
    <w:rsid w:val="007C7857"/>
    <w:rsid w:val="007D2CED"/>
    <w:rsid w:val="007D430D"/>
    <w:rsid w:val="007D720A"/>
    <w:rsid w:val="007E27CD"/>
    <w:rsid w:val="007E3F83"/>
    <w:rsid w:val="007E4376"/>
    <w:rsid w:val="007E7CF2"/>
    <w:rsid w:val="007F00E1"/>
    <w:rsid w:val="007F2310"/>
    <w:rsid w:val="007F3376"/>
    <w:rsid w:val="007F602A"/>
    <w:rsid w:val="007F6D83"/>
    <w:rsid w:val="00800881"/>
    <w:rsid w:val="00801E74"/>
    <w:rsid w:val="00801F7A"/>
    <w:rsid w:val="008028C3"/>
    <w:rsid w:val="00802EE9"/>
    <w:rsid w:val="008056B0"/>
    <w:rsid w:val="008066D8"/>
    <w:rsid w:val="008070C3"/>
    <w:rsid w:val="00811772"/>
    <w:rsid w:val="008128C6"/>
    <w:rsid w:val="00812CA2"/>
    <w:rsid w:val="00813C89"/>
    <w:rsid w:val="00814CB3"/>
    <w:rsid w:val="00817182"/>
    <w:rsid w:val="00821AEA"/>
    <w:rsid w:val="00823624"/>
    <w:rsid w:val="008239DB"/>
    <w:rsid w:val="00832288"/>
    <w:rsid w:val="008334C5"/>
    <w:rsid w:val="00841126"/>
    <w:rsid w:val="00842E77"/>
    <w:rsid w:val="00843ACF"/>
    <w:rsid w:val="0084510F"/>
    <w:rsid w:val="00846CAE"/>
    <w:rsid w:val="008524B7"/>
    <w:rsid w:val="00852601"/>
    <w:rsid w:val="00852887"/>
    <w:rsid w:val="008537E1"/>
    <w:rsid w:val="00860951"/>
    <w:rsid w:val="00861F0C"/>
    <w:rsid w:val="0086261C"/>
    <w:rsid w:val="00865E2C"/>
    <w:rsid w:val="00867F33"/>
    <w:rsid w:val="008701E8"/>
    <w:rsid w:val="00872993"/>
    <w:rsid w:val="0087376F"/>
    <w:rsid w:val="008752AE"/>
    <w:rsid w:val="00880F04"/>
    <w:rsid w:val="008812FB"/>
    <w:rsid w:val="0088146A"/>
    <w:rsid w:val="00882739"/>
    <w:rsid w:val="00883BB0"/>
    <w:rsid w:val="00886253"/>
    <w:rsid w:val="008900B2"/>
    <w:rsid w:val="008907E9"/>
    <w:rsid w:val="00894D5F"/>
    <w:rsid w:val="00896C30"/>
    <w:rsid w:val="00897A8A"/>
    <w:rsid w:val="008A1857"/>
    <w:rsid w:val="008A4231"/>
    <w:rsid w:val="008B0A90"/>
    <w:rsid w:val="008B1E85"/>
    <w:rsid w:val="008B2AAD"/>
    <w:rsid w:val="008B7A3D"/>
    <w:rsid w:val="008B7B6B"/>
    <w:rsid w:val="008C0394"/>
    <w:rsid w:val="008C2B70"/>
    <w:rsid w:val="008C2CC4"/>
    <w:rsid w:val="008C4695"/>
    <w:rsid w:val="008D2D91"/>
    <w:rsid w:val="008D718A"/>
    <w:rsid w:val="008E0CA0"/>
    <w:rsid w:val="008E31FA"/>
    <w:rsid w:val="008F250E"/>
    <w:rsid w:val="008F2B76"/>
    <w:rsid w:val="008F4691"/>
    <w:rsid w:val="0090158E"/>
    <w:rsid w:val="00903263"/>
    <w:rsid w:val="00905715"/>
    <w:rsid w:val="00911A58"/>
    <w:rsid w:val="009125B5"/>
    <w:rsid w:val="00912A73"/>
    <w:rsid w:val="00912BCD"/>
    <w:rsid w:val="00913885"/>
    <w:rsid w:val="00914691"/>
    <w:rsid w:val="00915F25"/>
    <w:rsid w:val="00921832"/>
    <w:rsid w:val="00921907"/>
    <w:rsid w:val="009256F5"/>
    <w:rsid w:val="009276BA"/>
    <w:rsid w:val="00927D75"/>
    <w:rsid w:val="00930F5F"/>
    <w:rsid w:val="009422BE"/>
    <w:rsid w:val="00943BD1"/>
    <w:rsid w:val="009443A6"/>
    <w:rsid w:val="00946E65"/>
    <w:rsid w:val="00947171"/>
    <w:rsid w:val="0095242E"/>
    <w:rsid w:val="009537F6"/>
    <w:rsid w:val="009553F4"/>
    <w:rsid w:val="00960C07"/>
    <w:rsid w:val="00964AB3"/>
    <w:rsid w:val="009678D9"/>
    <w:rsid w:val="0097039A"/>
    <w:rsid w:val="009725CE"/>
    <w:rsid w:val="009726E6"/>
    <w:rsid w:val="00973D9C"/>
    <w:rsid w:val="00980420"/>
    <w:rsid w:val="00981295"/>
    <w:rsid w:val="00981853"/>
    <w:rsid w:val="00981945"/>
    <w:rsid w:val="00983254"/>
    <w:rsid w:val="009839C4"/>
    <w:rsid w:val="0098600F"/>
    <w:rsid w:val="0098652A"/>
    <w:rsid w:val="00986AF0"/>
    <w:rsid w:val="009872B5"/>
    <w:rsid w:val="0098772D"/>
    <w:rsid w:val="00990F16"/>
    <w:rsid w:val="009970B0"/>
    <w:rsid w:val="009A0380"/>
    <w:rsid w:val="009A22B5"/>
    <w:rsid w:val="009A7ECE"/>
    <w:rsid w:val="009B08F5"/>
    <w:rsid w:val="009B14A3"/>
    <w:rsid w:val="009B23A5"/>
    <w:rsid w:val="009B2D0F"/>
    <w:rsid w:val="009B3D9A"/>
    <w:rsid w:val="009B469D"/>
    <w:rsid w:val="009B6823"/>
    <w:rsid w:val="009B7029"/>
    <w:rsid w:val="009C0A0C"/>
    <w:rsid w:val="009C0BC0"/>
    <w:rsid w:val="009C3FF8"/>
    <w:rsid w:val="009C423E"/>
    <w:rsid w:val="009D0AA3"/>
    <w:rsid w:val="009D6AA0"/>
    <w:rsid w:val="009D7A47"/>
    <w:rsid w:val="009E1445"/>
    <w:rsid w:val="009E295B"/>
    <w:rsid w:val="009E412F"/>
    <w:rsid w:val="009E4541"/>
    <w:rsid w:val="009E76FA"/>
    <w:rsid w:val="009F3066"/>
    <w:rsid w:val="009F3F79"/>
    <w:rsid w:val="009F6D45"/>
    <w:rsid w:val="009F70D6"/>
    <w:rsid w:val="009F79A5"/>
    <w:rsid w:val="00A004DE"/>
    <w:rsid w:val="00A0611C"/>
    <w:rsid w:val="00A06B7A"/>
    <w:rsid w:val="00A07230"/>
    <w:rsid w:val="00A10220"/>
    <w:rsid w:val="00A107EF"/>
    <w:rsid w:val="00A1266A"/>
    <w:rsid w:val="00A130CD"/>
    <w:rsid w:val="00A14012"/>
    <w:rsid w:val="00A23529"/>
    <w:rsid w:val="00A24A1E"/>
    <w:rsid w:val="00A25995"/>
    <w:rsid w:val="00A26947"/>
    <w:rsid w:val="00A276C9"/>
    <w:rsid w:val="00A30252"/>
    <w:rsid w:val="00A307F6"/>
    <w:rsid w:val="00A32C82"/>
    <w:rsid w:val="00A34956"/>
    <w:rsid w:val="00A3649F"/>
    <w:rsid w:val="00A42118"/>
    <w:rsid w:val="00A43D59"/>
    <w:rsid w:val="00A440C1"/>
    <w:rsid w:val="00A44318"/>
    <w:rsid w:val="00A54650"/>
    <w:rsid w:val="00A549F1"/>
    <w:rsid w:val="00A54D78"/>
    <w:rsid w:val="00A566CD"/>
    <w:rsid w:val="00A62E98"/>
    <w:rsid w:val="00A630D3"/>
    <w:rsid w:val="00A658A9"/>
    <w:rsid w:val="00A6602A"/>
    <w:rsid w:val="00A673B3"/>
    <w:rsid w:val="00A70E27"/>
    <w:rsid w:val="00A71A5B"/>
    <w:rsid w:val="00A71C99"/>
    <w:rsid w:val="00A74A50"/>
    <w:rsid w:val="00A7622F"/>
    <w:rsid w:val="00A77120"/>
    <w:rsid w:val="00A80437"/>
    <w:rsid w:val="00A805F5"/>
    <w:rsid w:val="00A80BF9"/>
    <w:rsid w:val="00A833D8"/>
    <w:rsid w:val="00A83659"/>
    <w:rsid w:val="00A85D45"/>
    <w:rsid w:val="00AA308C"/>
    <w:rsid w:val="00AA4AAF"/>
    <w:rsid w:val="00AA4EC5"/>
    <w:rsid w:val="00AA6F8F"/>
    <w:rsid w:val="00AB0590"/>
    <w:rsid w:val="00AB24BC"/>
    <w:rsid w:val="00AC2E2E"/>
    <w:rsid w:val="00AC3D56"/>
    <w:rsid w:val="00AC47F7"/>
    <w:rsid w:val="00AC7348"/>
    <w:rsid w:val="00AD54B5"/>
    <w:rsid w:val="00AD7BA6"/>
    <w:rsid w:val="00AE0854"/>
    <w:rsid w:val="00AE33ED"/>
    <w:rsid w:val="00AE357F"/>
    <w:rsid w:val="00AE44C0"/>
    <w:rsid w:val="00AE4A07"/>
    <w:rsid w:val="00AE5870"/>
    <w:rsid w:val="00AE59AE"/>
    <w:rsid w:val="00AF0F18"/>
    <w:rsid w:val="00AF2BA0"/>
    <w:rsid w:val="00AF3230"/>
    <w:rsid w:val="00AF494C"/>
    <w:rsid w:val="00AF6302"/>
    <w:rsid w:val="00B05CCB"/>
    <w:rsid w:val="00B06812"/>
    <w:rsid w:val="00B07AB5"/>
    <w:rsid w:val="00B07DF5"/>
    <w:rsid w:val="00B11646"/>
    <w:rsid w:val="00B12E6F"/>
    <w:rsid w:val="00B24BCA"/>
    <w:rsid w:val="00B25118"/>
    <w:rsid w:val="00B253D2"/>
    <w:rsid w:val="00B31B14"/>
    <w:rsid w:val="00B36785"/>
    <w:rsid w:val="00B3679D"/>
    <w:rsid w:val="00B37714"/>
    <w:rsid w:val="00B42969"/>
    <w:rsid w:val="00B45D67"/>
    <w:rsid w:val="00B50F9A"/>
    <w:rsid w:val="00B53CA5"/>
    <w:rsid w:val="00B57139"/>
    <w:rsid w:val="00B57D5B"/>
    <w:rsid w:val="00B63F4F"/>
    <w:rsid w:val="00B71E79"/>
    <w:rsid w:val="00B720BA"/>
    <w:rsid w:val="00B850AD"/>
    <w:rsid w:val="00B85B83"/>
    <w:rsid w:val="00B87C4B"/>
    <w:rsid w:val="00B95680"/>
    <w:rsid w:val="00B95AED"/>
    <w:rsid w:val="00BA12F8"/>
    <w:rsid w:val="00BA52C1"/>
    <w:rsid w:val="00BA6FBD"/>
    <w:rsid w:val="00BB0131"/>
    <w:rsid w:val="00BB034E"/>
    <w:rsid w:val="00BB0BF6"/>
    <w:rsid w:val="00BB3B12"/>
    <w:rsid w:val="00BB61CD"/>
    <w:rsid w:val="00BB7599"/>
    <w:rsid w:val="00BC1E45"/>
    <w:rsid w:val="00BC285E"/>
    <w:rsid w:val="00BC35FC"/>
    <w:rsid w:val="00BC53F2"/>
    <w:rsid w:val="00BC7D16"/>
    <w:rsid w:val="00BD1000"/>
    <w:rsid w:val="00BD3831"/>
    <w:rsid w:val="00BD4292"/>
    <w:rsid w:val="00BD46CA"/>
    <w:rsid w:val="00BE060E"/>
    <w:rsid w:val="00BE6200"/>
    <w:rsid w:val="00BE788C"/>
    <w:rsid w:val="00BF0028"/>
    <w:rsid w:val="00C0081F"/>
    <w:rsid w:val="00C01CB5"/>
    <w:rsid w:val="00C021E5"/>
    <w:rsid w:val="00C028CC"/>
    <w:rsid w:val="00C02A17"/>
    <w:rsid w:val="00C05F61"/>
    <w:rsid w:val="00C067B0"/>
    <w:rsid w:val="00C10DC5"/>
    <w:rsid w:val="00C120AD"/>
    <w:rsid w:val="00C12789"/>
    <w:rsid w:val="00C16091"/>
    <w:rsid w:val="00C17988"/>
    <w:rsid w:val="00C17E8F"/>
    <w:rsid w:val="00C17EEE"/>
    <w:rsid w:val="00C20DAF"/>
    <w:rsid w:val="00C21964"/>
    <w:rsid w:val="00C233C7"/>
    <w:rsid w:val="00C24FE8"/>
    <w:rsid w:val="00C30546"/>
    <w:rsid w:val="00C305E2"/>
    <w:rsid w:val="00C31113"/>
    <w:rsid w:val="00C32379"/>
    <w:rsid w:val="00C34D09"/>
    <w:rsid w:val="00C3529C"/>
    <w:rsid w:val="00C37641"/>
    <w:rsid w:val="00C37F2B"/>
    <w:rsid w:val="00C4109E"/>
    <w:rsid w:val="00C42590"/>
    <w:rsid w:val="00C44CB4"/>
    <w:rsid w:val="00C505CD"/>
    <w:rsid w:val="00C54072"/>
    <w:rsid w:val="00C67CB2"/>
    <w:rsid w:val="00C71332"/>
    <w:rsid w:val="00C71544"/>
    <w:rsid w:val="00C72C77"/>
    <w:rsid w:val="00C7377C"/>
    <w:rsid w:val="00C7385B"/>
    <w:rsid w:val="00C771AA"/>
    <w:rsid w:val="00C82D88"/>
    <w:rsid w:val="00C83DD6"/>
    <w:rsid w:val="00C8770C"/>
    <w:rsid w:val="00C901AB"/>
    <w:rsid w:val="00C9056E"/>
    <w:rsid w:val="00C90ECF"/>
    <w:rsid w:val="00C91967"/>
    <w:rsid w:val="00C92E8B"/>
    <w:rsid w:val="00C938E5"/>
    <w:rsid w:val="00C94250"/>
    <w:rsid w:val="00C94A44"/>
    <w:rsid w:val="00C94BF7"/>
    <w:rsid w:val="00C94ED3"/>
    <w:rsid w:val="00CA2B95"/>
    <w:rsid w:val="00CA3A8A"/>
    <w:rsid w:val="00CA45BA"/>
    <w:rsid w:val="00CA6740"/>
    <w:rsid w:val="00CA69D1"/>
    <w:rsid w:val="00CA7620"/>
    <w:rsid w:val="00CB142C"/>
    <w:rsid w:val="00CB3FD1"/>
    <w:rsid w:val="00CC0A62"/>
    <w:rsid w:val="00CC5590"/>
    <w:rsid w:val="00CC70B5"/>
    <w:rsid w:val="00CC7649"/>
    <w:rsid w:val="00CD06EC"/>
    <w:rsid w:val="00CD5625"/>
    <w:rsid w:val="00CD7A36"/>
    <w:rsid w:val="00CE1422"/>
    <w:rsid w:val="00CE4B3E"/>
    <w:rsid w:val="00CE5237"/>
    <w:rsid w:val="00CF1F75"/>
    <w:rsid w:val="00CF25A4"/>
    <w:rsid w:val="00CF3FC3"/>
    <w:rsid w:val="00D033E1"/>
    <w:rsid w:val="00D059B5"/>
    <w:rsid w:val="00D05A1D"/>
    <w:rsid w:val="00D05F14"/>
    <w:rsid w:val="00D06762"/>
    <w:rsid w:val="00D06B04"/>
    <w:rsid w:val="00D14D3E"/>
    <w:rsid w:val="00D16CCB"/>
    <w:rsid w:val="00D176F5"/>
    <w:rsid w:val="00D206E9"/>
    <w:rsid w:val="00D2098C"/>
    <w:rsid w:val="00D240EE"/>
    <w:rsid w:val="00D25A5B"/>
    <w:rsid w:val="00D3106E"/>
    <w:rsid w:val="00D32B38"/>
    <w:rsid w:val="00D35EBE"/>
    <w:rsid w:val="00D41BA9"/>
    <w:rsid w:val="00D42028"/>
    <w:rsid w:val="00D51177"/>
    <w:rsid w:val="00D54E84"/>
    <w:rsid w:val="00D67DC9"/>
    <w:rsid w:val="00D67F25"/>
    <w:rsid w:val="00D72871"/>
    <w:rsid w:val="00D77C69"/>
    <w:rsid w:val="00D80819"/>
    <w:rsid w:val="00D81605"/>
    <w:rsid w:val="00D82537"/>
    <w:rsid w:val="00D830E1"/>
    <w:rsid w:val="00D846B0"/>
    <w:rsid w:val="00D9137E"/>
    <w:rsid w:val="00D920C3"/>
    <w:rsid w:val="00D9379B"/>
    <w:rsid w:val="00D945D1"/>
    <w:rsid w:val="00D97346"/>
    <w:rsid w:val="00DA08FE"/>
    <w:rsid w:val="00DA169A"/>
    <w:rsid w:val="00DA196F"/>
    <w:rsid w:val="00DA426E"/>
    <w:rsid w:val="00DB0907"/>
    <w:rsid w:val="00DB1FFD"/>
    <w:rsid w:val="00DB5464"/>
    <w:rsid w:val="00DB6064"/>
    <w:rsid w:val="00DB6FEB"/>
    <w:rsid w:val="00DC5769"/>
    <w:rsid w:val="00DC6692"/>
    <w:rsid w:val="00DD0010"/>
    <w:rsid w:val="00DD1051"/>
    <w:rsid w:val="00DE35D4"/>
    <w:rsid w:val="00DE5750"/>
    <w:rsid w:val="00DE5852"/>
    <w:rsid w:val="00DE59D6"/>
    <w:rsid w:val="00DE7B03"/>
    <w:rsid w:val="00DF08AD"/>
    <w:rsid w:val="00DF198A"/>
    <w:rsid w:val="00DF2062"/>
    <w:rsid w:val="00DF5014"/>
    <w:rsid w:val="00DF5EB2"/>
    <w:rsid w:val="00DF62C4"/>
    <w:rsid w:val="00DF706C"/>
    <w:rsid w:val="00E01755"/>
    <w:rsid w:val="00E0364C"/>
    <w:rsid w:val="00E04E57"/>
    <w:rsid w:val="00E05080"/>
    <w:rsid w:val="00E065FD"/>
    <w:rsid w:val="00E06A03"/>
    <w:rsid w:val="00E1044C"/>
    <w:rsid w:val="00E1414C"/>
    <w:rsid w:val="00E1531D"/>
    <w:rsid w:val="00E2176E"/>
    <w:rsid w:val="00E218BA"/>
    <w:rsid w:val="00E223B9"/>
    <w:rsid w:val="00E23256"/>
    <w:rsid w:val="00E27B02"/>
    <w:rsid w:val="00E3029F"/>
    <w:rsid w:val="00E30663"/>
    <w:rsid w:val="00E31768"/>
    <w:rsid w:val="00E32EE0"/>
    <w:rsid w:val="00E343C4"/>
    <w:rsid w:val="00E35A79"/>
    <w:rsid w:val="00E368D5"/>
    <w:rsid w:val="00E40041"/>
    <w:rsid w:val="00E405C3"/>
    <w:rsid w:val="00E40B88"/>
    <w:rsid w:val="00E41EC1"/>
    <w:rsid w:val="00E42A15"/>
    <w:rsid w:val="00E46254"/>
    <w:rsid w:val="00E467A5"/>
    <w:rsid w:val="00E50571"/>
    <w:rsid w:val="00E5161D"/>
    <w:rsid w:val="00E544E4"/>
    <w:rsid w:val="00E549EB"/>
    <w:rsid w:val="00E60202"/>
    <w:rsid w:val="00E614F6"/>
    <w:rsid w:val="00E6323A"/>
    <w:rsid w:val="00E64A53"/>
    <w:rsid w:val="00E64AE0"/>
    <w:rsid w:val="00E65BDA"/>
    <w:rsid w:val="00E67220"/>
    <w:rsid w:val="00E6776D"/>
    <w:rsid w:val="00E677C5"/>
    <w:rsid w:val="00E71116"/>
    <w:rsid w:val="00E77372"/>
    <w:rsid w:val="00E773E6"/>
    <w:rsid w:val="00E80616"/>
    <w:rsid w:val="00E806E8"/>
    <w:rsid w:val="00E822F2"/>
    <w:rsid w:val="00E835D5"/>
    <w:rsid w:val="00E8625A"/>
    <w:rsid w:val="00E87944"/>
    <w:rsid w:val="00E9017F"/>
    <w:rsid w:val="00E9206D"/>
    <w:rsid w:val="00E950BE"/>
    <w:rsid w:val="00E97A15"/>
    <w:rsid w:val="00EA39A1"/>
    <w:rsid w:val="00EA7129"/>
    <w:rsid w:val="00EB4BF0"/>
    <w:rsid w:val="00EB5C50"/>
    <w:rsid w:val="00EB5E09"/>
    <w:rsid w:val="00EB5EC5"/>
    <w:rsid w:val="00EB7D8B"/>
    <w:rsid w:val="00EC4937"/>
    <w:rsid w:val="00EC4EBD"/>
    <w:rsid w:val="00ED139E"/>
    <w:rsid w:val="00ED4599"/>
    <w:rsid w:val="00ED747C"/>
    <w:rsid w:val="00EE2D48"/>
    <w:rsid w:val="00EE5985"/>
    <w:rsid w:val="00EE7AC3"/>
    <w:rsid w:val="00EF0AE0"/>
    <w:rsid w:val="00EF20D9"/>
    <w:rsid w:val="00EF26AB"/>
    <w:rsid w:val="00EF2901"/>
    <w:rsid w:val="00EF3426"/>
    <w:rsid w:val="00EF481F"/>
    <w:rsid w:val="00EF5070"/>
    <w:rsid w:val="00F04932"/>
    <w:rsid w:val="00F06198"/>
    <w:rsid w:val="00F06923"/>
    <w:rsid w:val="00F06E15"/>
    <w:rsid w:val="00F06FD4"/>
    <w:rsid w:val="00F10328"/>
    <w:rsid w:val="00F1204F"/>
    <w:rsid w:val="00F120CC"/>
    <w:rsid w:val="00F179B2"/>
    <w:rsid w:val="00F2107F"/>
    <w:rsid w:val="00F216E8"/>
    <w:rsid w:val="00F23C56"/>
    <w:rsid w:val="00F249C2"/>
    <w:rsid w:val="00F30F61"/>
    <w:rsid w:val="00F331D8"/>
    <w:rsid w:val="00F358E7"/>
    <w:rsid w:val="00F366EB"/>
    <w:rsid w:val="00F42BE5"/>
    <w:rsid w:val="00F434BE"/>
    <w:rsid w:val="00F443A6"/>
    <w:rsid w:val="00F46849"/>
    <w:rsid w:val="00F5077A"/>
    <w:rsid w:val="00F50965"/>
    <w:rsid w:val="00F5206C"/>
    <w:rsid w:val="00F53D94"/>
    <w:rsid w:val="00F55007"/>
    <w:rsid w:val="00F550B0"/>
    <w:rsid w:val="00F5533E"/>
    <w:rsid w:val="00F666FC"/>
    <w:rsid w:val="00F73FB7"/>
    <w:rsid w:val="00F77BBD"/>
    <w:rsid w:val="00F96914"/>
    <w:rsid w:val="00FB054A"/>
    <w:rsid w:val="00FB1E45"/>
    <w:rsid w:val="00FB3703"/>
    <w:rsid w:val="00FB374F"/>
    <w:rsid w:val="00FB715A"/>
    <w:rsid w:val="00FC1233"/>
    <w:rsid w:val="00FC5508"/>
    <w:rsid w:val="00FC7024"/>
    <w:rsid w:val="00FD5DA3"/>
    <w:rsid w:val="00FE2084"/>
    <w:rsid w:val="00FE20FB"/>
    <w:rsid w:val="00FE5998"/>
    <w:rsid w:val="00FE79B6"/>
    <w:rsid w:val="00FF004E"/>
    <w:rsid w:val="00FF0ADE"/>
    <w:rsid w:val="00FF3062"/>
    <w:rsid w:val="00FF322D"/>
    <w:rsid w:val="00FF3731"/>
    <w:rsid w:val="00FF4102"/>
    <w:rsid w:val="00FF42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EDD0E"/>
  <w15:docId w15:val="{70C94F2D-AF59-4C7F-8C96-6AECE6D10A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rsid w:val="00D206E9"/>
    <w:pPr>
      <w:spacing w:after="0" w:line="240" w:lineRule="auto"/>
    </w:pPr>
    <w:rPr>
      <w:rFonts w:ascii="Times New Roman" w:eastAsia="Times New Roman" w:hAnsi="Times New Roman" w:cs="Times New Roman"/>
      <w:sz w:val="28"/>
      <w:szCs w:val="24"/>
      <w:lang w:eastAsia="ru-RU"/>
    </w:rPr>
  </w:style>
  <w:style w:type="paragraph" w:styleId="1">
    <w:name w:val="heading 1"/>
    <w:basedOn w:val="a1"/>
    <w:next w:val="a1"/>
    <w:link w:val="10"/>
    <w:uiPriority w:val="9"/>
    <w:rsid w:val="00990F16"/>
    <w:pPr>
      <w:keepNext/>
      <w:keepLines/>
      <w:spacing w:before="240" w:line="259" w:lineRule="auto"/>
      <w:outlineLvl w:val="0"/>
    </w:pPr>
    <w:rPr>
      <w:rFonts w:asciiTheme="majorHAnsi" w:eastAsiaTheme="majorEastAsia" w:hAnsiTheme="majorHAnsi" w:cstheme="majorBidi"/>
      <w:color w:val="2F5496" w:themeColor="accent1" w:themeShade="BF"/>
      <w:sz w:val="32"/>
      <w:szCs w:val="32"/>
      <w:lang w:eastAsia="en-US"/>
    </w:rPr>
  </w:style>
  <w:style w:type="paragraph" w:styleId="2">
    <w:name w:val="heading 2"/>
    <w:aliases w:val="Подзаголовок 1 уровня, Знак2"/>
    <w:basedOn w:val="a1"/>
    <w:next w:val="a1"/>
    <w:link w:val="20"/>
    <w:uiPriority w:val="99"/>
    <w:unhideWhenUsed/>
    <w:rsid w:val="00990F16"/>
    <w:pPr>
      <w:keepNext/>
      <w:keepLines/>
      <w:spacing w:before="40" w:line="259" w:lineRule="auto"/>
      <w:outlineLvl w:val="1"/>
    </w:pPr>
    <w:rPr>
      <w:rFonts w:asciiTheme="majorHAnsi" w:eastAsiaTheme="majorEastAsia" w:hAnsiTheme="majorHAnsi" w:cstheme="majorBidi"/>
      <w:color w:val="2F5496" w:themeColor="accent1" w:themeShade="BF"/>
      <w:sz w:val="26"/>
      <w:szCs w:val="26"/>
      <w:lang w:eastAsia="en-US"/>
    </w:rPr>
  </w:style>
  <w:style w:type="paragraph" w:styleId="3">
    <w:name w:val="heading 3"/>
    <w:aliases w:val="(заголовок в тексте)"/>
    <w:basedOn w:val="a1"/>
    <w:next w:val="a1"/>
    <w:link w:val="30"/>
    <w:uiPriority w:val="9"/>
    <w:unhideWhenUsed/>
    <w:rsid w:val="00990F16"/>
    <w:pPr>
      <w:keepNext/>
      <w:keepLines/>
      <w:spacing w:before="40"/>
      <w:outlineLvl w:val="2"/>
    </w:pPr>
    <w:rPr>
      <w:rFonts w:asciiTheme="majorHAnsi" w:eastAsiaTheme="majorEastAsia" w:hAnsiTheme="majorHAnsi" w:cstheme="majorBidi"/>
      <w:color w:val="1F3763"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990F16"/>
    <w:rPr>
      <w:rFonts w:asciiTheme="majorHAnsi" w:eastAsiaTheme="majorEastAsia" w:hAnsiTheme="majorHAnsi" w:cstheme="majorBidi"/>
      <w:color w:val="2F5496" w:themeColor="accent1" w:themeShade="BF"/>
      <w:sz w:val="32"/>
      <w:szCs w:val="32"/>
    </w:rPr>
  </w:style>
  <w:style w:type="character" w:customStyle="1" w:styleId="20">
    <w:name w:val="Заголовок 2 Знак"/>
    <w:aliases w:val="Подзаголовок 1 уровня Знак, Знак2 Знак"/>
    <w:basedOn w:val="a2"/>
    <w:link w:val="2"/>
    <w:uiPriority w:val="9"/>
    <w:semiHidden/>
    <w:rsid w:val="00990F16"/>
    <w:rPr>
      <w:rFonts w:asciiTheme="majorHAnsi" w:eastAsiaTheme="majorEastAsia" w:hAnsiTheme="majorHAnsi" w:cstheme="majorBidi"/>
      <w:color w:val="2F5496" w:themeColor="accent1" w:themeShade="BF"/>
      <w:sz w:val="26"/>
      <w:szCs w:val="26"/>
    </w:rPr>
  </w:style>
  <w:style w:type="character" w:customStyle="1" w:styleId="30">
    <w:name w:val="Заголовок 3 Знак"/>
    <w:aliases w:val="(заголовок в тексте) Знак"/>
    <w:basedOn w:val="a2"/>
    <w:link w:val="3"/>
    <w:uiPriority w:val="9"/>
    <w:rsid w:val="00990F16"/>
    <w:rPr>
      <w:rFonts w:asciiTheme="majorHAnsi" w:eastAsiaTheme="majorEastAsia" w:hAnsiTheme="majorHAnsi" w:cstheme="majorBidi"/>
      <w:color w:val="1F3763" w:themeColor="accent1" w:themeShade="7F"/>
      <w:sz w:val="24"/>
      <w:szCs w:val="24"/>
    </w:rPr>
  </w:style>
  <w:style w:type="paragraph" w:customStyle="1" w:styleId="a5">
    <w:name w:val="!Оглавление"/>
    <w:basedOn w:val="a1"/>
    <w:link w:val="a6"/>
    <w:autoRedefine/>
    <w:rsid w:val="00B71E79"/>
    <w:pPr>
      <w:spacing w:line="259" w:lineRule="auto"/>
      <w:ind w:firstLine="709"/>
      <w:jc w:val="both"/>
    </w:pPr>
    <w:rPr>
      <w:rFonts w:eastAsiaTheme="minorHAnsi"/>
      <w:szCs w:val="28"/>
      <w:lang w:eastAsia="en-US"/>
    </w:rPr>
  </w:style>
  <w:style w:type="character" w:customStyle="1" w:styleId="a6">
    <w:name w:val="!Оглавление Знак"/>
    <w:basedOn w:val="a2"/>
    <w:link w:val="a5"/>
    <w:rsid w:val="00B71E79"/>
    <w:rPr>
      <w:rFonts w:ascii="Times New Roman" w:hAnsi="Times New Roman" w:cs="Times New Roman"/>
      <w:sz w:val="28"/>
      <w:szCs w:val="28"/>
    </w:rPr>
  </w:style>
  <w:style w:type="paragraph" w:customStyle="1" w:styleId="a7">
    <w:name w:val="!Основной текст"/>
    <w:basedOn w:val="a5"/>
    <w:link w:val="a8"/>
    <w:autoRedefine/>
    <w:qFormat/>
    <w:rsid w:val="0023236C"/>
    <w:pPr>
      <w:spacing w:line="240" w:lineRule="auto"/>
    </w:pPr>
  </w:style>
  <w:style w:type="character" w:customStyle="1" w:styleId="a8">
    <w:name w:val="!Основной текст Знак"/>
    <w:basedOn w:val="a6"/>
    <w:link w:val="a7"/>
    <w:rsid w:val="0023236C"/>
    <w:rPr>
      <w:rFonts w:ascii="Times New Roman" w:hAnsi="Times New Roman" w:cs="Times New Roman"/>
      <w:sz w:val="28"/>
      <w:szCs w:val="28"/>
    </w:rPr>
  </w:style>
  <w:style w:type="paragraph" w:customStyle="1" w:styleId="a9">
    <w:name w:val="!Таблицы"/>
    <w:basedOn w:val="a7"/>
    <w:link w:val="aa"/>
    <w:autoRedefine/>
    <w:rsid w:val="00717966"/>
  </w:style>
  <w:style w:type="character" w:customStyle="1" w:styleId="aa">
    <w:name w:val="!Таблицы Знак"/>
    <w:basedOn w:val="a8"/>
    <w:link w:val="a9"/>
    <w:rsid w:val="00717966"/>
    <w:rPr>
      <w:rFonts w:ascii="Times New Roman" w:hAnsi="Times New Roman" w:cs="Times New Roman"/>
      <w:sz w:val="28"/>
      <w:szCs w:val="28"/>
    </w:rPr>
  </w:style>
  <w:style w:type="paragraph" w:styleId="ab">
    <w:name w:val="footnote text"/>
    <w:basedOn w:val="a1"/>
    <w:link w:val="ac"/>
    <w:uiPriority w:val="99"/>
    <w:unhideWhenUsed/>
    <w:rsid w:val="00C067B0"/>
    <w:rPr>
      <w:sz w:val="20"/>
      <w:szCs w:val="20"/>
    </w:rPr>
  </w:style>
  <w:style w:type="character" w:customStyle="1" w:styleId="ac">
    <w:name w:val="Текст сноски Знак"/>
    <w:basedOn w:val="a2"/>
    <w:link w:val="ab"/>
    <w:uiPriority w:val="99"/>
    <w:rsid w:val="00C067B0"/>
    <w:rPr>
      <w:rFonts w:ascii="Times New Roman" w:eastAsia="Times New Roman" w:hAnsi="Times New Roman" w:cs="Times New Roman"/>
      <w:sz w:val="20"/>
      <w:szCs w:val="20"/>
      <w:lang w:eastAsia="ru-RU"/>
    </w:rPr>
  </w:style>
  <w:style w:type="character" w:styleId="ad">
    <w:name w:val="footnote reference"/>
    <w:basedOn w:val="a2"/>
    <w:uiPriority w:val="99"/>
    <w:semiHidden/>
    <w:unhideWhenUsed/>
    <w:rsid w:val="00C067B0"/>
    <w:rPr>
      <w:vertAlign w:val="superscript"/>
    </w:rPr>
  </w:style>
  <w:style w:type="paragraph" w:customStyle="1" w:styleId="ae">
    <w:name w:val="!обыч"/>
    <w:basedOn w:val="af"/>
    <w:rsid w:val="00C771AA"/>
    <w:pPr>
      <w:widowControl w:val="0"/>
      <w:tabs>
        <w:tab w:val="left" w:pos="993"/>
      </w:tabs>
      <w:autoSpaceDE w:val="0"/>
      <w:autoSpaceDN w:val="0"/>
      <w:adjustRightInd w:val="0"/>
      <w:spacing w:before="120" w:after="120" w:line="360" w:lineRule="auto"/>
      <w:ind w:left="0" w:firstLine="709"/>
      <w:jc w:val="both"/>
    </w:pPr>
    <w:rPr>
      <w:rFonts w:ascii="Times New Roman" w:eastAsia="Calibri" w:hAnsi="Times New Roman" w:cs="Times New Roman"/>
      <w:sz w:val="28"/>
      <w:szCs w:val="28"/>
      <w:lang w:eastAsia="ru-RU"/>
    </w:rPr>
  </w:style>
  <w:style w:type="paragraph" w:styleId="af">
    <w:name w:val="List Paragraph"/>
    <w:basedOn w:val="a1"/>
    <w:link w:val="af0"/>
    <w:uiPriority w:val="34"/>
    <w:rsid w:val="00C771AA"/>
    <w:pPr>
      <w:spacing w:after="160" w:line="259" w:lineRule="auto"/>
      <w:ind w:left="720"/>
      <w:contextualSpacing/>
    </w:pPr>
    <w:rPr>
      <w:rFonts w:asciiTheme="minorHAnsi" w:eastAsiaTheme="minorHAnsi" w:hAnsiTheme="minorHAnsi" w:cstheme="minorBidi"/>
      <w:sz w:val="22"/>
      <w:szCs w:val="22"/>
      <w:lang w:eastAsia="en-US"/>
    </w:rPr>
  </w:style>
  <w:style w:type="paragraph" w:styleId="af1">
    <w:name w:val="header"/>
    <w:basedOn w:val="a1"/>
    <w:link w:val="af2"/>
    <w:uiPriority w:val="99"/>
    <w:unhideWhenUsed/>
    <w:rsid w:val="00C771AA"/>
    <w:pPr>
      <w:tabs>
        <w:tab w:val="center" w:pos="4677"/>
        <w:tab w:val="right" w:pos="9355"/>
      </w:tabs>
    </w:pPr>
  </w:style>
  <w:style w:type="character" w:customStyle="1" w:styleId="af2">
    <w:name w:val="Верхний колонтитул Знак"/>
    <w:basedOn w:val="a2"/>
    <w:link w:val="af1"/>
    <w:uiPriority w:val="99"/>
    <w:rsid w:val="00C771AA"/>
    <w:rPr>
      <w:rFonts w:ascii="Times New Roman" w:eastAsia="Times New Roman" w:hAnsi="Times New Roman" w:cs="Times New Roman"/>
      <w:sz w:val="24"/>
      <w:szCs w:val="24"/>
      <w:lang w:eastAsia="ru-RU"/>
    </w:rPr>
  </w:style>
  <w:style w:type="table" w:styleId="af3">
    <w:name w:val="Table Grid"/>
    <w:basedOn w:val="a3"/>
    <w:uiPriority w:val="99"/>
    <w:rsid w:val="00C713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footer"/>
    <w:basedOn w:val="a1"/>
    <w:link w:val="af5"/>
    <w:uiPriority w:val="99"/>
    <w:unhideWhenUsed/>
    <w:rsid w:val="00A83659"/>
    <w:pPr>
      <w:tabs>
        <w:tab w:val="center" w:pos="4677"/>
        <w:tab w:val="right" w:pos="9355"/>
      </w:tabs>
    </w:pPr>
    <w:rPr>
      <w:rFonts w:asciiTheme="minorHAnsi" w:eastAsiaTheme="minorHAnsi" w:hAnsiTheme="minorHAnsi" w:cstheme="minorBidi"/>
      <w:sz w:val="22"/>
      <w:szCs w:val="22"/>
      <w:lang w:eastAsia="en-US"/>
    </w:rPr>
  </w:style>
  <w:style w:type="character" w:customStyle="1" w:styleId="af5">
    <w:name w:val="Нижний колонтитул Знак"/>
    <w:basedOn w:val="a2"/>
    <w:link w:val="af4"/>
    <w:uiPriority w:val="99"/>
    <w:rsid w:val="00A83659"/>
  </w:style>
  <w:style w:type="character" w:customStyle="1" w:styleId="af6">
    <w:name w:val="Цветовое выделение"/>
    <w:uiPriority w:val="99"/>
    <w:rsid w:val="00311BC6"/>
    <w:rPr>
      <w:b/>
      <w:bCs/>
      <w:color w:val="26282F"/>
    </w:rPr>
  </w:style>
  <w:style w:type="paragraph" w:customStyle="1" w:styleId="af7">
    <w:name w:val="Нормальный (таблица)"/>
    <w:basedOn w:val="a1"/>
    <w:next w:val="a1"/>
    <w:uiPriority w:val="99"/>
    <w:rsid w:val="00311BC6"/>
    <w:pPr>
      <w:widowControl w:val="0"/>
      <w:autoSpaceDE w:val="0"/>
      <w:autoSpaceDN w:val="0"/>
      <w:adjustRightInd w:val="0"/>
      <w:jc w:val="both"/>
    </w:pPr>
    <w:rPr>
      <w:rFonts w:ascii="Times New Roman CYR" w:eastAsiaTheme="minorEastAsia" w:hAnsi="Times New Roman CYR" w:cs="Times New Roman CYR"/>
    </w:rPr>
  </w:style>
  <w:style w:type="paragraph" w:customStyle="1" w:styleId="af8">
    <w:name w:val="Прижатый влево"/>
    <w:basedOn w:val="a1"/>
    <w:next w:val="a1"/>
    <w:uiPriority w:val="99"/>
    <w:rsid w:val="00311BC6"/>
    <w:pPr>
      <w:widowControl w:val="0"/>
      <w:autoSpaceDE w:val="0"/>
      <w:autoSpaceDN w:val="0"/>
      <w:adjustRightInd w:val="0"/>
    </w:pPr>
    <w:rPr>
      <w:rFonts w:ascii="Times New Roman CYR" w:eastAsiaTheme="minorEastAsia" w:hAnsi="Times New Roman CYR" w:cs="Times New Roman CYR"/>
    </w:rPr>
  </w:style>
  <w:style w:type="paragraph" w:customStyle="1" w:styleId="13">
    <w:name w:val="!Табл_13"/>
    <w:basedOn w:val="a1"/>
    <w:link w:val="130"/>
    <w:rsid w:val="00544CE9"/>
    <w:pPr>
      <w:widowControl w:val="0"/>
      <w:tabs>
        <w:tab w:val="left" w:pos="993"/>
      </w:tabs>
      <w:autoSpaceDE w:val="0"/>
      <w:autoSpaceDN w:val="0"/>
      <w:adjustRightInd w:val="0"/>
      <w:spacing w:before="120" w:after="120"/>
      <w:contextualSpacing/>
      <w:jc w:val="both"/>
    </w:pPr>
    <w:rPr>
      <w:rFonts w:eastAsia="Calibri"/>
      <w:szCs w:val="28"/>
    </w:rPr>
  </w:style>
  <w:style w:type="character" w:customStyle="1" w:styleId="130">
    <w:name w:val="!Табл_13 Знак"/>
    <w:basedOn w:val="a2"/>
    <w:link w:val="13"/>
    <w:rsid w:val="00544CE9"/>
    <w:rPr>
      <w:rFonts w:ascii="Times New Roman" w:eastAsia="Calibri" w:hAnsi="Times New Roman" w:cs="Times New Roman"/>
      <w:sz w:val="28"/>
      <w:szCs w:val="28"/>
      <w:lang w:eastAsia="ru-RU"/>
    </w:rPr>
  </w:style>
  <w:style w:type="paragraph" w:styleId="11">
    <w:name w:val="toc 1"/>
    <w:basedOn w:val="a1"/>
    <w:next w:val="a1"/>
    <w:autoRedefine/>
    <w:uiPriority w:val="39"/>
    <w:unhideWhenUsed/>
    <w:rsid w:val="00990F16"/>
    <w:pPr>
      <w:spacing w:after="100" w:line="259" w:lineRule="auto"/>
    </w:pPr>
    <w:rPr>
      <w:rFonts w:asciiTheme="minorHAnsi" w:eastAsiaTheme="minorHAnsi" w:hAnsiTheme="minorHAnsi" w:cstheme="minorBidi"/>
      <w:sz w:val="22"/>
      <w:szCs w:val="22"/>
      <w:lang w:eastAsia="en-US"/>
    </w:rPr>
  </w:style>
  <w:style w:type="paragraph" w:styleId="21">
    <w:name w:val="toc 2"/>
    <w:basedOn w:val="a1"/>
    <w:next w:val="a1"/>
    <w:autoRedefine/>
    <w:uiPriority w:val="39"/>
    <w:unhideWhenUsed/>
    <w:rsid w:val="00990F16"/>
    <w:pPr>
      <w:spacing w:after="100" w:line="259" w:lineRule="auto"/>
      <w:ind w:left="220"/>
    </w:pPr>
    <w:rPr>
      <w:rFonts w:asciiTheme="minorHAnsi" w:eastAsiaTheme="minorEastAsia" w:hAnsiTheme="minorHAnsi" w:cstheme="minorBidi"/>
      <w:sz w:val="22"/>
      <w:szCs w:val="22"/>
    </w:rPr>
  </w:style>
  <w:style w:type="paragraph" w:styleId="31">
    <w:name w:val="toc 3"/>
    <w:basedOn w:val="a1"/>
    <w:next w:val="a1"/>
    <w:autoRedefine/>
    <w:uiPriority w:val="39"/>
    <w:unhideWhenUsed/>
    <w:rsid w:val="00990F16"/>
    <w:pPr>
      <w:spacing w:after="100" w:line="259" w:lineRule="auto"/>
      <w:ind w:left="440"/>
    </w:pPr>
    <w:rPr>
      <w:rFonts w:asciiTheme="minorHAnsi" w:eastAsiaTheme="minorEastAsia" w:hAnsiTheme="minorHAnsi" w:cstheme="minorBidi"/>
      <w:sz w:val="22"/>
      <w:szCs w:val="22"/>
    </w:rPr>
  </w:style>
  <w:style w:type="paragraph" w:styleId="4">
    <w:name w:val="toc 4"/>
    <w:basedOn w:val="a1"/>
    <w:next w:val="a1"/>
    <w:autoRedefine/>
    <w:uiPriority w:val="39"/>
    <w:unhideWhenUsed/>
    <w:rsid w:val="00990F16"/>
    <w:pPr>
      <w:spacing w:after="100" w:line="259" w:lineRule="auto"/>
      <w:ind w:left="660"/>
    </w:pPr>
    <w:rPr>
      <w:rFonts w:asciiTheme="minorHAnsi" w:eastAsiaTheme="minorEastAsia" w:hAnsiTheme="minorHAnsi" w:cstheme="minorBidi"/>
      <w:sz w:val="22"/>
      <w:szCs w:val="22"/>
    </w:rPr>
  </w:style>
  <w:style w:type="paragraph" w:styleId="5">
    <w:name w:val="toc 5"/>
    <w:basedOn w:val="a1"/>
    <w:next w:val="a1"/>
    <w:autoRedefine/>
    <w:uiPriority w:val="39"/>
    <w:unhideWhenUsed/>
    <w:rsid w:val="00990F16"/>
    <w:pPr>
      <w:spacing w:after="100" w:line="259" w:lineRule="auto"/>
      <w:ind w:left="880"/>
    </w:pPr>
    <w:rPr>
      <w:rFonts w:asciiTheme="minorHAnsi" w:eastAsiaTheme="minorEastAsia" w:hAnsiTheme="minorHAnsi" w:cstheme="minorBidi"/>
      <w:sz w:val="22"/>
      <w:szCs w:val="22"/>
    </w:rPr>
  </w:style>
  <w:style w:type="paragraph" w:styleId="6">
    <w:name w:val="toc 6"/>
    <w:basedOn w:val="a1"/>
    <w:next w:val="a1"/>
    <w:autoRedefine/>
    <w:uiPriority w:val="39"/>
    <w:unhideWhenUsed/>
    <w:rsid w:val="00990F16"/>
    <w:pPr>
      <w:spacing w:after="100" w:line="259" w:lineRule="auto"/>
      <w:ind w:left="1100"/>
    </w:pPr>
    <w:rPr>
      <w:rFonts w:asciiTheme="minorHAnsi" w:eastAsiaTheme="minorEastAsia" w:hAnsiTheme="minorHAnsi" w:cstheme="minorBidi"/>
      <w:sz w:val="22"/>
      <w:szCs w:val="22"/>
    </w:rPr>
  </w:style>
  <w:style w:type="paragraph" w:styleId="7">
    <w:name w:val="toc 7"/>
    <w:basedOn w:val="a1"/>
    <w:next w:val="a1"/>
    <w:autoRedefine/>
    <w:uiPriority w:val="39"/>
    <w:unhideWhenUsed/>
    <w:rsid w:val="00990F16"/>
    <w:pPr>
      <w:spacing w:after="100" w:line="259" w:lineRule="auto"/>
      <w:ind w:left="1320"/>
    </w:pPr>
    <w:rPr>
      <w:rFonts w:asciiTheme="minorHAnsi" w:eastAsiaTheme="minorEastAsia" w:hAnsiTheme="minorHAnsi" w:cstheme="minorBidi"/>
      <w:sz w:val="22"/>
      <w:szCs w:val="22"/>
    </w:rPr>
  </w:style>
  <w:style w:type="paragraph" w:styleId="8">
    <w:name w:val="toc 8"/>
    <w:basedOn w:val="a1"/>
    <w:next w:val="a1"/>
    <w:autoRedefine/>
    <w:uiPriority w:val="39"/>
    <w:unhideWhenUsed/>
    <w:rsid w:val="00990F16"/>
    <w:pPr>
      <w:spacing w:after="100" w:line="259" w:lineRule="auto"/>
      <w:ind w:left="1540"/>
    </w:pPr>
    <w:rPr>
      <w:rFonts w:asciiTheme="minorHAnsi" w:eastAsiaTheme="minorEastAsia" w:hAnsiTheme="minorHAnsi" w:cstheme="minorBidi"/>
      <w:sz w:val="22"/>
      <w:szCs w:val="22"/>
    </w:rPr>
  </w:style>
  <w:style w:type="paragraph" w:styleId="9">
    <w:name w:val="toc 9"/>
    <w:basedOn w:val="a1"/>
    <w:next w:val="a1"/>
    <w:autoRedefine/>
    <w:uiPriority w:val="39"/>
    <w:unhideWhenUsed/>
    <w:rsid w:val="00990F16"/>
    <w:pPr>
      <w:spacing w:after="100" w:line="259" w:lineRule="auto"/>
      <w:ind w:left="1760"/>
    </w:pPr>
    <w:rPr>
      <w:rFonts w:asciiTheme="minorHAnsi" w:eastAsiaTheme="minorEastAsia" w:hAnsiTheme="minorHAnsi" w:cstheme="minorBidi"/>
      <w:sz w:val="22"/>
      <w:szCs w:val="22"/>
    </w:rPr>
  </w:style>
  <w:style w:type="character" w:styleId="af9">
    <w:name w:val="Hyperlink"/>
    <w:basedOn w:val="a2"/>
    <w:uiPriority w:val="99"/>
    <w:unhideWhenUsed/>
    <w:rsid w:val="00990F16"/>
    <w:rPr>
      <w:color w:val="0563C1" w:themeColor="hyperlink"/>
      <w:u w:val="single"/>
    </w:rPr>
  </w:style>
  <w:style w:type="character" w:customStyle="1" w:styleId="12">
    <w:name w:val="Неразрешенное упоминание1"/>
    <w:basedOn w:val="a2"/>
    <w:uiPriority w:val="99"/>
    <w:semiHidden/>
    <w:unhideWhenUsed/>
    <w:rsid w:val="00990F16"/>
    <w:rPr>
      <w:color w:val="605E5C"/>
      <w:shd w:val="clear" w:color="auto" w:fill="E1DFDD"/>
    </w:rPr>
  </w:style>
  <w:style w:type="paragraph" w:styleId="afa">
    <w:name w:val="Balloon Text"/>
    <w:basedOn w:val="a1"/>
    <w:link w:val="afb"/>
    <w:uiPriority w:val="99"/>
    <w:semiHidden/>
    <w:unhideWhenUsed/>
    <w:rsid w:val="00EF481F"/>
    <w:rPr>
      <w:rFonts w:ascii="Segoe UI" w:hAnsi="Segoe UI" w:cs="Segoe UI"/>
      <w:sz w:val="18"/>
      <w:szCs w:val="18"/>
    </w:rPr>
  </w:style>
  <w:style w:type="character" w:customStyle="1" w:styleId="afb">
    <w:name w:val="Текст выноски Знак"/>
    <w:basedOn w:val="a2"/>
    <w:link w:val="afa"/>
    <w:uiPriority w:val="99"/>
    <w:semiHidden/>
    <w:rsid w:val="00EF481F"/>
    <w:rPr>
      <w:rFonts w:ascii="Segoe UI" w:hAnsi="Segoe UI" w:cs="Segoe UI"/>
      <w:sz w:val="18"/>
      <w:szCs w:val="18"/>
    </w:rPr>
  </w:style>
  <w:style w:type="character" w:styleId="afc">
    <w:name w:val="annotation reference"/>
    <w:basedOn w:val="a2"/>
    <w:uiPriority w:val="99"/>
    <w:semiHidden/>
    <w:unhideWhenUsed/>
    <w:rsid w:val="00BD4292"/>
    <w:rPr>
      <w:sz w:val="16"/>
      <w:szCs w:val="16"/>
    </w:rPr>
  </w:style>
  <w:style w:type="paragraph" w:styleId="afd">
    <w:name w:val="annotation text"/>
    <w:basedOn w:val="a1"/>
    <w:link w:val="afe"/>
    <w:uiPriority w:val="99"/>
    <w:semiHidden/>
    <w:unhideWhenUsed/>
    <w:rsid w:val="00BD4292"/>
    <w:rPr>
      <w:sz w:val="20"/>
      <w:szCs w:val="20"/>
    </w:rPr>
  </w:style>
  <w:style w:type="character" w:customStyle="1" w:styleId="afe">
    <w:name w:val="Текст примечания Знак"/>
    <w:basedOn w:val="a2"/>
    <w:link w:val="afd"/>
    <w:uiPriority w:val="99"/>
    <w:semiHidden/>
    <w:rsid w:val="00BD4292"/>
    <w:rPr>
      <w:rFonts w:ascii="Times New Roman" w:eastAsia="Times New Roman" w:hAnsi="Times New Roman" w:cs="Times New Roman"/>
      <w:sz w:val="20"/>
      <w:szCs w:val="20"/>
      <w:lang w:eastAsia="ru-RU"/>
    </w:rPr>
  </w:style>
  <w:style w:type="paragraph" w:styleId="aff">
    <w:name w:val="annotation subject"/>
    <w:basedOn w:val="afd"/>
    <w:next w:val="afd"/>
    <w:link w:val="aff0"/>
    <w:uiPriority w:val="99"/>
    <w:semiHidden/>
    <w:unhideWhenUsed/>
    <w:rsid w:val="00BD4292"/>
    <w:rPr>
      <w:b/>
      <w:bCs/>
    </w:rPr>
  </w:style>
  <w:style w:type="character" w:customStyle="1" w:styleId="aff0">
    <w:name w:val="Тема примечания Знак"/>
    <w:basedOn w:val="afe"/>
    <w:link w:val="aff"/>
    <w:uiPriority w:val="99"/>
    <w:semiHidden/>
    <w:rsid w:val="00BD4292"/>
    <w:rPr>
      <w:rFonts w:ascii="Times New Roman" w:eastAsia="Times New Roman" w:hAnsi="Times New Roman" w:cs="Times New Roman"/>
      <w:b/>
      <w:bCs/>
      <w:sz w:val="20"/>
      <w:szCs w:val="20"/>
      <w:lang w:eastAsia="ru-RU"/>
    </w:rPr>
  </w:style>
  <w:style w:type="paragraph" w:customStyle="1" w:styleId="aff1">
    <w:name w:val="!табл"/>
    <w:basedOn w:val="af"/>
    <w:link w:val="aff2"/>
    <w:rsid w:val="002630DF"/>
    <w:pPr>
      <w:widowControl w:val="0"/>
      <w:tabs>
        <w:tab w:val="left" w:pos="993"/>
      </w:tabs>
      <w:autoSpaceDE w:val="0"/>
      <w:autoSpaceDN w:val="0"/>
      <w:adjustRightInd w:val="0"/>
      <w:spacing w:before="120" w:after="120" w:line="240" w:lineRule="auto"/>
      <w:ind w:left="0"/>
      <w:jc w:val="both"/>
    </w:pPr>
    <w:rPr>
      <w:rFonts w:ascii="Times New Roman" w:eastAsia="Calibri" w:hAnsi="Times New Roman" w:cs="Times New Roman"/>
      <w:sz w:val="28"/>
      <w:szCs w:val="28"/>
      <w:lang w:eastAsia="ru-RU"/>
    </w:rPr>
  </w:style>
  <w:style w:type="character" w:customStyle="1" w:styleId="aff2">
    <w:name w:val="!табл Знак"/>
    <w:basedOn w:val="a2"/>
    <w:link w:val="aff1"/>
    <w:rsid w:val="002630DF"/>
    <w:rPr>
      <w:rFonts w:ascii="Times New Roman" w:eastAsia="Calibri" w:hAnsi="Times New Roman" w:cs="Times New Roman"/>
      <w:sz w:val="28"/>
      <w:szCs w:val="28"/>
      <w:lang w:eastAsia="ru-RU"/>
    </w:rPr>
  </w:style>
  <w:style w:type="character" w:customStyle="1" w:styleId="aff3">
    <w:name w:val="Гипертекстовая ссылка"/>
    <w:basedOn w:val="af6"/>
    <w:uiPriority w:val="99"/>
    <w:rsid w:val="00F2107F"/>
    <w:rPr>
      <w:b w:val="0"/>
      <w:bCs w:val="0"/>
      <w:color w:val="106BBE"/>
    </w:rPr>
  </w:style>
  <w:style w:type="character" w:customStyle="1" w:styleId="22">
    <w:name w:val="Неразрешенное упоминание2"/>
    <w:basedOn w:val="a2"/>
    <w:uiPriority w:val="99"/>
    <w:semiHidden/>
    <w:unhideWhenUsed/>
    <w:rsid w:val="006B6F51"/>
    <w:rPr>
      <w:color w:val="605E5C"/>
      <w:shd w:val="clear" w:color="auto" w:fill="E1DFDD"/>
    </w:rPr>
  </w:style>
  <w:style w:type="character" w:styleId="aff4">
    <w:name w:val="FollowedHyperlink"/>
    <w:basedOn w:val="a2"/>
    <w:uiPriority w:val="99"/>
    <w:semiHidden/>
    <w:unhideWhenUsed/>
    <w:rsid w:val="00BB034E"/>
    <w:rPr>
      <w:color w:val="954F72" w:themeColor="followedHyperlink"/>
      <w:u w:val="single"/>
    </w:rPr>
  </w:style>
  <w:style w:type="character" w:styleId="aff5">
    <w:name w:val="Placeholder Text"/>
    <w:basedOn w:val="a2"/>
    <w:uiPriority w:val="99"/>
    <w:semiHidden/>
    <w:rsid w:val="00A34956"/>
    <w:rPr>
      <w:color w:val="808080"/>
    </w:rPr>
  </w:style>
  <w:style w:type="paragraph" w:customStyle="1" w:styleId="a">
    <w:name w:val="!Табуляция"/>
    <w:basedOn w:val="a7"/>
    <w:link w:val="aff6"/>
    <w:autoRedefine/>
    <w:rsid w:val="00FB374F"/>
    <w:pPr>
      <w:numPr>
        <w:numId w:val="31"/>
      </w:numPr>
    </w:pPr>
  </w:style>
  <w:style w:type="character" w:customStyle="1" w:styleId="aff6">
    <w:name w:val="!Табуляция Знак"/>
    <w:basedOn w:val="a8"/>
    <w:link w:val="a"/>
    <w:rsid w:val="00FB374F"/>
    <w:rPr>
      <w:rFonts w:ascii="Times New Roman" w:hAnsi="Times New Roman" w:cs="Times New Roman"/>
      <w:b w:val="0"/>
      <w:sz w:val="28"/>
      <w:szCs w:val="28"/>
    </w:rPr>
  </w:style>
  <w:style w:type="paragraph" w:customStyle="1" w:styleId="msonormal0">
    <w:name w:val="msonormal"/>
    <w:basedOn w:val="a1"/>
    <w:rsid w:val="00F53D94"/>
    <w:pPr>
      <w:spacing w:before="100" w:beforeAutospacing="1" w:after="100" w:afterAutospacing="1"/>
    </w:pPr>
    <w:rPr>
      <w:sz w:val="24"/>
    </w:rPr>
  </w:style>
  <w:style w:type="paragraph" w:customStyle="1" w:styleId="xl63">
    <w:name w:val="xl63"/>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64">
    <w:name w:val="xl64"/>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rPr>
  </w:style>
  <w:style w:type="paragraph" w:customStyle="1" w:styleId="xl65">
    <w:name w:val="xl65"/>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xl66">
    <w:name w:val="xl66"/>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xl67">
    <w:name w:val="xl67"/>
    <w:basedOn w:val="a1"/>
    <w:rsid w:val="00F53D94"/>
    <w:pPr>
      <w:spacing w:before="100" w:beforeAutospacing="1" w:after="100" w:afterAutospacing="1"/>
      <w:textAlignment w:val="top"/>
    </w:pPr>
    <w:rPr>
      <w:sz w:val="24"/>
    </w:rPr>
  </w:style>
  <w:style w:type="paragraph" w:customStyle="1" w:styleId="xl68">
    <w:name w:val="xl68"/>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rPr>
  </w:style>
  <w:style w:type="paragraph" w:customStyle="1" w:styleId="xl69">
    <w:name w:val="xl69"/>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sz w:val="24"/>
    </w:rPr>
  </w:style>
  <w:style w:type="paragraph" w:customStyle="1" w:styleId="xl70">
    <w:name w:val="xl70"/>
    <w:basedOn w:val="a1"/>
    <w:rsid w:val="00F53D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2">
    <w:name w:val="xl72"/>
    <w:basedOn w:val="a1"/>
    <w:rsid w:val="00F53D94"/>
    <w:pPr>
      <w:pBdr>
        <w:top w:val="single" w:sz="4" w:space="0" w:color="auto"/>
        <w:left w:val="single" w:sz="4" w:space="0" w:color="auto"/>
        <w:bottom w:val="single" w:sz="4" w:space="0" w:color="auto"/>
      </w:pBdr>
      <w:spacing w:before="100" w:beforeAutospacing="1" w:after="100" w:afterAutospacing="1"/>
      <w:jc w:val="center"/>
      <w:textAlignment w:val="center"/>
    </w:pPr>
    <w:rPr>
      <w:sz w:val="24"/>
    </w:rPr>
  </w:style>
  <w:style w:type="paragraph" w:customStyle="1" w:styleId="xl73">
    <w:name w:val="xl73"/>
    <w:basedOn w:val="a1"/>
    <w:rsid w:val="00F53D94"/>
    <w:pPr>
      <w:pBdr>
        <w:top w:val="single" w:sz="4" w:space="0" w:color="auto"/>
        <w:bottom w:val="single" w:sz="4" w:space="0" w:color="auto"/>
      </w:pBdr>
      <w:spacing w:before="100" w:beforeAutospacing="1" w:after="100" w:afterAutospacing="1"/>
      <w:jc w:val="center"/>
      <w:textAlignment w:val="center"/>
    </w:pPr>
    <w:rPr>
      <w:sz w:val="24"/>
    </w:rPr>
  </w:style>
  <w:style w:type="paragraph" w:customStyle="1" w:styleId="xl74">
    <w:name w:val="xl74"/>
    <w:basedOn w:val="a1"/>
    <w:rsid w:val="00F53D94"/>
    <w:pPr>
      <w:pBdr>
        <w:top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1">
    <w:name w:val="xl71"/>
    <w:basedOn w:val="a1"/>
    <w:rsid w:val="00636E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5">
    <w:name w:val="xl75"/>
    <w:basedOn w:val="a1"/>
    <w:rsid w:val="00636EDC"/>
    <w:pPr>
      <w:pBdr>
        <w:top w:val="single" w:sz="4" w:space="0" w:color="auto"/>
        <w:bottom w:val="single" w:sz="4" w:space="0" w:color="auto"/>
        <w:right w:val="single" w:sz="4" w:space="0" w:color="auto"/>
      </w:pBdr>
      <w:spacing w:before="100" w:beforeAutospacing="1" w:after="100" w:afterAutospacing="1"/>
      <w:jc w:val="center"/>
      <w:textAlignment w:val="center"/>
    </w:pPr>
    <w:rPr>
      <w:sz w:val="24"/>
    </w:rPr>
  </w:style>
  <w:style w:type="paragraph" w:customStyle="1" w:styleId="xl76">
    <w:name w:val="xl76"/>
    <w:basedOn w:val="a1"/>
    <w:rsid w:val="00636EDC"/>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rPr>
  </w:style>
  <w:style w:type="paragraph" w:customStyle="1" w:styleId="210">
    <w:name w:val="Заголовок 21"/>
    <w:basedOn w:val="a1"/>
    <w:next w:val="a1"/>
    <w:uiPriority w:val="9"/>
    <w:semiHidden/>
    <w:unhideWhenUsed/>
    <w:qFormat/>
    <w:rsid w:val="005B2D03"/>
    <w:pPr>
      <w:keepNext/>
      <w:keepLines/>
      <w:spacing w:before="40" w:line="259" w:lineRule="auto"/>
      <w:ind w:firstLine="709"/>
      <w:outlineLvl w:val="1"/>
    </w:pPr>
    <w:rPr>
      <w:rFonts w:ascii="Calibri Light" w:hAnsi="Calibri Light"/>
      <w:color w:val="2E74B5"/>
      <w:sz w:val="26"/>
      <w:szCs w:val="26"/>
      <w:lang w:eastAsia="en-US"/>
    </w:rPr>
  </w:style>
  <w:style w:type="character" w:customStyle="1" w:styleId="af0">
    <w:name w:val="Абзац списка Знак"/>
    <w:basedOn w:val="a2"/>
    <w:link w:val="af"/>
    <w:uiPriority w:val="34"/>
    <w:rsid w:val="005B2D03"/>
  </w:style>
  <w:style w:type="character" w:customStyle="1" w:styleId="23">
    <w:name w:val="Основной текст (2)_"/>
    <w:basedOn w:val="a2"/>
    <w:link w:val="24"/>
    <w:rsid w:val="005B2D03"/>
    <w:rPr>
      <w:rFonts w:ascii="Times New Roman" w:eastAsia="Times New Roman" w:hAnsi="Times New Roman" w:cs="Times New Roman"/>
      <w:sz w:val="26"/>
      <w:szCs w:val="26"/>
      <w:shd w:val="clear" w:color="auto" w:fill="FFFFFF"/>
    </w:rPr>
  </w:style>
  <w:style w:type="paragraph" w:customStyle="1" w:styleId="24">
    <w:name w:val="Основной текст (2)"/>
    <w:basedOn w:val="a1"/>
    <w:link w:val="23"/>
    <w:rsid w:val="005B2D03"/>
    <w:pPr>
      <w:widowControl w:val="0"/>
      <w:shd w:val="clear" w:color="auto" w:fill="FFFFFF"/>
      <w:spacing w:before="420" w:line="446" w:lineRule="exact"/>
      <w:ind w:firstLine="709"/>
      <w:jc w:val="both"/>
    </w:pPr>
    <w:rPr>
      <w:sz w:val="26"/>
      <w:szCs w:val="26"/>
      <w:lang w:eastAsia="en-US"/>
    </w:rPr>
  </w:style>
  <w:style w:type="character" w:customStyle="1" w:styleId="211">
    <w:name w:val="Заголовок 2 Знак1"/>
    <w:basedOn w:val="a2"/>
    <w:uiPriority w:val="9"/>
    <w:semiHidden/>
    <w:rsid w:val="005B2D03"/>
    <w:rPr>
      <w:rFonts w:ascii="Cambria" w:eastAsia="Times New Roman" w:hAnsi="Cambria" w:cs="Times New Roman"/>
      <w:color w:val="365F91"/>
      <w:sz w:val="26"/>
      <w:szCs w:val="26"/>
    </w:rPr>
  </w:style>
  <w:style w:type="paragraph" w:customStyle="1" w:styleId="xl77">
    <w:name w:val="xl77"/>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rFonts w:ascii="Arial" w:hAnsi="Arial" w:cs="Arial"/>
      <w:sz w:val="16"/>
      <w:szCs w:val="16"/>
    </w:rPr>
  </w:style>
  <w:style w:type="paragraph" w:customStyle="1" w:styleId="xl78">
    <w:name w:val="xl78"/>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79">
    <w:name w:val="xl79"/>
    <w:basedOn w:val="a1"/>
    <w:rsid w:val="005B2D03"/>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sz w:val="24"/>
    </w:rPr>
  </w:style>
  <w:style w:type="paragraph" w:customStyle="1" w:styleId="xl80">
    <w:name w:val="xl80"/>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sz w:val="24"/>
    </w:rPr>
  </w:style>
  <w:style w:type="paragraph" w:customStyle="1" w:styleId="xl81">
    <w:name w:val="xl81"/>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textAlignment w:val="top"/>
    </w:pPr>
    <w:rPr>
      <w:rFonts w:ascii="Arial" w:hAnsi="Arial" w:cs="Arial"/>
      <w:sz w:val="16"/>
      <w:szCs w:val="16"/>
    </w:rPr>
  </w:style>
  <w:style w:type="paragraph" w:customStyle="1" w:styleId="xl82">
    <w:name w:val="xl82"/>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sz w:val="24"/>
    </w:rPr>
  </w:style>
  <w:style w:type="paragraph" w:customStyle="1" w:styleId="xl83">
    <w:name w:val="xl83"/>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sz w:val="24"/>
    </w:rPr>
  </w:style>
  <w:style w:type="paragraph" w:customStyle="1" w:styleId="xl84">
    <w:name w:val="xl84"/>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sz w:val="24"/>
    </w:rPr>
  </w:style>
  <w:style w:type="paragraph" w:customStyle="1" w:styleId="xl85">
    <w:name w:val="xl85"/>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pPr>
    <w:rPr>
      <w:sz w:val="24"/>
    </w:rPr>
  </w:style>
  <w:style w:type="paragraph" w:customStyle="1" w:styleId="xl86">
    <w:name w:val="xl86"/>
    <w:basedOn w:val="a1"/>
    <w:rsid w:val="005B2D03"/>
    <w:pPr>
      <w:shd w:val="clear" w:color="000000" w:fill="FFFF00"/>
      <w:spacing w:before="100" w:beforeAutospacing="1" w:after="100" w:afterAutospacing="1"/>
      <w:ind w:firstLine="709"/>
    </w:pPr>
    <w:rPr>
      <w:sz w:val="24"/>
    </w:rPr>
  </w:style>
  <w:style w:type="paragraph" w:customStyle="1" w:styleId="xl87">
    <w:name w:val="xl87"/>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textAlignment w:val="center"/>
    </w:pPr>
    <w:rPr>
      <w:sz w:val="24"/>
    </w:rPr>
  </w:style>
  <w:style w:type="paragraph" w:customStyle="1" w:styleId="xl88">
    <w:name w:val="xl88"/>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textAlignment w:val="top"/>
    </w:pPr>
    <w:rPr>
      <w:rFonts w:ascii="Arial" w:hAnsi="Arial" w:cs="Arial"/>
      <w:sz w:val="16"/>
      <w:szCs w:val="16"/>
    </w:rPr>
  </w:style>
  <w:style w:type="paragraph" w:customStyle="1" w:styleId="xl89">
    <w:name w:val="xl89"/>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textAlignment w:val="center"/>
    </w:pPr>
    <w:rPr>
      <w:sz w:val="24"/>
    </w:rPr>
  </w:style>
  <w:style w:type="paragraph" w:customStyle="1" w:styleId="xl90">
    <w:name w:val="xl90"/>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textAlignment w:val="center"/>
    </w:pPr>
    <w:rPr>
      <w:sz w:val="24"/>
    </w:rPr>
  </w:style>
  <w:style w:type="paragraph" w:customStyle="1" w:styleId="xl91">
    <w:name w:val="xl91"/>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textAlignment w:val="center"/>
    </w:pPr>
    <w:rPr>
      <w:sz w:val="24"/>
    </w:rPr>
  </w:style>
  <w:style w:type="paragraph" w:customStyle="1" w:styleId="xl92">
    <w:name w:val="xl92"/>
    <w:basedOn w:val="a1"/>
    <w:rsid w:val="005B2D03"/>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ind w:firstLine="709"/>
      <w:jc w:val="center"/>
    </w:pPr>
    <w:rPr>
      <w:sz w:val="24"/>
    </w:rPr>
  </w:style>
  <w:style w:type="paragraph" w:customStyle="1" w:styleId="xl93">
    <w:name w:val="xl93"/>
    <w:basedOn w:val="a1"/>
    <w:rsid w:val="005B2D03"/>
    <w:pPr>
      <w:shd w:val="clear" w:color="000000" w:fill="99CC00"/>
      <w:spacing w:before="100" w:beforeAutospacing="1" w:after="100" w:afterAutospacing="1"/>
      <w:ind w:firstLine="709"/>
    </w:pPr>
    <w:rPr>
      <w:sz w:val="24"/>
    </w:rPr>
  </w:style>
  <w:style w:type="paragraph" w:customStyle="1" w:styleId="xl94">
    <w:name w:val="xl94"/>
    <w:basedOn w:val="a1"/>
    <w:rsid w:val="005B2D03"/>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95">
    <w:name w:val="xl95"/>
    <w:basedOn w:val="a1"/>
    <w:rsid w:val="005B2D03"/>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96">
    <w:name w:val="xl96"/>
    <w:basedOn w:val="a1"/>
    <w:rsid w:val="005B2D03"/>
    <w:pPr>
      <w:pBdr>
        <w:top w:val="single" w:sz="4" w:space="0" w:color="auto"/>
        <w:left w:val="single" w:sz="4" w:space="0" w:color="auto"/>
        <w:bottom w:val="single" w:sz="4" w:space="0" w:color="auto"/>
      </w:pBdr>
      <w:shd w:val="clear" w:color="000000" w:fill="FFFFFF"/>
      <w:spacing w:before="100" w:beforeAutospacing="1" w:after="100" w:afterAutospacing="1"/>
      <w:ind w:firstLine="709"/>
      <w:jc w:val="center"/>
      <w:textAlignment w:val="center"/>
    </w:pPr>
    <w:rPr>
      <w:szCs w:val="28"/>
    </w:rPr>
  </w:style>
  <w:style w:type="paragraph" w:customStyle="1" w:styleId="xl97">
    <w:name w:val="xl97"/>
    <w:basedOn w:val="a1"/>
    <w:rsid w:val="005B2D03"/>
    <w:pPr>
      <w:pBdr>
        <w:top w:val="single" w:sz="4" w:space="0" w:color="auto"/>
        <w:bottom w:val="single" w:sz="4" w:space="0" w:color="auto"/>
      </w:pBdr>
      <w:shd w:val="clear" w:color="000000" w:fill="FFFFFF"/>
      <w:spacing w:before="100" w:beforeAutospacing="1" w:after="100" w:afterAutospacing="1"/>
      <w:ind w:firstLine="709"/>
      <w:jc w:val="center"/>
      <w:textAlignment w:val="center"/>
    </w:pPr>
    <w:rPr>
      <w:szCs w:val="28"/>
    </w:rPr>
  </w:style>
  <w:style w:type="paragraph" w:customStyle="1" w:styleId="xl98">
    <w:name w:val="xl98"/>
    <w:basedOn w:val="a1"/>
    <w:rsid w:val="005B2D03"/>
    <w:pPr>
      <w:pBdr>
        <w:top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center"/>
    </w:pPr>
    <w:rPr>
      <w:szCs w:val="28"/>
    </w:rPr>
  </w:style>
  <w:style w:type="paragraph" w:customStyle="1" w:styleId="xl99">
    <w:name w:val="xl99"/>
    <w:basedOn w:val="a1"/>
    <w:rsid w:val="005B2D03"/>
    <w:pPr>
      <w:pBdr>
        <w:left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00">
    <w:name w:val="xl100"/>
    <w:basedOn w:val="a1"/>
    <w:rsid w:val="005B2D03"/>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01">
    <w:name w:val="xl101"/>
    <w:basedOn w:val="a1"/>
    <w:rsid w:val="005B2D03"/>
    <w:pPr>
      <w:pBdr>
        <w:left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02">
    <w:name w:val="xl102"/>
    <w:basedOn w:val="a1"/>
    <w:rsid w:val="005B2D03"/>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03">
    <w:name w:val="xl103"/>
    <w:basedOn w:val="a1"/>
    <w:rsid w:val="005B2D03"/>
    <w:pPr>
      <w:pBdr>
        <w:top w:val="single" w:sz="4" w:space="0" w:color="auto"/>
        <w:left w:val="single" w:sz="4" w:space="0" w:color="auto"/>
        <w:bottom w:val="single" w:sz="4" w:space="0" w:color="auto"/>
      </w:pBdr>
      <w:spacing w:before="100" w:beforeAutospacing="1" w:after="100" w:afterAutospacing="1"/>
      <w:ind w:firstLine="709"/>
      <w:jc w:val="center"/>
    </w:pPr>
    <w:rPr>
      <w:sz w:val="24"/>
    </w:rPr>
  </w:style>
  <w:style w:type="paragraph" w:customStyle="1" w:styleId="xl104">
    <w:name w:val="xl104"/>
    <w:basedOn w:val="a1"/>
    <w:rsid w:val="005B2D03"/>
    <w:pPr>
      <w:pBdr>
        <w:top w:val="single" w:sz="4" w:space="0" w:color="auto"/>
        <w:bottom w:val="single" w:sz="4" w:space="0" w:color="auto"/>
      </w:pBdr>
      <w:spacing w:before="100" w:beforeAutospacing="1" w:after="100" w:afterAutospacing="1"/>
      <w:ind w:firstLine="709"/>
      <w:jc w:val="center"/>
    </w:pPr>
    <w:rPr>
      <w:sz w:val="24"/>
    </w:rPr>
  </w:style>
  <w:style w:type="paragraph" w:customStyle="1" w:styleId="xl105">
    <w:name w:val="xl105"/>
    <w:basedOn w:val="a1"/>
    <w:rsid w:val="005B2D03"/>
    <w:pPr>
      <w:pBdr>
        <w:top w:val="single" w:sz="4" w:space="0" w:color="auto"/>
        <w:bottom w:val="single" w:sz="4" w:space="0" w:color="auto"/>
        <w:right w:val="single" w:sz="4" w:space="0" w:color="auto"/>
      </w:pBdr>
      <w:spacing w:before="100" w:beforeAutospacing="1" w:after="100" w:afterAutospacing="1"/>
      <w:ind w:firstLine="709"/>
      <w:jc w:val="center"/>
    </w:pPr>
    <w:rPr>
      <w:sz w:val="24"/>
    </w:rPr>
  </w:style>
  <w:style w:type="paragraph" w:customStyle="1" w:styleId="xl106">
    <w:name w:val="xl106"/>
    <w:basedOn w:val="a1"/>
    <w:rsid w:val="005B2D03"/>
    <w:pPr>
      <w:pBdr>
        <w:top w:val="single" w:sz="4" w:space="0" w:color="auto"/>
        <w:left w:val="single" w:sz="4" w:space="0" w:color="auto"/>
        <w:bottom w:val="single" w:sz="4" w:space="0" w:color="auto"/>
      </w:pBdr>
      <w:shd w:val="clear" w:color="000000" w:fill="CCFFCC"/>
      <w:spacing w:before="100" w:beforeAutospacing="1" w:after="100" w:afterAutospacing="1"/>
      <w:ind w:firstLine="709"/>
      <w:jc w:val="center"/>
      <w:textAlignment w:val="center"/>
    </w:pPr>
    <w:rPr>
      <w:b/>
      <w:bCs/>
      <w:sz w:val="24"/>
    </w:rPr>
  </w:style>
  <w:style w:type="paragraph" w:customStyle="1" w:styleId="xl107">
    <w:name w:val="xl107"/>
    <w:basedOn w:val="a1"/>
    <w:rsid w:val="005B2D03"/>
    <w:pPr>
      <w:pBdr>
        <w:top w:val="single" w:sz="4" w:space="0" w:color="auto"/>
        <w:bottom w:val="single" w:sz="4" w:space="0" w:color="auto"/>
      </w:pBdr>
      <w:shd w:val="clear" w:color="000000" w:fill="CCFFCC"/>
      <w:spacing w:before="100" w:beforeAutospacing="1" w:after="100" w:afterAutospacing="1"/>
      <w:ind w:firstLine="709"/>
      <w:jc w:val="center"/>
      <w:textAlignment w:val="center"/>
    </w:pPr>
    <w:rPr>
      <w:b/>
      <w:bCs/>
      <w:sz w:val="24"/>
    </w:rPr>
  </w:style>
  <w:style w:type="paragraph" w:customStyle="1" w:styleId="aff7">
    <w:name w:val="!огл"/>
    <w:basedOn w:val="a1"/>
    <w:link w:val="aff8"/>
    <w:autoRedefine/>
    <w:rsid w:val="00921832"/>
    <w:pPr>
      <w:ind w:firstLine="709"/>
      <w:jc w:val="both"/>
    </w:pPr>
    <w:rPr>
      <w:rFonts w:eastAsia="Calibri"/>
      <w:szCs w:val="28"/>
      <w:lang w:eastAsia="en-US"/>
    </w:rPr>
  </w:style>
  <w:style w:type="character" w:customStyle="1" w:styleId="aff8">
    <w:name w:val="!огл Знак"/>
    <w:basedOn w:val="a2"/>
    <w:link w:val="aff7"/>
    <w:rsid w:val="00921832"/>
    <w:rPr>
      <w:rFonts w:ascii="Times New Roman" w:eastAsia="Calibri" w:hAnsi="Times New Roman" w:cs="Times New Roman"/>
      <w:sz w:val="28"/>
      <w:szCs w:val="28"/>
    </w:rPr>
  </w:style>
  <w:style w:type="table" w:customStyle="1" w:styleId="TableNormal1">
    <w:name w:val="Table Normal1"/>
    <w:uiPriority w:val="99"/>
    <w:semiHidden/>
    <w:rsid w:val="005B2D0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f9">
    <w:name w:val="Body Text"/>
    <w:basedOn w:val="a1"/>
    <w:link w:val="affa"/>
    <w:uiPriority w:val="99"/>
    <w:rsid w:val="005B2D03"/>
    <w:pPr>
      <w:widowControl w:val="0"/>
      <w:autoSpaceDE w:val="0"/>
      <w:autoSpaceDN w:val="0"/>
      <w:ind w:left="160" w:firstLine="709"/>
    </w:pPr>
    <w:rPr>
      <w:rFonts w:ascii="Arial" w:eastAsia="Calibri" w:hAnsi="Arial" w:cs="Arial"/>
      <w:szCs w:val="28"/>
      <w:lang w:val="en-US" w:eastAsia="en-US"/>
    </w:rPr>
  </w:style>
  <w:style w:type="character" w:customStyle="1" w:styleId="affa">
    <w:name w:val="Основной текст Знак"/>
    <w:basedOn w:val="a2"/>
    <w:link w:val="aff9"/>
    <w:uiPriority w:val="99"/>
    <w:rsid w:val="005B2D03"/>
    <w:rPr>
      <w:rFonts w:ascii="Arial" w:eastAsia="Calibri" w:hAnsi="Arial" w:cs="Arial"/>
      <w:sz w:val="28"/>
      <w:szCs w:val="28"/>
      <w:lang w:val="en-US"/>
    </w:rPr>
  </w:style>
  <w:style w:type="paragraph" w:customStyle="1" w:styleId="TableParagraph">
    <w:name w:val="Table Paragraph"/>
    <w:basedOn w:val="a1"/>
    <w:uiPriority w:val="99"/>
    <w:rsid w:val="005B2D03"/>
    <w:pPr>
      <w:widowControl w:val="0"/>
      <w:autoSpaceDE w:val="0"/>
      <w:autoSpaceDN w:val="0"/>
      <w:spacing w:line="314" w:lineRule="exact"/>
      <w:ind w:firstLine="709"/>
    </w:pPr>
    <w:rPr>
      <w:rFonts w:ascii="Arial" w:eastAsia="Calibri" w:hAnsi="Arial" w:cs="Arial"/>
      <w:sz w:val="22"/>
      <w:szCs w:val="22"/>
      <w:lang w:val="en-US" w:eastAsia="en-US"/>
    </w:rPr>
  </w:style>
  <w:style w:type="paragraph" w:customStyle="1" w:styleId="affb">
    <w:name w:val="!осн"/>
    <w:basedOn w:val="aff7"/>
    <w:link w:val="affc"/>
    <w:uiPriority w:val="99"/>
    <w:rsid w:val="005B2D03"/>
    <w:rPr>
      <w:b/>
    </w:rPr>
  </w:style>
  <w:style w:type="character" w:customStyle="1" w:styleId="affc">
    <w:name w:val="!осн Знак"/>
    <w:basedOn w:val="aff8"/>
    <w:link w:val="affb"/>
    <w:uiPriority w:val="99"/>
    <w:locked/>
    <w:rsid w:val="005B2D03"/>
    <w:rPr>
      <w:rFonts w:ascii="Times New Roman" w:eastAsia="Calibri" w:hAnsi="Times New Roman" w:cs="Times New Roman"/>
      <w:b/>
      <w:sz w:val="28"/>
      <w:szCs w:val="28"/>
    </w:rPr>
  </w:style>
  <w:style w:type="paragraph" w:styleId="affd">
    <w:name w:val="Document Map"/>
    <w:basedOn w:val="a1"/>
    <w:link w:val="affe"/>
    <w:uiPriority w:val="99"/>
    <w:semiHidden/>
    <w:rsid w:val="005B2D03"/>
    <w:pPr>
      <w:shd w:val="clear" w:color="auto" w:fill="000080"/>
      <w:spacing w:after="160" w:line="259" w:lineRule="auto"/>
      <w:ind w:firstLine="709"/>
    </w:pPr>
    <w:rPr>
      <w:rFonts w:ascii="Tahoma" w:eastAsia="Calibri" w:hAnsi="Tahoma" w:cs="Tahoma"/>
      <w:sz w:val="20"/>
      <w:szCs w:val="20"/>
      <w:lang w:eastAsia="en-US"/>
    </w:rPr>
  </w:style>
  <w:style w:type="character" w:customStyle="1" w:styleId="affe">
    <w:name w:val="Схема документа Знак"/>
    <w:basedOn w:val="a2"/>
    <w:link w:val="affd"/>
    <w:uiPriority w:val="99"/>
    <w:semiHidden/>
    <w:rsid w:val="005B2D03"/>
    <w:rPr>
      <w:rFonts w:ascii="Tahoma" w:eastAsia="Calibri" w:hAnsi="Tahoma" w:cs="Tahoma"/>
      <w:sz w:val="20"/>
      <w:szCs w:val="20"/>
      <w:shd w:val="clear" w:color="auto" w:fill="000080"/>
    </w:rPr>
  </w:style>
  <w:style w:type="table" w:customStyle="1" w:styleId="14">
    <w:name w:val="Сетка таблицы1"/>
    <w:basedOn w:val="a3"/>
    <w:next w:val="af3"/>
    <w:locked/>
    <w:rsid w:val="005B2D03"/>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
    <w:name w:val="Normal (Web)"/>
    <w:basedOn w:val="a1"/>
    <w:uiPriority w:val="99"/>
    <w:semiHidden/>
    <w:unhideWhenUsed/>
    <w:rsid w:val="005B2D03"/>
    <w:pPr>
      <w:ind w:firstLine="709"/>
    </w:pPr>
    <w:rPr>
      <w:rFonts w:eastAsia="Calibri"/>
      <w:sz w:val="24"/>
      <w:lang w:eastAsia="en-US"/>
    </w:rPr>
  </w:style>
  <w:style w:type="paragraph" w:customStyle="1" w:styleId="25">
    <w:name w:val="!табл_2"/>
    <w:basedOn w:val="aff1"/>
    <w:rsid w:val="005B2D03"/>
    <w:pPr>
      <w:ind w:firstLine="709"/>
    </w:pPr>
  </w:style>
  <w:style w:type="paragraph" w:customStyle="1" w:styleId="font5">
    <w:name w:val="font5"/>
    <w:basedOn w:val="a1"/>
    <w:rsid w:val="005B2D03"/>
    <w:pPr>
      <w:spacing w:before="100" w:beforeAutospacing="1" w:after="100" w:afterAutospacing="1"/>
      <w:ind w:firstLine="709"/>
    </w:pPr>
    <w:rPr>
      <w:sz w:val="24"/>
    </w:rPr>
  </w:style>
  <w:style w:type="paragraph" w:customStyle="1" w:styleId="font6">
    <w:name w:val="font6"/>
    <w:basedOn w:val="a1"/>
    <w:rsid w:val="005B2D03"/>
    <w:pPr>
      <w:spacing w:before="100" w:beforeAutospacing="1" w:after="100" w:afterAutospacing="1"/>
      <w:ind w:firstLine="709"/>
    </w:pPr>
    <w:rPr>
      <w:b/>
      <w:bCs/>
      <w:sz w:val="24"/>
    </w:rPr>
  </w:style>
  <w:style w:type="paragraph" w:customStyle="1" w:styleId="font7">
    <w:name w:val="font7"/>
    <w:basedOn w:val="a1"/>
    <w:rsid w:val="005B2D03"/>
    <w:pPr>
      <w:spacing w:before="100" w:beforeAutospacing="1" w:after="100" w:afterAutospacing="1"/>
      <w:ind w:firstLine="709"/>
    </w:pPr>
    <w:rPr>
      <w:rFonts w:ascii="UniversalMath1 BT" w:hAnsi="UniversalMath1 BT"/>
      <w:b/>
      <w:bCs/>
      <w:sz w:val="24"/>
    </w:rPr>
  </w:style>
  <w:style w:type="paragraph" w:customStyle="1" w:styleId="font8">
    <w:name w:val="font8"/>
    <w:basedOn w:val="a1"/>
    <w:rsid w:val="005B2D03"/>
    <w:pPr>
      <w:spacing w:before="100" w:beforeAutospacing="1" w:after="100" w:afterAutospacing="1"/>
      <w:ind w:firstLine="709"/>
    </w:pPr>
    <w:rPr>
      <w:b/>
      <w:bCs/>
      <w:sz w:val="24"/>
    </w:rPr>
  </w:style>
  <w:style w:type="paragraph" w:customStyle="1" w:styleId="font9">
    <w:name w:val="font9"/>
    <w:basedOn w:val="a1"/>
    <w:rsid w:val="005B2D03"/>
    <w:pPr>
      <w:spacing w:before="100" w:beforeAutospacing="1" w:after="100" w:afterAutospacing="1"/>
      <w:ind w:firstLine="709"/>
    </w:pPr>
    <w:rPr>
      <w:b/>
      <w:bCs/>
      <w:i/>
      <w:iCs/>
      <w:sz w:val="24"/>
    </w:rPr>
  </w:style>
  <w:style w:type="paragraph" w:customStyle="1" w:styleId="font10">
    <w:name w:val="font10"/>
    <w:basedOn w:val="a1"/>
    <w:rsid w:val="005B2D03"/>
    <w:pPr>
      <w:spacing w:before="100" w:beforeAutospacing="1" w:after="100" w:afterAutospacing="1"/>
      <w:ind w:firstLine="709"/>
    </w:pPr>
    <w:rPr>
      <w:b/>
      <w:bCs/>
      <w:i/>
      <w:iCs/>
      <w:sz w:val="24"/>
    </w:rPr>
  </w:style>
  <w:style w:type="paragraph" w:customStyle="1" w:styleId="font11">
    <w:name w:val="font11"/>
    <w:basedOn w:val="a1"/>
    <w:rsid w:val="005B2D03"/>
    <w:pPr>
      <w:spacing w:before="100" w:beforeAutospacing="1" w:after="100" w:afterAutospacing="1"/>
      <w:ind w:firstLine="709"/>
    </w:pPr>
    <w:rPr>
      <w:i/>
      <w:iCs/>
      <w:sz w:val="24"/>
    </w:rPr>
  </w:style>
  <w:style w:type="paragraph" w:customStyle="1" w:styleId="font12">
    <w:name w:val="font12"/>
    <w:basedOn w:val="a1"/>
    <w:rsid w:val="005B2D03"/>
    <w:pPr>
      <w:spacing w:before="100" w:beforeAutospacing="1" w:after="100" w:afterAutospacing="1"/>
      <w:ind w:firstLine="709"/>
    </w:pPr>
    <w:rPr>
      <w:i/>
      <w:iCs/>
      <w:sz w:val="24"/>
    </w:rPr>
  </w:style>
  <w:style w:type="paragraph" w:customStyle="1" w:styleId="xl109">
    <w:name w:val="xl109"/>
    <w:basedOn w:val="a1"/>
    <w:rsid w:val="005B2D03"/>
    <w:pPr>
      <w:spacing w:before="100" w:beforeAutospacing="1" w:after="100" w:afterAutospacing="1"/>
      <w:ind w:firstLine="709"/>
    </w:pPr>
    <w:rPr>
      <w:rFonts w:ascii="Arial CYR" w:hAnsi="Arial CYR" w:cs="Arial CYR"/>
      <w:sz w:val="20"/>
      <w:szCs w:val="20"/>
    </w:rPr>
  </w:style>
  <w:style w:type="paragraph" w:customStyle="1" w:styleId="xl110">
    <w:name w:val="xl110"/>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1">
    <w:name w:val="xl111"/>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2">
    <w:name w:val="xl112"/>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3">
    <w:name w:val="xl113"/>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4">
    <w:name w:val="xl114"/>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5">
    <w:name w:val="xl115"/>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16">
    <w:name w:val="xl116"/>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17">
    <w:name w:val="xl117"/>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18">
    <w:name w:val="xl118"/>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19">
    <w:name w:val="xl119"/>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20">
    <w:name w:val="xl120"/>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textAlignment w:val="center"/>
    </w:pPr>
    <w:rPr>
      <w:sz w:val="24"/>
    </w:rPr>
  </w:style>
  <w:style w:type="paragraph" w:customStyle="1" w:styleId="xl121">
    <w:name w:val="xl121"/>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center"/>
    </w:pPr>
    <w:rPr>
      <w:sz w:val="24"/>
    </w:rPr>
  </w:style>
  <w:style w:type="paragraph" w:customStyle="1" w:styleId="xl122">
    <w:name w:val="xl122"/>
    <w:basedOn w:val="a1"/>
    <w:rsid w:val="005B2D03"/>
    <w:pPr>
      <w:spacing w:before="100" w:beforeAutospacing="1" w:after="100" w:afterAutospacing="1"/>
      <w:ind w:firstLine="709"/>
    </w:pPr>
    <w:rPr>
      <w:rFonts w:ascii="Arial CYR" w:hAnsi="Arial CYR" w:cs="Arial CYR"/>
      <w:sz w:val="20"/>
      <w:szCs w:val="20"/>
    </w:rPr>
  </w:style>
  <w:style w:type="paragraph" w:customStyle="1" w:styleId="xl123">
    <w:name w:val="xl123"/>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sz w:val="20"/>
      <w:szCs w:val="20"/>
    </w:rPr>
  </w:style>
  <w:style w:type="paragraph" w:customStyle="1" w:styleId="xl124">
    <w:name w:val="xl124"/>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sz w:val="20"/>
      <w:szCs w:val="20"/>
    </w:rPr>
  </w:style>
  <w:style w:type="paragraph" w:customStyle="1" w:styleId="xl125">
    <w:name w:val="xl125"/>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26">
    <w:name w:val="xl126"/>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27">
    <w:name w:val="xl127"/>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jc w:val="center"/>
      <w:textAlignment w:val="center"/>
    </w:pPr>
    <w:rPr>
      <w:sz w:val="24"/>
    </w:rPr>
  </w:style>
  <w:style w:type="paragraph" w:customStyle="1" w:styleId="xl128">
    <w:name w:val="xl128"/>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29">
    <w:name w:val="xl129"/>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4"/>
    </w:rPr>
  </w:style>
  <w:style w:type="paragraph" w:customStyle="1" w:styleId="xl130">
    <w:name w:val="xl130"/>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sz w:val="24"/>
    </w:rPr>
  </w:style>
  <w:style w:type="paragraph" w:customStyle="1" w:styleId="xl131">
    <w:name w:val="xl131"/>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rFonts w:ascii="Arial CYR" w:hAnsi="Arial CYR" w:cs="Arial CYR"/>
      <w:sz w:val="20"/>
      <w:szCs w:val="20"/>
    </w:rPr>
  </w:style>
  <w:style w:type="character" w:customStyle="1" w:styleId="110">
    <w:name w:val="Заголовок 1 Знак1"/>
    <w:basedOn w:val="a2"/>
    <w:uiPriority w:val="9"/>
    <w:rsid w:val="005B2D03"/>
    <w:rPr>
      <w:rFonts w:ascii="Calibri Light" w:eastAsia="Times New Roman" w:hAnsi="Calibri Light" w:cs="Times New Roman"/>
      <w:color w:val="2E74B5"/>
      <w:sz w:val="32"/>
      <w:szCs w:val="32"/>
    </w:rPr>
  </w:style>
  <w:style w:type="paragraph" w:customStyle="1" w:styleId="26">
    <w:name w:val="!огл_2"/>
    <w:basedOn w:val="aff7"/>
    <w:rsid w:val="005B2D03"/>
  </w:style>
  <w:style w:type="paragraph" w:customStyle="1" w:styleId="40">
    <w:name w:val="!Огл_4"/>
    <w:basedOn w:val="aff7"/>
    <w:link w:val="41"/>
    <w:rsid w:val="005B2D03"/>
  </w:style>
  <w:style w:type="paragraph" w:customStyle="1" w:styleId="42">
    <w:name w:val="!Табл_4"/>
    <w:basedOn w:val="aff1"/>
    <w:link w:val="43"/>
    <w:rsid w:val="005B2D03"/>
    <w:pPr>
      <w:ind w:firstLine="709"/>
    </w:pPr>
  </w:style>
  <w:style w:type="character" w:customStyle="1" w:styleId="41">
    <w:name w:val="!Огл_4 Знак"/>
    <w:basedOn w:val="aff8"/>
    <w:link w:val="40"/>
    <w:rsid w:val="005B2D03"/>
    <w:rPr>
      <w:rFonts w:ascii="Times New Roman" w:eastAsia="Calibri" w:hAnsi="Times New Roman" w:cs="Times New Roman"/>
      <w:sz w:val="28"/>
      <w:szCs w:val="28"/>
    </w:rPr>
  </w:style>
  <w:style w:type="paragraph" w:customStyle="1" w:styleId="50">
    <w:name w:val="!Огл_5"/>
    <w:basedOn w:val="aff7"/>
    <w:link w:val="51"/>
    <w:rsid w:val="005B2D03"/>
  </w:style>
  <w:style w:type="character" w:customStyle="1" w:styleId="43">
    <w:name w:val="!Табл_4 Знак"/>
    <w:basedOn w:val="aff2"/>
    <w:link w:val="42"/>
    <w:rsid w:val="005B2D03"/>
    <w:rPr>
      <w:rFonts w:ascii="Times New Roman" w:eastAsia="Calibri" w:hAnsi="Times New Roman" w:cs="Times New Roman"/>
      <w:sz w:val="28"/>
      <w:szCs w:val="28"/>
      <w:lang w:eastAsia="ru-RU"/>
    </w:rPr>
  </w:style>
  <w:style w:type="paragraph" w:customStyle="1" w:styleId="60">
    <w:name w:val="!огл_6"/>
    <w:basedOn w:val="a1"/>
    <w:link w:val="61"/>
    <w:rsid w:val="005B2D03"/>
    <w:pPr>
      <w:spacing w:after="160" w:line="259" w:lineRule="auto"/>
      <w:ind w:firstLine="709"/>
      <w:jc w:val="both"/>
    </w:pPr>
    <w:rPr>
      <w:rFonts w:eastAsia="Calibri"/>
      <w:b/>
      <w:szCs w:val="28"/>
      <w:lang w:eastAsia="en-US"/>
    </w:rPr>
  </w:style>
  <w:style w:type="character" w:customStyle="1" w:styleId="51">
    <w:name w:val="!Огл_5 Знак"/>
    <w:basedOn w:val="aff8"/>
    <w:link w:val="50"/>
    <w:rsid w:val="005B2D03"/>
    <w:rPr>
      <w:rFonts w:ascii="Times New Roman" w:eastAsia="Calibri" w:hAnsi="Times New Roman" w:cs="Times New Roman"/>
      <w:sz w:val="28"/>
      <w:szCs w:val="28"/>
    </w:rPr>
  </w:style>
  <w:style w:type="paragraph" w:customStyle="1" w:styleId="62">
    <w:name w:val="!табл_6"/>
    <w:basedOn w:val="a1"/>
    <w:link w:val="63"/>
    <w:rsid w:val="005B2D03"/>
    <w:pPr>
      <w:widowControl w:val="0"/>
      <w:tabs>
        <w:tab w:val="left" w:pos="993"/>
      </w:tabs>
      <w:autoSpaceDE w:val="0"/>
      <w:autoSpaceDN w:val="0"/>
      <w:adjustRightInd w:val="0"/>
      <w:spacing w:before="120" w:after="120"/>
      <w:ind w:firstLine="709"/>
      <w:contextualSpacing/>
      <w:jc w:val="both"/>
    </w:pPr>
    <w:rPr>
      <w:rFonts w:eastAsia="Calibri"/>
      <w:szCs w:val="28"/>
      <w:lang w:eastAsia="en-US"/>
    </w:rPr>
  </w:style>
  <w:style w:type="character" w:customStyle="1" w:styleId="61">
    <w:name w:val="!огл_6 Знак"/>
    <w:basedOn w:val="a2"/>
    <w:link w:val="60"/>
    <w:rsid w:val="005B2D03"/>
    <w:rPr>
      <w:rFonts w:ascii="Times New Roman" w:eastAsia="Calibri" w:hAnsi="Times New Roman" w:cs="Times New Roman"/>
      <w:b/>
      <w:sz w:val="28"/>
      <w:szCs w:val="28"/>
    </w:rPr>
  </w:style>
  <w:style w:type="paragraph" w:customStyle="1" w:styleId="70">
    <w:name w:val="!Огл_7"/>
    <w:basedOn w:val="aff7"/>
    <w:link w:val="71"/>
    <w:rsid w:val="005B2D03"/>
  </w:style>
  <w:style w:type="character" w:customStyle="1" w:styleId="63">
    <w:name w:val="!табл_6 Знак"/>
    <w:basedOn w:val="a2"/>
    <w:link w:val="62"/>
    <w:rsid w:val="005B2D03"/>
    <w:rPr>
      <w:rFonts w:ascii="Times New Roman" w:eastAsia="Calibri" w:hAnsi="Times New Roman" w:cs="Times New Roman"/>
      <w:sz w:val="28"/>
      <w:szCs w:val="28"/>
    </w:rPr>
  </w:style>
  <w:style w:type="paragraph" w:customStyle="1" w:styleId="72">
    <w:name w:val="!Табл_7"/>
    <w:basedOn w:val="aff1"/>
    <w:link w:val="73"/>
    <w:rsid w:val="005B2D03"/>
    <w:pPr>
      <w:ind w:firstLine="709"/>
    </w:pPr>
  </w:style>
  <w:style w:type="character" w:customStyle="1" w:styleId="71">
    <w:name w:val="!Огл_7 Знак"/>
    <w:basedOn w:val="aff8"/>
    <w:link w:val="70"/>
    <w:rsid w:val="005B2D03"/>
    <w:rPr>
      <w:rFonts w:ascii="Times New Roman" w:eastAsia="Calibri" w:hAnsi="Times New Roman" w:cs="Times New Roman"/>
      <w:sz w:val="28"/>
      <w:szCs w:val="28"/>
    </w:rPr>
  </w:style>
  <w:style w:type="paragraph" w:customStyle="1" w:styleId="80">
    <w:name w:val="!Огл_8"/>
    <w:basedOn w:val="aff7"/>
    <w:rsid w:val="005B2D03"/>
  </w:style>
  <w:style w:type="character" w:customStyle="1" w:styleId="73">
    <w:name w:val="!Табл_7 Знак"/>
    <w:basedOn w:val="aff2"/>
    <w:link w:val="72"/>
    <w:rsid w:val="005B2D03"/>
    <w:rPr>
      <w:rFonts w:ascii="Times New Roman" w:eastAsia="Calibri" w:hAnsi="Times New Roman" w:cs="Times New Roman"/>
      <w:sz w:val="28"/>
      <w:szCs w:val="28"/>
      <w:lang w:eastAsia="ru-RU"/>
    </w:rPr>
  </w:style>
  <w:style w:type="paragraph" w:customStyle="1" w:styleId="100">
    <w:name w:val="!Огл_10"/>
    <w:basedOn w:val="aff7"/>
    <w:link w:val="101"/>
    <w:rsid w:val="005B2D03"/>
  </w:style>
  <w:style w:type="paragraph" w:customStyle="1" w:styleId="102">
    <w:name w:val="!табл_10"/>
    <w:basedOn w:val="aff1"/>
    <w:link w:val="103"/>
    <w:rsid w:val="005B2D03"/>
    <w:pPr>
      <w:ind w:firstLine="709"/>
    </w:pPr>
  </w:style>
  <w:style w:type="character" w:customStyle="1" w:styleId="101">
    <w:name w:val="!Огл_10 Знак"/>
    <w:basedOn w:val="aff8"/>
    <w:link w:val="100"/>
    <w:rsid w:val="005B2D03"/>
    <w:rPr>
      <w:rFonts w:ascii="Times New Roman" w:eastAsia="Calibri" w:hAnsi="Times New Roman" w:cs="Times New Roman"/>
      <w:sz w:val="28"/>
      <w:szCs w:val="28"/>
    </w:rPr>
  </w:style>
  <w:style w:type="paragraph" w:customStyle="1" w:styleId="111">
    <w:name w:val="!Огл_11"/>
    <w:basedOn w:val="aff7"/>
    <w:link w:val="112"/>
    <w:rsid w:val="005B2D03"/>
  </w:style>
  <w:style w:type="character" w:customStyle="1" w:styleId="103">
    <w:name w:val="!табл_10 Знак"/>
    <w:basedOn w:val="aff2"/>
    <w:link w:val="102"/>
    <w:rsid w:val="005B2D03"/>
    <w:rPr>
      <w:rFonts w:ascii="Times New Roman" w:eastAsia="Calibri" w:hAnsi="Times New Roman" w:cs="Times New Roman"/>
      <w:sz w:val="28"/>
      <w:szCs w:val="28"/>
      <w:lang w:eastAsia="ru-RU"/>
    </w:rPr>
  </w:style>
  <w:style w:type="paragraph" w:customStyle="1" w:styleId="113">
    <w:name w:val="!Табл_11"/>
    <w:basedOn w:val="aff1"/>
    <w:link w:val="114"/>
    <w:rsid w:val="005B2D03"/>
    <w:pPr>
      <w:ind w:firstLine="709"/>
    </w:pPr>
  </w:style>
  <w:style w:type="character" w:customStyle="1" w:styleId="112">
    <w:name w:val="!Огл_11 Знак"/>
    <w:basedOn w:val="aff8"/>
    <w:link w:val="111"/>
    <w:rsid w:val="005B2D03"/>
    <w:rPr>
      <w:rFonts w:ascii="Times New Roman" w:eastAsia="Calibri" w:hAnsi="Times New Roman" w:cs="Times New Roman"/>
      <w:sz w:val="28"/>
      <w:szCs w:val="28"/>
    </w:rPr>
  </w:style>
  <w:style w:type="paragraph" w:customStyle="1" w:styleId="120">
    <w:name w:val="!Огл_12"/>
    <w:basedOn w:val="a5"/>
    <w:link w:val="121"/>
    <w:rsid w:val="005B2D03"/>
    <w:pPr>
      <w:widowControl w:val="0"/>
      <w:autoSpaceDE w:val="0"/>
      <w:autoSpaceDN w:val="0"/>
      <w:adjustRightInd w:val="0"/>
      <w:spacing w:line="240" w:lineRule="auto"/>
    </w:pPr>
    <w:rPr>
      <w:rFonts w:eastAsia="Calibri"/>
    </w:rPr>
  </w:style>
  <w:style w:type="character" w:customStyle="1" w:styleId="114">
    <w:name w:val="!Табл_11 Знак"/>
    <w:basedOn w:val="aff2"/>
    <w:link w:val="113"/>
    <w:rsid w:val="005B2D03"/>
    <w:rPr>
      <w:rFonts w:ascii="Times New Roman" w:eastAsia="Calibri" w:hAnsi="Times New Roman" w:cs="Times New Roman"/>
      <w:sz w:val="28"/>
      <w:szCs w:val="28"/>
      <w:lang w:eastAsia="ru-RU"/>
    </w:rPr>
  </w:style>
  <w:style w:type="paragraph" w:customStyle="1" w:styleId="122">
    <w:name w:val="!Табл_12"/>
    <w:basedOn w:val="aff1"/>
    <w:link w:val="123"/>
    <w:rsid w:val="005B2D03"/>
    <w:pPr>
      <w:ind w:firstLine="709"/>
    </w:pPr>
  </w:style>
  <w:style w:type="character" w:customStyle="1" w:styleId="121">
    <w:name w:val="!Огл_12 Знак"/>
    <w:basedOn w:val="a6"/>
    <w:link w:val="120"/>
    <w:rsid w:val="005B2D03"/>
    <w:rPr>
      <w:rFonts w:ascii="Times New Roman" w:eastAsia="Calibri" w:hAnsi="Times New Roman" w:cs="Times New Roman"/>
      <w:sz w:val="28"/>
      <w:szCs w:val="28"/>
    </w:rPr>
  </w:style>
  <w:style w:type="table" w:customStyle="1" w:styleId="115">
    <w:name w:val="Сетка таблицы11"/>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3">
    <w:name w:val="!Табл_12 Знак"/>
    <w:basedOn w:val="aff2"/>
    <w:link w:val="122"/>
    <w:rsid w:val="005B2D03"/>
    <w:rPr>
      <w:rFonts w:ascii="Times New Roman" w:eastAsia="Calibri" w:hAnsi="Times New Roman" w:cs="Times New Roman"/>
      <w:sz w:val="28"/>
      <w:szCs w:val="28"/>
      <w:lang w:eastAsia="ru-RU"/>
    </w:rPr>
  </w:style>
  <w:style w:type="paragraph" w:customStyle="1" w:styleId="140">
    <w:name w:val="!Огл_14"/>
    <w:basedOn w:val="aff7"/>
    <w:link w:val="141"/>
    <w:rsid w:val="005B2D03"/>
  </w:style>
  <w:style w:type="table" w:customStyle="1" w:styleId="27">
    <w:name w:val="Сетка таблицы2"/>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1">
    <w:name w:val="!Огл_14 Знак"/>
    <w:basedOn w:val="aff8"/>
    <w:link w:val="140"/>
    <w:rsid w:val="005B2D03"/>
    <w:rPr>
      <w:rFonts w:ascii="Times New Roman" w:eastAsia="Calibri" w:hAnsi="Times New Roman" w:cs="Times New Roman"/>
      <w:sz w:val="28"/>
      <w:szCs w:val="28"/>
    </w:rPr>
  </w:style>
  <w:style w:type="paragraph" w:customStyle="1" w:styleId="15">
    <w:name w:val="!Огл_15"/>
    <w:basedOn w:val="a1"/>
    <w:link w:val="150"/>
    <w:rsid w:val="005B2D03"/>
    <w:pPr>
      <w:widowControl w:val="0"/>
      <w:autoSpaceDE w:val="0"/>
      <w:autoSpaceDN w:val="0"/>
      <w:adjustRightInd w:val="0"/>
      <w:spacing w:after="120"/>
      <w:ind w:firstLine="709"/>
      <w:jc w:val="both"/>
    </w:pPr>
    <w:rPr>
      <w:rFonts w:eastAsia="Calibri"/>
      <w:b/>
      <w:szCs w:val="28"/>
      <w:lang w:eastAsia="en-US"/>
    </w:rPr>
  </w:style>
  <w:style w:type="paragraph" w:customStyle="1" w:styleId="16">
    <w:name w:val="!Огл_16"/>
    <w:basedOn w:val="a5"/>
    <w:link w:val="160"/>
    <w:rsid w:val="005B2D03"/>
    <w:pPr>
      <w:widowControl w:val="0"/>
      <w:autoSpaceDE w:val="0"/>
      <w:autoSpaceDN w:val="0"/>
      <w:adjustRightInd w:val="0"/>
      <w:spacing w:line="240" w:lineRule="auto"/>
    </w:pPr>
    <w:rPr>
      <w:rFonts w:eastAsia="Calibri"/>
    </w:rPr>
  </w:style>
  <w:style w:type="character" w:customStyle="1" w:styleId="150">
    <w:name w:val="!Огл_15 Знак"/>
    <w:basedOn w:val="a2"/>
    <w:link w:val="15"/>
    <w:rsid w:val="005B2D03"/>
    <w:rPr>
      <w:rFonts w:ascii="Times New Roman" w:eastAsia="Calibri" w:hAnsi="Times New Roman" w:cs="Times New Roman"/>
      <w:b/>
      <w:sz w:val="28"/>
      <w:szCs w:val="28"/>
    </w:rPr>
  </w:style>
  <w:style w:type="table" w:customStyle="1" w:styleId="32">
    <w:name w:val="Сетка таблицы3"/>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60">
    <w:name w:val="!Огл_16 Знак"/>
    <w:basedOn w:val="a6"/>
    <w:link w:val="16"/>
    <w:rsid w:val="005B2D03"/>
    <w:rPr>
      <w:rFonts w:ascii="Times New Roman" w:eastAsia="Calibri" w:hAnsi="Times New Roman" w:cs="Times New Roman"/>
      <w:sz w:val="28"/>
      <w:szCs w:val="28"/>
    </w:rPr>
  </w:style>
  <w:style w:type="paragraph" w:customStyle="1" w:styleId="17">
    <w:name w:val="!Огл_17"/>
    <w:basedOn w:val="aff7"/>
    <w:link w:val="170"/>
    <w:rsid w:val="005B2D03"/>
  </w:style>
  <w:style w:type="table" w:customStyle="1" w:styleId="44">
    <w:name w:val="Сетка таблицы4"/>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70">
    <w:name w:val="!Огл_17 Знак"/>
    <w:basedOn w:val="aff8"/>
    <w:link w:val="17"/>
    <w:rsid w:val="005B2D03"/>
    <w:rPr>
      <w:rFonts w:ascii="Times New Roman" w:eastAsia="Calibri" w:hAnsi="Times New Roman" w:cs="Times New Roman"/>
      <w:sz w:val="28"/>
      <w:szCs w:val="28"/>
    </w:rPr>
  </w:style>
  <w:style w:type="paragraph" w:customStyle="1" w:styleId="xl132">
    <w:name w:val="xl132"/>
    <w:basedOn w:val="a1"/>
    <w:rsid w:val="005B2D03"/>
    <w:pPr>
      <w:pBdr>
        <w:top w:val="single" w:sz="4" w:space="0" w:color="auto"/>
        <w:bottom w:val="single" w:sz="4" w:space="0" w:color="auto"/>
        <w:right w:val="single" w:sz="4" w:space="0" w:color="auto"/>
      </w:pBdr>
      <w:spacing w:before="100" w:beforeAutospacing="1" w:after="100" w:afterAutospacing="1"/>
      <w:ind w:firstLine="709"/>
      <w:jc w:val="center"/>
    </w:pPr>
    <w:rPr>
      <w:sz w:val="20"/>
      <w:szCs w:val="20"/>
    </w:rPr>
  </w:style>
  <w:style w:type="paragraph" w:customStyle="1" w:styleId="xl133">
    <w:name w:val="xl133"/>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pPr>
    <w:rPr>
      <w:sz w:val="20"/>
      <w:szCs w:val="20"/>
    </w:rPr>
  </w:style>
  <w:style w:type="paragraph" w:customStyle="1" w:styleId="xl134">
    <w:name w:val="xl134"/>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pPr>
    <w:rPr>
      <w:sz w:val="20"/>
      <w:szCs w:val="20"/>
    </w:rPr>
  </w:style>
  <w:style w:type="paragraph" w:customStyle="1" w:styleId="xl135">
    <w:name w:val="xl135"/>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pPr>
    <w:rPr>
      <w:sz w:val="20"/>
      <w:szCs w:val="20"/>
    </w:rPr>
  </w:style>
  <w:style w:type="paragraph" w:customStyle="1" w:styleId="xl136">
    <w:name w:val="xl136"/>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textAlignment w:val="center"/>
    </w:pPr>
    <w:rPr>
      <w:sz w:val="20"/>
      <w:szCs w:val="20"/>
    </w:rPr>
  </w:style>
  <w:style w:type="paragraph" w:customStyle="1" w:styleId="xl137">
    <w:name w:val="xl137"/>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pPr>
    <w:rPr>
      <w:sz w:val="20"/>
      <w:szCs w:val="20"/>
    </w:rPr>
  </w:style>
  <w:style w:type="paragraph" w:customStyle="1" w:styleId="xl138">
    <w:name w:val="xl138"/>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textAlignment w:val="center"/>
    </w:pPr>
    <w:rPr>
      <w:sz w:val="20"/>
      <w:szCs w:val="20"/>
    </w:rPr>
  </w:style>
  <w:style w:type="paragraph" w:customStyle="1" w:styleId="xl139">
    <w:name w:val="xl139"/>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pPr>
    <w:rPr>
      <w:sz w:val="20"/>
      <w:szCs w:val="20"/>
    </w:rPr>
  </w:style>
  <w:style w:type="paragraph" w:customStyle="1" w:styleId="xl140">
    <w:name w:val="xl140"/>
    <w:basedOn w:val="a1"/>
    <w:rsid w:val="005B2D03"/>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sz w:val="20"/>
      <w:szCs w:val="20"/>
    </w:rPr>
  </w:style>
  <w:style w:type="paragraph" w:customStyle="1" w:styleId="xl141">
    <w:name w:val="xl141"/>
    <w:basedOn w:val="a1"/>
    <w:rsid w:val="005B2D03"/>
    <w:pPr>
      <w:pBdr>
        <w:top w:val="single" w:sz="4" w:space="0" w:color="auto"/>
        <w:bottom w:val="single" w:sz="4" w:space="0" w:color="auto"/>
      </w:pBdr>
      <w:spacing w:before="100" w:beforeAutospacing="1" w:after="100" w:afterAutospacing="1"/>
      <w:ind w:firstLine="709"/>
      <w:jc w:val="center"/>
      <w:textAlignment w:val="center"/>
    </w:pPr>
    <w:rPr>
      <w:sz w:val="20"/>
      <w:szCs w:val="20"/>
    </w:rPr>
  </w:style>
  <w:style w:type="paragraph" w:customStyle="1" w:styleId="xl142">
    <w:name w:val="xl142"/>
    <w:basedOn w:val="a1"/>
    <w:rsid w:val="005B2D03"/>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143">
    <w:name w:val="xl143"/>
    <w:basedOn w:val="a1"/>
    <w:rsid w:val="005B2D03"/>
    <w:pPr>
      <w:pBdr>
        <w:top w:val="single" w:sz="4" w:space="0" w:color="auto"/>
        <w:bottom w:val="single" w:sz="4" w:space="0" w:color="auto"/>
      </w:pBdr>
      <w:spacing w:before="100" w:beforeAutospacing="1" w:after="100" w:afterAutospacing="1"/>
      <w:ind w:firstLine="709"/>
      <w:textAlignment w:val="center"/>
    </w:pPr>
    <w:rPr>
      <w:sz w:val="20"/>
      <w:szCs w:val="20"/>
    </w:rPr>
  </w:style>
  <w:style w:type="paragraph" w:customStyle="1" w:styleId="xl144">
    <w:name w:val="xl144"/>
    <w:basedOn w:val="a1"/>
    <w:rsid w:val="005B2D03"/>
    <w:pPr>
      <w:pBdr>
        <w:top w:val="single" w:sz="4" w:space="0" w:color="auto"/>
        <w:bottom w:val="single" w:sz="4" w:space="0" w:color="auto"/>
        <w:right w:val="single" w:sz="4" w:space="0" w:color="auto"/>
      </w:pBdr>
      <w:spacing w:before="100" w:beforeAutospacing="1" w:after="100" w:afterAutospacing="1"/>
      <w:ind w:firstLine="709"/>
      <w:textAlignment w:val="center"/>
    </w:pPr>
    <w:rPr>
      <w:sz w:val="20"/>
      <w:szCs w:val="20"/>
    </w:rPr>
  </w:style>
  <w:style w:type="paragraph" w:customStyle="1" w:styleId="xl145">
    <w:name w:val="xl145"/>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sz w:val="20"/>
      <w:szCs w:val="20"/>
    </w:rPr>
  </w:style>
  <w:style w:type="paragraph" w:customStyle="1" w:styleId="xl146">
    <w:name w:val="xl146"/>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sz w:val="20"/>
      <w:szCs w:val="20"/>
    </w:rPr>
  </w:style>
  <w:style w:type="paragraph" w:customStyle="1" w:styleId="xl147">
    <w:name w:val="xl147"/>
    <w:basedOn w:val="a1"/>
    <w:rsid w:val="005B2D03"/>
    <w:pPr>
      <w:pBdr>
        <w:top w:val="single" w:sz="4" w:space="0" w:color="auto"/>
        <w:left w:val="single" w:sz="4" w:space="0" w:color="auto"/>
        <w:bottom w:val="single" w:sz="4" w:space="0" w:color="auto"/>
      </w:pBdr>
      <w:spacing w:before="100" w:beforeAutospacing="1" w:after="100" w:afterAutospacing="1"/>
      <w:ind w:firstLine="709"/>
      <w:textAlignment w:val="top"/>
    </w:pPr>
    <w:rPr>
      <w:sz w:val="20"/>
      <w:szCs w:val="20"/>
    </w:rPr>
  </w:style>
  <w:style w:type="paragraph" w:customStyle="1" w:styleId="xl148">
    <w:name w:val="xl148"/>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149">
    <w:name w:val="xl149"/>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150">
    <w:name w:val="xl150"/>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textAlignment w:val="center"/>
    </w:pPr>
    <w:rPr>
      <w:sz w:val="20"/>
      <w:szCs w:val="20"/>
    </w:rPr>
  </w:style>
  <w:style w:type="paragraph" w:customStyle="1" w:styleId="xl151">
    <w:name w:val="xl151"/>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jc w:val="center"/>
      <w:textAlignment w:val="center"/>
    </w:pPr>
    <w:rPr>
      <w:sz w:val="20"/>
      <w:szCs w:val="20"/>
    </w:rPr>
  </w:style>
  <w:style w:type="paragraph" w:customStyle="1" w:styleId="xl152">
    <w:name w:val="xl152"/>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textAlignment w:val="top"/>
    </w:pPr>
    <w:rPr>
      <w:sz w:val="20"/>
      <w:szCs w:val="20"/>
    </w:rPr>
  </w:style>
  <w:style w:type="paragraph" w:customStyle="1" w:styleId="xl153">
    <w:name w:val="xl153"/>
    <w:basedOn w:val="a1"/>
    <w:rsid w:val="005B2D03"/>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ind w:firstLine="709"/>
      <w:textAlignment w:val="top"/>
    </w:pPr>
    <w:rPr>
      <w:sz w:val="20"/>
      <w:szCs w:val="20"/>
    </w:rPr>
  </w:style>
  <w:style w:type="paragraph" w:customStyle="1" w:styleId="xl154">
    <w:name w:val="xl154"/>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sz w:val="20"/>
      <w:szCs w:val="20"/>
    </w:rPr>
  </w:style>
  <w:style w:type="paragraph" w:customStyle="1" w:styleId="xl155">
    <w:name w:val="xl155"/>
    <w:basedOn w:val="a1"/>
    <w:rsid w:val="005B2D03"/>
    <w:pPr>
      <w:pBdr>
        <w:top w:val="single" w:sz="4" w:space="0" w:color="auto"/>
        <w:left w:val="single" w:sz="4" w:space="0" w:color="auto"/>
        <w:bottom w:val="single" w:sz="4" w:space="0" w:color="auto"/>
        <w:right w:val="single" w:sz="4" w:space="0" w:color="auto"/>
      </w:pBdr>
      <w:spacing w:before="100" w:beforeAutospacing="1" w:after="100" w:afterAutospacing="1"/>
      <w:ind w:firstLine="709"/>
      <w:textAlignment w:val="top"/>
    </w:pPr>
    <w:rPr>
      <w:sz w:val="20"/>
      <w:szCs w:val="20"/>
    </w:rPr>
  </w:style>
  <w:style w:type="paragraph" w:customStyle="1" w:styleId="xl156">
    <w:name w:val="xl156"/>
    <w:basedOn w:val="a1"/>
    <w:rsid w:val="005B2D03"/>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ind w:firstLine="709"/>
      <w:textAlignment w:val="top"/>
    </w:pPr>
    <w:rPr>
      <w:sz w:val="20"/>
      <w:szCs w:val="20"/>
    </w:rPr>
  </w:style>
  <w:style w:type="paragraph" w:customStyle="1" w:styleId="xl157">
    <w:name w:val="xl157"/>
    <w:basedOn w:val="a1"/>
    <w:rsid w:val="005B2D0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textAlignment w:val="top"/>
    </w:pPr>
    <w:rPr>
      <w:sz w:val="20"/>
      <w:szCs w:val="20"/>
    </w:rPr>
  </w:style>
  <w:style w:type="paragraph" w:customStyle="1" w:styleId="afff0">
    <w:name w:val="!!!"/>
    <w:basedOn w:val="a1"/>
    <w:link w:val="afff1"/>
    <w:rsid w:val="005B2D03"/>
    <w:pPr>
      <w:ind w:firstLine="709"/>
      <w:jc w:val="center"/>
    </w:pPr>
    <w:rPr>
      <w:color w:val="000000"/>
      <w:sz w:val="24"/>
    </w:rPr>
  </w:style>
  <w:style w:type="character" w:customStyle="1" w:styleId="afff1">
    <w:name w:val="!!! Знак"/>
    <w:basedOn w:val="a2"/>
    <w:link w:val="afff0"/>
    <w:rsid w:val="005B2D03"/>
    <w:rPr>
      <w:rFonts w:ascii="Times New Roman" w:eastAsia="Times New Roman" w:hAnsi="Times New Roman" w:cs="Times New Roman"/>
      <w:color w:val="000000"/>
      <w:sz w:val="24"/>
      <w:szCs w:val="24"/>
      <w:lang w:eastAsia="ru-RU"/>
    </w:rPr>
  </w:style>
  <w:style w:type="table" w:customStyle="1" w:styleId="124">
    <w:name w:val="Сетка таблицы12"/>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2">
    <w:name w:val="endnote text"/>
    <w:basedOn w:val="a1"/>
    <w:link w:val="afff3"/>
    <w:uiPriority w:val="99"/>
    <w:semiHidden/>
    <w:unhideWhenUsed/>
    <w:rsid w:val="005B2D03"/>
    <w:pPr>
      <w:ind w:firstLine="709"/>
    </w:pPr>
    <w:rPr>
      <w:sz w:val="20"/>
      <w:szCs w:val="20"/>
    </w:rPr>
  </w:style>
  <w:style w:type="character" w:customStyle="1" w:styleId="afff3">
    <w:name w:val="Текст концевой сноски Знак"/>
    <w:basedOn w:val="a2"/>
    <w:link w:val="afff2"/>
    <w:uiPriority w:val="99"/>
    <w:semiHidden/>
    <w:rsid w:val="005B2D03"/>
    <w:rPr>
      <w:rFonts w:ascii="Times New Roman" w:eastAsia="Times New Roman" w:hAnsi="Times New Roman" w:cs="Times New Roman"/>
      <w:sz w:val="20"/>
      <w:szCs w:val="20"/>
      <w:lang w:eastAsia="ru-RU"/>
    </w:rPr>
  </w:style>
  <w:style w:type="character" w:styleId="afff4">
    <w:name w:val="endnote reference"/>
    <w:basedOn w:val="a2"/>
    <w:uiPriority w:val="99"/>
    <w:semiHidden/>
    <w:unhideWhenUsed/>
    <w:rsid w:val="005B2D03"/>
    <w:rPr>
      <w:vertAlign w:val="superscript"/>
    </w:rPr>
  </w:style>
  <w:style w:type="paragraph" w:customStyle="1" w:styleId="Default">
    <w:name w:val="Default"/>
    <w:rsid w:val="005B2D0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52">
    <w:name w:val="Сетка таблицы5"/>
    <w:basedOn w:val="a3"/>
    <w:next w:val="af3"/>
    <w:uiPriority w:val="9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
    <w:basedOn w:val="a3"/>
    <w:next w:val="af3"/>
    <w:uiPriority w:val="39"/>
    <w:rsid w:val="005B2D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5">
    <w:name w:val="No Spacing"/>
    <w:uiPriority w:val="1"/>
    <w:rsid w:val="00921832"/>
    <w:pPr>
      <w:spacing w:after="0" w:line="240" w:lineRule="auto"/>
    </w:pPr>
    <w:rPr>
      <w:rFonts w:ascii="Times New Roman" w:eastAsia="Times New Roman" w:hAnsi="Times New Roman" w:cs="Times New Roman"/>
      <w:sz w:val="28"/>
      <w:szCs w:val="24"/>
      <w:lang w:eastAsia="ru-RU"/>
    </w:rPr>
  </w:style>
  <w:style w:type="paragraph" w:customStyle="1" w:styleId="afff6">
    <w:name w:val="!Таблица"/>
    <w:basedOn w:val="a1"/>
    <w:link w:val="afff7"/>
    <w:rsid w:val="00921832"/>
    <w:pPr>
      <w:ind w:firstLine="709"/>
      <w:jc w:val="both"/>
    </w:pPr>
    <w:rPr>
      <w:rFonts w:eastAsia="Calibri"/>
      <w:szCs w:val="28"/>
    </w:rPr>
  </w:style>
  <w:style w:type="paragraph" w:customStyle="1" w:styleId="afff8">
    <w:name w:val="!ОТ"/>
    <w:basedOn w:val="afff6"/>
    <w:link w:val="afff9"/>
    <w:rsid w:val="00921832"/>
  </w:style>
  <w:style w:type="character" w:customStyle="1" w:styleId="afff7">
    <w:name w:val="!Таблица Знак"/>
    <w:basedOn w:val="a2"/>
    <w:link w:val="afff6"/>
    <w:rsid w:val="00921832"/>
    <w:rPr>
      <w:rFonts w:ascii="Times New Roman" w:eastAsia="Calibri" w:hAnsi="Times New Roman" w:cs="Times New Roman"/>
      <w:sz w:val="28"/>
      <w:szCs w:val="28"/>
      <w:lang w:eastAsia="ru-RU"/>
    </w:rPr>
  </w:style>
  <w:style w:type="paragraph" w:styleId="afffa">
    <w:name w:val="Subtitle"/>
    <w:basedOn w:val="a1"/>
    <w:next w:val="a1"/>
    <w:link w:val="afffb"/>
    <w:uiPriority w:val="11"/>
    <w:rsid w:val="0092183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f9">
    <w:name w:val="!ОТ Знак"/>
    <w:basedOn w:val="afff7"/>
    <w:link w:val="afff8"/>
    <w:rsid w:val="00921832"/>
    <w:rPr>
      <w:rFonts w:ascii="Times New Roman" w:eastAsia="Calibri" w:hAnsi="Times New Roman" w:cs="Times New Roman"/>
      <w:sz w:val="28"/>
      <w:szCs w:val="28"/>
      <w:lang w:eastAsia="ru-RU"/>
    </w:rPr>
  </w:style>
  <w:style w:type="character" w:customStyle="1" w:styleId="afffb">
    <w:name w:val="Подзаголовок Знак"/>
    <w:basedOn w:val="a2"/>
    <w:link w:val="afffa"/>
    <w:uiPriority w:val="11"/>
    <w:rsid w:val="00921832"/>
    <w:rPr>
      <w:rFonts w:eastAsiaTheme="minorEastAsia"/>
      <w:color w:val="5A5A5A" w:themeColor="text1" w:themeTint="A5"/>
      <w:spacing w:val="15"/>
      <w:lang w:eastAsia="ru-RU"/>
    </w:rPr>
  </w:style>
  <w:style w:type="paragraph" w:customStyle="1" w:styleId="afffc">
    <w:name w:val="!Табл"/>
    <w:basedOn w:val="aff7"/>
    <w:link w:val="afffd"/>
    <w:qFormat/>
    <w:rsid w:val="00B53CA5"/>
  </w:style>
  <w:style w:type="paragraph" w:customStyle="1" w:styleId="afffe">
    <w:name w:val="!Осн"/>
    <w:basedOn w:val="a1"/>
    <w:link w:val="affff"/>
    <w:qFormat/>
    <w:rsid w:val="009B7029"/>
    <w:pPr>
      <w:widowControl w:val="0"/>
      <w:tabs>
        <w:tab w:val="left" w:pos="993"/>
      </w:tabs>
      <w:autoSpaceDE w:val="0"/>
      <w:autoSpaceDN w:val="0"/>
      <w:adjustRightInd w:val="0"/>
      <w:ind w:firstLine="709"/>
      <w:contextualSpacing/>
      <w:jc w:val="both"/>
    </w:pPr>
    <w:rPr>
      <w:rFonts w:eastAsia="Calibri"/>
      <w:szCs w:val="28"/>
    </w:rPr>
  </w:style>
  <w:style w:type="character" w:customStyle="1" w:styleId="afffd">
    <w:name w:val="!Табл Знак"/>
    <w:basedOn w:val="aff8"/>
    <w:link w:val="afffc"/>
    <w:rsid w:val="00B53CA5"/>
    <w:rPr>
      <w:rFonts w:ascii="Times New Roman" w:eastAsia="Calibri" w:hAnsi="Times New Roman" w:cs="Times New Roman"/>
      <w:sz w:val="28"/>
      <w:szCs w:val="28"/>
    </w:rPr>
  </w:style>
  <w:style w:type="paragraph" w:customStyle="1" w:styleId="affff0">
    <w:name w:val="!Огл"/>
    <w:basedOn w:val="aff7"/>
    <w:link w:val="affff1"/>
    <w:qFormat/>
    <w:rsid w:val="00B53CA5"/>
  </w:style>
  <w:style w:type="character" w:customStyle="1" w:styleId="affff">
    <w:name w:val="!Осн Знак"/>
    <w:basedOn w:val="a2"/>
    <w:link w:val="afffe"/>
    <w:rsid w:val="009B7029"/>
    <w:rPr>
      <w:rFonts w:ascii="Times New Roman" w:eastAsia="Calibri" w:hAnsi="Times New Roman" w:cs="Times New Roman"/>
      <w:sz w:val="28"/>
      <w:szCs w:val="28"/>
      <w:lang w:eastAsia="ru-RU"/>
    </w:rPr>
  </w:style>
  <w:style w:type="paragraph" w:customStyle="1" w:styleId="a0">
    <w:name w:val="!Табул"/>
    <w:basedOn w:val="a1"/>
    <w:link w:val="affff2"/>
    <w:qFormat/>
    <w:rsid w:val="00B53CA5"/>
    <w:pPr>
      <w:numPr>
        <w:numId w:val="33"/>
      </w:numPr>
      <w:ind w:left="0" w:firstLine="709"/>
      <w:jc w:val="both"/>
    </w:pPr>
    <w:rPr>
      <w:rFonts w:eastAsia="Calibri"/>
      <w:szCs w:val="28"/>
      <w:lang w:eastAsia="en-US"/>
    </w:rPr>
  </w:style>
  <w:style w:type="character" w:customStyle="1" w:styleId="affff1">
    <w:name w:val="!Огл Знак"/>
    <w:basedOn w:val="aff8"/>
    <w:link w:val="affff0"/>
    <w:rsid w:val="00B53CA5"/>
    <w:rPr>
      <w:rFonts w:ascii="Times New Roman" w:eastAsia="Calibri" w:hAnsi="Times New Roman" w:cs="Times New Roman"/>
      <w:sz w:val="28"/>
      <w:szCs w:val="28"/>
    </w:rPr>
  </w:style>
  <w:style w:type="character" w:customStyle="1" w:styleId="affff2">
    <w:name w:val="!Табул Знак"/>
    <w:basedOn w:val="a2"/>
    <w:link w:val="a0"/>
    <w:rsid w:val="00B53CA5"/>
    <w:rPr>
      <w:rFonts w:ascii="Times New Roman" w:eastAsia="Calibri"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86142">
      <w:bodyDiv w:val="1"/>
      <w:marLeft w:val="0"/>
      <w:marRight w:val="0"/>
      <w:marTop w:val="0"/>
      <w:marBottom w:val="0"/>
      <w:divBdr>
        <w:top w:val="none" w:sz="0" w:space="0" w:color="auto"/>
        <w:left w:val="none" w:sz="0" w:space="0" w:color="auto"/>
        <w:bottom w:val="none" w:sz="0" w:space="0" w:color="auto"/>
        <w:right w:val="none" w:sz="0" w:space="0" w:color="auto"/>
      </w:divBdr>
    </w:div>
    <w:div w:id="30544750">
      <w:bodyDiv w:val="1"/>
      <w:marLeft w:val="0"/>
      <w:marRight w:val="0"/>
      <w:marTop w:val="0"/>
      <w:marBottom w:val="0"/>
      <w:divBdr>
        <w:top w:val="none" w:sz="0" w:space="0" w:color="auto"/>
        <w:left w:val="none" w:sz="0" w:space="0" w:color="auto"/>
        <w:bottom w:val="none" w:sz="0" w:space="0" w:color="auto"/>
        <w:right w:val="none" w:sz="0" w:space="0" w:color="auto"/>
      </w:divBdr>
    </w:div>
    <w:div w:id="31349324">
      <w:bodyDiv w:val="1"/>
      <w:marLeft w:val="0"/>
      <w:marRight w:val="0"/>
      <w:marTop w:val="0"/>
      <w:marBottom w:val="0"/>
      <w:divBdr>
        <w:top w:val="none" w:sz="0" w:space="0" w:color="auto"/>
        <w:left w:val="none" w:sz="0" w:space="0" w:color="auto"/>
        <w:bottom w:val="none" w:sz="0" w:space="0" w:color="auto"/>
        <w:right w:val="none" w:sz="0" w:space="0" w:color="auto"/>
      </w:divBdr>
    </w:div>
    <w:div w:id="32772613">
      <w:bodyDiv w:val="1"/>
      <w:marLeft w:val="0"/>
      <w:marRight w:val="0"/>
      <w:marTop w:val="0"/>
      <w:marBottom w:val="0"/>
      <w:divBdr>
        <w:top w:val="none" w:sz="0" w:space="0" w:color="auto"/>
        <w:left w:val="none" w:sz="0" w:space="0" w:color="auto"/>
        <w:bottom w:val="none" w:sz="0" w:space="0" w:color="auto"/>
        <w:right w:val="none" w:sz="0" w:space="0" w:color="auto"/>
      </w:divBdr>
    </w:div>
    <w:div w:id="44565485">
      <w:bodyDiv w:val="1"/>
      <w:marLeft w:val="0"/>
      <w:marRight w:val="0"/>
      <w:marTop w:val="0"/>
      <w:marBottom w:val="0"/>
      <w:divBdr>
        <w:top w:val="none" w:sz="0" w:space="0" w:color="auto"/>
        <w:left w:val="none" w:sz="0" w:space="0" w:color="auto"/>
        <w:bottom w:val="none" w:sz="0" w:space="0" w:color="auto"/>
        <w:right w:val="none" w:sz="0" w:space="0" w:color="auto"/>
      </w:divBdr>
    </w:div>
    <w:div w:id="68964863">
      <w:bodyDiv w:val="1"/>
      <w:marLeft w:val="0"/>
      <w:marRight w:val="0"/>
      <w:marTop w:val="0"/>
      <w:marBottom w:val="0"/>
      <w:divBdr>
        <w:top w:val="none" w:sz="0" w:space="0" w:color="auto"/>
        <w:left w:val="none" w:sz="0" w:space="0" w:color="auto"/>
        <w:bottom w:val="none" w:sz="0" w:space="0" w:color="auto"/>
        <w:right w:val="none" w:sz="0" w:space="0" w:color="auto"/>
      </w:divBdr>
    </w:div>
    <w:div w:id="74861241">
      <w:bodyDiv w:val="1"/>
      <w:marLeft w:val="0"/>
      <w:marRight w:val="0"/>
      <w:marTop w:val="0"/>
      <w:marBottom w:val="0"/>
      <w:divBdr>
        <w:top w:val="none" w:sz="0" w:space="0" w:color="auto"/>
        <w:left w:val="none" w:sz="0" w:space="0" w:color="auto"/>
        <w:bottom w:val="none" w:sz="0" w:space="0" w:color="auto"/>
        <w:right w:val="none" w:sz="0" w:space="0" w:color="auto"/>
      </w:divBdr>
    </w:div>
    <w:div w:id="83262159">
      <w:bodyDiv w:val="1"/>
      <w:marLeft w:val="0"/>
      <w:marRight w:val="0"/>
      <w:marTop w:val="0"/>
      <w:marBottom w:val="0"/>
      <w:divBdr>
        <w:top w:val="none" w:sz="0" w:space="0" w:color="auto"/>
        <w:left w:val="none" w:sz="0" w:space="0" w:color="auto"/>
        <w:bottom w:val="none" w:sz="0" w:space="0" w:color="auto"/>
        <w:right w:val="none" w:sz="0" w:space="0" w:color="auto"/>
      </w:divBdr>
    </w:div>
    <w:div w:id="88351018">
      <w:bodyDiv w:val="1"/>
      <w:marLeft w:val="0"/>
      <w:marRight w:val="0"/>
      <w:marTop w:val="0"/>
      <w:marBottom w:val="0"/>
      <w:divBdr>
        <w:top w:val="none" w:sz="0" w:space="0" w:color="auto"/>
        <w:left w:val="none" w:sz="0" w:space="0" w:color="auto"/>
        <w:bottom w:val="none" w:sz="0" w:space="0" w:color="auto"/>
        <w:right w:val="none" w:sz="0" w:space="0" w:color="auto"/>
      </w:divBdr>
    </w:div>
    <w:div w:id="91240534">
      <w:bodyDiv w:val="1"/>
      <w:marLeft w:val="0"/>
      <w:marRight w:val="0"/>
      <w:marTop w:val="0"/>
      <w:marBottom w:val="0"/>
      <w:divBdr>
        <w:top w:val="none" w:sz="0" w:space="0" w:color="auto"/>
        <w:left w:val="none" w:sz="0" w:space="0" w:color="auto"/>
        <w:bottom w:val="none" w:sz="0" w:space="0" w:color="auto"/>
        <w:right w:val="none" w:sz="0" w:space="0" w:color="auto"/>
      </w:divBdr>
    </w:div>
    <w:div w:id="95711921">
      <w:bodyDiv w:val="1"/>
      <w:marLeft w:val="0"/>
      <w:marRight w:val="0"/>
      <w:marTop w:val="0"/>
      <w:marBottom w:val="0"/>
      <w:divBdr>
        <w:top w:val="none" w:sz="0" w:space="0" w:color="auto"/>
        <w:left w:val="none" w:sz="0" w:space="0" w:color="auto"/>
        <w:bottom w:val="none" w:sz="0" w:space="0" w:color="auto"/>
        <w:right w:val="none" w:sz="0" w:space="0" w:color="auto"/>
      </w:divBdr>
    </w:div>
    <w:div w:id="100491457">
      <w:bodyDiv w:val="1"/>
      <w:marLeft w:val="0"/>
      <w:marRight w:val="0"/>
      <w:marTop w:val="0"/>
      <w:marBottom w:val="0"/>
      <w:divBdr>
        <w:top w:val="none" w:sz="0" w:space="0" w:color="auto"/>
        <w:left w:val="none" w:sz="0" w:space="0" w:color="auto"/>
        <w:bottom w:val="none" w:sz="0" w:space="0" w:color="auto"/>
        <w:right w:val="none" w:sz="0" w:space="0" w:color="auto"/>
      </w:divBdr>
    </w:div>
    <w:div w:id="139348208">
      <w:bodyDiv w:val="1"/>
      <w:marLeft w:val="0"/>
      <w:marRight w:val="0"/>
      <w:marTop w:val="0"/>
      <w:marBottom w:val="0"/>
      <w:divBdr>
        <w:top w:val="none" w:sz="0" w:space="0" w:color="auto"/>
        <w:left w:val="none" w:sz="0" w:space="0" w:color="auto"/>
        <w:bottom w:val="none" w:sz="0" w:space="0" w:color="auto"/>
        <w:right w:val="none" w:sz="0" w:space="0" w:color="auto"/>
      </w:divBdr>
    </w:div>
    <w:div w:id="143862410">
      <w:bodyDiv w:val="1"/>
      <w:marLeft w:val="0"/>
      <w:marRight w:val="0"/>
      <w:marTop w:val="0"/>
      <w:marBottom w:val="0"/>
      <w:divBdr>
        <w:top w:val="none" w:sz="0" w:space="0" w:color="auto"/>
        <w:left w:val="none" w:sz="0" w:space="0" w:color="auto"/>
        <w:bottom w:val="none" w:sz="0" w:space="0" w:color="auto"/>
        <w:right w:val="none" w:sz="0" w:space="0" w:color="auto"/>
      </w:divBdr>
    </w:div>
    <w:div w:id="148449498">
      <w:bodyDiv w:val="1"/>
      <w:marLeft w:val="0"/>
      <w:marRight w:val="0"/>
      <w:marTop w:val="0"/>
      <w:marBottom w:val="0"/>
      <w:divBdr>
        <w:top w:val="none" w:sz="0" w:space="0" w:color="auto"/>
        <w:left w:val="none" w:sz="0" w:space="0" w:color="auto"/>
        <w:bottom w:val="none" w:sz="0" w:space="0" w:color="auto"/>
        <w:right w:val="none" w:sz="0" w:space="0" w:color="auto"/>
      </w:divBdr>
    </w:div>
    <w:div w:id="151026481">
      <w:bodyDiv w:val="1"/>
      <w:marLeft w:val="0"/>
      <w:marRight w:val="0"/>
      <w:marTop w:val="0"/>
      <w:marBottom w:val="0"/>
      <w:divBdr>
        <w:top w:val="none" w:sz="0" w:space="0" w:color="auto"/>
        <w:left w:val="none" w:sz="0" w:space="0" w:color="auto"/>
        <w:bottom w:val="none" w:sz="0" w:space="0" w:color="auto"/>
        <w:right w:val="none" w:sz="0" w:space="0" w:color="auto"/>
      </w:divBdr>
    </w:div>
    <w:div w:id="152917361">
      <w:bodyDiv w:val="1"/>
      <w:marLeft w:val="0"/>
      <w:marRight w:val="0"/>
      <w:marTop w:val="0"/>
      <w:marBottom w:val="0"/>
      <w:divBdr>
        <w:top w:val="none" w:sz="0" w:space="0" w:color="auto"/>
        <w:left w:val="none" w:sz="0" w:space="0" w:color="auto"/>
        <w:bottom w:val="none" w:sz="0" w:space="0" w:color="auto"/>
        <w:right w:val="none" w:sz="0" w:space="0" w:color="auto"/>
      </w:divBdr>
    </w:div>
    <w:div w:id="155146051">
      <w:bodyDiv w:val="1"/>
      <w:marLeft w:val="0"/>
      <w:marRight w:val="0"/>
      <w:marTop w:val="0"/>
      <w:marBottom w:val="0"/>
      <w:divBdr>
        <w:top w:val="none" w:sz="0" w:space="0" w:color="auto"/>
        <w:left w:val="none" w:sz="0" w:space="0" w:color="auto"/>
        <w:bottom w:val="none" w:sz="0" w:space="0" w:color="auto"/>
        <w:right w:val="none" w:sz="0" w:space="0" w:color="auto"/>
      </w:divBdr>
    </w:div>
    <w:div w:id="175265185">
      <w:bodyDiv w:val="1"/>
      <w:marLeft w:val="0"/>
      <w:marRight w:val="0"/>
      <w:marTop w:val="0"/>
      <w:marBottom w:val="0"/>
      <w:divBdr>
        <w:top w:val="none" w:sz="0" w:space="0" w:color="auto"/>
        <w:left w:val="none" w:sz="0" w:space="0" w:color="auto"/>
        <w:bottom w:val="none" w:sz="0" w:space="0" w:color="auto"/>
        <w:right w:val="none" w:sz="0" w:space="0" w:color="auto"/>
      </w:divBdr>
    </w:div>
    <w:div w:id="185023047">
      <w:bodyDiv w:val="1"/>
      <w:marLeft w:val="0"/>
      <w:marRight w:val="0"/>
      <w:marTop w:val="0"/>
      <w:marBottom w:val="0"/>
      <w:divBdr>
        <w:top w:val="none" w:sz="0" w:space="0" w:color="auto"/>
        <w:left w:val="none" w:sz="0" w:space="0" w:color="auto"/>
        <w:bottom w:val="none" w:sz="0" w:space="0" w:color="auto"/>
        <w:right w:val="none" w:sz="0" w:space="0" w:color="auto"/>
      </w:divBdr>
    </w:div>
    <w:div w:id="198512206">
      <w:bodyDiv w:val="1"/>
      <w:marLeft w:val="0"/>
      <w:marRight w:val="0"/>
      <w:marTop w:val="0"/>
      <w:marBottom w:val="0"/>
      <w:divBdr>
        <w:top w:val="none" w:sz="0" w:space="0" w:color="auto"/>
        <w:left w:val="none" w:sz="0" w:space="0" w:color="auto"/>
        <w:bottom w:val="none" w:sz="0" w:space="0" w:color="auto"/>
        <w:right w:val="none" w:sz="0" w:space="0" w:color="auto"/>
      </w:divBdr>
    </w:div>
    <w:div w:id="201986199">
      <w:bodyDiv w:val="1"/>
      <w:marLeft w:val="0"/>
      <w:marRight w:val="0"/>
      <w:marTop w:val="0"/>
      <w:marBottom w:val="0"/>
      <w:divBdr>
        <w:top w:val="none" w:sz="0" w:space="0" w:color="auto"/>
        <w:left w:val="none" w:sz="0" w:space="0" w:color="auto"/>
        <w:bottom w:val="none" w:sz="0" w:space="0" w:color="auto"/>
        <w:right w:val="none" w:sz="0" w:space="0" w:color="auto"/>
      </w:divBdr>
    </w:div>
    <w:div w:id="223878021">
      <w:bodyDiv w:val="1"/>
      <w:marLeft w:val="0"/>
      <w:marRight w:val="0"/>
      <w:marTop w:val="0"/>
      <w:marBottom w:val="0"/>
      <w:divBdr>
        <w:top w:val="none" w:sz="0" w:space="0" w:color="auto"/>
        <w:left w:val="none" w:sz="0" w:space="0" w:color="auto"/>
        <w:bottom w:val="none" w:sz="0" w:space="0" w:color="auto"/>
        <w:right w:val="none" w:sz="0" w:space="0" w:color="auto"/>
      </w:divBdr>
    </w:div>
    <w:div w:id="236861513">
      <w:bodyDiv w:val="1"/>
      <w:marLeft w:val="0"/>
      <w:marRight w:val="0"/>
      <w:marTop w:val="0"/>
      <w:marBottom w:val="0"/>
      <w:divBdr>
        <w:top w:val="none" w:sz="0" w:space="0" w:color="auto"/>
        <w:left w:val="none" w:sz="0" w:space="0" w:color="auto"/>
        <w:bottom w:val="none" w:sz="0" w:space="0" w:color="auto"/>
        <w:right w:val="none" w:sz="0" w:space="0" w:color="auto"/>
      </w:divBdr>
    </w:div>
    <w:div w:id="280769672">
      <w:bodyDiv w:val="1"/>
      <w:marLeft w:val="0"/>
      <w:marRight w:val="0"/>
      <w:marTop w:val="0"/>
      <w:marBottom w:val="0"/>
      <w:divBdr>
        <w:top w:val="none" w:sz="0" w:space="0" w:color="auto"/>
        <w:left w:val="none" w:sz="0" w:space="0" w:color="auto"/>
        <w:bottom w:val="none" w:sz="0" w:space="0" w:color="auto"/>
        <w:right w:val="none" w:sz="0" w:space="0" w:color="auto"/>
      </w:divBdr>
    </w:div>
    <w:div w:id="303126153">
      <w:bodyDiv w:val="1"/>
      <w:marLeft w:val="0"/>
      <w:marRight w:val="0"/>
      <w:marTop w:val="0"/>
      <w:marBottom w:val="0"/>
      <w:divBdr>
        <w:top w:val="none" w:sz="0" w:space="0" w:color="auto"/>
        <w:left w:val="none" w:sz="0" w:space="0" w:color="auto"/>
        <w:bottom w:val="none" w:sz="0" w:space="0" w:color="auto"/>
        <w:right w:val="none" w:sz="0" w:space="0" w:color="auto"/>
      </w:divBdr>
    </w:div>
    <w:div w:id="319122186">
      <w:bodyDiv w:val="1"/>
      <w:marLeft w:val="0"/>
      <w:marRight w:val="0"/>
      <w:marTop w:val="0"/>
      <w:marBottom w:val="0"/>
      <w:divBdr>
        <w:top w:val="none" w:sz="0" w:space="0" w:color="auto"/>
        <w:left w:val="none" w:sz="0" w:space="0" w:color="auto"/>
        <w:bottom w:val="none" w:sz="0" w:space="0" w:color="auto"/>
        <w:right w:val="none" w:sz="0" w:space="0" w:color="auto"/>
      </w:divBdr>
    </w:div>
    <w:div w:id="334842652">
      <w:bodyDiv w:val="1"/>
      <w:marLeft w:val="0"/>
      <w:marRight w:val="0"/>
      <w:marTop w:val="0"/>
      <w:marBottom w:val="0"/>
      <w:divBdr>
        <w:top w:val="none" w:sz="0" w:space="0" w:color="auto"/>
        <w:left w:val="none" w:sz="0" w:space="0" w:color="auto"/>
        <w:bottom w:val="none" w:sz="0" w:space="0" w:color="auto"/>
        <w:right w:val="none" w:sz="0" w:space="0" w:color="auto"/>
      </w:divBdr>
    </w:div>
    <w:div w:id="338771616">
      <w:bodyDiv w:val="1"/>
      <w:marLeft w:val="0"/>
      <w:marRight w:val="0"/>
      <w:marTop w:val="0"/>
      <w:marBottom w:val="0"/>
      <w:divBdr>
        <w:top w:val="none" w:sz="0" w:space="0" w:color="auto"/>
        <w:left w:val="none" w:sz="0" w:space="0" w:color="auto"/>
        <w:bottom w:val="none" w:sz="0" w:space="0" w:color="auto"/>
        <w:right w:val="none" w:sz="0" w:space="0" w:color="auto"/>
      </w:divBdr>
    </w:div>
    <w:div w:id="345519815">
      <w:bodyDiv w:val="1"/>
      <w:marLeft w:val="0"/>
      <w:marRight w:val="0"/>
      <w:marTop w:val="0"/>
      <w:marBottom w:val="0"/>
      <w:divBdr>
        <w:top w:val="none" w:sz="0" w:space="0" w:color="auto"/>
        <w:left w:val="none" w:sz="0" w:space="0" w:color="auto"/>
        <w:bottom w:val="none" w:sz="0" w:space="0" w:color="auto"/>
        <w:right w:val="none" w:sz="0" w:space="0" w:color="auto"/>
      </w:divBdr>
    </w:div>
    <w:div w:id="353045865">
      <w:bodyDiv w:val="1"/>
      <w:marLeft w:val="0"/>
      <w:marRight w:val="0"/>
      <w:marTop w:val="0"/>
      <w:marBottom w:val="0"/>
      <w:divBdr>
        <w:top w:val="none" w:sz="0" w:space="0" w:color="auto"/>
        <w:left w:val="none" w:sz="0" w:space="0" w:color="auto"/>
        <w:bottom w:val="none" w:sz="0" w:space="0" w:color="auto"/>
        <w:right w:val="none" w:sz="0" w:space="0" w:color="auto"/>
      </w:divBdr>
    </w:div>
    <w:div w:id="388113742">
      <w:bodyDiv w:val="1"/>
      <w:marLeft w:val="0"/>
      <w:marRight w:val="0"/>
      <w:marTop w:val="0"/>
      <w:marBottom w:val="0"/>
      <w:divBdr>
        <w:top w:val="none" w:sz="0" w:space="0" w:color="auto"/>
        <w:left w:val="none" w:sz="0" w:space="0" w:color="auto"/>
        <w:bottom w:val="none" w:sz="0" w:space="0" w:color="auto"/>
        <w:right w:val="none" w:sz="0" w:space="0" w:color="auto"/>
      </w:divBdr>
    </w:div>
    <w:div w:id="392701709">
      <w:bodyDiv w:val="1"/>
      <w:marLeft w:val="0"/>
      <w:marRight w:val="0"/>
      <w:marTop w:val="0"/>
      <w:marBottom w:val="0"/>
      <w:divBdr>
        <w:top w:val="none" w:sz="0" w:space="0" w:color="auto"/>
        <w:left w:val="none" w:sz="0" w:space="0" w:color="auto"/>
        <w:bottom w:val="none" w:sz="0" w:space="0" w:color="auto"/>
        <w:right w:val="none" w:sz="0" w:space="0" w:color="auto"/>
      </w:divBdr>
    </w:div>
    <w:div w:id="397439087">
      <w:bodyDiv w:val="1"/>
      <w:marLeft w:val="0"/>
      <w:marRight w:val="0"/>
      <w:marTop w:val="0"/>
      <w:marBottom w:val="0"/>
      <w:divBdr>
        <w:top w:val="none" w:sz="0" w:space="0" w:color="auto"/>
        <w:left w:val="none" w:sz="0" w:space="0" w:color="auto"/>
        <w:bottom w:val="none" w:sz="0" w:space="0" w:color="auto"/>
        <w:right w:val="none" w:sz="0" w:space="0" w:color="auto"/>
      </w:divBdr>
    </w:div>
    <w:div w:id="400451333">
      <w:bodyDiv w:val="1"/>
      <w:marLeft w:val="0"/>
      <w:marRight w:val="0"/>
      <w:marTop w:val="0"/>
      <w:marBottom w:val="0"/>
      <w:divBdr>
        <w:top w:val="none" w:sz="0" w:space="0" w:color="auto"/>
        <w:left w:val="none" w:sz="0" w:space="0" w:color="auto"/>
        <w:bottom w:val="none" w:sz="0" w:space="0" w:color="auto"/>
        <w:right w:val="none" w:sz="0" w:space="0" w:color="auto"/>
      </w:divBdr>
    </w:div>
    <w:div w:id="412288489">
      <w:bodyDiv w:val="1"/>
      <w:marLeft w:val="0"/>
      <w:marRight w:val="0"/>
      <w:marTop w:val="0"/>
      <w:marBottom w:val="0"/>
      <w:divBdr>
        <w:top w:val="none" w:sz="0" w:space="0" w:color="auto"/>
        <w:left w:val="none" w:sz="0" w:space="0" w:color="auto"/>
        <w:bottom w:val="none" w:sz="0" w:space="0" w:color="auto"/>
        <w:right w:val="none" w:sz="0" w:space="0" w:color="auto"/>
      </w:divBdr>
    </w:div>
    <w:div w:id="413236237">
      <w:bodyDiv w:val="1"/>
      <w:marLeft w:val="0"/>
      <w:marRight w:val="0"/>
      <w:marTop w:val="0"/>
      <w:marBottom w:val="0"/>
      <w:divBdr>
        <w:top w:val="none" w:sz="0" w:space="0" w:color="auto"/>
        <w:left w:val="none" w:sz="0" w:space="0" w:color="auto"/>
        <w:bottom w:val="none" w:sz="0" w:space="0" w:color="auto"/>
        <w:right w:val="none" w:sz="0" w:space="0" w:color="auto"/>
      </w:divBdr>
    </w:div>
    <w:div w:id="538785063">
      <w:bodyDiv w:val="1"/>
      <w:marLeft w:val="0"/>
      <w:marRight w:val="0"/>
      <w:marTop w:val="0"/>
      <w:marBottom w:val="0"/>
      <w:divBdr>
        <w:top w:val="none" w:sz="0" w:space="0" w:color="auto"/>
        <w:left w:val="none" w:sz="0" w:space="0" w:color="auto"/>
        <w:bottom w:val="none" w:sz="0" w:space="0" w:color="auto"/>
        <w:right w:val="none" w:sz="0" w:space="0" w:color="auto"/>
      </w:divBdr>
    </w:div>
    <w:div w:id="547231251">
      <w:bodyDiv w:val="1"/>
      <w:marLeft w:val="0"/>
      <w:marRight w:val="0"/>
      <w:marTop w:val="0"/>
      <w:marBottom w:val="0"/>
      <w:divBdr>
        <w:top w:val="none" w:sz="0" w:space="0" w:color="auto"/>
        <w:left w:val="none" w:sz="0" w:space="0" w:color="auto"/>
        <w:bottom w:val="none" w:sz="0" w:space="0" w:color="auto"/>
        <w:right w:val="none" w:sz="0" w:space="0" w:color="auto"/>
      </w:divBdr>
    </w:div>
    <w:div w:id="548537815">
      <w:bodyDiv w:val="1"/>
      <w:marLeft w:val="0"/>
      <w:marRight w:val="0"/>
      <w:marTop w:val="0"/>
      <w:marBottom w:val="0"/>
      <w:divBdr>
        <w:top w:val="none" w:sz="0" w:space="0" w:color="auto"/>
        <w:left w:val="none" w:sz="0" w:space="0" w:color="auto"/>
        <w:bottom w:val="none" w:sz="0" w:space="0" w:color="auto"/>
        <w:right w:val="none" w:sz="0" w:space="0" w:color="auto"/>
      </w:divBdr>
    </w:div>
    <w:div w:id="559635880">
      <w:bodyDiv w:val="1"/>
      <w:marLeft w:val="0"/>
      <w:marRight w:val="0"/>
      <w:marTop w:val="0"/>
      <w:marBottom w:val="0"/>
      <w:divBdr>
        <w:top w:val="none" w:sz="0" w:space="0" w:color="auto"/>
        <w:left w:val="none" w:sz="0" w:space="0" w:color="auto"/>
        <w:bottom w:val="none" w:sz="0" w:space="0" w:color="auto"/>
        <w:right w:val="none" w:sz="0" w:space="0" w:color="auto"/>
      </w:divBdr>
    </w:div>
    <w:div w:id="579214154">
      <w:bodyDiv w:val="1"/>
      <w:marLeft w:val="0"/>
      <w:marRight w:val="0"/>
      <w:marTop w:val="0"/>
      <w:marBottom w:val="0"/>
      <w:divBdr>
        <w:top w:val="none" w:sz="0" w:space="0" w:color="auto"/>
        <w:left w:val="none" w:sz="0" w:space="0" w:color="auto"/>
        <w:bottom w:val="none" w:sz="0" w:space="0" w:color="auto"/>
        <w:right w:val="none" w:sz="0" w:space="0" w:color="auto"/>
      </w:divBdr>
    </w:div>
    <w:div w:id="579485162">
      <w:bodyDiv w:val="1"/>
      <w:marLeft w:val="0"/>
      <w:marRight w:val="0"/>
      <w:marTop w:val="0"/>
      <w:marBottom w:val="0"/>
      <w:divBdr>
        <w:top w:val="none" w:sz="0" w:space="0" w:color="auto"/>
        <w:left w:val="none" w:sz="0" w:space="0" w:color="auto"/>
        <w:bottom w:val="none" w:sz="0" w:space="0" w:color="auto"/>
        <w:right w:val="none" w:sz="0" w:space="0" w:color="auto"/>
      </w:divBdr>
    </w:div>
    <w:div w:id="586619187">
      <w:bodyDiv w:val="1"/>
      <w:marLeft w:val="0"/>
      <w:marRight w:val="0"/>
      <w:marTop w:val="0"/>
      <w:marBottom w:val="0"/>
      <w:divBdr>
        <w:top w:val="none" w:sz="0" w:space="0" w:color="auto"/>
        <w:left w:val="none" w:sz="0" w:space="0" w:color="auto"/>
        <w:bottom w:val="none" w:sz="0" w:space="0" w:color="auto"/>
        <w:right w:val="none" w:sz="0" w:space="0" w:color="auto"/>
      </w:divBdr>
    </w:div>
    <w:div w:id="587080284">
      <w:bodyDiv w:val="1"/>
      <w:marLeft w:val="0"/>
      <w:marRight w:val="0"/>
      <w:marTop w:val="0"/>
      <w:marBottom w:val="0"/>
      <w:divBdr>
        <w:top w:val="none" w:sz="0" w:space="0" w:color="auto"/>
        <w:left w:val="none" w:sz="0" w:space="0" w:color="auto"/>
        <w:bottom w:val="none" w:sz="0" w:space="0" w:color="auto"/>
        <w:right w:val="none" w:sz="0" w:space="0" w:color="auto"/>
      </w:divBdr>
    </w:div>
    <w:div w:id="592054214">
      <w:bodyDiv w:val="1"/>
      <w:marLeft w:val="0"/>
      <w:marRight w:val="0"/>
      <w:marTop w:val="0"/>
      <w:marBottom w:val="0"/>
      <w:divBdr>
        <w:top w:val="none" w:sz="0" w:space="0" w:color="auto"/>
        <w:left w:val="none" w:sz="0" w:space="0" w:color="auto"/>
        <w:bottom w:val="none" w:sz="0" w:space="0" w:color="auto"/>
        <w:right w:val="none" w:sz="0" w:space="0" w:color="auto"/>
      </w:divBdr>
    </w:div>
    <w:div w:id="624965964">
      <w:bodyDiv w:val="1"/>
      <w:marLeft w:val="0"/>
      <w:marRight w:val="0"/>
      <w:marTop w:val="0"/>
      <w:marBottom w:val="0"/>
      <w:divBdr>
        <w:top w:val="none" w:sz="0" w:space="0" w:color="auto"/>
        <w:left w:val="none" w:sz="0" w:space="0" w:color="auto"/>
        <w:bottom w:val="none" w:sz="0" w:space="0" w:color="auto"/>
        <w:right w:val="none" w:sz="0" w:space="0" w:color="auto"/>
      </w:divBdr>
    </w:div>
    <w:div w:id="645934758">
      <w:bodyDiv w:val="1"/>
      <w:marLeft w:val="0"/>
      <w:marRight w:val="0"/>
      <w:marTop w:val="0"/>
      <w:marBottom w:val="0"/>
      <w:divBdr>
        <w:top w:val="none" w:sz="0" w:space="0" w:color="auto"/>
        <w:left w:val="none" w:sz="0" w:space="0" w:color="auto"/>
        <w:bottom w:val="none" w:sz="0" w:space="0" w:color="auto"/>
        <w:right w:val="none" w:sz="0" w:space="0" w:color="auto"/>
      </w:divBdr>
    </w:div>
    <w:div w:id="661588596">
      <w:bodyDiv w:val="1"/>
      <w:marLeft w:val="0"/>
      <w:marRight w:val="0"/>
      <w:marTop w:val="0"/>
      <w:marBottom w:val="0"/>
      <w:divBdr>
        <w:top w:val="none" w:sz="0" w:space="0" w:color="auto"/>
        <w:left w:val="none" w:sz="0" w:space="0" w:color="auto"/>
        <w:bottom w:val="none" w:sz="0" w:space="0" w:color="auto"/>
        <w:right w:val="none" w:sz="0" w:space="0" w:color="auto"/>
      </w:divBdr>
    </w:div>
    <w:div w:id="661935745">
      <w:bodyDiv w:val="1"/>
      <w:marLeft w:val="0"/>
      <w:marRight w:val="0"/>
      <w:marTop w:val="0"/>
      <w:marBottom w:val="0"/>
      <w:divBdr>
        <w:top w:val="none" w:sz="0" w:space="0" w:color="auto"/>
        <w:left w:val="none" w:sz="0" w:space="0" w:color="auto"/>
        <w:bottom w:val="none" w:sz="0" w:space="0" w:color="auto"/>
        <w:right w:val="none" w:sz="0" w:space="0" w:color="auto"/>
      </w:divBdr>
    </w:div>
    <w:div w:id="664550179">
      <w:bodyDiv w:val="1"/>
      <w:marLeft w:val="0"/>
      <w:marRight w:val="0"/>
      <w:marTop w:val="0"/>
      <w:marBottom w:val="0"/>
      <w:divBdr>
        <w:top w:val="none" w:sz="0" w:space="0" w:color="auto"/>
        <w:left w:val="none" w:sz="0" w:space="0" w:color="auto"/>
        <w:bottom w:val="none" w:sz="0" w:space="0" w:color="auto"/>
        <w:right w:val="none" w:sz="0" w:space="0" w:color="auto"/>
      </w:divBdr>
    </w:div>
    <w:div w:id="669254292">
      <w:bodyDiv w:val="1"/>
      <w:marLeft w:val="0"/>
      <w:marRight w:val="0"/>
      <w:marTop w:val="0"/>
      <w:marBottom w:val="0"/>
      <w:divBdr>
        <w:top w:val="none" w:sz="0" w:space="0" w:color="auto"/>
        <w:left w:val="none" w:sz="0" w:space="0" w:color="auto"/>
        <w:bottom w:val="none" w:sz="0" w:space="0" w:color="auto"/>
        <w:right w:val="none" w:sz="0" w:space="0" w:color="auto"/>
      </w:divBdr>
    </w:div>
    <w:div w:id="669405544">
      <w:bodyDiv w:val="1"/>
      <w:marLeft w:val="0"/>
      <w:marRight w:val="0"/>
      <w:marTop w:val="0"/>
      <w:marBottom w:val="0"/>
      <w:divBdr>
        <w:top w:val="none" w:sz="0" w:space="0" w:color="auto"/>
        <w:left w:val="none" w:sz="0" w:space="0" w:color="auto"/>
        <w:bottom w:val="none" w:sz="0" w:space="0" w:color="auto"/>
        <w:right w:val="none" w:sz="0" w:space="0" w:color="auto"/>
      </w:divBdr>
    </w:div>
    <w:div w:id="698969575">
      <w:bodyDiv w:val="1"/>
      <w:marLeft w:val="0"/>
      <w:marRight w:val="0"/>
      <w:marTop w:val="0"/>
      <w:marBottom w:val="0"/>
      <w:divBdr>
        <w:top w:val="none" w:sz="0" w:space="0" w:color="auto"/>
        <w:left w:val="none" w:sz="0" w:space="0" w:color="auto"/>
        <w:bottom w:val="none" w:sz="0" w:space="0" w:color="auto"/>
        <w:right w:val="none" w:sz="0" w:space="0" w:color="auto"/>
      </w:divBdr>
    </w:div>
    <w:div w:id="707073019">
      <w:bodyDiv w:val="1"/>
      <w:marLeft w:val="0"/>
      <w:marRight w:val="0"/>
      <w:marTop w:val="0"/>
      <w:marBottom w:val="0"/>
      <w:divBdr>
        <w:top w:val="none" w:sz="0" w:space="0" w:color="auto"/>
        <w:left w:val="none" w:sz="0" w:space="0" w:color="auto"/>
        <w:bottom w:val="none" w:sz="0" w:space="0" w:color="auto"/>
        <w:right w:val="none" w:sz="0" w:space="0" w:color="auto"/>
      </w:divBdr>
    </w:div>
    <w:div w:id="709038331">
      <w:bodyDiv w:val="1"/>
      <w:marLeft w:val="0"/>
      <w:marRight w:val="0"/>
      <w:marTop w:val="0"/>
      <w:marBottom w:val="0"/>
      <w:divBdr>
        <w:top w:val="none" w:sz="0" w:space="0" w:color="auto"/>
        <w:left w:val="none" w:sz="0" w:space="0" w:color="auto"/>
        <w:bottom w:val="none" w:sz="0" w:space="0" w:color="auto"/>
        <w:right w:val="none" w:sz="0" w:space="0" w:color="auto"/>
      </w:divBdr>
    </w:div>
    <w:div w:id="735398695">
      <w:bodyDiv w:val="1"/>
      <w:marLeft w:val="0"/>
      <w:marRight w:val="0"/>
      <w:marTop w:val="0"/>
      <w:marBottom w:val="0"/>
      <w:divBdr>
        <w:top w:val="none" w:sz="0" w:space="0" w:color="auto"/>
        <w:left w:val="none" w:sz="0" w:space="0" w:color="auto"/>
        <w:bottom w:val="none" w:sz="0" w:space="0" w:color="auto"/>
        <w:right w:val="none" w:sz="0" w:space="0" w:color="auto"/>
      </w:divBdr>
    </w:div>
    <w:div w:id="746809228">
      <w:bodyDiv w:val="1"/>
      <w:marLeft w:val="0"/>
      <w:marRight w:val="0"/>
      <w:marTop w:val="0"/>
      <w:marBottom w:val="0"/>
      <w:divBdr>
        <w:top w:val="none" w:sz="0" w:space="0" w:color="auto"/>
        <w:left w:val="none" w:sz="0" w:space="0" w:color="auto"/>
        <w:bottom w:val="none" w:sz="0" w:space="0" w:color="auto"/>
        <w:right w:val="none" w:sz="0" w:space="0" w:color="auto"/>
      </w:divBdr>
    </w:div>
    <w:div w:id="775095241">
      <w:bodyDiv w:val="1"/>
      <w:marLeft w:val="0"/>
      <w:marRight w:val="0"/>
      <w:marTop w:val="0"/>
      <w:marBottom w:val="0"/>
      <w:divBdr>
        <w:top w:val="none" w:sz="0" w:space="0" w:color="auto"/>
        <w:left w:val="none" w:sz="0" w:space="0" w:color="auto"/>
        <w:bottom w:val="none" w:sz="0" w:space="0" w:color="auto"/>
        <w:right w:val="none" w:sz="0" w:space="0" w:color="auto"/>
      </w:divBdr>
    </w:div>
    <w:div w:id="784664648">
      <w:bodyDiv w:val="1"/>
      <w:marLeft w:val="0"/>
      <w:marRight w:val="0"/>
      <w:marTop w:val="0"/>
      <w:marBottom w:val="0"/>
      <w:divBdr>
        <w:top w:val="none" w:sz="0" w:space="0" w:color="auto"/>
        <w:left w:val="none" w:sz="0" w:space="0" w:color="auto"/>
        <w:bottom w:val="none" w:sz="0" w:space="0" w:color="auto"/>
        <w:right w:val="none" w:sz="0" w:space="0" w:color="auto"/>
      </w:divBdr>
    </w:div>
    <w:div w:id="790636453">
      <w:bodyDiv w:val="1"/>
      <w:marLeft w:val="0"/>
      <w:marRight w:val="0"/>
      <w:marTop w:val="0"/>
      <w:marBottom w:val="0"/>
      <w:divBdr>
        <w:top w:val="none" w:sz="0" w:space="0" w:color="auto"/>
        <w:left w:val="none" w:sz="0" w:space="0" w:color="auto"/>
        <w:bottom w:val="none" w:sz="0" w:space="0" w:color="auto"/>
        <w:right w:val="none" w:sz="0" w:space="0" w:color="auto"/>
      </w:divBdr>
    </w:div>
    <w:div w:id="799802822">
      <w:bodyDiv w:val="1"/>
      <w:marLeft w:val="0"/>
      <w:marRight w:val="0"/>
      <w:marTop w:val="0"/>
      <w:marBottom w:val="0"/>
      <w:divBdr>
        <w:top w:val="none" w:sz="0" w:space="0" w:color="auto"/>
        <w:left w:val="none" w:sz="0" w:space="0" w:color="auto"/>
        <w:bottom w:val="none" w:sz="0" w:space="0" w:color="auto"/>
        <w:right w:val="none" w:sz="0" w:space="0" w:color="auto"/>
      </w:divBdr>
    </w:div>
    <w:div w:id="822818867">
      <w:bodyDiv w:val="1"/>
      <w:marLeft w:val="0"/>
      <w:marRight w:val="0"/>
      <w:marTop w:val="0"/>
      <w:marBottom w:val="0"/>
      <w:divBdr>
        <w:top w:val="none" w:sz="0" w:space="0" w:color="auto"/>
        <w:left w:val="none" w:sz="0" w:space="0" w:color="auto"/>
        <w:bottom w:val="none" w:sz="0" w:space="0" w:color="auto"/>
        <w:right w:val="none" w:sz="0" w:space="0" w:color="auto"/>
      </w:divBdr>
    </w:div>
    <w:div w:id="836574854">
      <w:bodyDiv w:val="1"/>
      <w:marLeft w:val="0"/>
      <w:marRight w:val="0"/>
      <w:marTop w:val="0"/>
      <w:marBottom w:val="0"/>
      <w:divBdr>
        <w:top w:val="none" w:sz="0" w:space="0" w:color="auto"/>
        <w:left w:val="none" w:sz="0" w:space="0" w:color="auto"/>
        <w:bottom w:val="none" w:sz="0" w:space="0" w:color="auto"/>
        <w:right w:val="none" w:sz="0" w:space="0" w:color="auto"/>
      </w:divBdr>
    </w:div>
    <w:div w:id="837500646">
      <w:bodyDiv w:val="1"/>
      <w:marLeft w:val="0"/>
      <w:marRight w:val="0"/>
      <w:marTop w:val="0"/>
      <w:marBottom w:val="0"/>
      <w:divBdr>
        <w:top w:val="none" w:sz="0" w:space="0" w:color="auto"/>
        <w:left w:val="none" w:sz="0" w:space="0" w:color="auto"/>
        <w:bottom w:val="none" w:sz="0" w:space="0" w:color="auto"/>
        <w:right w:val="none" w:sz="0" w:space="0" w:color="auto"/>
      </w:divBdr>
    </w:div>
    <w:div w:id="841428374">
      <w:bodyDiv w:val="1"/>
      <w:marLeft w:val="0"/>
      <w:marRight w:val="0"/>
      <w:marTop w:val="0"/>
      <w:marBottom w:val="0"/>
      <w:divBdr>
        <w:top w:val="none" w:sz="0" w:space="0" w:color="auto"/>
        <w:left w:val="none" w:sz="0" w:space="0" w:color="auto"/>
        <w:bottom w:val="none" w:sz="0" w:space="0" w:color="auto"/>
        <w:right w:val="none" w:sz="0" w:space="0" w:color="auto"/>
      </w:divBdr>
    </w:div>
    <w:div w:id="873155790">
      <w:bodyDiv w:val="1"/>
      <w:marLeft w:val="0"/>
      <w:marRight w:val="0"/>
      <w:marTop w:val="0"/>
      <w:marBottom w:val="0"/>
      <w:divBdr>
        <w:top w:val="none" w:sz="0" w:space="0" w:color="auto"/>
        <w:left w:val="none" w:sz="0" w:space="0" w:color="auto"/>
        <w:bottom w:val="none" w:sz="0" w:space="0" w:color="auto"/>
        <w:right w:val="none" w:sz="0" w:space="0" w:color="auto"/>
      </w:divBdr>
    </w:div>
    <w:div w:id="882791939">
      <w:bodyDiv w:val="1"/>
      <w:marLeft w:val="0"/>
      <w:marRight w:val="0"/>
      <w:marTop w:val="0"/>
      <w:marBottom w:val="0"/>
      <w:divBdr>
        <w:top w:val="none" w:sz="0" w:space="0" w:color="auto"/>
        <w:left w:val="none" w:sz="0" w:space="0" w:color="auto"/>
        <w:bottom w:val="none" w:sz="0" w:space="0" w:color="auto"/>
        <w:right w:val="none" w:sz="0" w:space="0" w:color="auto"/>
      </w:divBdr>
    </w:div>
    <w:div w:id="886141733">
      <w:bodyDiv w:val="1"/>
      <w:marLeft w:val="0"/>
      <w:marRight w:val="0"/>
      <w:marTop w:val="0"/>
      <w:marBottom w:val="0"/>
      <w:divBdr>
        <w:top w:val="none" w:sz="0" w:space="0" w:color="auto"/>
        <w:left w:val="none" w:sz="0" w:space="0" w:color="auto"/>
        <w:bottom w:val="none" w:sz="0" w:space="0" w:color="auto"/>
        <w:right w:val="none" w:sz="0" w:space="0" w:color="auto"/>
      </w:divBdr>
    </w:div>
    <w:div w:id="894857590">
      <w:bodyDiv w:val="1"/>
      <w:marLeft w:val="0"/>
      <w:marRight w:val="0"/>
      <w:marTop w:val="0"/>
      <w:marBottom w:val="0"/>
      <w:divBdr>
        <w:top w:val="none" w:sz="0" w:space="0" w:color="auto"/>
        <w:left w:val="none" w:sz="0" w:space="0" w:color="auto"/>
        <w:bottom w:val="none" w:sz="0" w:space="0" w:color="auto"/>
        <w:right w:val="none" w:sz="0" w:space="0" w:color="auto"/>
      </w:divBdr>
    </w:div>
    <w:div w:id="895622795">
      <w:bodyDiv w:val="1"/>
      <w:marLeft w:val="0"/>
      <w:marRight w:val="0"/>
      <w:marTop w:val="0"/>
      <w:marBottom w:val="0"/>
      <w:divBdr>
        <w:top w:val="none" w:sz="0" w:space="0" w:color="auto"/>
        <w:left w:val="none" w:sz="0" w:space="0" w:color="auto"/>
        <w:bottom w:val="none" w:sz="0" w:space="0" w:color="auto"/>
        <w:right w:val="none" w:sz="0" w:space="0" w:color="auto"/>
      </w:divBdr>
    </w:div>
    <w:div w:id="916019642">
      <w:bodyDiv w:val="1"/>
      <w:marLeft w:val="0"/>
      <w:marRight w:val="0"/>
      <w:marTop w:val="0"/>
      <w:marBottom w:val="0"/>
      <w:divBdr>
        <w:top w:val="none" w:sz="0" w:space="0" w:color="auto"/>
        <w:left w:val="none" w:sz="0" w:space="0" w:color="auto"/>
        <w:bottom w:val="none" w:sz="0" w:space="0" w:color="auto"/>
        <w:right w:val="none" w:sz="0" w:space="0" w:color="auto"/>
      </w:divBdr>
    </w:div>
    <w:div w:id="918910180">
      <w:bodyDiv w:val="1"/>
      <w:marLeft w:val="0"/>
      <w:marRight w:val="0"/>
      <w:marTop w:val="0"/>
      <w:marBottom w:val="0"/>
      <w:divBdr>
        <w:top w:val="none" w:sz="0" w:space="0" w:color="auto"/>
        <w:left w:val="none" w:sz="0" w:space="0" w:color="auto"/>
        <w:bottom w:val="none" w:sz="0" w:space="0" w:color="auto"/>
        <w:right w:val="none" w:sz="0" w:space="0" w:color="auto"/>
      </w:divBdr>
    </w:div>
    <w:div w:id="931471567">
      <w:bodyDiv w:val="1"/>
      <w:marLeft w:val="0"/>
      <w:marRight w:val="0"/>
      <w:marTop w:val="0"/>
      <w:marBottom w:val="0"/>
      <w:divBdr>
        <w:top w:val="none" w:sz="0" w:space="0" w:color="auto"/>
        <w:left w:val="none" w:sz="0" w:space="0" w:color="auto"/>
        <w:bottom w:val="none" w:sz="0" w:space="0" w:color="auto"/>
        <w:right w:val="none" w:sz="0" w:space="0" w:color="auto"/>
      </w:divBdr>
    </w:div>
    <w:div w:id="963081389">
      <w:bodyDiv w:val="1"/>
      <w:marLeft w:val="0"/>
      <w:marRight w:val="0"/>
      <w:marTop w:val="0"/>
      <w:marBottom w:val="0"/>
      <w:divBdr>
        <w:top w:val="none" w:sz="0" w:space="0" w:color="auto"/>
        <w:left w:val="none" w:sz="0" w:space="0" w:color="auto"/>
        <w:bottom w:val="none" w:sz="0" w:space="0" w:color="auto"/>
        <w:right w:val="none" w:sz="0" w:space="0" w:color="auto"/>
      </w:divBdr>
    </w:div>
    <w:div w:id="978654139">
      <w:bodyDiv w:val="1"/>
      <w:marLeft w:val="0"/>
      <w:marRight w:val="0"/>
      <w:marTop w:val="0"/>
      <w:marBottom w:val="0"/>
      <w:divBdr>
        <w:top w:val="none" w:sz="0" w:space="0" w:color="auto"/>
        <w:left w:val="none" w:sz="0" w:space="0" w:color="auto"/>
        <w:bottom w:val="none" w:sz="0" w:space="0" w:color="auto"/>
        <w:right w:val="none" w:sz="0" w:space="0" w:color="auto"/>
      </w:divBdr>
    </w:div>
    <w:div w:id="990596338">
      <w:bodyDiv w:val="1"/>
      <w:marLeft w:val="0"/>
      <w:marRight w:val="0"/>
      <w:marTop w:val="0"/>
      <w:marBottom w:val="0"/>
      <w:divBdr>
        <w:top w:val="none" w:sz="0" w:space="0" w:color="auto"/>
        <w:left w:val="none" w:sz="0" w:space="0" w:color="auto"/>
        <w:bottom w:val="none" w:sz="0" w:space="0" w:color="auto"/>
        <w:right w:val="none" w:sz="0" w:space="0" w:color="auto"/>
      </w:divBdr>
    </w:div>
    <w:div w:id="995576716">
      <w:bodyDiv w:val="1"/>
      <w:marLeft w:val="0"/>
      <w:marRight w:val="0"/>
      <w:marTop w:val="0"/>
      <w:marBottom w:val="0"/>
      <w:divBdr>
        <w:top w:val="none" w:sz="0" w:space="0" w:color="auto"/>
        <w:left w:val="none" w:sz="0" w:space="0" w:color="auto"/>
        <w:bottom w:val="none" w:sz="0" w:space="0" w:color="auto"/>
        <w:right w:val="none" w:sz="0" w:space="0" w:color="auto"/>
      </w:divBdr>
    </w:div>
    <w:div w:id="1025129612">
      <w:bodyDiv w:val="1"/>
      <w:marLeft w:val="0"/>
      <w:marRight w:val="0"/>
      <w:marTop w:val="0"/>
      <w:marBottom w:val="0"/>
      <w:divBdr>
        <w:top w:val="none" w:sz="0" w:space="0" w:color="auto"/>
        <w:left w:val="none" w:sz="0" w:space="0" w:color="auto"/>
        <w:bottom w:val="none" w:sz="0" w:space="0" w:color="auto"/>
        <w:right w:val="none" w:sz="0" w:space="0" w:color="auto"/>
      </w:divBdr>
    </w:div>
    <w:div w:id="1037777047">
      <w:bodyDiv w:val="1"/>
      <w:marLeft w:val="0"/>
      <w:marRight w:val="0"/>
      <w:marTop w:val="0"/>
      <w:marBottom w:val="0"/>
      <w:divBdr>
        <w:top w:val="none" w:sz="0" w:space="0" w:color="auto"/>
        <w:left w:val="none" w:sz="0" w:space="0" w:color="auto"/>
        <w:bottom w:val="none" w:sz="0" w:space="0" w:color="auto"/>
        <w:right w:val="none" w:sz="0" w:space="0" w:color="auto"/>
      </w:divBdr>
    </w:div>
    <w:div w:id="1039863979">
      <w:bodyDiv w:val="1"/>
      <w:marLeft w:val="0"/>
      <w:marRight w:val="0"/>
      <w:marTop w:val="0"/>
      <w:marBottom w:val="0"/>
      <w:divBdr>
        <w:top w:val="none" w:sz="0" w:space="0" w:color="auto"/>
        <w:left w:val="none" w:sz="0" w:space="0" w:color="auto"/>
        <w:bottom w:val="none" w:sz="0" w:space="0" w:color="auto"/>
        <w:right w:val="none" w:sz="0" w:space="0" w:color="auto"/>
      </w:divBdr>
    </w:div>
    <w:div w:id="1055544455">
      <w:bodyDiv w:val="1"/>
      <w:marLeft w:val="0"/>
      <w:marRight w:val="0"/>
      <w:marTop w:val="0"/>
      <w:marBottom w:val="0"/>
      <w:divBdr>
        <w:top w:val="none" w:sz="0" w:space="0" w:color="auto"/>
        <w:left w:val="none" w:sz="0" w:space="0" w:color="auto"/>
        <w:bottom w:val="none" w:sz="0" w:space="0" w:color="auto"/>
        <w:right w:val="none" w:sz="0" w:space="0" w:color="auto"/>
      </w:divBdr>
    </w:div>
    <w:div w:id="1068722125">
      <w:bodyDiv w:val="1"/>
      <w:marLeft w:val="0"/>
      <w:marRight w:val="0"/>
      <w:marTop w:val="0"/>
      <w:marBottom w:val="0"/>
      <w:divBdr>
        <w:top w:val="none" w:sz="0" w:space="0" w:color="auto"/>
        <w:left w:val="none" w:sz="0" w:space="0" w:color="auto"/>
        <w:bottom w:val="none" w:sz="0" w:space="0" w:color="auto"/>
        <w:right w:val="none" w:sz="0" w:space="0" w:color="auto"/>
      </w:divBdr>
    </w:div>
    <w:div w:id="1107887506">
      <w:bodyDiv w:val="1"/>
      <w:marLeft w:val="0"/>
      <w:marRight w:val="0"/>
      <w:marTop w:val="0"/>
      <w:marBottom w:val="0"/>
      <w:divBdr>
        <w:top w:val="none" w:sz="0" w:space="0" w:color="auto"/>
        <w:left w:val="none" w:sz="0" w:space="0" w:color="auto"/>
        <w:bottom w:val="none" w:sz="0" w:space="0" w:color="auto"/>
        <w:right w:val="none" w:sz="0" w:space="0" w:color="auto"/>
      </w:divBdr>
    </w:div>
    <w:div w:id="1110931494">
      <w:bodyDiv w:val="1"/>
      <w:marLeft w:val="0"/>
      <w:marRight w:val="0"/>
      <w:marTop w:val="0"/>
      <w:marBottom w:val="0"/>
      <w:divBdr>
        <w:top w:val="none" w:sz="0" w:space="0" w:color="auto"/>
        <w:left w:val="none" w:sz="0" w:space="0" w:color="auto"/>
        <w:bottom w:val="none" w:sz="0" w:space="0" w:color="auto"/>
        <w:right w:val="none" w:sz="0" w:space="0" w:color="auto"/>
      </w:divBdr>
    </w:div>
    <w:div w:id="1118531426">
      <w:bodyDiv w:val="1"/>
      <w:marLeft w:val="0"/>
      <w:marRight w:val="0"/>
      <w:marTop w:val="0"/>
      <w:marBottom w:val="0"/>
      <w:divBdr>
        <w:top w:val="none" w:sz="0" w:space="0" w:color="auto"/>
        <w:left w:val="none" w:sz="0" w:space="0" w:color="auto"/>
        <w:bottom w:val="none" w:sz="0" w:space="0" w:color="auto"/>
        <w:right w:val="none" w:sz="0" w:space="0" w:color="auto"/>
      </w:divBdr>
    </w:div>
    <w:div w:id="1121072826">
      <w:bodyDiv w:val="1"/>
      <w:marLeft w:val="0"/>
      <w:marRight w:val="0"/>
      <w:marTop w:val="0"/>
      <w:marBottom w:val="0"/>
      <w:divBdr>
        <w:top w:val="none" w:sz="0" w:space="0" w:color="auto"/>
        <w:left w:val="none" w:sz="0" w:space="0" w:color="auto"/>
        <w:bottom w:val="none" w:sz="0" w:space="0" w:color="auto"/>
        <w:right w:val="none" w:sz="0" w:space="0" w:color="auto"/>
      </w:divBdr>
    </w:div>
    <w:div w:id="1134105751">
      <w:bodyDiv w:val="1"/>
      <w:marLeft w:val="0"/>
      <w:marRight w:val="0"/>
      <w:marTop w:val="0"/>
      <w:marBottom w:val="0"/>
      <w:divBdr>
        <w:top w:val="none" w:sz="0" w:space="0" w:color="auto"/>
        <w:left w:val="none" w:sz="0" w:space="0" w:color="auto"/>
        <w:bottom w:val="none" w:sz="0" w:space="0" w:color="auto"/>
        <w:right w:val="none" w:sz="0" w:space="0" w:color="auto"/>
      </w:divBdr>
    </w:div>
    <w:div w:id="1160461315">
      <w:bodyDiv w:val="1"/>
      <w:marLeft w:val="0"/>
      <w:marRight w:val="0"/>
      <w:marTop w:val="0"/>
      <w:marBottom w:val="0"/>
      <w:divBdr>
        <w:top w:val="none" w:sz="0" w:space="0" w:color="auto"/>
        <w:left w:val="none" w:sz="0" w:space="0" w:color="auto"/>
        <w:bottom w:val="none" w:sz="0" w:space="0" w:color="auto"/>
        <w:right w:val="none" w:sz="0" w:space="0" w:color="auto"/>
      </w:divBdr>
    </w:div>
    <w:div w:id="1166088956">
      <w:bodyDiv w:val="1"/>
      <w:marLeft w:val="0"/>
      <w:marRight w:val="0"/>
      <w:marTop w:val="0"/>
      <w:marBottom w:val="0"/>
      <w:divBdr>
        <w:top w:val="none" w:sz="0" w:space="0" w:color="auto"/>
        <w:left w:val="none" w:sz="0" w:space="0" w:color="auto"/>
        <w:bottom w:val="none" w:sz="0" w:space="0" w:color="auto"/>
        <w:right w:val="none" w:sz="0" w:space="0" w:color="auto"/>
      </w:divBdr>
    </w:div>
    <w:div w:id="1175731938">
      <w:bodyDiv w:val="1"/>
      <w:marLeft w:val="0"/>
      <w:marRight w:val="0"/>
      <w:marTop w:val="0"/>
      <w:marBottom w:val="0"/>
      <w:divBdr>
        <w:top w:val="none" w:sz="0" w:space="0" w:color="auto"/>
        <w:left w:val="none" w:sz="0" w:space="0" w:color="auto"/>
        <w:bottom w:val="none" w:sz="0" w:space="0" w:color="auto"/>
        <w:right w:val="none" w:sz="0" w:space="0" w:color="auto"/>
      </w:divBdr>
    </w:div>
    <w:div w:id="1176529413">
      <w:bodyDiv w:val="1"/>
      <w:marLeft w:val="0"/>
      <w:marRight w:val="0"/>
      <w:marTop w:val="0"/>
      <w:marBottom w:val="0"/>
      <w:divBdr>
        <w:top w:val="none" w:sz="0" w:space="0" w:color="auto"/>
        <w:left w:val="none" w:sz="0" w:space="0" w:color="auto"/>
        <w:bottom w:val="none" w:sz="0" w:space="0" w:color="auto"/>
        <w:right w:val="none" w:sz="0" w:space="0" w:color="auto"/>
      </w:divBdr>
    </w:div>
    <w:div w:id="1193955892">
      <w:bodyDiv w:val="1"/>
      <w:marLeft w:val="0"/>
      <w:marRight w:val="0"/>
      <w:marTop w:val="0"/>
      <w:marBottom w:val="0"/>
      <w:divBdr>
        <w:top w:val="none" w:sz="0" w:space="0" w:color="auto"/>
        <w:left w:val="none" w:sz="0" w:space="0" w:color="auto"/>
        <w:bottom w:val="none" w:sz="0" w:space="0" w:color="auto"/>
        <w:right w:val="none" w:sz="0" w:space="0" w:color="auto"/>
      </w:divBdr>
    </w:div>
    <w:div w:id="1200819248">
      <w:bodyDiv w:val="1"/>
      <w:marLeft w:val="0"/>
      <w:marRight w:val="0"/>
      <w:marTop w:val="0"/>
      <w:marBottom w:val="0"/>
      <w:divBdr>
        <w:top w:val="none" w:sz="0" w:space="0" w:color="auto"/>
        <w:left w:val="none" w:sz="0" w:space="0" w:color="auto"/>
        <w:bottom w:val="none" w:sz="0" w:space="0" w:color="auto"/>
        <w:right w:val="none" w:sz="0" w:space="0" w:color="auto"/>
      </w:divBdr>
    </w:div>
    <w:div w:id="1258321252">
      <w:bodyDiv w:val="1"/>
      <w:marLeft w:val="0"/>
      <w:marRight w:val="0"/>
      <w:marTop w:val="0"/>
      <w:marBottom w:val="0"/>
      <w:divBdr>
        <w:top w:val="none" w:sz="0" w:space="0" w:color="auto"/>
        <w:left w:val="none" w:sz="0" w:space="0" w:color="auto"/>
        <w:bottom w:val="none" w:sz="0" w:space="0" w:color="auto"/>
        <w:right w:val="none" w:sz="0" w:space="0" w:color="auto"/>
      </w:divBdr>
    </w:div>
    <w:div w:id="1262105257">
      <w:bodyDiv w:val="1"/>
      <w:marLeft w:val="0"/>
      <w:marRight w:val="0"/>
      <w:marTop w:val="0"/>
      <w:marBottom w:val="0"/>
      <w:divBdr>
        <w:top w:val="none" w:sz="0" w:space="0" w:color="auto"/>
        <w:left w:val="none" w:sz="0" w:space="0" w:color="auto"/>
        <w:bottom w:val="none" w:sz="0" w:space="0" w:color="auto"/>
        <w:right w:val="none" w:sz="0" w:space="0" w:color="auto"/>
      </w:divBdr>
    </w:div>
    <w:div w:id="1263494123">
      <w:bodyDiv w:val="1"/>
      <w:marLeft w:val="0"/>
      <w:marRight w:val="0"/>
      <w:marTop w:val="0"/>
      <w:marBottom w:val="0"/>
      <w:divBdr>
        <w:top w:val="none" w:sz="0" w:space="0" w:color="auto"/>
        <w:left w:val="none" w:sz="0" w:space="0" w:color="auto"/>
        <w:bottom w:val="none" w:sz="0" w:space="0" w:color="auto"/>
        <w:right w:val="none" w:sz="0" w:space="0" w:color="auto"/>
      </w:divBdr>
    </w:div>
    <w:div w:id="1280262442">
      <w:bodyDiv w:val="1"/>
      <w:marLeft w:val="0"/>
      <w:marRight w:val="0"/>
      <w:marTop w:val="0"/>
      <w:marBottom w:val="0"/>
      <w:divBdr>
        <w:top w:val="none" w:sz="0" w:space="0" w:color="auto"/>
        <w:left w:val="none" w:sz="0" w:space="0" w:color="auto"/>
        <w:bottom w:val="none" w:sz="0" w:space="0" w:color="auto"/>
        <w:right w:val="none" w:sz="0" w:space="0" w:color="auto"/>
      </w:divBdr>
    </w:div>
    <w:div w:id="1291663696">
      <w:bodyDiv w:val="1"/>
      <w:marLeft w:val="0"/>
      <w:marRight w:val="0"/>
      <w:marTop w:val="0"/>
      <w:marBottom w:val="0"/>
      <w:divBdr>
        <w:top w:val="none" w:sz="0" w:space="0" w:color="auto"/>
        <w:left w:val="none" w:sz="0" w:space="0" w:color="auto"/>
        <w:bottom w:val="none" w:sz="0" w:space="0" w:color="auto"/>
        <w:right w:val="none" w:sz="0" w:space="0" w:color="auto"/>
      </w:divBdr>
    </w:div>
    <w:div w:id="1297637083">
      <w:bodyDiv w:val="1"/>
      <w:marLeft w:val="0"/>
      <w:marRight w:val="0"/>
      <w:marTop w:val="0"/>
      <w:marBottom w:val="0"/>
      <w:divBdr>
        <w:top w:val="none" w:sz="0" w:space="0" w:color="auto"/>
        <w:left w:val="none" w:sz="0" w:space="0" w:color="auto"/>
        <w:bottom w:val="none" w:sz="0" w:space="0" w:color="auto"/>
        <w:right w:val="none" w:sz="0" w:space="0" w:color="auto"/>
      </w:divBdr>
    </w:div>
    <w:div w:id="1312635851">
      <w:bodyDiv w:val="1"/>
      <w:marLeft w:val="0"/>
      <w:marRight w:val="0"/>
      <w:marTop w:val="0"/>
      <w:marBottom w:val="0"/>
      <w:divBdr>
        <w:top w:val="none" w:sz="0" w:space="0" w:color="auto"/>
        <w:left w:val="none" w:sz="0" w:space="0" w:color="auto"/>
        <w:bottom w:val="none" w:sz="0" w:space="0" w:color="auto"/>
        <w:right w:val="none" w:sz="0" w:space="0" w:color="auto"/>
      </w:divBdr>
    </w:div>
    <w:div w:id="1321539606">
      <w:bodyDiv w:val="1"/>
      <w:marLeft w:val="0"/>
      <w:marRight w:val="0"/>
      <w:marTop w:val="0"/>
      <w:marBottom w:val="0"/>
      <w:divBdr>
        <w:top w:val="none" w:sz="0" w:space="0" w:color="auto"/>
        <w:left w:val="none" w:sz="0" w:space="0" w:color="auto"/>
        <w:bottom w:val="none" w:sz="0" w:space="0" w:color="auto"/>
        <w:right w:val="none" w:sz="0" w:space="0" w:color="auto"/>
      </w:divBdr>
    </w:div>
    <w:div w:id="1325083042">
      <w:bodyDiv w:val="1"/>
      <w:marLeft w:val="0"/>
      <w:marRight w:val="0"/>
      <w:marTop w:val="0"/>
      <w:marBottom w:val="0"/>
      <w:divBdr>
        <w:top w:val="none" w:sz="0" w:space="0" w:color="auto"/>
        <w:left w:val="none" w:sz="0" w:space="0" w:color="auto"/>
        <w:bottom w:val="none" w:sz="0" w:space="0" w:color="auto"/>
        <w:right w:val="none" w:sz="0" w:space="0" w:color="auto"/>
      </w:divBdr>
    </w:div>
    <w:div w:id="1361467070">
      <w:bodyDiv w:val="1"/>
      <w:marLeft w:val="0"/>
      <w:marRight w:val="0"/>
      <w:marTop w:val="0"/>
      <w:marBottom w:val="0"/>
      <w:divBdr>
        <w:top w:val="none" w:sz="0" w:space="0" w:color="auto"/>
        <w:left w:val="none" w:sz="0" w:space="0" w:color="auto"/>
        <w:bottom w:val="none" w:sz="0" w:space="0" w:color="auto"/>
        <w:right w:val="none" w:sz="0" w:space="0" w:color="auto"/>
      </w:divBdr>
    </w:div>
    <w:div w:id="1362776619">
      <w:bodyDiv w:val="1"/>
      <w:marLeft w:val="0"/>
      <w:marRight w:val="0"/>
      <w:marTop w:val="0"/>
      <w:marBottom w:val="0"/>
      <w:divBdr>
        <w:top w:val="none" w:sz="0" w:space="0" w:color="auto"/>
        <w:left w:val="none" w:sz="0" w:space="0" w:color="auto"/>
        <w:bottom w:val="none" w:sz="0" w:space="0" w:color="auto"/>
        <w:right w:val="none" w:sz="0" w:space="0" w:color="auto"/>
      </w:divBdr>
    </w:div>
    <w:div w:id="1420911508">
      <w:bodyDiv w:val="1"/>
      <w:marLeft w:val="0"/>
      <w:marRight w:val="0"/>
      <w:marTop w:val="0"/>
      <w:marBottom w:val="0"/>
      <w:divBdr>
        <w:top w:val="none" w:sz="0" w:space="0" w:color="auto"/>
        <w:left w:val="none" w:sz="0" w:space="0" w:color="auto"/>
        <w:bottom w:val="none" w:sz="0" w:space="0" w:color="auto"/>
        <w:right w:val="none" w:sz="0" w:space="0" w:color="auto"/>
      </w:divBdr>
    </w:div>
    <w:div w:id="1435906848">
      <w:bodyDiv w:val="1"/>
      <w:marLeft w:val="0"/>
      <w:marRight w:val="0"/>
      <w:marTop w:val="0"/>
      <w:marBottom w:val="0"/>
      <w:divBdr>
        <w:top w:val="none" w:sz="0" w:space="0" w:color="auto"/>
        <w:left w:val="none" w:sz="0" w:space="0" w:color="auto"/>
        <w:bottom w:val="none" w:sz="0" w:space="0" w:color="auto"/>
        <w:right w:val="none" w:sz="0" w:space="0" w:color="auto"/>
      </w:divBdr>
    </w:div>
    <w:div w:id="1457795327">
      <w:bodyDiv w:val="1"/>
      <w:marLeft w:val="0"/>
      <w:marRight w:val="0"/>
      <w:marTop w:val="0"/>
      <w:marBottom w:val="0"/>
      <w:divBdr>
        <w:top w:val="none" w:sz="0" w:space="0" w:color="auto"/>
        <w:left w:val="none" w:sz="0" w:space="0" w:color="auto"/>
        <w:bottom w:val="none" w:sz="0" w:space="0" w:color="auto"/>
        <w:right w:val="none" w:sz="0" w:space="0" w:color="auto"/>
      </w:divBdr>
    </w:div>
    <w:div w:id="1477065513">
      <w:bodyDiv w:val="1"/>
      <w:marLeft w:val="0"/>
      <w:marRight w:val="0"/>
      <w:marTop w:val="0"/>
      <w:marBottom w:val="0"/>
      <w:divBdr>
        <w:top w:val="none" w:sz="0" w:space="0" w:color="auto"/>
        <w:left w:val="none" w:sz="0" w:space="0" w:color="auto"/>
        <w:bottom w:val="none" w:sz="0" w:space="0" w:color="auto"/>
        <w:right w:val="none" w:sz="0" w:space="0" w:color="auto"/>
      </w:divBdr>
    </w:div>
    <w:div w:id="1483080610">
      <w:bodyDiv w:val="1"/>
      <w:marLeft w:val="0"/>
      <w:marRight w:val="0"/>
      <w:marTop w:val="0"/>
      <w:marBottom w:val="0"/>
      <w:divBdr>
        <w:top w:val="none" w:sz="0" w:space="0" w:color="auto"/>
        <w:left w:val="none" w:sz="0" w:space="0" w:color="auto"/>
        <w:bottom w:val="none" w:sz="0" w:space="0" w:color="auto"/>
        <w:right w:val="none" w:sz="0" w:space="0" w:color="auto"/>
      </w:divBdr>
    </w:div>
    <w:div w:id="1486775084">
      <w:bodyDiv w:val="1"/>
      <w:marLeft w:val="0"/>
      <w:marRight w:val="0"/>
      <w:marTop w:val="0"/>
      <w:marBottom w:val="0"/>
      <w:divBdr>
        <w:top w:val="none" w:sz="0" w:space="0" w:color="auto"/>
        <w:left w:val="none" w:sz="0" w:space="0" w:color="auto"/>
        <w:bottom w:val="none" w:sz="0" w:space="0" w:color="auto"/>
        <w:right w:val="none" w:sz="0" w:space="0" w:color="auto"/>
      </w:divBdr>
    </w:div>
    <w:div w:id="1488551528">
      <w:bodyDiv w:val="1"/>
      <w:marLeft w:val="0"/>
      <w:marRight w:val="0"/>
      <w:marTop w:val="0"/>
      <w:marBottom w:val="0"/>
      <w:divBdr>
        <w:top w:val="none" w:sz="0" w:space="0" w:color="auto"/>
        <w:left w:val="none" w:sz="0" w:space="0" w:color="auto"/>
        <w:bottom w:val="none" w:sz="0" w:space="0" w:color="auto"/>
        <w:right w:val="none" w:sz="0" w:space="0" w:color="auto"/>
      </w:divBdr>
    </w:div>
    <w:div w:id="1493528639">
      <w:bodyDiv w:val="1"/>
      <w:marLeft w:val="0"/>
      <w:marRight w:val="0"/>
      <w:marTop w:val="0"/>
      <w:marBottom w:val="0"/>
      <w:divBdr>
        <w:top w:val="none" w:sz="0" w:space="0" w:color="auto"/>
        <w:left w:val="none" w:sz="0" w:space="0" w:color="auto"/>
        <w:bottom w:val="none" w:sz="0" w:space="0" w:color="auto"/>
        <w:right w:val="none" w:sz="0" w:space="0" w:color="auto"/>
      </w:divBdr>
    </w:div>
    <w:div w:id="1498380775">
      <w:bodyDiv w:val="1"/>
      <w:marLeft w:val="0"/>
      <w:marRight w:val="0"/>
      <w:marTop w:val="0"/>
      <w:marBottom w:val="0"/>
      <w:divBdr>
        <w:top w:val="none" w:sz="0" w:space="0" w:color="auto"/>
        <w:left w:val="none" w:sz="0" w:space="0" w:color="auto"/>
        <w:bottom w:val="none" w:sz="0" w:space="0" w:color="auto"/>
        <w:right w:val="none" w:sz="0" w:space="0" w:color="auto"/>
      </w:divBdr>
    </w:div>
    <w:div w:id="1503348247">
      <w:bodyDiv w:val="1"/>
      <w:marLeft w:val="0"/>
      <w:marRight w:val="0"/>
      <w:marTop w:val="0"/>
      <w:marBottom w:val="0"/>
      <w:divBdr>
        <w:top w:val="none" w:sz="0" w:space="0" w:color="auto"/>
        <w:left w:val="none" w:sz="0" w:space="0" w:color="auto"/>
        <w:bottom w:val="none" w:sz="0" w:space="0" w:color="auto"/>
        <w:right w:val="none" w:sz="0" w:space="0" w:color="auto"/>
      </w:divBdr>
    </w:div>
    <w:div w:id="1525359898">
      <w:bodyDiv w:val="1"/>
      <w:marLeft w:val="0"/>
      <w:marRight w:val="0"/>
      <w:marTop w:val="0"/>
      <w:marBottom w:val="0"/>
      <w:divBdr>
        <w:top w:val="none" w:sz="0" w:space="0" w:color="auto"/>
        <w:left w:val="none" w:sz="0" w:space="0" w:color="auto"/>
        <w:bottom w:val="none" w:sz="0" w:space="0" w:color="auto"/>
        <w:right w:val="none" w:sz="0" w:space="0" w:color="auto"/>
      </w:divBdr>
    </w:div>
    <w:div w:id="1531799109">
      <w:bodyDiv w:val="1"/>
      <w:marLeft w:val="0"/>
      <w:marRight w:val="0"/>
      <w:marTop w:val="0"/>
      <w:marBottom w:val="0"/>
      <w:divBdr>
        <w:top w:val="none" w:sz="0" w:space="0" w:color="auto"/>
        <w:left w:val="none" w:sz="0" w:space="0" w:color="auto"/>
        <w:bottom w:val="none" w:sz="0" w:space="0" w:color="auto"/>
        <w:right w:val="none" w:sz="0" w:space="0" w:color="auto"/>
      </w:divBdr>
    </w:div>
    <w:div w:id="1533953374">
      <w:bodyDiv w:val="1"/>
      <w:marLeft w:val="0"/>
      <w:marRight w:val="0"/>
      <w:marTop w:val="0"/>
      <w:marBottom w:val="0"/>
      <w:divBdr>
        <w:top w:val="none" w:sz="0" w:space="0" w:color="auto"/>
        <w:left w:val="none" w:sz="0" w:space="0" w:color="auto"/>
        <w:bottom w:val="none" w:sz="0" w:space="0" w:color="auto"/>
        <w:right w:val="none" w:sz="0" w:space="0" w:color="auto"/>
      </w:divBdr>
    </w:div>
    <w:div w:id="1584024402">
      <w:bodyDiv w:val="1"/>
      <w:marLeft w:val="0"/>
      <w:marRight w:val="0"/>
      <w:marTop w:val="0"/>
      <w:marBottom w:val="0"/>
      <w:divBdr>
        <w:top w:val="none" w:sz="0" w:space="0" w:color="auto"/>
        <w:left w:val="none" w:sz="0" w:space="0" w:color="auto"/>
        <w:bottom w:val="none" w:sz="0" w:space="0" w:color="auto"/>
        <w:right w:val="none" w:sz="0" w:space="0" w:color="auto"/>
      </w:divBdr>
    </w:div>
    <w:div w:id="1586837790">
      <w:bodyDiv w:val="1"/>
      <w:marLeft w:val="0"/>
      <w:marRight w:val="0"/>
      <w:marTop w:val="0"/>
      <w:marBottom w:val="0"/>
      <w:divBdr>
        <w:top w:val="none" w:sz="0" w:space="0" w:color="auto"/>
        <w:left w:val="none" w:sz="0" w:space="0" w:color="auto"/>
        <w:bottom w:val="none" w:sz="0" w:space="0" w:color="auto"/>
        <w:right w:val="none" w:sz="0" w:space="0" w:color="auto"/>
      </w:divBdr>
    </w:div>
    <w:div w:id="1599873970">
      <w:bodyDiv w:val="1"/>
      <w:marLeft w:val="0"/>
      <w:marRight w:val="0"/>
      <w:marTop w:val="0"/>
      <w:marBottom w:val="0"/>
      <w:divBdr>
        <w:top w:val="none" w:sz="0" w:space="0" w:color="auto"/>
        <w:left w:val="none" w:sz="0" w:space="0" w:color="auto"/>
        <w:bottom w:val="none" w:sz="0" w:space="0" w:color="auto"/>
        <w:right w:val="none" w:sz="0" w:space="0" w:color="auto"/>
      </w:divBdr>
    </w:div>
    <w:div w:id="1615289871">
      <w:bodyDiv w:val="1"/>
      <w:marLeft w:val="0"/>
      <w:marRight w:val="0"/>
      <w:marTop w:val="0"/>
      <w:marBottom w:val="0"/>
      <w:divBdr>
        <w:top w:val="none" w:sz="0" w:space="0" w:color="auto"/>
        <w:left w:val="none" w:sz="0" w:space="0" w:color="auto"/>
        <w:bottom w:val="none" w:sz="0" w:space="0" w:color="auto"/>
        <w:right w:val="none" w:sz="0" w:space="0" w:color="auto"/>
      </w:divBdr>
    </w:div>
    <w:div w:id="1619338313">
      <w:bodyDiv w:val="1"/>
      <w:marLeft w:val="0"/>
      <w:marRight w:val="0"/>
      <w:marTop w:val="0"/>
      <w:marBottom w:val="0"/>
      <w:divBdr>
        <w:top w:val="none" w:sz="0" w:space="0" w:color="auto"/>
        <w:left w:val="none" w:sz="0" w:space="0" w:color="auto"/>
        <w:bottom w:val="none" w:sz="0" w:space="0" w:color="auto"/>
        <w:right w:val="none" w:sz="0" w:space="0" w:color="auto"/>
      </w:divBdr>
    </w:div>
    <w:div w:id="1635332271">
      <w:bodyDiv w:val="1"/>
      <w:marLeft w:val="0"/>
      <w:marRight w:val="0"/>
      <w:marTop w:val="0"/>
      <w:marBottom w:val="0"/>
      <w:divBdr>
        <w:top w:val="none" w:sz="0" w:space="0" w:color="auto"/>
        <w:left w:val="none" w:sz="0" w:space="0" w:color="auto"/>
        <w:bottom w:val="none" w:sz="0" w:space="0" w:color="auto"/>
        <w:right w:val="none" w:sz="0" w:space="0" w:color="auto"/>
      </w:divBdr>
    </w:div>
    <w:div w:id="1644968878">
      <w:bodyDiv w:val="1"/>
      <w:marLeft w:val="0"/>
      <w:marRight w:val="0"/>
      <w:marTop w:val="0"/>
      <w:marBottom w:val="0"/>
      <w:divBdr>
        <w:top w:val="none" w:sz="0" w:space="0" w:color="auto"/>
        <w:left w:val="none" w:sz="0" w:space="0" w:color="auto"/>
        <w:bottom w:val="none" w:sz="0" w:space="0" w:color="auto"/>
        <w:right w:val="none" w:sz="0" w:space="0" w:color="auto"/>
      </w:divBdr>
    </w:div>
    <w:div w:id="1669016185">
      <w:bodyDiv w:val="1"/>
      <w:marLeft w:val="0"/>
      <w:marRight w:val="0"/>
      <w:marTop w:val="0"/>
      <w:marBottom w:val="0"/>
      <w:divBdr>
        <w:top w:val="none" w:sz="0" w:space="0" w:color="auto"/>
        <w:left w:val="none" w:sz="0" w:space="0" w:color="auto"/>
        <w:bottom w:val="none" w:sz="0" w:space="0" w:color="auto"/>
        <w:right w:val="none" w:sz="0" w:space="0" w:color="auto"/>
      </w:divBdr>
    </w:div>
    <w:div w:id="1671176941">
      <w:bodyDiv w:val="1"/>
      <w:marLeft w:val="0"/>
      <w:marRight w:val="0"/>
      <w:marTop w:val="0"/>
      <w:marBottom w:val="0"/>
      <w:divBdr>
        <w:top w:val="none" w:sz="0" w:space="0" w:color="auto"/>
        <w:left w:val="none" w:sz="0" w:space="0" w:color="auto"/>
        <w:bottom w:val="none" w:sz="0" w:space="0" w:color="auto"/>
        <w:right w:val="none" w:sz="0" w:space="0" w:color="auto"/>
      </w:divBdr>
    </w:div>
    <w:div w:id="1700937565">
      <w:bodyDiv w:val="1"/>
      <w:marLeft w:val="0"/>
      <w:marRight w:val="0"/>
      <w:marTop w:val="0"/>
      <w:marBottom w:val="0"/>
      <w:divBdr>
        <w:top w:val="none" w:sz="0" w:space="0" w:color="auto"/>
        <w:left w:val="none" w:sz="0" w:space="0" w:color="auto"/>
        <w:bottom w:val="none" w:sz="0" w:space="0" w:color="auto"/>
        <w:right w:val="none" w:sz="0" w:space="0" w:color="auto"/>
      </w:divBdr>
    </w:div>
    <w:div w:id="1724871184">
      <w:bodyDiv w:val="1"/>
      <w:marLeft w:val="0"/>
      <w:marRight w:val="0"/>
      <w:marTop w:val="0"/>
      <w:marBottom w:val="0"/>
      <w:divBdr>
        <w:top w:val="none" w:sz="0" w:space="0" w:color="auto"/>
        <w:left w:val="none" w:sz="0" w:space="0" w:color="auto"/>
        <w:bottom w:val="none" w:sz="0" w:space="0" w:color="auto"/>
        <w:right w:val="none" w:sz="0" w:space="0" w:color="auto"/>
      </w:divBdr>
    </w:div>
    <w:div w:id="1740863058">
      <w:bodyDiv w:val="1"/>
      <w:marLeft w:val="0"/>
      <w:marRight w:val="0"/>
      <w:marTop w:val="0"/>
      <w:marBottom w:val="0"/>
      <w:divBdr>
        <w:top w:val="none" w:sz="0" w:space="0" w:color="auto"/>
        <w:left w:val="none" w:sz="0" w:space="0" w:color="auto"/>
        <w:bottom w:val="none" w:sz="0" w:space="0" w:color="auto"/>
        <w:right w:val="none" w:sz="0" w:space="0" w:color="auto"/>
      </w:divBdr>
    </w:div>
    <w:div w:id="1761639896">
      <w:bodyDiv w:val="1"/>
      <w:marLeft w:val="0"/>
      <w:marRight w:val="0"/>
      <w:marTop w:val="0"/>
      <w:marBottom w:val="0"/>
      <w:divBdr>
        <w:top w:val="none" w:sz="0" w:space="0" w:color="auto"/>
        <w:left w:val="none" w:sz="0" w:space="0" w:color="auto"/>
        <w:bottom w:val="none" w:sz="0" w:space="0" w:color="auto"/>
        <w:right w:val="none" w:sz="0" w:space="0" w:color="auto"/>
      </w:divBdr>
    </w:div>
    <w:div w:id="1773545924">
      <w:bodyDiv w:val="1"/>
      <w:marLeft w:val="0"/>
      <w:marRight w:val="0"/>
      <w:marTop w:val="0"/>
      <w:marBottom w:val="0"/>
      <w:divBdr>
        <w:top w:val="none" w:sz="0" w:space="0" w:color="auto"/>
        <w:left w:val="none" w:sz="0" w:space="0" w:color="auto"/>
        <w:bottom w:val="none" w:sz="0" w:space="0" w:color="auto"/>
        <w:right w:val="none" w:sz="0" w:space="0" w:color="auto"/>
      </w:divBdr>
    </w:div>
    <w:div w:id="1775440000">
      <w:bodyDiv w:val="1"/>
      <w:marLeft w:val="0"/>
      <w:marRight w:val="0"/>
      <w:marTop w:val="0"/>
      <w:marBottom w:val="0"/>
      <w:divBdr>
        <w:top w:val="none" w:sz="0" w:space="0" w:color="auto"/>
        <w:left w:val="none" w:sz="0" w:space="0" w:color="auto"/>
        <w:bottom w:val="none" w:sz="0" w:space="0" w:color="auto"/>
        <w:right w:val="none" w:sz="0" w:space="0" w:color="auto"/>
      </w:divBdr>
    </w:div>
    <w:div w:id="1856456300">
      <w:bodyDiv w:val="1"/>
      <w:marLeft w:val="0"/>
      <w:marRight w:val="0"/>
      <w:marTop w:val="0"/>
      <w:marBottom w:val="0"/>
      <w:divBdr>
        <w:top w:val="none" w:sz="0" w:space="0" w:color="auto"/>
        <w:left w:val="none" w:sz="0" w:space="0" w:color="auto"/>
        <w:bottom w:val="none" w:sz="0" w:space="0" w:color="auto"/>
        <w:right w:val="none" w:sz="0" w:space="0" w:color="auto"/>
      </w:divBdr>
    </w:div>
    <w:div w:id="1881161947">
      <w:bodyDiv w:val="1"/>
      <w:marLeft w:val="0"/>
      <w:marRight w:val="0"/>
      <w:marTop w:val="0"/>
      <w:marBottom w:val="0"/>
      <w:divBdr>
        <w:top w:val="none" w:sz="0" w:space="0" w:color="auto"/>
        <w:left w:val="none" w:sz="0" w:space="0" w:color="auto"/>
        <w:bottom w:val="none" w:sz="0" w:space="0" w:color="auto"/>
        <w:right w:val="none" w:sz="0" w:space="0" w:color="auto"/>
      </w:divBdr>
    </w:div>
    <w:div w:id="1886990156">
      <w:bodyDiv w:val="1"/>
      <w:marLeft w:val="0"/>
      <w:marRight w:val="0"/>
      <w:marTop w:val="0"/>
      <w:marBottom w:val="0"/>
      <w:divBdr>
        <w:top w:val="none" w:sz="0" w:space="0" w:color="auto"/>
        <w:left w:val="none" w:sz="0" w:space="0" w:color="auto"/>
        <w:bottom w:val="none" w:sz="0" w:space="0" w:color="auto"/>
        <w:right w:val="none" w:sz="0" w:space="0" w:color="auto"/>
      </w:divBdr>
    </w:div>
    <w:div w:id="1900510053">
      <w:bodyDiv w:val="1"/>
      <w:marLeft w:val="0"/>
      <w:marRight w:val="0"/>
      <w:marTop w:val="0"/>
      <w:marBottom w:val="0"/>
      <w:divBdr>
        <w:top w:val="none" w:sz="0" w:space="0" w:color="auto"/>
        <w:left w:val="none" w:sz="0" w:space="0" w:color="auto"/>
        <w:bottom w:val="none" w:sz="0" w:space="0" w:color="auto"/>
        <w:right w:val="none" w:sz="0" w:space="0" w:color="auto"/>
      </w:divBdr>
    </w:div>
    <w:div w:id="1900633361">
      <w:bodyDiv w:val="1"/>
      <w:marLeft w:val="0"/>
      <w:marRight w:val="0"/>
      <w:marTop w:val="0"/>
      <w:marBottom w:val="0"/>
      <w:divBdr>
        <w:top w:val="none" w:sz="0" w:space="0" w:color="auto"/>
        <w:left w:val="none" w:sz="0" w:space="0" w:color="auto"/>
        <w:bottom w:val="none" w:sz="0" w:space="0" w:color="auto"/>
        <w:right w:val="none" w:sz="0" w:space="0" w:color="auto"/>
      </w:divBdr>
    </w:div>
    <w:div w:id="1925872477">
      <w:bodyDiv w:val="1"/>
      <w:marLeft w:val="0"/>
      <w:marRight w:val="0"/>
      <w:marTop w:val="0"/>
      <w:marBottom w:val="0"/>
      <w:divBdr>
        <w:top w:val="none" w:sz="0" w:space="0" w:color="auto"/>
        <w:left w:val="none" w:sz="0" w:space="0" w:color="auto"/>
        <w:bottom w:val="none" w:sz="0" w:space="0" w:color="auto"/>
        <w:right w:val="none" w:sz="0" w:space="0" w:color="auto"/>
      </w:divBdr>
    </w:div>
    <w:div w:id="1928806063">
      <w:bodyDiv w:val="1"/>
      <w:marLeft w:val="0"/>
      <w:marRight w:val="0"/>
      <w:marTop w:val="0"/>
      <w:marBottom w:val="0"/>
      <w:divBdr>
        <w:top w:val="none" w:sz="0" w:space="0" w:color="auto"/>
        <w:left w:val="none" w:sz="0" w:space="0" w:color="auto"/>
        <w:bottom w:val="none" w:sz="0" w:space="0" w:color="auto"/>
        <w:right w:val="none" w:sz="0" w:space="0" w:color="auto"/>
      </w:divBdr>
    </w:div>
    <w:div w:id="1931230207">
      <w:bodyDiv w:val="1"/>
      <w:marLeft w:val="0"/>
      <w:marRight w:val="0"/>
      <w:marTop w:val="0"/>
      <w:marBottom w:val="0"/>
      <w:divBdr>
        <w:top w:val="none" w:sz="0" w:space="0" w:color="auto"/>
        <w:left w:val="none" w:sz="0" w:space="0" w:color="auto"/>
        <w:bottom w:val="none" w:sz="0" w:space="0" w:color="auto"/>
        <w:right w:val="none" w:sz="0" w:space="0" w:color="auto"/>
      </w:divBdr>
    </w:div>
    <w:div w:id="1955017326">
      <w:bodyDiv w:val="1"/>
      <w:marLeft w:val="0"/>
      <w:marRight w:val="0"/>
      <w:marTop w:val="0"/>
      <w:marBottom w:val="0"/>
      <w:divBdr>
        <w:top w:val="none" w:sz="0" w:space="0" w:color="auto"/>
        <w:left w:val="none" w:sz="0" w:space="0" w:color="auto"/>
        <w:bottom w:val="none" w:sz="0" w:space="0" w:color="auto"/>
        <w:right w:val="none" w:sz="0" w:space="0" w:color="auto"/>
      </w:divBdr>
    </w:div>
    <w:div w:id="1957903939">
      <w:bodyDiv w:val="1"/>
      <w:marLeft w:val="0"/>
      <w:marRight w:val="0"/>
      <w:marTop w:val="0"/>
      <w:marBottom w:val="0"/>
      <w:divBdr>
        <w:top w:val="none" w:sz="0" w:space="0" w:color="auto"/>
        <w:left w:val="none" w:sz="0" w:space="0" w:color="auto"/>
        <w:bottom w:val="none" w:sz="0" w:space="0" w:color="auto"/>
        <w:right w:val="none" w:sz="0" w:space="0" w:color="auto"/>
      </w:divBdr>
    </w:div>
    <w:div w:id="1964841391">
      <w:bodyDiv w:val="1"/>
      <w:marLeft w:val="0"/>
      <w:marRight w:val="0"/>
      <w:marTop w:val="0"/>
      <w:marBottom w:val="0"/>
      <w:divBdr>
        <w:top w:val="none" w:sz="0" w:space="0" w:color="auto"/>
        <w:left w:val="none" w:sz="0" w:space="0" w:color="auto"/>
        <w:bottom w:val="none" w:sz="0" w:space="0" w:color="auto"/>
        <w:right w:val="none" w:sz="0" w:space="0" w:color="auto"/>
      </w:divBdr>
    </w:div>
    <w:div w:id="2039087406">
      <w:bodyDiv w:val="1"/>
      <w:marLeft w:val="0"/>
      <w:marRight w:val="0"/>
      <w:marTop w:val="0"/>
      <w:marBottom w:val="0"/>
      <w:divBdr>
        <w:top w:val="none" w:sz="0" w:space="0" w:color="auto"/>
        <w:left w:val="none" w:sz="0" w:space="0" w:color="auto"/>
        <w:bottom w:val="none" w:sz="0" w:space="0" w:color="auto"/>
        <w:right w:val="none" w:sz="0" w:space="0" w:color="auto"/>
      </w:divBdr>
    </w:div>
    <w:div w:id="2068725683">
      <w:bodyDiv w:val="1"/>
      <w:marLeft w:val="0"/>
      <w:marRight w:val="0"/>
      <w:marTop w:val="0"/>
      <w:marBottom w:val="0"/>
      <w:divBdr>
        <w:top w:val="none" w:sz="0" w:space="0" w:color="auto"/>
        <w:left w:val="none" w:sz="0" w:space="0" w:color="auto"/>
        <w:bottom w:val="none" w:sz="0" w:space="0" w:color="auto"/>
        <w:right w:val="none" w:sz="0" w:space="0" w:color="auto"/>
      </w:divBdr>
    </w:div>
    <w:div w:id="2079858208">
      <w:bodyDiv w:val="1"/>
      <w:marLeft w:val="0"/>
      <w:marRight w:val="0"/>
      <w:marTop w:val="0"/>
      <w:marBottom w:val="0"/>
      <w:divBdr>
        <w:top w:val="none" w:sz="0" w:space="0" w:color="auto"/>
        <w:left w:val="none" w:sz="0" w:space="0" w:color="auto"/>
        <w:bottom w:val="none" w:sz="0" w:space="0" w:color="auto"/>
        <w:right w:val="none" w:sz="0" w:space="0" w:color="auto"/>
      </w:divBdr>
    </w:div>
    <w:div w:id="2082485079">
      <w:bodyDiv w:val="1"/>
      <w:marLeft w:val="0"/>
      <w:marRight w:val="0"/>
      <w:marTop w:val="0"/>
      <w:marBottom w:val="0"/>
      <w:divBdr>
        <w:top w:val="none" w:sz="0" w:space="0" w:color="auto"/>
        <w:left w:val="none" w:sz="0" w:space="0" w:color="auto"/>
        <w:bottom w:val="none" w:sz="0" w:space="0" w:color="auto"/>
        <w:right w:val="none" w:sz="0" w:space="0" w:color="auto"/>
      </w:divBdr>
    </w:div>
    <w:div w:id="2082633591">
      <w:bodyDiv w:val="1"/>
      <w:marLeft w:val="0"/>
      <w:marRight w:val="0"/>
      <w:marTop w:val="0"/>
      <w:marBottom w:val="0"/>
      <w:divBdr>
        <w:top w:val="none" w:sz="0" w:space="0" w:color="auto"/>
        <w:left w:val="none" w:sz="0" w:space="0" w:color="auto"/>
        <w:bottom w:val="none" w:sz="0" w:space="0" w:color="auto"/>
        <w:right w:val="none" w:sz="0" w:space="0" w:color="auto"/>
      </w:divBdr>
    </w:div>
    <w:div w:id="2092502968">
      <w:bodyDiv w:val="1"/>
      <w:marLeft w:val="0"/>
      <w:marRight w:val="0"/>
      <w:marTop w:val="0"/>
      <w:marBottom w:val="0"/>
      <w:divBdr>
        <w:top w:val="none" w:sz="0" w:space="0" w:color="auto"/>
        <w:left w:val="none" w:sz="0" w:space="0" w:color="auto"/>
        <w:bottom w:val="none" w:sz="0" w:space="0" w:color="auto"/>
        <w:right w:val="none" w:sz="0" w:space="0" w:color="auto"/>
      </w:divBdr>
    </w:div>
    <w:div w:id="2093626214">
      <w:bodyDiv w:val="1"/>
      <w:marLeft w:val="0"/>
      <w:marRight w:val="0"/>
      <w:marTop w:val="0"/>
      <w:marBottom w:val="0"/>
      <w:divBdr>
        <w:top w:val="none" w:sz="0" w:space="0" w:color="auto"/>
        <w:left w:val="none" w:sz="0" w:space="0" w:color="auto"/>
        <w:bottom w:val="none" w:sz="0" w:space="0" w:color="auto"/>
        <w:right w:val="none" w:sz="0" w:space="0" w:color="auto"/>
      </w:divBdr>
    </w:div>
    <w:div w:id="2104523403">
      <w:bodyDiv w:val="1"/>
      <w:marLeft w:val="0"/>
      <w:marRight w:val="0"/>
      <w:marTop w:val="0"/>
      <w:marBottom w:val="0"/>
      <w:divBdr>
        <w:top w:val="none" w:sz="0" w:space="0" w:color="auto"/>
        <w:left w:val="none" w:sz="0" w:space="0" w:color="auto"/>
        <w:bottom w:val="none" w:sz="0" w:space="0" w:color="auto"/>
        <w:right w:val="none" w:sz="0" w:space="0" w:color="auto"/>
      </w:divBdr>
    </w:div>
    <w:div w:id="2115515730">
      <w:bodyDiv w:val="1"/>
      <w:marLeft w:val="0"/>
      <w:marRight w:val="0"/>
      <w:marTop w:val="0"/>
      <w:marBottom w:val="0"/>
      <w:divBdr>
        <w:top w:val="none" w:sz="0" w:space="0" w:color="auto"/>
        <w:left w:val="none" w:sz="0" w:space="0" w:color="auto"/>
        <w:bottom w:val="none" w:sz="0" w:space="0" w:color="auto"/>
        <w:right w:val="none" w:sz="0" w:space="0" w:color="auto"/>
      </w:divBdr>
    </w:div>
    <w:div w:id="2129547586">
      <w:bodyDiv w:val="1"/>
      <w:marLeft w:val="0"/>
      <w:marRight w:val="0"/>
      <w:marTop w:val="0"/>
      <w:marBottom w:val="0"/>
      <w:divBdr>
        <w:top w:val="none" w:sz="0" w:space="0" w:color="auto"/>
        <w:left w:val="none" w:sz="0" w:space="0" w:color="auto"/>
        <w:bottom w:val="none" w:sz="0" w:space="0" w:color="auto"/>
        <w:right w:val="none" w:sz="0" w:space="0" w:color="auto"/>
      </w:divBdr>
    </w:div>
    <w:div w:id="2130081058">
      <w:bodyDiv w:val="1"/>
      <w:marLeft w:val="0"/>
      <w:marRight w:val="0"/>
      <w:marTop w:val="0"/>
      <w:marBottom w:val="0"/>
      <w:divBdr>
        <w:top w:val="none" w:sz="0" w:space="0" w:color="auto"/>
        <w:left w:val="none" w:sz="0" w:space="0" w:color="auto"/>
        <w:bottom w:val="none" w:sz="0" w:space="0" w:color="auto"/>
        <w:right w:val="none" w:sz="0" w:space="0" w:color="auto"/>
      </w:divBdr>
    </w:div>
    <w:div w:id="21468950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docs.cntd.ru/document/901919946"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4ACC3F-2EED-4898-93FD-2CED09F00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942</TotalTime>
  <Pages>177</Pages>
  <Words>51280</Words>
  <Characters>292302</Characters>
  <Application>Microsoft Office Word</Application>
  <DocSecurity>0</DocSecurity>
  <Lines>2435</Lines>
  <Paragraphs>685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342897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dv752</dc:creator>
  <cp:keywords/>
  <dc:description/>
  <cp:lastModifiedBy>Денис Рыжков</cp:lastModifiedBy>
  <cp:revision>8</cp:revision>
  <cp:lastPrinted>2022-06-10T12:29:00Z</cp:lastPrinted>
  <dcterms:created xsi:type="dcterms:W3CDTF">2022-07-11T16:08:00Z</dcterms:created>
  <dcterms:modified xsi:type="dcterms:W3CDTF">2023-06-05T21:45:00Z</dcterms:modified>
</cp:coreProperties>
</file>